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A339F" w14:textId="77777777" w:rsidR="000C27E8" w:rsidRDefault="000C27E8" w:rsidP="0020445A"/>
    <w:p w14:paraId="2026BA1A" w14:textId="77777777" w:rsidR="000C27E8" w:rsidRDefault="000C27E8" w:rsidP="0020445A"/>
    <w:p w14:paraId="03112AF2" w14:textId="77777777" w:rsidR="000C27E8" w:rsidRDefault="000C27E8" w:rsidP="0020445A"/>
    <w:p w14:paraId="28D81C5A" w14:textId="77777777" w:rsidR="000C27E8" w:rsidRDefault="000C27E8" w:rsidP="0020445A"/>
    <w:p w14:paraId="5CC28B1B" w14:textId="77777777" w:rsidR="000C27E8" w:rsidRDefault="000C27E8" w:rsidP="0020445A"/>
    <w:p w14:paraId="205C7B2C" w14:textId="77777777" w:rsidR="000C27E8" w:rsidRDefault="000C27E8" w:rsidP="0020445A"/>
    <w:p w14:paraId="452995F5" w14:textId="77777777" w:rsidR="000C27E8" w:rsidRDefault="000C27E8" w:rsidP="0020445A"/>
    <w:p w14:paraId="04A28CB8" w14:textId="77777777" w:rsidR="000C27E8" w:rsidRDefault="000C27E8" w:rsidP="0020445A"/>
    <w:p w14:paraId="0E173E93" w14:textId="77777777" w:rsidR="000C27E8" w:rsidRDefault="000C27E8" w:rsidP="0020445A"/>
    <w:p w14:paraId="194B4AF7" w14:textId="77777777" w:rsidR="000C27E8" w:rsidRDefault="000C27E8" w:rsidP="0020445A"/>
    <w:p w14:paraId="06A58591" w14:textId="6A6CA03A" w:rsidR="000C27E8" w:rsidRDefault="00460E6A" w:rsidP="0020445A">
      <w:r w:rsidRPr="00120014">
        <w:rPr>
          <w:rFonts w:eastAsia="Roboto"/>
          <w:noProof/>
          <w:lang w:val="en"/>
        </w:rPr>
        <mc:AlternateContent>
          <mc:Choice Requires="wps">
            <w:drawing>
              <wp:anchor distT="0" distB="0" distL="114300" distR="114300" simplePos="0" relativeHeight="251666438" behindDoc="0" locked="0" layoutInCell="1" allowOverlap="1" wp14:anchorId="01F9D4D9" wp14:editId="676170FF">
                <wp:simplePos x="0" y="0"/>
                <wp:positionH relativeFrom="margin">
                  <wp:align>right</wp:align>
                </wp:positionH>
                <wp:positionV relativeFrom="paragraph">
                  <wp:posOffset>213995</wp:posOffset>
                </wp:positionV>
                <wp:extent cx="5972175" cy="2950845"/>
                <wp:effectExtent l="0" t="0" r="0" b="1905"/>
                <wp:wrapNone/>
                <wp:docPr id="995795872" name="Text Box 995795872"/>
                <wp:cNvGraphicFramePr/>
                <a:graphic xmlns:a="http://schemas.openxmlformats.org/drawingml/2006/main">
                  <a:graphicData uri="http://schemas.microsoft.com/office/word/2010/wordprocessingShape">
                    <wps:wsp>
                      <wps:cNvSpPr txBox="1"/>
                      <wps:spPr>
                        <a:xfrm>
                          <a:off x="0" y="0"/>
                          <a:ext cx="5972175" cy="2950845"/>
                        </a:xfrm>
                        <a:prstGeom prst="rect">
                          <a:avLst/>
                        </a:prstGeom>
                        <a:noFill/>
                        <a:ln w="6350">
                          <a:noFill/>
                        </a:ln>
                      </wps:spPr>
                      <wps:txb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
                            </w:r>
                            <w:r w:rsidR="00460E6A">
                              <w:rPr>
                                <w:rFonts w:cs="Times New Roman (Body CS)"/>
                                <w:color w:val="auto"/>
                                <w:spacing w:val="0"/>
                              </w:rPr>
                              <w:t xml:space="preserve">ACME</w:t>
                            </w:r>
                            <w:r>
                              <w:rPr>
                                <w:rFonts w:cs="Times New Roman (Body CS)"/>
                                <w:color w:val="auto"/>
                                <w:spacing w:val="0"/>
                              </w:rPr>
                              <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 xml:space="preserve">The ACME solution is a UiPath automation implementing the classic Dispatcher/Performer transactional pattern.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9D4D9" id="_x0000_t202" coordsize="21600,21600" o:spt="202" path="m,l,21600r21600,l21600,xe">
                <v:stroke joinstyle="miter"/>
                <v:path gradientshapeok="t" o:connecttype="rect"/>
              </v:shapetype>
              <v:shape id="Text Box 995795872" o:spid="_x0000_s1026" type="#_x0000_t202" style="position:absolute;margin-left:419.05pt;margin-top:16.85pt;width:470.25pt;height:232.35pt;z-index:2516664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" filled="f" stroked="f" strokeweight=".5pt">
                <v:textbox>
                  <w:txbxContent>
                    <w:p w14:paraId="00CB5AB2" w14:textId="56DE9751" w:rsidR="00460E6A" w:rsidRPr="00ED2D67" w:rsidRDefault="00460E6A" w:rsidP="00460E6A">
                      <w:pPr>
                        <w:pStyle w:val="Title"/>
                        <w:rPr>
                          <w:color w:val="auto"/>
                          <w:spacing w:val="-30"/>
                        </w:rPr>
                      </w:pPr>
                      <w:r>
                        <w:rPr>
                          <w:color w:val="auto"/>
                          <w:spacing w:val="-30"/>
                        </w:rPr>
                        <w:t>Solution Design Document</w:t>
                      </w:r>
                    </w:p>
                    <w:p w14:paraId="146317EA" w14:textId="77777777" w:rsidR="00460E6A" w:rsidRPr="00ED2D67" w:rsidRDefault="00460E6A" w:rsidP="00460E6A">
                      <w:pPr>
                        <w:pStyle w:val="Subtitle"/>
                        <w:rPr>
                          <w:color w:val="auto"/>
                        </w:rPr>
                      </w:pPr>
                    </w:p>
                    <w:p w14:paraId="389916CB" w14:textId="028DD408" w:rsidR="00460E6A" w:rsidRPr="00ED2D67" w:rsidRDefault="00D53B21" w:rsidP="00460E6A">
                      <w:pPr>
                        <w:pStyle w:val="Subtitle"/>
                        <w:rPr>
                          <w:rFonts w:cs="Times New Roman (Body CS)"/>
                          <w:color w:val="auto"/>
                          <w:spacing w:val="0"/>
                        </w:rPr>
                      </w:pPr>
                      <w:r>
                        <w:rPr>
                          <w:rFonts w:cs="Times New Roman (Body CS)"/>
                          <w:color w:val="auto"/>
                          <w:spacing w:val="0"/>
                        </w:rPr>
                        <w:t/>
                      </w:r>
                      <w:r w:rsidR="00460E6A">
                        <w:rPr>
                          <w:rFonts w:cs="Times New Roman (Body CS)"/>
                          <w:color w:val="auto"/>
                          <w:spacing w:val="0"/>
                        </w:rPr>
                        <w:t xml:space="preserve">ACME</w:t>
                      </w:r>
                      <w:r>
                        <w:rPr>
                          <w:rFonts w:cs="Times New Roman (Body CS)"/>
                          <w:color w:val="auto"/>
                          <w:spacing w:val="0"/>
                        </w:rPr>
                        <w:t/>
                      </w:r>
                      <w:r w:rsidR="00460E6A">
                        <w:rPr>
                          <w:rFonts w:cs="Times New Roman (Body CS)"/>
                          <w:color w:val="auto"/>
                          <w:spacing w:val="0"/>
                        </w:rPr>
                        <w:t xml:space="preserve"> V1.0</w:t>
                      </w:r>
                    </w:p>
                    <w:p w14:paraId="640C4438" w14:textId="77777777" w:rsidR="00460E6A" w:rsidRPr="00ED2D67" w:rsidRDefault="00460E6A" w:rsidP="00460E6A">
                      <w:pPr>
                        <w:snapToGrid w:val="0"/>
                        <w:rPr>
                          <w:rStyle w:val="SubtleEmphasis"/>
                        </w:rPr>
                      </w:pPr>
                    </w:p>
                    <w:p w14:paraId="45A21207" w14:textId="1B1937DA" w:rsidR="00460E6A" w:rsidRPr="00ED2D67" w:rsidRDefault="00460E6A" w:rsidP="00460E6A">
                      <w:pPr>
                        <w:rPr>
                          <w:rStyle w:val="SubtleEmphasis"/>
                        </w:rPr>
                      </w:pPr>
                      <w:r>
                        <w:rPr>
                          <w:rStyle w:val="SubtleEmphasis"/>
                        </w:rPr>
                        <w:t xml:space="preserve">The ACME solution is a UiPath automation implementing the classic Dispatcher/Performer transactional pattern.</w:t>
                      </w:r>
                    </w:p>
                  </w:txbxContent>
                </v:textbox>
                <w10:wrap anchorx="margin"/>
              </v:shape>
            </w:pict>
          </mc:Fallback>
        </mc:AlternateContent>
      </w:r>
    </w:p>
    <w:p w14:paraId="37881E6E" w14:textId="7AD22276" w:rsidR="000C27E8" w:rsidRDefault="000C27E8" w:rsidP="0020445A"/>
    <w:p w14:paraId="4726D3C9" w14:textId="40368F50" w:rsidR="000C27E8" w:rsidRDefault="000C27E8" w:rsidP="0020445A"/>
    <w:p w14:paraId="4F8904D5" w14:textId="27BD4830" w:rsidR="000C27E8" w:rsidRDefault="000C27E8" w:rsidP="0020445A"/>
    <w:p w14:paraId="0FC8DB88" w14:textId="6651C7D8" w:rsidR="00EE28C0" w:rsidRPr="0004737B" w:rsidRDefault="00A14AB2" w:rsidP="00EE28C0">
      <w:bookmarkStart w:id="0" w:name="_Toc42250570"/>
      <w:r w:rsidRPr="00120014">
        <w:rPr>
          <w:rFonts w:eastAsia="Roboto"/>
          <w:noProof/>
          <w:lang w:val="en"/>
        </w:rPr>
        <mc:AlternateContent>
          <mc:Choice Requires="wps">
            <w:drawing>
              <wp:anchor distT="0" distB="0" distL="114300" distR="114300" simplePos="0" relativeHeight="251662342" behindDoc="0" locked="0" layoutInCell="1" allowOverlap="1" wp14:anchorId="383DCCFF" wp14:editId="35EE2CDA">
                <wp:simplePos x="0" y="0"/>
                <wp:positionH relativeFrom="margin">
                  <wp:posOffset>-18415</wp:posOffset>
                </wp:positionH>
                <wp:positionV relativeFrom="paragraph">
                  <wp:posOffset>-6602095</wp:posOffset>
                </wp:positionV>
                <wp:extent cx="5207000" cy="295084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DCCFF" id="Text Box 27" o:spid="_x0000_s1027" type="#_x0000_t202" style="position:absolute;margin-left:-1.45pt;margin-top:-519.85pt;width:410pt;height:232.35pt;z-index:251662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ddGw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" filled="f" stroked="f" strokeweight=".5pt">
                <v:textbox>
                  <w:txbxContent>
                    <w:p w14:paraId="52FF2DC9" w14:textId="77777777" w:rsidR="00A14AB2" w:rsidRPr="00ED2D67" w:rsidRDefault="00A14AB2" w:rsidP="00A14AB2">
                      <w:pPr>
                        <w:pStyle w:val="Title"/>
                        <w:rPr>
                          <w:color w:val="auto"/>
                          <w:spacing w:val="-30"/>
                        </w:rPr>
                      </w:pPr>
                      <w:r w:rsidRPr="00ED2D67">
                        <w:rPr>
                          <w:color w:val="auto"/>
                          <w:spacing w:val="-30"/>
                        </w:rPr>
                        <w:t>A Document Title Can Go Here</w:t>
                      </w:r>
                    </w:p>
                    <w:p w14:paraId="228C54A2" w14:textId="77777777" w:rsidR="00A14AB2" w:rsidRPr="00ED2D67" w:rsidRDefault="00A14AB2" w:rsidP="00A14AB2">
                      <w:pPr>
                        <w:pStyle w:val="Subtitle"/>
                        <w:rPr>
                          <w:color w:val="auto"/>
                        </w:rPr>
                      </w:pPr>
                    </w:p>
                    <w:p w14:paraId="7C9791CE" w14:textId="77777777" w:rsidR="00A14AB2" w:rsidRPr="00ED2D67" w:rsidRDefault="00A14AB2" w:rsidP="00A14AB2">
                      <w:pPr>
                        <w:pStyle w:val="Subtitle"/>
                        <w:rPr>
                          <w:rFonts w:cs="Times New Roman (Body CS)"/>
                          <w:color w:val="auto"/>
                          <w:spacing w:val="0"/>
                        </w:rPr>
                      </w:pPr>
                      <w:r w:rsidRPr="00ED2D67">
                        <w:rPr>
                          <w:rFonts w:cs="Times New Roman (Body CS)"/>
                          <w:color w:val="auto"/>
                          <w:spacing w:val="0"/>
                        </w:rPr>
                        <w:t>Subtitle</w:t>
                      </w:r>
                    </w:p>
                    <w:p w14:paraId="5DC18C90" w14:textId="77777777" w:rsidR="00A14AB2" w:rsidRPr="00ED2D67" w:rsidRDefault="00A14AB2" w:rsidP="00A14AB2">
                      <w:pPr>
                        <w:snapToGrid w:val="0"/>
                        <w:rPr>
                          <w:rStyle w:val="SubtleEmphasis"/>
                        </w:rPr>
                      </w:pPr>
                    </w:p>
                    <w:p w14:paraId="653A4C8C" w14:textId="77777777" w:rsidR="00A14AB2" w:rsidRPr="00ED2D67" w:rsidRDefault="00A14AB2" w:rsidP="00A14AB2">
                      <w:pPr>
                        <w:rPr>
                          <w:rStyle w:val="SubtleEmphasis"/>
                        </w:rPr>
                      </w:pPr>
                      <w:r w:rsidRPr="00ED2D67">
                        <w:rPr>
                          <w:rStyle w:val="SubtleEmphasis"/>
                        </w:rPr>
                        <w:t>A description or disclaimer can go here</w:t>
                      </w:r>
                    </w:p>
                  </w:txbxContent>
                </v:textbox>
                <w10:wrap anchorx="margin"/>
              </v:shape>
            </w:pict>
          </mc:Fallback>
        </mc:AlternateContent>
      </w:r>
      <w:bookmarkEnd w:id="0"/>
      <w:r w:rsidR="00EE28C0" w:rsidRPr="00120014">
        <w:rPr>
          <w:rFonts w:eastAsia="Roboto"/>
          <w:noProof/>
          <w:lang w:val="en"/>
        </w:rPr>
        <mc:AlternateContent>
          <mc:Choice Requires="wps">
            <w:drawing>
              <wp:anchor distT="0" distB="0" distL="114300" distR="114300" simplePos="0" relativeHeight="251664390" behindDoc="0" locked="0" layoutInCell="1" allowOverlap="1" wp14:anchorId="710F97F9" wp14:editId="7E460FDC">
                <wp:simplePos x="0" y="0"/>
                <wp:positionH relativeFrom="margin">
                  <wp:posOffset>-18415</wp:posOffset>
                </wp:positionH>
                <wp:positionV relativeFrom="paragraph">
                  <wp:posOffset>-6602095</wp:posOffset>
                </wp:positionV>
                <wp:extent cx="5207000" cy="2950845"/>
                <wp:effectExtent l="0" t="0" r="0" b="0"/>
                <wp:wrapNone/>
                <wp:docPr id="1875299112" name="Text Box 1875299112"/>
                <wp:cNvGraphicFramePr/>
                <a:graphic xmlns:a="http://schemas.openxmlformats.org/drawingml/2006/main">
                  <a:graphicData uri="http://schemas.microsoft.com/office/word/2010/wordprocessingShape">
                    <wps:wsp>
                      <wps:cNvSpPr txBox="1"/>
                      <wps:spPr>
                        <a:xfrm>
                          <a:off x="0" y="0"/>
                          <a:ext cx="5207000" cy="2950845"/>
                        </a:xfrm>
                        <a:prstGeom prst="rect">
                          <a:avLst/>
                        </a:prstGeom>
                        <a:noFill/>
                        <a:ln w="6350">
                          <a:noFill/>
                        </a:ln>
                      </wps:spPr>
                      <wps:txb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F97F9" id="Text Box 1875299112" o:spid="_x0000_s1028" type="#_x0000_t202" style="position:absolute;margin-left:-1.45pt;margin-top:-519.85pt;width:410pt;height:232.35pt;z-index:2516643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" filled="f" stroked="f" strokeweight=".5pt">
                <v:textbox>
                  <w:txbxContent>
                    <w:p w14:paraId="5B6485F8" w14:textId="77777777" w:rsidR="00EE28C0" w:rsidRPr="00ED2D67" w:rsidRDefault="00EE28C0" w:rsidP="00EE28C0">
                      <w:pPr>
                        <w:pStyle w:val="Title"/>
                        <w:rPr>
                          <w:color w:val="auto"/>
                          <w:spacing w:val="-30"/>
                        </w:rPr>
                      </w:pPr>
                      <w:r w:rsidRPr="00ED2D67">
                        <w:rPr>
                          <w:color w:val="auto"/>
                          <w:spacing w:val="-30"/>
                        </w:rPr>
                        <w:t>A Document Title Can Go Here</w:t>
                      </w:r>
                    </w:p>
                    <w:p w14:paraId="3A745ED3" w14:textId="77777777" w:rsidR="00EE28C0" w:rsidRPr="00ED2D67" w:rsidRDefault="00EE28C0" w:rsidP="00EE28C0">
                      <w:pPr>
                        <w:pStyle w:val="Subtitle"/>
                        <w:rPr>
                          <w:color w:val="auto"/>
                        </w:rPr>
                      </w:pPr>
                    </w:p>
                    <w:p w14:paraId="1D66956D" w14:textId="77777777" w:rsidR="00EE28C0" w:rsidRPr="00ED2D67" w:rsidRDefault="00EE28C0" w:rsidP="00EE28C0">
                      <w:pPr>
                        <w:pStyle w:val="Subtitle"/>
                        <w:rPr>
                          <w:rFonts w:cs="Times New Roman (Body CS)"/>
                          <w:color w:val="auto"/>
                          <w:spacing w:val="0"/>
                        </w:rPr>
                      </w:pPr>
                      <w:r w:rsidRPr="00ED2D67">
                        <w:rPr>
                          <w:rFonts w:cs="Times New Roman (Body CS)"/>
                          <w:color w:val="auto"/>
                          <w:spacing w:val="0"/>
                        </w:rPr>
                        <w:t>Subtitle</w:t>
                      </w:r>
                    </w:p>
                    <w:p w14:paraId="037F4919" w14:textId="77777777" w:rsidR="00EE28C0" w:rsidRPr="00ED2D67" w:rsidRDefault="00EE28C0" w:rsidP="00EE28C0">
                      <w:pPr>
                        <w:snapToGrid w:val="0"/>
                        <w:rPr>
                          <w:rStyle w:val="SubtleEmphasis"/>
                        </w:rPr>
                      </w:pPr>
                    </w:p>
                    <w:p w14:paraId="4523F709" w14:textId="77777777" w:rsidR="00EE28C0" w:rsidRPr="00ED2D67" w:rsidRDefault="00EE28C0" w:rsidP="00EE28C0">
                      <w:pPr>
                        <w:rPr>
                          <w:rStyle w:val="SubtleEmphasis"/>
                        </w:rPr>
                      </w:pPr>
                      <w:r w:rsidRPr="00ED2D67">
                        <w:rPr>
                          <w:rStyle w:val="SubtleEmphasis"/>
                        </w:rPr>
                        <w:t>A description or disclaimer can go here</w:t>
                      </w:r>
                    </w:p>
                  </w:txbxContent>
                </v:textbox>
                <w10:wrap anchorx="margin"/>
              </v:shape>
            </w:pict>
          </mc:Fallback>
        </mc:AlternateContent>
      </w:r>
    </w:p>
    <w:p w14:paraId="089787B5" w14:textId="279A99EB" w:rsidR="00A14AB2" w:rsidRPr="0004737B" w:rsidRDefault="00A14AB2" w:rsidP="00EE28C0">
      <w:pPr>
        <w:tabs>
          <w:tab w:val="left" w:pos="1110"/>
        </w:tabs>
      </w:pPr>
    </w:p>
    <w:p w14:paraId="393E0710" w14:textId="77777777" w:rsidR="000C27E8" w:rsidRDefault="000C27E8" w:rsidP="0020445A"/>
    <w:p w14:paraId="29A03211" w14:textId="77777777" w:rsidR="000C27E8" w:rsidRDefault="000C27E8" w:rsidP="0020445A"/>
    <w:p w14:paraId="7561B5D6" w14:textId="77777777" w:rsidR="000C27E8" w:rsidRDefault="000C27E8" w:rsidP="0020445A"/>
    <w:p w14:paraId="010A06A1" w14:textId="77777777" w:rsidR="000C27E8" w:rsidRDefault="000C27E8" w:rsidP="0020445A"/>
    <w:p w14:paraId="209B8D9F" w14:textId="77777777" w:rsidR="000C27E8" w:rsidRDefault="000C27E8" w:rsidP="0020445A"/>
    <w:p w14:paraId="097160E3" w14:textId="77777777" w:rsidR="000C27E8" w:rsidRDefault="000C27E8" w:rsidP="0020445A"/>
    <w:p w14:paraId="25D665A4" w14:textId="77777777" w:rsidR="000C27E8" w:rsidRDefault="000C27E8" w:rsidP="0020445A"/>
    <w:p w14:paraId="5D6B1052" w14:textId="77777777" w:rsidR="000C27E8" w:rsidRDefault="000C27E8" w:rsidP="0020445A"/>
    <w:p w14:paraId="02E232F5" w14:textId="77777777" w:rsidR="000C27E8" w:rsidRDefault="000C27E8" w:rsidP="0020445A"/>
    <w:p w14:paraId="61608F38" w14:textId="77777777" w:rsidR="000C27E8" w:rsidRDefault="000C27E8" w:rsidP="0020445A"/>
    <w:p w14:paraId="0BE66145" w14:textId="77777777" w:rsidR="000C27E8" w:rsidRDefault="000C27E8" w:rsidP="0020445A"/>
    <w:p w14:paraId="2C94F8FC" w14:textId="77777777" w:rsidR="000C27E8" w:rsidRDefault="000C27E8" w:rsidP="0020445A"/>
    <w:p w14:paraId="0348CF3D" w14:textId="77777777" w:rsidR="000C27E8" w:rsidRDefault="000C27E8" w:rsidP="0020445A"/>
    <w:p w14:paraId="72EB2431" w14:textId="77777777" w:rsidR="000C27E8" w:rsidRDefault="000C27E8" w:rsidP="0020445A"/>
    <w:p w14:paraId="2635B9CD" w14:textId="77777777" w:rsidR="000C27E8" w:rsidRDefault="000C27E8" w:rsidP="0020445A"/>
    <w:p w14:paraId="21C3C097" w14:textId="77777777" w:rsidR="000C27E8" w:rsidRDefault="000C27E8" w:rsidP="0020445A"/>
    <w:p w14:paraId="00C6E54A" w14:textId="77777777" w:rsidR="000C27E8" w:rsidRDefault="000C27E8" w:rsidP="0020445A"/>
    <w:p w14:paraId="4B34B03B" w14:textId="77777777" w:rsidR="000C27E8" w:rsidRDefault="000C27E8" w:rsidP="0020445A"/>
    <w:p w14:paraId="6B6A7929" w14:textId="77777777" w:rsidR="000C27E8" w:rsidRDefault="000C27E8" w:rsidP="0020445A"/>
    <w:p w14:paraId="00826D7E" w14:textId="77777777" w:rsidR="000C27E8" w:rsidRDefault="000C27E8" w:rsidP="0020445A"/>
    <w:p w14:paraId="29042522" w14:textId="77777777" w:rsidR="000C27E8" w:rsidRDefault="000C27E8" w:rsidP="0020445A"/>
    <w:p w14:paraId="75E55543" w14:textId="77777777" w:rsidR="000C27E8" w:rsidRDefault="000C27E8" w:rsidP="0020445A"/>
    <w:p w14:paraId="2A1651FC" w14:textId="77777777" w:rsidR="000C27E8" w:rsidRDefault="000C27E8" w:rsidP="0020445A"/>
    <w:p w14:paraId="7161E931" w14:textId="77777777" w:rsidR="000C27E8" w:rsidRDefault="000C27E8" w:rsidP="0020445A"/>
    <w:p w14:paraId="17CB5623" w14:textId="77777777" w:rsidR="000C27E8" w:rsidRDefault="000C27E8" w:rsidP="0020445A"/>
    <w:p w14:paraId="12E2EB61" w14:textId="77777777" w:rsidR="000C27E8" w:rsidRDefault="000C27E8" w:rsidP="0020445A"/>
    <w:p w14:paraId="313C7A88" w14:textId="77777777" w:rsidR="000C27E8" w:rsidRDefault="000C27E8" w:rsidP="0020445A"/>
    <w:p w14:paraId="36B55B60" w14:textId="77777777" w:rsidR="000C27E8" w:rsidRDefault="000C27E8" w:rsidP="0020445A"/>
    <w:p w14:paraId="392A23F3" w14:textId="77777777" w:rsidR="000C27E8" w:rsidRDefault="000C27E8" w:rsidP="0020445A"/>
    <w:p w14:paraId="6837B158" w14:textId="77777777" w:rsidR="000C27E8" w:rsidRDefault="000C27E8" w:rsidP="0020445A"/>
    <w:p w14:paraId="525B097D" w14:textId="77777777" w:rsidR="000C27E8" w:rsidRDefault="000C27E8" w:rsidP="0020445A"/>
    <w:p w14:paraId="3EE0377D" w14:textId="77777777" w:rsidR="000C27E8" w:rsidRDefault="000C27E8" w:rsidP="0020445A"/>
    <w:p w14:paraId="12C45669" w14:textId="77777777" w:rsidR="000C27E8" w:rsidRDefault="000C27E8" w:rsidP="0020445A"/>
    <w:p w14:paraId="095B9EA0" w14:textId="77777777" w:rsidR="000C27E8" w:rsidRDefault="000C27E8" w:rsidP="0020445A"/>
    <w:p w14:paraId="4535E996" w14:textId="77777777" w:rsidR="000C27E8" w:rsidRDefault="000C27E8" w:rsidP="0020445A"/>
    <w:p w14:paraId="310AC031" w14:textId="77777777" w:rsidR="000C27E8" w:rsidRDefault="000C27E8" w:rsidP="0020445A"/>
    <w:p w14:paraId="1D51A789" w14:textId="77777777" w:rsidR="000C27E8" w:rsidRDefault="000C27E8" w:rsidP="0020445A"/>
    <w:p w14:paraId="4CBC0043" w14:textId="77777777" w:rsidR="000C27E8" w:rsidRDefault="000C27E8" w:rsidP="0020445A"/>
    <w:p w14:paraId="66736C61" w14:textId="77777777" w:rsidR="000C27E8" w:rsidRDefault="000C27E8" w:rsidP="0020445A"/>
    <w:p w14:paraId="40724F8A" w14:textId="77777777" w:rsidR="000C27E8" w:rsidRDefault="000C27E8" w:rsidP="0020445A"/>
    <w:p w14:paraId="4A31F9BA" w14:textId="7511A19F" w:rsidR="006E13D6" w:rsidRPr="0020445A" w:rsidRDefault="006E13D6" w:rsidP="0020445A">
      <w:r w:rsidRPr="0020445A">
        <w:tab/>
      </w:r>
    </w:p>
    <w:p w14:paraId="7A462EB5" w14:textId="477D5E9A" w:rsidR="006E13D6" w:rsidRPr="0020445A" w:rsidRDefault="006E13D6" w:rsidP="006E13D6"/>
    <w:p w14:paraId="717AC34C" w14:textId="15A964F9" w:rsidR="006E13D6" w:rsidRPr="0020445A" w:rsidRDefault="006E13D6" w:rsidP="006E13D6"/>
    <w:p w14:paraId="0DA32A08" w14:textId="19494286" w:rsidR="006E13D6" w:rsidRPr="002F399E" w:rsidRDefault="006E13D6" w:rsidP="0020445A">
      <w:pPr>
        <w:pStyle w:val="GuideName"/>
        <w:framePr w:wrap="around"/>
        <w:rPr>
          <w:rFonts w:ascii="Arial" w:hAnsi="Arial" w:cs="Arial"/>
          <w:sz w:val="56"/>
          <w:szCs w:val="56"/>
        </w:rPr>
      </w:pPr>
      <w:r w:rsidRPr="002F399E">
        <w:rPr>
          <w:rFonts w:ascii="Arial" w:hAnsi="Arial" w:cs="Arial"/>
          <w:sz w:val="56"/>
          <w:szCs w:val="56"/>
        </w:rPr>
        <w:lastRenderedPageBreak/>
        <w:t>S</w:t>
      </w:r>
      <w:r w:rsidR="002931B3" w:rsidRPr="002F399E">
        <w:rPr>
          <w:rFonts w:ascii="Arial" w:hAnsi="Arial" w:cs="Arial"/>
          <w:sz w:val="56"/>
          <w:szCs w:val="56"/>
        </w:rPr>
        <w:t xml:space="preserve">olution </w:t>
      </w:r>
      <w:r w:rsidRPr="002F399E">
        <w:rPr>
          <w:rFonts w:ascii="Arial" w:hAnsi="Arial" w:cs="Arial"/>
          <w:sz w:val="56"/>
          <w:szCs w:val="56"/>
        </w:rPr>
        <w:t>D</w:t>
      </w:r>
      <w:r w:rsidR="002931B3" w:rsidRPr="002F399E">
        <w:rPr>
          <w:rFonts w:ascii="Arial" w:hAnsi="Arial" w:cs="Arial"/>
          <w:sz w:val="56"/>
          <w:szCs w:val="56"/>
        </w:rPr>
        <w:t>esign Document</w:t>
      </w:r>
      <w:r w:rsidRPr="002F399E">
        <w:rPr>
          <w:rFonts w:ascii="Arial" w:hAnsi="Arial" w:cs="Arial"/>
          <w:sz w:val="56"/>
          <w:szCs w:val="56"/>
        </w:rPr>
        <w:t xml:space="preserve"> </w:t>
      </w:r>
    </w:p>
    <w:p w14:paraId="00FF828D" w14:textId="77777777" w:rsidR="006E13D6" w:rsidRPr="0020445A" w:rsidRDefault="006E13D6" w:rsidP="006E13D6">
      <w:pPr>
        <w:pStyle w:val="Subtitle"/>
      </w:pPr>
    </w:p>
    <w:p w14:paraId="77E1ECCE" w14:textId="77777777" w:rsidR="002F399E" w:rsidRDefault="002F399E" w:rsidP="0020445A">
      <w:pPr>
        <w:pStyle w:val="Subtitle"/>
        <w:rPr>
          <w:rFonts w:ascii="Arial Narrow" w:hAnsi="Arial Narrow"/>
        </w:rPr>
      </w:pPr>
    </w:p>
    <w:p w14:paraId="7DC4D438" w14:textId="77777777" w:rsidR="002F399E" w:rsidRDefault="002F399E" w:rsidP="0020445A">
      <w:pPr>
        <w:pStyle w:val="Subtitle"/>
        <w:rPr>
          <w:rFonts w:ascii="Arial Narrow" w:hAnsi="Arial Narrow"/>
        </w:rPr>
      </w:pPr>
    </w:p>
    <w:p w14:paraId="65401E22" w14:textId="3146A215" w:rsidR="006E13D6" w:rsidRPr="00275100" w:rsidRDefault="006E13D6" w:rsidP="0020445A">
      <w:pPr>
        <w:pStyle w:val="Subtitle"/>
        <w:rPr>
          <w:rFonts w:cs="Arial"/>
        </w:rPr>
      </w:pPr>
      <w:r w:rsidRPr="00275100">
        <w:rPr>
          <w:rFonts w:cs="Arial"/>
        </w:rPr>
        <w:t>Technical and solution design for Your process</w:t>
      </w:r>
    </w:p>
    <w:p w14:paraId="67D0E00F" w14:textId="77777777" w:rsidR="006E13D6" w:rsidRPr="0020445A" w:rsidRDefault="006E13D6" w:rsidP="0020445A">
      <w:pPr>
        <w:pStyle w:val="Subtitle"/>
      </w:pPr>
    </w:p>
    <w:p w14:paraId="53307F5B" w14:textId="77777777" w:rsidR="006E13D6" w:rsidRPr="0020445A" w:rsidRDefault="006E13D6" w:rsidP="0020445A">
      <w:pPr>
        <w:pStyle w:val="Subtitle"/>
      </w:pPr>
    </w:p>
    <w:p w14:paraId="0692B315" w14:textId="77777777" w:rsidR="006E13D6" w:rsidRPr="0020445A" w:rsidRDefault="006E13D6" w:rsidP="00004E9D">
      <w:pPr>
        <w:pStyle w:val="Heading2"/>
      </w:pPr>
      <w:bookmarkStart w:id="1" w:name="_Toc204013689"/>
      <w:r w:rsidRPr="0020445A">
        <w:t>Revision History</w:t>
      </w:r>
      <w:bookmarkEnd w:id="1"/>
    </w:p>
    <w:p w14:paraId="01A72E98" w14:textId="77777777" w:rsidR="006E13D6" w:rsidRPr="00352126" w:rsidRDefault="006E13D6" w:rsidP="006E13D6">
      <w:pPr>
        <w:rPr>
          <w:rFonts w:cs="Arial"/>
          <w:b/>
          <w:color w:val="58595B"/>
          <w:spacing w:val="-5"/>
          <w:sz w:val="18"/>
          <w:szCs w:val="18"/>
          <w:lang w:bidi="ar-SA"/>
        </w:rPr>
      </w:pPr>
    </w:p>
    <w:p w14:paraId="05B31E31" w14:textId="77777777" w:rsidR="006E13D6" w:rsidRPr="0020445A" w:rsidRDefault="006E13D6" w:rsidP="006E13D6">
      <w:pPr>
        <w:rPr>
          <w:rFonts w:eastAsia="Arial Unicode MS"/>
        </w:rPr>
      </w:pPr>
    </w:p>
    <w:p w14:paraId="4399EE48" w14:textId="77777777" w:rsidR="006E13D6" w:rsidRPr="0020445A" w:rsidRDefault="006E13D6" w:rsidP="006E13D6">
      <w:pPr>
        <w:rPr>
          <w:rFonts w:eastAsia="Arial Unicode MS"/>
        </w:rPr>
      </w:pPr>
    </w:p>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709"/>
        <w:gridCol w:w="1564"/>
        <w:gridCol w:w="993"/>
        <w:gridCol w:w="4819"/>
        <w:gridCol w:w="1226"/>
      </w:tblGrid>
      <w:tr w:rsidR="002F399E" w:rsidRPr="00477BA7" w14:paraId="621F54AD" w14:textId="77777777" w:rsidTr="002F399E">
        <w:trPr>
          <w:trHeight w:val="360"/>
        </w:trP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14:paraId="5040F943" w14:textId="2DA5EBC5" w:rsidR="002F399E" w:rsidRPr="00EB6E16" w:rsidRDefault="002F399E" w:rsidP="006D3844">
            <w:pPr>
              <w:rPr>
                <w:rFonts w:cs="Arial"/>
                <w:b/>
                <w:color w:val="58595B"/>
                <w:spacing w:val="-5"/>
                <w:sz w:val="18"/>
                <w:szCs w:val="18"/>
              </w:rPr>
            </w:pPr>
            <w:r>
              <w:rPr>
                <w:rFonts w:cs="Arial"/>
                <w:b/>
                <w:bCs/>
                <w:color w:val="58595B"/>
                <w:spacing w:val="-5"/>
                <w:sz w:val="18"/>
                <w:szCs w:val="18"/>
              </w:rPr>
              <w:t>R</w:t>
            </w:r>
            <w:r>
              <w:rPr>
                <w:rFonts w:cs="Arial"/>
                <w:b/>
                <w:bCs/>
                <w:spacing w:val="-5"/>
                <w:sz w:val="18"/>
                <w:szCs w:val="18"/>
              </w:rPr>
              <w:t>ev. #</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14:paraId="67A76EDE" w14:textId="187DC6DF" w:rsidR="002F399E" w:rsidRPr="00EB6E16" w:rsidRDefault="002F399E" w:rsidP="006D3844">
            <w:pPr>
              <w:jc w:val="center"/>
              <w:rPr>
                <w:rFonts w:cs="Arial"/>
                <w:b/>
                <w:color w:val="58595B"/>
                <w:spacing w:val="-5"/>
                <w:sz w:val="18"/>
                <w:szCs w:val="18"/>
              </w:rPr>
            </w:pPr>
            <w:r>
              <w:rPr>
                <w:rFonts w:cs="Arial"/>
                <w:b/>
                <w:bCs/>
                <w:color w:val="58595B"/>
                <w:spacing w:val="-5"/>
                <w:sz w:val="18"/>
                <w:szCs w:val="18"/>
              </w:rPr>
              <w:t>D</w:t>
            </w:r>
            <w:r>
              <w:rPr>
                <w:rFonts w:cs="Arial"/>
                <w:b/>
                <w:bCs/>
                <w:spacing w:val="-5"/>
                <w:sz w:val="18"/>
                <w:szCs w:val="18"/>
              </w:rPr>
              <w:t>ate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14:paraId="1D5535FC" w14:textId="00A28BAE"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ole</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14:paraId="6904B745" w14:textId="3192625D" w:rsidR="002F399E" w:rsidRPr="00EB6E16" w:rsidRDefault="002F399E" w:rsidP="006D3844">
            <w:pPr>
              <w:jc w:val="center"/>
              <w:rPr>
                <w:rFonts w:cs="Arial"/>
                <w:b/>
                <w:color w:val="58595B"/>
                <w:spacing w:val="-5"/>
                <w:sz w:val="18"/>
                <w:szCs w:val="18"/>
              </w:rPr>
            </w:pPr>
            <w:r>
              <w:rPr>
                <w:rFonts w:cs="Arial"/>
                <w:b/>
                <w:bCs/>
                <w:color w:val="58595B"/>
                <w:spacing w:val="-5"/>
                <w:sz w:val="18"/>
                <w:szCs w:val="18"/>
              </w:rPr>
              <w:t>R</w:t>
            </w:r>
            <w:r>
              <w:rPr>
                <w:rFonts w:cs="Arial"/>
                <w:b/>
                <w:bCs/>
                <w:spacing w:val="-5"/>
                <w:sz w:val="18"/>
                <w:szCs w:val="18"/>
              </w:rPr>
              <w:t>evision Summary</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14:paraId="74F7D124" w14:textId="751398E0" w:rsidR="002F399E" w:rsidRPr="00EB6E16" w:rsidRDefault="002F399E" w:rsidP="006D3844">
            <w:pPr>
              <w:jc w:val="center"/>
              <w:rPr>
                <w:rFonts w:cs="Arial"/>
                <w:b/>
                <w:bCs/>
                <w:color w:val="58595B"/>
                <w:spacing w:val="-5"/>
                <w:sz w:val="18"/>
                <w:szCs w:val="18"/>
              </w:rPr>
            </w:pPr>
            <w:r>
              <w:rPr>
                <w:rFonts w:cs="Arial"/>
                <w:b/>
                <w:bCs/>
                <w:color w:val="58595B"/>
                <w:spacing w:val="-5"/>
                <w:sz w:val="18"/>
                <w:szCs w:val="18"/>
              </w:rPr>
              <w:t>A</w:t>
            </w:r>
            <w:r>
              <w:rPr>
                <w:rFonts w:cs="Arial"/>
                <w:b/>
                <w:bCs/>
                <w:spacing w:val="-5"/>
                <w:sz w:val="18"/>
                <w:szCs w:val="18"/>
              </w:rPr>
              <w:t>uthor/Editor</w:t>
            </w:r>
          </w:p>
        </w:tc>
      </w:tr>
      <w:tr>
        <w:tc>
          <w:tcPr>
            <w:tcW w:w="70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0.1</w:t>
            </w:r>
          </w:p>
        </w:tc>
        <w:tc>
          <w:tcPr>
            <w:tcW w:w="1564"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To be provided by SME</w:t>
            </w:r>
          </w:p>
        </w:tc>
        <w:tc>
          <w:tcPr>
            <w:tcW w:w="993"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RPA Solution Architect</w:t>
            </w:r>
          </w:p>
        </w:tc>
        <w:tc>
          <w:tcPr>
            <w:tcW w:w="4819"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vAlign w:val="center"/>
            <w:hideMark/>
          </w:tcPr>
          <w:p>
            <w:pPr>
              <w:spacing w:line="240" w:lineRule="auto"/>
              <w:rPr>
                <w:sz w:val="18"/>
                <w:szCs w:val="18"/>
              </w:rPr>
            </w:pPr>
            <w:r>
              <w:rPr>
                <w:sz w:val="18"/>
                <w:szCs w:val="18"/>
              </w:rPr>
              <w:t xml:space="preserve">Initial Solution Design Document draft generated from project evidence.</w:t>
            </w:r>
          </w:p>
        </w:tc>
        <w:tc>
          <w:tcPr>
            <w:tcW w:w="122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vAlign w:val="center"/>
          </w:tcPr>
          <w:p>
            <w:pPr>
              <w:spacing w:line="240" w:lineRule="auto"/>
              <w:rPr>
                <w:sz w:val="18"/>
                <w:szCs w:val="18"/>
              </w:rPr>
            </w:pPr>
            <w:r>
              <w:rPr>
                <w:sz w:val="18"/>
                <w:szCs w:val="18"/>
              </w:rPr>
              <w:t xml:space="preserve">To be provided by SME</w:t>
            </w:r>
          </w:p>
        </w:tc>
      </w:tr>
    </w:tbl>
    <w:p w14:paraId="03571324" w14:textId="77777777" w:rsidR="006E13D6" w:rsidRPr="0020445A" w:rsidRDefault="006E13D6" w:rsidP="006E13D6">
      <w:pPr>
        <w:rPr>
          <w:rFonts w:eastAsia="Arial Unicode MS"/>
        </w:rPr>
      </w:pPr>
    </w:p>
    <w:p w14:paraId="3E85EB2C" w14:textId="2E7511D3" w:rsidR="006E13D6" w:rsidRPr="0020445A" w:rsidRDefault="00024761" w:rsidP="00004E9D">
      <w:pPr>
        <w:jc w:val="center"/>
        <w:rPr>
          <w:rFonts w:eastAsia="Arial Unicode MS"/>
        </w:rPr>
      </w:pPr>
      <w:r w:rsidRPr="0020445A">
        <w:rPr>
          <w:rFonts w:eastAsia="Arial Unicode MS"/>
        </w:rPr>
        <w:t/>
      </w:r>
    </w:p>
    <w:p w14:paraId="329BDF70" w14:textId="77777777" w:rsidR="006E13D6" w:rsidRPr="0020445A" w:rsidRDefault="006E13D6" w:rsidP="006E13D6">
      <w:pPr>
        <w:rPr>
          <w:rFonts w:eastAsia="Arial Unicode MS"/>
        </w:rPr>
      </w:pPr>
    </w:p>
    <w:p w14:paraId="20D7871C" w14:textId="77777777" w:rsidR="006E13D6" w:rsidRPr="0020445A" w:rsidRDefault="006E13D6" w:rsidP="006E13D6">
      <w:pPr>
        <w:rPr>
          <w:rFonts w:eastAsia="Arial Unicode MS"/>
        </w:rPr>
      </w:pPr>
    </w:p>
    <w:p w14:paraId="0766F23A" w14:textId="77777777" w:rsidR="006E13D6" w:rsidRPr="0020445A" w:rsidRDefault="006E13D6" w:rsidP="006E13D6">
      <w:pPr>
        <w:rPr>
          <w:rFonts w:eastAsia="Arial Unicode MS"/>
        </w:rPr>
      </w:pPr>
    </w:p>
    <w:p w14:paraId="6186EE99" w14:textId="77777777" w:rsidR="000F3804" w:rsidRPr="0020445A" w:rsidRDefault="000F3804" w:rsidP="006E13D6">
      <w:pPr>
        <w:rPr>
          <w:rFonts w:eastAsia="Arial Unicode MS"/>
        </w:rPr>
      </w:pPr>
    </w:p>
    <w:p w14:paraId="0B91CFC9" w14:textId="77777777" w:rsidR="000F3804" w:rsidRPr="0020445A" w:rsidRDefault="000F3804" w:rsidP="006E13D6">
      <w:pPr>
        <w:rPr>
          <w:rFonts w:eastAsia="Arial Unicode MS"/>
        </w:rPr>
      </w:pPr>
    </w:p>
    <w:p w14:paraId="02D217AC" w14:textId="77777777" w:rsidR="000F3804" w:rsidRPr="0020445A" w:rsidRDefault="000F3804" w:rsidP="006E13D6">
      <w:pPr>
        <w:rPr>
          <w:rFonts w:eastAsia="Arial Unicode MS"/>
        </w:rPr>
      </w:pPr>
    </w:p>
    <w:p w14:paraId="299AACD6" w14:textId="77777777" w:rsidR="000F3804" w:rsidRPr="0020445A" w:rsidRDefault="000F3804" w:rsidP="006E13D6">
      <w:pPr>
        <w:rPr>
          <w:rFonts w:eastAsia="Arial Unicode MS"/>
        </w:rPr>
      </w:pPr>
    </w:p>
    <w:p w14:paraId="517F166F" w14:textId="77777777" w:rsidR="000F3804" w:rsidRPr="0020445A" w:rsidRDefault="000F3804" w:rsidP="006E13D6">
      <w:pPr>
        <w:rPr>
          <w:rFonts w:eastAsia="Arial Unicode MS"/>
        </w:rPr>
      </w:pPr>
    </w:p>
    <w:p w14:paraId="10A47E82" w14:textId="77777777" w:rsidR="000F3804" w:rsidRDefault="000F3804" w:rsidP="006E13D6">
      <w:pPr>
        <w:rPr>
          <w:rFonts w:eastAsia="Arial Unicode MS"/>
        </w:rPr>
      </w:pPr>
    </w:p>
    <w:p w14:paraId="052AF73A" w14:textId="77777777" w:rsidR="00352126" w:rsidRDefault="00352126" w:rsidP="006E13D6">
      <w:pPr>
        <w:rPr>
          <w:rFonts w:eastAsia="Arial Unicode MS"/>
        </w:rPr>
      </w:pPr>
    </w:p>
    <w:p w14:paraId="30294046" w14:textId="77777777" w:rsidR="00352126" w:rsidRDefault="00352126" w:rsidP="006E13D6">
      <w:pPr>
        <w:rPr>
          <w:rFonts w:eastAsia="Arial Unicode MS"/>
        </w:rPr>
      </w:pPr>
    </w:p>
    <w:p w14:paraId="6A2B3142" w14:textId="77777777" w:rsidR="00352126" w:rsidRDefault="00352126" w:rsidP="006E13D6">
      <w:pPr>
        <w:rPr>
          <w:rFonts w:eastAsia="Arial Unicode MS"/>
        </w:rPr>
      </w:pPr>
    </w:p>
    <w:p w14:paraId="252DD093" w14:textId="0249C4AA" w:rsidR="00352126" w:rsidRDefault="002F399E" w:rsidP="006E13D6">
      <w:pPr>
        <w:rPr>
          <w:rFonts w:eastAsia="Arial Unicode MS"/>
        </w:rPr>
      </w:pPr>
      <w:r>
        <w:rPr>
          <w:noProof/>
        </w:rPr>
        <w:drawing>
          <wp:anchor distT="0" distB="0" distL="114300" distR="114300" simplePos="0" relativeHeight="251660294" behindDoc="1" locked="0" layoutInCell="1" allowOverlap="1" wp14:anchorId="1FAFFD9C" wp14:editId="7B7D4BFD">
            <wp:simplePos x="0" y="0"/>
            <wp:positionH relativeFrom="page">
              <wp:posOffset>3227705</wp:posOffset>
            </wp:positionH>
            <wp:positionV relativeFrom="paragraph">
              <wp:posOffset>14605</wp:posOffset>
            </wp:positionV>
            <wp:extent cx="989700" cy="494850"/>
            <wp:effectExtent l="0" t="0" r="1270" b="635"/>
            <wp:wrapNone/>
            <wp:docPr id="500046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96DAC541-7B7A-43D3-8B79-37D633B846F1}">
                          <asvg:svgBlip xmlns:asvg="http://schemas.microsoft.com/office/drawing/2016/SVG/main" r:embed="rId12"/>
                        </a:ext>
                      </a:extLst>
                    </a:blip>
                    <a:stretch>
                      <a:fillRect/>
                    </a:stretch>
                  </pic:blipFill>
                  <pic:spPr>
                    <a:xfrm>
                      <a:off x="0" y="0"/>
                      <a:ext cx="989700" cy="494850"/>
                    </a:xfrm>
                    <a:prstGeom prst="rect">
                      <a:avLst/>
                    </a:prstGeom>
                  </pic:spPr>
                </pic:pic>
              </a:graphicData>
            </a:graphic>
            <wp14:sizeRelH relativeFrom="page">
              <wp14:pctWidth>0</wp14:pctWidth>
            </wp14:sizeRelH>
            <wp14:sizeRelV relativeFrom="page">
              <wp14:pctHeight>0</wp14:pctHeight>
            </wp14:sizeRelV>
          </wp:anchor>
        </w:drawing>
      </w:r>
    </w:p>
    <w:p w14:paraId="575FACD1" w14:textId="77777777" w:rsidR="00352126" w:rsidRDefault="00352126" w:rsidP="006E13D6">
      <w:pPr>
        <w:rPr>
          <w:rFonts w:eastAsia="Arial Unicode MS"/>
        </w:rPr>
      </w:pPr>
    </w:p>
    <w:p w14:paraId="18AC1C23" w14:textId="77777777" w:rsidR="00352126" w:rsidRDefault="00352126" w:rsidP="006E13D6">
      <w:pPr>
        <w:rPr>
          <w:rFonts w:eastAsia="Arial Unicode MS"/>
        </w:rPr>
      </w:pPr>
    </w:p>
    <w:p w14:paraId="6F7E0205" w14:textId="22C2A32B" w:rsidR="00352126" w:rsidRDefault="00352126" w:rsidP="006E13D6">
      <w:pPr>
        <w:rPr>
          <w:rFonts w:eastAsia="Arial Unicode MS"/>
        </w:rPr>
      </w:pPr>
    </w:p>
    <w:p w14:paraId="07E7AFB9" w14:textId="77777777" w:rsidR="00352126" w:rsidRDefault="00352126" w:rsidP="006E13D6">
      <w:pPr>
        <w:rPr>
          <w:rFonts w:eastAsia="Arial Unicode MS"/>
        </w:rPr>
      </w:pPr>
    </w:p>
    <w:p w14:paraId="4C837C87" w14:textId="57FAA797" w:rsidR="00352126" w:rsidRDefault="00352126" w:rsidP="006E13D6">
      <w:pPr>
        <w:rPr>
          <w:rFonts w:eastAsia="Arial Unicode MS"/>
        </w:rPr>
      </w:pPr>
    </w:p>
    <w:p w14:paraId="0A82DDCD" w14:textId="77777777" w:rsidR="00352126" w:rsidRPr="0020445A" w:rsidRDefault="00352126" w:rsidP="006E13D6">
      <w:pPr>
        <w:rPr>
          <w:rFonts w:eastAsia="Arial Unicode MS"/>
        </w:rPr>
      </w:pPr>
    </w:p>
    <w:p w14:paraId="42D6382C" w14:textId="77777777" w:rsidR="000F3804" w:rsidRPr="0020445A" w:rsidRDefault="000F3804" w:rsidP="006E13D6">
      <w:pPr>
        <w:rPr>
          <w:rFonts w:eastAsia="Arial Unicode MS"/>
        </w:rPr>
      </w:pPr>
    </w:p>
    <w:p w14:paraId="3D671702" w14:textId="77777777" w:rsidR="000F3804" w:rsidRPr="0020445A" w:rsidRDefault="000F3804" w:rsidP="006E13D6">
      <w:pPr>
        <w:rPr>
          <w:rFonts w:eastAsia="Arial Unicode MS"/>
        </w:rPr>
      </w:pPr>
    </w:p>
    <w:p w14:paraId="59EFF216" w14:textId="3EAB9B7C" w:rsidR="000F3804" w:rsidRPr="0020445A" w:rsidRDefault="000F3804" w:rsidP="006E13D6">
      <w:pPr>
        <w:rPr>
          <w:rFonts w:eastAsia="Arial Unicode MS"/>
        </w:rPr>
      </w:pPr>
    </w:p>
    <w:p w14:paraId="25975B90" w14:textId="77777777" w:rsidR="000F3804" w:rsidRPr="0020445A" w:rsidRDefault="000F3804" w:rsidP="006E13D6">
      <w:pPr>
        <w:rPr>
          <w:rFonts w:eastAsia="Arial Unicode MS"/>
        </w:rPr>
      </w:pPr>
    </w:p>
    <w:p w14:paraId="375610B7" w14:textId="77777777" w:rsidR="000F3804" w:rsidRPr="0020445A" w:rsidRDefault="000F3804" w:rsidP="006E13D6">
      <w:pPr>
        <w:rPr>
          <w:rFonts w:eastAsia="Arial Unicode MS"/>
        </w:rPr>
      </w:pPr>
    </w:p>
    <w:p w14:paraId="13673F44" w14:textId="3F81FCC0" w:rsidR="006E13D6" w:rsidRPr="0020445A" w:rsidRDefault="006E13D6" w:rsidP="006E13D6">
      <w:pPr>
        <w:rPr>
          <w:rFonts w:eastAsia="Arial Unicode MS"/>
        </w:rPr>
      </w:pPr>
    </w:p>
    <w:p w14:paraId="49A99567" w14:textId="42CA3BD7" w:rsidR="00834A34" w:rsidRPr="0020445A" w:rsidRDefault="00834A34" w:rsidP="006E13D6">
      <w:pPr>
        <w:rPr>
          <w:rFonts w:eastAsia="Arial Unicode MS"/>
        </w:rPr>
      </w:pPr>
    </w:p>
    <w:p w14:paraId="5CD5A693" w14:textId="4BAE8C50" w:rsidR="00834A34" w:rsidRPr="0020445A" w:rsidRDefault="00834A34" w:rsidP="006E13D6">
      <w:pPr>
        <w:rPr>
          <w:rFonts w:eastAsia="Arial Unicode MS"/>
        </w:rPr>
      </w:pPr>
    </w:p>
    <w:p w14:paraId="7AF2BCE9" w14:textId="0A60181A" w:rsidR="006E13D6" w:rsidRPr="0020445A" w:rsidRDefault="006E13D6" w:rsidP="0020445A">
      <w:pPr>
        <w:rPr>
          <w:rFonts w:eastAsia="Arial Unicode MS"/>
        </w:rPr>
      </w:pPr>
    </w:p>
    <w:sdt>
      <w:sdtPr>
        <w:rPr>
          <w:rFonts w:ascii="Arial" w:eastAsia="Times New Roman" w:hAnsi="Arial" w:cs="Times New Roman"/>
          <w:color w:val="auto"/>
          <w:sz w:val="20"/>
          <w:szCs w:val="24"/>
        </w:rPr>
        <w:id w:val="1103693699"/>
        <w:docPartObj>
          <w:docPartGallery w:val="Table of Contents"/>
          <w:docPartUnique/>
        </w:docPartObj>
      </w:sdtPr>
      <w:sdtEndPr>
        <w:rPr>
          <w:bCs/>
          <w:noProof/>
        </w:rPr>
      </w:sdtEndPr>
      <w:sdtContent>
        <w:p w14:paraId="7A46F85C" w14:textId="2658348D" w:rsidR="00004E9D" w:rsidRPr="00363316" w:rsidRDefault="00004E9D" w:rsidP="005E4E12">
          <w:pPr>
            <w:pStyle w:val="TOCHeading"/>
            <w:jc w:val="center"/>
            <w:rPr>
              <w:b/>
              <w:bCs/>
              <w:sz w:val="44"/>
              <w:szCs w:val="44"/>
            </w:rPr>
          </w:pPr>
          <w:r w:rsidRPr="00363316">
            <w:rPr>
              <w:b/>
              <w:bCs/>
              <w:sz w:val="44"/>
              <w:szCs w:val="44"/>
            </w:rPr>
            <w:t>Contents</w:t>
          </w:r>
        </w:p>
        <w:p w14:paraId="31C63D93" w14:textId="41C8514F" w:rsidR="007035D2" w:rsidRDefault="00004E9D">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04013689" w:history="1">
            <w:r w:rsidR="007035D2" w:rsidRPr="00B448A7">
              <w:rPr>
                <w:rStyle w:val="Hyperlink"/>
                <w:noProof/>
              </w:rPr>
              <w:t>Revision History</w:t>
            </w:r>
            <w:r w:rsidR="007035D2">
              <w:rPr>
                <w:noProof/>
                <w:webHidden/>
              </w:rPr>
              <w:tab/>
            </w:r>
            <w:r w:rsidR="007035D2">
              <w:rPr>
                <w:noProof/>
                <w:webHidden/>
              </w:rPr>
              <w:fldChar w:fldCharType="begin"/>
            </w:r>
            <w:r w:rsidR="007035D2">
              <w:rPr>
                <w:noProof/>
                <w:webHidden/>
              </w:rPr>
              <w:instrText xml:space="preserve"> PAGEREF _Toc204013689 \h </w:instrText>
            </w:r>
            <w:r w:rsidR="007035D2">
              <w:rPr>
                <w:noProof/>
                <w:webHidden/>
              </w:rPr>
            </w:r>
            <w:r w:rsidR="007035D2">
              <w:rPr>
                <w:noProof/>
                <w:webHidden/>
              </w:rPr>
              <w:fldChar w:fldCharType="separate"/>
            </w:r>
            <w:r w:rsidR="007035D2">
              <w:rPr>
                <w:noProof/>
                <w:webHidden/>
              </w:rPr>
              <w:t>2</w:t>
            </w:r>
            <w:r w:rsidR="007035D2">
              <w:rPr>
                <w:noProof/>
                <w:webHidden/>
              </w:rPr>
              <w:fldChar w:fldCharType="end"/>
            </w:r>
          </w:hyperlink>
        </w:p>
        <w:p w14:paraId="1D34EB60" w14:textId="1817143F"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0" w:history="1">
            <w:r w:rsidRPr="00B448A7">
              <w:rPr>
                <w:rStyle w:val="Hyperlink"/>
                <w:noProof/>
              </w:rPr>
              <w:t>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Purpose</w:t>
            </w:r>
            <w:r>
              <w:rPr>
                <w:noProof/>
                <w:webHidden/>
              </w:rPr>
              <w:tab/>
            </w:r>
            <w:r>
              <w:rPr>
                <w:noProof/>
                <w:webHidden/>
              </w:rPr>
              <w:fldChar w:fldCharType="begin"/>
            </w:r>
            <w:r>
              <w:rPr>
                <w:noProof/>
                <w:webHidden/>
              </w:rPr>
              <w:instrText xml:space="preserve"> PAGEREF _Toc204013690 \h </w:instrText>
            </w:r>
            <w:r>
              <w:rPr>
                <w:noProof/>
                <w:webHidden/>
              </w:rPr>
            </w:r>
            <w:r>
              <w:rPr>
                <w:noProof/>
                <w:webHidden/>
              </w:rPr>
              <w:fldChar w:fldCharType="separate"/>
            </w:r>
            <w:r>
              <w:rPr>
                <w:noProof/>
                <w:webHidden/>
              </w:rPr>
              <w:t>4</w:t>
            </w:r>
            <w:r>
              <w:rPr>
                <w:noProof/>
                <w:webHidden/>
              </w:rPr>
              <w:fldChar w:fldCharType="end"/>
            </w:r>
          </w:hyperlink>
        </w:p>
        <w:p w14:paraId="1236737B" w14:textId="1AD96F8A"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1" w:history="1">
            <w:r w:rsidRPr="00B448A7">
              <w:rPr>
                <w:rStyle w:val="Hyperlink"/>
                <w:noProof/>
              </w:rPr>
              <w:t>Introduction</w:t>
            </w:r>
            <w:r>
              <w:rPr>
                <w:noProof/>
                <w:webHidden/>
              </w:rPr>
              <w:tab/>
            </w:r>
            <w:r>
              <w:rPr>
                <w:noProof/>
                <w:webHidden/>
              </w:rPr>
              <w:fldChar w:fldCharType="begin"/>
            </w:r>
            <w:r>
              <w:rPr>
                <w:noProof/>
                <w:webHidden/>
              </w:rPr>
              <w:instrText xml:space="preserve"> PAGEREF _Toc204013691 \h </w:instrText>
            </w:r>
            <w:r>
              <w:rPr>
                <w:noProof/>
                <w:webHidden/>
              </w:rPr>
            </w:r>
            <w:r>
              <w:rPr>
                <w:noProof/>
                <w:webHidden/>
              </w:rPr>
              <w:fldChar w:fldCharType="separate"/>
            </w:r>
            <w:r>
              <w:rPr>
                <w:noProof/>
                <w:webHidden/>
              </w:rPr>
              <w:t>4</w:t>
            </w:r>
            <w:r>
              <w:rPr>
                <w:noProof/>
                <w:webHidden/>
              </w:rPr>
              <w:fldChar w:fldCharType="end"/>
            </w:r>
          </w:hyperlink>
        </w:p>
        <w:p w14:paraId="4DF8F29A" w14:textId="578C33E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2" w:history="1">
            <w:r w:rsidRPr="00B448A7">
              <w:rPr>
                <w:rStyle w:val="Hyperlink"/>
                <w:noProof/>
              </w:rPr>
              <w:t>Key Contacts</w:t>
            </w:r>
            <w:r>
              <w:rPr>
                <w:noProof/>
                <w:webHidden/>
              </w:rPr>
              <w:tab/>
            </w:r>
            <w:r>
              <w:rPr>
                <w:noProof/>
                <w:webHidden/>
              </w:rPr>
              <w:fldChar w:fldCharType="begin"/>
            </w:r>
            <w:r>
              <w:rPr>
                <w:noProof/>
                <w:webHidden/>
              </w:rPr>
              <w:instrText xml:space="preserve"> PAGEREF _Toc204013692 \h </w:instrText>
            </w:r>
            <w:r>
              <w:rPr>
                <w:noProof/>
                <w:webHidden/>
              </w:rPr>
            </w:r>
            <w:r>
              <w:rPr>
                <w:noProof/>
                <w:webHidden/>
              </w:rPr>
              <w:fldChar w:fldCharType="separate"/>
            </w:r>
            <w:r>
              <w:rPr>
                <w:noProof/>
                <w:webHidden/>
              </w:rPr>
              <w:t>5</w:t>
            </w:r>
            <w:r>
              <w:rPr>
                <w:noProof/>
                <w:webHidden/>
              </w:rPr>
              <w:fldChar w:fldCharType="end"/>
            </w:r>
          </w:hyperlink>
        </w:p>
        <w:p w14:paraId="627FCB45" w14:textId="3B809680"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3" w:history="1">
            <w:r w:rsidRPr="00B448A7">
              <w:rPr>
                <w:rStyle w:val="Hyperlink"/>
                <w:noProof/>
              </w:rPr>
              <w:t>Source Documents</w:t>
            </w:r>
            <w:r>
              <w:rPr>
                <w:noProof/>
                <w:webHidden/>
              </w:rPr>
              <w:tab/>
            </w:r>
            <w:r>
              <w:rPr>
                <w:noProof/>
                <w:webHidden/>
              </w:rPr>
              <w:fldChar w:fldCharType="begin"/>
            </w:r>
            <w:r>
              <w:rPr>
                <w:noProof/>
                <w:webHidden/>
              </w:rPr>
              <w:instrText xml:space="preserve"> PAGEREF _Toc204013693 \h </w:instrText>
            </w:r>
            <w:r>
              <w:rPr>
                <w:noProof/>
                <w:webHidden/>
              </w:rPr>
            </w:r>
            <w:r>
              <w:rPr>
                <w:noProof/>
                <w:webHidden/>
              </w:rPr>
              <w:fldChar w:fldCharType="separate"/>
            </w:r>
            <w:r>
              <w:rPr>
                <w:noProof/>
                <w:webHidden/>
              </w:rPr>
              <w:t>5</w:t>
            </w:r>
            <w:r>
              <w:rPr>
                <w:noProof/>
                <w:webHidden/>
              </w:rPr>
              <w:fldChar w:fldCharType="end"/>
            </w:r>
          </w:hyperlink>
        </w:p>
        <w:p w14:paraId="5BA6014A" w14:textId="46FCB0A6"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4" w:history="1">
            <w:r w:rsidRPr="00B448A7">
              <w:rPr>
                <w:rStyle w:val="Hyperlink"/>
                <w:noProof/>
              </w:rPr>
              <w:t>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Runtime guide</w:t>
            </w:r>
            <w:r>
              <w:rPr>
                <w:noProof/>
                <w:webHidden/>
              </w:rPr>
              <w:tab/>
            </w:r>
            <w:r>
              <w:rPr>
                <w:noProof/>
                <w:webHidden/>
              </w:rPr>
              <w:fldChar w:fldCharType="begin"/>
            </w:r>
            <w:r>
              <w:rPr>
                <w:noProof/>
                <w:webHidden/>
              </w:rPr>
              <w:instrText xml:space="preserve"> PAGEREF _Toc204013694 \h </w:instrText>
            </w:r>
            <w:r>
              <w:rPr>
                <w:noProof/>
                <w:webHidden/>
              </w:rPr>
            </w:r>
            <w:r>
              <w:rPr>
                <w:noProof/>
                <w:webHidden/>
              </w:rPr>
              <w:fldChar w:fldCharType="separate"/>
            </w:r>
            <w:r>
              <w:rPr>
                <w:noProof/>
                <w:webHidden/>
              </w:rPr>
              <w:t>6</w:t>
            </w:r>
            <w:r>
              <w:rPr>
                <w:noProof/>
                <w:webHidden/>
              </w:rPr>
              <w:fldChar w:fldCharType="end"/>
            </w:r>
          </w:hyperlink>
        </w:p>
        <w:p w14:paraId="0A8C4AF4" w14:textId="2C5CF7B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5" w:history="1">
            <w:r w:rsidRPr="00B448A7">
              <w:rPr>
                <w:rStyle w:val="Hyperlink"/>
                <w:noProof/>
              </w:rPr>
              <w:t>Architectural structure</w:t>
            </w:r>
            <w:r>
              <w:rPr>
                <w:noProof/>
                <w:webHidden/>
              </w:rPr>
              <w:tab/>
            </w:r>
            <w:r>
              <w:rPr>
                <w:noProof/>
                <w:webHidden/>
              </w:rPr>
              <w:fldChar w:fldCharType="begin"/>
            </w:r>
            <w:r>
              <w:rPr>
                <w:noProof/>
                <w:webHidden/>
              </w:rPr>
              <w:instrText xml:space="preserve"> PAGEREF _Toc204013695 \h </w:instrText>
            </w:r>
            <w:r>
              <w:rPr>
                <w:noProof/>
                <w:webHidden/>
              </w:rPr>
            </w:r>
            <w:r>
              <w:rPr>
                <w:noProof/>
                <w:webHidden/>
              </w:rPr>
              <w:fldChar w:fldCharType="separate"/>
            </w:r>
            <w:r>
              <w:rPr>
                <w:noProof/>
                <w:webHidden/>
              </w:rPr>
              <w:t>6</w:t>
            </w:r>
            <w:r>
              <w:rPr>
                <w:noProof/>
                <w:webHidden/>
              </w:rPr>
              <w:fldChar w:fldCharType="end"/>
            </w:r>
          </w:hyperlink>
        </w:p>
        <w:p w14:paraId="432428AA" w14:textId="5AEF51E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6" w:history="1">
            <w:r w:rsidRPr="00B448A7">
              <w:rPr>
                <w:rStyle w:val="Hyperlink"/>
                <w:noProof/>
              </w:rPr>
              <w:t>System, access inventory and pre-requisites</w:t>
            </w:r>
            <w:r>
              <w:rPr>
                <w:noProof/>
                <w:webHidden/>
              </w:rPr>
              <w:tab/>
            </w:r>
            <w:r>
              <w:rPr>
                <w:noProof/>
                <w:webHidden/>
              </w:rPr>
              <w:fldChar w:fldCharType="begin"/>
            </w:r>
            <w:r>
              <w:rPr>
                <w:noProof/>
                <w:webHidden/>
              </w:rPr>
              <w:instrText xml:space="preserve"> PAGEREF _Toc204013696 \h </w:instrText>
            </w:r>
            <w:r>
              <w:rPr>
                <w:noProof/>
                <w:webHidden/>
              </w:rPr>
            </w:r>
            <w:r>
              <w:rPr>
                <w:noProof/>
                <w:webHidden/>
              </w:rPr>
              <w:fldChar w:fldCharType="separate"/>
            </w:r>
            <w:r>
              <w:rPr>
                <w:noProof/>
                <w:webHidden/>
              </w:rPr>
              <w:t>6</w:t>
            </w:r>
            <w:r>
              <w:rPr>
                <w:noProof/>
                <w:webHidden/>
              </w:rPr>
              <w:fldChar w:fldCharType="end"/>
            </w:r>
          </w:hyperlink>
        </w:p>
        <w:p w14:paraId="5D38DA2C" w14:textId="6A948AE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7" w:history="1">
            <w:r w:rsidRPr="00B448A7">
              <w:rPr>
                <w:rStyle w:val="Hyperlink"/>
                <w:noProof/>
              </w:rPr>
              <w:t>System/Application settings</w:t>
            </w:r>
            <w:r>
              <w:rPr>
                <w:noProof/>
                <w:webHidden/>
              </w:rPr>
              <w:tab/>
            </w:r>
            <w:r>
              <w:rPr>
                <w:noProof/>
                <w:webHidden/>
              </w:rPr>
              <w:fldChar w:fldCharType="begin"/>
            </w:r>
            <w:r>
              <w:rPr>
                <w:noProof/>
                <w:webHidden/>
              </w:rPr>
              <w:instrText xml:space="preserve"> PAGEREF _Toc204013697 \h </w:instrText>
            </w:r>
            <w:r>
              <w:rPr>
                <w:noProof/>
                <w:webHidden/>
              </w:rPr>
            </w:r>
            <w:r>
              <w:rPr>
                <w:noProof/>
                <w:webHidden/>
              </w:rPr>
              <w:fldChar w:fldCharType="separate"/>
            </w:r>
            <w:r>
              <w:rPr>
                <w:noProof/>
                <w:webHidden/>
              </w:rPr>
              <w:t>7</w:t>
            </w:r>
            <w:r>
              <w:rPr>
                <w:noProof/>
                <w:webHidden/>
              </w:rPr>
              <w:fldChar w:fldCharType="end"/>
            </w:r>
          </w:hyperlink>
        </w:p>
        <w:p w14:paraId="6916B0B5" w14:textId="77E20E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698" w:history="1">
            <w:r w:rsidRPr="00B448A7">
              <w:rPr>
                <w:rStyle w:val="Hyperlink"/>
                <w:noProof/>
              </w:rPr>
              <w:t>III.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overview</w:t>
            </w:r>
            <w:r>
              <w:rPr>
                <w:noProof/>
                <w:webHidden/>
              </w:rPr>
              <w:tab/>
            </w:r>
            <w:r>
              <w:rPr>
                <w:noProof/>
                <w:webHidden/>
              </w:rPr>
              <w:fldChar w:fldCharType="begin"/>
            </w:r>
            <w:r>
              <w:rPr>
                <w:noProof/>
                <w:webHidden/>
              </w:rPr>
              <w:instrText xml:space="preserve"> PAGEREF _Toc204013698 \h </w:instrText>
            </w:r>
            <w:r>
              <w:rPr>
                <w:noProof/>
                <w:webHidden/>
              </w:rPr>
            </w:r>
            <w:r>
              <w:rPr>
                <w:noProof/>
                <w:webHidden/>
              </w:rPr>
              <w:fldChar w:fldCharType="separate"/>
            </w:r>
            <w:r>
              <w:rPr>
                <w:noProof/>
                <w:webHidden/>
              </w:rPr>
              <w:t>8</w:t>
            </w:r>
            <w:r>
              <w:rPr>
                <w:noProof/>
                <w:webHidden/>
              </w:rPr>
              <w:fldChar w:fldCharType="end"/>
            </w:r>
          </w:hyperlink>
        </w:p>
        <w:p w14:paraId="26861115" w14:textId="230BE7D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699" w:history="1">
            <w:r w:rsidRPr="00B448A7">
              <w:rPr>
                <w:rStyle w:val="Hyperlink"/>
                <w:noProof/>
              </w:rPr>
              <w:t>Summary</w:t>
            </w:r>
            <w:r>
              <w:rPr>
                <w:noProof/>
                <w:webHidden/>
              </w:rPr>
              <w:tab/>
            </w:r>
            <w:r>
              <w:rPr>
                <w:noProof/>
                <w:webHidden/>
              </w:rPr>
              <w:fldChar w:fldCharType="begin"/>
            </w:r>
            <w:r>
              <w:rPr>
                <w:noProof/>
                <w:webHidden/>
              </w:rPr>
              <w:instrText xml:space="preserve"> PAGEREF _Toc204013699 \h </w:instrText>
            </w:r>
            <w:r>
              <w:rPr>
                <w:noProof/>
                <w:webHidden/>
              </w:rPr>
            </w:r>
            <w:r>
              <w:rPr>
                <w:noProof/>
                <w:webHidden/>
              </w:rPr>
              <w:fldChar w:fldCharType="separate"/>
            </w:r>
            <w:r>
              <w:rPr>
                <w:noProof/>
                <w:webHidden/>
              </w:rPr>
              <w:t>8</w:t>
            </w:r>
            <w:r>
              <w:rPr>
                <w:noProof/>
                <w:webHidden/>
              </w:rPr>
              <w:fldChar w:fldCharType="end"/>
            </w:r>
          </w:hyperlink>
        </w:p>
        <w:p w14:paraId="004A19BD" w14:textId="531634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0" w:history="1">
            <w:r w:rsidRPr="00B448A7">
              <w:rPr>
                <w:rStyle w:val="Hyperlink"/>
                <w:noProof/>
              </w:rPr>
              <w:t>Robot and process information overview</w:t>
            </w:r>
            <w:r>
              <w:rPr>
                <w:noProof/>
                <w:webHidden/>
              </w:rPr>
              <w:tab/>
            </w:r>
            <w:r>
              <w:rPr>
                <w:noProof/>
                <w:webHidden/>
              </w:rPr>
              <w:fldChar w:fldCharType="begin"/>
            </w:r>
            <w:r>
              <w:rPr>
                <w:noProof/>
                <w:webHidden/>
              </w:rPr>
              <w:instrText xml:space="preserve"> PAGEREF _Toc204013700 \h </w:instrText>
            </w:r>
            <w:r>
              <w:rPr>
                <w:noProof/>
                <w:webHidden/>
              </w:rPr>
            </w:r>
            <w:r>
              <w:rPr>
                <w:noProof/>
                <w:webHidden/>
              </w:rPr>
              <w:fldChar w:fldCharType="separate"/>
            </w:r>
            <w:r>
              <w:rPr>
                <w:noProof/>
                <w:webHidden/>
              </w:rPr>
              <w:t>8</w:t>
            </w:r>
            <w:r>
              <w:rPr>
                <w:noProof/>
                <w:webHidden/>
              </w:rPr>
              <w:fldChar w:fldCharType="end"/>
            </w:r>
          </w:hyperlink>
        </w:p>
        <w:p w14:paraId="35CA2999" w14:textId="43B5406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1" w:history="1">
            <w:r w:rsidRPr="00B448A7">
              <w:rPr>
                <w:rStyle w:val="Hyperlink"/>
                <w:noProof/>
              </w:rPr>
              <w:t>Processes</w:t>
            </w:r>
            <w:r>
              <w:rPr>
                <w:noProof/>
                <w:webHidden/>
              </w:rPr>
              <w:tab/>
            </w:r>
            <w:r>
              <w:rPr>
                <w:noProof/>
                <w:webHidden/>
              </w:rPr>
              <w:fldChar w:fldCharType="begin"/>
            </w:r>
            <w:r>
              <w:rPr>
                <w:noProof/>
                <w:webHidden/>
              </w:rPr>
              <w:instrText xml:space="preserve"> PAGEREF _Toc204013701 \h </w:instrText>
            </w:r>
            <w:r>
              <w:rPr>
                <w:noProof/>
                <w:webHidden/>
              </w:rPr>
            </w:r>
            <w:r>
              <w:rPr>
                <w:noProof/>
                <w:webHidden/>
              </w:rPr>
              <w:fldChar w:fldCharType="separate"/>
            </w:r>
            <w:r>
              <w:rPr>
                <w:noProof/>
                <w:webHidden/>
              </w:rPr>
              <w:t>9</w:t>
            </w:r>
            <w:r>
              <w:rPr>
                <w:noProof/>
                <w:webHidden/>
              </w:rPr>
              <w:fldChar w:fldCharType="end"/>
            </w:r>
          </w:hyperlink>
        </w:p>
        <w:p w14:paraId="27AAA66E" w14:textId="5E24B8C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2" w:history="1">
            <w:r w:rsidRPr="00B448A7">
              <w:rPr>
                <w:rStyle w:val="Hyperlink"/>
                <w:noProof/>
              </w:rPr>
              <w:t>Triggers</w:t>
            </w:r>
            <w:r>
              <w:rPr>
                <w:noProof/>
                <w:webHidden/>
              </w:rPr>
              <w:tab/>
            </w:r>
            <w:r>
              <w:rPr>
                <w:noProof/>
                <w:webHidden/>
              </w:rPr>
              <w:fldChar w:fldCharType="begin"/>
            </w:r>
            <w:r>
              <w:rPr>
                <w:noProof/>
                <w:webHidden/>
              </w:rPr>
              <w:instrText xml:space="preserve"> PAGEREF _Toc204013702 \h </w:instrText>
            </w:r>
            <w:r>
              <w:rPr>
                <w:noProof/>
                <w:webHidden/>
              </w:rPr>
            </w:r>
            <w:r>
              <w:rPr>
                <w:noProof/>
                <w:webHidden/>
              </w:rPr>
              <w:fldChar w:fldCharType="separate"/>
            </w:r>
            <w:r>
              <w:rPr>
                <w:noProof/>
                <w:webHidden/>
              </w:rPr>
              <w:t>9</w:t>
            </w:r>
            <w:r>
              <w:rPr>
                <w:noProof/>
                <w:webHidden/>
              </w:rPr>
              <w:fldChar w:fldCharType="end"/>
            </w:r>
          </w:hyperlink>
        </w:p>
        <w:p w14:paraId="58BF95A3" w14:textId="23A07AA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3" w:history="1">
            <w:r w:rsidRPr="00B448A7">
              <w:rPr>
                <w:rStyle w:val="Hyperlink"/>
                <w:noProof/>
              </w:rPr>
              <w:t>Design specifications.</w:t>
            </w:r>
            <w:r>
              <w:rPr>
                <w:noProof/>
                <w:webHidden/>
              </w:rPr>
              <w:tab/>
            </w:r>
            <w:r>
              <w:rPr>
                <w:noProof/>
                <w:webHidden/>
              </w:rPr>
              <w:fldChar w:fldCharType="begin"/>
            </w:r>
            <w:r>
              <w:rPr>
                <w:noProof/>
                <w:webHidden/>
              </w:rPr>
              <w:instrText xml:space="preserve"> PAGEREF _Toc204013703 \h </w:instrText>
            </w:r>
            <w:r>
              <w:rPr>
                <w:noProof/>
                <w:webHidden/>
              </w:rPr>
            </w:r>
            <w:r>
              <w:rPr>
                <w:noProof/>
                <w:webHidden/>
              </w:rPr>
              <w:fldChar w:fldCharType="separate"/>
            </w:r>
            <w:r>
              <w:rPr>
                <w:noProof/>
                <w:webHidden/>
              </w:rPr>
              <w:t>9</w:t>
            </w:r>
            <w:r>
              <w:rPr>
                <w:noProof/>
                <w:webHidden/>
              </w:rPr>
              <w:fldChar w:fldCharType="end"/>
            </w:r>
          </w:hyperlink>
        </w:p>
        <w:p w14:paraId="48DC7996" w14:textId="04D49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4" w:history="1">
            <w:r w:rsidRPr="00B448A7">
              <w:rPr>
                <w:rStyle w:val="Hyperlink"/>
                <w:noProof/>
              </w:rPr>
              <w:t>Orchestrator Folder structure</w:t>
            </w:r>
            <w:r>
              <w:rPr>
                <w:noProof/>
                <w:webHidden/>
              </w:rPr>
              <w:tab/>
            </w:r>
            <w:r>
              <w:rPr>
                <w:noProof/>
                <w:webHidden/>
              </w:rPr>
              <w:fldChar w:fldCharType="begin"/>
            </w:r>
            <w:r>
              <w:rPr>
                <w:noProof/>
                <w:webHidden/>
              </w:rPr>
              <w:instrText xml:space="preserve"> PAGEREF _Toc204013704 \h </w:instrText>
            </w:r>
            <w:r>
              <w:rPr>
                <w:noProof/>
                <w:webHidden/>
              </w:rPr>
            </w:r>
            <w:r>
              <w:rPr>
                <w:noProof/>
                <w:webHidden/>
              </w:rPr>
              <w:fldChar w:fldCharType="separate"/>
            </w:r>
            <w:r>
              <w:rPr>
                <w:noProof/>
                <w:webHidden/>
              </w:rPr>
              <w:t>10</w:t>
            </w:r>
            <w:r>
              <w:rPr>
                <w:noProof/>
                <w:webHidden/>
              </w:rPr>
              <w:fldChar w:fldCharType="end"/>
            </w:r>
          </w:hyperlink>
        </w:p>
        <w:p w14:paraId="4D31547F" w14:textId="72966AB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5" w:history="1">
            <w:r w:rsidRPr="00B448A7">
              <w:rPr>
                <w:rStyle w:val="Hyperlink"/>
                <w:noProof/>
              </w:rPr>
              <w:t>Orchestrator assets</w:t>
            </w:r>
            <w:r>
              <w:rPr>
                <w:noProof/>
                <w:webHidden/>
              </w:rPr>
              <w:tab/>
            </w:r>
            <w:r>
              <w:rPr>
                <w:noProof/>
                <w:webHidden/>
              </w:rPr>
              <w:fldChar w:fldCharType="begin"/>
            </w:r>
            <w:r>
              <w:rPr>
                <w:noProof/>
                <w:webHidden/>
              </w:rPr>
              <w:instrText xml:space="preserve"> PAGEREF _Toc204013705 \h </w:instrText>
            </w:r>
            <w:r>
              <w:rPr>
                <w:noProof/>
                <w:webHidden/>
              </w:rPr>
            </w:r>
            <w:r>
              <w:rPr>
                <w:noProof/>
                <w:webHidden/>
              </w:rPr>
              <w:fldChar w:fldCharType="separate"/>
            </w:r>
            <w:r>
              <w:rPr>
                <w:noProof/>
                <w:webHidden/>
              </w:rPr>
              <w:t>10</w:t>
            </w:r>
            <w:r>
              <w:rPr>
                <w:noProof/>
                <w:webHidden/>
              </w:rPr>
              <w:fldChar w:fldCharType="end"/>
            </w:r>
          </w:hyperlink>
        </w:p>
        <w:p w14:paraId="78836047" w14:textId="2DD04F1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6" w:history="1">
            <w:r w:rsidRPr="00B448A7">
              <w:rPr>
                <w:rStyle w:val="Hyperlink"/>
                <w:noProof/>
              </w:rPr>
              <w:t>Queues</w:t>
            </w:r>
            <w:r>
              <w:rPr>
                <w:noProof/>
                <w:webHidden/>
              </w:rPr>
              <w:tab/>
            </w:r>
            <w:r>
              <w:rPr>
                <w:noProof/>
                <w:webHidden/>
              </w:rPr>
              <w:fldChar w:fldCharType="begin"/>
            </w:r>
            <w:r>
              <w:rPr>
                <w:noProof/>
                <w:webHidden/>
              </w:rPr>
              <w:instrText xml:space="preserve"> PAGEREF _Toc204013706 \h </w:instrText>
            </w:r>
            <w:r>
              <w:rPr>
                <w:noProof/>
                <w:webHidden/>
              </w:rPr>
            </w:r>
            <w:r>
              <w:rPr>
                <w:noProof/>
                <w:webHidden/>
              </w:rPr>
              <w:fldChar w:fldCharType="separate"/>
            </w:r>
            <w:r>
              <w:rPr>
                <w:noProof/>
                <w:webHidden/>
              </w:rPr>
              <w:t>10</w:t>
            </w:r>
            <w:r>
              <w:rPr>
                <w:noProof/>
                <w:webHidden/>
              </w:rPr>
              <w:fldChar w:fldCharType="end"/>
            </w:r>
          </w:hyperlink>
        </w:p>
        <w:p w14:paraId="63118352" w14:textId="7CBBE70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07" w:history="1">
            <w:r w:rsidRPr="00B448A7">
              <w:rPr>
                <w:rStyle w:val="Hyperlink"/>
                <w:noProof/>
              </w:rPr>
              <w:t>IV.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Process design</w:t>
            </w:r>
            <w:r>
              <w:rPr>
                <w:noProof/>
                <w:webHidden/>
              </w:rPr>
              <w:tab/>
            </w:r>
            <w:r>
              <w:rPr>
                <w:noProof/>
                <w:webHidden/>
              </w:rPr>
              <w:fldChar w:fldCharType="begin"/>
            </w:r>
            <w:r>
              <w:rPr>
                <w:noProof/>
                <w:webHidden/>
              </w:rPr>
              <w:instrText xml:space="preserve"> PAGEREF _Toc204013707 \h </w:instrText>
            </w:r>
            <w:r>
              <w:rPr>
                <w:noProof/>
                <w:webHidden/>
              </w:rPr>
            </w:r>
            <w:r>
              <w:rPr>
                <w:noProof/>
                <w:webHidden/>
              </w:rPr>
              <w:fldChar w:fldCharType="separate"/>
            </w:r>
            <w:r>
              <w:rPr>
                <w:noProof/>
                <w:webHidden/>
              </w:rPr>
              <w:t>11</w:t>
            </w:r>
            <w:r>
              <w:rPr>
                <w:noProof/>
                <w:webHidden/>
              </w:rPr>
              <w:fldChar w:fldCharType="end"/>
            </w:r>
          </w:hyperlink>
        </w:p>
        <w:p w14:paraId="31E7C0A0" w14:textId="30E72AD7"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8" w:history="1">
            <w:r w:rsidRPr="00B448A7">
              <w:rPr>
                <w:rStyle w:val="Hyperlink"/>
                <w:noProof/>
              </w:rPr>
              <w:t>Initial design considerations</w:t>
            </w:r>
            <w:r>
              <w:rPr>
                <w:noProof/>
                <w:webHidden/>
              </w:rPr>
              <w:tab/>
            </w:r>
            <w:r>
              <w:rPr>
                <w:noProof/>
                <w:webHidden/>
              </w:rPr>
              <w:fldChar w:fldCharType="begin"/>
            </w:r>
            <w:r>
              <w:rPr>
                <w:noProof/>
                <w:webHidden/>
              </w:rPr>
              <w:instrText xml:space="preserve"> PAGEREF _Toc204013708 \h </w:instrText>
            </w:r>
            <w:r>
              <w:rPr>
                <w:noProof/>
                <w:webHidden/>
              </w:rPr>
            </w:r>
            <w:r>
              <w:rPr>
                <w:noProof/>
                <w:webHidden/>
              </w:rPr>
              <w:fldChar w:fldCharType="separate"/>
            </w:r>
            <w:r>
              <w:rPr>
                <w:noProof/>
                <w:webHidden/>
              </w:rPr>
              <w:t>11</w:t>
            </w:r>
            <w:r>
              <w:rPr>
                <w:noProof/>
                <w:webHidden/>
              </w:rPr>
              <w:fldChar w:fldCharType="end"/>
            </w:r>
          </w:hyperlink>
        </w:p>
        <w:p w14:paraId="22D579D1" w14:textId="0C680CD4"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09" w:history="1">
            <w:r w:rsidRPr="00B448A7">
              <w:rPr>
                <w:rStyle w:val="Hyperlink"/>
                <w:noProof/>
              </w:rPr>
              <w:t>Naming conventions</w:t>
            </w:r>
            <w:r>
              <w:rPr>
                <w:noProof/>
                <w:webHidden/>
              </w:rPr>
              <w:tab/>
            </w:r>
            <w:r>
              <w:rPr>
                <w:noProof/>
                <w:webHidden/>
              </w:rPr>
              <w:fldChar w:fldCharType="begin"/>
            </w:r>
            <w:r>
              <w:rPr>
                <w:noProof/>
                <w:webHidden/>
              </w:rPr>
              <w:instrText xml:space="preserve"> PAGEREF _Toc204013709 \h </w:instrText>
            </w:r>
            <w:r>
              <w:rPr>
                <w:noProof/>
                <w:webHidden/>
              </w:rPr>
            </w:r>
            <w:r>
              <w:rPr>
                <w:noProof/>
                <w:webHidden/>
              </w:rPr>
              <w:fldChar w:fldCharType="separate"/>
            </w:r>
            <w:r>
              <w:rPr>
                <w:noProof/>
                <w:webHidden/>
              </w:rPr>
              <w:t>11</w:t>
            </w:r>
            <w:r>
              <w:rPr>
                <w:noProof/>
                <w:webHidden/>
              </w:rPr>
              <w:fldChar w:fldCharType="end"/>
            </w:r>
          </w:hyperlink>
        </w:p>
        <w:p w14:paraId="72AF0989" w14:textId="16F813B3"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0" w:history="1">
            <w:r w:rsidRPr="00B448A7">
              <w:rPr>
                <w:rStyle w:val="Hyperlink"/>
                <w:noProof/>
              </w:rPr>
              <w:t>Technical process design</w:t>
            </w:r>
            <w:r>
              <w:rPr>
                <w:noProof/>
                <w:webHidden/>
              </w:rPr>
              <w:tab/>
            </w:r>
            <w:r>
              <w:rPr>
                <w:noProof/>
                <w:webHidden/>
              </w:rPr>
              <w:fldChar w:fldCharType="begin"/>
            </w:r>
            <w:r>
              <w:rPr>
                <w:noProof/>
                <w:webHidden/>
              </w:rPr>
              <w:instrText xml:space="preserve"> PAGEREF _Toc204013710 \h </w:instrText>
            </w:r>
            <w:r>
              <w:rPr>
                <w:noProof/>
                <w:webHidden/>
              </w:rPr>
            </w:r>
            <w:r>
              <w:rPr>
                <w:noProof/>
                <w:webHidden/>
              </w:rPr>
              <w:fldChar w:fldCharType="separate"/>
            </w:r>
            <w:r>
              <w:rPr>
                <w:noProof/>
                <w:webHidden/>
              </w:rPr>
              <w:t>12</w:t>
            </w:r>
            <w:r>
              <w:rPr>
                <w:noProof/>
                <w:webHidden/>
              </w:rPr>
              <w:fldChar w:fldCharType="end"/>
            </w:r>
          </w:hyperlink>
        </w:p>
        <w:p w14:paraId="400DB8F7" w14:textId="3172E7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1" w:history="1">
            <w:r w:rsidRPr="00B448A7">
              <w:rPr>
                <w:rStyle w:val="Hyperlink"/>
                <w:noProof/>
              </w:rPr>
              <w:t>High level process flow diagrams</w:t>
            </w:r>
            <w:r>
              <w:rPr>
                <w:noProof/>
                <w:webHidden/>
              </w:rPr>
              <w:tab/>
            </w:r>
            <w:r>
              <w:rPr>
                <w:noProof/>
                <w:webHidden/>
              </w:rPr>
              <w:fldChar w:fldCharType="begin"/>
            </w:r>
            <w:r>
              <w:rPr>
                <w:noProof/>
                <w:webHidden/>
              </w:rPr>
              <w:instrText xml:space="preserve"> PAGEREF _Toc204013711 \h </w:instrText>
            </w:r>
            <w:r>
              <w:rPr>
                <w:noProof/>
                <w:webHidden/>
              </w:rPr>
            </w:r>
            <w:r>
              <w:rPr>
                <w:noProof/>
                <w:webHidden/>
              </w:rPr>
              <w:fldChar w:fldCharType="separate"/>
            </w:r>
            <w:r>
              <w:rPr>
                <w:noProof/>
                <w:webHidden/>
              </w:rPr>
              <w:t>12</w:t>
            </w:r>
            <w:r>
              <w:rPr>
                <w:noProof/>
                <w:webHidden/>
              </w:rPr>
              <w:fldChar w:fldCharType="end"/>
            </w:r>
          </w:hyperlink>
        </w:p>
        <w:p w14:paraId="697DC0A8" w14:textId="4126C9F1"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2" w:history="1">
            <w:r w:rsidRPr="00B448A7">
              <w:rPr>
                <w:rStyle w:val="Hyperlink"/>
                <w:noProof/>
              </w:rPr>
              <w:t>Reporting</w:t>
            </w:r>
            <w:r>
              <w:rPr>
                <w:noProof/>
                <w:webHidden/>
              </w:rPr>
              <w:tab/>
            </w:r>
            <w:r>
              <w:rPr>
                <w:noProof/>
                <w:webHidden/>
              </w:rPr>
              <w:fldChar w:fldCharType="begin"/>
            </w:r>
            <w:r>
              <w:rPr>
                <w:noProof/>
                <w:webHidden/>
              </w:rPr>
              <w:instrText xml:space="preserve"> PAGEREF _Toc204013712 \h </w:instrText>
            </w:r>
            <w:r>
              <w:rPr>
                <w:noProof/>
                <w:webHidden/>
              </w:rPr>
            </w:r>
            <w:r>
              <w:rPr>
                <w:noProof/>
                <w:webHidden/>
              </w:rPr>
              <w:fldChar w:fldCharType="separate"/>
            </w:r>
            <w:r>
              <w:rPr>
                <w:noProof/>
                <w:webHidden/>
              </w:rPr>
              <w:t>12</w:t>
            </w:r>
            <w:r>
              <w:rPr>
                <w:noProof/>
                <w:webHidden/>
              </w:rPr>
              <w:fldChar w:fldCharType="end"/>
            </w:r>
          </w:hyperlink>
        </w:p>
        <w:p w14:paraId="1854E093" w14:textId="7F1B148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3" w:history="1">
            <w:r w:rsidRPr="00B448A7">
              <w:rPr>
                <w:rStyle w:val="Hyperlink"/>
                <w:noProof/>
              </w:rPr>
              <w:t>Project folder structure</w:t>
            </w:r>
            <w:r>
              <w:rPr>
                <w:noProof/>
                <w:webHidden/>
              </w:rPr>
              <w:tab/>
            </w:r>
            <w:r>
              <w:rPr>
                <w:noProof/>
                <w:webHidden/>
              </w:rPr>
              <w:fldChar w:fldCharType="begin"/>
            </w:r>
            <w:r>
              <w:rPr>
                <w:noProof/>
                <w:webHidden/>
              </w:rPr>
              <w:instrText xml:space="preserve"> PAGEREF _Toc204013713 \h </w:instrText>
            </w:r>
            <w:r>
              <w:rPr>
                <w:noProof/>
                <w:webHidden/>
              </w:rPr>
            </w:r>
            <w:r>
              <w:rPr>
                <w:noProof/>
                <w:webHidden/>
              </w:rPr>
              <w:fldChar w:fldCharType="separate"/>
            </w:r>
            <w:r>
              <w:rPr>
                <w:noProof/>
                <w:webHidden/>
              </w:rPr>
              <w:t>13</w:t>
            </w:r>
            <w:r>
              <w:rPr>
                <w:noProof/>
                <w:webHidden/>
              </w:rPr>
              <w:fldChar w:fldCharType="end"/>
            </w:r>
          </w:hyperlink>
        </w:p>
        <w:p w14:paraId="0B381E54" w14:textId="7E410FF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14" w:history="1">
            <w:r w:rsidRPr="00B448A7">
              <w:rPr>
                <w:rStyle w:val="Hyperlink"/>
                <w:noProof/>
              </w:rPr>
              <w:t>V.</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Troubleshooting and other details</w:t>
            </w:r>
            <w:r>
              <w:rPr>
                <w:noProof/>
                <w:webHidden/>
              </w:rPr>
              <w:tab/>
            </w:r>
            <w:r>
              <w:rPr>
                <w:noProof/>
                <w:webHidden/>
              </w:rPr>
              <w:fldChar w:fldCharType="begin"/>
            </w:r>
            <w:r>
              <w:rPr>
                <w:noProof/>
                <w:webHidden/>
              </w:rPr>
              <w:instrText xml:space="preserve"> PAGEREF _Toc204013714 \h </w:instrText>
            </w:r>
            <w:r>
              <w:rPr>
                <w:noProof/>
                <w:webHidden/>
              </w:rPr>
            </w:r>
            <w:r>
              <w:rPr>
                <w:noProof/>
                <w:webHidden/>
              </w:rPr>
              <w:fldChar w:fldCharType="separate"/>
            </w:r>
            <w:r>
              <w:rPr>
                <w:noProof/>
                <w:webHidden/>
              </w:rPr>
              <w:t>14</w:t>
            </w:r>
            <w:r>
              <w:rPr>
                <w:noProof/>
                <w:webHidden/>
              </w:rPr>
              <w:fldChar w:fldCharType="end"/>
            </w:r>
          </w:hyperlink>
        </w:p>
        <w:p w14:paraId="02F03577" w14:textId="5C8C79E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5" w:history="1">
            <w:r w:rsidRPr="00B448A7">
              <w:rPr>
                <w:rStyle w:val="Hyperlink"/>
                <w:noProof/>
              </w:rPr>
              <w:t>Process runs.</w:t>
            </w:r>
            <w:r>
              <w:rPr>
                <w:noProof/>
                <w:webHidden/>
              </w:rPr>
              <w:tab/>
            </w:r>
            <w:r>
              <w:rPr>
                <w:noProof/>
                <w:webHidden/>
              </w:rPr>
              <w:fldChar w:fldCharType="begin"/>
            </w:r>
            <w:r>
              <w:rPr>
                <w:noProof/>
                <w:webHidden/>
              </w:rPr>
              <w:instrText xml:space="preserve"> PAGEREF _Toc204013715 \h </w:instrText>
            </w:r>
            <w:r>
              <w:rPr>
                <w:noProof/>
                <w:webHidden/>
              </w:rPr>
            </w:r>
            <w:r>
              <w:rPr>
                <w:noProof/>
                <w:webHidden/>
              </w:rPr>
              <w:fldChar w:fldCharType="separate"/>
            </w:r>
            <w:r>
              <w:rPr>
                <w:noProof/>
                <w:webHidden/>
              </w:rPr>
              <w:t>14</w:t>
            </w:r>
            <w:r>
              <w:rPr>
                <w:noProof/>
                <w:webHidden/>
              </w:rPr>
              <w:fldChar w:fldCharType="end"/>
            </w:r>
          </w:hyperlink>
        </w:p>
        <w:p w14:paraId="543FCB81" w14:textId="3C481828"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6" w:history="1">
            <w:r w:rsidRPr="00B448A7">
              <w:rPr>
                <w:rStyle w:val="Hyperlink"/>
                <w:noProof/>
              </w:rPr>
              <w:t>Exceptions</w:t>
            </w:r>
            <w:r>
              <w:rPr>
                <w:noProof/>
                <w:webHidden/>
              </w:rPr>
              <w:tab/>
            </w:r>
            <w:r>
              <w:rPr>
                <w:noProof/>
                <w:webHidden/>
              </w:rPr>
              <w:fldChar w:fldCharType="begin"/>
            </w:r>
            <w:r>
              <w:rPr>
                <w:noProof/>
                <w:webHidden/>
              </w:rPr>
              <w:instrText xml:space="preserve"> PAGEREF _Toc204013716 \h </w:instrText>
            </w:r>
            <w:r>
              <w:rPr>
                <w:noProof/>
                <w:webHidden/>
              </w:rPr>
            </w:r>
            <w:r>
              <w:rPr>
                <w:noProof/>
                <w:webHidden/>
              </w:rPr>
              <w:fldChar w:fldCharType="separate"/>
            </w:r>
            <w:r>
              <w:rPr>
                <w:noProof/>
                <w:webHidden/>
              </w:rPr>
              <w:t>14</w:t>
            </w:r>
            <w:r>
              <w:rPr>
                <w:noProof/>
                <w:webHidden/>
              </w:rPr>
              <w:fldChar w:fldCharType="end"/>
            </w:r>
          </w:hyperlink>
        </w:p>
        <w:p w14:paraId="2E6EF353" w14:textId="3028E2C9"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7" w:history="1">
            <w:r w:rsidRPr="00B448A7">
              <w:rPr>
                <w:rStyle w:val="Hyperlink"/>
                <w:noProof/>
              </w:rPr>
              <w:t>Debugging tips</w:t>
            </w:r>
            <w:r>
              <w:rPr>
                <w:noProof/>
                <w:webHidden/>
              </w:rPr>
              <w:tab/>
            </w:r>
            <w:r>
              <w:rPr>
                <w:noProof/>
                <w:webHidden/>
              </w:rPr>
              <w:fldChar w:fldCharType="begin"/>
            </w:r>
            <w:r>
              <w:rPr>
                <w:noProof/>
                <w:webHidden/>
              </w:rPr>
              <w:instrText xml:space="preserve"> PAGEREF _Toc204013717 \h </w:instrText>
            </w:r>
            <w:r>
              <w:rPr>
                <w:noProof/>
                <w:webHidden/>
              </w:rPr>
            </w:r>
            <w:r>
              <w:rPr>
                <w:noProof/>
                <w:webHidden/>
              </w:rPr>
              <w:fldChar w:fldCharType="separate"/>
            </w:r>
            <w:r>
              <w:rPr>
                <w:noProof/>
                <w:webHidden/>
              </w:rPr>
              <w:t>14</w:t>
            </w:r>
            <w:r>
              <w:rPr>
                <w:noProof/>
                <w:webHidden/>
              </w:rPr>
              <w:fldChar w:fldCharType="end"/>
            </w:r>
          </w:hyperlink>
        </w:p>
        <w:p w14:paraId="7179915D" w14:textId="74099C12"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8" w:history="1">
            <w:r w:rsidRPr="00B448A7">
              <w:rPr>
                <w:rStyle w:val="Hyperlink"/>
                <w:noProof/>
              </w:rPr>
              <w:t>Code and performance optimization techniques used.</w:t>
            </w:r>
            <w:r>
              <w:rPr>
                <w:noProof/>
                <w:webHidden/>
              </w:rPr>
              <w:tab/>
            </w:r>
            <w:r>
              <w:rPr>
                <w:noProof/>
                <w:webHidden/>
              </w:rPr>
              <w:fldChar w:fldCharType="begin"/>
            </w:r>
            <w:r>
              <w:rPr>
                <w:noProof/>
                <w:webHidden/>
              </w:rPr>
              <w:instrText xml:space="preserve"> PAGEREF _Toc204013718 \h </w:instrText>
            </w:r>
            <w:r>
              <w:rPr>
                <w:noProof/>
                <w:webHidden/>
              </w:rPr>
            </w:r>
            <w:r>
              <w:rPr>
                <w:noProof/>
                <w:webHidden/>
              </w:rPr>
              <w:fldChar w:fldCharType="separate"/>
            </w:r>
            <w:r>
              <w:rPr>
                <w:noProof/>
                <w:webHidden/>
              </w:rPr>
              <w:t>14</w:t>
            </w:r>
            <w:r>
              <w:rPr>
                <w:noProof/>
                <w:webHidden/>
              </w:rPr>
              <w:fldChar w:fldCharType="end"/>
            </w:r>
          </w:hyperlink>
        </w:p>
        <w:p w14:paraId="5FCA914C" w14:textId="59C46A6E"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19" w:history="1">
            <w:r w:rsidRPr="00B448A7">
              <w:rPr>
                <w:rStyle w:val="Hyperlink"/>
                <w:noProof/>
              </w:rPr>
              <w:t>Code review, issues, and fixes</w:t>
            </w:r>
            <w:r>
              <w:rPr>
                <w:noProof/>
                <w:webHidden/>
              </w:rPr>
              <w:tab/>
            </w:r>
            <w:r>
              <w:rPr>
                <w:noProof/>
                <w:webHidden/>
              </w:rPr>
              <w:fldChar w:fldCharType="begin"/>
            </w:r>
            <w:r>
              <w:rPr>
                <w:noProof/>
                <w:webHidden/>
              </w:rPr>
              <w:instrText xml:space="preserve"> PAGEREF _Toc204013719 \h </w:instrText>
            </w:r>
            <w:r>
              <w:rPr>
                <w:noProof/>
                <w:webHidden/>
              </w:rPr>
            </w:r>
            <w:r>
              <w:rPr>
                <w:noProof/>
                <w:webHidden/>
              </w:rPr>
              <w:fldChar w:fldCharType="separate"/>
            </w:r>
            <w:r>
              <w:rPr>
                <w:noProof/>
                <w:webHidden/>
              </w:rPr>
              <w:t>14</w:t>
            </w:r>
            <w:r>
              <w:rPr>
                <w:noProof/>
                <w:webHidden/>
              </w:rPr>
              <w:fldChar w:fldCharType="end"/>
            </w:r>
          </w:hyperlink>
        </w:p>
        <w:p w14:paraId="7934FBD4" w14:textId="65042CF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0" w:history="1">
            <w:r w:rsidRPr="00B448A7">
              <w:rPr>
                <w:rStyle w:val="Hyperlink"/>
                <w:noProof/>
              </w:rPr>
              <w:t>Dependencies</w:t>
            </w:r>
            <w:r>
              <w:rPr>
                <w:noProof/>
                <w:webHidden/>
              </w:rPr>
              <w:tab/>
            </w:r>
            <w:r>
              <w:rPr>
                <w:noProof/>
                <w:webHidden/>
              </w:rPr>
              <w:fldChar w:fldCharType="begin"/>
            </w:r>
            <w:r>
              <w:rPr>
                <w:noProof/>
                <w:webHidden/>
              </w:rPr>
              <w:instrText xml:space="preserve"> PAGEREF _Toc204013720 \h </w:instrText>
            </w:r>
            <w:r>
              <w:rPr>
                <w:noProof/>
                <w:webHidden/>
              </w:rPr>
            </w:r>
            <w:r>
              <w:rPr>
                <w:noProof/>
                <w:webHidden/>
              </w:rPr>
              <w:fldChar w:fldCharType="separate"/>
            </w:r>
            <w:r>
              <w:rPr>
                <w:noProof/>
                <w:webHidden/>
              </w:rPr>
              <w:t>14</w:t>
            </w:r>
            <w:r>
              <w:rPr>
                <w:noProof/>
                <w:webHidden/>
              </w:rPr>
              <w:fldChar w:fldCharType="end"/>
            </w:r>
          </w:hyperlink>
        </w:p>
        <w:p w14:paraId="00ADF173" w14:textId="157E3086"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1" w:history="1">
            <w:r w:rsidRPr="00B448A7">
              <w:rPr>
                <w:rStyle w:val="Hyperlink"/>
                <w:noProof/>
              </w:rPr>
              <w:t>External libraries</w:t>
            </w:r>
            <w:r>
              <w:rPr>
                <w:noProof/>
                <w:webHidden/>
              </w:rPr>
              <w:tab/>
            </w:r>
            <w:r>
              <w:rPr>
                <w:noProof/>
                <w:webHidden/>
              </w:rPr>
              <w:fldChar w:fldCharType="begin"/>
            </w:r>
            <w:r>
              <w:rPr>
                <w:noProof/>
                <w:webHidden/>
              </w:rPr>
              <w:instrText xml:space="preserve"> PAGEREF _Toc204013721 \h </w:instrText>
            </w:r>
            <w:r>
              <w:rPr>
                <w:noProof/>
                <w:webHidden/>
              </w:rPr>
            </w:r>
            <w:r>
              <w:rPr>
                <w:noProof/>
                <w:webHidden/>
              </w:rPr>
              <w:fldChar w:fldCharType="separate"/>
            </w:r>
            <w:r>
              <w:rPr>
                <w:noProof/>
                <w:webHidden/>
              </w:rPr>
              <w:t>15</w:t>
            </w:r>
            <w:r>
              <w:rPr>
                <w:noProof/>
                <w:webHidden/>
              </w:rPr>
              <w:fldChar w:fldCharType="end"/>
            </w:r>
          </w:hyperlink>
        </w:p>
        <w:p w14:paraId="2C147EF4" w14:textId="2FE1092B"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2" w:history="1">
            <w:r w:rsidRPr="00B448A7">
              <w:rPr>
                <w:rStyle w:val="Hyperlink"/>
                <w:noProof/>
              </w:rPr>
              <w:t>Future improvements</w:t>
            </w:r>
            <w:r>
              <w:rPr>
                <w:noProof/>
                <w:webHidden/>
              </w:rPr>
              <w:tab/>
            </w:r>
            <w:r>
              <w:rPr>
                <w:noProof/>
                <w:webHidden/>
              </w:rPr>
              <w:fldChar w:fldCharType="begin"/>
            </w:r>
            <w:r>
              <w:rPr>
                <w:noProof/>
                <w:webHidden/>
              </w:rPr>
              <w:instrText xml:space="preserve"> PAGEREF _Toc204013722 \h </w:instrText>
            </w:r>
            <w:r>
              <w:rPr>
                <w:noProof/>
                <w:webHidden/>
              </w:rPr>
            </w:r>
            <w:r>
              <w:rPr>
                <w:noProof/>
                <w:webHidden/>
              </w:rPr>
              <w:fldChar w:fldCharType="separate"/>
            </w:r>
            <w:r>
              <w:rPr>
                <w:noProof/>
                <w:webHidden/>
              </w:rPr>
              <w:t>15</w:t>
            </w:r>
            <w:r>
              <w:rPr>
                <w:noProof/>
                <w:webHidden/>
              </w:rPr>
              <w:fldChar w:fldCharType="end"/>
            </w:r>
          </w:hyperlink>
        </w:p>
        <w:p w14:paraId="295716A2" w14:textId="3C08C50C"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3" w:history="1">
            <w:r w:rsidRPr="00B448A7">
              <w:rPr>
                <w:rStyle w:val="Hyperlink"/>
                <w:noProof/>
              </w:rPr>
              <w:t>Compliance considerations</w:t>
            </w:r>
            <w:r>
              <w:rPr>
                <w:noProof/>
                <w:webHidden/>
              </w:rPr>
              <w:tab/>
            </w:r>
            <w:r>
              <w:rPr>
                <w:noProof/>
                <w:webHidden/>
              </w:rPr>
              <w:fldChar w:fldCharType="begin"/>
            </w:r>
            <w:r>
              <w:rPr>
                <w:noProof/>
                <w:webHidden/>
              </w:rPr>
              <w:instrText xml:space="preserve"> PAGEREF _Toc204013723 \h </w:instrText>
            </w:r>
            <w:r>
              <w:rPr>
                <w:noProof/>
                <w:webHidden/>
              </w:rPr>
            </w:r>
            <w:r>
              <w:rPr>
                <w:noProof/>
                <w:webHidden/>
              </w:rPr>
              <w:fldChar w:fldCharType="separate"/>
            </w:r>
            <w:r>
              <w:rPr>
                <w:noProof/>
                <w:webHidden/>
              </w:rPr>
              <w:t>15</w:t>
            </w:r>
            <w:r>
              <w:rPr>
                <w:noProof/>
                <w:webHidden/>
              </w:rPr>
              <w:fldChar w:fldCharType="end"/>
            </w:r>
          </w:hyperlink>
        </w:p>
        <w:p w14:paraId="0D0C087A" w14:textId="31140B95" w:rsidR="007035D2" w:rsidRDefault="007035D2">
          <w:pPr>
            <w:pStyle w:val="TOC2"/>
            <w:tabs>
              <w:tab w:val="right" w:leader="dot" w:pos="8728"/>
            </w:tabs>
            <w:rPr>
              <w:rFonts w:asciiTheme="minorHAnsi" w:eastAsiaTheme="minorEastAsia" w:hAnsiTheme="minorHAnsi" w:cstheme="minorBidi"/>
              <w:b w:val="0"/>
              <w:noProof/>
              <w:color w:val="auto"/>
              <w:kern w:val="2"/>
              <w:sz w:val="24"/>
              <w:szCs w:val="24"/>
              <w:lang w:val="en-IN" w:eastAsia="en-IN"/>
              <w14:ligatures w14:val="standardContextual"/>
            </w:rPr>
          </w:pPr>
          <w:hyperlink w:anchor="_Toc204013724" w:history="1">
            <w:r w:rsidRPr="00B448A7">
              <w:rPr>
                <w:rStyle w:val="Hyperlink"/>
                <w:noProof/>
              </w:rPr>
              <w:t>Data security and privacy considerations</w:t>
            </w:r>
            <w:r>
              <w:rPr>
                <w:noProof/>
                <w:webHidden/>
              </w:rPr>
              <w:tab/>
            </w:r>
            <w:r>
              <w:rPr>
                <w:noProof/>
                <w:webHidden/>
              </w:rPr>
              <w:fldChar w:fldCharType="begin"/>
            </w:r>
            <w:r>
              <w:rPr>
                <w:noProof/>
                <w:webHidden/>
              </w:rPr>
              <w:instrText xml:space="preserve"> PAGEREF _Toc204013724 \h </w:instrText>
            </w:r>
            <w:r>
              <w:rPr>
                <w:noProof/>
                <w:webHidden/>
              </w:rPr>
            </w:r>
            <w:r>
              <w:rPr>
                <w:noProof/>
                <w:webHidden/>
              </w:rPr>
              <w:fldChar w:fldCharType="separate"/>
            </w:r>
            <w:r>
              <w:rPr>
                <w:noProof/>
                <w:webHidden/>
              </w:rPr>
              <w:t>15</w:t>
            </w:r>
            <w:r>
              <w:rPr>
                <w:noProof/>
                <w:webHidden/>
              </w:rPr>
              <w:fldChar w:fldCharType="end"/>
            </w:r>
          </w:hyperlink>
        </w:p>
        <w:p w14:paraId="21ADF452" w14:textId="38F33E3C"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5" w:history="1">
            <w:r w:rsidRPr="00B448A7">
              <w:rPr>
                <w:rStyle w:val="Hyperlink"/>
                <w:noProof/>
              </w:rPr>
              <w:t>VI.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Appendix &amp; references</w:t>
            </w:r>
            <w:r>
              <w:rPr>
                <w:noProof/>
                <w:webHidden/>
              </w:rPr>
              <w:tab/>
            </w:r>
            <w:r>
              <w:rPr>
                <w:noProof/>
                <w:webHidden/>
              </w:rPr>
              <w:fldChar w:fldCharType="begin"/>
            </w:r>
            <w:r>
              <w:rPr>
                <w:noProof/>
                <w:webHidden/>
              </w:rPr>
              <w:instrText xml:space="preserve"> PAGEREF _Toc204013725 \h </w:instrText>
            </w:r>
            <w:r>
              <w:rPr>
                <w:noProof/>
                <w:webHidden/>
              </w:rPr>
            </w:r>
            <w:r>
              <w:rPr>
                <w:noProof/>
                <w:webHidden/>
              </w:rPr>
              <w:fldChar w:fldCharType="separate"/>
            </w:r>
            <w:r>
              <w:rPr>
                <w:noProof/>
                <w:webHidden/>
              </w:rPr>
              <w:t>16</w:t>
            </w:r>
            <w:r>
              <w:rPr>
                <w:noProof/>
                <w:webHidden/>
              </w:rPr>
              <w:fldChar w:fldCharType="end"/>
            </w:r>
          </w:hyperlink>
        </w:p>
        <w:p w14:paraId="2982AE44" w14:textId="3A11324E" w:rsidR="007035D2" w:rsidRDefault="007035D2">
          <w:pPr>
            <w:pStyle w:val="TOC1"/>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pPr>
          <w:hyperlink w:anchor="_Toc204013726" w:history="1">
            <w:r w:rsidRPr="00B448A7">
              <w:rPr>
                <w:rStyle w:val="Hyperlink"/>
                <w:noProof/>
              </w:rPr>
              <w:t>VII.</w:t>
            </w:r>
            <w:r>
              <w:rPr>
                <w:rFonts w:asciiTheme="minorHAnsi" w:eastAsiaTheme="minorEastAsia" w:hAnsiTheme="minorHAnsi" w:cstheme="minorBidi"/>
                <w:b w:val="0"/>
                <w:bCs w:val="0"/>
                <w:iCs w:val="0"/>
                <w:noProof/>
                <w:color w:val="auto"/>
                <w:spacing w:val="0"/>
                <w:kern w:val="2"/>
                <w:sz w:val="24"/>
                <w:szCs w:val="24"/>
                <w:lang w:val="en-IN" w:eastAsia="en-IN"/>
                <w14:ligatures w14:val="standardContextual"/>
              </w:rPr>
              <w:tab/>
            </w:r>
            <w:r w:rsidRPr="00B448A7">
              <w:rPr>
                <w:rStyle w:val="Hyperlink"/>
                <w:noProof/>
              </w:rPr>
              <w:t>Glossary</w:t>
            </w:r>
            <w:r>
              <w:rPr>
                <w:noProof/>
                <w:webHidden/>
              </w:rPr>
              <w:tab/>
            </w:r>
            <w:r>
              <w:rPr>
                <w:noProof/>
                <w:webHidden/>
              </w:rPr>
              <w:fldChar w:fldCharType="begin"/>
            </w:r>
            <w:r>
              <w:rPr>
                <w:noProof/>
                <w:webHidden/>
              </w:rPr>
              <w:instrText xml:space="preserve"> PAGEREF _Toc204013726 \h </w:instrText>
            </w:r>
            <w:r>
              <w:rPr>
                <w:noProof/>
                <w:webHidden/>
              </w:rPr>
            </w:r>
            <w:r>
              <w:rPr>
                <w:noProof/>
                <w:webHidden/>
              </w:rPr>
              <w:fldChar w:fldCharType="separate"/>
            </w:r>
            <w:r>
              <w:rPr>
                <w:noProof/>
                <w:webHidden/>
              </w:rPr>
              <w:t>17</w:t>
            </w:r>
            <w:r>
              <w:rPr>
                <w:noProof/>
                <w:webHidden/>
              </w:rPr>
              <w:fldChar w:fldCharType="end"/>
            </w:r>
          </w:hyperlink>
        </w:p>
        <w:p w14:paraId="0FB2DEEE" w14:textId="156438F1" w:rsidR="00004E9D" w:rsidRDefault="00004E9D">
          <w:r>
            <w:rPr>
              <w:b/>
              <w:bCs/>
              <w:noProof/>
            </w:rPr>
            <w:fldChar w:fldCharType="end"/>
          </w:r>
        </w:p>
      </w:sdtContent>
    </w:sdt>
    <w:p w14:paraId="41274424" w14:textId="77777777" w:rsidR="006E13D6" w:rsidRPr="0020445A" w:rsidRDefault="006E13D6" w:rsidP="0020445A">
      <w:pPr>
        <w:rPr>
          <w:rFonts w:eastAsia="Arial Unicode MS"/>
        </w:rPr>
      </w:pPr>
      <w:r w:rsidRPr="0020445A">
        <w:rPr>
          <w:rFonts w:eastAsia="Arial Unicode MS"/>
        </w:rPr>
        <w:br w:type="page"/>
      </w:r>
    </w:p>
    <w:p w14:paraId="3C9C01A6" w14:textId="12A9E7C8" w:rsidR="0096094E" w:rsidRPr="0020445A" w:rsidRDefault="13C08435" w:rsidP="005E4E12">
      <w:pPr>
        <w:pStyle w:val="Heading1"/>
        <w:numPr>
          <w:ilvl w:val="0"/>
          <w:numId w:val="39"/>
        </w:numPr>
      </w:pPr>
      <w:bookmarkStart w:id="2" w:name="_Toc204013690"/>
      <w:r w:rsidRPr="0020445A">
        <w:lastRenderedPageBreak/>
        <w:t>Purpose</w:t>
      </w:r>
      <w:bookmarkEnd w:id="2"/>
      <w:r w:rsidR="006E13D6" w:rsidRPr="0020445A">
        <w:tab/>
      </w:r>
      <w:bookmarkStart w:id="3" w:name="_Toc5787526"/>
      <w:bookmarkStart w:id="4" w:name="_Toc45198949"/>
      <w:bookmarkStart w:id="5" w:name="_Toc45199114"/>
      <w:bookmarkStart w:id="6" w:name="_Toc45200905"/>
      <w:bookmarkStart w:id="7" w:name="_Toc127380654"/>
      <w:bookmarkStart w:id="8" w:name="_Toc162915409"/>
      <w:bookmarkEnd w:id="3"/>
      <w:bookmarkEnd w:id="4"/>
      <w:bookmarkEnd w:id="5"/>
      <w:bookmarkEnd w:id="6"/>
      <w:bookmarkEnd w:id="7"/>
      <w:bookmarkEnd w:id="8"/>
    </w:p>
    <w:p w14:paraId="4A27A67C" w14:textId="1708FCF9" w:rsidR="006E13D6" w:rsidRPr="0020445A" w:rsidRDefault="00EF77E6" w:rsidP="00491435">
      <w:pPr>
        <w:pStyle w:val="Heading2"/>
      </w:pPr>
      <w:bookmarkStart w:id="9" w:name="_Toc204013691"/>
      <w:r w:rsidRPr="0020445A">
        <w:t>I</w:t>
      </w:r>
      <w:r w:rsidR="006E13D6" w:rsidRPr="0020445A">
        <w:t>ntroduction</w:t>
      </w:r>
      <w:bookmarkEnd w:id="9"/>
    </w:p>
    <w:p>
      <w:pPr>
        <w:spacing w:line="240" w:lineRule="auto"/>
        <w:rPr>
          <w:sz w:val="20"/>
        </w:rPr>
      </w:pPr>
      <w:r>
        <w:rPr>
          <w:sz w:val="20"/>
        </w:rPr>
        <w:t xml:space="preserve">The ACME solution is a UiPath automation implementing the classic Dispatcher/Performer transactional pattern. The Dispatcher enumerates source work items and pushes them into an Orchestrator queue, while the Performer dequeues each transaction and executes the business processing against the target system(s). The split exists to decouple work discovery from work execution, enabling independent scaling, retry and resilience of the processing stage.</w:t>
      </w:r>
    </w:p>
    <w:p w14:paraId="516C0E47" w14:textId="77777777" w:rsidR="006E13D6" w:rsidRPr="0020445A" w:rsidRDefault="006E13D6" w:rsidP="00491435">
      <w:pPr>
        <w:pStyle w:val="Heading2"/>
      </w:pPr>
      <w:bookmarkStart w:id="10" w:name="_Toc204013692"/>
      <w:r w:rsidRPr="0020445A">
        <w:lastRenderedPageBreak/>
        <w:t>Key Contacts</w:t>
      </w:r>
      <w:bookmarkEnd w:id="10"/>
    </w:p>
    <w:p w14:paraId="396C94FB" w14:textId="77777777" w:rsidR="006E13D6" w:rsidRPr="0020445A" w:rsidRDefault="006E13D6" w:rsidP="006E13D6"/>
    <w:p w14:paraId="159C3D33" w14:textId="77777777" w:rsidR="006E13D6" w:rsidRPr="0020445A" w:rsidRDefault="006E13D6" w:rsidP="006E13D6">
      <w:pPr>
        <w:rPr>
          <w:rFonts w:eastAsia="Arial Unicode MS"/>
        </w:rPr>
      </w:pPr>
    </w:p>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65B8524F" w14:textId="77777777" w:rsidTr="002F399E">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155CC89" w14:textId="1E906DFA" w:rsidR="002F399E" w:rsidRPr="008A7F05" w:rsidRDefault="002F399E" w:rsidP="002F399E">
            <w:pPr>
              <w:rPr>
                <w:rFonts w:cs="Arial"/>
                <w:b/>
                <w:color w:val="58595B"/>
                <w:spacing w:val="-5"/>
                <w:sz w:val="18"/>
                <w:szCs w:val="18"/>
              </w:rPr>
            </w:pPr>
            <w:r w:rsidRPr="008A7F05">
              <w:rPr>
                <w:rFonts w:cs="Arial"/>
                <w:b/>
                <w:sz w:val="18"/>
              </w:rPr>
              <w:t>Role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39447F6" w14:textId="64012E89" w:rsidR="002F399E" w:rsidRPr="00EB6E16" w:rsidRDefault="002F399E" w:rsidP="002F399E">
            <w:pPr>
              <w:jc w:val="center"/>
              <w:rPr>
                <w:rFonts w:cs="Arial"/>
                <w:b/>
                <w:color w:val="58595B"/>
                <w:spacing w:val="-5"/>
                <w:sz w:val="18"/>
                <w:szCs w:val="18"/>
              </w:rPr>
            </w:pPr>
            <w:r w:rsidRPr="00EE674D">
              <w:rPr>
                <w:rFonts w:cs="Arial"/>
                <w:b/>
                <w:color w:val="58595B"/>
                <w:sz w:val="18"/>
              </w:rPr>
              <w:t>Name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A998370" w14:textId="222B7AB9" w:rsidR="002F399E" w:rsidRPr="00EB6E16" w:rsidRDefault="002F399E" w:rsidP="002F399E">
            <w:pPr>
              <w:jc w:val="center"/>
              <w:rPr>
                <w:rFonts w:cs="Arial"/>
                <w:b/>
                <w:color w:val="58595B"/>
                <w:spacing w:val="-5"/>
                <w:sz w:val="18"/>
                <w:szCs w:val="18"/>
              </w:rPr>
            </w:pPr>
            <w:r w:rsidRPr="00EE674D">
              <w:rPr>
                <w:rFonts w:cs="Arial"/>
                <w:b/>
                <w:color w:val="58595B"/>
                <w:sz w:val="18"/>
              </w:rPr>
              <w:t>Email</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6E5453D3" w14:textId="6F0FAED8" w:rsidR="002F399E" w:rsidRPr="00EB6E16" w:rsidRDefault="002F399E" w:rsidP="002F399E">
            <w:pPr>
              <w:jc w:val="center"/>
              <w:rPr>
                <w:rFonts w:cs="Arial"/>
                <w:b/>
                <w:color w:val="58595B"/>
                <w:spacing w:val="-5"/>
                <w:sz w:val="18"/>
                <w:szCs w:val="18"/>
              </w:rPr>
            </w:pPr>
            <w:r w:rsidRPr="00EE674D">
              <w:rPr>
                <w:rFonts w:cs="Arial"/>
                <w:b/>
                <w:color w:val="58595B"/>
                <w:sz w:val="18"/>
              </w:rPr>
              <w:t>Org.</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RPA Solution Architect</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ACME</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Business SME / Process Owner</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ACME</w:t>
            </w:r>
          </w:p>
        </w:tc>
      </w:tr>
    </w:tbl>
    <w:p w14:paraId="151E5074" w14:textId="77777777" w:rsidR="00DC7BA9" w:rsidRPr="0020445A" w:rsidRDefault="00DC7BA9" w:rsidP="0020445A">
      <w:pPr>
        <w:rPr>
          <w:rFonts w:eastAsia="Arial Unicode MS"/>
        </w:rPr>
      </w:pPr>
    </w:p>
    <w:p w14:paraId="113839A5" w14:textId="77777777" w:rsidR="00DC7BA9" w:rsidRPr="0020445A" w:rsidRDefault="00DC7BA9" w:rsidP="0020445A">
      <w:pPr>
        <w:rPr>
          <w:rFonts w:eastAsia="Arial Unicode MS"/>
        </w:rPr>
      </w:pPr>
    </w:p>
    <w:p w14:paraId="06486DB2" w14:textId="369252B0" w:rsidR="00120DCB" w:rsidRPr="0020445A" w:rsidRDefault="00120DCB" w:rsidP="00491435">
      <w:pPr>
        <w:pStyle w:val="Heading2"/>
      </w:pPr>
      <w:bookmarkStart w:id="11" w:name="_Toc204013693"/>
      <w:r w:rsidRPr="0020445A">
        <w:t>Source Documents</w:t>
      </w:r>
      <w:bookmarkEnd w:id="11"/>
    </w:p>
    <w:p w14:paraId="4022E859" w14:textId="0E7E2C23" w:rsidR="002F399E" w:rsidRPr="0020445A" w:rsidRDefault="00FA41F0" w:rsidP="002F399E">
      <w:r w:rsidRPr="0020445A">
        <w:t/>
      </w:r>
      <w:r w:rsidR="002F399E" w:rsidRPr="002F399E">
        <w:t/>
      </w:r>
      <w:r w:rsidR="002F399E" w:rsidRPr="0020445A">
        <w:t/>
      </w:r>
    </w:p>
    <w:p w14:paraId="2864EF4F" w14:textId="1638721B" w:rsidR="002F399E" w:rsidRDefault="00FA41F0" w:rsidP="00120DCB">
      <w:r w:rsidRPr="0020445A">
        <w:t xml:space="preserve"> </w:t>
      </w:r>
    </w:p>
    <w:p w14:paraId="2876679E" w14:textId="77777777" w:rsidR="002F399E" w:rsidRDefault="002F399E" w:rsidP="00120DCB"/>
    <w:tbl>
      <w:tblPr>
        <w:tblW w:w="8789"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667"/>
        <w:gridCol w:w="2302"/>
        <w:gridCol w:w="2835"/>
        <w:gridCol w:w="1985"/>
      </w:tblGrid>
      <w:tr w:rsidR="002F399E" w:rsidRPr="00477BA7" w14:paraId="0AC6E1B6" w14:textId="77777777" w:rsidTr="006D3844">
        <w:trPr>
          <w:trHeight w:val="360"/>
        </w:trP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3D08CB3" w14:textId="1CB9477B" w:rsidR="002F399E" w:rsidRPr="008A7F05" w:rsidRDefault="002F399E" w:rsidP="002F399E">
            <w:pPr>
              <w:rPr>
                <w:rFonts w:cs="Arial"/>
                <w:b/>
                <w:color w:val="58595B"/>
                <w:spacing w:val="-5"/>
                <w:sz w:val="18"/>
                <w:szCs w:val="18"/>
              </w:rPr>
            </w:pPr>
            <w:r w:rsidRPr="008A7F05">
              <w:rPr>
                <w:rFonts w:cs="Arial"/>
                <w:b/>
                <w:sz w:val="18"/>
              </w:rPr>
              <w:t>Title</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2B2809F" w14:textId="689C1E29" w:rsidR="002F399E" w:rsidRPr="00EB6E16" w:rsidRDefault="002F399E" w:rsidP="002F399E">
            <w:pPr>
              <w:jc w:val="center"/>
              <w:rPr>
                <w:rFonts w:cs="Arial"/>
                <w:b/>
                <w:color w:val="58595B"/>
                <w:spacing w:val="-5"/>
                <w:sz w:val="18"/>
                <w:szCs w:val="18"/>
              </w:rPr>
            </w:pPr>
            <w:r w:rsidRPr="00EE674D">
              <w:rPr>
                <w:rFonts w:cs="Arial"/>
                <w:b/>
                <w:color w:val="58595B"/>
                <w:sz w:val="18"/>
              </w:rPr>
              <w:t>Author</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74FD4C8B" w14:textId="0EF792DC" w:rsidR="002F399E" w:rsidRPr="00EB6E16" w:rsidRDefault="002F399E" w:rsidP="002F399E">
            <w:pPr>
              <w:jc w:val="center"/>
              <w:rPr>
                <w:rFonts w:cs="Arial"/>
                <w:b/>
                <w:color w:val="58595B"/>
                <w:spacing w:val="-5"/>
                <w:sz w:val="18"/>
                <w:szCs w:val="18"/>
              </w:rPr>
            </w:pPr>
            <w:r w:rsidRPr="00EE674D">
              <w:rPr>
                <w:rFonts w:cs="Arial"/>
                <w:b/>
                <w:color w:val="58595B"/>
                <w:sz w:val="18"/>
              </w:rPr>
              <w:t>Version</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46E6935" w14:textId="3A827639" w:rsidR="002F399E" w:rsidRPr="00EB6E16" w:rsidRDefault="002F399E" w:rsidP="002F399E">
            <w:pPr>
              <w:jc w:val="center"/>
              <w:rPr>
                <w:rFonts w:cs="Arial"/>
                <w:b/>
                <w:color w:val="58595B"/>
                <w:spacing w:val="-5"/>
                <w:sz w:val="18"/>
                <w:szCs w:val="18"/>
              </w:rPr>
            </w:pPr>
            <w:r w:rsidRPr="00EE674D">
              <w:rPr>
                <w:rFonts w:cs="Arial"/>
                <w:b/>
                <w:color w:val="58595B"/>
                <w:sz w:val="18"/>
              </w:rPr>
              <w:t>Date</w:t>
            </w:r>
          </w:p>
        </w:tc>
      </w:tr>
      <w:tr>
        <w:tc>
          <w:tcPr>
            <w:tcW w:w="1667"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Process Definition Document (PDD)</w:t>
            </w:r>
          </w:p>
        </w:tc>
        <w:tc>
          <w:tcPr>
            <w:tcW w:w="2302"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2835"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19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r>
    </w:tbl>
    <w:p w14:paraId="4AA56657" w14:textId="77777777" w:rsidR="00FA41F0" w:rsidRPr="0020445A" w:rsidRDefault="00FA41F0" w:rsidP="00120DCB"/>
    <w:p w14:paraId="13C138AF" w14:textId="77777777" w:rsidR="00DC7BA9" w:rsidRPr="0020445A" w:rsidRDefault="00DC7BA9" w:rsidP="0020445A">
      <w:pPr>
        <w:rPr>
          <w:rFonts w:eastAsia="Arial Unicode MS"/>
        </w:rPr>
      </w:pPr>
    </w:p>
    <w:p w14:paraId="32E07934" w14:textId="77777777" w:rsidR="00DC7BA9" w:rsidRDefault="00DC7BA9" w:rsidP="0020445A">
      <w:pPr>
        <w:rPr>
          <w:rFonts w:eastAsia="Arial Unicode MS"/>
        </w:rPr>
      </w:pPr>
    </w:p>
    <w:p w14:paraId="6478E618" w14:textId="77777777" w:rsidR="00004E9D" w:rsidRDefault="00004E9D" w:rsidP="0020445A">
      <w:pPr>
        <w:rPr>
          <w:rFonts w:eastAsia="Arial Unicode MS"/>
        </w:rPr>
      </w:pPr>
    </w:p>
    <w:p w14:paraId="790D6C99" w14:textId="77777777" w:rsidR="00004E9D" w:rsidRDefault="00004E9D" w:rsidP="0020445A">
      <w:pPr>
        <w:rPr>
          <w:rFonts w:eastAsia="Arial Unicode MS"/>
        </w:rPr>
      </w:pPr>
    </w:p>
    <w:p w14:paraId="7937594B" w14:textId="77777777" w:rsidR="00004E9D" w:rsidRDefault="00004E9D" w:rsidP="0020445A">
      <w:pPr>
        <w:rPr>
          <w:rFonts w:eastAsia="Arial Unicode MS"/>
        </w:rPr>
      </w:pPr>
    </w:p>
    <w:p w14:paraId="40AB1A44" w14:textId="77777777" w:rsidR="00004E9D" w:rsidRDefault="00004E9D" w:rsidP="0020445A">
      <w:pPr>
        <w:rPr>
          <w:rFonts w:eastAsia="Arial Unicode MS"/>
        </w:rPr>
      </w:pPr>
    </w:p>
    <w:p w14:paraId="0E72DDB3" w14:textId="77777777" w:rsidR="003424E8" w:rsidRDefault="003424E8" w:rsidP="0020445A">
      <w:pPr>
        <w:rPr>
          <w:rFonts w:eastAsia="Arial Unicode MS"/>
        </w:rPr>
      </w:pPr>
    </w:p>
    <w:p w14:paraId="5F453332" w14:textId="77777777" w:rsidR="003424E8" w:rsidRDefault="003424E8" w:rsidP="0020445A">
      <w:pPr>
        <w:rPr>
          <w:rFonts w:eastAsia="Arial Unicode MS"/>
        </w:rPr>
      </w:pPr>
    </w:p>
    <w:p w14:paraId="6BA76B0E" w14:textId="77777777" w:rsidR="003424E8" w:rsidRDefault="003424E8" w:rsidP="0020445A">
      <w:pPr>
        <w:rPr>
          <w:rFonts w:eastAsia="Arial Unicode MS"/>
        </w:rPr>
      </w:pPr>
    </w:p>
    <w:p w14:paraId="59EEB104" w14:textId="77777777" w:rsidR="00004E9D" w:rsidRDefault="00004E9D" w:rsidP="0020445A">
      <w:pPr>
        <w:rPr>
          <w:rFonts w:eastAsia="Arial Unicode MS"/>
        </w:rPr>
      </w:pPr>
    </w:p>
    <w:p w14:paraId="426B553F" w14:textId="6FE40D44" w:rsidR="00DC7BA9" w:rsidRPr="0020445A" w:rsidRDefault="13C08435" w:rsidP="005E4E12">
      <w:pPr>
        <w:pStyle w:val="Heading1"/>
        <w:numPr>
          <w:ilvl w:val="0"/>
          <w:numId w:val="39"/>
        </w:numPr>
      </w:pPr>
      <w:bookmarkStart w:id="12" w:name="_Toc204013694"/>
      <w:r w:rsidRPr="0020445A">
        <w:lastRenderedPageBreak/>
        <w:t xml:space="preserve">Runtime </w:t>
      </w:r>
      <w:r w:rsidRPr="00491435">
        <w:t>guide</w:t>
      </w:r>
      <w:bookmarkEnd w:id="12"/>
      <w:r w:rsidR="00834A34" w:rsidRPr="0020445A">
        <w:tab/>
      </w:r>
    </w:p>
    <w:p w14:paraId="2AB230D3" w14:textId="77777777" w:rsidR="00DC7BA9" w:rsidRPr="0020445A" w:rsidRDefault="00DC7BA9" w:rsidP="00491435">
      <w:pPr>
        <w:pStyle w:val="Heading2"/>
      </w:pPr>
      <w:bookmarkStart w:id="13" w:name="_Toc204013695"/>
      <w:r w:rsidRPr="0020445A">
        <w:t>Architectural structure</w:t>
      </w:r>
      <w:bookmarkEnd w:id="13"/>
    </w:p>
    <w:p>
      <w:pPr>
        <w:spacing w:line="240" w:lineRule="auto"/>
        <w:rPr>
          <w:sz w:val="20"/>
        </w:rPr>
      </w:pPr>
      <w:r>
        <w:rPr>
          <w:sz w:val="20"/>
        </w:rPr>
        <w:t xml:space="preserve">A two-part Dispatcher/Performer architecture on UiPath, decoupled through an Orchestrator queue. The Dispatcher loads work; the Performer processes it transactionally.</w:t>
      </w:r>
    </w:p>
    <w:p>
      <w:pPr>
        <w:ind w:left="360" w:hanging="240"/>
        <w:spacing w:after="40" w:line="240" w:lineRule="auto"/>
        <w:rPr>
          <w:sz w:val="20"/>
        </w:rPr>
      </w:pPr>
      <w:r>
        <w:rPr>
          <w:sz w:val="20"/>
        </w:rPr>
        <w:t xml:space="preserve">•  </w:t>
      </w:r>
      <w:r>
        <w:rPr>
          <w:b/>
          <w:sz w:val="20"/>
        </w:rPr>
        <w:t xml:space="preserve">Pattern</w:t>
      </w:r>
      <w:r>
        <w:rPr>
          <w:sz w:val="20"/>
        </w:rPr>
        <w:t xml:space="preserve">: Dispatcher/Performer transactional model. The Performer is typically a queue-driven transaction processor (REFramework-style state machine is the conventional choice, to be confirmed against the actual project structure).</w:t>
      </w:r>
    </w:p>
    <w:p>
      <w:pPr>
        <w:ind w:left="360" w:hanging="240"/>
        <w:spacing w:after="40" w:line="240" w:lineRule="auto"/>
        <w:rPr>
          <w:sz w:val="20"/>
        </w:rPr>
      </w:pPr>
      <w:r>
        <w:rPr>
          <w:sz w:val="20"/>
        </w:rPr>
        <w:t xml:space="preserve">•  </w:t>
      </w:r>
      <w:r>
        <w:rPr>
          <w:b/>
          <w:sz w:val="20"/>
        </w:rPr>
        <w:t xml:space="preserve">Key components &amp; workflows</w:t>
      </w:r>
      <w:r>
        <w:rPr>
          <w:sz w:val="20"/>
        </w:rPr>
        <w:t xml:space="preserve">: Two projects: Dispatcher (work discovery + queue population) and Performer (queue consumption + business processing). Individual workflow names were not present in the supplied outline — To be provided by SME.</w:t>
      </w:r>
    </w:p>
    <w:p>
      <w:pPr>
        <w:ind w:left="360" w:hanging="240"/>
        <w:spacing w:after="40" w:line="240" w:lineRule="auto"/>
        <w:rPr>
          <w:sz w:val="20"/>
        </w:rPr>
      </w:pPr>
      <w:r>
        <w:rPr>
          <w:sz w:val="20"/>
        </w:rPr>
        <w:t xml:space="preserve">•  </w:t>
      </w:r>
      <w:r>
        <w:rPr>
          <w:b/>
          <w:sz w:val="20"/>
        </w:rPr>
        <w:t xml:space="preserve">Data flow</w:t>
      </w:r>
      <w:r>
        <w:rPr>
          <w:sz w:val="20"/>
        </w:rPr>
        <w:t xml:space="preserve">: Dispatcher writes queue items to an Orchestrator queue; Performer reads them one transaction at a time and updates transaction status back to the queue.</w:t>
      </w:r>
    </w:p>
    <w:p>
      <w:pPr>
        <w:ind w:left="360" w:hanging="240"/>
        <w:spacing w:after="40" w:line="240" w:lineRule="auto"/>
        <w:rPr>
          <w:sz w:val="20"/>
        </w:rPr>
      </w:pPr>
      <w:r>
        <w:rPr>
          <w:sz w:val="20"/>
        </w:rPr>
        <w:t xml:space="preserve">•  </w:t>
      </w:r>
      <w:r>
        <w:rPr>
          <w:b/>
          <w:sz w:val="20"/>
        </w:rPr>
        <w:t xml:space="preserve">External integrations</w:t>
      </w:r>
      <w:r>
        <w:rPr>
          <w:sz w:val="20"/>
        </w:rPr>
        <w:t xml:space="preserve">: Orchestrator queue is the integration point between the two processes. Downstream target systems accessed by the Performer are not specified in the evidence — To be provided by SME.</w:t>
      </w:r>
    </w:p>
    <w:p>
      <w:pPr>
        <w:ind w:left="360" w:hanging="240"/>
        <w:spacing w:after="40" w:line="240" w:lineRule="auto"/>
        <w:rPr>
          <w:sz w:val="20"/>
        </w:rPr>
      </w:pPr>
      <w:r>
        <w:rPr>
          <w:sz w:val="20"/>
        </w:rPr>
        <w:t xml:space="preserve">•  </w:t>
      </w:r>
      <w:r>
        <w:rPr>
          <w:b/>
          <w:sz w:val="20"/>
        </w:rPr>
        <w:t xml:space="preserve">Configuration</w:t>
      </w:r>
      <w:r>
        <w:rPr>
          <w:sz w:val="20"/>
        </w:rPr>
        <w:t xml:space="preserve">: Configuration mechanism (e.g. Config.xlsx / Orchestrator assets) is not evidenced in the supplied outline — To be confirmed.</w:t>
      </w:r>
    </w:p>
    <w:p>
      <w:pPr>
        <w:ind w:left="360" w:hanging="240"/>
        <w:spacing w:after="40" w:line="240" w:lineRule="auto"/>
        <w:rPr>
          <w:sz w:val="20"/>
        </w:rPr>
      </w:pPr>
      <w:r>
        <w:rPr>
          <w:sz w:val="20"/>
        </w:rPr>
        <w:t xml:space="preserve">•  </w:t>
      </w:r>
      <w:r>
        <w:rPr>
          <w:b/>
          <w:sz w:val="20"/>
        </w:rPr>
        <w:t xml:space="preserve">Error handling &amp; retry</w:t>
      </w:r>
      <w:r>
        <w:rPr>
          <w:sz w:val="20"/>
        </w:rPr>
        <w:t xml:space="preserve">: Queue-based retry is the natural mechanism (Orchestrator MaxRetryNumber / Business vs System exception separation). Specific handlers were not present in the outline — To be confirmed.</w:t>
      </w:r>
    </w:p>
    <w:p>
      <w:pPr>
        <w:ind w:left="360" w:hanging="240"/>
        <w:spacing w:after="40" w:line="240" w:lineRule="auto"/>
        <w:rPr>
          <w:sz w:val="20"/>
        </w:rPr>
      </w:pPr>
      <w:r>
        <w:rPr>
          <w:sz w:val="20"/>
        </w:rPr>
        <w:t xml:space="preserve">•  </w:t>
      </w:r>
      <w:r>
        <w:rPr>
          <w:b/>
          <w:sz w:val="20"/>
        </w:rPr>
        <w:t xml:space="preserve">Scalability</w:t>
      </w:r>
      <w:r>
        <w:rPr>
          <w:sz w:val="20"/>
        </w:rPr>
        <w:t xml:space="preserve">: Decoupled queue allows multiple Performer robots to process the same queue concurrently, independent of Dispatcher throughput.</w:t>
      </w:r>
    </w:p>
    <w:p>
      <w:pPr>
        <w:rPr>
          <w:i/>
          <w:sz w:val="18"/>
        </w:rPr>
      </w:pPr>
      <w:r>
        <w:rPr>
          <w:i/>
          <w:sz w:val="18"/>
        </w:rPr>
        <w:t xml:space="preserve">Solution architecture (components and data flow):</w:t>
      </w:r>
    </w:p>
    <w:p>
      <w:pPr>
        <w:jc w:val="center"/>
      </w:pPr>
      <w:r>
        <w:drawing>
          <wp:inline xmlns:wp="http://schemas.openxmlformats.org/drawingml/2006/wordprocessingDrawing" distT="0" distB="0" distL="0" distR="0">
            <wp:extent cx="5715000" cy="2152650"/>
            <wp:effectExtent l="0" t="0" r="0" b="0"/>
            <wp:docPr id="9301" name="ProcessFlowchart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ProcessFlowchart9301"/>
                    <pic:cNvPicPr/>
                  </pic:nvPicPr>
                  <pic:blipFill>
                    <a:blip r:embed="rIdInsta_instadocsarchpng"/>
                    <a:stretch>
                      <a:fillRect/>
                    </a:stretch>
                  </pic:blipFill>
                  <pic:spPr>
                    <a:xfrm>
                      <a:off x="0" y="0"/>
                      <a:ext cx="5715000" cy="2152650"/>
                    </a:xfrm>
                    <a:prstGeom prst="rect">
                      <a:avLst/>
                    </a:prstGeom>
                  </pic:spPr>
                </pic:pic>
              </a:graphicData>
            </a:graphic>
          </wp:inline>
        </w:drawing>
      </w:r>
    </w:p>
    <w:p w14:paraId="727B547A" w14:textId="7E6A12F8" w:rsidR="00DC7BA9" w:rsidRPr="0020445A" w:rsidRDefault="4BC62F3E" w:rsidP="00491435">
      <w:pPr>
        <w:pStyle w:val="Heading2"/>
      </w:pPr>
      <w:bookmarkStart w:id="14" w:name="_Toc204013696"/>
      <w:r w:rsidRPr="0020445A">
        <w:t>System</w:t>
      </w:r>
      <w:r w:rsidR="57EB7874" w:rsidRPr="0020445A">
        <w:t xml:space="preserve">, </w:t>
      </w:r>
      <w:r w:rsidRPr="0020445A">
        <w:t>access inventory</w:t>
      </w:r>
      <w:r w:rsidR="73AED05A" w:rsidRPr="0020445A">
        <w:t xml:space="preserve"> and pre-requisites</w:t>
      </w:r>
      <w:bookmarkEnd w:id="14"/>
    </w:p>
    <w:p w14:paraId="273AC814" w14:textId="188B91EB" w:rsidR="003424E8" w:rsidRDefault="009E7CD5" w:rsidP="00DC7BA9">
      <w:pPr>
        <w:rPr>
          <w:rFonts w:eastAsia="Arial Unicode MS"/>
        </w:rPr>
      </w:pPr>
      <w:r w:rsidRPr="0020445A">
        <w:rPr>
          <w:rFonts w:eastAsia="Arial Unicode MS"/>
        </w:rPr>
        <w:t/>
      </w:r>
      <w:r w:rsidR="00DC7BA9" w:rsidRPr="0020445A">
        <w:rPr>
          <w:rFonts w:eastAsia="Arial Unicode MS"/>
        </w:rPr>
        <w:t/>
      </w:r>
      <w:r w:rsidRPr="0020445A">
        <w:rPr>
          <w:rFonts w:eastAsia="Arial Unicode MS"/>
        </w:rPr>
        <w:t/>
      </w:r>
    </w:p>
    <w:p w14:paraId="7BC44E94" w14:textId="77777777" w:rsidR="003424E8" w:rsidRPr="0020445A" w:rsidRDefault="003424E8" w:rsidP="00DC7BA9">
      <w:pPr>
        <w:rPr>
          <w:rFonts w:eastAsia="Arial Unicode MS"/>
        </w:rPr>
      </w:pPr>
    </w:p>
    <w:p w14:paraId="1A10F4BA" w14:textId="77777777" w:rsidR="00393062" w:rsidRPr="0020445A" w:rsidRDefault="00393062" w:rsidP="00DC7BA9">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959"/>
        <w:gridCol w:w="7113"/>
      </w:tblGrid>
      <w:tr w:rsidR="003424E8" w:rsidRPr="00477BA7" w14:paraId="1886E1E5" w14:textId="77777777" w:rsidTr="005E4E12">
        <w:trPr>
          <w:trHeight w:val="360"/>
        </w:trP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5076C84" w14:textId="0FAEF545"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78DADB64" w14:textId="2771C02F" w:rsidR="003424E8" w:rsidRPr="00EB6E16" w:rsidRDefault="003424E8" w:rsidP="003424E8">
            <w:pPr>
              <w:jc w:val="center"/>
              <w:rPr>
                <w:rFonts w:cs="Arial"/>
                <w:b/>
                <w:color w:val="58595B"/>
                <w:spacing w:val="-5"/>
                <w:sz w:val="18"/>
                <w:szCs w:val="18"/>
              </w:rPr>
            </w:pPr>
            <w:r w:rsidRPr="00EE674D">
              <w:rPr>
                <w:rFonts w:cs="Arial"/>
                <w:b/>
                <w:color w:val="58595B"/>
                <w:sz w:val="18"/>
              </w:rPr>
              <w:t>Requisite</w:t>
            </w:r>
          </w:p>
        </w:tc>
      </w:tr>
      <w:t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UiPath Orchestrator</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Tenant/folder access with a configured queue; robot connectivity to Orchestrator for both Dispatcher and Performer.</w:t>
            </w:r>
          </w:p>
        </w:tc>
      </w:tr>
      <w:t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Source system (Dispatcher input)</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Access to the source of work items — system identity not evidenced. To be provided by SME.</w:t>
            </w:r>
          </w:p>
        </w:tc>
      </w:tr>
      <w:tr>
        <w:tc>
          <w:tcPr>
            <w:tcW w:w="195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Target system (Performer processing)</w:t>
            </w:r>
          </w:p>
        </w:tc>
        <w:tc>
          <w:tcPr>
            <w:tcW w:w="7113"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Access to the downstream system where transactions are actioned — not evidenced. To be provided by SME.</w:t>
            </w:r>
          </w:p>
        </w:tc>
      </w:tr>
    </w:tbl>
    <w:p w14:paraId="1FD8B2F2" w14:textId="77777777" w:rsidR="007E22FF" w:rsidRPr="0020445A" w:rsidRDefault="007E22FF" w:rsidP="00DC7BA9">
      <w:pPr>
        <w:rPr>
          <w:rFonts w:eastAsia="Arial Unicode MS"/>
        </w:rPr>
      </w:pPr>
    </w:p>
    <w:p w14:paraId="0C95DA10" w14:textId="77777777" w:rsidR="007E22FF" w:rsidRDefault="007E22FF" w:rsidP="00DC7BA9">
      <w:pPr>
        <w:rPr>
          <w:rFonts w:eastAsia="Arial Unicode MS"/>
        </w:rPr>
      </w:pPr>
    </w:p>
    <w:p w14:paraId="726229F9" w14:textId="77777777" w:rsidR="005E4E12" w:rsidRDefault="005E4E12" w:rsidP="00DC7BA9">
      <w:pPr>
        <w:rPr>
          <w:rFonts w:eastAsia="Arial Unicode MS"/>
        </w:rPr>
      </w:pPr>
    </w:p>
    <w:p w14:paraId="510F1873" w14:textId="77777777" w:rsidR="005E4E12" w:rsidRDefault="005E4E12" w:rsidP="00DC7BA9">
      <w:pPr>
        <w:rPr>
          <w:rFonts w:eastAsia="Arial Unicode MS"/>
        </w:rPr>
      </w:pPr>
    </w:p>
    <w:p w14:paraId="4C6F0CC2" w14:textId="77777777" w:rsidR="005E4E12" w:rsidRDefault="005E4E12" w:rsidP="00DC7BA9">
      <w:pPr>
        <w:rPr>
          <w:rFonts w:eastAsia="Arial Unicode MS"/>
        </w:rPr>
      </w:pPr>
    </w:p>
    <w:p w14:paraId="08798313" w14:textId="77777777" w:rsidR="005E4E12" w:rsidRDefault="005E4E12" w:rsidP="00DC7BA9">
      <w:pPr>
        <w:rPr>
          <w:rFonts w:eastAsia="Arial Unicode MS"/>
        </w:rPr>
      </w:pPr>
    </w:p>
    <w:p w14:paraId="2EF6D222" w14:textId="77777777" w:rsidR="005E4E12" w:rsidRPr="0020445A" w:rsidRDefault="005E4E12" w:rsidP="00DC7BA9">
      <w:pPr>
        <w:rPr>
          <w:rFonts w:eastAsia="Arial Unicode MS"/>
        </w:rPr>
      </w:pPr>
    </w:p>
    <w:p w14:paraId="325B0CA4" w14:textId="77777777" w:rsidR="00DC7BA9" w:rsidRPr="0020445A" w:rsidRDefault="00DC7BA9" w:rsidP="00491435">
      <w:pPr>
        <w:pStyle w:val="Heading2"/>
      </w:pPr>
      <w:bookmarkStart w:id="15" w:name="_Toc204013697"/>
      <w:r w:rsidRPr="0020445A">
        <w:lastRenderedPageBreak/>
        <w:t>System/Application settings</w:t>
      </w:r>
      <w:bookmarkEnd w:id="15"/>
    </w:p>
    <w:p w14:paraId="6A00CDD6" w14:textId="5362DC13" w:rsidR="00DC7BA9" w:rsidRPr="0020445A" w:rsidRDefault="00D45566" w:rsidP="00DC7BA9">
      <w:pPr>
        <w:rPr>
          <w:rFonts w:eastAsia="Arial Unicode MS"/>
        </w:rPr>
      </w:pPr>
      <w:r w:rsidRPr="0020445A">
        <w:rPr>
          <w:rFonts w:eastAsia="Arial Unicode MS"/>
        </w:rPr>
        <w:t/>
      </w:r>
      <w:r w:rsidR="00A80980" w:rsidRPr="0020445A">
        <w:rPr>
          <w:rFonts w:eastAsia="Arial Unicode MS"/>
        </w:rPr>
        <w:t>settings that are needed for the automation development?</w:t>
      </w:r>
    </w:p>
    <w:p w14:paraId="13721786" w14:textId="77777777" w:rsidR="00DC7BA9" w:rsidRPr="0020445A" w:rsidRDefault="00DC7BA9" w:rsidP="00DC7BA9">
      <w:pPr>
        <w:rPr>
          <w:rFonts w:eastAsia="Arial Unicode MS"/>
        </w:rPr>
      </w:pPr>
    </w:p>
    <w:tbl>
      <w:tblPr>
        <w:tblW w:w="9097"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268"/>
        <w:gridCol w:w="2500"/>
        <w:gridCol w:w="2044"/>
        <w:gridCol w:w="3285"/>
      </w:tblGrid>
      <w:tr w:rsidR="003424E8" w:rsidRPr="00477BA7" w14:paraId="380A7268" w14:textId="77777777" w:rsidTr="008A7F05">
        <w:trPr>
          <w:trHeight w:val="360"/>
        </w:trP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153D7BE0" w14:textId="20D2B032" w:rsidR="003424E8" w:rsidRPr="00EB6E16" w:rsidRDefault="003424E8" w:rsidP="003424E8">
            <w:pPr>
              <w:rPr>
                <w:rFonts w:cs="Arial"/>
                <w:b/>
                <w:color w:val="58595B"/>
                <w:spacing w:val="-5"/>
                <w:sz w:val="18"/>
                <w:szCs w:val="18"/>
              </w:rPr>
            </w:pPr>
            <w:r w:rsidRPr="00EE674D">
              <w:rPr>
                <w:rFonts w:cs="Arial"/>
                <w:b/>
                <w:color w:val="58595B"/>
                <w:sz w:val="18"/>
              </w:rPr>
              <w:t>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2C5F845" w14:textId="175BDCDC" w:rsidR="003424E8" w:rsidRPr="00EB6E16" w:rsidRDefault="003424E8" w:rsidP="003424E8">
            <w:pPr>
              <w:jc w:val="center"/>
              <w:rPr>
                <w:rFonts w:cs="Arial"/>
                <w:b/>
                <w:color w:val="58595B"/>
                <w:spacing w:val="-5"/>
                <w:sz w:val="18"/>
                <w:szCs w:val="18"/>
              </w:rPr>
            </w:pPr>
            <w:r w:rsidRPr="00EE674D">
              <w:rPr>
                <w:rFonts w:cs="Arial"/>
                <w:b/>
                <w:color w:val="58595B"/>
                <w:sz w:val="18"/>
              </w:rPr>
              <w:t>Access Detail</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FD267BD" w14:textId="11FF4EEF" w:rsidR="003424E8" w:rsidRPr="00EB6E16" w:rsidRDefault="003424E8" w:rsidP="003424E8">
            <w:pPr>
              <w:jc w:val="center"/>
              <w:rPr>
                <w:rFonts w:cs="Arial"/>
                <w:b/>
                <w:color w:val="58595B"/>
                <w:spacing w:val="-5"/>
                <w:sz w:val="18"/>
                <w:szCs w:val="18"/>
              </w:rPr>
            </w:pPr>
            <w:r w:rsidRPr="00EE674D">
              <w:rPr>
                <w:rFonts w:cs="Arial"/>
                <w:b/>
                <w:color w:val="58595B"/>
                <w:sz w:val="18"/>
              </w:rPr>
              <w:t>Access Level</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14:paraId="35E298D9" w14:textId="7DFBDD6B" w:rsidR="003424E8" w:rsidRPr="00EB6E16" w:rsidRDefault="003424E8" w:rsidP="003424E8">
            <w:pPr>
              <w:jc w:val="center"/>
              <w:rPr>
                <w:rFonts w:cs="Arial"/>
                <w:b/>
                <w:color w:val="58595B"/>
                <w:spacing w:val="-5"/>
                <w:sz w:val="18"/>
                <w:szCs w:val="18"/>
              </w:rPr>
            </w:pPr>
            <w:r w:rsidRPr="00EE674D">
              <w:rPr>
                <w:rFonts w:cs="Arial"/>
                <w:b/>
                <w:color w:val="58595B"/>
                <w:sz w:val="18"/>
              </w:rPr>
              <w:t>Access Method</w:t>
            </w:r>
          </w:p>
        </w:tc>
      </w:tr>
      <w:t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UiPath Orchestrator</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Queue read/write for Dispatcher (add) and Performer (get/set status).</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Read/Write</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API (Orchestrator queue activities)</w:t>
            </w:r>
          </w:p>
        </w:tc>
      </w:tr>
      <w:t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Source 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Read</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To be confirmed</w:t>
            </w:r>
          </w:p>
        </w:tc>
      </w:tr>
      <w:tr>
        <w:tc>
          <w:tcPr>
            <w:tcW w:w="1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Target system</w:t>
            </w:r>
          </w:p>
        </w:tc>
        <w:tc>
          <w:tcPr>
            <w:tcW w:w="250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2044"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Read/Write</w:t>
            </w:r>
          </w:p>
        </w:tc>
        <w:tc>
          <w:tcPr>
            <w:tcW w:w="3285" w:type="dxa"/>
            <w:tcBorders>
              <w:top w:val="single" w:sz="4" w:space="0" w:color="808080" w:themeColor="background1" w:themeShade="80"/>
              <w:left w:val="single" w:sz="8" w:space="0" w:color="F1F6F8"/>
              <w:bottom w:val="single" w:sz="24" w:space="0" w:color="58595B"/>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To be confirmed</w:t>
            </w:r>
          </w:p>
        </w:tc>
      </w:tr>
    </w:tbl>
    <w:p w14:paraId="1AFD1CA4" w14:textId="77777777" w:rsidR="00DC7BA9" w:rsidRDefault="00DC7BA9" w:rsidP="00DC7BA9">
      <w:pPr>
        <w:rPr>
          <w:rFonts w:eastAsia="Arial Unicode MS"/>
        </w:rPr>
      </w:pPr>
    </w:p>
    <w:p w14:paraId="1F9D3781" w14:textId="77777777" w:rsidR="005E4E12" w:rsidRDefault="005E4E12" w:rsidP="00DC7BA9">
      <w:pPr>
        <w:rPr>
          <w:rFonts w:eastAsia="Arial Unicode MS"/>
        </w:rPr>
      </w:pPr>
    </w:p>
    <w:p w14:paraId="3283E621" w14:textId="77777777" w:rsidR="005E4E12" w:rsidRDefault="005E4E12" w:rsidP="00DC7BA9">
      <w:pPr>
        <w:rPr>
          <w:rFonts w:eastAsia="Arial Unicode MS"/>
        </w:rPr>
      </w:pPr>
    </w:p>
    <w:p w14:paraId="4015F72D" w14:textId="77777777" w:rsidR="005E4E12" w:rsidRDefault="005E4E12" w:rsidP="00DC7BA9">
      <w:pPr>
        <w:rPr>
          <w:rFonts w:eastAsia="Arial Unicode MS"/>
        </w:rPr>
      </w:pPr>
    </w:p>
    <w:p w14:paraId="2D7CE042" w14:textId="77777777" w:rsidR="005E4E12" w:rsidRDefault="005E4E12" w:rsidP="00DC7BA9">
      <w:pPr>
        <w:rPr>
          <w:rFonts w:eastAsia="Arial Unicode MS"/>
        </w:rPr>
      </w:pPr>
    </w:p>
    <w:p w14:paraId="7D0B6062" w14:textId="77777777" w:rsidR="005E4E12" w:rsidRDefault="005E4E12" w:rsidP="00DC7BA9">
      <w:pPr>
        <w:rPr>
          <w:rFonts w:eastAsia="Arial Unicode MS"/>
        </w:rPr>
      </w:pPr>
    </w:p>
    <w:p w14:paraId="67A5F1E4" w14:textId="77777777" w:rsidR="005E4E12" w:rsidRDefault="005E4E12" w:rsidP="00DC7BA9">
      <w:pPr>
        <w:rPr>
          <w:rFonts w:eastAsia="Arial Unicode MS"/>
        </w:rPr>
      </w:pPr>
    </w:p>
    <w:p w14:paraId="559B1FE6" w14:textId="77777777" w:rsidR="005E4E12" w:rsidRDefault="005E4E12" w:rsidP="00DC7BA9">
      <w:pPr>
        <w:rPr>
          <w:rFonts w:eastAsia="Arial Unicode MS"/>
        </w:rPr>
      </w:pPr>
    </w:p>
    <w:p w14:paraId="52C3C415" w14:textId="77777777" w:rsidR="005E4E12" w:rsidRDefault="005E4E12" w:rsidP="00DC7BA9">
      <w:pPr>
        <w:rPr>
          <w:rFonts w:eastAsia="Arial Unicode MS"/>
        </w:rPr>
      </w:pPr>
    </w:p>
    <w:p w14:paraId="43F7C640" w14:textId="77777777" w:rsidR="005E4E12" w:rsidRDefault="005E4E12" w:rsidP="00DC7BA9">
      <w:pPr>
        <w:rPr>
          <w:rFonts w:eastAsia="Arial Unicode MS"/>
        </w:rPr>
      </w:pPr>
    </w:p>
    <w:p w14:paraId="07E77039" w14:textId="77777777" w:rsidR="005E4E12" w:rsidRDefault="005E4E12" w:rsidP="00DC7BA9">
      <w:pPr>
        <w:rPr>
          <w:rFonts w:eastAsia="Arial Unicode MS"/>
        </w:rPr>
      </w:pPr>
    </w:p>
    <w:p w14:paraId="4308ADCC" w14:textId="77777777" w:rsidR="005E4E12" w:rsidRDefault="005E4E12" w:rsidP="00DC7BA9">
      <w:pPr>
        <w:rPr>
          <w:rFonts w:eastAsia="Arial Unicode MS"/>
        </w:rPr>
      </w:pPr>
    </w:p>
    <w:p w14:paraId="0DCC4CCD" w14:textId="77777777" w:rsidR="005E4E12" w:rsidRDefault="005E4E12" w:rsidP="00DC7BA9">
      <w:pPr>
        <w:rPr>
          <w:rFonts w:eastAsia="Arial Unicode MS"/>
        </w:rPr>
      </w:pPr>
    </w:p>
    <w:p w14:paraId="7A817FF1" w14:textId="77777777" w:rsidR="005E4E12" w:rsidRDefault="005E4E12" w:rsidP="00DC7BA9">
      <w:pPr>
        <w:rPr>
          <w:rFonts w:eastAsia="Arial Unicode MS"/>
        </w:rPr>
      </w:pPr>
    </w:p>
    <w:p w14:paraId="40244777" w14:textId="77777777" w:rsidR="005E4E12" w:rsidRDefault="005E4E12" w:rsidP="00DC7BA9">
      <w:pPr>
        <w:rPr>
          <w:rFonts w:eastAsia="Arial Unicode MS"/>
        </w:rPr>
      </w:pPr>
    </w:p>
    <w:p w14:paraId="212BE5D9" w14:textId="77777777" w:rsidR="005E4E12" w:rsidRDefault="005E4E12" w:rsidP="00DC7BA9">
      <w:pPr>
        <w:rPr>
          <w:rFonts w:eastAsia="Arial Unicode MS"/>
        </w:rPr>
      </w:pPr>
    </w:p>
    <w:p w14:paraId="41283038" w14:textId="77777777" w:rsidR="005E4E12" w:rsidRDefault="005E4E12" w:rsidP="00DC7BA9">
      <w:pPr>
        <w:rPr>
          <w:rFonts w:eastAsia="Arial Unicode MS"/>
        </w:rPr>
      </w:pPr>
    </w:p>
    <w:p w14:paraId="0FC6EACD" w14:textId="77777777" w:rsidR="005E4E12" w:rsidRDefault="005E4E12" w:rsidP="00DC7BA9">
      <w:pPr>
        <w:rPr>
          <w:rFonts w:eastAsia="Arial Unicode MS"/>
        </w:rPr>
      </w:pPr>
    </w:p>
    <w:p w14:paraId="06517649" w14:textId="77777777" w:rsidR="005E4E12" w:rsidRDefault="005E4E12" w:rsidP="00DC7BA9">
      <w:pPr>
        <w:rPr>
          <w:rFonts w:eastAsia="Arial Unicode MS"/>
        </w:rPr>
      </w:pPr>
    </w:p>
    <w:p w14:paraId="4555334D" w14:textId="77777777" w:rsidR="005E4E12" w:rsidRDefault="005E4E12" w:rsidP="00DC7BA9">
      <w:pPr>
        <w:rPr>
          <w:rFonts w:eastAsia="Arial Unicode MS"/>
        </w:rPr>
      </w:pPr>
    </w:p>
    <w:p w14:paraId="426737D2" w14:textId="77777777" w:rsidR="005E4E12" w:rsidRDefault="005E4E12" w:rsidP="00DC7BA9">
      <w:pPr>
        <w:rPr>
          <w:rFonts w:eastAsia="Arial Unicode MS"/>
        </w:rPr>
      </w:pPr>
    </w:p>
    <w:p w14:paraId="6B7380BA" w14:textId="77777777" w:rsidR="005E4E12" w:rsidRDefault="005E4E12" w:rsidP="00DC7BA9">
      <w:pPr>
        <w:rPr>
          <w:rFonts w:eastAsia="Arial Unicode MS"/>
        </w:rPr>
      </w:pPr>
    </w:p>
    <w:p w14:paraId="57210D72" w14:textId="77777777" w:rsidR="005E4E12" w:rsidRDefault="005E4E12" w:rsidP="00DC7BA9">
      <w:pPr>
        <w:rPr>
          <w:rFonts w:eastAsia="Arial Unicode MS"/>
        </w:rPr>
      </w:pPr>
    </w:p>
    <w:p w14:paraId="7E56FCD1" w14:textId="77777777" w:rsidR="005E4E12" w:rsidRDefault="005E4E12" w:rsidP="00DC7BA9">
      <w:pPr>
        <w:rPr>
          <w:rFonts w:eastAsia="Arial Unicode MS"/>
        </w:rPr>
      </w:pPr>
    </w:p>
    <w:p w14:paraId="143019F2" w14:textId="77777777" w:rsidR="005E4E12" w:rsidRDefault="005E4E12" w:rsidP="00DC7BA9">
      <w:pPr>
        <w:rPr>
          <w:rFonts w:eastAsia="Arial Unicode MS"/>
        </w:rPr>
      </w:pPr>
    </w:p>
    <w:p w14:paraId="4A4B4A88" w14:textId="77777777" w:rsidR="005E4E12" w:rsidRDefault="005E4E12" w:rsidP="00DC7BA9">
      <w:pPr>
        <w:rPr>
          <w:rFonts w:eastAsia="Arial Unicode MS"/>
        </w:rPr>
      </w:pPr>
    </w:p>
    <w:p w14:paraId="322F9C73" w14:textId="77777777" w:rsidR="005E4E12" w:rsidRDefault="005E4E12" w:rsidP="00DC7BA9">
      <w:pPr>
        <w:rPr>
          <w:rFonts w:eastAsia="Arial Unicode MS"/>
        </w:rPr>
      </w:pPr>
    </w:p>
    <w:p w14:paraId="2FD9B11C" w14:textId="77777777" w:rsidR="005E4E12" w:rsidRDefault="005E4E12" w:rsidP="00DC7BA9">
      <w:pPr>
        <w:rPr>
          <w:rFonts w:eastAsia="Arial Unicode MS"/>
        </w:rPr>
      </w:pPr>
    </w:p>
    <w:p w14:paraId="3AA6DC93" w14:textId="77777777" w:rsidR="005E4E12" w:rsidRDefault="005E4E12" w:rsidP="00DC7BA9">
      <w:pPr>
        <w:rPr>
          <w:rFonts w:eastAsia="Arial Unicode MS"/>
        </w:rPr>
      </w:pPr>
    </w:p>
    <w:p w14:paraId="080E7809" w14:textId="77777777" w:rsidR="005E4E12" w:rsidRDefault="005E4E12" w:rsidP="00DC7BA9">
      <w:pPr>
        <w:rPr>
          <w:rFonts w:eastAsia="Arial Unicode MS"/>
        </w:rPr>
      </w:pPr>
    </w:p>
    <w:p w14:paraId="18178C7A" w14:textId="77777777" w:rsidR="005E4E12" w:rsidRDefault="005E4E12" w:rsidP="00DC7BA9">
      <w:pPr>
        <w:rPr>
          <w:rFonts w:eastAsia="Arial Unicode MS"/>
        </w:rPr>
      </w:pPr>
    </w:p>
    <w:p w14:paraId="0A8B6850" w14:textId="77777777" w:rsidR="005E4E12" w:rsidRDefault="005E4E12" w:rsidP="00DC7BA9">
      <w:pPr>
        <w:rPr>
          <w:rFonts w:eastAsia="Arial Unicode MS"/>
        </w:rPr>
      </w:pPr>
    </w:p>
    <w:p w14:paraId="5B21401A" w14:textId="77777777" w:rsidR="005E4E12" w:rsidRDefault="005E4E12" w:rsidP="00DC7BA9">
      <w:pPr>
        <w:rPr>
          <w:rFonts w:eastAsia="Arial Unicode MS"/>
        </w:rPr>
      </w:pPr>
    </w:p>
    <w:p w14:paraId="292D0591" w14:textId="77777777" w:rsidR="005E4E12" w:rsidRDefault="005E4E12" w:rsidP="00DC7BA9">
      <w:pPr>
        <w:rPr>
          <w:rFonts w:eastAsia="Arial Unicode MS"/>
        </w:rPr>
      </w:pPr>
    </w:p>
    <w:p w14:paraId="0AE70E83" w14:textId="77777777" w:rsidR="005E4E12" w:rsidRDefault="005E4E12" w:rsidP="00DC7BA9">
      <w:pPr>
        <w:rPr>
          <w:rFonts w:eastAsia="Arial Unicode MS"/>
        </w:rPr>
      </w:pPr>
    </w:p>
    <w:p w14:paraId="7082156B" w14:textId="77777777" w:rsidR="005E4E12" w:rsidRPr="0020445A" w:rsidRDefault="005E4E12" w:rsidP="00DC7BA9">
      <w:pPr>
        <w:rPr>
          <w:rFonts w:eastAsia="Arial Unicode MS"/>
        </w:rPr>
      </w:pPr>
    </w:p>
    <w:p w14:paraId="66FE68DA" w14:textId="663AADB6" w:rsidR="006E13D6" w:rsidRPr="0020445A" w:rsidRDefault="13C08435" w:rsidP="005E4E12">
      <w:pPr>
        <w:pStyle w:val="Heading1"/>
        <w:numPr>
          <w:ilvl w:val="0"/>
          <w:numId w:val="39"/>
        </w:numPr>
      </w:pPr>
      <w:bookmarkStart w:id="16" w:name="_Toc204013698"/>
      <w:r w:rsidRPr="0020445A">
        <w:lastRenderedPageBreak/>
        <w:t>Process overview</w:t>
      </w:r>
      <w:bookmarkEnd w:id="16"/>
    </w:p>
    <w:p w14:paraId="49095042" w14:textId="77777777" w:rsidR="006E13D6" w:rsidRPr="0020445A" w:rsidRDefault="006E13D6" w:rsidP="006E13D6">
      <w:pPr>
        <w:rPr>
          <w:rFonts w:eastAsia="Arial Unicode MS"/>
        </w:rPr>
      </w:pPr>
      <w:r w:rsidRPr="0020445A">
        <w:rPr>
          <w:rFonts w:eastAsia="Arial Unicode MS"/>
        </w:rPr>
        <w:t>This section provides a bird eye view of the automated process and UiPath Orchestrator settings and other associated details.</w:t>
      </w:r>
    </w:p>
    <w:p w14:paraId="0558BE62" w14:textId="77777777" w:rsidR="006E13D6" w:rsidRPr="0020445A" w:rsidRDefault="006E13D6" w:rsidP="00491435">
      <w:pPr>
        <w:pStyle w:val="Heading2"/>
      </w:pPr>
      <w:bookmarkStart w:id="17" w:name="_Toc204013699"/>
      <w:r w:rsidRPr="0020445A">
        <w:t>Summary</w:t>
      </w:r>
      <w:bookmarkEnd w:id="17"/>
    </w:p>
    <w:p>
      <w:pPr>
        <w:spacing w:line="240" w:lineRule="auto"/>
        <w:rPr>
          <w:sz w:val="20"/>
        </w:rPr>
      </w:pPr>
      <w:r>
        <w:rPr>
          <w:sz w:val="20"/>
        </w:rPr>
        <w:t xml:space="preserve">The solution comprises two deployable UiPath processes built on UiPath.System.Activities 24.10.0. The Dispatcher gathers items to be processed and adds them as queue items in Orchestrator. The Performer runs against the same queue, retrieving one transaction at a time, processing it and setting the transaction status. Detailed workflow-level structure (arguments, invoked workflows, exception handlers) was not present in the supplied technical outline and is marked for SME confirmation where it cannot be derived.</w:t>
      </w:r>
    </w:p>
    <w:p w14:paraId="7FC73D7E" w14:textId="77777777" w:rsidR="006E13D6" w:rsidRPr="0020445A" w:rsidRDefault="006E13D6" w:rsidP="00491435">
      <w:pPr>
        <w:pStyle w:val="Heading2"/>
      </w:pPr>
      <w:bookmarkStart w:id="18" w:name="_Toc204013700"/>
      <w:r w:rsidRPr="0020445A">
        <w:t>Robot and process information overview</w:t>
      </w:r>
      <w:bookmarkEnd w:id="18"/>
    </w:p>
    <w:p w14:paraId="198EFEEA" w14:textId="2D62E543" w:rsidR="006E13D6" w:rsidRPr="0020445A" w:rsidRDefault="006E13D6" w:rsidP="006E13D6">
      <w:pPr>
        <w:rPr>
          <w:rFonts w:eastAsiaTheme="majorEastAsia"/>
        </w:rPr>
      </w:pPr>
      <w:r w:rsidRPr="0020445A">
        <w:rPr>
          <w:rFonts w:eastAsia="Arial Unicode MS"/>
        </w:rPr>
        <w:t xml:space="preserve">The details reflect the actual information for the Master Project </w:t>
      </w:r>
      <w:r w:rsidR="002E2E69" w:rsidRPr="0020445A">
        <w:rPr>
          <w:rFonts w:eastAsia="Arial Unicode MS"/>
        </w:rPr>
        <w:t>which is to be released in production.</w:t>
      </w:r>
    </w:p>
    <w:p w14:paraId="1DD61F77" w14:textId="77777777" w:rsidR="006E13D6" w:rsidRDefault="006E13D6" w:rsidP="006E13D6">
      <w:pPr>
        <w:rPr>
          <w:rFonts w:eastAsia="Arial Unicode MS"/>
        </w:rPr>
      </w:pPr>
    </w:p>
    <w:p w14:paraId="763DFA64" w14:textId="77777777" w:rsidR="003424E8" w:rsidRPr="0020445A" w:rsidRDefault="003424E8" w:rsidP="006E13D6">
      <w:pPr>
        <w:rPr>
          <w:rFonts w:eastAsia="Arial Unicode MS"/>
        </w:rPr>
      </w:pPr>
    </w:p>
    <w:p w14:paraId="3A9276DF" w14:textId="77777777" w:rsidR="006E13D6" w:rsidRPr="0020445A"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4395"/>
        <w:gridCol w:w="4677"/>
      </w:tblGrid>
      <w:tr w:rsidR="008A7F05" w:rsidRPr="00477BA7" w14:paraId="49A378A2" w14:textId="77777777" w:rsidTr="008A7F05">
        <w:trPr>
          <w:trHeight w:val="360"/>
        </w:trP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5A871FC" w14:textId="100CBBFF" w:rsidR="008A7F05" w:rsidRPr="00EB6E16" w:rsidRDefault="008A7F05" w:rsidP="008A7F05">
            <w:pPr>
              <w:rPr>
                <w:rFonts w:cs="Arial"/>
                <w:b/>
                <w:color w:val="58595B"/>
                <w:spacing w:val="-5"/>
                <w:sz w:val="18"/>
                <w:szCs w:val="18"/>
              </w:rPr>
            </w:pPr>
            <w:r w:rsidRPr="008A7F05">
              <w:rPr>
                <w:rFonts w:cs="Arial"/>
                <w:b/>
                <w:sz w:val="18"/>
              </w:rPr>
              <w:t>Item</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2A2973FD" w14:textId="137BFB2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Robot type</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Unattended (typical for Dispatcher/Performer) — to be confirmed.</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Execution target</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Orchestrator-managed robot / VM — To be provided by SME.</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Concurrency</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Performer supports multiple robots against one queue; Dispatcher typically single-run.</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Entry point (Dispatcher)</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Main.xaml (to be confirmed).</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Entry point (Performer)</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Main.xaml (to be confirmed).</w:t>
            </w:r>
          </w:p>
        </w:tc>
      </w:tr>
      <w:tr>
        <w:tc>
          <w:tcPr>
            <w:tcW w:w="4395"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Arguments</w:t>
            </w:r>
          </w:p>
        </w:tc>
        <w:tc>
          <w:tcPr>
            <w:tcW w:w="4677"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No arguments were present in the supplied outline — To be provided by SME.</w:t>
            </w:r>
          </w:p>
        </w:tc>
      </w:tr>
    </w:tbl>
    <w:p w14:paraId="1FE7113F" w14:textId="77777777" w:rsidR="006E13D6" w:rsidRPr="0020445A" w:rsidRDefault="006E13D6" w:rsidP="006E13D6">
      <w:pPr>
        <w:rPr>
          <w:rFonts w:eastAsia="Arial Unicode MS"/>
        </w:rPr>
      </w:pPr>
    </w:p>
    <w:p w14:paraId="6017B541" w14:textId="77777777" w:rsidR="00997C7C" w:rsidRDefault="00997C7C" w:rsidP="006E13D6">
      <w:pPr>
        <w:rPr>
          <w:rFonts w:eastAsia="Arial Unicode MS"/>
        </w:rPr>
      </w:pPr>
    </w:p>
    <w:p w14:paraId="0F302933" w14:textId="77777777" w:rsidR="005E4E12" w:rsidRDefault="005E4E12" w:rsidP="006E13D6">
      <w:pPr>
        <w:rPr>
          <w:rFonts w:eastAsia="Arial Unicode MS"/>
        </w:rPr>
      </w:pPr>
    </w:p>
    <w:p w14:paraId="16575962" w14:textId="77777777" w:rsidR="005E4E12" w:rsidRDefault="005E4E12" w:rsidP="006E13D6">
      <w:pPr>
        <w:rPr>
          <w:rFonts w:eastAsia="Arial Unicode MS"/>
        </w:rPr>
      </w:pPr>
    </w:p>
    <w:p w14:paraId="15B891CD" w14:textId="77777777" w:rsidR="005E4E12" w:rsidRDefault="005E4E12" w:rsidP="006E13D6">
      <w:pPr>
        <w:rPr>
          <w:rFonts w:eastAsia="Arial Unicode MS"/>
        </w:rPr>
      </w:pPr>
    </w:p>
    <w:p w14:paraId="6C36E5B3" w14:textId="77777777" w:rsidR="005E4E12" w:rsidRDefault="005E4E12" w:rsidP="006E13D6">
      <w:pPr>
        <w:rPr>
          <w:rFonts w:eastAsia="Arial Unicode MS"/>
        </w:rPr>
      </w:pPr>
    </w:p>
    <w:p w14:paraId="1003F8EE" w14:textId="77777777" w:rsidR="005E4E12" w:rsidRDefault="005E4E12" w:rsidP="006E13D6">
      <w:pPr>
        <w:rPr>
          <w:rFonts w:eastAsia="Arial Unicode MS"/>
        </w:rPr>
      </w:pPr>
    </w:p>
    <w:p w14:paraId="1AFD121A" w14:textId="77777777" w:rsidR="005E4E12" w:rsidRDefault="005E4E12" w:rsidP="006E13D6">
      <w:pPr>
        <w:rPr>
          <w:rFonts w:eastAsia="Arial Unicode MS"/>
        </w:rPr>
      </w:pPr>
    </w:p>
    <w:p w14:paraId="7CF00761" w14:textId="77777777" w:rsidR="005E4E12" w:rsidRDefault="005E4E12" w:rsidP="006E13D6">
      <w:pPr>
        <w:rPr>
          <w:rFonts w:eastAsia="Arial Unicode MS"/>
        </w:rPr>
      </w:pPr>
    </w:p>
    <w:p w14:paraId="76F81D83" w14:textId="77777777" w:rsidR="005E4E12" w:rsidRDefault="005E4E12" w:rsidP="006E13D6">
      <w:pPr>
        <w:rPr>
          <w:rFonts w:eastAsia="Arial Unicode MS"/>
        </w:rPr>
      </w:pPr>
    </w:p>
    <w:p w14:paraId="6414FC23" w14:textId="77777777" w:rsidR="005E4E12" w:rsidRDefault="005E4E12" w:rsidP="006E13D6">
      <w:pPr>
        <w:rPr>
          <w:rFonts w:eastAsia="Arial Unicode MS"/>
        </w:rPr>
      </w:pPr>
    </w:p>
    <w:p w14:paraId="6545B671" w14:textId="77777777" w:rsidR="005E4E12" w:rsidRDefault="005E4E12" w:rsidP="006E13D6">
      <w:pPr>
        <w:rPr>
          <w:rFonts w:eastAsia="Arial Unicode MS"/>
        </w:rPr>
      </w:pPr>
    </w:p>
    <w:p w14:paraId="67D772BA" w14:textId="77777777" w:rsidR="005E4E12" w:rsidRPr="0020445A" w:rsidRDefault="005E4E12" w:rsidP="006E13D6">
      <w:pPr>
        <w:rPr>
          <w:rFonts w:eastAsia="Arial Unicode MS"/>
        </w:rPr>
      </w:pPr>
    </w:p>
    <w:p w14:paraId="7E8D5541" w14:textId="77777777" w:rsidR="006E13D6" w:rsidRPr="0020445A" w:rsidRDefault="006E13D6" w:rsidP="00491435">
      <w:pPr>
        <w:pStyle w:val="Heading2"/>
      </w:pPr>
      <w:bookmarkStart w:id="19" w:name="_Toc204013701"/>
      <w:r w:rsidRPr="0020445A">
        <w:lastRenderedPageBreak/>
        <w:t>Processes</w:t>
      </w:r>
      <w:bookmarkEnd w:id="19"/>
    </w:p>
    <w:p w14:paraId="694431E3" w14:textId="35EE20A5" w:rsidR="00944758" w:rsidRDefault="00944758" w:rsidP="00944758">
      <w:r w:rsidRPr="0020445A">
        <w:t/>
      </w:r>
      <w:r w:rsidR="002024A9" w:rsidRPr="0020445A">
        <w:t/>
      </w:r>
      <w:r w:rsidR="0030456B" w:rsidRPr="0020445A">
        <w:t/>
      </w:r>
      <w:r w:rsidR="002024A9" w:rsidRPr="0020445A">
        <w:t/>
      </w:r>
      <w:r w:rsidR="00195FF1" w:rsidRPr="0020445A">
        <w:t/>
      </w:r>
    </w:p>
    <w:p w14:paraId="003837F3" w14:textId="77777777" w:rsidR="003424E8" w:rsidRDefault="003424E8" w:rsidP="00944758"/>
    <w:p w14:paraId="794D3578" w14:textId="77777777" w:rsidR="003424E8" w:rsidRPr="0020445A" w:rsidRDefault="003424E8" w:rsidP="00944758"/>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119"/>
        <w:gridCol w:w="3685"/>
        <w:gridCol w:w="2552"/>
      </w:tblGrid>
      <w:tr w:rsidR="008A7F05" w:rsidRPr="00477BA7" w14:paraId="6FD5E998" w14:textId="77777777" w:rsidTr="008A7F05">
        <w:trPr>
          <w:trHeight w:val="360"/>
        </w:trP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2093093" w14:textId="6B3B9C90" w:rsidR="008A7F05" w:rsidRPr="00EB6E16" w:rsidRDefault="008A7F05" w:rsidP="008A7F05">
            <w:pPr>
              <w:rPr>
                <w:rFonts w:cs="Arial"/>
                <w:b/>
                <w:color w:val="58595B"/>
                <w:spacing w:val="-5"/>
                <w:sz w:val="18"/>
                <w:szCs w:val="18"/>
              </w:rPr>
            </w:pPr>
            <w:r w:rsidRPr="00EE674D">
              <w:rPr>
                <w:rFonts w:cs="Arial"/>
                <w:b/>
                <w:color w:val="58595B"/>
                <w:sz w:val="18"/>
              </w:rPr>
              <w:t>Process Name</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55994900" w14:textId="30CFD7A2"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7492576B" w14:textId="25270B51" w:rsidR="008A7F05" w:rsidRPr="00EB6E16" w:rsidRDefault="008A7F05" w:rsidP="008A7F05">
            <w:pPr>
              <w:jc w:val="center"/>
              <w:rPr>
                <w:rFonts w:cs="Arial"/>
                <w:b/>
                <w:color w:val="58595B"/>
                <w:spacing w:val="-5"/>
                <w:sz w:val="18"/>
                <w:szCs w:val="18"/>
              </w:rPr>
            </w:pPr>
            <w:r w:rsidRPr="00EE674D">
              <w:rPr>
                <w:rFonts w:cs="Arial"/>
                <w:b/>
                <w:color w:val="58595B"/>
                <w:sz w:val="18"/>
              </w:rPr>
              <w:t>Description</w:t>
            </w:r>
          </w:p>
        </w:tc>
      </w:tr>
      <w:t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ACME_Dispatcher</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confirmed</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Discovers work items and populates the Orchestrator queue.</w:t>
            </w:r>
          </w:p>
        </w:tc>
      </w:tr>
      <w:tr>
        <w:tc>
          <w:tcPr>
            <w:tcW w:w="3119"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ACME_Performer</w:t>
            </w:r>
          </w:p>
        </w:tc>
        <w:tc>
          <w:tcPr>
            <w:tcW w:w="3685"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confirmed</w:t>
            </w:r>
          </w:p>
        </w:tc>
        <w:tc>
          <w:tcPr>
            <w:tcW w:w="2552"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Consumes queue items and performs the business processing per transaction.</w:t>
            </w:r>
          </w:p>
        </w:tc>
      </w:tr>
    </w:tbl>
    <w:p w14:paraId="4A5172D9" w14:textId="77777777" w:rsidR="006E13D6" w:rsidRPr="0020445A" w:rsidRDefault="006E13D6" w:rsidP="006E13D6">
      <w:pPr>
        <w:rPr>
          <w:rFonts w:eastAsia="Arial Unicode MS"/>
        </w:rPr>
      </w:pPr>
    </w:p>
    <w:p w14:paraId="31AFBB56" w14:textId="695BB7F4" w:rsidR="006E13D6" w:rsidRPr="0020445A" w:rsidRDefault="006E13D6" w:rsidP="00491435">
      <w:pPr>
        <w:pStyle w:val="Heading2"/>
      </w:pPr>
      <w:bookmarkStart w:id="20" w:name="_Toc204013702"/>
      <w:r w:rsidRPr="0020445A">
        <w:t>Triggers</w:t>
      </w:r>
      <w:bookmarkEnd w:id="20"/>
    </w:p>
    <w:p w14:paraId="196C1A80" w14:textId="0EBB5854" w:rsidR="00195FF1" w:rsidRDefault="00195FF1" w:rsidP="00195FF1">
      <w:r w:rsidRPr="0020445A">
        <w:t/>
      </w:r>
      <w:r w:rsidR="00CD444A" w:rsidRPr="0020445A">
        <w:t/>
      </w:r>
      <w:r w:rsidRPr="0020445A">
        <w:t/>
      </w:r>
    </w:p>
    <w:p w14:paraId="3AB31CD5" w14:textId="77777777" w:rsidR="003424E8" w:rsidRPr="0020445A" w:rsidRDefault="003424E8" w:rsidP="00195FF1"/>
    <w:p w14:paraId="6D8460B6" w14:textId="77777777" w:rsidR="006E13D6" w:rsidRDefault="006E13D6" w:rsidP="006E13D6">
      <w:pPr>
        <w:rPr>
          <w:rFonts w:eastAsia="Arial Unicode MS"/>
        </w:rPr>
      </w:pPr>
    </w:p>
    <w:tbl>
      <w:tblPr>
        <w:tblW w:w="935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2268"/>
        <w:gridCol w:w="1560"/>
        <w:gridCol w:w="2126"/>
        <w:gridCol w:w="1134"/>
        <w:gridCol w:w="2268"/>
      </w:tblGrid>
      <w:tr w:rsidR="008A7F05" w:rsidRPr="00477BA7" w14:paraId="70A503AB" w14:textId="77777777" w:rsidTr="008A7F05">
        <w:trPr>
          <w:trHeight w:val="360"/>
        </w:trP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294FCDF8" w14:textId="1A2753E0" w:rsidR="008A7F05" w:rsidRPr="00EB6E16" w:rsidRDefault="008A7F05" w:rsidP="008A7F05">
            <w:pPr>
              <w:rPr>
                <w:rFonts w:cs="Arial"/>
                <w:b/>
                <w:color w:val="58595B"/>
                <w:spacing w:val="-5"/>
                <w:sz w:val="18"/>
                <w:szCs w:val="18"/>
              </w:rPr>
            </w:pPr>
            <w:r w:rsidRPr="00EE674D">
              <w:rPr>
                <w:rFonts w:cs="Arial"/>
                <w:b/>
                <w:color w:val="58595B"/>
                <w:sz w:val="18"/>
              </w:rPr>
              <w:t>Process</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759D62B4" w14:textId="5AC7B300" w:rsidR="008A7F05" w:rsidRPr="00EB6E16" w:rsidRDefault="008A7F05" w:rsidP="008A7F05">
            <w:pPr>
              <w:jc w:val="center"/>
              <w:rPr>
                <w:rFonts w:cs="Arial"/>
                <w:b/>
                <w:color w:val="58595B"/>
                <w:spacing w:val="-5"/>
                <w:sz w:val="18"/>
                <w:szCs w:val="18"/>
              </w:rPr>
            </w:pPr>
            <w:r w:rsidRPr="00EE674D">
              <w:rPr>
                <w:rFonts w:cs="Arial"/>
                <w:b/>
                <w:color w:val="58595B"/>
                <w:sz w:val="18"/>
              </w:rPr>
              <w:t>Type</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31E09BC3" w14:textId="1A4566AD" w:rsidR="008A7F05" w:rsidRPr="00EB6E16" w:rsidRDefault="008A7F05" w:rsidP="008A7F05">
            <w:pPr>
              <w:jc w:val="center"/>
              <w:rPr>
                <w:rFonts w:cs="Arial"/>
                <w:b/>
                <w:color w:val="58595B"/>
                <w:spacing w:val="-5"/>
                <w:sz w:val="18"/>
                <w:szCs w:val="18"/>
              </w:rPr>
            </w:pPr>
            <w:r w:rsidRPr="00EE674D">
              <w:rPr>
                <w:rFonts w:cs="Arial"/>
                <w:b/>
                <w:color w:val="58595B"/>
                <w:sz w:val="18"/>
              </w:rPr>
              <w:t>Recurrence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10C451CC" w14:textId="2D081CAB"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5682BD4C" w14:textId="66E445CD" w:rsidR="008A7F05" w:rsidRPr="00EB6E16" w:rsidRDefault="008A7F05" w:rsidP="008A7F05">
            <w:pPr>
              <w:jc w:val="center"/>
              <w:rPr>
                <w:rFonts w:cs="Arial"/>
                <w:b/>
                <w:bCs/>
                <w:color w:val="58595B"/>
                <w:spacing w:val="-5"/>
                <w:sz w:val="18"/>
                <w:szCs w:val="18"/>
              </w:rPr>
            </w:pPr>
            <w:r w:rsidRPr="00EE674D">
              <w:rPr>
                <w:rFonts w:cs="Arial"/>
                <w:b/>
                <w:color w:val="58595B"/>
                <w:sz w:val="18"/>
              </w:rPr>
              <w:t>Calendar/Notes</w:t>
            </w:r>
          </w:p>
        </w:tc>
      </w:tr>
      <w:t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ACME_Dispatcher</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Time / manual trigger</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confirmed</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Runs first to load the queue.</w:t>
            </w:r>
          </w:p>
        </w:tc>
      </w:tr>
      <w:tr>
        <w:tc>
          <w:tcPr>
            <w:tcW w:w="2268"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ACME_Performer</w:t>
            </w:r>
          </w:p>
        </w:tc>
        <w:tc>
          <w:tcPr>
            <w:tcW w:w="156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Queue trigger or time trigger</w:t>
            </w:r>
          </w:p>
        </w:tc>
        <w:tc>
          <w:tcPr>
            <w:tcW w:w="212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1134"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confirmed</w:t>
            </w:r>
          </w:p>
        </w:tc>
        <w:tc>
          <w:tcPr>
            <w:tcW w:w="2268"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Runs after / alongside Dispatcher to drain the queue.</w:t>
            </w:r>
          </w:p>
        </w:tc>
      </w:tr>
    </w:tbl>
    <w:p w14:paraId="1C594F9C" w14:textId="77777777" w:rsidR="003424E8" w:rsidRPr="0020445A" w:rsidRDefault="003424E8" w:rsidP="006E13D6">
      <w:pPr>
        <w:rPr>
          <w:rFonts w:eastAsia="Arial Unicode MS"/>
        </w:rPr>
      </w:pPr>
    </w:p>
    <w:p w14:paraId="0A7F2A25" w14:textId="1ECF62A4" w:rsidR="006E13D6" w:rsidRPr="0020445A" w:rsidRDefault="006E13D6" w:rsidP="00491435">
      <w:pPr>
        <w:pStyle w:val="Heading2"/>
      </w:pPr>
      <w:bookmarkStart w:id="21" w:name="_Toc204013703"/>
      <w:r w:rsidRPr="0020445A">
        <w:t xml:space="preserve">Design </w:t>
      </w:r>
      <w:r w:rsidR="001A020D" w:rsidRPr="0020445A">
        <w:t>specifications.</w:t>
      </w:r>
      <w:bookmarkEnd w:id="21"/>
    </w:p>
    <w:p>
      <w:pPr>
        <w:ind w:left="360" w:hanging="240"/>
        <w:spacing w:after="40" w:line="240" w:lineRule="auto"/>
        <w:rPr>
          <w:sz w:val="20"/>
        </w:rPr>
      </w:pPr>
      <w:r>
        <w:rPr>
          <w:sz w:val="20"/>
        </w:rPr>
        <w:t xml:space="preserve">•  </w:t>
      </w:r>
      <w:r>
        <w:rPr>
          <w:sz w:val="20"/>
        </w:rPr>
        <w:t xml:space="preserve">Dispatcher/Performer separation via an Orchestrator queue.</w:t>
      </w:r>
    </w:p>
    <w:p>
      <w:pPr>
        <w:ind w:left="360" w:hanging="240"/>
        <w:spacing w:after="40" w:line="240" w:lineRule="auto"/>
        <w:rPr>
          <w:sz w:val="20"/>
        </w:rPr>
      </w:pPr>
      <w:r>
        <w:rPr>
          <w:sz w:val="20"/>
        </w:rPr>
        <w:t xml:space="preserve">•  </w:t>
      </w:r>
      <w:r>
        <w:rPr>
          <w:sz w:val="20"/>
        </w:rPr>
        <w:t xml:space="preserve">Dispatcher is responsible only for discovery and queue population; no business processing.</w:t>
      </w:r>
    </w:p>
    <w:p>
      <w:pPr>
        <w:ind w:left="360" w:hanging="240"/>
        <w:spacing w:after="40" w:line="240" w:lineRule="auto"/>
        <w:rPr>
          <w:sz w:val="20"/>
        </w:rPr>
      </w:pPr>
      <w:r>
        <w:rPr>
          <w:sz w:val="20"/>
        </w:rPr>
        <w:t xml:space="preserve">•  </w:t>
      </w:r>
      <w:r>
        <w:rPr>
          <w:sz w:val="20"/>
        </w:rPr>
        <w:t xml:space="preserve">Performer processes one transaction at a time and sets status.</w:t>
      </w:r>
    </w:p>
    <w:p>
      <w:pPr>
        <w:ind w:left="360" w:hanging="240"/>
        <w:spacing w:after="40" w:line="240" w:lineRule="auto"/>
        <w:rPr>
          <w:sz w:val="20"/>
        </w:rPr>
      </w:pPr>
      <w:r>
        <w:rPr>
          <w:sz w:val="20"/>
        </w:rPr>
        <w:t xml:space="preserve">•  </w:t>
      </w:r>
      <w:r>
        <w:rPr>
          <w:sz w:val="20"/>
        </w:rPr>
        <w:t xml:space="preserve">Both projects target UiPath.System.Activities 24.10.0.</w:t>
      </w:r>
    </w:p>
    <w:p w14:paraId="1C2F056D" w14:textId="77777777" w:rsidR="006E13D6" w:rsidRPr="0020445A" w:rsidRDefault="006E13D6" w:rsidP="00491435">
      <w:pPr>
        <w:pStyle w:val="Heading2"/>
      </w:pPr>
      <w:bookmarkStart w:id="22" w:name="_Toc204013704"/>
      <w:r w:rsidRPr="0020445A">
        <w:lastRenderedPageBreak/>
        <w:t>Orchestrator Folder structure</w:t>
      </w:r>
      <w:bookmarkEnd w:id="22"/>
    </w:p>
    <w:p>
      <w:pPr>
        <w:spacing w:line="240" w:lineRule="auto"/>
        <w:rPr>
          <w:sz w:val="20"/>
        </w:rPr>
      </w:pPr>
      <w:r>
        <w:rPr>
          <w:sz w:val="20"/>
        </w:rPr>
        <w:t xml:space="preserve">To be confirmed</w:t>
      </w:r>
    </w:p>
    <w:p w14:paraId="56711DDE" w14:textId="77777777" w:rsidR="006E13D6" w:rsidRPr="0020445A" w:rsidRDefault="006E13D6" w:rsidP="00491435">
      <w:pPr>
        <w:pStyle w:val="Heading2"/>
      </w:pPr>
      <w:bookmarkStart w:id="23" w:name="_Toc204013705"/>
      <w:r w:rsidRPr="0020445A">
        <w:t>Orchestrator assets</w:t>
      </w:r>
      <w:bookmarkEnd w:id="23"/>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200"/>
        <w:gridCol w:w="6000"/>
      </w:tblGrid>
      <w:tr>
        <w:tc>
          <w:tcPr>
            <w:tcW w:w="3200" w:type="dxa"/>
            <w:shd w:val="clear" w:color="auto" w:fill="D9E1F2"/>
          </w:tcPr>
          <w:p>
            <w:pPr>
              <w:spacing w:line="240" w:lineRule="auto"/>
              <w:rPr>
                <w:b/>
                <w:sz w:val="18"/>
              </w:rPr>
            </w:pPr>
            <w:r>
              <w:rPr>
                <w:b/>
                <w:sz w:val="18"/>
              </w:rPr>
              <w:t xml:space="preserve">Asset</w:t>
            </w:r>
          </w:p>
        </w:tc>
        <w:tc>
          <w:tcPr>
            <w:tcW w:w="6000" w:type="dxa"/>
            <w:shd w:val="clear" w:color="auto" w:fill="D9E1F2"/>
          </w:tcPr>
          <w:p>
            <w:pPr>
              <w:spacing w:line="240" w:lineRule="auto"/>
              <w:rPr>
                <w:b/>
                <w:sz w:val="18"/>
              </w:rPr>
            </w:pPr>
            <w:r>
              <w:rPr>
                <w:b/>
                <w:sz w:val="18"/>
              </w:rPr>
              <w:t xml:space="preserve">Type / Details</w:t>
            </w:r>
          </w:p>
        </w:tc>
      </w:tr>
      <w:tr>
        <w:tc>
          <w:tcPr>
            <w:tcW w:w="3200" w:type="dxa"/>
          </w:tcPr>
          <w:p>
            <w:pPr>
              <w:spacing w:line="240" w:lineRule="auto"/>
              <w:rPr>
                <w:sz w:val="18"/>
              </w:rPr>
            </w:pPr>
            <w:r>
              <w:rPr>
                <w:sz w:val="18"/>
              </w:rPr>
              <w:t xml:space="preserve">To be provided by SME</w:t>
            </w:r>
          </w:p>
        </w:tc>
        <w:tc>
          <w:tcPr>
            <w:tcW w:w="6000" w:type="dxa"/>
          </w:tcPr>
          <w:p>
            <w:pPr>
              <w:spacing w:line="240" w:lineRule="auto"/>
              <w:rPr>
                <w:sz w:val="18"/>
              </w:rPr>
            </w:pPr>
            <w:r>
              <w:rPr>
                <w:sz w:val="18"/>
              </w:rPr>
              <w:t xml:space="preserve">No assets or credentials were present in the supplied evidence.</w:t>
            </w:r>
          </w:p>
        </w:tc>
      </w:tr>
    </w:tbl>
    <w:p>
      <w:pPr>
        <w:spacing w:after="0"/>
        <w:rPr>
          <w:sz w:val="4"/>
        </w:rPr>
      </w:pPr>
    </w:p>
    <w:p w14:paraId="287A9385" w14:textId="77777777" w:rsidR="006E13D6" w:rsidRPr="0020445A" w:rsidRDefault="006E13D6" w:rsidP="00491435">
      <w:pPr>
        <w:pStyle w:val="Heading2"/>
      </w:pPr>
      <w:bookmarkStart w:id="24" w:name="_Toc204013706"/>
      <w:r w:rsidRPr="0020445A">
        <w:t>Queues</w:t>
      </w:r>
      <w:bookmarkEnd w:id="24"/>
    </w:p>
    <w:p w14:paraId="5C5CDD94" w14:textId="77777777" w:rsidR="006E13D6" w:rsidRDefault="006E13D6" w:rsidP="006E13D6">
      <w:pPr>
        <w:rPr>
          <w:rFonts w:eastAsia="Arial Unicode MS"/>
        </w:rPr>
      </w:pPr>
    </w:p>
    <w:tbl>
      <w:tblPr>
        <w:tblW w:w="9214"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2909"/>
        <w:gridCol w:w="3809"/>
        <w:gridCol w:w="2496"/>
      </w:tblGrid>
      <w:tr w:rsidR="008A7F05" w:rsidRPr="00477BA7" w14:paraId="570EAE07" w14:textId="77777777" w:rsidTr="008A7F05">
        <w:trPr>
          <w:trHeight w:val="360"/>
        </w:trP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025923CA" w14:textId="5F2CEBC2" w:rsidR="008A7F05" w:rsidRPr="00EB6E16" w:rsidRDefault="008A7F05" w:rsidP="008A7F05">
            <w:pPr>
              <w:rPr>
                <w:rFonts w:cs="Arial"/>
                <w:b/>
                <w:color w:val="58595B"/>
                <w:spacing w:val="-5"/>
                <w:sz w:val="18"/>
                <w:szCs w:val="18"/>
              </w:rPr>
            </w:pPr>
            <w:r w:rsidRPr="008A7F05">
              <w:rPr>
                <w:rFonts w:cs="Arial"/>
                <w:b/>
                <w:sz w:val="18"/>
              </w:rPr>
              <w:t>Queue name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30BE9E40" w14:textId="6D135D98" w:rsidR="008A7F05" w:rsidRPr="00EB6E16" w:rsidRDefault="008A7F05" w:rsidP="008A7F05">
            <w:pPr>
              <w:jc w:val="center"/>
              <w:rPr>
                <w:rFonts w:cs="Arial"/>
                <w:b/>
                <w:color w:val="58595B"/>
                <w:spacing w:val="-5"/>
                <w:sz w:val="18"/>
                <w:szCs w:val="18"/>
              </w:rPr>
            </w:pPr>
            <w:r w:rsidRPr="00EE674D">
              <w:rPr>
                <w:rFonts w:cs="Arial"/>
                <w:b/>
                <w:color w:val="58595B"/>
                <w:sz w:val="18"/>
              </w:rPr>
              <w:t>Folder path</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14:paraId="1BC9DAFD" w14:textId="15787F8B" w:rsidR="008A7F05" w:rsidRPr="00EB6E16" w:rsidRDefault="008A7F05" w:rsidP="008A7F05">
            <w:pPr>
              <w:jc w:val="center"/>
              <w:rPr>
                <w:rFonts w:cs="Arial"/>
                <w:b/>
                <w:color w:val="58595B"/>
                <w:spacing w:val="-5"/>
                <w:sz w:val="18"/>
                <w:szCs w:val="18"/>
              </w:rPr>
            </w:pPr>
            <w:r w:rsidRPr="00EE674D">
              <w:rPr>
                <w:rFonts w:cs="Arial"/>
                <w:b/>
                <w:color w:val="58595B"/>
                <w:sz w:val="18"/>
              </w:rPr>
              <w:t>Details</w:t>
            </w:r>
          </w:p>
        </w:tc>
      </w:tr>
      <w:tr>
        <w:tc>
          <w:tcPr>
            <w:tcW w:w="241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provided by SME</w:t>
            </w:r>
          </w:p>
        </w:tc>
        <w:tc>
          <w:tcPr>
            <w:tcW w:w="41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To be confirmed</w:t>
            </w:r>
          </w:p>
        </w:tc>
        <w:tc>
          <w:tcPr>
            <w:tcW w:w="2693" w:type="dxa"/>
            <w:tcBorders>
              <w:top w:val="single" w:sz="4" w:space="0" w:color="808080" w:themeColor="background1" w:themeShade="80"/>
              <w:left w:val="single" w:sz="8" w:space="0" w:color="F1F6F8"/>
              <w:bottom w:val="single" w:sz="24" w:space="0" w:color="F4A700"/>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Shared Orchestrator queue written by the Dispatcher and consumed by the Performer. Queue name was not present in the supplied evidence.</w:t>
            </w:r>
          </w:p>
        </w:tc>
      </w:tr>
    </w:tbl>
    <w:p w14:paraId="1180E8E6" w14:textId="6A398EED" w:rsidR="006E13D6" w:rsidRPr="0020445A" w:rsidRDefault="005E4E12" w:rsidP="005E4E12">
      <w:pPr>
        <w:pStyle w:val="Heading1"/>
        <w:numPr>
          <w:ilvl w:val="0"/>
          <w:numId w:val="39"/>
        </w:numPr>
      </w:pPr>
      <w:bookmarkStart w:id="25" w:name="_Toc204013707"/>
      <w:r>
        <w:lastRenderedPageBreak/>
        <w:t>P</w:t>
      </w:r>
      <w:r w:rsidR="13C08435" w:rsidRPr="0020445A">
        <w:t>rocess design</w:t>
      </w:r>
      <w:bookmarkEnd w:id="25"/>
      <w:r w:rsidR="00834A34" w:rsidRPr="0020445A">
        <w:tab/>
      </w:r>
    </w:p>
    <w:p>
      <w:pPr>
        <w:spacing w:line="240" w:lineRule="auto"/>
        <w:rPr>
          <w:sz w:val="20"/>
        </w:rPr>
      </w:pPr>
      <w:r>
        <w:rPr>
          <w:sz w:val="20"/>
        </w:rPr>
        <w:t xml:space="preserve">This section describes how the solution is structured into reusable modules and its high-level process flow, including control flow, exception handling and retry mechanisms.</w:t>
      </w:r>
    </w:p>
    <w:p w14:paraId="7F8EEEDD" w14:textId="77777777" w:rsidR="006E13D6" w:rsidRPr="0020445A" w:rsidRDefault="006E13D6" w:rsidP="00491435">
      <w:pPr>
        <w:pStyle w:val="Heading2"/>
      </w:pPr>
      <w:bookmarkStart w:id="26" w:name="_Toc204013708"/>
      <w:r w:rsidRPr="0020445A">
        <w:t>Initial design considerations</w:t>
      </w:r>
      <w:bookmarkEnd w:id="26"/>
    </w:p>
    <w:p>
      <w:pPr>
        <w:ind w:left="360" w:hanging="240"/>
        <w:spacing w:after="40" w:line="240" w:lineRule="auto"/>
        <w:rPr>
          <w:sz w:val="20"/>
        </w:rPr>
      </w:pPr>
      <w:r>
        <w:rPr>
          <w:sz w:val="20"/>
        </w:rPr>
        <w:t xml:space="preserve">•  </w:t>
      </w:r>
      <w:r>
        <w:rPr>
          <w:sz w:val="20"/>
        </w:rPr>
        <w:t xml:space="preserve">Confirm queue name, SLA and MaxRetryNumber settings in Orchestrator.</w:t>
      </w:r>
    </w:p>
    <w:p>
      <w:pPr>
        <w:ind w:left="360" w:hanging="240"/>
        <w:spacing w:after="40" w:line="240" w:lineRule="auto"/>
        <w:rPr>
          <w:sz w:val="20"/>
        </w:rPr>
      </w:pPr>
      <w:r>
        <w:rPr>
          <w:sz w:val="20"/>
        </w:rPr>
        <w:t xml:space="preserve">•  </w:t>
      </w:r>
      <w:r>
        <w:rPr>
          <w:sz w:val="20"/>
        </w:rPr>
        <w:t xml:space="preserve">Confirm source and target systems and their access methods.</w:t>
      </w:r>
    </w:p>
    <w:p>
      <w:pPr>
        <w:ind w:left="360" w:hanging="240"/>
        <w:spacing w:after="40" w:line="240" w:lineRule="auto"/>
        <w:rPr>
          <w:sz w:val="20"/>
        </w:rPr>
      </w:pPr>
      <w:r>
        <w:rPr>
          <w:sz w:val="20"/>
        </w:rPr>
        <w:t xml:space="preserve">•  </w:t>
      </w:r>
      <w:r>
        <w:rPr>
          <w:sz w:val="20"/>
        </w:rPr>
        <w:t xml:space="preserve">Establish whether the Performer uses REFramework or a linear/flowchart layout.</w:t>
      </w:r>
    </w:p>
    <w:p>
      <w:pPr>
        <w:ind w:left="360" w:hanging="240"/>
        <w:spacing w:after="40" w:line="240" w:lineRule="auto"/>
        <w:rPr>
          <w:sz w:val="20"/>
        </w:rPr>
      </w:pPr>
      <w:r>
        <w:rPr>
          <w:sz w:val="20"/>
        </w:rPr>
        <w:t xml:space="preserve">•  </w:t>
      </w:r>
      <w:r>
        <w:rPr>
          <w:sz w:val="20"/>
        </w:rPr>
        <w:t xml:space="preserve">Define Business vs System exception handling and screenshot capture.</w:t>
      </w:r>
    </w:p>
    <w:p w14:paraId="296E99E2" w14:textId="77777777" w:rsidR="006E13D6" w:rsidRPr="0020445A" w:rsidRDefault="006E13D6" w:rsidP="00491435">
      <w:pPr>
        <w:pStyle w:val="Heading2"/>
      </w:pPr>
      <w:bookmarkStart w:id="27" w:name="_Toc204013709"/>
      <w:r w:rsidRPr="0020445A">
        <w:t>Naming conventions</w:t>
      </w:r>
      <w:bookmarkEnd w:id="27"/>
    </w:p>
    <w:p>
      <w:pPr>
        <w:ind w:left="360" w:hanging="240"/>
        <w:spacing w:after="40" w:line="240" w:lineRule="auto"/>
        <w:rPr>
          <w:sz w:val="20"/>
        </w:rPr>
      </w:pPr>
      <w:r>
        <w:rPr>
          <w:sz w:val="20"/>
        </w:rPr>
        <w:t xml:space="preserve">•  </w:t>
      </w:r>
      <w:r>
        <w:rPr>
          <w:b/>
          <w:sz w:val="20"/>
        </w:rPr>
        <w:t xml:space="preserve">Project processes prefixed with solution name (ACME_Dispatcher / ACME_Performer) — proposed</w:t>
      </w:r>
    </w:p>
    <w:p>
      <w:pPr>
        <w:ind w:left="360" w:hanging="240"/>
        <w:spacing w:after="40" w:line="240" w:lineRule="auto"/>
        <w:rPr>
          <w:sz w:val="20"/>
        </w:rPr>
      </w:pPr>
      <w:r>
        <w:rPr>
          <w:sz w:val="20"/>
        </w:rPr>
        <w:t xml:space="preserve">•  </w:t>
      </w:r>
      <w:r>
        <w:rPr>
          <w:b/>
          <w:sz w:val="20"/>
        </w:rPr>
        <w:t xml:space="preserve">Arguments should follow in_/out_/io_ conventions — to be confirmed against workflows</w:t>
      </w:r>
    </w:p>
    <w:p>
      <w:pPr>
        <w:ind w:left="360" w:hanging="240"/>
        <w:spacing w:after="40" w:line="240" w:lineRule="auto"/>
        <w:rPr>
          <w:sz w:val="20"/>
        </w:rPr>
      </w:pPr>
      <w:r>
        <w:rPr>
          <w:sz w:val="20"/>
        </w:rPr>
        <w:t xml:space="preserve">•  </w:t>
      </w:r>
      <w:r>
        <w:rPr>
          <w:b/>
          <w:sz w:val="20"/>
        </w:rPr>
        <w:t xml:space="preserve">Workflow files in PascalCase (e.g. Main.xaml) — to be confirmed</w:t>
      </w:r>
    </w:p>
    <w:p w14:paraId="131247D9" w14:textId="77777777" w:rsidR="006E13D6" w:rsidRPr="0020445A" w:rsidRDefault="006E13D6" w:rsidP="00491435">
      <w:pPr>
        <w:pStyle w:val="Heading2"/>
      </w:pPr>
      <w:bookmarkStart w:id="28" w:name="_Toc204013710"/>
      <w:r w:rsidRPr="0020445A">
        <w:lastRenderedPageBreak/>
        <w:t>Technical process design</w:t>
      </w:r>
      <w:bookmarkEnd w:id="28"/>
    </w:p>
    <w:p w14:paraId="38C99767" w14:textId="6D92D979" w:rsidR="004325AF" w:rsidRPr="0020445A" w:rsidRDefault="004325AF" w:rsidP="004325AF">
      <w:r w:rsidRPr="0020445A">
        <w:t/>
      </w:r>
      <w:r w:rsidR="00057F91" w:rsidRPr="0020445A">
        <w:t/>
      </w:r>
      <w:proofErr w:type="spellStart"/>
      <w:r w:rsidR="00057F91" w:rsidRPr="0020445A">
        <w:t/>
      </w:r>
      <w:proofErr w:type="spellEnd"/>
      <w:r w:rsidR="00057F91" w:rsidRPr="0020445A">
        <w:t/>
      </w:r>
      <w:r w:rsidR="00186AF9" w:rsidRPr="0020445A">
        <w:t/>
      </w:r>
      <w:r w:rsidR="00B0692E" w:rsidRPr="0020445A">
        <w:t/>
      </w:r>
      <w:r w:rsidRPr="0020445A">
        <w:t/>
      </w:r>
    </w:p>
    <w:p w14:paraId="6141488F" w14:textId="77777777" w:rsidR="003424E8" w:rsidRDefault="003424E8" w:rsidP="004325AF"/>
    <w:p w14:paraId="77780C9A" w14:textId="77777777" w:rsidR="003424E8" w:rsidRDefault="003424E8" w:rsidP="004325AF"/>
    <w:tbl>
      <w:tblPr>
        <w:tblW w:w="9486"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left w:w="0" w:type="dxa"/>
          <w:right w:w="0" w:type="dxa"/>
        </w:tblCellMar>
        <w:tblLook w:val="0420" w:firstRow="1" w:lastRow="0" w:firstColumn="0" w:lastColumn="0" w:noHBand="0" w:noVBand="1"/>
        <w:tblCaption w:val="TemplateTable"/>
      </w:tblPr>
      <w:tblGrid>
        <w:gridCol w:w="1461"/>
        <w:gridCol w:w="1911"/>
        <w:gridCol w:w="2136"/>
        <w:gridCol w:w="1155"/>
        <w:gridCol w:w="1417"/>
        <w:gridCol w:w="1406"/>
      </w:tblGrid>
      <w:tr w:rsidR="00275100" w:rsidRPr="00477BA7" w14:paraId="2F1175AE" w14:textId="00167D39" w:rsidTr="00275100">
        <w:trPr>
          <w:trHeight w:val="362"/>
        </w:trP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32186FCE" w14:textId="74424BBF" w:rsidR="00275100" w:rsidRPr="00EB6E16" w:rsidRDefault="00275100" w:rsidP="00275100">
            <w:pPr>
              <w:rPr>
                <w:rFonts w:cs="Arial"/>
                <w:b/>
                <w:color w:val="58595B"/>
                <w:spacing w:val="-5"/>
                <w:sz w:val="18"/>
                <w:szCs w:val="18"/>
              </w:rPr>
            </w:pPr>
            <w:r w:rsidRPr="00EE674D">
              <w:rPr>
                <w:rFonts w:cs="Arial"/>
                <w:b/>
                <w:color w:val="58595B"/>
                <w:sz w:val="18"/>
              </w:rPr>
              <w:t>Module/</w:t>
            </w:r>
            <w:proofErr w:type="spellStart"/>
            <w:r w:rsidRPr="00EE674D">
              <w:rPr>
                <w:rFonts w:cs="Arial"/>
                <w:b/>
                <w:color w:val="58595B"/>
                <w:sz w:val="18"/>
              </w:rPr>
              <w:t>Xaml</w:t>
            </w:r>
            <w:proofErr w:type="spellEnd"/>
            <w:r w:rsidRPr="00EE674D">
              <w:rPr>
                <w:rFonts w:cs="Arial"/>
                <w:b/>
                <w:color w:val="58595B"/>
                <w:sz w:val="18"/>
              </w:rPr>
              <w:t xml:space="preserve"> name</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6E860587" w14:textId="530372BA" w:rsidR="00275100" w:rsidRPr="00EB6E16" w:rsidRDefault="00275100" w:rsidP="00275100">
            <w:pPr>
              <w:jc w:val="center"/>
              <w:rPr>
                <w:rFonts w:cs="Arial"/>
                <w:b/>
                <w:color w:val="58595B"/>
                <w:spacing w:val="-5"/>
                <w:sz w:val="18"/>
                <w:szCs w:val="18"/>
              </w:rPr>
            </w:pPr>
            <w:r w:rsidRPr="00EE674D">
              <w:rPr>
                <w:rFonts w:cs="Arial"/>
                <w:b/>
                <w:color w:val="58595B"/>
                <w:sz w:val="18"/>
              </w:rPr>
              <w:t>Parent / Wrapper Module</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68F0820" w14:textId="4A7BAD7B" w:rsidR="00275100" w:rsidRPr="00EB6E16" w:rsidRDefault="00275100" w:rsidP="00275100">
            <w:pPr>
              <w:jc w:val="center"/>
              <w:rPr>
                <w:rFonts w:cs="Arial"/>
                <w:b/>
                <w:color w:val="58595B"/>
                <w:spacing w:val="-5"/>
                <w:sz w:val="18"/>
                <w:szCs w:val="18"/>
              </w:rPr>
            </w:pPr>
            <w:r w:rsidRPr="00EE674D">
              <w:rPr>
                <w:rFonts w:cs="Arial"/>
                <w:b/>
                <w:color w:val="58595B"/>
                <w:sz w:val="18"/>
              </w:rPr>
              <w:t>Arguments</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583785AC" w14:textId="7812F710" w:rsidR="00275100" w:rsidRPr="00EB6E16" w:rsidRDefault="00275100" w:rsidP="00275100">
            <w:pPr>
              <w:jc w:val="center"/>
              <w:rPr>
                <w:rFonts w:cs="Arial"/>
                <w:b/>
                <w:color w:val="58595B"/>
                <w:spacing w:val="-5"/>
                <w:sz w:val="18"/>
                <w:szCs w:val="18"/>
              </w:rPr>
            </w:pPr>
            <w:r w:rsidRPr="00EE674D">
              <w:rPr>
                <w:rFonts w:cs="Arial"/>
                <w:b/>
                <w:color w:val="58595B"/>
                <w:sz w:val="18"/>
              </w:rPr>
              <w:t>Is Reusable</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50FED5A" w14:textId="47C9567B" w:rsidR="00275100" w:rsidRPr="00EB6E16" w:rsidRDefault="00275100" w:rsidP="00275100">
            <w:pPr>
              <w:jc w:val="center"/>
              <w:rPr>
                <w:rFonts w:cs="Arial"/>
                <w:b/>
                <w:bCs/>
                <w:color w:val="58595B"/>
                <w:spacing w:val="-5"/>
                <w:sz w:val="18"/>
                <w:szCs w:val="18"/>
              </w:rPr>
            </w:pPr>
            <w:r w:rsidRPr="00EE674D">
              <w:rPr>
                <w:rFonts w:cs="Arial"/>
                <w:b/>
                <w:color w:val="58595B"/>
                <w:sz w:val="18"/>
              </w:rPr>
              <w:t>Project Folder Path</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79CE9319" w14:textId="12078327" w:rsidR="00275100" w:rsidRDefault="00275100" w:rsidP="00275100">
            <w:pPr>
              <w:jc w:val="center"/>
              <w:rPr>
                <w:rFonts w:cs="Arial"/>
                <w:b/>
                <w:bCs/>
                <w:color w:val="58595B"/>
                <w:spacing w:val="-5"/>
                <w:sz w:val="18"/>
                <w:szCs w:val="18"/>
              </w:rPr>
            </w:pPr>
            <w:r w:rsidRPr="00EE674D">
              <w:rPr>
                <w:rFonts w:cs="Arial"/>
                <w:b/>
                <w:color w:val="58595B"/>
                <w:sz w:val="18"/>
              </w:rPr>
              <w:t>Short Description</w:t>
            </w:r>
          </w:p>
        </w:tc>
      </w:tr>
      <w:t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Main.xaml (Dispatcher)</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ACME_Dispatcher</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Not evidenced — To be provided by SME</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No</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ACME_Dispatcher</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Entry workflow that discovers items and adds them to the Orchestrator queue. Detailed invoked workflows were not present in the supplied outline.</w:t>
            </w:r>
          </w:p>
        </w:tc>
      </w:tr>
      <w:tr>
        <w:tc>
          <w:tcPr>
            <w:tcW w:w="1461"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Main.xaml (Performer)</w:t>
            </w:r>
          </w:p>
        </w:tc>
        <w:tc>
          <w:tcPr>
            <w:tcW w:w="1911"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ACME_Performer</w:t>
            </w:r>
          </w:p>
        </w:tc>
        <w:tc>
          <w:tcPr>
            <w:tcW w:w="2136"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Not evidenced — To be provided by SME</w:t>
            </w:r>
          </w:p>
        </w:tc>
        <w:tc>
          <w:tcPr>
            <w:tcW w:w="115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No</w:t>
            </w:r>
          </w:p>
        </w:tc>
        <w:tc>
          <w:tcPr>
            <w:tcW w:w="141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ACME_Performer</w:t>
            </w:r>
          </w:p>
        </w:tc>
        <w:tc>
          <w:tcPr>
            <w:tcW w:w="1406"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Entry workflow that dequeues and processes transactions and sets their status. Detailed invoked workflows were not present in the supplied outline.</w:t>
            </w:r>
          </w:p>
        </w:tc>
      </w:tr>
    </w:tbl>
    <w:p w14:paraId="321B4C62" w14:textId="77777777" w:rsidR="003424E8" w:rsidRPr="0020445A" w:rsidRDefault="003424E8" w:rsidP="004325AF"/>
    <w:p w14:paraId="3F5B1404" w14:textId="77777777" w:rsidR="006E13D6" w:rsidRPr="0020445A" w:rsidRDefault="006E13D6" w:rsidP="00491435">
      <w:pPr>
        <w:pStyle w:val="Heading2"/>
      </w:pPr>
      <w:bookmarkStart w:id="29" w:name="_Toc204013711"/>
      <w:r w:rsidRPr="0020445A">
        <w:t>High level process flow diagrams</w:t>
      </w:r>
      <w:bookmarkEnd w:id="29"/>
    </w:p>
    <w:p>
      <w:pPr>
        <w:rPr>
          <w:i/>
          <w:sz w:val="18"/>
        </w:rPr>
      </w:pPr>
      <w:r>
        <w:rPr>
          <w:i/>
          <w:sz w:val="18"/>
        </w:rPr>
        <w:t xml:space="preserve">High-level process flow:</w:t>
      </w:r>
    </w:p>
    <w:p>
      <w:pPr>
        <w:jc w:val="center"/>
      </w:pPr>
      <w:r>
        <w:drawing>
          <wp:inline xmlns:wp="http://schemas.openxmlformats.org/drawingml/2006/wordprocessingDrawing" distT="0" distB="0" distL="0" distR="0">
            <wp:extent cx="5715000" cy="9715500"/>
            <wp:effectExtent l="0" t="0" r="0" b="0"/>
            <wp:docPr id="9001" name="ProcessFlowchart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rocessFlowchart9001"/>
                    <pic:cNvPicPr/>
                  </pic:nvPicPr>
                  <pic:blipFill>
                    <a:blip r:embed="rIdInsta_instadocsflowpng"/>
                    <a:stretch>
                      <a:fillRect/>
                    </a:stretch>
                  </pic:blipFill>
                  <pic:spPr>
                    <a:xfrm>
                      <a:off x="0" y="0"/>
                      <a:ext cx="5715000" cy="9715500"/>
                    </a:xfrm>
                    <a:prstGeom prst="rect">
                      <a:avLst/>
                    </a:prstGeom>
                  </pic:spPr>
                </pic:pic>
              </a:graphicData>
            </a:graphic>
          </wp:inline>
        </w:drawing>
      </w:r>
    </w:p>
    <w:p>
      <w:pPr>
        <w:rPr>
          <w:i/>
          <w:sz w:val="18"/>
        </w:rPr>
      </w:pPr>
      <w:r>
        <w:rPr>
          <w:i/>
          <w:sz w:val="18"/>
        </w:rPr>
        <w:t xml:space="preserve">Per-process high-level flows:</w:t>
      </w:r>
    </w:p>
    <w:p>
      <w:pPr>
        <w:jc w:val="center"/>
      </w:pPr>
      <w:r>
        <w:drawing>
          <wp:inline xmlns:wp="http://schemas.openxmlformats.org/drawingml/2006/wordprocessingDrawing" distT="0" distB="0" distL="0" distR="0">
            <wp:extent cx="5715000" cy="5667375"/>
            <wp:effectExtent l="0" t="0" r="0" b="0"/>
            <wp:docPr id="9101" name="ProcessFlowchart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rocessFlowchart9101"/>
                    <pic:cNvPicPr/>
                  </pic:nvPicPr>
                  <pic:blipFill>
                    <a:blip r:embed="rIdInsta_instadocsflowprojectspng"/>
                    <a:stretch>
                      <a:fillRect/>
                    </a:stretch>
                  </pic:blipFill>
                  <pic:spPr>
                    <a:xfrm>
                      <a:off x="0" y="0"/>
                      <a:ext cx="5715000" cy="5667375"/>
                    </a:xfrm>
                    <a:prstGeom prst="rect">
                      <a:avLst/>
                    </a:prstGeom>
                  </pic:spPr>
                </pic:pic>
              </a:graphicData>
            </a:graphic>
          </wp:inline>
        </w:drawing>
      </w:r>
    </w:p>
    <w:p w14:paraId="5802B685" w14:textId="79EF24AB" w:rsidR="006E13D6" w:rsidRPr="0020445A" w:rsidRDefault="006E13D6" w:rsidP="00491435">
      <w:pPr>
        <w:pStyle w:val="Heading2"/>
      </w:pPr>
      <w:bookmarkStart w:id="30" w:name="_Toc204013712"/>
      <w:r w:rsidRPr="0020445A">
        <w:t>Reporting</w:t>
      </w:r>
      <w:bookmarkEnd w:id="30"/>
    </w:p>
    <w:p>
      <w:pPr>
        <w:ind w:left="360" w:hanging="240"/>
        <w:spacing w:after="40" w:line="240" w:lineRule="auto"/>
        <w:rPr>
          <w:sz w:val="20"/>
        </w:rPr>
      </w:pPr>
      <w:r>
        <w:rPr>
          <w:sz w:val="20"/>
        </w:rPr>
        <w:t xml:space="preserve">•  </w:t>
      </w:r>
      <w:r>
        <w:rPr>
          <w:sz w:val="20"/>
        </w:rPr>
        <w:t xml:space="preserve">Standard UiPath execution logs to Orchestrator (per-transaction Log Messages).</w:t>
      </w:r>
    </w:p>
    <w:p>
      <w:pPr>
        <w:ind w:left="360" w:hanging="240"/>
        <w:spacing w:after="40" w:line="240" w:lineRule="auto"/>
        <w:rPr>
          <w:sz w:val="20"/>
        </w:rPr>
      </w:pPr>
      <w:r>
        <w:rPr>
          <w:sz w:val="20"/>
        </w:rPr>
        <w:t xml:space="preserve">•  </w:t>
      </w:r>
      <w:r>
        <w:rPr>
          <w:sz w:val="20"/>
        </w:rPr>
        <w:t xml:space="preserve">Queue item status (Successful / Failed / Retried) visible in Orchestrator.</w:t>
      </w:r>
    </w:p>
    <w:p>
      <w:pPr>
        <w:ind w:left="360" w:hanging="240"/>
        <w:spacing w:after="40" w:line="240" w:lineRule="auto"/>
        <w:rPr>
          <w:sz w:val="20"/>
        </w:rPr>
      </w:pPr>
      <w:r>
        <w:rPr>
          <w:sz w:val="20"/>
        </w:rPr>
        <w:t xml:space="preserve">•  </w:t>
      </w:r>
      <w:r>
        <w:rPr>
          <w:sz w:val="20"/>
        </w:rPr>
        <w:t xml:space="preserve">No custom report output evidenced — To be confirmed with SME.</w:t>
      </w:r>
    </w:p>
    <w:p w14:paraId="7B20E15B" w14:textId="77777777" w:rsidR="006E13D6" w:rsidRPr="0020445A" w:rsidRDefault="006E13D6" w:rsidP="00491435">
      <w:pPr>
        <w:pStyle w:val="Heading2"/>
      </w:pPr>
      <w:bookmarkStart w:id="31" w:name="_Toc204013713"/>
      <w:r w:rsidRPr="0020445A">
        <w:t>Project folder structure</w:t>
      </w:r>
      <w:bookmarkEnd w:id="31"/>
    </w:p>
    <w:p>
      <w:pPr>
        <w:spacing w:after="0" w:line="240" w:lineRule="auto"/>
        <w:rPr>
          <w:rFonts w:ascii="Consolas" w:hAnsi="Consolas" w:cs="Consolas"/>
          <w:sz w:val="16"/>
        </w:rPr>
      </w:pPr>
      <w:r>
        <w:rPr>
          <w:rFonts w:ascii="Consolas" w:hAnsi="Consolas" w:cs="Consolas"/>
          <w:sz w:val="16"/>
        </w:rPr>
        <w:t xml:space="preserve">Dispatcher/</w:t>
      </w:r>
      <w:r>
        <w:br/>
      </w:r>
      <w:r>
        <w:rPr>
          <w:rFonts w:ascii="Consolas" w:hAnsi="Consolas" w:cs="Consolas"/>
          <w:sz w:val="16"/>
        </w:rPr>
        <w:t xml:space="preserve">└─ project.json</w:t>
      </w:r>
      <w:r>
        <w:br/>
      </w:r>
      <w:r>
        <w:rPr>
          <w:rFonts w:ascii="Consolas" w:hAnsi="Consolas" w:cs="Consolas"/>
          <w:sz w:val="16"/>
        </w:rPr>
        <w:t/>
      </w:r>
      <w:r>
        <w:br/>
      </w:r>
      <w:r>
        <w:rPr>
          <w:rFonts w:ascii="Consolas" w:hAnsi="Consolas" w:cs="Consolas"/>
          <w:sz w:val="16"/>
        </w:rPr>
        <w:t xml:space="preserve">Performer/</w:t>
      </w:r>
      <w:r>
        <w:br/>
      </w:r>
      <w:r>
        <w:rPr>
          <w:rFonts w:ascii="Consolas" w:hAnsi="Consolas" w:cs="Consolas"/>
          <w:sz w:val="16"/>
        </w:rPr>
        <w:t xml:space="preserve">└─ project.json</w:t>
      </w:r>
    </w:p>
    <w:p w14:paraId="3611D3C7" w14:textId="7150AC6F" w:rsidR="006E13D6" w:rsidRPr="0020445A" w:rsidRDefault="13C08435" w:rsidP="005E4E12">
      <w:pPr>
        <w:pStyle w:val="Heading1"/>
        <w:numPr>
          <w:ilvl w:val="0"/>
          <w:numId w:val="39"/>
        </w:numPr>
      </w:pPr>
      <w:bookmarkStart w:id="32" w:name="_Toc204013714"/>
      <w:r w:rsidRPr="0020445A">
        <w:t>Troubleshooting and other details</w:t>
      </w:r>
      <w:bookmarkEnd w:id="32"/>
      <w:r w:rsidR="00834A34" w:rsidRPr="0020445A">
        <w:tab/>
      </w:r>
    </w:p>
    <w:p w14:paraId="64F65561" w14:textId="76543B37" w:rsidR="006E13D6" w:rsidRPr="0020445A" w:rsidRDefault="006E13D6" w:rsidP="00491435">
      <w:pPr>
        <w:pStyle w:val="Heading2"/>
      </w:pPr>
      <w:bookmarkStart w:id="33" w:name="_Toc204013715"/>
      <w:r w:rsidRPr="0020445A">
        <w:t xml:space="preserve">Process </w:t>
      </w:r>
      <w:r w:rsidR="0059594B" w:rsidRPr="0020445A">
        <w:t>runs</w:t>
      </w:r>
      <w:r w:rsidR="00886267" w:rsidRPr="0020445A">
        <w:t>.</w:t>
      </w:r>
      <w:bookmarkEnd w:id="33"/>
    </w:p>
    <w:p>
      <w:pPr>
        <w:ind w:left="360" w:hanging="240"/>
        <w:spacing w:after="40" w:line="240" w:lineRule="auto"/>
        <w:rPr>
          <w:sz w:val="20"/>
        </w:rPr>
      </w:pPr>
      <w:r>
        <w:rPr>
          <w:sz w:val="20"/>
        </w:rPr>
        <w:t xml:space="preserve">•  </w:t>
      </w:r>
      <w:r>
        <w:rPr>
          <w:sz w:val="20"/>
        </w:rPr>
        <w:t xml:space="preserve">Dispatcher is triggered and reads its source/configuration.</w:t>
      </w:r>
    </w:p>
    <w:p>
      <w:pPr>
        <w:ind w:left="360" w:hanging="240"/>
        <w:spacing w:after="40" w:line="240" w:lineRule="auto"/>
        <w:rPr>
          <w:sz w:val="20"/>
        </w:rPr>
      </w:pPr>
      <w:r>
        <w:rPr>
          <w:sz w:val="20"/>
        </w:rPr>
        <w:t xml:space="preserve">•  </w:t>
      </w:r>
      <w:r>
        <w:rPr>
          <w:sz w:val="20"/>
        </w:rPr>
        <w:t xml:space="preserve">Dispatcher retrieves source items and adds a queue item per item to the Orchestrator queue.</w:t>
      </w:r>
    </w:p>
    <w:p>
      <w:pPr>
        <w:ind w:left="360" w:hanging="240"/>
        <w:spacing w:after="40" w:line="240" w:lineRule="auto"/>
        <w:rPr>
          <w:sz w:val="20"/>
        </w:rPr>
      </w:pPr>
      <w:r>
        <w:rPr>
          <w:sz w:val="20"/>
        </w:rPr>
        <w:t xml:space="preserve">•  </w:t>
      </w:r>
      <w:r>
        <w:rPr>
          <w:sz w:val="20"/>
        </w:rPr>
        <w:t xml:space="preserve">Performer is triggered and initialises applications.</w:t>
      </w:r>
    </w:p>
    <w:p>
      <w:pPr>
        <w:ind w:left="360" w:hanging="240"/>
        <w:spacing w:after="40" w:line="240" w:lineRule="auto"/>
        <w:rPr>
          <w:sz w:val="20"/>
        </w:rPr>
      </w:pPr>
      <w:r>
        <w:rPr>
          <w:sz w:val="20"/>
        </w:rPr>
        <w:t xml:space="preserve">•  </w:t>
      </w:r>
      <w:r>
        <w:rPr>
          <w:sz w:val="20"/>
        </w:rPr>
        <w:t xml:space="preserve">Performer gets the next New transaction from the queue.</w:t>
      </w:r>
    </w:p>
    <w:p>
      <w:pPr>
        <w:ind w:left="360" w:hanging="240"/>
        <w:spacing w:after="40" w:line="240" w:lineRule="auto"/>
        <w:rPr>
          <w:sz w:val="20"/>
        </w:rPr>
      </w:pPr>
      <w:r>
        <w:rPr>
          <w:sz w:val="20"/>
        </w:rPr>
        <w:t xml:space="preserve">•  </w:t>
      </w:r>
      <w:r>
        <w:rPr>
          <w:sz w:val="20"/>
        </w:rPr>
        <w:t xml:space="preserve">Performer processes the transaction against the target system and sets the status.</w:t>
      </w:r>
    </w:p>
    <w:p>
      <w:pPr>
        <w:ind w:left="360" w:hanging="240"/>
        <w:spacing w:after="40" w:line="240" w:lineRule="auto"/>
        <w:rPr>
          <w:sz w:val="20"/>
        </w:rPr>
      </w:pPr>
      <w:r>
        <w:rPr>
          <w:sz w:val="20"/>
        </w:rPr>
        <w:t xml:space="preserve">•  </w:t>
      </w:r>
      <w:r>
        <w:rPr>
          <w:sz w:val="20"/>
        </w:rPr>
        <w:t xml:space="preserve">Performer loops until no New items remain, then closes applications.</w:t>
      </w:r>
    </w:p>
    <w:p w14:paraId="59364D24" w14:textId="77777777" w:rsidR="006E13D6" w:rsidRPr="0020445A" w:rsidRDefault="006E13D6" w:rsidP="00491435">
      <w:pPr>
        <w:pStyle w:val="Heading2"/>
      </w:pPr>
      <w:bookmarkStart w:id="34" w:name="_Toc204013716"/>
      <w:r w:rsidRPr="0020445A">
        <w:t>Exceptions</w:t>
      </w:r>
      <w:bookmarkEnd w:id="34"/>
    </w:p>
    <w:p w14:paraId="36462F19" w14:textId="5F9702D5" w:rsidR="0059594B" w:rsidRDefault="0059594B" w:rsidP="0059594B">
      <w:r w:rsidRPr="0020445A">
        <w:t/>
      </w:r>
      <w:r w:rsidR="00CB0625" w:rsidRPr="0020445A">
        <w:t/>
      </w:r>
      <w:r w:rsidR="00BE0E18" w:rsidRPr="0020445A">
        <w:t/>
      </w:r>
      <w:r w:rsidR="0056197F" w:rsidRPr="0020445A">
        <w:t/>
      </w:r>
      <w:r w:rsidR="00211CBE" w:rsidRPr="0020445A">
        <w:t/>
      </w:r>
      <w:r w:rsidR="00126C52" w:rsidRPr="0020445A">
        <w:t/>
      </w:r>
      <w:r w:rsidR="00E92C0F" w:rsidRPr="0020445A">
        <w:t/>
      </w:r>
      <w:r w:rsidR="00804570" w:rsidRPr="0020445A">
        <w:t/>
      </w:r>
      <w:r w:rsidRPr="0020445A">
        <w:t/>
      </w:r>
    </w:p>
    <w:p w14:paraId="0C04C0F0" w14:textId="77777777" w:rsidR="003424E8" w:rsidRDefault="003424E8" w:rsidP="0059594B"/>
    <w:p w14:paraId="3BE49E2D" w14:textId="77777777" w:rsidR="003424E8" w:rsidRPr="0020445A" w:rsidRDefault="003424E8" w:rsidP="0059594B"/>
    <w:tbl>
      <w:tblPr>
        <w:tblW w:w="9311"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1150"/>
        <w:gridCol w:w="1510"/>
        <w:gridCol w:w="1149"/>
        <w:gridCol w:w="4305"/>
        <w:gridCol w:w="1197"/>
      </w:tblGrid>
      <w:tr w:rsidR="00275100" w:rsidRPr="00477BA7" w14:paraId="4D202535" w14:textId="77777777" w:rsidTr="00275100">
        <w:trPr>
          <w:trHeight w:val="360"/>
        </w:trP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4C94EB28" w14:textId="0AD0C1B7" w:rsidR="00275100" w:rsidRPr="00EB6E16" w:rsidRDefault="00275100" w:rsidP="00275100">
            <w:pPr>
              <w:rPr>
                <w:rFonts w:cs="Arial"/>
                <w:b/>
                <w:color w:val="58595B"/>
                <w:spacing w:val="-5"/>
                <w:sz w:val="18"/>
                <w:szCs w:val="18"/>
              </w:rPr>
            </w:pPr>
            <w:r w:rsidRPr="00EE674D">
              <w:rPr>
                <w:rFonts w:cs="Arial"/>
                <w:b/>
                <w:color w:val="58595B"/>
                <w:sz w:val="18"/>
              </w:rPr>
              <w:t>Exception Code</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14:paraId="080E29F6" w14:textId="09B1E9F2" w:rsidR="00275100" w:rsidRPr="00EB6E16" w:rsidRDefault="00275100" w:rsidP="00275100">
            <w:pPr>
              <w:jc w:val="center"/>
              <w:rPr>
                <w:rFonts w:cs="Arial"/>
                <w:b/>
                <w:color w:val="58595B"/>
                <w:spacing w:val="-5"/>
                <w:sz w:val="18"/>
                <w:szCs w:val="18"/>
              </w:rPr>
            </w:pPr>
            <w:r w:rsidRPr="00EE674D">
              <w:rPr>
                <w:rFonts w:cs="Arial"/>
                <w:b/>
                <w:color w:val="58595B"/>
                <w:sz w:val="18"/>
              </w:rPr>
              <w:t>Exception Detail</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14:paraId="226C8056" w14:textId="0DAED538" w:rsidR="00275100" w:rsidRPr="00EB6E16" w:rsidRDefault="00275100" w:rsidP="00275100">
            <w:pPr>
              <w:jc w:val="center"/>
              <w:rPr>
                <w:rFonts w:cs="Arial"/>
                <w:b/>
                <w:color w:val="58595B"/>
                <w:spacing w:val="-5"/>
                <w:sz w:val="18"/>
                <w:szCs w:val="18"/>
              </w:rPr>
            </w:pPr>
            <w:r w:rsidRPr="00EE674D">
              <w:rPr>
                <w:rFonts w:cs="Arial"/>
                <w:b/>
                <w:color w:val="58595B"/>
                <w:sz w:val="18"/>
              </w:rPr>
              <w:t>Exception Type</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14:paraId="37841F09" w14:textId="4FDA010E" w:rsidR="00275100" w:rsidRPr="00EB6E16" w:rsidRDefault="00275100" w:rsidP="00275100">
            <w:pPr>
              <w:jc w:val="center"/>
              <w:rPr>
                <w:rFonts w:cs="Arial"/>
                <w:b/>
                <w:color w:val="58595B"/>
                <w:spacing w:val="-5"/>
                <w:sz w:val="18"/>
                <w:szCs w:val="18"/>
              </w:rPr>
            </w:pPr>
            <w:r w:rsidRPr="00EE674D">
              <w:rPr>
                <w:rFonts w:cs="Arial"/>
                <w:b/>
                <w:color w:val="58595B"/>
                <w:sz w:val="18"/>
              </w:rPr>
              <w:t>Bot 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14:paraId="62A77429" w14:textId="0CCDD920" w:rsidR="00275100" w:rsidRPr="00EB6E16" w:rsidRDefault="00275100" w:rsidP="00275100">
            <w:pPr>
              <w:jc w:val="center"/>
              <w:rPr>
                <w:rFonts w:cs="Arial"/>
                <w:b/>
                <w:bCs/>
                <w:color w:val="58595B"/>
                <w:spacing w:val="-5"/>
                <w:sz w:val="18"/>
                <w:szCs w:val="18"/>
              </w:rPr>
            </w:pPr>
            <w:r w:rsidRPr="00EE674D">
              <w:rPr>
                <w:rFonts w:cs="Arial"/>
                <w:b/>
                <w:color w:val="58595B"/>
                <w:sz w:val="18"/>
              </w:rPr>
              <w:t>Notification details</w:t>
            </w:r>
          </w:p>
        </w:tc>
      </w:tr>
      <w:t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BusinessRuleException</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 business validation failure on a transaction (e.g. invalid/incomplete work item data).</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Business</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Mark queue item as Failed with Business exception (no retry) and continue with next transaction.</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To be provided by SME</w:t>
            </w:r>
          </w:p>
        </w:tc>
      </w:tr>
      <w:tr>
        <w:tc>
          <w:tcPr>
            <w:tcW w:w="1150"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SystemException</w:t>
            </w:r>
          </w:p>
        </w:tc>
        <w:tc>
          <w:tcPr>
            <w:tcW w:w="1510" w:type="dxa"/>
            <w:tcBorders>
              <w:top w:val="single" w:sz="4" w:space="0" w:color="808080" w:themeColor="background1" w:themeShade="80"/>
              <w:left w:val="single" w:sz="8" w:space="0" w:color="F1F6F8"/>
              <w:bottom w:val="single" w:sz="24" w:space="0" w:color="0BA2B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An unexpected application/system error during processing (e.g. target system unavailable).</w:t>
            </w:r>
          </w:p>
        </w:tc>
        <w:tc>
          <w:tcPr>
            <w:tcW w:w="1149" w:type="dxa"/>
            <w:tcBorders>
              <w:top w:val="single" w:sz="4" w:space="0" w:color="808080" w:themeColor="background1" w:themeShade="80"/>
              <w:left w:val="single" w:sz="8" w:space="0" w:color="F1F6F8"/>
              <w:bottom w:val="single" w:sz="24" w:space="0" w:color="F4A700"/>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System</w:t>
            </w:r>
          </w:p>
        </w:tc>
        <w:tc>
          <w:tcPr>
            <w:tcW w:w="4305" w:type="dxa"/>
            <w:tcBorders>
              <w:top w:val="single" w:sz="4" w:space="0" w:color="808080" w:themeColor="background1" w:themeShade="80"/>
              <w:left w:val="single" w:sz="8" w:space="0" w:color="F1F6F8"/>
              <w:bottom w:val="single" w:sz="24" w:space="0" w:color="58595B"/>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Mark queue item as Failed with System exception (eligible for retry per queue MaxRetryNumber); recover and continue.</w:t>
            </w:r>
          </w:p>
        </w:tc>
        <w:tc>
          <w:tcPr>
            <w:tcW w:w="1197" w:type="dxa"/>
            <w:tcBorders>
              <w:top w:val="single" w:sz="4" w:space="0" w:color="808080" w:themeColor="background1" w:themeShade="80"/>
              <w:left w:val="single" w:sz="8" w:space="0" w:color="F1F6F8"/>
              <w:bottom w:val="single" w:sz="24" w:space="0" w:color="FA4616"/>
              <w:right w:val="single" w:sz="4" w:space="0" w:color="808080" w:themeColor="background1" w:themeShade="80"/>
            </w:tcBorders>
          </w:tcPr>
          <w:p>
            <w:pPr>
              <w:spacing w:line="240" w:lineRule="auto"/>
              <w:rPr>
                <w:sz w:val="18"/>
                <w:szCs w:val="18"/>
              </w:rPr>
            </w:pPr>
            <w:r>
              <w:rPr>
                <w:sz w:val="18"/>
                <w:szCs w:val="18"/>
              </w:rPr>
              <w:t xml:space="preserve">To be provided by SME</w:t>
            </w:r>
          </w:p>
        </w:tc>
      </w:tr>
    </w:tbl>
    <w:p w14:paraId="18A74412" w14:textId="77777777" w:rsidR="00804570" w:rsidRPr="0020445A" w:rsidRDefault="00804570" w:rsidP="0059594B"/>
    <w:p w14:paraId="133A554B" w14:textId="77777777" w:rsidR="006E13D6" w:rsidRPr="0020445A" w:rsidRDefault="006E13D6" w:rsidP="00491435">
      <w:pPr>
        <w:pStyle w:val="Heading2"/>
      </w:pPr>
      <w:bookmarkStart w:id="35" w:name="_Toc204013717"/>
      <w:r w:rsidRPr="0020445A">
        <w:t>Debugging tips</w:t>
      </w:r>
      <w:bookmarkEnd w:id="35"/>
    </w:p>
    <w:p>
      <w:pPr>
        <w:ind w:left="360" w:hanging="240"/>
        <w:spacing w:after="40" w:line="240" w:lineRule="auto"/>
        <w:rPr>
          <w:sz w:val="20"/>
        </w:rPr>
      </w:pPr>
      <w:r>
        <w:rPr>
          <w:sz w:val="20"/>
        </w:rPr>
        <w:t xml:space="preserve">•  </w:t>
      </w:r>
      <w:r>
        <w:rPr>
          <w:sz w:val="20"/>
        </w:rPr>
        <w:t xml:space="preserve">Confirm the Orchestrator queue name and folder before running either process.</w:t>
      </w:r>
    </w:p>
    <w:p>
      <w:pPr>
        <w:ind w:left="360" w:hanging="240"/>
        <w:spacing w:after="40" w:line="240" w:lineRule="auto"/>
        <w:rPr>
          <w:sz w:val="20"/>
        </w:rPr>
      </w:pPr>
      <w:r>
        <w:rPr>
          <w:sz w:val="20"/>
        </w:rPr>
        <w:t xml:space="preserve">•  </w:t>
      </w:r>
      <w:r>
        <w:rPr>
          <w:sz w:val="20"/>
        </w:rPr>
        <w:t xml:space="preserve">Run the Dispatcher first to seed the queue, then debug the Performer against a single test item.</w:t>
      </w:r>
    </w:p>
    <w:p>
      <w:pPr>
        <w:ind w:left="360" w:hanging="240"/>
        <w:spacing w:after="40" w:line="240" w:lineRule="auto"/>
        <w:rPr>
          <w:sz w:val="20"/>
        </w:rPr>
      </w:pPr>
      <w:r>
        <w:rPr>
          <w:sz w:val="20"/>
        </w:rPr>
        <w:t xml:space="preserve">•  </w:t>
      </w:r>
      <w:r>
        <w:rPr>
          <w:sz w:val="20"/>
        </w:rPr>
        <w:t xml:space="preserve">Use Orchestrator queue item detail (specific/analytics content) to trace failing transactions.</w:t>
      </w:r>
    </w:p>
    <w:p>
      <w:pPr>
        <w:ind w:left="360" w:hanging="240"/>
        <w:spacing w:after="40" w:line="240" w:lineRule="auto"/>
        <w:rPr>
          <w:sz w:val="20"/>
        </w:rPr>
      </w:pPr>
      <w:r>
        <w:rPr>
          <w:sz w:val="20"/>
        </w:rPr>
        <w:t xml:space="preserve">•  </w:t>
      </w:r>
      <w:r>
        <w:rPr>
          <w:sz w:val="20"/>
        </w:rPr>
        <w:t xml:space="preserve">Enable verbose logging in Studio to inspect per-activity execution.</w:t>
      </w:r>
    </w:p>
    <w:p w14:paraId="3FE6D159" w14:textId="23058510" w:rsidR="006E13D6" w:rsidRPr="0020445A" w:rsidRDefault="006E13D6" w:rsidP="00491435">
      <w:pPr>
        <w:pStyle w:val="Heading2"/>
      </w:pPr>
      <w:bookmarkStart w:id="36" w:name="_Toc204013718"/>
      <w:r w:rsidRPr="0020445A">
        <w:t xml:space="preserve">Code and performance optimization techniques </w:t>
      </w:r>
      <w:r w:rsidR="00886267" w:rsidRPr="0020445A">
        <w:t>used.</w:t>
      </w:r>
      <w:bookmarkEnd w:id="36"/>
    </w:p>
    <w:p>
      <w:pPr>
        <w:ind w:left="360" w:hanging="240"/>
        <w:spacing w:after="40" w:line="240" w:lineRule="auto"/>
        <w:rPr>
          <w:sz w:val="20"/>
        </w:rPr>
      </w:pPr>
      <w:r>
        <w:rPr>
          <w:sz w:val="20"/>
        </w:rPr>
        <w:t xml:space="preserve">•  </w:t>
      </w:r>
      <w:r>
        <w:rPr>
          <w:sz w:val="20"/>
        </w:rPr>
        <w:t xml:space="preserve">Add bulk queue-add in the Dispatcher if the source returns large item sets.</w:t>
      </w:r>
    </w:p>
    <w:p>
      <w:pPr>
        <w:ind w:left="360" w:hanging="240"/>
        <w:spacing w:after="40" w:line="240" w:lineRule="auto"/>
        <w:rPr>
          <w:sz w:val="20"/>
        </w:rPr>
      </w:pPr>
      <w:r>
        <w:rPr>
          <w:sz w:val="20"/>
        </w:rPr>
        <w:t xml:space="preserve">•  </w:t>
      </w:r>
      <w:r>
        <w:rPr>
          <w:sz w:val="20"/>
        </w:rPr>
        <w:t xml:space="preserve">Ensure Performer sets transaction progress for resumability.</w:t>
      </w:r>
    </w:p>
    <w:p>
      <w:pPr>
        <w:ind w:left="360" w:hanging="240"/>
        <w:spacing w:after="40" w:line="240" w:lineRule="auto"/>
        <w:rPr>
          <w:sz w:val="20"/>
        </w:rPr>
      </w:pPr>
      <w:r>
        <w:rPr>
          <w:sz w:val="20"/>
        </w:rPr>
        <w:t xml:space="preserve">•  </w:t>
      </w:r>
      <w:r>
        <w:rPr>
          <w:sz w:val="20"/>
        </w:rPr>
        <w:t xml:space="preserve">Tune queue MaxRetryNumber to avoid retrying deterministic business failures.</w:t>
      </w:r>
    </w:p>
    <w:p w14:paraId="14FA1887" w14:textId="77777777" w:rsidR="006E13D6" w:rsidRPr="0020445A" w:rsidRDefault="006E13D6" w:rsidP="00491435">
      <w:pPr>
        <w:pStyle w:val="Heading2"/>
      </w:pPr>
      <w:bookmarkStart w:id="37" w:name="_Toc204013719"/>
      <w:r w:rsidRPr="0020445A">
        <w:t>Code review, issues, and fixes</w:t>
      </w:r>
      <w:bookmarkEnd w:id="37"/>
    </w:p>
    <w:p>
      <w:pPr>
        <w:ind w:left="360" w:hanging="240"/>
        <w:spacing w:after="40" w:line="240" w:lineRule="auto"/>
        <w:rPr>
          <w:sz w:val="20"/>
        </w:rPr>
      </w:pPr>
      <w:r>
        <w:rPr>
          <w:sz w:val="20"/>
        </w:rPr>
        <w:t xml:space="preserve">•  </w:t>
      </w:r>
      <w:r>
        <w:rPr>
          <w:sz w:val="20"/>
        </w:rPr>
        <w:t xml:space="preserve">Verify no hardcoded credentials or endpoints in either project.</w:t>
      </w:r>
    </w:p>
    <w:p>
      <w:pPr>
        <w:ind w:left="360" w:hanging="240"/>
        <w:spacing w:after="40" w:line="240" w:lineRule="auto"/>
        <w:rPr>
          <w:sz w:val="20"/>
        </w:rPr>
      </w:pPr>
      <w:r>
        <w:rPr>
          <w:sz w:val="20"/>
        </w:rPr>
        <w:t xml:space="preserve">•  </w:t>
      </w:r>
      <w:r>
        <w:rPr>
          <w:sz w:val="20"/>
        </w:rPr>
        <w:t xml:space="preserve">Confirm consistent argument naming (in_/out_/io_) across workflows.</w:t>
      </w:r>
    </w:p>
    <w:p>
      <w:pPr>
        <w:ind w:left="360" w:hanging="240"/>
        <w:spacing w:after="40" w:line="240" w:lineRule="auto"/>
        <w:rPr>
          <w:sz w:val="20"/>
        </w:rPr>
      </w:pPr>
      <w:r>
        <w:rPr>
          <w:sz w:val="20"/>
        </w:rPr>
        <w:t xml:space="preserve">•  </w:t>
      </w:r>
      <w:r>
        <w:rPr>
          <w:sz w:val="20"/>
        </w:rPr>
        <w:t xml:space="preserve">Confirm exceptions are classified as Business vs System correctly.</w:t>
      </w:r>
    </w:p>
    <w:p>
      <w:pPr>
        <w:ind w:left="360" w:hanging="240"/>
        <w:spacing w:after="40" w:line="240" w:lineRule="auto"/>
        <w:rPr>
          <w:sz w:val="20"/>
        </w:rPr>
      </w:pPr>
      <w:r>
        <w:rPr>
          <w:sz w:val="20"/>
        </w:rPr>
        <w:t xml:space="preserve">•  </w:t>
      </w:r>
      <w:r>
        <w:rPr>
          <w:sz w:val="20"/>
        </w:rPr>
        <w:t xml:space="preserve">Confirm both projects reference the same activity package versions.</w:t>
      </w:r>
    </w:p>
    <w:p w14:paraId="598BBAAC" w14:textId="77777777" w:rsidR="006E13D6" w:rsidRPr="0020445A" w:rsidRDefault="006E13D6" w:rsidP="00491435">
      <w:pPr>
        <w:pStyle w:val="Heading2"/>
      </w:pPr>
      <w:bookmarkStart w:id="38" w:name="_Toc204013720"/>
      <w:r w:rsidRPr="0020445A">
        <w:t>Dependencies</w:t>
      </w:r>
      <w:bookmarkEnd w:id="38"/>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0"/>
        <w:gridCol w:w="1400"/>
        <w:gridCol w:w="4400"/>
      </w:tblGrid>
      <w:tr>
        <w:tc>
          <w:tcPr>
            <w:tcW w:w="3400" w:type="dxa"/>
            <w:shd w:val="clear" w:color="auto" w:fill="D9E1F2"/>
          </w:tcPr>
          <w:p>
            <w:pPr>
              <w:spacing w:line="240" w:lineRule="auto"/>
              <w:rPr>
                <w:b/>
                <w:sz w:val="18"/>
              </w:rPr>
            </w:pPr>
            <w:r>
              <w:rPr>
                <w:b/>
                <w:sz w:val="18"/>
              </w:rPr>
              <w:t xml:space="preserve">Package</w:t>
            </w:r>
          </w:p>
        </w:tc>
        <w:tc>
          <w:tcPr>
            <w:tcW w:w="1400" w:type="dxa"/>
            <w:shd w:val="clear" w:color="auto" w:fill="D9E1F2"/>
          </w:tcPr>
          <w:p>
            <w:pPr>
              <w:spacing w:line="240" w:lineRule="auto"/>
              <w:rPr>
                <w:b/>
                <w:sz w:val="18"/>
              </w:rPr>
            </w:pPr>
            <w:r>
              <w:rPr>
                <w:b/>
                <w:sz w:val="18"/>
              </w:rPr>
              <w:t xml:space="preserve">Version</w:t>
            </w:r>
          </w:p>
        </w:tc>
        <w:tc>
          <w:tcPr>
            <w:tcW w:w="4400" w:type="dxa"/>
            <w:shd w:val="clear" w:color="auto" w:fill="D9E1F2"/>
          </w:tcPr>
          <w:p>
            <w:pPr>
              <w:spacing w:line="240" w:lineRule="auto"/>
              <w:rPr>
                <w:b/>
                <w:sz w:val="18"/>
              </w:rPr>
            </w:pPr>
            <w:r>
              <w:rPr>
                <w:b/>
                <w:sz w:val="18"/>
              </w:rPr>
              <w:t xml:space="preserve">Purpose</w:t>
            </w:r>
          </w:p>
        </w:tc>
      </w:tr>
      <w:tr>
        <w:tc>
          <w:tcPr>
            <w:tcW w:w="3400" w:type="dxa"/>
          </w:tcPr>
          <w:p>
            <w:pPr>
              <w:spacing w:line="240" w:lineRule="auto"/>
              <w:rPr>
                <w:sz w:val="18"/>
              </w:rPr>
            </w:pPr>
            <w:r>
              <w:rPr>
                <w:sz w:val="18"/>
              </w:rPr>
              <w:t xml:space="preserve">UiPath.System.Activities</w:t>
            </w:r>
          </w:p>
        </w:tc>
        <w:tc>
          <w:tcPr>
            <w:tcW w:w="1400" w:type="dxa"/>
          </w:tcPr>
          <w:p>
            <w:pPr>
              <w:spacing w:line="240" w:lineRule="auto"/>
              <w:rPr>
                <w:sz w:val="18"/>
              </w:rPr>
            </w:pPr>
            <w:r>
              <w:rPr>
                <w:sz w:val="18"/>
              </w:rPr>
              <w:t xml:space="preserve">24.10.0</w:t>
            </w:r>
          </w:p>
        </w:tc>
        <w:tc>
          <w:tcPr>
            <w:tcW w:w="4400" w:type="dxa"/>
          </w:tcPr>
          <w:p>
            <w:pPr>
              <w:spacing w:line="240" w:lineRule="auto"/>
              <w:rPr>
                <w:sz w:val="18"/>
              </w:rPr>
            </w:pPr>
            <w:r>
              <w:rPr>
                <w:sz w:val="18"/>
              </w:rPr>
              <w:t xml:space="preserve">Core system activities (variables, logging, queues, control flow) used by both Dispatcher and Performer.</w:t>
            </w:r>
          </w:p>
        </w:tc>
      </w:tr>
    </w:tbl>
    <w:p>
      <w:pPr>
        <w:spacing w:after="0"/>
        <w:rPr>
          <w:sz w:val="4"/>
        </w:rPr>
      </w:pPr>
    </w:p>
    <w:p w14:paraId="0ACF9BB5" w14:textId="7FB15879" w:rsidR="00525927" w:rsidRPr="0020445A" w:rsidRDefault="006E13D6" w:rsidP="00491435">
      <w:pPr>
        <w:pStyle w:val="Heading2"/>
      </w:pPr>
      <w:bookmarkStart w:id="39" w:name="_Toc204013721"/>
      <w:r w:rsidRPr="0020445A">
        <w:lastRenderedPageBreak/>
        <w:t>External libraries</w:t>
      </w:r>
      <w:bookmarkEnd w:id="39"/>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0"/>
        <w:gridCol w:w="1400"/>
        <w:gridCol w:w="4400"/>
      </w:tblGrid>
      <w:tr>
        <w:tc>
          <w:tcPr>
            <w:tcW w:w="3400" w:type="dxa"/>
            <w:shd w:val="clear" w:color="auto" w:fill="D9E1F2"/>
          </w:tcPr>
          <w:p>
            <w:pPr>
              <w:spacing w:line="240" w:lineRule="auto"/>
              <w:rPr>
                <w:b/>
                <w:sz w:val="18"/>
              </w:rPr>
            </w:pPr>
            <w:r>
              <w:rPr>
                <w:b/>
                <w:sz w:val="18"/>
              </w:rPr>
              <w:t xml:space="preserve">Library</w:t>
            </w:r>
          </w:p>
        </w:tc>
        <w:tc>
          <w:tcPr>
            <w:tcW w:w="1400" w:type="dxa"/>
            <w:shd w:val="clear" w:color="auto" w:fill="D9E1F2"/>
          </w:tcPr>
          <w:p>
            <w:pPr>
              <w:spacing w:line="240" w:lineRule="auto"/>
              <w:rPr>
                <w:b/>
                <w:sz w:val="18"/>
              </w:rPr>
            </w:pPr>
            <w:r>
              <w:rPr>
                <w:b/>
                <w:sz w:val="18"/>
              </w:rPr>
              <w:t xml:space="preserve">Version</w:t>
            </w:r>
          </w:p>
        </w:tc>
        <w:tc>
          <w:tcPr>
            <w:tcW w:w="4400" w:type="dxa"/>
            <w:shd w:val="clear" w:color="auto" w:fill="D9E1F2"/>
          </w:tcPr>
          <w:p>
            <w:pPr>
              <w:spacing w:line="240" w:lineRule="auto"/>
              <w:rPr>
                <w:b/>
                <w:sz w:val="18"/>
              </w:rPr>
            </w:pPr>
            <w:r>
              <w:rPr>
                <w:b/>
                <w:sz w:val="18"/>
              </w:rPr>
              <w:t xml:space="preserve">Purpose</w:t>
            </w:r>
          </w:p>
        </w:tc>
      </w:tr>
      <w:tr>
        <w:tc>
          <w:tcPr>
            <w:tcW w:w="3400" w:type="dxa"/>
          </w:tcPr>
          <w:p>
            <w:pPr>
              <w:spacing w:line="240" w:lineRule="auto"/>
              <w:rPr>
                <w:sz w:val="18"/>
              </w:rPr>
            </w:pPr>
            <w:r>
              <w:rPr>
                <w:sz w:val="18"/>
              </w:rPr>
              <w:t xml:space="preserve">None</w:t>
            </w:r>
          </w:p>
        </w:tc>
        <w:tc>
          <w:tcPr>
            <w:tcW w:w="1400" w:type="dxa"/>
          </w:tcPr>
          <w:p>
            <w:pPr>
              <w:spacing w:line="240" w:lineRule="auto"/>
              <w:rPr>
                <w:sz w:val="18"/>
              </w:rPr>
            </w:pPr>
            <w:r>
              <w:rPr>
                <w:sz w:val="18"/>
              </w:rPr>
              <w:t/>
            </w:r>
          </w:p>
        </w:tc>
        <w:tc>
          <w:tcPr>
            <w:tcW w:w="4400" w:type="dxa"/>
          </w:tcPr>
          <w:p>
            <w:pPr>
              <w:spacing w:line="240" w:lineRule="auto"/>
              <w:rPr>
                <w:sz w:val="18"/>
              </w:rPr>
            </w:pPr>
            <w:r>
              <w:rPr>
                <w:sz w:val="18"/>
              </w:rPr>
              <w:t xml:space="preserve">No third-party libraries used.</w:t>
            </w:r>
          </w:p>
        </w:tc>
      </w:tr>
    </w:tbl>
    <w:p>
      <w:pPr>
        <w:spacing w:after="0"/>
        <w:rPr>
          <w:sz w:val="4"/>
        </w:rPr>
      </w:pPr>
    </w:p>
    <w:p w14:paraId="74A2C0E3" w14:textId="32D2D908" w:rsidR="006E13D6" w:rsidRPr="0020445A" w:rsidRDefault="006E13D6" w:rsidP="00491435">
      <w:pPr>
        <w:pStyle w:val="Heading2"/>
      </w:pPr>
      <w:bookmarkStart w:id="40" w:name="_Toc204013722"/>
      <w:r w:rsidRPr="0020445A">
        <w:t>Future improvements</w:t>
      </w:r>
      <w:bookmarkEnd w:id="40"/>
    </w:p>
    <w:p>
      <w:pPr>
        <w:ind w:left="360" w:hanging="240"/>
        <w:spacing w:after="40" w:line="240" w:lineRule="auto"/>
        <w:rPr>
          <w:sz w:val="20"/>
        </w:rPr>
      </w:pPr>
      <w:r>
        <w:rPr>
          <w:sz w:val="20"/>
        </w:rPr>
        <w:t xml:space="preserve">•  </w:t>
      </w:r>
      <w:r>
        <w:rPr>
          <w:b/>
          <w:sz w:val="20"/>
        </w:rPr>
        <w:t xml:space="preserve">Externalise all configuration into Orchestrator assets or a Config file.</w:t>
      </w:r>
    </w:p>
    <w:p>
      <w:pPr>
        <w:ind w:left="360" w:hanging="240"/>
        <w:spacing w:after="40" w:line="240" w:lineRule="auto"/>
        <w:rPr>
          <w:sz w:val="20"/>
        </w:rPr>
      </w:pPr>
      <w:r>
        <w:rPr>
          <w:sz w:val="20"/>
        </w:rPr>
        <w:t xml:space="preserve">•  </w:t>
      </w:r>
      <w:r>
        <w:rPr>
          <w:b/>
          <w:sz w:val="20"/>
        </w:rPr>
        <w:t xml:space="preserve">Add a Reporter process to summarise queue outcomes per run.</w:t>
      </w:r>
    </w:p>
    <w:p>
      <w:pPr>
        <w:ind w:left="360" w:hanging="240"/>
        <w:spacing w:after="40" w:line="240" w:lineRule="auto"/>
        <w:rPr>
          <w:sz w:val="20"/>
        </w:rPr>
      </w:pPr>
      <w:r>
        <w:rPr>
          <w:sz w:val="20"/>
        </w:rPr>
        <w:t xml:space="preserve">•  </w:t>
      </w:r>
      <w:r>
        <w:rPr>
          <w:b/>
          <w:sz w:val="20"/>
        </w:rPr>
        <w:t xml:space="preserve">Introduce structured email/Teams notifications for System exceptions.</w:t>
      </w:r>
    </w:p>
    <w:p>
      <w:pPr>
        <w:ind w:left="360" w:hanging="240"/>
        <w:spacing w:after="40" w:line="240" w:lineRule="auto"/>
        <w:rPr>
          <w:sz w:val="20"/>
        </w:rPr>
      </w:pPr>
      <w:r>
        <w:rPr>
          <w:sz w:val="20"/>
        </w:rPr>
        <w:t xml:space="preserve">•  </w:t>
      </w:r>
      <w:r>
        <w:rPr>
          <w:b/>
          <w:sz w:val="20"/>
        </w:rPr>
        <w:t xml:space="preserve">Confirm and document the source and target system integrations.</w:t>
      </w:r>
    </w:p>
    <w:p w14:paraId="22CEAABE" w14:textId="77777777" w:rsidR="006E13D6" w:rsidRPr="0020445A" w:rsidRDefault="006E13D6" w:rsidP="00491435">
      <w:pPr>
        <w:pStyle w:val="Heading2"/>
      </w:pPr>
      <w:bookmarkStart w:id="41" w:name="_Toc204013723"/>
      <w:r w:rsidRPr="0020445A">
        <w:t>Compliance considerations</w:t>
      </w:r>
      <w:bookmarkEnd w:id="41"/>
    </w:p>
    <w:p w14:paraId="556A50A9" w14:textId="77777777" w:rsidR="006E13D6" w:rsidRDefault="006E13D6" w:rsidP="006E13D6">
      <w:pPr>
        <w:rPr>
          <w:rFonts w:eastAsia="Arial Unicode MS"/>
        </w:rPr>
      </w:pPr>
    </w:p>
    <w:tbl>
      <w:tblPr>
        <w:tblW w:w="9072" w:type="dxa"/>
        <w:tblInd w:w="-5"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CellMar>
          <w:left w:w="0" w:type="dxa"/>
          <w:right w:w="0" w:type="dxa"/>
        </w:tblCellMar>
        <w:tblLook w:val="0420" w:firstRow="1" w:lastRow="0" w:firstColumn="0" w:lastColumn="0" w:noHBand="0" w:noVBand="1"/>
        <w:tblCaption w:val="TemplateTable"/>
      </w:tblPr>
      <w:tblGrid>
        <w:gridCol w:w="3544"/>
        <w:gridCol w:w="5528"/>
      </w:tblGrid>
      <w:tr w:rsidR="00275100" w:rsidRPr="00477BA7" w14:paraId="46740F1B" w14:textId="77777777" w:rsidTr="00275100">
        <w:trPr>
          <w:trHeight w:val="360"/>
        </w:trP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14:paraId="5A779488" w14:textId="18B9FB9C" w:rsidR="00275100" w:rsidRPr="00275100" w:rsidRDefault="00275100" w:rsidP="00275100">
            <w:pPr>
              <w:rPr>
                <w:rFonts w:cs="Arial"/>
                <w:b/>
                <w:spacing w:val="-5"/>
                <w:sz w:val="18"/>
                <w:szCs w:val="18"/>
              </w:rPr>
            </w:pPr>
            <w:r w:rsidRPr="00275100">
              <w:rPr>
                <w:rFonts w:cs="Arial"/>
                <w:b/>
                <w:sz w:val="18"/>
              </w:rPr>
              <w:t>Item</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14:paraId="388A10B4" w14:textId="52469A46" w:rsidR="00275100" w:rsidRPr="00EB6E16" w:rsidRDefault="00275100" w:rsidP="00275100">
            <w:pPr>
              <w:jc w:val="center"/>
              <w:rPr>
                <w:rFonts w:cs="Arial"/>
                <w:b/>
                <w:color w:val="58595B"/>
                <w:spacing w:val="-5"/>
                <w:sz w:val="18"/>
                <w:szCs w:val="18"/>
              </w:rPr>
            </w:pPr>
            <w:r w:rsidRPr="00EE674D">
              <w:rPr>
                <w:rFonts w:cs="Arial"/>
                <w:b/>
                <w:color w:val="58595B"/>
                <w:sz w:val="18"/>
              </w:rPr>
              <w:t>Specific Considerations (use N/A if not applicable)</w:t>
            </w:r>
          </w:p>
        </w:tc>
      </w:tr>
      <w:t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Credential handling</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No credentials or assets were evidenced. Confirm credentials are stored in Orchestrator assets/Credential Store, not hardcoded.</w:t>
            </w:r>
          </w:p>
        </w:tc>
      </w:tr>
      <w:t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PII handling</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Whether transactions carry PII is not evidenced — To be provided by SME.</w:t>
            </w:r>
          </w:p>
        </w:tc>
      </w:tr>
      <w:tr>
        <w:tc>
          <w:tcPr>
            <w:tcW w:w="3544" w:type="dxa"/>
            <w:tcBorders>
              <w:top w:val="single" w:sz="4" w:space="0" w:color="808080" w:themeColor="background1" w:themeShade="80"/>
              <w:left w:val="single" w:sz="4" w:space="0" w:color="808080" w:themeColor="background1" w:themeShade="80"/>
              <w:bottom w:val="single" w:sz="8" w:space="0" w:color="DFE3E3"/>
              <w:right w:val="single" w:sz="8" w:space="0" w:color="F1F6F8"/>
            </w:tcBorders>
            <w:tcMar>
              <w:top w:w="72" w:type="dxa"/>
              <w:left w:w="144" w:type="dxa"/>
              <w:bottom w:w="72" w:type="dxa"/>
              <w:right w:w="144" w:type="dxa"/>
            </w:tcMar>
            <w:hideMark/>
          </w:tcPr>
          <w:p>
            <w:pPr>
              <w:spacing w:line="240" w:lineRule="auto"/>
              <w:rPr>
                <w:sz w:val="18"/>
                <w:szCs w:val="18"/>
              </w:rPr>
            </w:pPr>
            <w:r>
              <w:rPr>
                <w:sz w:val="18"/>
                <w:szCs w:val="18"/>
              </w:rPr>
              <w:t xml:space="preserve">Audit</w:t>
            </w:r>
          </w:p>
        </w:tc>
        <w:tc>
          <w:tcPr>
            <w:tcW w:w="5528" w:type="dxa"/>
            <w:tcBorders>
              <w:top w:val="single" w:sz="4" w:space="0" w:color="808080" w:themeColor="background1" w:themeShade="80"/>
              <w:left w:val="single" w:sz="8" w:space="0" w:color="F1F6F8"/>
              <w:bottom w:val="single" w:sz="24" w:space="0" w:color="0BA2B3"/>
              <w:right w:val="single" w:sz="4" w:space="0" w:color="808080" w:themeColor="background1" w:themeShade="80"/>
            </w:tcBorders>
            <w:tcMar>
              <w:top w:w="72" w:type="dxa"/>
              <w:left w:w="144" w:type="dxa"/>
              <w:bottom w:w="72" w:type="dxa"/>
              <w:right w:w="144" w:type="dxa"/>
            </w:tcMar>
            <w:hideMark/>
          </w:tcPr>
          <w:p>
            <w:pPr>
              <w:spacing w:line="240" w:lineRule="auto"/>
              <w:rPr>
                <w:sz w:val="18"/>
                <w:szCs w:val="18"/>
              </w:rPr>
            </w:pPr>
            <w:r>
              <w:rPr>
                <w:sz w:val="18"/>
                <w:szCs w:val="18"/>
              </w:rPr>
              <w:t xml:space="preserve">Orchestrator queue and job logs provide the execution audit trail.</w:t>
            </w:r>
          </w:p>
        </w:tc>
      </w:tr>
    </w:tbl>
    <w:p w14:paraId="0E2B1EDE" w14:textId="77777777" w:rsidR="003424E8" w:rsidRPr="0020445A" w:rsidRDefault="003424E8" w:rsidP="006E13D6">
      <w:pPr>
        <w:rPr>
          <w:rFonts w:eastAsia="Arial Unicode MS"/>
        </w:rPr>
      </w:pPr>
    </w:p>
    <w:p w14:paraId="710C9D81" w14:textId="32CDDFC0" w:rsidR="001A0649" w:rsidRPr="0020445A" w:rsidRDefault="00C4555F" w:rsidP="00491435">
      <w:pPr>
        <w:pStyle w:val="Heading2"/>
      </w:pPr>
      <w:r w:rsidRPr="0020445A">
        <w:t xml:space="preserve"> </w:t>
      </w:r>
      <w:bookmarkStart w:id="42" w:name="_Toc204013724"/>
      <w:r w:rsidRPr="0020445A">
        <w:t xml:space="preserve">Data security and privacy </w:t>
      </w:r>
      <w:r w:rsidR="001A0649" w:rsidRPr="0020445A">
        <w:t>considerations</w:t>
      </w:r>
      <w:bookmarkEnd w:id="42"/>
    </w:p>
    <w:p>
      <w:pPr>
        <w:ind w:left="360" w:hanging="240"/>
        <w:spacing w:after="40" w:line="240" w:lineRule="auto"/>
        <w:rPr>
          <w:sz w:val="20"/>
        </w:rPr>
      </w:pPr>
      <w:r>
        <w:rPr>
          <w:sz w:val="20"/>
        </w:rPr>
        <w:t xml:space="preserve">•  </w:t>
      </w:r>
      <w:r>
        <w:rPr>
          <w:sz w:val="20"/>
        </w:rPr>
        <w:t xml:space="preserve">Store all credentials in Orchestrator Credential Store / assets.</w:t>
      </w:r>
    </w:p>
    <w:p>
      <w:pPr>
        <w:ind w:left="360" w:hanging="240"/>
        <w:spacing w:after="40" w:line="240" w:lineRule="auto"/>
        <w:rPr>
          <w:sz w:val="20"/>
        </w:rPr>
      </w:pPr>
      <w:r>
        <w:rPr>
          <w:sz w:val="20"/>
        </w:rPr>
        <w:t xml:space="preserve">•  </w:t>
      </w:r>
      <w:r>
        <w:rPr>
          <w:sz w:val="20"/>
        </w:rPr>
        <w:t xml:space="preserve">Avoid logging sensitive queue-item content in verbose logs.</w:t>
      </w:r>
    </w:p>
    <w:p>
      <w:pPr>
        <w:ind w:left="360" w:hanging="240"/>
        <w:spacing w:after="40" w:line="240" w:lineRule="auto"/>
        <w:rPr>
          <w:sz w:val="20"/>
        </w:rPr>
      </w:pPr>
      <w:r>
        <w:rPr>
          <w:sz w:val="20"/>
        </w:rPr>
        <w:t xml:space="preserve">•  </w:t>
      </w:r>
      <w:r>
        <w:rPr>
          <w:sz w:val="20"/>
        </w:rPr>
        <w:t xml:space="preserve">Restrict Orchestrator folder access to authorised robots and users.</w:t>
      </w:r>
    </w:p>
    <w:p>
      <w:pPr>
        <w:ind w:left="360" w:hanging="240"/>
        <w:spacing w:after="40" w:line="240" w:lineRule="auto"/>
        <w:rPr>
          <w:sz w:val="20"/>
        </w:rPr>
      </w:pPr>
      <w:r>
        <w:rPr>
          <w:sz w:val="20"/>
        </w:rPr>
        <w:t xml:space="preserve">•  </w:t>
      </w:r>
      <w:r>
        <w:rPr>
          <w:sz w:val="20"/>
        </w:rPr>
        <w:t xml:space="preserve">Confirm data retention for queue items and logs with the SME.</w:t>
      </w:r>
    </w:p>
    <w:p w14:paraId="3F2F51C0" w14:textId="348E5043" w:rsidR="006E13D6" w:rsidRPr="0020445A" w:rsidRDefault="13C08435" w:rsidP="005E4E12">
      <w:pPr>
        <w:pStyle w:val="Heading1"/>
        <w:numPr>
          <w:ilvl w:val="0"/>
          <w:numId w:val="39"/>
        </w:numPr>
      </w:pPr>
      <w:bookmarkStart w:id="43" w:name="_Toc204013725"/>
      <w:r w:rsidRPr="0020445A">
        <w:t>Appendix &amp; references</w:t>
      </w:r>
      <w:bookmarkEnd w:id="43"/>
      <w:r w:rsidR="00834A34" w:rsidRPr="0020445A">
        <w:tab/>
      </w:r>
    </w:p>
    <w:p w14:paraId="35EBF4EB" w14:textId="20883FF2" w:rsidR="006E13D6" w:rsidRPr="0020445A" w:rsidRDefault="003E36DA" w:rsidP="006E13D6">
      <w:pPr>
        <w:rPr>
          <w:rFonts w:eastAsia="Arial Unicode MS"/>
        </w:rPr>
      </w:pPr>
      <w:r w:rsidRPr="0020445A">
        <w:rPr>
          <w:rFonts w:eastAsia="Arial Unicode MS"/>
        </w:rPr>
        <w:t/>
      </w:r>
      <w:r w:rsidR="00A34490" w:rsidRPr="0020445A">
        <w:rPr>
          <w:rFonts w:eastAsia="Arial Unicode MS"/>
        </w:rPr>
        <w:t/>
      </w:r>
      <w:r w:rsidRPr="0020445A">
        <w:rPr>
          <w:rFonts w:eastAsia="Arial Unicode MS"/>
        </w:rPr>
        <w:t/>
      </w:r>
      <w:r w:rsidR="0003115B" w:rsidRPr="0020445A">
        <w:rPr>
          <w:rFonts w:eastAsia="Arial Unicode MS"/>
        </w:rPr>
        <w:t/>
      </w:r>
      <w:r w:rsidR="008123F5" w:rsidRPr="0020445A">
        <w:rPr>
          <w:rFonts w:eastAsia="Arial Unicode MS"/>
        </w:rPr>
        <w:t/>
      </w:r>
      <w:r w:rsidR="0003115B" w:rsidRPr="0020445A">
        <w:rPr>
          <w:rFonts w:eastAsia="Arial Unicode MS"/>
        </w:rPr>
        <w:t/>
      </w:r>
      <w:proofErr w:type="gramStart"/>
      <w:r w:rsidR="0003115B" w:rsidRPr="0020445A">
        <w:rPr>
          <w:rFonts w:eastAsia="Arial Unicode MS"/>
        </w:rPr>
        <w:t/>
      </w:r>
      <w:proofErr w:type="gramEnd"/>
      <w:r w:rsidR="0003115B" w:rsidRPr="0020445A">
        <w:rPr>
          <w:rFonts w:eastAsia="Arial Unicode MS"/>
        </w:rPr>
        <w:t/>
      </w:r>
      <w:r w:rsidR="00101735" w:rsidRPr="0020445A">
        <w:rPr>
          <w:rFonts w:eastAsia="Arial Unicode MS"/>
        </w:rPr>
        <w:t/>
      </w:r>
      <w:r w:rsidR="008123F5" w:rsidRPr="0020445A">
        <w:rPr>
          <w:rFonts w:eastAsia="Arial Unicode MS"/>
        </w:rPr>
        <w:t/>
      </w:r>
      <w:r w:rsidRPr="0020445A">
        <w:rPr>
          <w:rFonts w:eastAsia="Arial Unicode MS"/>
        </w:rPr>
        <w:t/>
      </w:r>
    </w:p>
    <w:p w14:paraId="381F9A3D" w14:textId="77777777" w:rsidR="006E13D6" w:rsidRPr="0020445A" w:rsidRDefault="006E13D6" w:rsidP="006E13D6">
      <w:pPr>
        <w:rPr>
          <w:rFonts w:eastAsia="Arial Unicode MS"/>
        </w:rPr>
      </w:pPr>
    </w:p>
    <w:p w14:paraId="2F6CD8D9" w14:textId="69DAA4A1" w:rsidR="006E13D6" w:rsidRPr="0020445A" w:rsidRDefault="003907D6" w:rsidP="006E13D6">
      <w:pPr>
        <w:rPr>
          <w:rFonts w:eastAsia="Arial Unicode MS"/>
        </w:rPr>
      </w:pPr>
      <w:r w:rsidRPr="0020445A">
        <w:rPr>
          <w:rFonts w:eastAsia="Arial Unicode MS"/>
        </w:rPr>
        <w:t/>
      </w:r>
      <w:r w:rsidR="002B205B" w:rsidRPr="0020445A">
        <w:rPr>
          <w:rFonts w:eastAsia="Arial Unicode MS"/>
        </w:rPr>
        <w:t>is embedded below to import and use</w:t>
      </w:r>
      <w:r w:rsidR="005D2341" w:rsidRPr="0020445A">
        <w:rPr>
          <w:rFonts w:eastAsia="Arial Unicode MS"/>
        </w:rPr>
        <w:t xml:space="preserve"> in </w:t>
      </w:r>
      <w:proofErr w:type="spellStart"/>
      <w:r w:rsidR="005D2341" w:rsidRPr="0020445A">
        <w:rPr>
          <w:rFonts w:eastAsia="Arial Unicode MS"/>
        </w:rPr>
        <w:t>app.diagrms</w:t>
      </w:r>
      <w:proofErr w:type="spellEnd"/>
      <w:r w:rsidR="005D2341" w:rsidRPr="0020445A">
        <w:rPr>
          <w:rFonts w:eastAsia="Arial Unicode MS"/>
        </w:rPr>
        <w:t>/</w:t>
      </w:r>
      <w:proofErr w:type="spellStart"/>
      <w:r w:rsidR="005D2341" w:rsidRPr="0020445A">
        <w:rPr>
          <w:rFonts w:eastAsia="Arial Unicode MS"/>
        </w:rPr>
        <w:t>lucidchart</w:t>
      </w:r>
      <w:proofErr w:type="spellEnd"/>
      <w:r w:rsidR="005D2341" w:rsidRPr="0020445A">
        <w:rPr>
          <w:rFonts w:eastAsia="Arial Unicode MS"/>
        </w:rPr>
        <w:t>/</w:t>
      </w:r>
      <w:proofErr w:type="spellStart"/>
      <w:r w:rsidR="005D2341" w:rsidRPr="0020445A">
        <w:rPr>
          <w:rFonts w:eastAsia="Arial Unicode MS"/>
        </w:rPr>
        <w:t>visio</w:t>
      </w:r>
      <w:proofErr w:type="spellEnd"/>
      <w:r w:rsidR="005D2341" w:rsidRPr="0020445A">
        <w:rPr>
          <w:rFonts w:eastAsia="Arial Unicode MS"/>
        </w:rPr>
        <w:t xml:space="preserve"> </w:t>
      </w:r>
      <w:proofErr w:type="spellStart"/>
      <w:r w:rsidR="005D2341" w:rsidRPr="0020445A">
        <w:rPr>
          <w:rFonts w:eastAsia="Arial Unicode MS"/>
        </w:rPr>
        <w:t>etc</w:t>
      </w:r>
      <w:proofErr w:type="spellEnd"/>
    </w:p>
    <w:p w14:paraId="7DC7C9A1" w14:textId="77777777" w:rsidR="006E13D6" w:rsidRPr="0020445A" w:rsidRDefault="006E13D6" w:rsidP="006E13D6">
      <w:pPr>
        <w:rPr>
          <w:rFonts w:eastAsia="Arial Unicode MS"/>
        </w:rPr>
      </w:pPr>
    </w:p>
    <w:p w14:paraId="748F2CA8" w14:textId="195A4EF0" w:rsidR="006E13D6" w:rsidRPr="0020445A" w:rsidRDefault="002B205B" w:rsidP="006E13D6">
      <w:pPr>
        <w:rPr>
          <w:rFonts w:eastAsia="Arial Unicode MS"/>
        </w:rPr>
      </w:pPr>
      <w:r w:rsidRPr="0020445A"/>
    </w:p>
    <w:p w14:paraId="33B11CF2" w14:textId="77777777" w:rsidR="006E13D6" w:rsidRPr="0020445A" w:rsidRDefault="006E13D6" w:rsidP="006E13D6">
      <w:pPr>
        <w:rPr>
          <w:rFonts w:eastAsia="Arial Unicode MS"/>
        </w:rPr>
      </w:pPr>
    </w:p>
    <w:p w14:paraId="2CB049C1" w14:textId="77777777" w:rsidR="006E13D6" w:rsidRPr="0020445A" w:rsidRDefault="006E13D6" w:rsidP="006E13D6">
      <w:pPr>
        <w:rPr>
          <w:rFonts w:eastAsia="Arial Unicode MS"/>
        </w:rPr>
      </w:pPr>
    </w:p>
    <w:p w14:paraId="020A42CA" w14:textId="77777777" w:rsidR="006E13D6" w:rsidRPr="0020445A" w:rsidRDefault="006E13D6" w:rsidP="006E13D6">
      <w:pPr>
        <w:rPr>
          <w:rFonts w:eastAsia="Arial Unicode MS"/>
        </w:rPr>
      </w:pPr>
    </w:p>
    <w:p w14:paraId="5EB0F268" w14:textId="77777777" w:rsidR="006E13D6" w:rsidRPr="0020445A" w:rsidRDefault="006E13D6" w:rsidP="006E13D6">
      <w:pPr>
        <w:rPr>
          <w:rFonts w:eastAsia="Arial Unicode MS"/>
        </w:rPr>
      </w:pPr>
    </w:p>
    <w:p w14:paraId="4550745F" w14:textId="77777777" w:rsidR="006E13D6" w:rsidRPr="0020445A" w:rsidRDefault="006E13D6" w:rsidP="006E13D6">
      <w:pPr>
        <w:rPr>
          <w:rFonts w:eastAsia="Arial Unicode MS"/>
        </w:rPr>
      </w:pPr>
    </w:p>
    <w:p w14:paraId="3A8D4345" w14:textId="77777777" w:rsidR="006E13D6" w:rsidRPr="0020445A" w:rsidRDefault="006E13D6" w:rsidP="006E13D6">
      <w:pPr>
        <w:rPr>
          <w:rFonts w:eastAsia="Arial Unicode MS"/>
        </w:rPr>
      </w:pPr>
    </w:p>
    <w:p w14:paraId="585A70FA" w14:textId="77777777" w:rsidR="006E13D6" w:rsidRPr="0020445A" w:rsidRDefault="006E13D6" w:rsidP="006E13D6">
      <w:pPr>
        <w:rPr>
          <w:rFonts w:eastAsia="Arial Unicode MS"/>
        </w:rPr>
      </w:pPr>
    </w:p>
    <w:p w14:paraId="20AD0887" w14:textId="77777777" w:rsidR="006E13D6" w:rsidRPr="0020445A" w:rsidRDefault="006E13D6" w:rsidP="006E13D6">
      <w:pPr>
        <w:rPr>
          <w:rFonts w:eastAsia="Arial Unicode MS"/>
        </w:rPr>
      </w:pPr>
    </w:p>
    <w:p w14:paraId="292CF77D" w14:textId="77777777" w:rsidR="006E13D6" w:rsidRPr="0020445A" w:rsidRDefault="006E13D6" w:rsidP="006E13D6">
      <w:pPr>
        <w:rPr>
          <w:rFonts w:eastAsia="Arial Unicode MS"/>
        </w:rPr>
      </w:pPr>
    </w:p>
    <w:p w14:paraId="3D1F4516" w14:textId="77777777" w:rsidR="006E13D6" w:rsidRPr="0020445A" w:rsidRDefault="006E13D6" w:rsidP="006E13D6">
      <w:pPr>
        <w:rPr>
          <w:rFonts w:eastAsia="Arial Unicode MS"/>
        </w:rPr>
      </w:pPr>
    </w:p>
    <w:p w14:paraId="73AA2C30" w14:textId="77777777" w:rsidR="006E13D6" w:rsidRPr="0020445A" w:rsidRDefault="006E13D6" w:rsidP="006E13D6">
      <w:pPr>
        <w:rPr>
          <w:rFonts w:eastAsia="Arial Unicode MS"/>
        </w:rPr>
      </w:pPr>
    </w:p>
    <w:p w14:paraId="626E2D6A" w14:textId="77777777" w:rsidR="006E13D6" w:rsidRPr="0020445A" w:rsidRDefault="006E13D6" w:rsidP="006E13D6">
      <w:pPr>
        <w:rPr>
          <w:rFonts w:eastAsia="Arial Unicode MS"/>
        </w:rPr>
      </w:pPr>
    </w:p>
    <w:p w14:paraId="37D11EA4" w14:textId="77777777" w:rsidR="006E13D6" w:rsidRPr="0020445A" w:rsidRDefault="006E13D6" w:rsidP="006E13D6">
      <w:pPr>
        <w:rPr>
          <w:rFonts w:eastAsia="Arial Unicode MS"/>
        </w:rPr>
      </w:pPr>
    </w:p>
    <w:p w14:paraId="6C9138F7" w14:textId="77777777" w:rsidR="006E13D6" w:rsidRPr="0020445A" w:rsidRDefault="006E13D6" w:rsidP="006E13D6">
      <w:pPr>
        <w:rPr>
          <w:rFonts w:eastAsia="Arial Unicode MS"/>
        </w:rPr>
      </w:pPr>
    </w:p>
    <w:p w14:paraId="73AF5861" w14:textId="77777777" w:rsidR="00834A34" w:rsidRPr="0020445A" w:rsidRDefault="00834A34" w:rsidP="006E13D6">
      <w:pPr>
        <w:rPr>
          <w:rFonts w:eastAsia="Arial Unicode MS"/>
        </w:rPr>
      </w:pPr>
    </w:p>
    <w:p w14:paraId="79ECAC1D" w14:textId="77777777" w:rsidR="00834A34" w:rsidRDefault="00834A34" w:rsidP="006E13D6">
      <w:pPr>
        <w:rPr>
          <w:rFonts w:eastAsia="Arial Unicode MS"/>
        </w:rPr>
      </w:pPr>
    </w:p>
    <w:p w14:paraId="25871D45" w14:textId="77777777" w:rsidR="00004E9D" w:rsidRDefault="00004E9D" w:rsidP="006E13D6">
      <w:pPr>
        <w:rPr>
          <w:rFonts w:eastAsia="Arial Unicode MS"/>
        </w:rPr>
      </w:pPr>
    </w:p>
    <w:p w14:paraId="3916462F" w14:textId="77777777" w:rsidR="00004E9D" w:rsidRDefault="00004E9D" w:rsidP="006E13D6">
      <w:pPr>
        <w:rPr>
          <w:rFonts w:eastAsia="Arial Unicode MS"/>
        </w:rPr>
      </w:pPr>
    </w:p>
    <w:p w14:paraId="6480A043" w14:textId="77777777" w:rsidR="00004E9D" w:rsidRDefault="00004E9D" w:rsidP="006E13D6">
      <w:pPr>
        <w:rPr>
          <w:rFonts w:eastAsia="Arial Unicode MS"/>
        </w:rPr>
      </w:pPr>
    </w:p>
    <w:p w14:paraId="1B3CBDA3" w14:textId="77777777" w:rsidR="00004E9D" w:rsidRDefault="00004E9D" w:rsidP="006E13D6">
      <w:pPr>
        <w:rPr>
          <w:rFonts w:eastAsia="Arial Unicode MS"/>
        </w:rPr>
      </w:pPr>
    </w:p>
    <w:p w14:paraId="3C54A6A8" w14:textId="77777777" w:rsidR="00004E9D" w:rsidRDefault="00004E9D" w:rsidP="006E13D6">
      <w:pPr>
        <w:rPr>
          <w:rFonts w:eastAsia="Arial Unicode MS"/>
        </w:rPr>
      </w:pPr>
    </w:p>
    <w:p w14:paraId="53290938" w14:textId="77777777" w:rsidR="00004E9D" w:rsidRDefault="00004E9D" w:rsidP="006E13D6">
      <w:pPr>
        <w:rPr>
          <w:rFonts w:eastAsia="Arial Unicode MS"/>
        </w:rPr>
      </w:pPr>
    </w:p>
    <w:p w14:paraId="674F6E92" w14:textId="77777777" w:rsidR="00004E9D" w:rsidRDefault="00004E9D" w:rsidP="006E13D6">
      <w:pPr>
        <w:rPr>
          <w:rFonts w:eastAsia="Arial Unicode MS"/>
        </w:rPr>
      </w:pPr>
    </w:p>
    <w:p w14:paraId="75F50BA0" w14:textId="77777777" w:rsidR="00004E9D" w:rsidRDefault="00004E9D" w:rsidP="006E13D6">
      <w:pPr>
        <w:rPr>
          <w:rFonts w:eastAsia="Arial Unicode MS"/>
        </w:rPr>
      </w:pPr>
    </w:p>
    <w:p w14:paraId="2FEF5FDA" w14:textId="77777777" w:rsidR="00004E9D" w:rsidRDefault="00004E9D" w:rsidP="006E13D6">
      <w:pPr>
        <w:rPr>
          <w:rFonts w:eastAsia="Arial Unicode MS"/>
        </w:rPr>
      </w:pPr>
    </w:p>
    <w:p w14:paraId="757EE013" w14:textId="77777777" w:rsidR="00004E9D" w:rsidRDefault="00004E9D" w:rsidP="006E13D6">
      <w:pPr>
        <w:rPr>
          <w:rFonts w:eastAsia="Arial Unicode MS"/>
        </w:rPr>
      </w:pPr>
    </w:p>
    <w:p w14:paraId="53071502" w14:textId="77777777" w:rsidR="00004E9D" w:rsidRDefault="00004E9D" w:rsidP="006E13D6">
      <w:pPr>
        <w:rPr>
          <w:rFonts w:eastAsia="Arial Unicode MS"/>
        </w:rPr>
      </w:pPr>
    </w:p>
    <w:p w14:paraId="7C77CAFC" w14:textId="77777777" w:rsidR="00004E9D" w:rsidRDefault="00004E9D" w:rsidP="006E13D6">
      <w:pPr>
        <w:rPr>
          <w:rFonts w:eastAsia="Arial Unicode MS"/>
        </w:rPr>
      </w:pPr>
    </w:p>
    <w:p w14:paraId="668DDEFB" w14:textId="77777777" w:rsidR="00004E9D" w:rsidRDefault="00004E9D" w:rsidP="006E13D6">
      <w:pPr>
        <w:rPr>
          <w:rFonts w:eastAsia="Arial Unicode MS"/>
        </w:rPr>
      </w:pPr>
    </w:p>
    <w:p w14:paraId="5F2DD727" w14:textId="77777777" w:rsidR="00004E9D" w:rsidRDefault="00004E9D" w:rsidP="006E13D6">
      <w:pPr>
        <w:rPr>
          <w:rFonts w:eastAsia="Arial Unicode MS"/>
        </w:rPr>
      </w:pPr>
    </w:p>
    <w:p w14:paraId="329ADBCC" w14:textId="77777777" w:rsidR="00004E9D" w:rsidRDefault="00004E9D" w:rsidP="006E13D6">
      <w:pPr>
        <w:rPr>
          <w:rFonts w:eastAsia="Arial Unicode MS"/>
        </w:rPr>
      </w:pPr>
    </w:p>
    <w:p w14:paraId="5E0D25BE" w14:textId="77777777" w:rsidR="00004E9D" w:rsidRDefault="00004E9D" w:rsidP="006E13D6">
      <w:pPr>
        <w:rPr>
          <w:rFonts w:eastAsia="Arial Unicode MS"/>
        </w:rPr>
      </w:pPr>
    </w:p>
    <w:p w14:paraId="475B14C7" w14:textId="77777777" w:rsidR="00004E9D" w:rsidRDefault="00004E9D" w:rsidP="006E13D6">
      <w:pPr>
        <w:rPr>
          <w:rFonts w:eastAsia="Arial Unicode MS"/>
        </w:rPr>
      </w:pPr>
    </w:p>
    <w:p w14:paraId="01274598" w14:textId="77777777" w:rsidR="00004E9D" w:rsidRDefault="00004E9D" w:rsidP="006E13D6">
      <w:pPr>
        <w:rPr>
          <w:rFonts w:eastAsia="Arial Unicode MS"/>
        </w:rPr>
      </w:pPr>
    </w:p>
    <w:p w14:paraId="1C03FC4E" w14:textId="77777777" w:rsidR="00004E9D" w:rsidRDefault="00004E9D" w:rsidP="006E13D6">
      <w:pPr>
        <w:rPr>
          <w:rFonts w:eastAsia="Arial Unicode MS"/>
        </w:rPr>
      </w:pPr>
    </w:p>
    <w:p w14:paraId="085C53EA" w14:textId="77777777" w:rsidR="00004E9D" w:rsidRDefault="00004E9D" w:rsidP="006E13D6">
      <w:pPr>
        <w:rPr>
          <w:rFonts w:eastAsia="Arial Unicode MS"/>
        </w:rPr>
      </w:pPr>
    </w:p>
    <w:p w14:paraId="3BFF0712" w14:textId="77777777" w:rsidR="00004E9D" w:rsidRDefault="00004E9D" w:rsidP="006E13D6">
      <w:pPr>
        <w:rPr>
          <w:rFonts w:eastAsia="Arial Unicode MS"/>
        </w:rPr>
      </w:pPr>
    </w:p>
    <w:p w14:paraId="583BF514" w14:textId="77777777" w:rsidR="00004E9D" w:rsidRDefault="00004E9D" w:rsidP="006E13D6">
      <w:pPr>
        <w:rPr>
          <w:rFonts w:eastAsia="Arial Unicode MS"/>
        </w:rPr>
      </w:pPr>
    </w:p>
    <w:p w14:paraId="1F47F7A1" w14:textId="77777777" w:rsidR="00004E9D" w:rsidRDefault="00004E9D" w:rsidP="006E13D6">
      <w:pPr>
        <w:rPr>
          <w:rFonts w:eastAsia="Arial Unicode MS"/>
        </w:rPr>
      </w:pPr>
    </w:p>
    <w:p w14:paraId="6D18D95A" w14:textId="77777777" w:rsidR="00004E9D" w:rsidRDefault="00004E9D" w:rsidP="006E13D6">
      <w:pPr>
        <w:rPr>
          <w:rFonts w:eastAsia="Arial Unicode MS"/>
        </w:rPr>
      </w:pPr>
    </w:p>
    <w:p w14:paraId="46923CE5" w14:textId="77777777" w:rsidR="00004E9D" w:rsidRPr="0020445A" w:rsidRDefault="00004E9D" w:rsidP="006E13D6">
      <w:pPr>
        <w:rPr>
          <w:rFonts w:eastAsia="Arial Unicode MS"/>
        </w:rPr>
      </w:pPr>
    </w:p>
    <w:p w14:paraId="1A434F33" w14:textId="77777777" w:rsidR="006E13D6" w:rsidRPr="0020445A" w:rsidRDefault="006E13D6" w:rsidP="006E13D6">
      <w:pPr>
        <w:rPr>
          <w:rFonts w:eastAsia="Arial Unicode MS"/>
        </w:rPr>
      </w:pPr>
    </w:p>
    <w:p w14:paraId="2342078F" w14:textId="594385D6" w:rsidR="006E13D6" w:rsidRPr="0020445A" w:rsidRDefault="13C08435" w:rsidP="005E4E12">
      <w:pPr>
        <w:pStyle w:val="Heading1"/>
        <w:numPr>
          <w:ilvl w:val="0"/>
          <w:numId w:val="39"/>
        </w:numPr>
      </w:pPr>
      <w:bookmarkStart w:id="44" w:name="_Toc204013726"/>
      <w:r w:rsidRPr="0020445A">
        <w:lastRenderedPageBreak/>
        <w:t>Glossary</w:t>
      </w:r>
      <w:bookmarkEnd w:id="44"/>
    </w:p>
    <w:p>
      <w:pPr>
        <w:ind w:left="360" w:hanging="240"/>
        <w:spacing w:after="40" w:line="240" w:lineRule="auto"/>
        <w:rPr>
          <w:sz w:val="20"/>
        </w:rPr>
      </w:pPr>
      <w:r>
        <w:rPr>
          <w:sz w:val="20"/>
        </w:rPr>
        <w:t xml:space="preserve">•  </w:t>
      </w:r>
      <w:r>
        <w:rPr>
          <w:b/>
          <w:sz w:val="20"/>
        </w:rPr>
        <w:t xml:space="preserve">Dispatcher</w:t>
      </w:r>
      <w:r>
        <w:rPr>
          <w:sz w:val="20"/>
        </w:rPr>
        <w:t xml:space="preserve">: The process that discovers work items and adds them to an Orchestrator queue.</w:t>
      </w:r>
    </w:p>
    <w:p>
      <w:pPr>
        <w:ind w:left="360" w:hanging="240"/>
        <w:spacing w:after="40" w:line="240" w:lineRule="auto"/>
        <w:rPr>
          <w:sz w:val="20"/>
        </w:rPr>
      </w:pPr>
      <w:r>
        <w:rPr>
          <w:sz w:val="20"/>
        </w:rPr>
        <w:t xml:space="preserve">•  </w:t>
      </w:r>
      <w:r>
        <w:rPr>
          <w:b/>
          <w:sz w:val="20"/>
        </w:rPr>
        <w:t xml:space="preserve">Performer</w:t>
      </w:r>
      <w:r>
        <w:rPr>
          <w:sz w:val="20"/>
        </w:rPr>
        <w:t xml:space="preserve">: The process that consumes queue items and performs the business processing per transaction.</w:t>
      </w:r>
    </w:p>
    <w:p>
      <w:pPr>
        <w:ind w:left="360" w:hanging="240"/>
        <w:spacing w:after="40" w:line="240" w:lineRule="auto"/>
        <w:rPr>
          <w:sz w:val="20"/>
        </w:rPr>
      </w:pPr>
      <w:r>
        <w:rPr>
          <w:sz w:val="20"/>
        </w:rPr>
        <w:t xml:space="preserve">•  </w:t>
      </w:r>
      <w:r>
        <w:rPr>
          <w:b/>
          <w:sz w:val="20"/>
        </w:rPr>
        <w:t xml:space="preserve">Queue item / Transaction</w:t>
      </w:r>
      <w:r>
        <w:rPr>
          <w:sz w:val="20"/>
        </w:rPr>
        <w:t xml:space="preserve">: A single unit of work stored in an Orchestrator queue and processed by the Performer.</w:t>
      </w:r>
    </w:p>
    <w:p>
      <w:pPr>
        <w:ind w:left="360" w:hanging="240"/>
        <w:spacing w:after="40" w:line="240" w:lineRule="auto"/>
        <w:rPr>
          <w:sz w:val="20"/>
        </w:rPr>
      </w:pPr>
      <w:r>
        <w:rPr>
          <w:sz w:val="20"/>
        </w:rPr>
        <w:t xml:space="preserve">•  </w:t>
      </w:r>
      <w:r>
        <w:rPr>
          <w:b/>
          <w:sz w:val="20"/>
        </w:rPr>
        <w:t xml:space="preserve">Business Exception</w:t>
      </w:r>
      <w:r>
        <w:rPr>
          <w:sz w:val="20"/>
        </w:rPr>
        <w:t xml:space="preserve">: A data/rule failure that should not be retried automatically.</w:t>
      </w:r>
    </w:p>
    <w:p>
      <w:pPr>
        <w:ind w:left="360" w:hanging="240"/>
        <w:spacing w:after="40" w:line="240" w:lineRule="auto"/>
        <w:rPr>
          <w:sz w:val="20"/>
        </w:rPr>
      </w:pPr>
      <w:r>
        <w:rPr>
          <w:sz w:val="20"/>
        </w:rPr>
        <w:t xml:space="preserve">•  </w:t>
      </w:r>
      <w:r>
        <w:rPr>
          <w:b/>
          <w:sz w:val="20"/>
        </w:rPr>
        <w:t xml:space="preserve">System Exception</w:t>
      </w:r>
      <w:r>
        <w:rPr>
          <w:sz w:val="20"/>
        </w:rPr>
        <w:t xml:space="preserve">: An application/environment failure that may be retried.</w:t>
      </w:r>
    </w:p>
    <w:p w14:paraId="3728BCFC" w14:textId="77777777" w:rsidR="006E13D6" w:rsidRPr="0020445A" w:rsidRDefault="006E13D6" w:rsidP="006E13D6">
      <w:pPr>
        <w:rPr>
          <w:rFonts w:eastAsia="Arial Unicode MS"/>
        </w:rPr>
      </w:pPr>
    </w:p>
    <w:p w14:paraId="30E6E6B1" w14:textId="77777777" w:rsidR="006E13D6" w:rsidRPr="0020445A" w:rsidRDefault="006E13D6" w:rsidP="006E13D6">
      <w:pPr>
        <w:rPr>
          <w:rFonts w:eastAsia="Arial Unicode MS"/>
        </w:rPr>
      </w:pPr>
      <w:r w:rsidRPr="0020445A">
        <w:rPr>
          <w:rFonts w:eastAsia="Arial Unicode MS"/>
        </w:rPr>
        <w:t>The main terms used in the Solution Architecture Document are defined below:</w:t>
      </w:r>
    </w:p>
    <w:p w14:paraId="252CD14B" w14:textId="77777777" w:rsidR="006E13D6" w:rsidRPr="0020445A" w:rsidRDefault="006E13D6" w:rsidP="006E13D6">
      <w:pPr>
        <w:rPr>
          <w:rFonts w:eastAsia="Arial Unicode MS"/>
        </w:rPr>
      </w:pPr>
      <w:r w:rsidRPr="0020445A">
        <w:rPr>
          <w:rFonts w:eastAsia="Arial Unicode MS"/>
        </w:rPr>
        <w:t>Master project - the overall output of the development, containing one or multiple projects that together cover the scope of the robotic process automation. There is a 1 to 1 connection between the Master Project and the Process to be automated (As presented in the PDD).</w:t>
      </w:r>
    </w:p>
    <w:p w14:paraId="4365FE8A" w14:textId="77777777" w:rsidR="006E13D6" w:rsidRPr="0020445A" w:rsidRDefault="006E13D6" w:rsidP="006E13D6">
      <w:pPr>
        <w:rPr>
          <w:rFonts w:eastAsia="Arial Unicode MS"/>
        </w:rPr>
      </w:pPr>
      <w:r w:rsidRPr="0020445A">
        <w:rPr>
          <w:rFonts w:eastAsia="Arial Unicode MS"/>
        </w:rPr>
        <w:t xml:space="preserve">Project - </w:t>
      </w:r>
      <w:proofErr w:type="gramStart"/>
      <w:r w:rsidRPr="0020445A">
        <w:rPr>
          <w:rFonts w:eastAsia="Arial Unicode MS"/>
        </w:rPr>
        <w:t>an</w:t>
      </w:r>
      <w:proofErr w:type="gramEnd"/>
      <w:r w:rsidRPr="0020445A">
        <w:rPr>
          <w:rFonts w:eastAsia="Arial Unicode MS"/>
        </w:rPr>
        <w:t xml:space="preserve">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3AE2DB3C" w14:textId="77777777" w:rsidR="006E13D6" w:rsidRPr="0020445A" w:rsidRDefault="006E13D6" w:rsidP="006E13D6">
      <w:pPr>
        <w:rPr>
          <w:rFonts w:eastAsia="Arial Unicode MS"/>
        </w:rPr>
      </w:pPr>
      <w:r w:rsidRPr="0020445A">
        <w:rPr>
          <w:rFonts w:eastAsia="Arial Unicode MS"/>
        </w:rPr>
        <w:t>Package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2C01643D" w14:textId="77777777" w:rsidR="006E13D6" w:rsidRPr="0020445A" w:rsidRDefault="006E13D6" w:rsidP="006E13D6">
      <w:pPr>
        <w:rPr>
          <w:rFonts w:eastAsia="Arial Unicode MS"/>
        </w:rPr>
      </w:pPr>
      <w:r w:rsidRPr="0020445A">
        <w:rPr>
          <w:rFonts w:eastAsia="Arial Unicode MS"/>
        </w:rPr>
        <w:t>Workflow - a component of the package, the workflow encapsulates a part of the project logic. The workflow can be of type: sequence, flowchart or state machine. A workflow is saved as an .</w:t>
      </w:r>
      <w:proofErr w:type="spellStart"/>
      <w:r w:rsidRPr="0020445A">
        <w:rPr>
          <w:rFonts w:eastAsia="Arial Unicode MS"/>
        </w:rPr>
        <w:t>xaml</w:t>
      </w:r>
      <w:proofErr w:type="spellEnd"/>
      <w:r w:rsidRPr="0020445A">
        <w:rPr>
          <w:rFonts w:eastAsia="Arial Unicode MS"/>
        </w:rPr>
        <w:t xml:space="preserve"> file inside the project folder. A workflow file can be invoked from another workflow and by default there is an initial workflow file that will run when executing the package.</w:t>
      </w:r>
    </w:p>
    <w:p w14:paraId="4C6F5106" w14:textId="77777777" w:rsidR="006E13D6" w:rsidRPr="0020445A" w:rsidRDefault="006E13D6" w:rsidP="006E13D6">
      <w:pPr>
        <w:rPr>
          <w:rFonts w:eastAsia="Arial Unicode MS"/>
        </w:rPr>
      </w:pPr>
      <w:r w:rsidRPr="0020445A">
        <w:rPr>
          <w:rFonts w:eastAsia="Arial Unicode MS"/>
          <w:noProof/>
        </w:rPr>
        <w:drawing>
          <wp:inline distT="0" distB="0" distL="0" distR="0" wp14:anchorId="2ACA7542" wp14:editId="340129D6">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65843D5A" w14:textId="77777777" w:rsidR="006E13D6" w:rsidRPr="0020445A" w:rsidRDefault="006E13D6" w:rsidP="006E13D6">
      <w:pPr>
        <w:rPr>
          <w:rFonts w:eastAsia="Arial Unicode MS"/>
        </w:rPr>
      </w:pPr>
      <w:r w:rsidRPr="0020445A">
        <w:rPr>
          <w:rFonts w:eastAsia="Arial Unicode MS"/>
        </w:rPr>
        <w:t>Activity - an action that the robot executes.</w:t>
      </w:r>
    </w:p>
    <w:p w14:paraId="1D328E4C" w14:textId="7B2ECABD" w:rsidR="006E13D6" w:rsidRPr="0020445A" w:rsidRDefault="006E13D6" w:rsidP="006E13D6">
      <w:pPr>
        <w:rPr>
          <w:rFonts w:eastAsia="Arial Unicode MS"/>
        </w:rPr>
      </w:pPr>
      <w:r w:rsidRPr="0020445A">
        <w:rPr>
          <w:rFonts w:eastAsia="Arial Unicode MS"/>
        </w:rPr>
        <w:t xml:space="preserve">Sequence - a workflow where activities are executed one after another, in a sequential </w:t>
      </w:r>
      <w:r w:rsidR="00B20C51" w:rsidRPr="0020445A">
        <w:rPr>
          <w:rFonts w:eastAsia="Arial Unicode MS"/>
        </w:rPr>
        <w:t>order.</w:t>
      </w:r>
    </w:p>
    <w:p w14:paraId="3789C2F7" w14:textId="77777777" w:rsidR="006E13D6" w:rsidRPr="0020445A" w:rsidRDefault="006E13D6" w:rsidP="006E13D6">
      <w:pPr>
        <w:rPr>
          <w:rFonts w:eastAsia="Arial Unicode MS"/>
        </w:rPr>
      </w:pPr>
      <w:r w:rsidRPr="0020445A">
        <w:rPr>
          <w:rFonts w:eastAsia="Arial Unicode MS"/>
        </w:rPr>
        <w:t>Flowchart - a workflow where activities are connected by arrows and the logic of the workflow can be easily followed in a visual manner. The flowchart can also be exported as an image from UiPath studio.</w:t>
      </w:r>
    </w:p>
    <w:p w14:paraId="3B0950E7" w14:textId="6F8DA6EC" w:rsidR="006E13D6" w:rsidRPr="0020445A" w:rsidRDefault="006E13D6" w:rsidP="006E13D6">
      <w:pPr>
        <w:rPr>
          <w:rFonts w:eastAsia="Arial Unicode MS"/>
        </w:rPr>
      </w:pPr>
      <w:r w:rsidRPr="0020445A">
        <w:rPr>
          <w:rFonts w:eastAsia="Arial Unicode MS"/>
        </w:rPr>
        <w:t xml:space="preserve">State machine - a more advanced way of organizing a workflow, </w:t>
      </w:r>
      <w:r w:rsidR="00B20C51" w:rsidRPr="0020445A">
        <w:rPr>
          <w:rFonts w:eastAsia="Arial Unicode MS"/>
        </w:rPr>
        <w:t>like</w:t>
      </w:r>
      <w:r w:rsidRPr="0020445A">
        <w:rPr>
          <w:rFonts w:eastAsia="Arial Unicode MS"/>
        </w:rPr>
        <w:t xml:space="preserve"> a flowchart.</w:t>
      </w:r>
    </w:p>
    <w:p w14:paraId="6F717938" w14:textId="19C4CB06" w:rsidR="006E13D6" w:rsidRPr="0020445A" w:rsidRDefault="006E13D6" w:rsidP="006E13D6">
      <w:pPr>
        <w:rPr>
          <w:rFonts w:eastAsia="Arial Unicode MS"/>
        </w:rPr>
      </w:pPr>
      <w:r w:rsidRPr="0020445A">
        <w:rPr>
          <w:rFonts w:eastAsia="Arial Unicode MS"/>
        </w:rPr>
        <w:t xml:space="preserve">BOR - </w:t>
      </w:r>
      <w:r w:rsidR="00B20C51" w:rsidRPr="0020445A">
        <w:rPr>
          <w:rFonts w:eastAsia="Arial Unicode MS"/>
        </w:rPr>
        <w:t>Back-office</w:t>
      </w:r>
      <w:r w:rsidRPr="0020445A">
        <w:rPr>
          <w:rFonts w:eastAsia="Arial Unicode MS"/>
        </w:rPr>
        <w:t xml:space="preserve"> robot </w:t>
      </w:r>
    </w:p>
    <w:p w14:paraId="6F44483C" w14:textId="77777777" w:rsidR="006E13D6" w:rsidRPr="0020445A" w:rsidRDefault="006E13D6" w:rsidP="006E13D6">
      <w:pPr>
        <w:rPr>
          <w:rFonts w:eastAsia="Arial Unicode MS"/>
        </w:rPr>
      </w:pPr>
      <w:r w:rsidRPr="0020445A">
        <w:rPr>
          <w:rFonts w:eastAsia="Arial Unicode MS"/>
        </w:rPr>
        <w:t>FOR – Front office robot</w:t>
      </w:r>
    </w:p>
    <w:p w14:paraId="29941F68" w14:textId="32BEE111" w:rsidR="006E13D6" w:rsidRPr="0020445A" w:rsidRDefault="006E13D6" w:rsidP="006E13D6">
      <w:pPr>
        <w:rPr>
          <w:rFonts w:eastAsia="Arial Unicode MS"/>
        </w:rPr>
      </w:pPr>
      <w:r w:rsidRPr="0020445A">
        <w:rPr>
          <w:rFonts w:eastAsia="Arial Unicode MS"/>
        </w:rPr>
        <w:t xml:space="preserve">Orchestrator – Enterprise architecture server platform </w:t>
      </w:r>
      <w:r w:rsidR="00B20C51" w:rsidRPr="0020445A">
        <w:rPr>
          <w:rFonts w:eastAsia="Arial Unicode MS"/>
        </w:rPr>
        <w:t>supporting</w:t>
      </w:r>
      <w:r w:rsidRPr="0020445A">
        <w:rPr>
          <w:rFonts w:eastAsia="Arial Unicode MS"/>
        </w:rPr>
        <w:t xml:space="preserve"> release management, centralized logging, reporting, </w:t>
      </w:r>
      <w:r w:rsidR="00B20C51" w:rsidRPr="0020445A">
        <w:rPr>
          <w:rFonts w:eastAsia="Arial Unicode MS"/>
        </w:rPr>
        <w:t>auditing,</w:t>
      </w:r>
      <w:r w:rsidRPr="0020445A">
        <w:rPr>
          <w:rFonts w:eastAsia="Arial Unicode MS"/>
        </w:rPr>
        <w:t xml:space="preserve"> and monitoring tools, remote control, centralized scheduling, queue/robot workload management, assets management.</w:t>
      </w:r>
    </w:p>
    <w:p w14:paraId="3285AB21" w14:textId="77777777" w:rsidR="006E13D6" w:rsidRPr="0020445A" w:rsidRDefault="006E13D6" w:rsidP="006E13D6">
      <w:pPr>
        <w:rPr>
          <w:rFonts w:eastAsia="Arial Unicode MS"/>
        </w:rPr>
      </w:pPr>
    </w:p>
    <w:p w14:paraId="5E455A63" w14:textId="77777777" w:rsidR="0026261F" w:rsidRPr="0020445A" w:rsidRDefault="0026261F"/>
    <w:sectPr w:rsidR="0026261F" w:rsidRPr="0020445A" w:rsidSect="00894159">
      <w:headerReference w:type="default" r:id="rId24"/>
      <w:footerReference w:type="default" r:id="rId25"/>
      <w:headerReference w:type="first" r:id="rId26"/>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3AEBC" w14:textId="77777777" w:rsidR="00493364" w:rsidRDefault="00493364" w:rsidP="002931B3">
      <w:r>
        <w:separator/>
      </w:r>
    </w:p>
    <w:p w14:paraId="20485F40" w14:textId="77777777" w:rsidR="005E4E12" w:rsidRDefault="005E4E12"/>
  </w:endnote>
  <w:endnote w:type="continuationSeparator" w:id="0">
    <w:p w14:paraId="79C897FD" w14:textId="77777777" w:rsidR="00493364" w:rsidRDefault="00493364" w:rsidP="002931B3">
      <w:r>
        <w:continuationSeparator/>
      </w:r>
    </w:p>
    <w:p w14:paraId="548649E1" w14:textId="77777777" w:rsidR="005E4E12" w:rsidRDefault="005E4E12"/>
  </w:endnote>
  <w:endnote w:type="continuationNotice" w:id="1">
    <w:p w14:paraId="66746740" w14:textId="77777777" w:rsidR="00493364" w:rsidRDefault="00493364"/>
    <w:p w14:paraId="55E36A06" w14:textId="77777777" w:rsidR="005E4E12" w:rsidRDefault="005E4E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Body)">
    <w:altName w:val="Open Sans"/>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0000000000000000000"/>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Times New Roman (Body CS)">
    <w:altName w:val="Times New Roman"/>
    <w:panose1 w:val="00000000000000000000"/>
    <w:charset w:val="00"/>
    <w:family w:val="roman"/>
    <w:notTrueType/>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04E8" w14:textId="6D063CBE" w:rsidR="00894159" w:rsidRPr="00004E9D" w:rsidRDefault="003F3271" w:rsidP="00004E9D">
    <w:pPr>
      <w:pStyle w:val="Footer"/>
      <w:tabs>
        <w:tab w:val="left" w:pos="1046"/>
        <w:tab w:val="right" w:pos="8738"/>
      </w:tabs>
      <w:jc w:val="left"/>
      <w:rPr>
        <w:caps/>
        <w:noProof/>
        <w:color w:val="auto"/>
      </w:rPr>
    </w:pPr>
    <w:r w:rsidRPr="00004E9D">
      <w:rPr>
        <w:noProof/>
        <w:color w:val="auto"/>
      </w:rPr>
      <w:t xml:space="preserve">Solution Design </w:t>
    </w:r>
    <w:r w:rsidRPr="00004E9D">
      <w:rPr>
        <w:caps/>
        <w:noProof/>
        <w:color w:val="auto"/>
      </w:rPr>
      <w:t>–</w:t>
    </w:r>
    <w:r w:rsidRPr="00004E9D">
      <w:rPr>
        <w:noProof/>
        <w:color w:val="auto"/>
      </w:rPr>
      <w:t xml:space="preserve"> Your Process Name</w:t>
    </w:r>
  </w:p>
  <w:p w14:paraId="30531F02" w14:textId="77777777" w:rsidR="00894159" w:rsidRPr="00EA5C7D" w:rsidRDefault="000D636D" w:rsidP="003F3271">
    <w:pPr>
      <w:pStyle w:val="Footer"/>
      <w:rPr>
        <w:rFonts w:ascii="Bahnschrift" w:hAnsi="Bahnschrift"/>
        <w:caps/>
        <w:noProof/>
        <w:color w:val="0070C0"/>
        <w:sz w:val="20"/>
        <w:szCs w:val="32"/>
      </w:rPr>
    </w:pPr>
    <w:r w:rsidRPr="00EA5C7D">
      <w:rPr>
        <w:rFonts w:ascii="Bahnschrift" w:hAnsi="Bahnschrift"/>
        <w:caps/>
        <w:color w:val="0070C0"/>
        <w:sz w:val="20"/>
        <w:szCs w:val="32"/>
      </w:rPr>
      <w:fldChar w:fldCharType="begin"/>
    </w:r>
    <w:r w:rsidRPr="00EA5C7D">
      <w:rPr>
        <w:rFonts w:ascii="Bahnschrift" w:hAnsi="Bahnschrift"/>
        <w:caps/>
        <w:color w:val="0070C0"/>
        <w:sz w:val="20"/>
        <w:szCs w:val="32"/>
      </w:rPr>
      <w:instrText xml:space="preserve"> PAGE   \* MERGEFORMAT </w:instrText>
    </w:r>
    <w:r w:rsidRPr="00EA5C7D">
      <w:rPr>
        <w:rFonts w:ascii="Bahnschrift" w:hAnsi="Bahnschrift"/>
        <w:caps/>
        <w:color w:val="0070C0"/>
        <w:sz w:val="20"/>
        <w:szCs w:val="32"/>
      </w:rPr>
      <w:fldChar w:fldCharType="separate"/>
    </w:r>
    <w:r w:rsidRPr="00EA5C7D">
      <w:rPr>
        <w:rFonts w:ascii="Bahnschrift" w:hAnsi="Bahnschrift"/>
        <w:caps/>
        <w:noProof/>
        <w:color w:val="0070C0"/>
        <w:sz w:val="20"/>
        <w:szCs w:val="32"/>
      </w:rPr>
      <w:t>9</w:t>
    </w:r>
    <w:r w:rsidRPr="00EA5C7D">
      <w:rPr>
        <w:rFonts w:ascii="Bahnschrift" w:hAnsi="Bahnschrift"/>
        <w:caps/>
        <w:noProof/>
        <w:color w:val="0070C0"/>
        <w:sz w:val="20"/>
        <w:szCs w:val="32"/>
      </w:rPr>
      <w:fldChar w:fldCharType="end"/>
    </w:r>
    <w:r w:rsidRPr="00EA5C7D">
      <w:rPr>
        <w:rFonts w:ascii="Bahnschrift" w:hAnsi="Bahnschrift"/>
        <w:caps/>
        <w:noProof/>
        <w:color w:val="0070C0"/>
        <w:sz w:val="20"/>
        <w:szCs w:val="32"/>
      </w:rPr>
      <w:t xml:space="preserve"> </w:t>
    </w:r>
  </w:p>
  <w:p w14:paraId="7FD96AB0" w14:textId="77777777" w:rsidR="00894159" w:rsidRDefault="00894159" w:rsidP="00894159">
    <w:pPr>
      <w:pStyle w:val="Footer"/>
    </w:pPr>
  </w:p>
  <w:p w14:paraId="6C1BB5F5" w14:textId="77777777" w:rsidR="005E4E12" w:rsidRDefault="005E4E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30686" w14:textId="77777777" w:rsidR="00493364" w:rsidRDefault="00493364" w:rsidP="002931B3">
      <w:r>
        <w:separator/>
      </w:r>
    </w:p>
    <w:p w14:paraId="34398A60" w14:textId="77777777" w:rsidR="005E4E12" w:rsidRDefault="005E4E12"/>
  </w:footnote>
  <w:footnote w:type="continuationSeparator" w:id="0">
    <w:p w14:paraId="44E70B07" w14:textId="77777777" w:rsidR="00493364" w:rsidRDefault="00493364" w:rsidP="002931B3">
      <w:r>
        <w:continuationSeparator/>
      </w:r>
    </w:p>
    <w:p w14:paraId="5B08200A" w14:textId="77777777" w:rsidR="005E4E12" w:rsidRDefault="005E4E12"/>
  </w:footnote>
  <w:footnote w:type="continuationNotice" w:id="1">
    <w:p w14:paraId="5F854146" w14:textId="77777777" w:rsidR="00493364" w:rsidRDefault="00493364"/>
    <w:p w14:paraId="01D337FA" w14:textId="77777777" w:rsidR="005E4E12" w:rsidRDefault="005E4E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CDCF" w14:textId="1C98A15A" w:rsidR="00894159" w:rsidRDefault="00004E9D" w:rsidP="00894159">
    <w:pPr>
      <w:pStyle w:val="Header"/>
      <w:ind w:hanging="720"/>
      <w:jc w:val="center"/>
    </w:pPr>
    <w:r>
      <w:rPr>
        <w:noProof/>
      </w:rPr>
      <w:drawing>
        <wp:anchor distT="0" distB="0" distL="114300" distR="114300" simplePos="0" relativeHeight="251660288" behindDoc="1" locked="0" layoutInCell="1" allowOverlap="1" wp14:anchorId="32E68E5F" wp14:editId="2FE0DC6E">
          <wp:simplePos x="0" y="0"/>
          <wp:positionH relativeFrom="page">
            <wp:posOffset>3282287</wp:posOffset>
          </wp:positionH>
          <wp:positionV relativeFrom="paragraph">
            <wp:posOffset>-174691</wp:posOffset>
          </wp:positionV>
          <wp:extent cx="750626" cy="375313"/>
          <wp:effectExtent l="0" t="0" r="0" b="5715"/>
          <wp:wrapNone/>
          <wp:docPr id="88278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760645" cy="380322"/>
                  </a:xfrm>
                  <a:prstGeom prst="rect">
                    <a:avLst/>
                  </a:prstGeom>
                </pic:spPr>
              </pic:pic>
            </a:graphicData>
          </a:graphic>
          <wp14:sizeRelH relativeFrom="page">
            <wp14:pctWidth>0</wp14:pctWidth>
          </wp14:sizeRelH>
          <wp14:sizeRelV relativeFrom="page">
            <wp14:pctHeight>0</wp14:pctHeight>
          </wp14:sizeRelV>
        </wp:anchor>
      </w:drawing>
    </w:r>
    <w:r w:rsidR="000D636D">
      <w:rPr>
        <w:noProof/>
      </w:rPr>
      <mc:AlternateContent>
        <mc:Choice Requires="wps">
          <w:drawing>
            <wp:anchor distT="0" distB="0" distL="114300" distR="114300" simplePos="0" relativeHeight="251658240" behindDoc="1" locked="0" layoutInCell="1" allowOverlap="1" wp14:anchorId="48C7B128" wp14:editId="5E1DBD09">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7CC71C" id="Rectangle 6" o:spid="_x0000_s1026" style="position:absolute;margin-left:-91.2pt;margin-top:-29.4pt;width:604.8pt;height:6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" fillcolor="#a5a5a5 [3206]" stroked="f" strokeweight="1pt"/>
          </w:pict>
        </mc:Fallback>
      </mc:AlternateContent>
    </w:r>
  </w:p>
  <w:p w14:paraId="7B2A0557" w14:textId="77777777" w:rsidR="005E4E12" w:rsidRDefault="005E4E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D27D" w14:textId="61DB37E9" w:rsidR="00BD2149" w:rsidRDefault="00BD2149">
    <w:pPr>
      <w:pStyle w:val="Header"/>
    </w:pPr>
    <w:r>
      <w:rPr>
        <w:noProof/>
      </w:rPr>
      <w:drawing>
        <wp:anchor distT="0" distB="0" distL="114300" distR="114300" simplePos="0" relativeHeight="251662336" behindDoc="1" locked="0" layoutInCell="1" allowOverlap="1" wp14:anchorId="31FCE327" wp14:editId="1764FCCC">
          <wp:simplePos x="0" y="0"/>
          <wp:positionH relativeFrom="column">
            <wp:posOffset>-390525</wp:posOffset>
          </wp:positionH>
          <wp:positionV relativeFrom="paragraph">
            <wp:posOffset>142875</wp:posOffset>
          </wp:positionV>
          <wp:extent cx="1842770" cy="921385"/>
          <wp:effectExtent l="0" t="0" r="0" b="5715"/>
          <wp:wrapTight wrapText="bothSides">
            <wp:wrapPolygon edited="0">
              <wp:start x="5955" y="0"/>
              <wp:lineTo x="0" y="3870"/>
              <wp:lineTo x="0" y="14291"/>
              <wp:lineTo x="10718" y="14291"/>
              <wp:lineTo x="5508" y="16375"/>
              <wp:lineTo x="149" y="19054"/>
              <wp:lineTo x="0" y="21139"/>
              <wp:lineTo x="0" y="21436"/>
              <wp:lineTo x="21436" y="21436"/>
              <wp:lineTo x="21436" y="18757"/>
              <wp:lineTo x="10718" y="14291"/>
              <wp:lineTo x="21436" y="14291"/>
              <wp:lineTo x="21436" y="6252"/>
              <wp:lineTo x="19352" y="3870"/>
              <wp:lineTo x="6699" y="0"/>
              <wp:lineTo x="5955" y="0"/>
            </wp:wrapPolygon>
          </wp:wrapTight>
          <wp:docPr id="1278539728" name="Graphic 12785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842770" cy="9213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E6102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D25F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02438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C64B8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722437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BCA8C6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CE49C2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AD0C90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720B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805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709B1"/>
    <w:multiLevelType w:val="multilevel"/>
    <w:tmpl w:val="FC58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89015B"/>
    <w:multiLevelType w:val="hybridMultilevel"/>
    <w:tmpl w:val="2638B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3C21B5"/>
    <w:multiLevelType w:val="multilevel"/>
    <w:tmpl w:val="8B5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0"/>
        </w:tabs>
        <w:ind w:left="0" w:hanging="360"/>
      </w:pPr>
      <w:rPr>
        <w:rFonts w:ascii="Symbol" w:hAnsi="Symbol" w:hint="default"/>
        <w:sz w:val="20"/>
      </w:rPr>
    </w:lvl>
    <w:lvl w:ilvl="2" w:tentative="1">
      <w:start w:val="1"/>
      <w:numFmt w:val="bullet"/>
      <w:lvlText w:val=""/>
      <w:lvlJc w:val="left"/>
      <w:pPr>
        <w:tabs>
          <w:tab w:val="num" w:pos="720"/>
        </w:tabs>
        <w:ind w:left="720" w:hanging="360"/>
      </w:pPr>
      <w:rPr>
        <w:rFonts w:ascii="Symbol" w:hAnsi="Symbol" w:hint="default"/>
        <w:sz w:val="20"/>
      </w:rPr>
    </w:lvl>
    <w:lvl w:ilvl="3" w:tentative="1">
      <w:start w:val="1"/>
      <w:numFmt w:val="bullet"/>
      <w:lvlText w:val=""/>
      <w:lvlJc w:val="left"/>
      <w:pPr>
        <w:tabs>
          <w:tab w:val="num" w:pos="1440"/>
        </w:tabs>
        <w:ind w:left="1440" w:hanging="360"/>
      </w:pPr>
      <w:rPr>
        <w:rFonts w:ascii="Symbol" w:hAnsi="Symbol" w:hint="default"/>
        <w:sz w:val="20"/>
      </w:rPr>
    </w:lvl>
    <w:lvl w:ilvl="4" w:tentative="1">
      <w:start w:val="1"/>
      <w:numFmt w:val="bullet"/>
      <w:lvlText w:val=""/>
      <w:lvlJc w:val="left"/>
      <w:pPr>
        <w:tabs>
          <w:tab w:val="num" w:pos="2160"/>
        </w:tabs>
        <w:ind w:left="2160" w:hanging="360"/>
      </w:pPr>
      <w:rPr>
        <w:rFonts w:ascii="Symbol" w:hAnsi="Symbol" w:hint="default"/>
        <w:sz w:val="20"/>
      </w:rPr>
    </w:lvl>
    <w:lvl w:ilvl="5" w:tentative="1">
      <w:start w:val="1"/>
      <w:numFmt w:val="bullet"/>
      <w:lvlText w:val=""/>
      <w:lvlJc w:val="left"/>
      <w:pPr>
        <w:tabs>
          <w:tab w:val="num" w:pos="2880"/>
        </w:tabs>
        <w:ind w:left="2880" w:hanging="360"/>
      </w:pPr>
      <w:rPr>
        <w:rFonts w:ascii="Symbol" w:hAnsi="Symbol" w:hint="default"/>
        <w:sz w:val="20"/>
      </w:rPr>
    </w:lvl>
    <w:lvl w:ilvl="6" w:tentative="1">
      <w:start w:val="1"/>
      <w:numFmt w:val="bullet"/>
      <w:lvlText w:val=""/>
      <w:lvlJc w:val="left"/>
      <w:pPr>
        <w:tabs>
          <w:tab w:val="num" w:pos="3600"/>
        </w:tabs>
        <w:ind w:left="3600" w:hanging="360"/>
      </w:pPr>
      <w:rPr>
        <w:rFonts w:ascii="Symbol" w:hAnsi="Symbol" w:hint="default"/>
        <w:sz w:val="20"/>
      </w:rPr>
    </w:lvl>
    <w:lvl w:ilvl="7" w:tentative="1">
      <w:start w:val="1"/>
      <w:numFmt w:val="bullet"/>
      <w:lvlText w:val=""/>
      <w:lvlJc w:val="left"/>
      <w:pPr>
        <w:tabs>
          <w:tab w:val="num" w:pos="4320"/>
        </w:tabs>
        <w:ind w:left="4320" w:hanging="360"/>
      </w:pPr>
      <w:rPr>
        <w:rFonts w:ascii="Symbol" w:hAnsi="Symbol" w:hint="default"/>
        <w:sz w:val="20"/>
      </w:rPr>
    </w:lvl>
    <w:lvl w:ilvl="8" w:tentative="1">
      <w:start w:val="1"/>
      <w:numFmt w:val="bullet"/>
      <w:lvlText w:val=""/>
      <w:lvlJc w:val="left"/>
      <w:pPr>
        <w:tabs>
          <w:tab w:val="num" w:pos="5040"/>
        </w:tabs>
        <w:ind w:left="5040" w:hanging="360"/>
      </w:pPr>
      <w:rPr>
        <w:rFonts w:ascii="Symbol" w:hAnsi="Symbol" w:hint="default"/>
        <w:sz w:val="20"/>
      </w:rPr>
    </w:lvl>
  </w:abstractNum>
  <w:abstractNum w:abstractNumId="13" w15:restartNumberingAfterBreak="0">
    <w:nsid w:val="165F6EEC"/>
    <w:multiLevelType w:val="hybridMultilevel"/>
    <w:tmpl w:val="51C21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A16D4"/>
    <w:multiLevelType w:val="hybridMultilevel"/>
    <w:tmpl w:val="41281ACA"/>
    <w:lvl w:ilvl="0" w:tplc="1DE07AFC">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132CAB"/>
    <w:multiLevelType w:val="hybridMultilevel"/>
    <w:tmpl w:val="CEDC5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15520A"/>
    <w:multiLevelType w:val="hybridMultilevel"/>
    <w:tmpl w:val="1BA8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B717C1"/>
    <w:multiLevelType w:val="hybridMultilevel"/>
    <w:tmpl w:val="0952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7560E5"/>
    <w:multiLevelType w:val="multilevel"/>
    <w:tmpl w:val="5BC034C2"/>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9" w15:restartNumberingAfterBreak="0">
    <w:nsid w:val="24F75B12"/>
    <w:multiLevelType w:val="multilevel"/>
    <w:tmpl w:val="04E41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762A8"/>
    <w:multiLevelType w:val="multilevel"/>
    <w:tmpl w:val="402A03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1" w15:restartNumberingAfterBreak="0">
    <w:nsid w:val="40471392"/>
    <w:multiLevelType w:val="hybridMultilevel"/>
    <w:tmpl w:val="43B60536"/>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335220"/>
    <w:multiLevelType w:val="hybridMultilevel"/>
    <w:tmpl w:val="B690414E"/>
    <w:lvl w:ilvl="0" w:tplc="DE203394">
      <w:start w:val="1"/>
      <w:numFmt w:val="bullet"/>
      <w:lvlText w:val="•"/>
      <w:lvlJc w:val="left"/>
      <w:pPr>
        <w:tabs>
          <w:tab w:val="num" w:pos="720"/>
        </w:tabs>
        <w:ind w:left="720" w:hanging="360"/>
      </w:pPr>
      <w:rPr>
        <w:rFonts w:ascii="Arial" w:hAnsi="Arial" w:hint="default"/>
      </w:rPr>
    </w:lvl>
    <w:lvl w:ilvl="1" w:tplc="2D16FE12" w:tentative="1">
      <w:start w:val="1"/>
      <w:numFmt w:val="bullet"/>
      <w:lvlText w:val="•"/>
      <w:lvlJc w:val="left"/>
      <w:pPr>
        <w:tabs>
          <w:tab w:val="num" w:pos="1440"/>
        </w:tabs>
        <w:ind w:left="1440" w:hanging="360"/>
      </w:pPr>
      <w:rPr>
        <w:rFonts w:ascii="Arial" w:hAnsi="Arial" w:hint="default"/>
      </w:rPr>
    </w:lvl>
    <w:lvl w:ilvl="2" w:tplc="B7EEC488" w:tentative="1">
      <w:start w:val="1"/>
      <w:numFmt w:val="bullet"/>
      <w:lvlText w:val="•"/>
      <w:lvlJc w:val="left"/>
      <w:pPr>
        <w:tabs>
          <w:tab w:val="num" w:pos="2160"/>
        </w:tabs>
        <w:ind w:left="2160" w:hanging="360"/>
      </w:pPr>
      <w:rPr>
        <w:rFonts w:ascii="Arial" w:hAnsi="Arial" w:hint="default"/>
      </w:rPr>
    </w:lvl>
    <w:lvl w:ilvl="3" w:tplc="452E843C" w:tentative="1">
      <w:start w:val="1"/>
      <w:numFmt w:val="bullet"/>
      <w:lvlText w:val="•"/>
      <w:lvlJc w:val="left"/>
      <w:pPr>
        <w:tabs>
          <w:tab w:val="num" w:pos="2880"/>
        </w:tabs>
        <w:ind w:left="2880" w:hanging="360"/>
      </w:pPr>
      <w:rPr>
        <w:rFonts w:ascii="Arial" w:hAnsi="Arial" w:hint="default"/>
      </w:rPr>
    </w:lvl>
    <w:lvl w:ilvl="4" w:tplc="8F483DD6" w:tentative="1">
      <w:start w:val="1"/>
      <w:numFmt w:val="bullet"/>
      <w:lvlText w:val="•"/>
      <w:lvlJc w:val="left"/>
      <w:pPr>
        <w:tabs>
          <w:tab w:val="num" w:pos="3600"/>
        </w:tabs>
        <w:ind w:left="3600" w:hanging="360"/>
      </w:pPr>
      <w:rPr>
        <w:rFonts w:ascii="Arial" w:hAnsi="Arial" w:hint="default"/>
      </w:rPr>
    </w:lvl>
    <w:lvl w:ilvl="5" w:tplc="BACEE7F8" w:tentative="1">
      <w:start w:val="1"/>
      <w:numFmt w:val="bullet"/>
      <w:lvlText w:val="•"/>
      <w:lvlJc w:val="left"/>
      <w:pPr>
        <w:tabs>
          <w:tab w:val="num" w:pos="4320"/>
        </w:tabs>
        <w:ind w:left="4320" w:hanging="360"/>
      </w:pPr>
      <w:rPr>
        <w:rFonts w:ascii="Arial" w:hAnsi="Arial" w:hint="default"/>
      </w:rPr>
    </w:lvl>
    <w:lvl w:ilvl="6" w:tplc="9A005A5A" w:tentative="1">
      <w:start w:val="1"/>
      <w:numFmt w:val="bullet"/>
      <w:lvlText w:val="•"/>
      <w:lvlJc w:val="left"/>
      <w:pPr>
        <w:tabs>
          <w:tab w:val="num" w:pos="5040"/>
        </w:tabs>
        <w:ind w:left="5040" w:hanging="360"/>
      </w:pPr>
      <w:rPr>
        <w:rFonts w:ascii="Arial" w:hAnsi="Arial" w:hint="default"/>
      </w:rPr>
    </w:lvl>
    <w:lvl w:ilvl="7" w:tplc="B0FE7382" w:tentative="1">
      <w:start w:val="1"/>
      <w:numFmt w:val="bullet"/>
      <w:lvlText w:val="•"/>
      <w:lvlJc w:val="left"/>
      <w:pPr>
        <w:tabs>
          <w:tab w:val="num" w:pos="5760"/>
        </w:tabs>
        <w:ind w:left="5760" w:hanging="360"/>
      </w:pPr>
      <w:rPr>
        <w:rFonts w:ascii="Arial" w:hAnsi="Arial" w:hint="default"/>
      </w:rPr>
    </w:lvl>
    <w:lvl w:ilvl="8" w:tplc="B05AD7A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9C83A09"/>
    <w:multiLevelType w:val="hybridMultilevel"/>
    <w:tmpl w:val="46907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C72E0A"/>
    <w:multiLevelType w:val="hybridMultilevel"/>
    <w:tmpl w:val="F55C65EA"/>
    <w:lvl w:ilvl="0" w:tplc="2DF2E1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D7884"/>
    <w:multiLevelType w:val="hybridMultilevel"/>
    <w:tmpl w:val="66901D5C"/>
    <w:lvl w:ilvl="0" w:tplc="24E84BC8">
      <w:start w:val="1"/>
      <w:numFmt w:val="bullet"/>
      <w:lvlText w:val=""/>
      <w:lvlJc w:val="left"/>
      <w:pPr>
        <w:ind w:left="720" w:hanging="360"/>
      </w:pPr>
      <w:rPr>
        <w:rFonts w:ascii="Symbol" w:hAnsi="Symbol" w:hint="default"/>
      </w:rPr>
    </w:lvl>
    <w:lvl w:ilvl="1" w:tplc="95B6FC7A" w:tentative="1">
      <w:start w:val="1"/>
      <w:numFmt w:val="bullet"/>
      <w:lvlText w:val="o"/>
      <w:lvlJc w:val="left"/>
      <w:pPr>
        <w:ind w:left="1440" w:hanging="360"/>
      </w:pPr>
      <w:rPr>
        <w:rFonts w:ascii="Courier New" w:hAnsi="Courier New" w:cs="Courier New" w:hint="default"/>
      </w:rPr>
    </w:lvl>
    <w:lvl w:ilvl="2" w:tplc="A24E0DF0" w:tentative="1">
      <w:start w:val="1"/>
      <w:numFmt w:val="bullet"/>
      <w:lvlText w:val=""/>
      <w:lvlJc w:val="left"/>
      <w:pPr>
        <w:ind w:left="2160" w:hanging="360"/>
      </w:pPr>
      <w:rPr>
        <w:rFonts w:ascii="Wingdings" w:hAnsi="Wingdings" w:hint="default"/>
      </w:rPr>
    </w:lvl>
    <w:lvl w:ilvl="3" w:tplc="234213A6" w:tentative="1">
      <w:start w:val="1"/>
      <w:numFmt w:val="bullet"/>
      <w:lvlText w:val=""/>
      <w:lvlJc w:val="left"/>
      <w:pPr>
        <w:ind w:left="2880" w:hanging="360"/>
      </w:pPr>
      <w:rPr>
        <w:rFonts w:ascii="Symbol" w:hAnsi="Symbol" w:hint="default"/>
      </w:rPr>
    </w:lvl>
    <w:lvl w:ilvl="4" w:tplc="295ACB0C" w:tentative="1">
      <w:start w:val="1"/>
      <w:numFmt w:val="bullet"/>
      <w:lvlText w:val="o"/>
      <w:lvlJc w:val="left"/>
      <w:pPr>
        <w:ind w:left="3600" w:hanging="360"/>
      </w:pPr>
      <w:rPr>
        <w:rFonts w:ascii="Courier New" w:hAnsi="Courier New" w:cs="Courier New" w:hint="default"/>
      </w:rPr>
    </w:lvl>
    <w:lvl w:ilvl="5" w:tplc="3D1228E0" w:tentative="1">
      <w:start w:val="1"/>
      <w:numFmt w:val="bullet"/>
      <w:lvlText w:val=""/>
      <w:lvlJc w:val="left"/>
      <w:pPr>
        <w:ind w:left="4320" w:hanging="360"/>
      </w:pPr>
      <w:rPr>
        <w:rFonts w:ascii="Wingdings" w:hAnsi="Wingdings" w:hint="default"/>
      </w:rPr>
    </w:lvl>
    <w:lvl w:ilvl="6" w:tplc="9D822D32" w:tentative="1">
      <w:start w:val="1"/>
      <w:numFmt w:val="bullet"/>
      <w:lvlText w:val=""/>
      <w:lvlJc w:val="left"/>
      <w:pPr>
        <w:ind w:left="5040" w:hanging="360"/>
      </w:pPr>
      <w:rPr>
        <w:rFonts w:ascii="Symbol" w:hAnsi="Symbol" w:hint="default"/>
      </w:rPr>
    </w:lvl>
    <w:lvl w:ilvl="7" w:tplc="6674E368" w:tentative="1">
      <w:start w:val="1"/>
      <w:numFmt w:val="bullet"/>
      <w:lvlText w:val="o"/>
      <w:lvlJc w:val="left"/>
      <w:pPr>
        <w:ind w:left="5760" w:hanging="360"/>
      </w:pPr>
      <w:rPr>
        <w:rFonts w:ascii="Courier New" w:hAnsi="Courier New" w:cs="Courier New" w:hint="default"/>
      </w:rPr>
    </w:lvl>
    <w:lvl w:ilvl="8" w:tplc="AE3A9A44" w:tentative="1">
      <w:start w:val="1"/>
      <w:numFmt w:val="bullet"/>
      <w:lvlText w:val=""/>
      <w:lvlJc w:val="left"/>
      <w:pPr>
        <w:ind w:left="6480" w:hanging="360"/>
      </w:pPr>
      <w:rPr>
        <w:rFonts w:ascii="Wingdings" w:hAnsi="Wingdings" w:hint="default"/>
      </w:rPr>
    </w:lvl>
  </w:abstractNum>
  <w:abstractNum w:abstractNumId="26" w15:restartNumberingAfterBreak="0">
    <w:nsid w:val="596C4DFC"/>
    <w:multiLevelType w:val="hybridMultilevel"/>
    <w:tmpl w:val="A992C9C0"/>
    <w:lvl w:ilvl="0" w:tplc="7CC29A9E">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96066"/>
    <w:multiLevelType w:val="hybridMultilevel"/>
    <w:tmpl w:val="F12A705E"/>
    <w:lvl w:ilvl="0" w:tplc="49E2E656">
      <w:start w:val="1"/>
      <w:numFmt w:val="bullet"/>
      <w:lvlText w:val="•"/>
      <w:lvlJc w:val="left"/>
      <w:pPr>
        <w:tabs>
          <w:tab w:val="num" w:pos="720"/>
        </w:tabs>
        <w:ind w:left="720" w:hanging="360"/>
      </w:pPr>
      <w:rPr>
        <w:rFonts w:ascii="Arial" w:hAnsi="Arial" w:hint="default"/>
      </w:rPr>
    </w:lvl>
    <w:lvl w:ilvl="1" w:tplc="ED52F204" w:tentative="1">
      <w:start w:val="1"/>
      <w:numFmt w:val="bullet"/>
      <w:lvlText w:val="•"/>
      <w:lvlJc w:val="left"/>
      <w:pPr>
        <w:tabs>
          <w:tab w:val="num" w:pos="1440"/>
        </w:tabs>
        <w:ind w:left="1440" w:hanging="360"/>
      </w:pPr>
      <w:rPr>
        <w:rFonts w:ascii="Arial" w:hAnsi="Arial" w:hint="default"/>
      </w:rPr>
    </w:lvl>
    <w:lvl w:ilvl="2" w:tplc="48DEDB1A" w:tentative="1">
      <w:start w:val="1"/>
      <w:numFmt w:val="bullet"/>
      <w:lvlText w:val="•"/>
      <w:lvlJc w:val="left"/>
      <w:pPr>
        <w:tabs>
          <w:tab w:val="num" w:pos="2160"/>
        </w:tabs>
        <w:ind w:left="2160" w:hanging="360"/>
      </w:pPr>
      <w:rPr>
        <w:rFonts w:ascii="Arial" w:hAnsi="Arial" w:hint="default"/>
      </w:rPr>
    </w:lvl>
    <w:lvl w:ilvl="3" w:tplc="2BFE1326" w:tentative="1">
      <w:start w:val="1"/>
      <w:numFmt w:val="bullet"/>
      <w:lvlText w:val="•"/>
      <w:lvlJc w:val="left"/>
      <w:pPr>
        <w:tabs>
          <w:tab w:val="num" w:pos="2880"/>
        </w:tabs>
        <w:ind w:left="2880" w:hanging="360"/>
      </w:pPr>
      <w:rPr>
        <w:rFonts w:ascii="Arial" w:hAnsi="Arial" w:hint="default"/>
      </w:rPr>
    </w:lvl>
    <w:lvl w:ilvl="4" w:tplc="040481D0" w:tentative="1">
      <w:start w:val="1"/>
      <w:numFmt w:val="bullet"/>
      <w:lvlText w:val="•"/>
      <w:lvlJc w:val="left"/>
      <w:pPr>
        <w:tabs>
          <w:tab w:val="num" w:pos="3600"/>
        </w:tabs>
        <w:ind w:left="3600" w:hanging="360"/>
      </w:pPr>
      <w:rPr>
        <w:rFonts w:ascii="Arial" w:hAnsi="Arial" w:hint="default"/>
      </w:rPr>
    </w:lvl>
    <w:lvl w:ilvl="5" w:tplc="66A424EC" w:tentative="1">
      <w:start w:val="1"/>
      <w:numFmt w:val="bullet"/>
      <w:lvlText w:val="•"/>
      <w:lvlJc w:val="left"/>
      <w:pPr>
        <w:tabs>
          <w:tab w:val="num" w:pos="4320"/>
        </w:tabs>
        <w:ind w:left="4320" w:hanging="360"/>
      </w:pPr>
      <w:rPr>
        <w:rFonts w:ascii="Arial" w:hAnsi="Arial" w:hint="default"/>
      </w:rPr>
    </w:lvl>
    <w:lvl w:ilvl="6" w:tplc="C83649A2" w:tentative="1">
      <w:start w:val="1"/>
      <w:numFmt w:val="bullet"/>
      <w:lvlText w:val="•"/>
      <w:lvlJc w:val="left"/>
      <w:pPr>
        <w:tabs>
          <w:tab w:val="num" w:pos="5040"/>
        </w:tabs>
        <w:ind w:left="5040" w:hanging="360"/>
      </w:pPr>
      <w:rPr>
        <w:rFonts w:ascii="Arial" w:hAnsi="Arial" w:hint="default"/>
      </w:rPr>
    </w:lvl>
    <w:lvl w:ilvl="7" w:tplc="24844F04" w:tentative="1">
      <w:start w:val="1"/>
      <w:numFmt w:val="bullet"/>
      <w:lvlText w:val="•"/>
      <w:lvlJc w:val="left"/>
      <w:pPr>
        <w:tabs>
          <w:tab w:val="num" w:pos="5760"/>
        </w:tabs>
        <w:ind w:left="5760" w:hanging="360"/>
      </w:pPr>
      <w:rPr>
        <w:rFonts w:ascii="Arial" w:hAnsi="Arial" w:hint="default"/>
      </w:rPr>
    </w:lvl>
    <w:lvl w:ilvl="8" w:tplc="A42A8B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8C4176"/>
    <w:multiLevelType w:val="hybridMultilevel"/>
    <w:tmpl w:val="3A1C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42AA0"/>
    <w:multiLevelType w:val="hybridMultilevel"/>
    <w:tmpl w:val="E5E6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45E47"/>
    <w:multiLevelType w:val="hybridMultilevel"/>
    <w:tmpl w:val="423E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219FB"/>
    <w:multiLevelType w:val="hybridMultilevel"/>
    <w:tmpl w:val="F2DA2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892"/>
    <w:multiLevelType w:val="hybridMultilevel"/>
    <w:tmpl w:val="97A4E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36149B"/>
    <w:multiLevelType w:val="hybridMultilevel"/>
    <w:tmpl w:val="80EC86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62278698">
    <w:abstractNumId w:val="18"/>
  </w:num>
  <w:num w:numId="2" w16cid:durableId="1908807136">
    <w:abstractNumId w:val="21"/>
  </w:num>
  <w:num w:numId="3" w16cid:durableId="1702512594">
    <w:abstractNumId w:val="28"/>
  </w:num>
  <w:num w:numId="4" w16cid:durableId="2126458443">
    <w:abstractNumId w:val="32"/>
  </w:num>
  <w:num w:numId="5" w16cid:durableId="447552170">
    <w:abstractNumId w:val="18"/>
  </w:num>
  <w:num w:numId="6" w16cid:durableId="159273511">
    <w:abstractNumId w:val="18"/>
  </w:num>
  <w:num w:numId="7" w16cid:durableId="728264505">
    <w:abstractNumId w:val="18"/>
    <w:lvlOverride w:ilvl="0"/>
    <w:lvlOverride w:ilvl="1">
      <w:startOverride w:val="1"/>
    </w:lvlOverride>
  </w:num>
  <w:num w:numId="8" w16cid:durableId="2110537519">
    <w:abstractNumId w:val="14"/>
  </w:num>
  <w:num w:numId="9" w16cid:durableId="1303733163">
    <w:abstractNumId w:val="10"/>
  </w:num>
  <w:num w:numId="10" w16cid:durableId="1807580268">
    <w:abstractNumId w:val="12"/>
  </w:num>
  <w:num w:numId="11" w16cid:durableId="1828325460">
    <w:abstractNumId w:val="20"/>
  </w:num>
  <w:num w:numId="12" w16cid:durableId="2062705495">
    <w:abstractNumId w:val="11"/>
  </w:num>
  <w:num w:numId="13" w16cid:durableId="706954236">
    <w:abstractNumId w:val="17"/>
  </w:num>
  <w:num w:numId="14" w16cid:durableId="1712876062">
    <w:abstractNumId w:val="16"/>
  </w:num>
  <w:num w:numId="15" w16cid:durableId="2052610135">
    <w:abstractNumId w:val="19"/>
  </w:num>
  <w:num w:numId="16" w16cid:durableId="254822462">
    <w:abstractNumId w:val="13"/>
  </w:num>
  <w:num w:numId="17" w16cid:durableId="27607780">
    <w:abstractNumId w:val="29"/>
  </w:num>
  <w:num w:numId="18" w16cid:durableId="1760298249">
    <w:abstractNumId w:val="30"/>
  </w:num>
  <w:num w:numId="19" w16cid:durableId="12999945">
    <w:abstractNumId w:val="27"/>
  </w:num>
  <w:num w:numId="20" w16cid:durableId="979730282">
    <w:abstractNumId w:val="22"/>
  </w:num>
  <w:num w:numId="21" w16cid:durableId="488791389">
    <w:abstractNumId w:val="15"/>
  </w:num>
  <w:num w:numId="22" w16cid:durableId="964117572">
    <w:abstractNumId w:val="25"/>
  </w:num>
  <w:num w:numId="23" w16cid:durableId="331298010">
    <w:abstractNumId w:val="31"/>
  </w:num>
  <w:num w:numId="24" w16cid:durableId="183370503">
    <w:abstractNumId w:val="23"/>
  </w:num>
  <w:num w:numId="25" w16cid:durableId="1214579930">
    <w:abstractNumId w:val="24"/>
  </w:num>
  <w:num w:numId="26" w16cid:durableId="2109039854">
    <w:abstractNumId w:val="26"/>
  </w:num>
  <w:num w:numId="27" w16cid:durableId="1936942373">
    <w:abstractNumId w:val="26"/>
  </w:num>
  <w:num w:numId="28" w16cid:durableId="825169639">
    <w:abstractNumId w:val="9"/>
  </w:num>
  <w:num w:numId="29" w16cid:durableId="320039845">
    <w:abstractNumId w:val="8"/>
  </w:num>
  <w:num w:numId="30" w16cid:durableId="1054617096">
    <w:abstractNumId w:val="7"/>
  </w:num>
  <w:num w:numId="31" w16cid:durableId="145366545">
    <w:abstractNumId w:val="6"/>
  </w:num>
  <w:num w:numId="32" w16cid:durableId="1197964978">
    <w:abstractNumId w:val="5"/>
  </w:num>
  <w:num w:numId="33" w16cid:durableId="1727412886">
    <w:abstractNumId w:val="4"/>
  </w:num>
  <w:num w:numId="34" w16cid:durableId="892888413">
    <w:abstractNumId w:val="3"/>
  </w:num>
  <w:num w:numId="35" w16cid:durableId="1385759270">
    <w:abstractNumId w:val="2"/>
  </w:num>
  <w:num w:numId="36" w16cid:durableId="300037522">
    <w:abstractNumId w:val="1"/>
  </w:num>
  <w:num w:numId="37" w16cid:durableId="2139451136">
    <w:abstractNumId w:val="0"/>
  </w:num>
  <w:num w:numId="38" w16cid:durableId="962805123">
    <w:abstractNumId w:val="33"/>
  </w:num>
  <w:num w:numId="39" w16cid:durableId="18098618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14C"/>
    <w:rsid w:val="00004E9D"/>
    <w:rsid w:val="00024761"/>
    <w:rsid w:val="0003115B"/>
    <w:rsid w:val="000543A2"/>
    <w:rsid w:val="00057F91"/>
    <w:rsid w:val="000658BB"/>
    <w:rsid w:val="00072F4C"/>
    <w:rsid w:val="00097D6B"/>
    <w:rsid w:val="000A7490"/>
    <w:rsid w:val="000B78AA"/>
    <w:rsid w:val="000C14D6"/>
    <w:rsid w:val="000C1CA9"/>
    <w:rsid w:val="000C27E8"/>
    <w:rsid w:val="000D636D"/>
    <w:rsid w:val="000D6AC1"/>
    <w:rsid w:val="000E4990"/>
    <w:rsid w:val="000F3804"/>
    <w:rsid w:val="00101735"/>
    <w:rsid w:val="00102459"/>
    <w:rsid w:val="00104D5F"/>
    <w:rsid w:val="00120DCB"/>
    <w:rsid w:val="00124571"/>
    <w:rsid w:val="00124FF9"/>
    <w:rsid w:val="00126C52"/>
    <w:rsid w:val="001375BB"/>
    <w:rsid w:val="001423AE"/>
    <w:rsid w:val="00150349"/>
    <w:rsid w:val="00151F9C"/>
    <w:rsid w:val="00172A63"/>
    <w:rsid w:val="00186AF9"/>
    <w:rsid w:val="00187BCA"/>
    <w:rsid w:val="00195FF1"/>
    <w:rsid w:val="001A020D"/>
    <w:rsid w:val="001A0649"/>
    <w:rsid w:val="001A4790"/>
    <w:rsid w:val="001A6998"/>
    <w:rsid w:val="001C39CF"/>
    <w:rsid w:val="001C3E4E"/>
    <w:rsid w:val="001F2C12"/>
    <w:rsid w:val="002024A9"/>
    <w:rsid w:val="0020445A"/>
    <w:rsid w:val="00211CBE"/>
    <w:rsid w:val="00214D0D"/>
    <w:rsid w:val="00226CB5"/>
    <w:rsid w:val="0024752B"/>
    <w:rsid w:val="0026261F"/>
    <w:rsid w:val="00275100"/>
    <w:rsid w:val="00281166"/>
    <w:rsid w:val="002931B3"/>
    <w:rsid w:val="002946AF"/>
    <w:rsid w:val="00295893"/>
    <w:rsid w:val="002A4966"/>
    <w:rsid w:val="002A62DE"/>
    <w:rsid w:val="002B205B"/>
    <w:rsid w:val="002B3DCE"/>
    <w:rsid w:val="002B5398"/>
    <w:rsid w:val="002C420E"/>
    <w:rsid w:val="002C4ECF"/>
    <w:rsid w:val="002D0B4F"/>
    <w:rsid w:val="002D579B"/>
    <w:rsid w:val="002E2E69"/>
    <w:rsid w:val="002F37AE"/>
    <w:rsid w:val="002F399E"/>
    <w:rsid w:val="0030456B"/>
    <w:rsid w:val="0033009B"/>
    <w:rsid w:val="003376C0"/>
    <w:rsid w:val="00337798"/>
    <w:rsid w:val="003424E8"/>
    <w:rsid w:val="00343141"/>
    <w:rsid w:val="00352126"/>
    <w:rsid w:val="00353B70"/>
    <w:rsid w:val="00363316"/>
    <w:rsid w:val="00367027"/>
    <w:rsid w:val="003823A6"/>
    <w:rsid w:val="003839C2"/>
    <w:rsid w:val="003907D6"/>
    <w:rsid w:val="00393062"/>
    <w:rsid w:val="003A636A"/>
    <w:rsid w:val="003B66E4"/>
    <w:rsid w:val="003B71E1"/>
    <w:rsid w:val="003C6272"/>
    <w:rsid w:val="003D1F65"/>
    <w:rsid w:val="003D640F"/>
    <w:rsid w:val="003D7C8E"/>
    <w:rsid w:val="003E36DA"/>
    <w:rsid w:val="003F3271"/>
    <w:rsid w:val="003F37CF"/>
    <w:rsid w:val="003F51E4"/>
    <w:rsid w:val="003F5FC4"/>
    <w:rsid w:val="004034BB"/>
    <w:rsid w:val="004325AF"/>
    <w:rsid w:val="00437843"/>
    <w:rsid w:val="00441CD3"/>
    <w:rsid w:val="0044225D"/>
    <w:rsid w:val="00460E6A"/>
    <w:rsid w:val="0048045E"/>
    <w:rsid w:val="0048061C"/>
    <w:rsid w:val="00481EA3"/>
    <w:rsid w:val="0048273D"/>
    <w:rsid w:val="00491435"/>
    <w:rsid w:val="00492190"/>
    <w:rsid w:val="004926A6"/>
    <w:rsid w:val="00493364"/>
    <w:rsid w:val="004C5502"/>
    <w:rsid w:val="004E0807"/>
    <w:rsid w:val="00505880"/>
    <w:rsid w:val="00514886"/>
    <w:rsid w:val="005248DF"/>
    <w:rsid w:val="00525927"/>
    <w:rsid w:val="00527F2A"/>
    <w:rsid w:val="00531F6E"/>
    <w:rsid w:val="00535E79"/>
    <w:rsid w:val="00541A95"/>
    <w:rsid w:val="00541C12"/>
    <w:rsid w:val="00542BF4"/>
    <w:rsid w:val="005431C5"/>
    <w:rsid w:val="0056197F"/>
    <w:rsid w:val="00561F4F"/>
    <w:rsid w:val="00563E7F"/>
    <w:rsid w:val="005712B4"/>
    <w:rsid w:val="005846B3"/>
    <w:rsid w:val="0059594B"/>
    <w:rsid w:val="005D2341"/>
    <w:rsid w:val="005D56C5"/>
    <w:rsid w:val="005D7DE0"/>
    <w:rsid w:val="005E4E12"/>
    <w:rsid w:val="005E5467"/>
    <w:rsid w:val="00600FA0"/>
    <w:rsid w:val="00611653"/>
    <w:rsid w:val="00612BE1"/>
    <w:rsid w:val="00672ABC"/>
    <w:rsid w:val="006A092A"/>
    <w:rsid w:val="006B187A"/>
    <w:rsid w:val="006B7438"/>
    <w:rsid w:val="006C4BBF"/>
    <w:rsid w:val="006D3175"/>
    <w:rsid w:val="006E069A"/>
    <w:rsid w:val="006E13D6"/>
    <w:rsid w:val="006E42EA"/>
    <w:rsid w:val="006F3F88"/>
    <w:rsid w:val="007035D2"/>
    <w:rsid w:val="00722FCE"/>
    <w:rsid w:val="00726D94"/>
    <w:rsid w:val="00727F00"/>
    <w:rsid w:val="007312DA"/>
    <w:rsid w:val="00766700"/>
    <w:rsid w:val="007734C6"/>
    <w:rsid w:val="00793F85"/>
    <w:rsid w:val="00797310"/>
    <w:rsid w:val="007B67E9"/>
    <w:rsid w:val="007C7FEE"/>
    <w:rsid w:val="007E22FF"/>
    <w:rsid w:val="00804570"/>
    <w:rsid w:val="008123F5"/>
    <w:rsid w:val="008175C6"/>
    <w:rsid w:val="00817D79"/>
    <w:rsid w:val="008224FA"/>
    <w:rsid w:val="00834A34"/>
    <w:rsid w:val="00835A3A"/>
    <w:rsid w:val="00854BBF"/>
    <w:rsid w:val="008577AA"/>
    <w:rsid w:val="00886267"/>
    <w:rsid w:val="00887BE2"/>
    <w:rsid w:val="00894159"/>
    <w:rsid w:val="00895970"/>
    <w:rsid w:val="008A4FD3"/>
    <w:rsid w:val="008A7F05"/>
    <w:rsid w:val="008D46BE"/>
    <w:rsid w:val="008F26AC"/>
    <w:rsid w:val="00901189"/>
    <w:rsid w:val="00930B4F"/>
    <w:rsid w:val="009356C8"/>
    <w:rsid w:val="00944758"/>
    <w:rsid w:val="0096094E"/>
    <w:rsid w:val="00991F59"/>
    <w:rsid w:val="00997C7C"/>
    <w:rsid w:val="009B626E"/>
    <w:rsid w:val="009C3D89"/>
    <w:rsid w:val="009E72A1"/>
    <w:rsid w:val="009E7CD5"/>
    <w:rsid w:val="009E7E6D"/>
    <w:rsid w:val="00A0104D"/>
    <w:rsid w:val="00A06FB5"/>
    <w:rsid w:val="00A10F00"/>
    <w:rsid w:val="00A14AB2"/>
    <w:rsid w:val="00A168C5"/>
    <w:rsid w:val="00A34490"/>
    <w:rsid w:val="00A60C20"/>
    <w:rsid w:val="00A80980"/>
    <w:rsid w:val="00A908AA"/>
    <w:rsid w:val="00A9714C"/>
    <w:rsid w:val="00AA320C"/>
    <w:rsid w:val="00AB00BA"/>
    <w:rsid w:val="00AC6DDD"/>
    <w:rsid w:val="00AE31EC"/>
    <w:rsid w:val="00B003A4"/>
    <w:rsid w:val="00B0692E"/>
    <w:rsid w:val="00B13FB0"/>
    <w:rsid w:val="00B2078E"/>
    <w:rsid w:val="00B20C51"/>
    <w:rsid w:val="00B34612"/>
    <w:rsid w:val="00B42E65"/>
    <w:rsid w:val="00B4501A"/>
    <w:rsid w:val="00B453A4"/>
    <w:rsid w:val="00B54E9A"/>
    <w:rsid w:val="00B60913"/>
    <w:rsid w:val="00B67A1E"/>
    <w:rsid w:val="00BD2149"/>
    <w:rsid w:val="00BE0E18"/>
    <w:rsid w:val="00BE2305"/>
    <w:rsid w:val="00BF1079"/>
    <w:rsid w:val="00C24341"/>
    <w:rsid w:val="00C34795"/>
    <w:rsid w:val="00C4555F"/>
    <w:rsid w:val="00C672D7"/>
    <w:rsid w:val="00C74DDF"/>
    <w:rsid w:val="00C9380A"/>
    <w:rsid w:val="00CB0625"/>
    <w:rsid w:val="00CB223F"/>
    <w:rsid w:val="00CB2E5B"/>
    <w:rsid w:val="00CB4470"/>
    <w:rsid w:val="00CC561D"/>
    <w:rsid w:val="00CD1D65"/>
    <w:rsid w:val="00CD2204"/>
    <w:rsid w:val="00CD444A"/>
    <w:rsid w:val="00D158E9"/>
    <w:rsid w:val="00D17C34"/>
    <w:rsid w:val="00D205F8"/>
    <w:rsid w:val="00D45566"/>
    <w:rsid w:val="00D53B21"/>
    <w:rsid w:val="00D61532"/>
    <w:rsid w:val="00D8403F"/>
    <w:rsid w:val="00D92A47"/>
    <w:rsid w:val="00DA17B4"/>
    <w:rsid w:val="00DB4ADA"/>
    <w:rsid w:val="00DB734C"/>
    <w:rsid w:val="00DC0F11"/>
    <w:rsid w:val="00DC7BA9"/>
    <w:rsid w:val="00E029DF"/>
    <w:rsid w:val="00E0437E"/>
    <w:rsid w:val="00E36422"/>
    <w:rsid w:val="00E540F9"/>
    <w:rsid w:val="00E92C0F"/>
    <w:rsid w:val="00E96CA2"/>
    <w:rsid w:val="00E97476"/>
    <w:rsid w:val="00EA3EA3"/>
    <w:rsid w:val="00EA5C7D"/>
    <w:rsid w:val="00EC0389"/>
    <w:rsid w:val="00ED1BD5"/>
    <w:rsid w:val="00ED3645"/>
    <w:rsid w:val="00EE28C0"/>
    <w:rsid w:val="00EE674D"/>
    <w:rsid w:val="00EF0740"/>
    <w:rsid w:val="00EF77E6"/>
    <w:rsid w:val="00F064FF"/>
    <w:rsid w:val="00F112B9"/>
    <w:rsid w:val="00F16A64"/>
    <w:rsid w:val="00F248C1"/>
    <w:rsid w:val="00F5674A"/>
    <w:rsid w:val="00F647BD"/>
    <w:rsid w:val="00F962E2"/>
    <w:rsid w:val="00FA41F0"/>
    <w:rsid w:val="00FF616E"/>
    <w:rsid w:val="09FB969A"/>
    <w:rsid w:val="12C52B85"/>
    <w:rsid w:val="13C08435"/>
    <w:rsid w:val="14D91775"/>
    <w:rsid w:val="184A9A72"/>
    <w:rsid w:val="210F8D0F"/>
    <w:rsid w:val="26DC3262"/>
    <w:rsid w:val="2CCB893A"/>
    <w:rsid w:val="2E3309BE"/>
    <w:rsid w:val="35A9492A"/>
    <w:rsid w:val="416C6892"/>
    <w:rsid w:val="4BC62F3E"/>
    <w:rsid w:val="4D4F0FAC"/>
    <w:rsid w:val="4E2F202F"/>
    <w:rsid w:val="55436268"/>
    <w:rsid w:val="57EB7874"/>
    <w:rsid w:val="6357B163"/>
    <w:rsid w:val="7188CA8D"/>
    <w:rsid w:val="73AED05A"/>
  </w:rsids>
  <m:mathPr>
    <m:mathFont m:val="Cambria Math"/>
    <m:brkBin m:val="before"/>
    <m:brkBinSub m:val="--"/>
    <m:smallFrac m:val="0"/>
    <m:dispDef/>
    <m:lMargin m:val="0"/>
    <m:rMargin m:val="0"/>
    <m:defJc m:val="centerGroup"/>
    <m:wrapIndent m:val="1440"/>
    <m:intLim m:val="subSup"/>
    <m:naryLim m:val="undOvr"/>
  </m:mathPr>
  <w:themeFontLang w:val="en-IN"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3DA849F9"/>
  <w15:chartTrackingRefBased/>
  <w15:docId w15:val="{A57DAB26-5E77-4A57-996C-EF729AE4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D53B21"/>
    <w:pPr>
      <w:spacing w:after="0" w:line="240" w:lineRule="auto"/>
    </w:pPr>
    <w:rPr>
      <w:rFonts w:ascii="Arial" w:eastAsia="Times New Roman" w:hAnsi="Arial" w:cs="Times New Roman"/>
      <w:sz w:val="20"/>
      <w:szCs w:val="24"/>
      <w:lang w:val="en-US"/>
    </w:rPr>
  </w:style>
  <w:style w:type="paragraph" w:styleId="Heading1">
    <w:name w:val="heading 1"/>
    <w:basedOn w:val="Normal"/>
    <w:next w:val="Normal"/>
    <w:link w:val="Heading1Char"/>
    <w:uiPriority w:val="9"/>
    <w:qFormat/>
    <w:rsid w:val="00363316"/>
    <w:pPr>
      <w:spacing w:before="360" w:after="360"/>
      <w:outlineLvl w:val="0"/>
    </w:pPr>
    <w:rPr>
      <w:b/>
      <w:color w:val="FA4616"/>
      <w:sz w:val="36"/>
    </w:rPr>
  </w:style>
  <w:style w:type="paragraph" w:styleId="Heading2">
    <w:name w:val="heading 2"/>
    <w:basedOn w:val="Heading1"/>
    <w:next w:val="Normal"/>
    <w:link w:val="Heading2Char"/>
    <w:uiPriority w:val="9"/>
    <w:unhideWhenUsed/>
    <w:qFormat/>
    <w:rsid w:val="00D53B21"/>
    <w:pPr>
      <w:spacing w:after="120"/>
      <w:outlineLvl w:val="1"/>
    </w:pPr>
    <w:rPr>
      <w:color w:val="0067DF"/>
      <w:sz w:val="24"/>
    </w:rPr>
  </w:style>
  <w:style w:type="paragraph" w:styleId="Heading3">
    <w:name w:val="heading 3"/>
    <w:basedOn w:val="Normal"/>
    <w:next w:val="Normal"/>
    <w:link w:val="Heading3Char"/>
    <w:uiPriority w:val="9"/>
    <w:unhideWhenUsed/>
    <w:qFormat/>
    <w:rsid w:val="00D53B21"/>
    <w:pPr>
      <w:spacing w:before="360"/>
      <w:outlineLvl w:val="2"/>
    </w:pPr>
    <w:rPr>
      <w:rFonts w:cstheme="minorHAnsi"/>
      <w:b/>
    </w:rPr>
  </w:style>
  <w:style w:type="paragraph" w:styleId="Heading4">
    <w:name w:val="heading 4"/>
    <w:basedOn w:val="Normal"/>
    <w:next w:val="Normal"/>
    <w:link w:val="Heading4Char"/>
    <w:uiPriority w:val="9"/>
    <w:semiHidden/>
    <w:unhideWhenUsed/>
    <w:qFormat/>
    <w:rsid w:val="00D53B21"/>
    <w:pPr>
      <w:keepNext/>
      <w:keepLines/>
      <w:spacing w:before="40"/>
      <w:outlineLvl w:val="3"/>
    </w:pPr>
    <w:rPr>
      <w:rFonts w:asciiTheme="majorHAnsi" w:eastAsiaTheme="majorEastAsia" w:hAnsiTheme="majorHAnsi" w:cstheme="majorBidi"/>
      <w:i/>
      <w:iCs/>
      <w:color w:val="2F5496" w:themeColor="accent1" w:themeShade="BF"/>
      <w:sz w:val="28"/>
    </w:rPr>
  </w:style>
  <w:style w:type="paragraph" w:styleId="Heading5">
    <w:name w:val="heading 5"/>
    <w:basedOn w:val="Normal"/>
    <w:next w:val="Normal"/>
    <w:link w:val="Heading5Char"/>
    <w:uiPriority w:val="9"/>
    <w:semiHidden/>
    <w:unhideWhenUsed/>
    <w:qFormat/>
    <w:rsid w:val="006E13D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13D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E13D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E13D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13D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D53B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3B21"/>
  </w:style>
  <w:style w:type="character" w:customStyle="1" w:styleId="Heading1Char">
    <w:name w:val="Heading 1 Char"/>
    <w:basedOn w:val="DefaultParagraphFont"/>
    <w:link w:val="Heading1"/>
    <w:uiPriority w:val="9"/>
    <w:rsid w:val="00363316"/>
    <w:rPr>
      <w:rFonts w:ascii="Arial" w:eastAsia="Times New Roman" w:hAnsi="Arial" w:cs="Times New Roman"/>
      <w:b/>
      <w:color w:val="FA4616"/>
      <w:sz w:val="36"/>
      <w:szCs w:val="24"/>
      <w:lang w:val="en-US"/>
    </w:rPr>
  </w:style>
  <w:style w:type="character" w:customStyle="1" w:styleId="Heading2Char">
    <w:name w:val="Heading 2 Char"/>
    <w:basedOn w:val="DefaultParagraphFont"/>
    <w:link w:val="Heading2"/>
    <w:uiPriority w:val="9"/>
    <w:rsid w:val="00D53B21"/>
    <w:rPr>
      <w:rFonts w:ascii="Arial" w:eastAsia="Times New Roman" w:hAnsi="Arial" w:cs="Times New Roman"/>
      <w:b/>
      <w:color w:val="0067DF"/>
      <w:sz w:val="24"/>
      <w:szCs w:val="24"/>
      <w:lang w:val="en-US"/>
    </w:rPr>
  </w:style>
  <w:style w:type="character" w:customStyle="1" w:styleId="Heading3Char">
    <w:name w:val="Heading 3 Char"/>
    <w:basedOn w:val="DefaultParagraphFont"/>
    <w:link w:val="Heading3"/>
    <w:uiPriority w:val="9"/>
    <w:rsid w:val="00D53B21"/>
    <w:rPr>
      <w:rFonts w:ascii="Arial" w:eastAsia="Times New Roman" w:hAnsi="Arial" w:cstheme="minorHAnsi"/>
      <w:b/>
      <w:sz w:val="20"/>
      <w:szCs w:val="24"/>
      <w:lang w:val="en-US"/>
    </w:rPr>
  </w:style>
  <w:style w:type="character" w:customStyle="1" w:styleId="Heading4Char">
    <w:name w:val="Heading 4 Char"/>
    <w:basedOn w:val="DefaultParagraphFont"/>
    <w:link w:val="Heading4"/>
    <w:uiPriority w:val="9"/>
    <w:semiHidden/>
    <w:rsid w:val="00D53B21"/>
    <w:rPr>
      <w:rFonts w:asciiTheme="majorHAnsi" w:eastAsiaTheme="majorEastAsia" w:hAnsiTheme="majorHAnsi" w:cstheme="majorBidi"/>
      <w:i/>
      <w:iCs/>
      <w:color w:val="2F5496" w:themeColor="accent1" w:themeShade="BF"/>
      <w:sz w:val="28"/>
      <w:szCs w:val="24"/>
      <w:lang w:val="en-US"/>
    </w:rPr>
  </w:style>
  <w:style w:type="character" w:customStyle="1" w:styleId="Heading5Char">
    <w:name w:val="Heading 5 Char"/>
    <w:basedOn w:val="DefaultParagraphFont"/>
    <w:link w:val="Heading5"/>
    <w:uiPriority w:val="9"/>
    <w:semiHidden/>
    <w:rsid w:val="006E13D6"/>
    <w:rPr>
      <w:rFonts w:asciiTheme="majorHAnsi" w:eastAsiaTheme="majorEastAsia" w:hAnsiTheme="majorHAnsi" w:cstheme="majorBidi"/>
      <w:color w:val="2F5496" w:themeColor="accent1" w:themeShade="BF"/>
      <w:sz w:val="20"/>
      <w:szCs w:val="24"/>
      <w:lang w:val="en-US"/>
    </w:rPr>
  </w:style>
  <w:style w:type="character" w:customStyle="1" w:styleId="Heading6Char">
    <w:name w:val="Heading 6 Char"/>
    <w:basedOn w:val="DefaultParagraphFont"/>
    <w:link w:val="Heading6"/>
    <w:uiPriority w:val="9"/>
    <w:semiHidden/>
    <w:rsid w:val="006E13D6"/>
    <w:rPr>
      <w:rFonts w:asciiTheme="majorHAnsi" w:eastAsiaTheme="majorEastAsia" w:hAnsiTheme="majorHAnsi" w:cstheme="majorBidi"/>
      <w:color w:val="1F3763" w:themeColor="accent1" w:themeShade="7F"/>
      <w:sz w:val="20"/>
      <w:szCs w:val="24"/>
      <w:lang w:val="en-US"/>
    </w:rPr>
  </w:style>
  <w:style w:type="character" w:customStyle="1" w:styleId="Heading7Char">
    <w:name w:val="Heading 7 Char"/>
    <w:basedOn w:val="DefaultParagraphFont"/>
    <w:link w:val="Heading7"/>
    <w:uiPriority w:val="9"/>
    <w:semiHidden/>
    <w:rsid w:val="006E13D6"/>
    <w:rPr>
      <w:rFonts w:asciiTheme="majorHAnsi" w:eastAsiaTheme="majorEastAsia" w:hAnsiTheme="majorHAnsi" w:cstheme="majorBidi"/>
      <w:i/>
      <w:iCs/>
      <w:color w:val="1F3763" w:themeColor="accent1" w:themeShade="7F"/>
      <w:sz w:val="20"/>
      <w:szCs w:val="24"/>
      <w:lang w:val="en-US"/>
    </w:rPr>
  </w:style>
  <w:style w:type="character" w:customStyle="1" w:styleId="Heading8Char">
    <w:name w:val="Heading 8 Char"/>
    <w:basedOn w:val="DefaultParagraphFont"/>
    <w:link w:val="Heading8"/>
    <w:uiPriority w:val="9"/>
    <w:semiHidden/>
    <w:rsid w:val="006E13D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6E13D6"/>
    <w:rPr>
      <w:rFonts w:asciiTheme="majorHAnsi" w:eastAsiaTheme="majorEastAsia" w:hAnsiTheme="majorHAnsi" w:cstheme="majorBidi"/>
      <w:i/>
      <w:iCs/>
      <w:color w:val="272727" w:themeColor="text1" w:themeTint="D8"/>
      <w:sz w:val="21"/>
      <w:szCs w:val="21"/>
      <w:lang w:val="en-US"/>
    </w:rPr>
  </w:style>
  <w:style w:type="paragraph" w:styleId="Subtitle">
    <w:name w:val="Subtitle"/>
    <w:basedOn w:val="Normal"/>
    <w:next w:val="Normal"/>
    <w:link w:val="SubtitleChar"/>
    <w:uiPriority w:val="11"/>
    <w:qFormat/>
    <w:rsid w:val="00D53B21"/>
    <w:pPr>
      <w:numPr>
        <w:ilvl w:val="1"/>
      </w:numPr>
      <w:snapToGrid w:val="0"/>
      <w:spacing w:after="40"/>
    </w:pPr>
    <w:rPr>
      <w:rFonts w:eastAsiaTheme="minorEastAsia" w:cstheme="minorBidi"/>
      <w:color w:val="FA4616"/>
      <w:spacing w:val="15"/>
      <w:sz w:val="32"/>
      <w:szCs w:val="22"/>
    </w:rPr>
  </w:style>
  <w:style w:type="character" w:customStyle="1" w:styleId="SubtitleChar">
    <w:name w:val="Subtitle Char"/>
    <w:basedOn w:val="DefaultParagraphFont"/>
    <w:link w:val="Subtitle"/>
    <w:uiPriority w:val="11"/>
    <w:rsid w:val="00D53B21"/>
    <w:rPr>
      <w:rFonts w:ascii="Arial" w:eastAsiaTheme="minorEastAsia" w:hAnsi="Arial"/>
      <w:color w:val="FA4616"/>
      <w:spacing w:val="15"/>
      <w:sz w:val="32"/>
      <w:lang w:val="en-US"/>
    </w:rPr>
  </w:style>
  <w:style w:type="paragraph" w:styleId="Footer">
    <w:name w:val="footer"/>
    <w:basedOn w:val="Normal"/>
    <w:link w:val="FooterChar"/>
    <w:uiPriority w:val="99"/>
    <w:unhideWhenUsed/>
    <w:rsid w:val="00D53B21"/>
    <w:pPr>
      <w:tabs>
        <w:tab w:val="center" w:pos="4513"/>
        <w:tab w:val="right" w:pos="9026"/>
      </w:tabs>
      <w:jc w:val="right"/>
    </w:pPr>
    <w:rPr>
      <w:color w:val="58595B"/>
      <w:sz w:val="16"/>
    </w:rPr>
  </w:style>
  <w:style w:type="character" w:customStyle="1" w:styleId="FooterChar">
    <w:name w:val="Footer Char"/>
    <w:basedOn w:val="DefaultParagraphFont"/>
    <w:link w:val="Footer"/>
    <w:uiPriority w:val="99"/>
    <w:rsid w:val="00D53B21"/>
    <w:rPr>
      <w:rFonts w:ascii="Arial" w:eastAsia="Times New Roman" w:hAnsi="Arial" w:cs="Times New Roman"/>
      <w:color w:val="58595B"/>
      <w:sz w:val="16"/>
      <w:szCs w:val="24"/>
      <w:lang w:val="en-US"/>
    </w:rPr>
  </w:style>
  <w:style w:type="table" w:styleId="TableGrid">
    <w:name w:val="Table Grid"/>
    <w:basedOn w:val="TableNormal"/>
    <w:uiPriority w:val="39"/>
    <w:rsid w:val="00D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3B21"/>
    <w:pPr>
      <w:tabs>
        <w:tab w:val="center" w:pos="4680"/>
        <w:tab w:val="right" w:pos="9360"/>
      </w:tabs>
    </w:pPr>
  </w:style>
  <w:style w:type="character" w:customStyle="1" w:styleId="HeaderChar">
    <w:name w:val="Header Char"/>
    <w:basedOn w:val="DefaultParagraphFont"/>
    <w:link w:val="Header"/>
    <w:uiPriority w:val="99"/>
    <w:rsid w:val="00D53B21"/>
    <w:rPr>
      <w:rFonts w:ascii="Arial" w:eastAsia="Times New Roman" w:hAnsi="Arial" w:cs="Times New Roman"/>
      <w:sz w:val="20"/>
      <w:szCs w:val="24"/>
      <w:lang w:val="en-US"/>
    </w:rPr>
  </w:style>
  <w:style w:type="paragraph" w:styleId="TOCHeading">
    <w:name w:val="TOC Heading"/>
    <w:basedOn w:val="Heading1"/>
    <w:next w:val="Normal"/>
    <w:uiPriority w:val="39"/>
    <w:unhideWhenUsed/>
    <w:qFormat/>
    <w:rsid w:val="006E13D6"/>
    <w:pPr>
      <w:keepNext/>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D53B21"/>
    <w:pPr>
      <w:ind w:left="240"/>
    </w:pPr>
    <w:rPr>
      <w:rFonts w:cs="Open Sans (Body)"/>
      <w:b/>
      <w:color w:val="58595B"/>
      <w:szCs w:val="20"/>
    </w:rPr>
  </w:style>
  <w:style w:type="paragraph" w:styleId="TOC1">
    <w:name w:val="toc 1"/>
    <w:basedOn w:val="TOC3"/>
    <w:next w:val="Orangeheader"/>
    <w:autoRedefine/>
    <w:uiPriority w:val="39"/>
    <w:unhideWhenUsed/>
    <w:rsid w:val="00363316"/>
    <w:pPr>
      <w:tabs>
        <w:tab w:val="left" w:pos="480"/>
        <w:tab w:val="right" w:leader="dot" w:pos="8728"/>
      </w:tabs>
      <w:spacing w:before="120" w:after="120"/>
      <w:ind w:left="0"/>
      <w:jc w:val="both"/>
    </w:pPr>
    <w:rPr>
      <w:rFonts w:cs="Open Sans (Body)"/>
      <w:b/>
      <w:bCs/>
      <w:color w:val="FA4616"/>
      <w:spacing w:val="-5"/>
    </w:rPr>
  </w:style>
  <w:style w:type="paragraph" w:styleId="TOC3">
    <w:name w:val="toc 3"/>
    <w:basedOn w:val="Normal"/>
    <w:next w:val="Normal"/>
    <w:autoRedefine/>
    <w:uiPriority w:val="39"/>
    <w:unhideWhenUsed/>
    <w:rsid w:val="00D53B21"/>
    <w:pPr>
      <w:ind w:left="480"/>
    </w:pPr>
    <w:rPr>
      <w:rFonts w:cstheme="minorHAnsi"/>
      <w:iCs/>
      <w:color w:val="58595B"/>
      <w:szCs w:val="20"/>
    </w:rPr>
  </w:style>
  <w:style w:type="paragraph" w:styleId="ListParagraph">
    <w:name w:val="List Paragraph"/>
    <w:basedOn w:val="Normal"/>
    <w:uiPriority w:val="34"/>
    <w:qFormat/>
    <w:rsid w:val="006E13D6"/>
    <w:pPr>
      <w:ind w:left="720"/>
      <w:contextualSpacing/>
    </w:pPr>
  </w:style>
  <w:style w:type="character" w:styleId="Hyperlink">
    <w:name w:val="Hyperlink"/>
    <w:basedOn w:val="DefaultParagraphFont"/>
    <w:uiPriority w:val="99"/>
    <w:unhideWhenUsed/>
    <w:rsid w:val="00D53B21"/>
    <w:rPr>
      <w:rFonts w:ascii="Arial" w:hAnsi="Arial"/>
      <w:color w:val="38C6F4"/>
      <w:sz w:val="20"/>
      <w:u w:val="none"/>
    </w:rPr>
  </w:style>
  <w:style w:type="table" w:styleId="GridTable4-Accent3">
    <w:name w:val="Grid Table 4 Accent 3"/>
    <w:basedOn w:val="TableNormal"/>
    <w:uiPriority w:val="49"/>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6E13D6"/>
    <w:pPr>
      <w:spacing w:after="0" w:line="240" w:lineRule="auto"/>
    </w:pPr>
    <w:rPr>
      <w:rFonts w:eastAsiaTheme="minorEastAsia"/>
      <w:color w:val="44546A" w:themeColor="text2"/>
      <w:sz w:val="26"/>
      <w:szCs w:val="26"/>
      <w:lang w:val="en-US" w:eastAsia="ja-JP" w:bidi="ar-S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Name">
    <w:name w:val="Name"/>
    <w:basedOn w:val="Normal"/>
    <w:rsid w:val="006E13D6"/>
    <w:pPr>
      <w:spacing w:after="120"/>
    </w:pPr>
    <w:rPr>
      <w:rFonts w:ascii="Open Sans" w:eastAsiaTheme="minorEastAsia" w:hAnsi="Open Sans" w:cstheme="minorBidi"/>
      <w:b/>
      <w:color w:val="000000" w:themeColor="text1"/>
      <w:sz w:val="24"/>
      <w:szCs w:val="20"/>
    </w:rPr>
  </w:style>
  <w:style w:type="paragraph" w:customStyle="1" w:styleId="GuideName">
    <w:name w:val="Guide Name"/>
    <w:basedOn w:val="Normal"/>
    <w:rsid w:val="006E13D6"/>
    <w:pPr>
      <w:framePr w:hSpace="180" w:wrap="around" w:vAnchor="text" w:hAnchor="margin" w:y="75"/>
      <w:spacing w:after="120"/>
    </w:pPr>
    <w:rPr>
      <w:rFonts w:ascii="Open Sans" w:eastAsiaTheme="minorEastAsia" w:hAnsi="Open Sans" w:cstheme="minorBidi"/>
      <w:b/>
      <w:color w:val="000000" w:themeColor="text1"/>
      <w:sz w:val="100"/>
      <w:szCs w:val="100"/>
      <w14:textFill>
        <w14:solidFill>
          <w14:schemeClr w14:val="tx1">
            <w14:lumMod w14:val="10000"/>
            <w14:lumMod w14:val="85000"/>
            <w14:lumOff w14:val="15000"/>
          </w14:schemeClr>
        </w14:solidFill>
      </w14:textFill>
    </w:rPr>
  </w:style>
  <w:style w:type="table" w:styleId="GridTable4">
    <w:name w:val="Grid Table 4"/>
    <w:basedOn w:val="TableNormal"/>
    <w:uiPriority w:val="49"/>
    <w:rsid w:val="00817D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4926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926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ommentText">
    <w:name w:val="annotation text"/>
    <w:basedOn w:val="Normal"/>
    <w:link w:val="CommentTextChar"/>
    <w:uiPriority w:val="99"/>
    <w:unhideWhenUsed/>
    <w:rsid w:val="00D53B21"/>
    <w:pPr>
      <w:spacing w:after="160"/>
    </w:pPr>
    <w:rPr>
      <w:szCs w:val="20"/>
    </w:rPr>
  </w:style>
  <w:style w:type="character" w:customStyle="1" w:styleId="CommentTextChar">
    <w:name w:val="Comment Text Char"/>
    <w:basedOn w:val="DefaultParagraphFont"/>
    <w:link w:val="CommentText"/>
    <w:uiPriority w:val="99"/>
    <w:rsid w:val="00D53B21"/>
    <w:rPr>
      <w:rFonts w:ascii="Arial" w:eastAsia="Times New Roman" w:hAnsi="Arial" w:cs="Times New Roman"/>
      <w:sz w:val="20"/>
      <w:szCs w:val="20"/>
      <w:lang w:val="en-US"/>
    </w:rPr>
  </w:style>
  <w:style w:type="character" w:styleId="CommentReference">
    <w:name w:val="annotation reference"/>
    <w:basedOn w:val="DefaultParagraphFont"/>
    <w:uiPriority w:val="99"/>
    <w:semiHidden/>
    <w:unhideWhenUsed/>
    <w:rsid w:val="00D53B21"/>
    <w:rPr>
      <w:sz w:val="16"/>
      <w:szCs w:val="16"/>
    </w:rPr>
  </w:style>
  <w:style w:type="paragraph" w:styleId="CommentSubject">
    <w:name w:val="annotation subject"/>
    <w:basedOn w:val="CommentText"/>
    <w:next w:val="CommentText"/>
    <w:link w:val="CommentSubjectChar"/>
    <w:uiPriority w:val="99"/>
    <w:semiHidden/>
    <w:unhideWhenUsed/>
    <w:rsid w:val="00D53B21"/>
    <w:pPr>
      <w:spacing w:after="120"/>
    </w:pPr>
    <w:rPr>
      <w:b/>
      <w:bCs/>
      <w:color w:val="000000" w:themeColor="text1"/>
    </w:rPr>
  </w:style>
  <w:style w:type="character" w:customStyle="1" w:styleId="CommentSubjectChar">
    <w:name w:val="Comment Subject Char"/>
    <w:basedOn w:val="CommentTextChar"/>
    <w:link w:val="CommentSubject"/>
    <w:uiPriority w:val="99"/>
    <w:semiHidden/>
    <w:rsid w:val="00D53B21"/>
    <w:rPr>
      <w:rFonts w:ascii="Arial" w:eastAsia="Times New Roman" w:hAnsi="Arial" w:cs="Times New Roman"/>
      <w:b/>
      <w:bCs/>
      <w:color w:val="000000" w:themeColor="text1"/>
      <w:sz w:val="20"/>
      <w:szCs w:val="20"/>
      <w:lang w:val="en-US"/>
    </w:rPr>
  </w:style>
  <w:style w:type="paragraph" w:styleId="BalloonText">
    <w:name w:val="Balloon Text"/>
    <w:basedOn w:val="Normal"/>
    <w:link w:val="BalloonTextChar"/>
    <w:uiPriority w:val="99"/>
    <w:semiHidden/>
    <w:unhideWhenUsed/>
    <w:rsid w:val="00D53B2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3B21"/>
    <w:rPr>
      <w:rFonts w:ascii="Segoe UI" w:eastAsia="Times New Roman" w:hAnsi="Segoe UI" w:cs="Segoe UI"/>
      <w:sz w:val="18"/>
      <w:szCs w:val="18"/>
      <w:lang w:val="en-US"/>
    </w:rPr>
  </w:style>
  <w:style w:type="paragraph" w:styleId="FootnoteText">
    <w:name w:val="footnote text"/>
    <w:basedOn w:val="Normal"/>
    <w:link w:val="FootnoteTextChar"/>
    <w:uiPriority w:val="99"/>
    <w:semiHidden/>
    <w:unhideWhenUsed/>
    <w:rsid w:val="00D53B21"/>
    <w:rPr>
      <w:szCs w:val="20"/>
    </w:rPr>
  </w:style>
  <w:style w:type="character" w:customStyle="1" w:styleId="FootnoteTextChar">
    <w:name w:val="Footnote Text Char"/>
    <w:basedOn w:val="DefaultParagraphFont"/>
    <w:link w:val="FootnoteText"/>
    <w:uiPriority w:val="99"/>
    <w:semiHidden/>
    <w:rsid w:val="00D53B21"/>
    <w:rPr>
      <w:rFonts w:ascii="Arial" w:eastAsia="Times New Roman" w:hAnsi="Arial" w:cs="Times New Roman"/>
      <w:sz w:val="20"/>
      <w:szCs w:val="20"/>
      <w:lang w:val="en-US"/>
    </w:rPr>
  </w:style>
  <w:style w:type="character" w:styleId="FootnoteReference">
    <w:name w:val="footnote reference"/>
    <w:basedOn w:val="DefaultParagraphFont"/>
    <w:uiPriority w:val="99"/>
    <w:semiHidden/>
    <w:unhideWhenUsed/>
    <w:rsid w:val="00D53B21"/>
    <w:rPr>
      <w:vertAlign w:val="superscript"/>
    </w:rPr>
  </w:style>
  <w:style w:type="character" w:customStyle="1" w:styleId="UnresolvedMention1">
    <w:name w:val="Unresolved Mention1"/>
    <w:basedOn w:val="DefaultParagraphFont"/>
    <w:uiPriority w:val="99"/>
    <w:semiHidden/>
    <w:unhideWhenUsed/>
    <w:rsid w:val="00D53B21"/>
    <w:rPr>
      <w:color w:val="605E5C"/>
      <w:shd w:val="clear" w:color="auto" w:fill="E1DFDD"/>
    </w:rPr>
  </w:style>
  <w:style w:type="character" w:styleId="FollowedHyperlink">
    <w:name w:val="FollowedHyperlink"/>
    <w:basedOn w:val="DefaultParagraphFont"/>
    <w:uiPriority w:val="99"/>
    <w:semiHidden/>
    <w:unhideWhenUsed/>
    <w:rsid w:val="00D53B21"/>
    <w:rPr>
      <w:color w:val="954F72" w:themeColor="followedHyperlink"/>
      <w:u w:val="single"/>
    </w:rPr>
  </w:style>
  <w:style w:type="paragraph" w:customStyle="1" w:styleId="Tablebody">
    <w:name w:val="Table body"/>
    <w:qFormat/>
    <w:rsid w:val="00D53B21"/>
    <w:pPr>
      <w:spacing w:after="0" w:line="240" w:lineRule="auto"/>
    </w:pPr>
    <w:rPr>
      <w:rFonts w:ascii="Arial" w:hAnsi="Arial"/>
      <w:color w:val="000000" w:themeColor="text1"/>
      <w:sz w:val="20"/>
    </w:rPr>
  </w:style>
  <w:style w:type="paragraph" w:styleId="TOC4">
    <w:name w:val="toc 4"/>
    <w:basedOn w:val="Normal"/>
    <w:next w:val="Normal"/>
    <w:autoRedefine/>
    <w:uiPriority w:val="39"/>
    <w:unhideWhenUsed/>
    <w:rsid w:val="00D53B2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53B2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53B2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53B2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53B2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53B21"/>
    <w:pPr>
      <w:ind w:left="1920"/>
    </w:pPr>
    <w:rPr>
      <w:rFonts w:asciiTheme="minorHAnsi" w:hAnsiTheme="minorHAnsi" w:cstheme="minorHAnsi"/>
      <w:sz w:val="18"/>
      <w:szCs w:val="18"/>
    </w:rPr>
  </w:style>
  <w:style w:type="paragraph" w:styleId="Revision">
    <w:name w:val="Revision"/>
    <w:hidden/>
    <w:uiPriority w:val="99"/>
    <w:semiHidden/>
    <w:rsid w:val="00D53B21"/>
    <w:pPr>
      <w:spacing w:after="0" w:line="240" w:lineRule="auto"/>
    </w:pPr>
    <w:rPr>
      <w:color w:val="000000" w:themeColor="text1"/>
    </w:rPr>
  </w:style>
  <w:style w:type="paragraph" w:styleId="NormalWeb">
    <w:name w:val="Normal (Web)"/>
    <w:basedOn w:val="Normal"/>
    <w:uiPriority w:val="99"/>
    <w:semiHidden/>
    <w:unhideWhenUsed/>
    <w:rsid w:val="00D53B21"/>
    <w:pPr>
      <w:spacing w:before="100" w:beforeAutospacing="1" w:after="100" w:afterAutospacing="1"/>
    </w:pPr>
    <w:rPr>
      <w:rFonts w:ascii="Calibri" w:hAnsi="Calibri" w:cs="Calibri"/>
    </w:rPr>
  </w:style>
  <w:style w:type="paragraph" w:styleId="Title">
    <w:name w:val="Title"/>
    <w:aliases w:val="Cover Page"/>
    <w:basedOn w:val="Normal"/>
    <w:next w:val="Normal"/>
    <w:link w:val="TitleChar"/>
    <w:uiPriority w:val="10"/>
    <w:qFormat/>
    <w:rsid w:val="00D53B21"/>
    <w:pPr>
      <w:contextualSpacing/>
    </w:pPr>
    <w:rPr>
      <w:rFonts w:eastAsiaTheme="majorEastAsia" w:cs="Times New Roman (Headings CS)"/>
      <w:b/>
      <w:color w:val="58595B"/>
      <w:spacing w:val="-20"/>
      <w:kern w:val="28"/>
      <w:sz w:val="96"/>
      <w:szCs w:val="56"/>
    </w:rPr>
  </w:style>
  <w:style w:type="character" w:customStyle="1" w:styleId="TitleChar">
    <w:name w:val="Title Char"/>
    <w:aliases w:val="Cover Page Char"/>
    <w:basedOn w:val="DefaultParagraphFont"/>
    <w:link w:val="Title"/>
    <w:uiPriority w:val="10"/>
    <w:rsid w:val="00D53B21"/>
    <w:rPr>
      <w:rFonts w:ascii="Arial" w:eastAsiaTheme="majorEastAsia" w:hAnsi="Arial" w:cs="Times New Roman (Headings CS)"/>
      <w:b/>
      <w:color w:val="58595B"/>
      <w:spacing w:val="-20"/>
      <w:kern w:val="28"/>
      <w:sz w:val="96"/>
      <w:szCs w:val="56"/>
      <w:lang w:val="en-US"/>
    </w:rPr>
  </w:style>
  <w:style w:type="paragraph" w:customStyle="1" w:styleId="Asterisk">
    <w:name w:val="Asterisk"/>
    <w:basedOn w:val="Normal"/>
    <w:qFormat/>
    <w:rsid w:val="00D53B21"/>
    <w:pPr>
      <w:snapToGrid w:val="0"/>
      <w:spacing w:before="240" w:after="360"/>
      <w:outlineLvl w:val="0"/>
    </w:pPr>
    <w:rPr>
      <w:rFonts w:cs="Arial"/>
      <w:i/>
      <w:iCs/>
      <w:color w:val="58595B"/>
      <w:spacing w:val="-5"/>
      <w:szCs w:val="20"/>
    </w:rPr>
  </w:style>
  <w:style w:type="character" w:styleId="UnresolvedMention">
    <w:name w:val="Unresolved Mention"/>
    <w:basedOn w:val="DefaultParagraphFont"/>
    <w:uiPriority w:val="99"/>
    <w:semiHidden/>
    <w:unhideWhenUsed/>
    <w:rsid w:val="00D53B21"/>
    <w:rPr>
      <w:color w:val="605E5C"/>
      <w:shd w:val="clear" w:color="auto" w:fill="E1DFDD"/>
    </w:rPr>
  </w:style>
  <w:style w:type="character" w:styleId="SubtleEmphasis">
    <w:name w:val="Subtle Emphasis"/>
    <w:basedOn w:val="DefaultParagraphFont"/>
    <w:uiPriority w:val="19"/>
    <w:qFormat/>
    <w:rsid w:val="00D53B21"/>
    <w:rPr>
      <w:rFonts w:ascii="Arial" w:hAnsi="Arial"/>
      <w:b w:val="0"/>
      <w:i/>
      <w:iCs/>
      <w:color w:val="58595B"/>
    </w:rPr>
  </w:style>
  <w:style w:type="paragraph" w:customStyle="1" w:styleId="Chartcopy">
    <w:name w:val="Chart copy"/>
    <w:basedOn w:val="Normal"/>
    <w:qFormat/>
    <w:rsid w:val="00D53B21"/>
    <w:pPr>
      <w:jc w:val="center"/>
    </w:pPr>
    <w:rPr>
      <w:rFonts w:cs="Arial"/>
      <w:color w:val="58595B"/>
      <w:spacing w:val="-5"/>
      <w:sz w:val="16"/>
      <w:szCs w:val="16"/>
    </w:rPr>
  </w:style>
  <w:style w:type="paragraph" w:customStyle="1" w:styleId="Bulletlist">
    <w:name w:val="Bullet list"/>
    <w:basedOn w:val="Normal"/>
    <w:qFormat/>
    <w:rsid w:val="00D53B21"/>
    <w:pPr>
      <w:numPr>
        <w:numId w:val="26"/>
      </w:numPr>
      <w:snapToGrid w:val="0"/>
      <w:spacing w:before="240" w:after="240"/>
      <w:outlineLvl w:val="0"/>
    </w:pPr>
  </w:style>
  <w:style w:type="paragraph" w:customStyle="1" w:styleId="Orangeheader">
    <w:name w:val="Orange header"/>
    <w:basedOn w:val="Normal"/>
    <w:link w:val="OrangeheaderChar"/>
    <w:qFormat/>
    <w:rsid w:val="00D53B21"/>
    <w:pPr>
      <w:spacing w:after="40"/>
      <w:outlineLvl w:val="2"/>
    </w:pPr>
    <w:rPr>
      <w:rFonts w:cs="Arial"/>
      <w:b/>
      <w:color w:val="FA4616"/>
      <w:spacing w:val="-5"/>
      <w:szCs w:val="20"/>
    </w:rPr>
  </w:style>
  <w:style w:type="character" w:customStyle="1" w:styleId="OrangeheaderChar">
    <w:name w:val="Orange header Char"/>
    <w:basedOn w:val="DefaultParagraphFont"/>
    <w:link w:val="Orangeheader"/>
    <w:rsid w:val="00D53B21"/>
    <w:rPr>
      <w:rFonts w:ascii="Arial" w:eastAsia="Times New Roman" w:hAnsi="Arial" w:cs="Arial"/>
      <w:b/>
      <w:color w:val="FA4616"/>
      <w:spacing w:val="-5"/>
      <w:sz w:val="20"/>
      <w:szCs w:val="20"/>
      <w:lang w:val="en-US"/>
    </w:rPr>
  </w:style>
  <w:style w:type="table" w:customStyle="1" w:styleId="Chart">
    <w:name w:val="Chart"/>
    <w:basedOn w:val="TableProfessional"/>
    <w:uiPriority w:val="99"/>
    <w:rsid w:val="00352126"/>
    <w:tbl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CompanyTable">
    <w:name w:val="CompanyTable"/>
    <w:basedOn w:val="TableNormal"/>
    <w:uiPriority w:val="99"/>
    <w:rsid w:val="00EE674D"/>
    <w:pPr>
      <w:spacing w:after="0" w:line="240" w:lineRule="auto"/>
    </w:pPr>
    <w:tblPr/>
  </w:style>
  <w:style w:type="table" w:styleId="TableProfessional">
    <w:name w:val="Table Professional"/>
    <w:basedOn w:val="TableNormal"/>
    <w:uiPriority w:val="99"/>
    <w:semiHidden/>
    <w:unhideWhenUsed/>
    <w:rsid w:val="00EE674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package" Target="embeddings/Microsoft_Visio_Drawing2.vsdx"/><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emf"/><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fontTable" Target="fontTable.xml"/><Relationship Id="rIdInsta_instadocsarchpng" Type="http://schemas.openxmlformats.org/officeDocument/2006/relationships/image" Target="media/instadocs-arch.png"/><Relationship Id="rIdInsta_instadocsflowpng" Type="http://schemas.openxmlformats.org/officeDocument/2006/relationships/image" Target="media/instadocs-flow.png"/><Relationship Id="rIdInsta_instadocsflowprojectspng" Type="http://schemas.openxmlformats.org/officeDocument/2006/relationships/image" Target="media/instadocs-flow-projects.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ghavendraprasad.bh\OneDrive%20-%20UiPath\Desktop\PROJECTS\Internal%20Initiatives\SA%20Deliverables\SDD\word-long-document-template-us-may-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1091838290294DBB0632A003CE340C" ma:contentTypeVersion="4" ma:contentTypeDescription="Create a new document." ma:contentTypeScope="" ma:versionID="dc2b7834f649c4b1686dc0b271938093">
  <xsd:schema xmlns:xsd="http://www.w3.org/2001/XMLSchema" xmlns:xs="http://www.w3.org/2001/XMLSchema" xmlns:p="http://schemas.microsoft.com/office/2006/metadata/properties" xmlns:ns2="10874f7c-4f02-4c90-860d-61b2e93d56d4" targetNamespace="http://schemas.microsoft.com/office/2006/metadata/properties" ma:root="true" ma:fieldsID="eb7c9fd6ebb641e429e797d8c48270e2" ns2:_="">
    <xsd:import namespace="10874f7c-4f02-4c90-860d-61b2e93d56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74f7c-4f02-4c90-860d-61b2e93d5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D5041-645D-4D32-858B-92DBE7EF4F6E}">
  <ds:schemaRefs>
    <ds:schemaRef ds:uri="http://schemas.microsoft.com/sharepoint/v3/contenttype/forms"/>
  </ds:schemaRefs>
</ds:datastoreItem>
</file>

<file path=customXml/itemProps2.xml><?xml version="1.0" encoding="utf-8"?>
<ds:datastoreItem xmlns:ds="http://schemas.openxmlformats.org/officeDocument/2006/customXml" ds:itemID="{DFA26E55-03E5-4798-B32F-947FA67D5DBC}">
  <ds:schemaRefs>
    <ds:schemaRef ds:uri="http://schemas.openxmlformats.org/officeDocument/2006/bibliography"/>
  </ds:schemaRefs>
</ds:datastoreItem>
</file>

<file path=customXml/itemProps3.xml><?xml version="1.0" encoding="utf-8"?>
<ds:datastoreItem xmlns:ds="http://schemas.openxmlformats.org/officeDocument/2006/customXml" ds:itemID="{B8FE5820-E155-44C0-9AB5-8D05252B35E5}"/>
</file>

<file path=customXml/itemProps4.xml><?xml version="1.0" encoding="utf-8"?>
<ds:datastoreItem xmlns:ds="http://schemas.openxmlformats.org/officeDocument/2006/customXml" ds:itemID="{07A5A7FF-2E14-4AE0-A92F-46EB51CC7E6B}">
  <ds:schemaRefs>
    <ds:schemaRef ds:uri="http://schemas.microsoft.com/office/2006/metadata/properties"/>
    <ds:schemaRef ds:uri="http://schemas.microsoft.com/office/infopath/2007/PartnerControls"/>
    <ds:schemaRef ds:uri="34d2ab49-b14c-40af-8c3f-b2a27eb69e13"/>
    <ds:schemaRef ds:uri="328982d7-d2af-46e2-9ab4-9b069b3e82d0"/>
  </ds:schemaRefs>
</ds:datastoreItem>
</file>

<file path=docProps/app.xml><?xml version="1.0" encoding="utf-8"?>
<Properties xmlns="http://schemas.openxmlformats.org/officeDocument/2006/extended-properties" xmlns:vt="http://schemas.openxmlformats.org/officeDocument/2006/docPropsVTypes">
  <Template>word-long-document-template-us-may-2025.dotx</Template>
  <TotalTime>527</TotalTime>
  <Pages>17</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Solution Design Template</vt:lpstr>
    </vt:vector>
  </TitlesOfParts>
  <Company>UiPath Professional Services</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Template</dc:title>
  <dc:subject>Use template to start with</dc:subject>
  <dc:creator>Raghavendraprasad Bhat</dc:creator>
  <cp:keywords>SDD, TDD, Solutioning</cp:keywords>
  <dc:description/>
  <cp:lastModifiedBy>Raghavendraprasad Bhat</cp:lastModifiedBy>
  <cp:revision>238</cp:revision>
  <dcterms:created xsi:type="dcterms:W3CDTF">2023-02-15T00:08:00Z</dcterms:created>
  <dcterms:modified xsi:type="dcterms:W3CDTF">2025-07-21T12:38:00Z</dcterms:modified>
  <cp:category>RPA</cp:category>
  <cp:contentStatus>Review</cp:contentStatus>
  <cp:version>5.0.0.0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0x010100CC1091838290294DBB0632A003CE340C</vt:lpwstr>
  </property>
  <property fmtid="{D5CDD505-2E9C-101B-9397-08002B2CF9AE}" pid="3" name="MediaServiceImageTags">
    <vt:lpwstr/>
  </property>
  <property fmtid="{D5CDD505-2E9C-101B-9397-08002B2CF9AE}" pid="5" name="docLang">
    <vt:lpwstr>en</vt:lpwstr>
  </property>
</Properties>
</file>