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6B62F" w14:textId="2FAA8685" w:rsidR="00750167" w:rsidRDefault="00000000" w:rsidP="00D50BC8">
      <w:pPr>
        <w:pStyle w:val="Heading1"/>
        <w:spacing w:after="0"/>
        <w:rPr>
          <w:b/>
          <w:szCs w:val="24"/>
        </w:rPr>
      </w:pPr>
      <w:r>
        <w:rPr>
          <w:b/>
          <w:szCs w:val="24"/>
        </w:rPr>
        <w:t>Fake News Detection using ML and LLM</w:t>
      </w:r>
    </w:p>
    <w:p w14:paraId="672A6659" w14:textId="77777777" w:rsidR="00750167" w:rsidRDefault="00750167" w:rsidP="00D10BD8">
      <w:pPr>
        <w:spacing w:after="0"/>
        <w:jc w:val="both"/>
        <w:rPr>
          <w:szCs w:val="24"/>
        </w:rPr>
      </w:pPr>
    </w:p>
    <w:p w14:paraId="7678343D" w14:textId="4A0C26B9" w:rsidR="00750167" w:rsidRDefault="561F1A04" w:rsidP="00D50BC8">
      <w:pPr>
        <w:spacing w:after="0"/>
        <w:jc w:val="center"/>
      </w:pPr>
      <w:r>
        <w:t>Praneeth  Reddy</w:t>
      </w:r>
      <w:r w:rsidR="451A3305">
        <w:t xml:space="preserve"> Mandha</w:t>
      </w:r>
    </w:p>
    <w:p w14:paraId="450F9407" w14:textId="77777777" w:rsidR="00750167" w:rsidRDefault="00000000" w:rsidP="00D50BC8">
      <w:pPr>
        <w:spacing w:after="0"/>
        <w:jc w:val="center"/>
        <w:rPr>
          <w:szCs w:val="24"/>
        </w:rPr>
      </w:pPr>
      <w:r>
        <w:rPr>
          <w:szCs w:val="24"/>
        </w:rPr>
        <w:t>Date: April 06, 2025</w:t>
      </w:r>
    </w:p>
    <w:p w14:paraId="0A37501D" w14:textId="77777777" w:rsidR="00750167" w:rsidRDefault="00750167" w:rsidP="00D50BC8">
      <w:pPr>
        <w:pStyle w:val="Heading2"/>
        <w:spacing w:after="0"/>
        <w:rPr>
          <w:szCs w:val="24"/>
        </w:rPr>
      </w:pPr>
    </w:p>
    <w:p w14:paraId="5DAB6C7B" w14:textId="77777777" w:rsidR="00750167" w:rsidRDefault="00750167" w:rsidP="00D50BC8">
      <w:pPr>
        <w:pStyle w:val="Heading2"/>
        <w:spacing w:after="0"/>
        <w:rPr>
          <w:szCs w:val="24"/>
        </w:rPr>
      </w:pPr>
    </w:p>
    <w:p w14:paraId="02EB378F" w14:textId="77777777" w:rsidR="00750167" w:rsidRDefault="00750167" w:rsidP="00D10BD8">
      <w:pPr>
        <w:pStyle w:val="Heading2"/>
        <w:spacing w:after="0"/>
        <w:jc w:val="both"/>
        <w:rPr>
          <w:szCs w:val="24"/>
        </w:rPr>
      </w:pPr>
    </w:p>
    <w:p w14:paraId="6A05A809" w14:textId="77777777" w:rsidR="00750167" w:rsidRDefault="00750167" w:rsidP="00D10BD8">
      <w:pPr>
        <w:pStyle w:val="Heading2"/>
        <w:spacing w:after="0"/>
        <w:jc w:val="both"/>
        <w:rPr>
          <w:szCs w:val="24"/>
        </w:rPr>
      </w:pPr>
    </w:p>
    <w:p w14:paraId="5A39BBE3" w14:textId="77777777" w:rsidR="00750167" w:rsidRDefault="00750167" w:rsidP="00D10BD8">
      <w:pPr>
        <w:pStyle w:val="Heading2"/>
        <w:spacing w:after="0"/>
        <w:jc w:val="both"/>
        <w:rPr>
          <w:szCs w:val="24"/>
        </w:rPr>
      </w:pPr>
    </w:p>
    <w:p w14:paraId="41C8F396" w14:textId="77777777" w:rsidR="00750167" w:rsidRDefault="00750167" w:rsidP="00D10BD8">
      <w:pPr>
        <w:pStyle w:val="Heading2"/>
        <w:spacing w:after="0"/>
        <w:jc w:val="both"/>
        <w:rPr>
          <w:szCs w:val="24"/>
        </w:rPr>
      </w:pPr>
    </w:p>
    <w:p w14:paraId="72A3D3EC" w14:textId="77777777" w:rsidR="00750167" w:rsidRDefault="00750167" w:rsidP="00D10BD8">
      <w:pPr>
        <w:pStyle w:val="Heading2"/>
        <w:spacing w:after="0"/>
        <w:jc w:val="both"/>
        <w:rPr>
          <w:szCs w:val="24"/>
        </w:rPr>
      </w:pPr>
    </w:p>
    <w:p w14:paraId="0D0B940D" w14:textId="77777777" w:rsidR="00750167" w:rsidRDefault="00750167" w:rsidP="00D10BD8">
      <w:pPr>
        <w:pStyle w:val="Heading2"/>
        <w:spacing w:after="0"/>
        <w:jc w:val="both"/>
        <w:rPr>
          <w:szCs w:val="24"/>
        </w:rPr>
      </w:pPr>
    </w:p>
    <w:p w14:paraId="0E27B00A" w14:textId="77777777" w:rsidR="00750167" w:rsidRDefault="00750167" w:rsidP="00D10BD8">
      <w:pPr>
        <w:pStyle w:val="Heading2"/>
        <w:spacing w:after="0"/>
        <w:jc w:val="both"/>
        <w:rPr>
          <w:szCs w:val="24"/>
        </w:rPr>
      </w:pPr>
    </w:p>
    <w:p w14:paraId="385144B0" w14:textId="70BFE74A" w:rsidR="6D2C057C" w:rsidRDefault="6D2C057C" w:rsidP="00D10BD8">
      <w:pPr>
        <w:pStyle w:val="Heading2"/>
        <w:spacing w:after="0"/>
        <w:jc w:val="both"/>
        <w:rPr>
          <w:rFonts w:eastAsia="Times New Roman"/>
          <w:bCs/>
          <w:color w:val="000000" w:themeColor="text1"/>
          <w:szCs w:val="24"/>
        </w:rPr>
      </w:pPr>
    </w:p>
    <w:p w14:paraId="73920266" w14:textId="77777777" w:rsidR="004B491B" w:rsidRDefault="004B491B" w:rsidP="00D50BC8">
      <w:pPr>
        <w:pStyle w:val="Heading2"/>
        <w:spacing w:after="0"/>
        <w:rPr>
          <w:rFonts w:eastAsia="Times New Roman"/>
          <w:bCs/>
          <w:color w:val="000000" w:themeColor="text1"/>
          <w:szCs w:val="24"/>
        </w:rPr>
      </w:pPr>
    </w:p>
    <w:p w14:paraId="718D675E" w14:textId="77777777" w:rsidR="004B491B" w:rsidRDefault="004B491B" w:rsidP="00D50BC8">
      <w:pPr>
        <w:pStyle w:val="Heading2"/>
        <w:spacing w:after="0"/>
        <w:rPr>
          <w:rFonts w:eastAsia="Times New Roman"/>
          <w:bCs/>
          <w:color w:val="000000" w:themeColor="text1"/>
          <w:szCs w:val="24"/>
        </w:rPr>
      </w:pPr>
    </w:p>
    <w:p w14:paraId="5E7CF47E" w14:textId="77777777" w:rsidR="004B491B" w:rsidRDefault="004B491B" w:rsidP="00D50BC8">
      <w:pPr>
        <w:pStyle w:val="Heading2"/>
        <w:spacing w:after="0"/>
        <w:rPr>
          <w:rFonts w:eastAsia="Times New Roman"/>
          <w:bCs/>
          <w:color w:val="000000" w:themeColor="text1"/>
          <w:szCs w:val="24"/>
        </w:rPr>
      </w:pPr>
    </w:p>
    <w:p w14:paraId="1AE013D1" w14:textId="58C37C1B" w:rsidR="00750167" w:rsidRDefault="06465DF6" w:rsidP="00D50BC8">
      <w:pPr>
        <w:pStyle w:val="Heading2"/>
        <w:spacing w:after="0"/>
      </w:pPr>
      <w:r w:rsidRPr="561F1A04">
        <w:rPr>
          <w:rFonts w:eastAsia="Times New Roman"/>
          <w:bCs/>
          <w:color w:val="000000" w:themeColor="text1"/>
          <w:szCs w:val="24"/>
        </w:rPr>
        <w:lastRenderedPageBreak/>
        <w:t>Abstract</w:t>
      </w:r>
    </w:p>
    <w:p w14:paraId="62C15B5B" w14:textId="3E57C6D4" w:rsidR="00750167" w:rsidRDefault="06465DF6" w:rsidP="00D10BD8">
      <w:pPr>
        <w:spacing w:before="240" w:after="0"/>
        <w:jc w:val="both"/>
      </w:pPr>
      <w:r w:rsidRPr="561F1A04">
        <w:rPr>
          <w:rFonts w:eastAsia="Times New Roman"/>
          <w:color w:val="000000" w:themeColor="text1"/>
          <w:szCs w:val="24"/>
        </w:rPr>
        <w:t xml:space="preserve">This study provides a comparison of different unsupervised machine learning for fake news detection and their effectiveness across various datasets. Fake news refers to fabricated or misleading formation that is significantly deviates from the truth. It can arise for many reasons, including influencing political opinions, generating ad revenue, or damaging reputations. Fake news detection is a crucial challenge in natural language processing. It attempts to identify content within a dataset </w:t>
      </w:r>
      <w:r w:rsidR="0D8FD403" w:rsidRPr="561F1A04">
        <w:rPr>
          <w:rFonts w:eastAsia="Times New Roman"/>
          <w:color w:val="000000" w:themeColor="text1"/>
          <w:szCs w:val="24"/>
        </w:rPr>
        <w:t>that</w:t>
      </w:r>
      <w:r w:rsidRPr="561F1A04">
        <w:rPr>
          <w:rFonts w:eastAsia="Times New Roman"/>
          <w:color w:val="000000" w:themeColor="text1"/>
          <w:szCs w:val="24"/>
        </w:rPr>
        <w:t xml:space="preserve"> differs significantly from the rest. This study explores several unsupervised machine learning algorithms to detect fake content and highlights potential concerns related to these methods in both small and large datasets. The overall goal is to identify efficient and accurate algorithms capable of detecting fake text in datasets of varying sizes. This paper includes a brief background and literature review on fake news detection, a description of the approaches and the algorithms used, a presentation of the results, a discussion their significance and the broader implications, and suggestions for future work in this field.</w:t>
      </w:r>
    </w:p>
    <w:p w14:paraId="03DD82D4" w14:textId="2DB44D24" w:rsidR="00750167" w:rsidRDefault="00750167" w:rsidP="00D10BD8">
      <w:pPr>
        <w:spacing w:before="240" w:after="0"/>
        <w:jc w:val="both"/>
        <w:rPr>
          <w:rFonts w:eastAsia="Times New Roman"/>
          <w:color w:val="000000" w:themeColor="text1"/>
          <w:szCs w:val="24"/>
        </w:rPr>
      </w:pPr>
    </w:p>
    <w:p w14:paraId="7931FB23" w14:textId="0441CB00" w:rsidR="00750167" w:rsidRDefault="06465DF6" w:rsidP="00D50BC8">
      <w:pPr>
        <w:spacing w:before="240" w:after="0"/>
        <w:jc w:val="center"/>
      </w:pPr>
      <w:r w:rsidRPr="561F1A04">
        <w:rPr>
          <w:rFonts w:eastAsia="Times New Roman"/>
          <w:b/>
          <w:bCs/>
          <w:color w:val="000000" w:themeColor="text1"/>
          <w:szCs w:val="24"/>
        </w:rPr>
        <w:t>Keywords</w:t>
      </w:r>
      <w:r w:rsidRPr="561F1A04">
        <w:rPr>
          <w:rFonts w:eastAsia="Times New Roman"/>
          <w:color w:val="000000" w:themeColor="text1"/>
          <w:szCs w:val="24"/>
        </w:rPr>
        <w:t>: fake news, accuracy, performance, machine learning, models</w:t>
      </w:r>
    </w:p>
    <w:p w14:paraId="0CF71193" w14:textId="78DB2BDC" w:rsidR="00750167" w:rsidRDefault="00750167" w:rsidP="00D10BD8">
      <w:pPr>
        <w:pStyle w:val="Heading2"/>
        <w:jc w:val="both"/>
      </w:pPr>
    </w:p>
    <w:p w14:paraId="1403A48A" w14:textId="2A826ED1" w:rsidR="00750167" w:rsidRDefault="00750167" w:rsidP="00D10BD8">
      <w:pPr>
        <w:jc w:val="both"/>
      </w:pPr>
    </w:p>
    <w:p w14:paraId="148A993E" w14:textId="6DC10DDD" w:rsidR="00750167" w:rsidRDefault="00750167" w:rsidP="00D10BD8">
      <w:pPr>
        <w:jc w:val="both"/>
      </w:pPr>
    </w:p>
    <w:p w14:paraId="1516D194" w14:textId="48B01117" w:rsidR="00750167" w:rsidRDefault="00750167" w:rsidP="00D10BD8">
      <w:pPr>
        <w:jc w:val="both"/>
      </w:pPr>
    </w:p>
    <w:p w14:paraId="22CA846A" w14:textId="77777777" w:rsidR="00D50BC8" w:rsidRDefault="00D50BC8" w:rsidP="00D10BD8">
      <w:pPr>
        <w:jc w:val="both"/>
      </w:pPr>
    </w:p>
    <w:p w14:paraId="60F1982B" w14:textId="442CE3D2" w:rsidR="00750167" w:rsidRDefault="00750167" w:rsidP="00D10BD8">
      <w:pPr>
        <w:jc w:val="both"/>
      </w:pPr>
    </w:p>
    <w:p w14:paraId="2635E364" w14:textId="57B2DCE9" w:rsidR="00750167" w:rsidRDefault="561F1A04" w:rsidP="00D50BC8">
      <w:pPr>
        <w:pStyle w:val="Heading2"/>
      </w:pPr>
      <w:r>
        <w:lastRenderedPageBreak/>
        <w:t>Introduction</w:t>
      </w:r>
    </w:p>
    <w:p w14:paraId="44EAFD9C" w14:textId="558D7ABD" w:rsidR="00750167" w:rsidRPr="00D50BC8" w:rsidRDefault="00000000" w:rsidP="00D50BC8">
      <w:pPr>
        <w:pStyle w:val="NormalWeb"/>
        <w:spacing w:after="0"/>
        <w:ind w:firstLine="200"/>
        <w:jc w:val="both"/>
        <w:rPr>
          <w:szCs w:val="24"/>
        </w:rPr>
      </w:pPr>
      <w:r>
        <w:rPr>
          <w:color w:val="000000"/>
          <w:szCs w:val="24"/>
        </w:rPr>
        <w:t xml:space="preserve">This study focuses on NLTK, traditional ML classifiers, and  LLM-based classifier algorithms as potentially efficient methods of detecting fake news by examining various algorithms on different fake datasets and comparing their effectiveness. This study uses publicly available datasets recommended for fake detection. The algorithms used for this study are selected from algorithms commonly used for fake news detection, including both parametric and non-parametric algorithms. This study evaluates each algorithm based on the predictive performance of the labeled dataset. The ROC and precision-recall curves will be used to assess the performance of each algorithm. In addition, the Nemeyi test will be used to compare different algorithms over multiple datasets. </w:t>
      </w:r>
    </w:p>
    <w:p w14:paraId="6231FC03" w14:textId="4BF02B1D" w:rsidR="00750167" w:rsidRDefault="00000000" w:rsidP="00D50BC8">
      <w:pPr>
        <w:pStyle w:val="Heading2"/>
        <w:spacing w:after="0"/>
        <w:rPr>
          <w:szCs w:val="24"/>
        </w:rPr>
      </w:pPr>
      <w:r>
        <w:rPr>
          <w:szCs w:val="24"/>
        </w:rPr>
        <w:t>Related Works</w:t>
      </w:r>
    </w:p>
    <w:p w14:paraId="5180407F" w14:textId="77777777" w:rsidR="00750167" w:rsidRDefault="00000000" w:rsidP="00D10BD8">
      <w:pPr>
        <w:spacing w:after="0"/>
        <w:ind w:firstLine="202"/>
        <w:jc w:val="both"/>
        <w:rPr>
          <w:szCs w:val="24"/>
        </w:rPr>
      </w:pPr>
      <w:r>
        <w:rPr>
          <w:spacing w:val="-4"/>
          <w:szCs w:val="24"/>
        </w:rPr>
        <w:t xml:space="preserve">Fake news detection is a complex problem in the natural language processing, and different approaches have been used to try to solve this problem. These approaches range from traditional ML models such as the Naive Bayes and Support Vector Machines (SVM) to advanced  methods such as neural networks. </w:t>
      </w:r>
    </w:p>
    <w:p w14:paraId="2B427C02" w14:textId="77777777" w:rsidR="00750167" w:rsidRDefault="00000000" w:rsidP="00D10BD8">
      <w:pPr>
        <w:spacing w:after="0"/>
        <w:ind w:firstLine="202"/>
        <w:jc w:val="both"/>
        <w:rPr>
          <w:szCs w:val="24"/>
        </w:rPr>
      </w:pPr>
      <w:r>
        <w:rPr>
          <w:spacing w:val="-4"/>
          <w:szCs w:val="24"/>
        </w:rPr>
        <w:t xml:space="preserve">A recent study by </w:t>
      </w:r>
      <w:proofErr w:type="spellStart"/>
      <w:r>
        <w:rPr>
          <w:spacing w:val="-4"/>
          <w:szCs w:val="24"/>
        </w:rPr>
        <w:t>Jouhar</w:t>
      </w:r>
      <w:proofErr w:type="spellEnd"/>
      <w:r>
        <w:rPr>
          <w:spacing w:val="-4"/>
          <w:szCs w:val="24"/>
        </w:rPr>
        <w:t xml:space="preserve"> et al.(2024) evaluates different ML algorithms for detecting fake news. The study involves traditional ML models such as Naive Bayes, Logistic Regression, and SVM, which perform well compared to the feature extraction techniques such as TF-IDF. However, these models struggle with contextual understanding, making them less effective with large context fake news.</w:t>
      </w:r>
    </w:p>
    <w:p w14:paraId="4B94D5A5" w14:textId="09BCC6DD" w:rsidR="00750167" w:rsidRPr="00D50BC8" w:rsidRDefault="00000000" w:rsidP="00D50BC8">
      <w:pPr>
        <w:spacing w:after="0"/>
        <w:ind w:firstLine="202"/>
        <w:jc w:val="both"/>
        <w:rPr>
          <w:szCs w:val="24"/>
        </w:rPr>
      </w:pPr>
      <w:r>
        <w:rPr>
          <w:spacing w:val="-4"/>
          <w:szCs w:val="24"/>
        </w:rPr>
        <w:t xml:space="preserve">Another study cited by E. </w:t>
      </w:r>
      <w:proofErr w:type="spellStart"/>
      <w:r>
        <w:rPr>
          <w:spacing w:val="-4"/>
          <w:szCs w:val="24"/>
        </w:rPr>
        <w:t>Almandouh</w:t>
      </w:r>
      <w:proofErr w:type="spellEnd"/>
      <w:r>
        <w:rPr>
          <w:spacing w:val="-4"/>
          <w:szCs w:val="24"/>
        </w:rPr>
        <w:t xml:space="preserve"> et al. (2024) reviewed various deep learning and ensemble learning models. Their research demonstrates that hybrid models combined with Convolutional Neural Networks (CNN) and Long Short-Term Memory (LSTM) networks offer excellent performance. However, their studies </w:t>
      </w:r>
      <w:proofErr w:type="gramStart"/>
      <w:r>
        <w:rPr>
          <w:spacing w:val="-4"/>
          <w:szCs w:val="24"/>
        </w:rPr>
        <w:t>was</w:t>
      </w:r>
      <w:proofErr w:type="gramEnd"/>
      <w:r>
        <w:rPr>
          <w:spacing w:val="-4"/>
          <w:szCs w:val="24"/>
        </w:rPr>
        <w:t xml:space="preserve"> limited to Arabic news. </w:t>
      </w:r>
    </w:p>
    <w:p w14:paraId="244A5F2B" w14:textId="4752BB81" w:rsidR="00750167" w:rsidRDefault="00000000" w:rsidP="00D50BC8">
      <w:pPr>
        <w:pStyle w:val="Heading2"/>
        <w:spacing w:after="0"/>
        <w:rPr>
          <w:szCs w:val="24"/>
        </w:rPr>
      </w:pPr>
      <w:r>
        <w:rPr>
          <w:szCs w:val="24"/>
        </w:rPr>
        <w:lastRenderedPageBreak/>
        <w:t>Approaches and  Algorithms</w:t>
      </w:r>
    </w:p>
    <w:p w14:paraId="3D76A6B7" w14:textId="77777777" w:rsidR="00750167" w:rsidRDefault="00000000" w:rsidP="00D10BD8">
      <w:pPr>
        <w:spacing w:after="0"/>
        <w:jc w:val="both"/>
        <w:rPr>
          <w:szCs w:val="24"/>
        </w:rPr>
      </w:pPr>
      <w:r>
        <w:rPr>
          <w:szCs w:val="24"/>
        </w:rPr>
        <w:t xml:space="preserve">This study will use eight popular algorithms to detect fake news in various datasets and compare their performances in terms of their precision score. These algorithms are available in the Python toolkits (NLTK/NLP, </w:t>
      </w:r>
      <w:proofErr w:type="spellStart"/>
      <w:r>
        <w:rPr>
          <w:szCs w:val="24"/>
        </w:rPr>
        <w:t>pyTorch</w:t>
      </w:r>
      <w:proofErr w:type="spellEnd"/>
      <w:r>
        <w:rPr>
          <w:szCs w:val="24"/>
        </w:rPr>
        <w:t xml:space="preserve">, and </w:t>
      </w:r>
      <w:proofErr w:type="spellStart"/>
      <w:r>
        <w:rPr>
          <w:szCs w:val="24"/>
        </w:rPr>
        <w:t>scikitlearn</w:t>
      </w:r>
      <w:proofErr w:type="spellEnd"/>
      <w:r>
        <w:rPr>
          <w:szCs w:val="24"/>
        </w:rPr>
        <w:t>). Table 1 describes the input parameters used for this test.</w:t>
      </w:r>
    </w:p>
    <w:tbl>
      <w:tblPr>
        <w:tblStyle w:val="TableGrid"/>
        <w:tblW w:w="9360" w:type="dxa"/>
        <w:jc w:val="center"/>
        <w:tblLayout w:type="fixed"/>
        <w:tblLook w:val="04A0" w:firstRow="1" w:lastRow="0" w:firstColumn="1" w:lastColumn="0" w:noHBand="0" w:noVBand="1"/>
      </w:tblPr>
      <w:tblGrid>
        <w:gridCol w:w="3165"/>
        <w:gridCol w:w="2475"/>
        <w:gridCol w:w="3720"/>
      </w:tblGrid>
      <w:tr w:rsidR="00750167" w14:paraId="46C6E09C" w14:textId="77777777" w:rsidTr="561F1A04">
        <w:trPr>
          <w:jc w:val="center"/>
        </w:trPr>
        <w:tc>
          <w:tcPr>
            <w:tcW w:w="3165" w:type="dxa"/>
          </w:tcPr>
          <w:p w14:paraId="01DE9156" w14:textId="77777777" w:rsidR="00750167" w:rsidRDefault="561F1A04" w:rsidP="00D10BD8">
            <w:pPr>
              <w:pStyle w:val="TableContents"/>
              <w:jc w:val="both"/>
              <w:rPr>
                <w:rFonts w:ascii="Arial" w:eastAsia="Arial" w:hAnsi="Arial" w:cs="Arial"/>
                <w:b/>
                <w:bCs/>
                <w:sz w:val="20"/>
                <w:szCs w:val="20"/>
              </w:rPr>
            </w:pPr>
            <w:r w:rsidRPr="561F1A04">
              <w:rPr>
                <w:rFonts w:ascii="Arial" w:eastAsia="Arial" w:hAnsi="Arial" w:cs="Arial"/>
                <w:b/>
                <w:bCs/>
                <w:sz w:val="20"/>
                <w:szCs w:val="20"/>
              </w:rPr>
              <w:t>Algorithm</w:t>
            </w:r>
          </w:p>
        </w:tc>
        <w:tc>
          <w:tcPr>
            <w:tcW w:w="2475" w:type="dxa"/>
          </w:tcPr>
          <w:p w14:paraId="024F676F" w14:textId="77777777" w:rsidR="00750167" w:rsidRDefault="561F1A04" w:rsidP="00D10BD8">
            <w:pPr>
              <w:pStyle w:val="TableContents"/>
              <w:jc w:val="both"/>
              <w:rPr>
                <w:rFonts w:ascii="Arial" w:eastAsia="Arial" w:hAnsi="Arial" w:cs="Arial"/>
                <w:b/>
                <w:bCs/>
                <w:sz w:val="20"/>
                <w:szCs w:val="20"/>
              </w:rPr>
            </w:pPr>
            <w:r w:rsidRPr="561F1A04">
              <w:rPr>
                <w:rFonts w:ascii="Arial" w:eastAsia="Arial" w:hAnsi="Arial" w:cs="Arial"/>
                <w:b/>
                <w:bCs/>
                <w:sz w:val="20"/>
                <w:szCs w:val="20"/>
              </w:rPr>
              <w:t>Language</w:t>
            </w:r>
          </w:p>
        </w:tc>
        <w:tc>
          <w:tcPr>
            <w:tcW w:w="3720" w:type="dxa"/>
          </w:tcPr>
          <w:p w14:paraId="1C9E8986" w14:textId="77777777" w:rsidR="00750167" w:rsidRDefault="561F1A04" w:rsidP="00D10BD8">
            <w:pPr>
              <w:pStyle w:val="TableContents"/>
              <w:jc w:val="both"/>
              <w:rPr>
                <w:rFonts w:ascii="Arial" w:eastAsia="Arial" w:hAnsi="Arial" w:cs="Arial"/>
                <w:b/>
                <w:bCs/>
                <w:sz w:val="20"/>
                <w:szCs w:val="20"/>
              </w:rPr>
            </w:pPr>
            <w:r w:rsidRPr="561F1A04">
              <w:rPr>
                <w:rFonts w:ascii="Arial" w:eastAsia="Arial" w:hAnsi="Arial" w:cs="Arial"/>
                <w:b/>
                <w:bCs/>
                <w:sz w:val="20"/>
                <w:szCs w:val="20"/>
              </w:rPr>
              <w:t xml:space="preserve">Parameter </w:t>
            </w:r>
          </w:p>
        </w:tc>
      </w:tr>
      <w:tr w:rsidR="00750167" w14:paraId="3DD7692F" w14:textId="77777777" w:rsidTr="561F1A04">
        <w:trPr>
          <w:trHeight w:val="300"/>
          <w:jc w:val="center"/>
        </w:trPr>
        <w:tc>
          <w:tcPr>
            <w:tcW w:w="3165" w:type="dxa"/>
          </w:tcPr>
          <w:p w14:paraId="437FCFFA" w14:textId="77777777" w:rsidR="00750167" w:rsidRDefault="561F1A04" w:rsidP="00D10BD8">
            <w:pPr>
              <w:widowControl w:val="0"/>
              <w:spacing w:after="0" w:line="240" w:lineRule="auto"/>
              <w:jc w:val="both"/>
              <w:rPr>
                <w:rFonts w:ascii="Arial" w:eastAsia="Arial" w:hAnsi="Arial" w:cs="Arial"/>
                <w:sz w:val="20"/>
                <w:szCs w:val="20"/>
              </w:rPr>
            </w:pPr>
            <w:r w:rsidRPr="561F1A04">
              <w:rPr>
                <w:rFonts w:ascii="Arial" w:eastAsia="Arial" w:hAnsi="Arial" w:cs="Arial"/>
                <w:sz w:val="20"/>
                <w:szCs w:val="20"/>
              </w:rPr>
              <w:t>Gaussian Naive Bayes (NB)</w:t>
            </w:r>
          </w:p>
        </w:tc>
        <w:tc>
          <w:tcPr>
            <w:tcW w:w="2475" w:type="dxa"/>
          </w:tcPr>
          <w:p w14:paraId="74B546BC"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 xml:space="preserve">Python Scikit </w:t>
            </w:r>
          </w:p>
        </w:tc>
        <w:tc>
          <w:tcPr>
            <w:tcW w:w="3720" w:type="dxa"/>
          </w:tcPr>
          <w:p w14:paraId="548C0782" w14:textId="77777777" w:rsidR="00750167" w:rsidRDefault="7AF3D5C6" w:rsidP="00D10BD8">
            <w:pPr>
              <w:pStyle w:val="TableContents"/>
              <w:spacing w:line="240" w:lineRule="auto"/>
              <w:jc w:val="both"/>
              <w:rPr>
                <w:rFonts w:ascii="Arial" w:eastAsia="Arial" w:hAnsi="Arial" w:cs="Arial"/>
                <w:i/>
                <w:iCs/>
                <w:sz w:val="20"/>
                <w:szCs w:val="20"/>
              </w:rPr>
            </w:pPr>
            <w:r w:rsidRPr="561F1A04">
              <w:rPr>
                <w:rFonts w:ascii="Arial" w:eastAsia="Arial" w:hAnsi="Arial" w:cs="Arial"/>
                <w:i/>
                <w:iCs/>
                <w:sz w:val="20"/>
                <w:szCs w:val="20"/>
              </w:rPr>
              <w:t>Training, Testing = 70%, 30%</w:t>
            </w:r>
          </w:p>
          <w:p w14:paraId="167291DC" w14:textId="1B799A03" w:rsidR="00750167" w:rsidRDefault="7AF3D5C6" w:rsidP="00D10BD8">
            <w:pPr>
              <w:pStyle w:val="TableContents"/>
              <w:spacing w:line="240" w:lineRule="auto"/>
              <w:jc w:val="both"/>
              <w:rPr>
                <w:rFonts w:ascii="Arial" w:eastAsia="Arial" w:hAnsi="Arial" w:cs="Arial"/>
                <w:i/>
                <w:iCs/>
                <w:sz w:val="20"/>
                <w:szCs w:val="20"/>
              </w:rPr>
            </w:pPr>
            <w:proofErr w:type="spellStart"/>
            <w:r w:rsidRPr="561F1A04">
              <w:rPr>
                <w:rFonts w:ascii="Arial" w:eastAsia="Arial" w:hAnsi="Arial" w:cs="Arial"/>
                <w:i/>
                <w:iCs/>
                <w:sz w:val="20"/>
                <w:szCs w:val="20"/>
              </w:rPr>
              <w:t>Random_state</w:t>
            </w:r>
            <w:proofErr w:type="spellEnd"/>
            <w:r w:rsidRPr="561F1A04">
              <w:rPr>
                <w:rFonts w:ascii="Arial" w:eastAsia="Arial" w:hAnsi="Arial" w:cs="Arial"/>
                <w:i/>
                <w:iCs/>
                <w:sz w:val="20"/>
                <w:szCs w:val="20"/>
              </w:rPr>
              <w:t xml:space="preserve"> = 42</w:t>
            </w:r>
          </w:p>
          <w:p w14:paraId="65E82E29" w14:textId="796D449E" w:rsidR="00750167" w:rsidRDefault="2CEB167F" w:rsidP="00D10BD8">
            <w:pPr>
              <w:pStyle w:val="TableContents"/>
              <w:spacing w:line="240" w:lineRule="auto"/>
              <w:jc w:val="both"/>
              <w:rPr>
                <w:rFonts w:ascii="Arial" w:eastAsia="Arial" w:hAnsi="Arial" w:cs="Arial"/>
                <w:i/>
                <w:iCs/>
                <w:sz w:val="20"/>
                <w:szCs w:val="20"/>
              </w:rPr>
            </w:pPr>
            <w:proofErr w:type="spellStart"/>
            <w:r w:rsidRPr="561F1A04">
              <w:rPr>
                <w:rFonts w:ascii="Arial" w:eastAsia="Arial" w:hAnsi="Arial" w:cs="Arial"/>
                <w:i/>
                <w:iCs/>
                <w:sz w:val="20"/>
                <w:szCs w:val="20"/>
              </w:rPr>
              <w:t>Max_iteration</w:t>
            </w:r>
            <w:proofErr w:type="spellEnd"/>
            <w:r w:rsidRPr="561F1A04">
              <w:rPr>
                <w:rFonts w:ascii="Arial" w:eastAsia="Arial" w:hAnsi="Arial" w:cs="Arial"/>
                <w:i/>
                <w:iCs/>
                <w:sz w:val="20"/>
                <w:szCs w:val="20"/>
              </w:rPr>
              <w:t xml:space="preserve"> = 1000</w:t>
            </w:r>
          </w:p>
        </w:tc>
      </w:tr>
      <w:tr w:rsidR="00750167" w14:paraId="4C64102E" w14:textId="77777777" w:rsidTr="561F1A04">
        <w:trPr>
          <w:jc w:val="center"/>
        </w:trPr>
        <w:tc>
          <w:tcPr>
            <w:tcW w:w="3165" w:type="dxa"/>
          </w:tcPr>
          <w:p w14:paraId="178B862F"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 xml:space="preserve">Logistic Regression </w:t>
            </w:r>
          </w:p>
        </w:tc>
        <w:tc>
          <w:tcPr>
            <w:tcW w:w="2475" w:type="dxa"/>
          </w:tcPr>
          <w:p w14:paraId="56919DD8"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 xml:space="preserve">Python Scikit </w:t>
            </w:r>
          </w:p>
        </w:tc>
        <w:tc>
          <w:tcPr>
            <w:tcW w:w="3720" w:type="dxa"/>
          </w:tcPr>
          <w:p w14:paraId="4FACFBE1" w14:textId="0FF0CB44" w:rsidR="00750167" w:rsidRDefault="44A43D55" w:rsidP="00D10BD8">
            <w:pPr>
              <w:pStyle w:val="TableContents"/>
              <w:spacing w:line="240" w:lineRule="auto"/>
              <w:jc w:val="both"/>
              <w:rPr>
                <w:rFonts w:ascii="Arial" w:eastAsia="Arial" w:hAnsi="Arial" w:cs="Arial"/>
                <w:i/>
                <w:iCs/>
                <w:sz w:val="20"/>
                <w:szCs w:val="20"/>
              </w:rPr>
            </w:pPr>
            <w:r w:rsidRPr="561F1A04">
              <w:rPr>
                <w:rFonts w:ascii="Arial" w:eastAsia="Arial" w:hAnsi="Arial" w:cs="Arial"/>
                <w:i/>
                <w:iCs/>
                <w:sz w:val="20"/>
                <w:szCs w:val="20"/>
              </w:rPr>
              <w:t>Training, Testing = 70%, 30%</w:t>
            </w:r>
          </w:p>
          <w:p w14:paraId="07FDBD94" w14:textId="7D8367E8" w:rsidR="00750167" w:rsidRDefault="44A43D55" w:rsidP="00D10BD8">
            <w:pPr>
              <w:pStyle w:val="TableContents"/>
              <w:spacing w:line="240" w:lineRule="auto"/>
              <w:jc w:val="both"/>
              <w:rPr>
                <w:rFonts w:ascii="Arial" w:eastAsia="Arial" w:hAnsi="Arial" w:cs="Arial"/>
                <w:i/>
                <w:iCs/>
                <w:sz w:val="20"/>
                <w:szCs w:val="20"/>
              </w:rPr>
            </w:pPr>
            <w:proofErr w:type="spellStart"/>
            <w:r w:rsidRPr="561F1A04">
              <w:rPr>
                <w:rFonts w:ascii="Arial" w:eastAsia="Arial" w:hAnsi="Arial" w:cs="Arial"/>
                <w:i/>
                <w:iCs/>
                <w:sz w:val="20"/>
                <w:szCs w:val="20"/>
              </w:rPr>
              <w:t>Random_state</w:t>
            </w:r>
            <w:proofErr w:type="spellEnd"/>
            <w:r w:rsidRPr="561F1A04">
              <w:rPr>
                <w:rFonts w:ascii="Arial" w:eastAsia="Arial" w:hAnsi="Arial" w:cs="Arial"/>
                <w:i/>
                <w:iCs/>
                <w:sz w:val="20"/>
                <w:szCs w:val="20"/>
              </w:rPr>
              <w:t xml:space="preserve"> = 42</w:t>
            </w:r>
          </w:p>
        </w:tc>
      </w:tr>
      <w:tr w:rsidR="00750167" w14:paraId="0A050576" w14:textId="77777777" w:rsidTr="561F1A04">
        <w:trPr>
          <w:jc w:val="center"/>
        </w:trPr>
        <w:tc>
          <w:tcPr>
            <w:tcW w:w="3165" w:type="dxa"/>
          </w:tcPr>
          <w:p w14:paraId="6482B104"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 xml:space="preserve">Support Vector Machine (SVM) </w:t>
            </w:r>
          </w:p>
        </w:tc>
        <w:tc>
          <w:tcPr>
            <w:tcW w:w="2475" w:type="dxa"/>
          </w:tcPr>
          <w:p w14:paraId="4290B2E0"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 xml:space="preserve">Python Scikit </w:t>
            </w:r>
          </w:p>
        </w:tc>
        <w:tc>
          <w:tcPr>
            <w:tcW w:w="3720" w:type="dxa"/>
          </w:tcPr>
          <w:p w14:paraId="0D5FC91A" w14:textId="0FF0CB44" w:rsidR="00750167" w:rsidRDefault="56F20E80" w:rsidP="00D10BD8">
            <w:pPr>
              <w:pStyle w:val="TableContents"/>
              <w:spacing w:line="240" w:lineRule="auto"/>
              <w:jc w:val="both"/>
              <w:rPr>
                <w:rFonts w:ascii="Arial" w:eastAsia="Arial" w:hAnsi="Arial" w:cs="Arial"/>
                <w:i/>
                <w:iCs/>
                <w:sz w:val="20"/>
                <w:szCs w:val="20"/>
              </w:rPr>
            </w:pPr>
            <w:r w:rsidRPr="561F1A04">
              <w:rPr>
                <w:rFonts w:ascii="Arial" w:eastAsia="Arial" w:hAnsi="Arial" w:cs="Arial"/>
                <w:i/>
                <w:iCs/>
                <w:sz w:val="20"/>
                <w:szCs w:val="20"/>
              </w:rPr>
              <w:t>Training, Testing = 70%, 30%</w:t>
            </w:r>
          </w:p>
          <w:p w14:paraId="7F1D6E90" w14:textId="7E68A5A2" w:rsidR="00750167" w:rsidRDefault="56F20E80" w:rsidP="00D10BD8">
            <w:pPr>
              <w:pStyle w:val="TableContents"/>
              <w:spacing w:line="240" w:lineRule="auto"/>
              <w:jc w:val="both"/>
              <w:rPr>
                <w:rFonts w:ascii="Arial" w:eastAsia="Arial" w:hAnsi="Arial" w:cs="Arial"/>
                <w:i/>
                <w:iCs/>
                <w:sz w:val="20"/>
                <w:szCs w:val="20"/>
              </w:rPr>
            </w:pPr>
            <w:proofErr w:type="spellStart"/>
            <w:r w:rsidRPr="561F1A04">
              <w:rPr>
                <w:rFonts w:ascii="Arial" w:eastAsia="Arial" w:hAnsi="Arial" w:cs="Arial"/>
                <w:i/>
                <w:iCs/>
                <w:sz w:val="20"/>
                <w:szCs w:val="20"/>
              </w:rPr>
              <w:t>Random_state</w:t>
            </w:r>
            <w:proofErr w:type="spellEnd"/>
            <w:r w:rsidRPr="561F1A04">
              <w:rPr>
                <w:rFonts w:ascii="Arial" w:eastAsia="Arial" w:hAnsi="Arial" w:cs="Arial"/>
                <w:i/>
                <w:iCs/>
                <w:sz w:val="20"/>
                <w:szCs w:val="20"/>
              </w:rPr>
              <w:t xml:space="preserve"> = 42</w:t>
            </w:r>
          </w:p>
        </w:tc>
      </w:tr>
      <w:tr w:rsidR="00750167" w14:paraId="6049DF28" w14:textId="77777777" w:rsidTr="561F1A04">
        <w:trPr>
          <w:jc w:val="center"/>
        </w:trPr>
        <w:tc>
          <w:tcPr>
            <w:tcW w:w="3165" w:type="dxa"/>
          </w:tcPr>
          <w:p w14:paraId="7DF2BC05"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Random Forest (</w:t>
            </w:r>
            <w:proofErr w:type="spellStart"/>
            <w:r w:rsidRPr="561F1A04">
              <w:rPr>
                <w:rFonts w:ascii="Arial" w:eastAsia="Arial" w:hAnsi="Arial" w:cs="Arial"/>
                <w:sz w:val="20"/>
                <w:szCs w:val="20"/>
              </w:rPr>
              <w:t>iForest</w:t>
            </w:r>
            <w:proofErr w:type="spellEnd"/>
            <w:r w:rsidRPr="561F1A04">
              <w:rPr>
                <w:rFonts w:ascii="Arial" w:eastAsia="Arial" w:hAnsi="Arial" w:cs="Arial"/>
                <w:sz w:val="20"/>
                <w:szCs w:val="20"/>
              </w:rPr>
              <w:t>)</w:t>
            </w:r>
          </w:p>
        </w:tc>
        <w:tc>
          <w:tcPr>
            <w:tcW w:w="2475" w:type="dxa"/>
          </w:tcPr>
          <w:p w14:paraId="53FD7C42"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 xml:space="preserve">Python Scikit </w:t>
            </w:r>
          </w:p>
        </w:tc>
        <w:tc>
          <w:tcPr>
            <w:tcW w:w="3720" w:type="dxa"/>
          </w:tcPr>
          <w:p w14:paraId="09861D2A" w14:textId="0FF0CB44" w:rsidR="00750167" w:rsidRDefault="7601B373" w:rsidP="00D10BD8">
            <w:pPr>
              <w:pStyle w:val="TableContents"/>
              <w:spacing w:line="240" w:lineRule="auto"/>
              <w:jc w:val="both"/>
              <w:rPr>
                <w:rFonts w:ascii="Arial" w:eastAsia="Arial" w:hAnsi="Arial" w:cs="Arial"/>
                <w:i/>
                <w:iCs/>
                <w:sz w:val="20"/>
                <w:szCs w:val="20"/>
              </w:rPr>
            </w:pPr>
            <w:r w:rsidRPr="561F1A04">
              <w:rPr>
                <w:rFonts w:ascii="Arial" w:eastAsia="Arial" w:hAnsi="Arial" w:cs="Arial"/>
                <w:i/>
                <w:iCs/>
                <w:sz w:val="20"/>
                <w:szCs w:val="20"/>
              </w:rPr>
              <w:t>Training, Testing = 70%, 30%</w:t>
            </w:r>
          </w:p>
          <w:p w14:paraId="5C218C6F" w14:textId="78BC2DD3" w:rsidR="00750167" w:rsidRDefault="7601B373" w:rsidP="00D10BD8">
            <w:pPr>
              <w:pStyle w:val="TableContents"/>
              <w:spacing w:line="240" w:lineRule="auto"/>
              <w:jc w:val="both"/>
              <w:rPr>
                <w:rFonts w:ascii="Arial" w:eastAsia="Arial" w:hAnsi="Arial" w:cs="Arial"/>
                <w:i/>
                <w:iCs/>
                <w:sz w:val="20"/>
                <w:szCs w:val="20"/>
              </w:rPr>
            </w:pPr>
            <w:proofErr w:type="spellStart"/>
            <w:r w:rsidRPr="561F1A04">
              <w:rPr>
                <w:rFonts w:ascii="Arial" w:eastAsia="Arial" w:hAnsi="Arial" w:cs="Arial"/>
                <w:i/>
                <w:iCs/>
                <w:sz w:val="20"/>
                <w:szCs w:val="20"/>
              </w:rPr>
              <w:t>Random_state</w:t>
            </w:r>
            <w:proofErr w:type="spellEnd"/>
            <w:r w:rsidRPr="561F1A04">
              <w:rPr>
                <w:rFonts w:ascii="Arial" w:eastAsia="Arial" w:hAnsi="Arial" w:cs="Arial"/>
                <w:i/>
                <w:iCs/>
                <w:sz w:val="20"/>
                <w:szCs w:val="20"/>
              </w:rPr>
              <w:t xml:space="preserve"> = 42</w:t>
            </w:r>
            <w:r w:rsidR="256877DE" w:rsidRPr="561F1A04">
              <w:rPr>
                <w:rFonts w:ascii="Arial" w:eastAsia="Arial" w:hAnsi="Arial" w:cs="Arial"/>
                <w:i/>
                <w:iCs/>
                <w:sz w:val="20"/>
                <w:szCs w:val="20"/>
              </w:rPr>
              <w:t>,</w:t>
            </w:r>
          </w:p>
          <w:p w14:paraId="4F8F550F" w14:textId="7388DC86" w:rsidR="00750167" w:rsidRDefault="256877DE" w:rsidP="00D10BD8">
            <w:pPr>
              <w:pStyle w:val="TableContents"/>
              <w:spacing w:line="240" w:lineRule="auto"/>
              <w:jc w:val="both"/>
              <w:rPr>
                <w:rFonts w:ascii="Arial" w:eastAsia="Arial" w:hAnsi="Arial" w:cs="Arial"/>
                <w:i/>
                <w:iCs/>
                <w:sz w:val="20"/>
                <w:szCs w:val="20"/>
              </w:rPr>
            </w:pPr>
            <w:r w:rsidRPr="561F1A04">
              <w:rPr>
                <w:rFonts w:ascii="Arial" w:eastAsia="Arial" w:hAnsi="Arial" w:cs="Arial"/>
                <w:i/>
                <w:iCs/>
                <w:sz w:val="20"/>
                <w:szCs w:val="20"/>
              </w:rPr>
              <w:t xml:space="preserve"> contamination = 1</w:t>
            </w:r>
          </w:p>
        </w:tc>
      </w:tr>
      <w:tr w:rsidR="00750167" w14:paraId="508702E0" w14:textId="77777777" w:rsidTr="561F1A04">
        <w:trPr>
          <w:jc w:val="center"/>
        </w:trPr>
        <w:tc>
          <w:tcPr>
            <w:tcW w:w="3165" w:type="dxa"/>
          </w:tcPr>
          <w:p w14:paraId="4FBE17E4"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Local Outlier Factor (</w:t>
            </w:r>
            <w:proofErr w:type="spellStart"/>
            <w:r w:rsidRPr="561F1A04">
              <w:rPr>
                <w:rFonts w:ascii="Arial" w:eastAsia="Arial" w:hAnsi="Arial" w:cs="Arial"/>
                <w:sz w:val="20"/>
                <w:szCs w:val="20"/>
              </w:rPr>
              <w:t>LoF</w:t>
            </w:r>
            <w:proofErr w:type="spellEnd"/>
            <w:r w:rsidRPr="561F1A04">
              <w:rPr>
                <w:rFonts w:ascii="Arial" w:eastAsia="Arial" w:hAnsi="Arial" w:cs="Arial"/>
                <w:sz w:val="20"/>
                <w:szCs w:val="20"/>
              </w:rPr>
              <w:t xml:space="preserve">)  </w:t>
            </w:r>
          </w:p>
        </w:tc>
        <w:tc>
          <w:tcPr>
            <w:tcW w:w="2475" w:type="dxa"/>
          </w:tcPr>
          <w:p w14:paraId="08BD3F1D"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 xml:space="preserve">Python Scikit </w:t>
            </w:r>
          </w:p>
        </w:tc>
        <w:tc>
          <w:tcPr>
            <w:tcW w:w="3720" w:type="dxa"/>
          </w:tcPr>
          <w:p w14:paraId="7BEC11BB" w14:textId="0FF0CB44" w:rsidR="00750167" w:rsidRDefault="6DE3B998" w:rsidP="00D10BD8">
            <w:pPr>
              <w:pStyle w:val="TableContents"/>
              <w:spacing w:line="240" w:lineRule="auto"/>
              <w:jc w:val="both"/>
              <w:rPr>
                <w:rFonts w:ascii="Arial" w:eastAsia="Arial" w:hAnsi="Arial" w:cs="Arial"/>
                <w:i/>
                <w:iCs/>
                <w:sz w:val="20"/>
                <w:szCs w:val="20"/>
              </w:rPr>
            </w:pPr>
            <w:r w:rsidRPr="561F1A04">
              <w:rPr>
                <w:rFonts w:ascii="Arial" w:eastAsia="Arial" w:hAnsi="Arial" w:cs="Arial"/>
                <w:i/>
                <w:iCs/>
                <w:sz w:val="20"/>
                <w:szCs w:val="20"/>
              </w:rPr>
              <w:t>Training, Testing = 70%, 30%</w:t>
            </w:r>
          </w:p>
          <w:p w14:paraId="594DBABA" w14:textId="357BF037" w:rsidR="00750167" w:rsidRDefault="6DE3B998" w:rsidP="00D10BD8">
            <w:pPr>
              <w:pStyle w:val="TableContents"/>
              <w:spacing w:line="240" w:lineRule="auto"/>
              <w:jc w:val="both"/>
              <w:rPr>
                <w:rFonts w:ascii="Arial" w:eastAsia="Arial" w:hAnsi="Arial" w:cs="Arial"/>
                <w:i/>
                <w:iCs/>
                <w:sz w:val="20"/>
                <w:szCs w:val="20"/>
              </w:rPr>
            </w:pPr>
            <w:proofErr w:type="spellStart"/>
            <w:r w:rsidRPr="561F1A04">
              <w:rPr>
                <w:rFonts w:ascii="Arial" w:eastAsia="Arial" w:hAnsi="Arial" w:cs="Arial"/>
                <w:i/>
                <w:iCs/>
                <w:sz w:val="20"/>
                <w:szCs w:val="20"/>
              </w:rPr>
              <w:t>Random_state</w:t>
            </w:r>
            <w:proofErr w:type="spellEnd"/>
            <w:r w:rsidRPr="561F1A04">
              <w:rPr>
                <w:rFonts w:ascii="Arial" w:eastAsia="Arial" w:hAnsi="Arial" w:cs="Arial"/>
                <w:i/>
                <w:iCs/>
                <w:sz w:val="20"/>
                <w:szCs w:val="20"/>
              </w:rPr>
              <w:t xml:space="preserve"> = 42,</w:t>
            </w:r>
          </w:p>
          <w:p w14:paraId="305D3047" w14:textId="02455FBB" w:rsidR="00750167" w:rsidRDefault="2B3E9865" w:rsidP="00D10BD8">
            <w:pPr>
              <w:pStyle w:val="TableContents"/>
              <w:spacing w:line="240" w:lineRule="auto"/>
              <w:jc w:val="both"/>
              <w:rPr>
                <w:rFonts w:ascii="Arial" w:eastAsia="Arial" w:hAnsi="Arial" w:cs="Arial"/>
                <w:i/>
                <w:iCs/>
                <w:sz w:val="20"/>
                <w:szCs w:val="20"/>
              </w:rPr>
            </w:pPr>
            <w:r w:rsidRPr="561F1A04">
              <w:rPr>
                <w:rFonts w:ascii="Arial" w:eastAsia="Arial" w:hAnsi="Arial" w:cs="Arial"/>
                <w:i/>
                <w:iCs/>
                <w:sz w:val="20"/>
                <w:szCs w:val="20"/>
              </w:rPr>
              <w:t xml:space="preserve"> </w:t>
            </w:r>
            <w:proofErr w:type="spellStart"/>
            <w:r w:rsidR="39AA3200" w:rsidRPr="561F1A04">
              <w:rPr>
                <w:rFonts w:ascii="Arial" w:eastAsia="Arial" w:hAnsi="Arial" w:cs="Arial"/>
                <w:i/>
                <w:iCs/>
                <w:sz w:val="20"/>
                <w:szCs w:val="20"/>
              </w:rPr>
              <w:t>n_neighbors</w:t>
            </w:r>
            <w:proofErr w:type="spellEnd"/>
            <w:r w:rsidR="39AA3200" w:rsidRPr="561F1A04">
              <w:rPr>
                <w:rFonts w:ascii="Arial" w:eastAsia="Arial" w:hAnsi="Arial" w:cs="Arial"/>
                <w:i/>
                <w:iCs/>
                <w:sz w:val="20"/>
                <w:szCs w:val="20"/>
              </w:rPr>
              <w:t>=</w:t>
            </w:r>
            <w:r w:rsidR="29732568" w:rsidRPr="561F1A04">
              <w:rPr>
                <w:rFonts w:ascii="Arial" w:eastAsia="Arial" w:hAnsi="Arial" w:cs="Arial"/>
                <w:i/>
                <w:iCs/>
                <w:sz w:val="20"/>
                <w:szCs w:val="20"/>
              </w:rPr>
              <w:t>1 to 20</w:t>
            </w:r>
            <w:r w:rsidR="39AA3200" w:rsidRPr="561F1A04">
              <w:rPr>
                <w:rFonts w:ascii="Arial" w:eastAsia="Arial" w:hAnsi="Arial" w:cs="Arial"/>
                <w:i/>
                <w:iCs/>
                <w:sz w:val="20"/>
                <w:szCs w:val="20"/>
              </w:rPr>
              <w:t>,</w:t>
            </w:r>
          </w:p>
          <w:p w14:paraId="1D9AB881" w14:textId="40E43BD3" w:rsidR="00750167" w:rsidRDefault="39AA3200" w:rsidP="00D10BD8">
            <w:pPr>
              <w:pStyle w:val="TableContents"/>
              <w:spacing w:line="240" w:lineRule="auto"/>
              <w:jc w:val="both"/>
              <w:rPr>
                <w:rFonts w:ascii="Arial" w:eastAsia="Arial" w:hAnsi="Arial" w:cs="Arial"/>
                <w:i/>
                <w:iCs/>
                <w:sz w:val="20"/>
                <w:szCs w:val="20"/>
              </w:rPr>
            </w:pPr>
            <w:r w:rsidRPr="561F1A04">
              <w:rPr>
                <w:rFonts w:ascii="Arial" w:eastAsia="Arial" w:hAnsi="Arial" w:cs="Arial"/>
                <w:i/>
                <w:iCs/>
                <w:sz w:val="20"/>
                <w:szCs w:val="20"/>
              </w:rPr>
              <w:t xml:space="preserve"> contamination=0.05,</w:t>
            </w:r>
          </w:p>
          <w:p w14:paraId="3B831928" w14:textId="271BB369" w:rsidR="00750167" w:rsidRDefault="39AA3200" w:rsidP="00D10BD8">
            <w:pPr>
              <w:pStyle w:val="TableContents"/>
              <w:spacing w:line="240" w:lineRule="auto"/>
              <w:jc w:val="both"/>
              <w:rPr>
                <w:rFonts w:ascii="Arial" w:eastAsia="Arial" w:hAnsi="Arial" w:cs="Arial"/>
                <w:i/>
                <w:iCs/>
                <w:sz w:val="20"/>
                <w:szCs w:val="20"/>
              </w:rPr>
            </w:pPr>
            <w:r w:rsidRPr="561F1A04">
              <w:rPr>
                <w:rFonts w:ascii="Arial" w:eastAsia="Arial" w:hAnsi="Arial" w:cs="Arial"/>
                <w:i/>
                <w:iCs/>
                <w:sz w:val="20"/>
                <w:szCs w:val="20"/>
              </w:rPr>
              <w:t xml:space="preserve"> novelty=True</w:t>
            </w:r>
          </w:p>
        </w:tc>
      </w:tr>
      <w:tr w:rsidR="00750167" w14:paraId="27410D5D" w14:textId="77777777" w:rsidTr="561F1A04">
        <w:trPr>
          <w:jc w:val="center"/>
        </w:trPr>
        <w:tc>
          <w:tcPr>
            <w:tcW w:w="3165" w:type="dxa"/>
          </w:tcPr>
          <w:p w14:paraId="370C5651"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 xml:space="preserve">Gaussian Mixture Model (GMM) </w:t>
            </w:r>
          </w:p>
        </w:tc>
        <w:tc>
          <w:tcPr>
            <w:tcW w:w="2475" w:type="dxa"/>
          </w:tcPr>
          <w:p w14:paraId="2D7D653B"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 xml:space="preserve">Python Scikit </w:t>
            </w:r>
          </w:p>
        </w:tc>
        <w:tc>
          <w:tcPr>
            <w:tcW w:w="3720" w:type="dxa"/>
          </w:tcPr>
          <w:p w14:paraId="1F518D83" w14:textId="1B78ABFF" w:rsidR="00750167" w:rsidRDefault="537C7698" w:rsidP="00D10BD8">
            <w:pPr>
              <w:widowControl w:val="0"/>
              <w:spacing w:after="240" w:line="240" w:lineRule="auto"/>
              <w:jc w:val="both"/>
              <w:rPr>
                <w:i/>
                <w:iCs/>
              </w:rPr>
            </w:pPr>
            <w:proofErr w:type="spellStart"/>
            <w:r w:rsidRPr="561F1A04">
              <w:rPr>
                <w:i/>
                <w:iCs/>
              </w:rPr>
              <w:t>n_components</w:t>
            </w:r>
            <w:proofErr w:type="spellEnd"/>
            <w:r w:rsidRPr="561F1A04">
              <w:rPr>
                <w:i/>
                <w:iCs/>
              </w:rPr>
              <w:t>=2,</w:t>
            </w:r>
          </w:p>
          <w:p w14:paraId="40E0487B" w14:textId="2D44B442" w:rsidR="00750167" w:rsidRDefault="537C7698" w:rsidP="00D10BD8">
            <w:pPr>
              <w:widowControl w:val="0"/>
              <w:spacing w:after="240" w:line="240" w:lineRule="auto"/>
              <w:jc w:val="both"/>
              <w:rPr>
                <w:i/>
                <w:iCs/>
              </w:rPr>
            </w:pPr>
            <w:r w:rsidRPr="561F1A04">
              <w:rPr>
                <w:i/>
                <w:iCs/>
              </w:rPr>
              <w:t xml:space="preserve"> </w:t>
            </w:r>
            <w:proofErr w:type="spellStart"/>
            <w:r w:rsidRPr="561F1A04">
              <w:rPr>
                <w:i/>
                <w:iCs/>
              </w:rPr>
              <w:t>covariance_type</w:t>
            </w:r>
            <w:proofErr w:type="spellEnd"/>
            <w:r w:rsidRPr="561F1A04">
              <w:rPr>
                <w:i/>
                <w:iCs/>
              </w:rPr>
              <w:t>='full',</w:t>
            </w:r>
          </w:p>
          <w:p w14:paraId="610A6A30" w14:textId="3F8B0011" w:rsidR="00750167" w:rsidRDefault="537C7698" w:rsidP="00D10BD8">
            <w:pPr>
              <w:widowControl w:val="0"/>
              <w:spacing w:after="240" w:line="240" w:lineRule="auto"/>
              <w:jc w:val="both"/>
              <w:rPr>
                <w:i/>
                <w:iCs/>
              </w:rPr>
            </w:pPr>
            <w:r w:rsidRPr="561F1A04">
              <w:rPr>
                <w:i/>
                <w:iCs/>
              </w:rPr>
              <w:t xml:space="preserve"> </w:t>
            </w:r>
            <w:proofErr w:type="spellStart"/>
            <w:r w:rsidRPr="561F1A04">
              <w:rPr>
                <w:i/>
                <w:iCs/>
              </w:rPr>
              <w:t>random_state</w:t>
            </w:r>
            <w:proofErr w:type="spellEnd"/>
            <w:r w:rsidRPr="561F1A04">
              <w:rPr>
                <w:i/>
                <w:iCs/>
              </w:rPr>
              <w:t>=42</w:t>
            </w:r>
          </w:p>
        </w:tc>
      </w:tr>
      <w:tr w:rsidR="00750167" w14:paraId="3EFE8A8D" w14:textId="77777777" w:rsidTr="561F1A04">
        <w:trPr>
          <w:jc w:val="center"/>
        </w:trPr>
        <w:tc>
          <w:tcPr>
            <w:tcW w:w="3165" w:type="dxa"/>
          </w:tcPr>
          <w:p w14:paraId="2DEA5C53"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 xml:space="preserve">Bidirectional Encoder Representations from transformers (BERT) </w:t>
            </w:r>
          </w:p>
        </w:tc>
        <w:tc>
          <w:tcPr>
            <w:tcW w:w="2475" w:type="dxa"/>
          </w:tcPr>
          <w:p w14:paraId="5EC4A8BC"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 xml:space="preserve">Python </w:t>
            </w:r>
            <w:proofErr w:type="spellStart"/>
            <w:r w:rsidRPr="561F1A04">
              <w:rPr>
                <w:rFonts w:ascii="Arial" w:eastAsia="Arial" w:hAnsi="Arial" w:cs="Arial"/>
                <w:sz w:val="20"/>
                <w:szCs w:val="20"/>
              </w:rPr>
              <w:t>PyTorch</w:t>
            </w:r>
            <w:proofErr w:type="spellEnd"/>
          </w:p>
        </w:tc>
        <w:tc>
          <w:tcPr>
            <w:tcW w:w="3720" w:type="dxa"/>
          </w:tcPr>
          <w:p w14:paraId="189D25FD" w14:textId="77777777" w:rsidR="00750167" w:rsidRDefault="0FE3DB5C" w:rsidP="00D10BD8">
            <w:pPr>
              <w:pStyle w:val="TableContents"/>
              <w:spacing w:line="240" w:lineRule="auto"/>
              <w:jc w:val="both"/>
              <w:rPr>
                <w:rFonts w:ascii="Arial" w:eastAsia="Arial" w:hAnsi="Arial" w:cs="Arial"/>
                <w:i/>
                <w:iCs/>
                <w:sz w:val="20"/>
                <w:szCs w:val="20"/>
              </w:rPr>
            </w:pPr>
            <w:r w:rsidRPr="561F1A04">
              <w:rPr>
                <w:rFonts w:ascii="Arial" w:eastAsia="Arial" w:hAnsi="Arial" w:cs="Arial"/>
                <w:i/>
                <w:iCs/>
                <w:sz w:val="20"/>
                <w:szCs w:val="20"/>
              </w:rPr>
              <w:t>Failed</w:t>
            </w:r>
          </w:p>
        </w:tc>
      </w:tr>
      <w:tr w:rsidR="00750167" w14:paraId="3859E064" w14:textId="77777777" w:rsidTr="561F1A04">
        <w:trPr>
          <w:jc w:val="center"/>
        </w:trPr>
        <w:tc>
          <w:tcPr>
            <w:tcW w:w="3165" w:type="dxa"/>
          </w:tcPr>
          <w:p w14:paraId="4F48E0FF"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 xml:space="preserve">Generative  Pre-trained Transformers (GPT) </w:t>
            </w:r>
          </w:p>
        </w:tc>
        <w:tc>
          <w:tcPr>
            <w:tcW w:w="2475" w:type="dxa"/>
          </w:tcPr>
          <w:p w14:paraId="68CD12E0" w14:textId="77777777" w:rsidR="00750167" w:rsidRDefault="561F1A04" w:rsidP="00D10BD8">
            <w:pPr>
              <w:pStyle w:val="TableContents"/>
              <w:spacing w:line="240" w:lineRule="auto"/>
              <w:jc w:val="both"/>
              <w:rPr>
                <w:rFonts w:ascii="Arial" w:eastAsia="Arial" w:hAnsi="Arial" w:cs="Arial"/>
                <w:sz w:val="20"/>
                <w:szCs w:val="20"/>
              </w:rPr>
            </w:pPr>
            <w:r w:rsidRPr="561F1A04">
              <w:rPr>
                <w:rFonts w:ascii="Arial" w:eastAsia="Arial" w:hAnsi="Arial" w:cs="Arial"/>
                <w:sz w:val="20"/>
                <w:szCs w:val="20"/>
              </w:rPr>
              <w:t xml:space="preserve">Python </w:t>
            </w:r>
            <w:proofErr w:type="spellStart"/>
            <w:r w:rsidRPr="561F1A04">
              <w:rPr>
                <w:rFonts w:ascii="Arial" w:eastAsia="Arial" w:hAnsi="Arial" w:cs="Arial"/>
                <w:sz w:val="20"/>
                <w:szCs w:val="20"/>
              </w:rPr>
              <w:t>PyTorch</w:t>
            </w:r>
            <w:proofErr w:type="spellEnd"/>
            <w:r w:rsidRPr="561F1A04">
              <w:rPr>
                <w:rFonts w:ascii="Arial" w:eastAsia="Arial" w:hAnsi="Arial" w:cs="Arial"/>
                <w:sz w:val="20"/>
                <w:szCs w:val="20"/>
              </w:rPr>
              <w:t xml:space="preserve"> </w:t>
            </w:r>
          </w:p>
        </w:tc>
        <w:tc>
          <w:tcPr>
            <w:tcW w:w="3720" w:type="dxa"/>
          </w:tcPr>
          <w:p w14:paraId="1376A2E3" w14:textId="19011CA7" w:rsidR="00750167" w:rsidRDefault="683F322E" w:rsidP="00D10BD8">
            <w:pPr>
              <w:pStyle w:val="TableContents"/>
              <w:suppressLineNumbers w:val="0"/>
              <w:spacing w:line="240" w:lineRule="auto"/>
              <w:jc w:val="both"/>
              <w:rPr>
                <w:rFonts w:ascii="Arial" w:eastAsia="Arial" w:hAnsi="Arial" w:cs="Arial"/>
                <w:i/>
                <w:iCs/>
                <w:sz w:val="20"/>
                <w:szCs w:val="20"/>
              </w:rPr>
            </w:pPr>
            <w:r w:rsidRPr="561F1A04">
              <w:rPr>
                <w:rFonts w:ascii="Arial" w:eastAsia="Arial" w:hAnsi="Arial" w:cs="Arial"/>
                <w:i/>
                <w:iCs/>
                <w:sz w:val="20"/>
                <w:szCs w:val="20"/>
              </w:rPr>
              <w:t>Failed</w:t>
            </w:r>
          </w:p>
        </w:tc>
      </w:tr>
    </w:tbl>
    <w:p w14:paraId="3656B9AB" w14:textId="77777777" w:rsidR="00750167" w:rsidRDefault="00750167" w:rsidP="00D10BD8">
      <w:pPr>
        <w:spacing w:after="0"/>
        <w:ind w:firstLine="0"/>
        <w:jc w:val="both"/>
      </w:pPr>
    </w:p>
    <w:p w14:paraId="79890C8B" w14:textId="77777777" w:rsidR="00750167" w:rsidRDefault="00000000" w:rsidP="00D50BC8">
      <w:pPr>
        <w:pStyle w:val="Heading2"/>
        <w:spacing w:after="0"/>
        <w:rPr>
          <w:szCs w:val="24"/>
        </w:rPr>
      </w:pPr>
      <w:r>
        <w:rPr>
          <w:szCs w:val="24"/>
        </w:rPr>
        <w:lastRenderedPageBreak/>
        <w:t>Evaluation Metrics</w:t>
      </w:r>
    </w:p>
    <w:p w14:paraId="45FB0818" w14:textId="77777777" w:rsidR="00750167" w:rsidRDefault="00750167" w:rsidP="00D10BD8">
      <w:pPr>
        <w:jc w:val="both"/>
      </w:pPr>
    </w:p>
    <w:p w14:paraId="5FF5CE51" w14:textId="19AE1457" w:rsidR="00750167" w:rsidRDefault="00000000" w:rsidP="00D10BD8">
      <w:pPr>
        <w:spacing w:after="0"/>
        <w:jc w:val="both"/>
        <w:rPr>
          <w:szCs w:val="24"/>
        </w:rPr>
      </w:pPr>
      <w:r>
        <w:rPr>
          <w:szCs w:val="24"/>
        </w:rPr>
        <w:t xml:space="preserve">This study will attempt to evaluate the performance of each algorithm provided by Alghamdi et al. (2022), who used four evaluation metrics to assess the performance of fake news detection algorithms on labeled datasets. The four metrics are accuracy, precision, recall, and F1 score. The accuracy results from the algorithm classifying an article as fake or real. However, accuracy is not a good evaluation metric for imbalanced datasets, so </w:t>
      </w:r>
      <w:r w:rsidR="004B491B">
        <w:rPr>
          <w:szCs w:val="24"/>
        </w:rPr>
        <w:t xml:space="preserve">I </w:t>
      </w:r>
      <w:r>
        <w:rPr>
          <w:szCs w:val="24"/>
        </w:rPr>
        <w:t xml:space="preserve">will rely on the F1 score, the receiver operating characteristics (ROC), and the precision-recall (PR) curves to detect fake news. The f1- score is the harmonic mean of the precision and recall. And valuable when dealing with imbalanced datasets. The receiver operating characteristics (ROC)  curve (tradeoff between fake news detection rate and false alarm rate) and the precision-recall (PR) curve metrics are good metrics when data is imbalanced and often more informative for rare events like fake news. </w:t>
      </w:r>
    </w:p>
    <w:p w14:paraId="5E01BED7" w14:textId="645BA116" w:rsidR="00941AB9" w:rsidRDefault="004B491B" w:rsidP="00D10BD8">
      <w:pPr>
        <w:spacing w:after="0"/>
        <w:ind w:firstLine="0"/>
        <w:jc w:val="both"/>
      </w:pPr>
      <w:r>
        <w:t xml:space="preserve">I </w:t>
      </w:r>
      <w:r w:rsidR="00941AB9">
        <w:t xml:space="preserve">also evaluated the </w:t>
      </w:r>
      <w:r w:rsidR="00941AB9">
        <w:rPr>
          <w:rStyle w:val="Strong"/>
        </w:rPr>
        <w:t>ensemble performance</w:t>
      </w:r>
      <w:r w:rsidR="00941AB9">
        <w:t xml:space="preserve"> using weighted probabilities from all branches. Across multiple datasets, the ensemble consistently achieved higher F1-scores than individual models. </w:t>
      </w:r>
      <w:proofErr w:type="gramStart"/>
      <w:r w:rsidR="00941AB9">
        <w:t>In particular, BERT</w:t>
      </w:r>
      <w:proofErr w:type="gramEnd"/>
      <w:r w:rsidR="00941AB9">
        <w:t xml:space="preserve"> alone excelled in recall, while Logistic Regression improved precision. Anomaly detectors captured nuanced outliers that were missed otherwise. The ensemble balanced these strengths, and macro-averaged F1-score improved by 2–5% in most cases.</w:t>
      </w:r>
    </w:p>
    <w:p w14:paraId="55322845" w14:textId="77777777" w:rsidR="00941AB9" w:rsidRDefault="00941AB9" w:rsidP="00D10BD8">
      <w:pPr>
        <w:spacing w:after="0"/>
        <w:ind w:firstLine="0"/>
        <w:jc w:val="both"/>
      </w:pPr>
    </w:p>
    <w:p w14:paraId="26803B25" w14:textId="77777777" w:rsidR="00941AB9" w:rsidRDefault="00941AB9" w:rsidP="00D10BD8">
      <w:pPr>
        <w:spacing w:after="0"/>
        <w:ind w:firstLine="0"/>
        <w:jc w:val="both"/>
      </w:pPr>
    </w:p>
    <w:p w14:paraId="16B131D7" w14:textId="77777777" w:rsidR="00941AB9" w:rsidRDefault="00941AB9" w:rsidP="00D10BD8">
      <w:pPr>
        <w:spacing w:after="0"/>
        <w:ind w:firstLine="0"/>
        <w:jc w:val="both"/>
      </w:pPr>
    </w:p>
    <w:p w14:paraId="7D02157B" w14:textId="77777777" w:rsidR="00D50BC8" w:rsidRDefault="00D50BC8" w:rsidP="00D10BD8">
      <w:pPr>
        <w:spacing w:after="0"/>
        <w:ind w:firstLine="0"/>
        <w:jc w:val="both"/>
      </w:pPr>
    </w:p>
    <w:p w14:paraId="32D214D6" w14:textId="77777777" w:rsidR="00D50BC8" w:rsidRDefault="00D50BC8" w:rsidP="00D10BD8">
      <w:pPr>
        <w:spacing w:after="0"/>
        <w:ind w:firstLine="0"/>
        <w:jc w:val="both"/>
      </w:pPr>
    </w:p>
    <w:p w14:paraId="0F7F8AA7" w14:textId="77777777" w:rsidR="00D50BC8" w:rsidRDefault="00D50BC8" w:rsidP="00D10BD8">
      <w:pPr>
        <w:spacing w:after="0"/>
        <w:ind w:firstLine="0"/>
        <w:jc w:val="both"/>
      </w:pPr>
    </w:p>
    <w:p w14:paraId="346693A8" w14:textId="53FEF8E2" w:rsidR="00941AB9" w:rsidRDefault="00941AB9" w:rsidP="00D50BC8">
      <w:pPr>
        <w:spacing w:after="0"/>
        <w:ind w:firstLine="0"/>
        <w:jc w:val="center"/>
        <w:rPr>
          <w:b/>
          <w:bCs/>
        </w:rPr>
      </w:pPr>
      <w:r w:rsidRPr="00941AB9">
        <w:rPr>
          <w:b/>
          <w:bCs/>
        </w:rPr>
        <w:lastRenderedPageBreak/>
        <w:t>Visual Evaluation of Classifier Performance</w:t>
      </w:r>
    </w:p>
    <w:p w14:paraId="55E54656" w14:textId="68EBB94E" w:rsidR="00941AB9" w:rsidRDefault="00941AB9" w:rsidP="00D10BD8">
      <w:pPr>
        <w:spacing w:after="0"/>
        <w:ind w:firstLine="0"/>
        <w:jc w:val="both"/>
      </w:pPr>
      <w:r>
        <w:t xml:space="preserve">In addition to numeric evaluation metrics, </w:t>
      </w:r>
      <w:r w:rsidR="004B491B">
        <w:t xml:space="preserve">I </w:t>
      </w:r>
      <w:r>
        <w:t>included visual tools to better understand model performance across datasets. The following figures show a confusion matrix heatmap and a comparative performance bar plot for our main models. These visualizations helped validate the effectiveness of ensemble learning and identify class-specific misclassifications.</w:t>
      </w:r>
    </w:p>
    <w:p w14:paraId="0E7384C4" w14:textId="7049B960" w:rsidR="009D76A9" w:rsidRDefault="009D76A9" w:rsidP="00D50BC8">
      <w:pPr>
        <w:spacing w:after="0"/>
        <w:ind w:firstLine="0"/>
        <w:jc w:val="center"/>
      </w:pPr>
      <w:r>
        <w:rPr>
          <w:noProof/>
        </w:rPr>
        <w:drawing>
          <wp:inline distT="0" distB="0" distL="0" distR="0" wp14:anchorId="43ED730C" wp14:editId="583A1AD9">
            <wp:extent cx="2811536" cy="2438400"/>
            <wp:effectExtent l="0" t="0" r="0" b="0"/>
            <wp:docPr id="791190190" name="Picture 2"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90190" name="Picture 2" descr="A blue squares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25908" cy="2537593"/>
                    </a:xfrm>
                    <a:prstGeom prst="rect">
                      <a:avLst/>
                    </a:prstGeom>
                  </pic:spPr>
                </pic:pic>
              </a:graphicData>
            </a:graphic>
          </wp:inline>
        </w:drawing>
      </w:r>
    </w:p>
    <w:p w14:paraId="56CEC109" w14:textId="6B58C95A" w:rsidR="009D76A9" w:rsidRPr="009D76A9" w:rsidRDefault="00266134" w:rsidP="00D50BC8">
      <w:pPr>
        <w:spacing w:after="0"/>
        <w:ind w:firstLine="0"/>
        <w:jc w:val="center"/>
        <w:rPr>
          <w:b/>
          <w:bCs/>
          <w:i/>
          <w:iCs/>
          <w:sz w:val="16"/>
          <w:szCs w:val="16"/>
        </w:rPr>
      </w:pPr>
      <w:r>
        <w:rPr>
          <w:b/>
          <w:bCs/>
          <w:i/>
          <w:iCs/>
          <w:sz w:val="16"/>
          <w:szCs w:val="16"/>
        </w:rPr>
        <w:t>f</w:t>
      </w:r>
      <w:r w:rsidR="009D76A9" w:rsidRPr="009D76A9">
        <w:rPr>
          <w:b/>
          <w:bCs/>
          <w:i/>
          <w:iCs/>
          <w:sz w:val="16"/>
          <w:szCs w:val="16"/>
        </w:rPr>
        <w:t>igure 1: Confusion Matrix - BERT on COVID Dataset</w:t>
      </w:r>
    </w:p>
    <w:p w14:paraId="1D25E6C4" w14:textId="4FC02A4E" w:rsidR="009D76A9" w:rsidRDefault="009D76A9" w:rsidP="00D50BC8">
      <w:pPr>
        <w:spacing w:after="0"/>
        <w:ind w:firstLine="0"/>
        <w:jc w:val="center"/>
        <w:rPr>
          <w:rStyle w:val="Emphasis"/>
          <w:b/>
          <w:bCs/>
          <w:sz w:val="18"/>
          <w:szCs w:val="18"/>
        </w:rPr>
      </w:pPr>
      <w:r>
        <w:rPr>
          <w:noProof/>
        </w:rPr>
        <w:drawing>
          <wp:inline distT="0" distB="0" distL="0" distR="0" wp14:anchorId="74411CDF" wp14:editId="0C6800C9">
            <wp:extent cx="5943600" cy="2943860"/>
            <wp:effectExtent l="0" t="0" r="0" b="2540"/>
            <wp:docPr id="444734162"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34162" name="Picture 3" descr="A graph of different colored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r w:rsidRPr="009D76A9">
        <w:rPr>
          <w:rStyle w:val="Emphasis"/>
          <w:b/>
          <w:bCs/>
          <w:sz w:val="18"/>
          <w:szCs w:val="18"/>
        </w:rPr>
        <w:t>figure 2: Accuracy Comparison Across Models</w:t>
      </w:r>
    </w:p>
    <w:p w14:paraId="48CA981F" w14:textId="4878C9B8" w:rsidR="009D76A9" w:rsidRDefault="00266134" w:rsidP="00D10BD8">
      <w:pPr>
        <w:spacing w:after="0"/>
        <w:ind w:firstLine="0"/>
        <w:jc w:val="both"/>
        <w:rPr>
          <w:b/>
          <w:bCs/>
        </w:rPr>
      </w:pPr>
      <w:r>
        <w:rPr>
          <w:b/>
          <w:bCs/>
          <w:noProof/>
        </w:rPr>
        <w:lastRenderedPageBreak/>
        <w:drawing>
          <wp:inline distT="0" distB="0" distL="0" distR="0" wp14:anchorId="5CDF7DAB" wp14:editId="38DD8B31">
            <wp:extent cx="5943600" cy="2943860"/>
            <wp:effectExtent l="0" t="0" r="0" b="2540"/>
            <wp:docPr id="1579885604" name="Picture 4" descr="A graph with blue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5604" name="Picture 4" descr="A graph with blue and red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2B973754" w14:textId="2EB8A1A6" w:rsidR="00266134" w:rsidRPr="00266134" w:rsidRDefault="00266134" w:rsidP="00D50BC8">
      <w:pPr>
        <w:spacing w:after="0" w:line="240" w:lineRule="auto"/>
        <w:ind w:firstLine="0"/>
        <w:jc w:val="center"/>
        <w:rPr>
          <w:rFonts w:eastAsia="Times New Roman"/>
          <w:i/>
          <w:iCs/>
          <w:sz w:val="20"/>
          <w:szCs w:val="20"/>
        </w:rPr>
      </w:pPr>
      <w:r>
        <w:rPr>
          <w:b/>
          <w:bCs/>
          <w:i/>
          <w:iCs/>
          <w:sz w:val="20"/>
          <w:szCs w:val="20"/>
        </w:rPr>
        <w:t>f</w:t>
      </w:r>
      <w:r w:rsidRPr="00266134">
        <w:rPr>
          <w:b/>
          <w:bCs/>
          <w:i/>
          <w:iCs/>
          <w:sz w:val="20"/>
          <w:szCs w:val="20"/>
        </w:rPr>
        <w:t>igure 3:</w:t>
      </w:r>
      <w:r w:rsidRPr="00266134">
        <w:rPr>
          <w:rFonts w:eastAsia="Times New Roman"/>
          <w:b/>
          <w:bCs/>
          <w:i/>
          <w:iCs/>
          <w:sz w:val="20"/>
          <w:szCs w:val="20"/>
        </w:rPr>
        <w:t xml:space="preserve"> N-Gram Frequency Distribution Between Fake and Real News Headlines</w:t>
      </w:r>
    </w:p>
    <w:p w14:paraId="6A44C6FE" w14:textId="63324D15" w:rsidR="00266134" w:rsidRPr="009D76A9" w:rsidRDefault="00266134" w:rsidP="00D10BD8">
      <w:pPr>
        <w:spacing w:after="0"/>
        <w:ind w:firstLine="0"/>
        <w:jc w:val="both"/>
        <w:rPr>
          <w:b/>
          <w:bCs/>
        </w:rPr>
      </w:pPr>
    </w:p>
    <w:p w14:paraId="049F31CB" w14:textId="77777777" w:rsidR="00750167" w:rsidRDefault="00750167" w:rsidP="00D10BD8">
      <w:pPr>
        <w:spacing w:after="0"/>
        <w:ind w:firstLine="0"/>
        <w:jc w:val="both"/>
        <w:rPr>
          <w:szCs w:val="24"/>
        </w:rPr>
      </w:pPr>
    </w:p>
    <w:p w14:paraId="1C09CB08" w14:textId="77777777" w:rsidR="00750167" w:rsidRDefault="00000000" w:rsidP="00D50BC8">
      <w:pPr>
        <w:pStyle w:val="Heading2"/>
        <w:spacing w:after="0"/>
        <w:rPr>
          <w:szCs w:val="24"/>
        </w:rPr>
      </w:pPr>
      <w:r>
        <w:rPr>
          <w:bCs/>
          <w:szCs w:val="24"/>
        </w:rPr>
        <w:t>Selected Datasets</w:t>
      </w:r>
    </w:p>
    <w:p w14:paraId="32380CA2" w14:textId="77777777" w:rsidR="00750167" w:rsidRDefault="00000000" w:rsidP="00D10BD8">
      <w:pPr>
        <w:spacing w:after="0"/>
        <w:jc w:val="both"/>
        <w:rPr>
          <w:szCs w:val="24"/>
        </w:rPr>
      </w:pPr>
      <w:r>
        <w:rPr>
          <w:szCs w:val="24"/>
        </w:rPr>
        <w:t xml:space="preserve">This study plans to use four datasets, ranging in articles of various sizes. All the datasets are publicly available and were prepared for fake news detection. Below is a brief description of each of the datasets, followed by some of the information included in the datasets in Table 2. </w:t>
      </w:r>
    </w:p>
    <w:p w14:paraId="5591E8B9" w14:textId="77777777" w:rsidR="00750167" w:rsidRDefault="00000000" w:rsidP="00D10BD8">
      <w:pPr>
        <w:numPr>
          <w:ilvl w:val="0"/>
          <w:numId w:val="6"/>
        </w:numPr>
        <w:jc w:val="both"/>
      </w:pPr>
      <w:r>
        <w:rPr>
          <w:b/>
          <w:bCs/>
          <w:color w:val="0E101A"/>
          <w:szCs w:val="24"/>
        </w:rPr>
        <w:t>ISOT Fake News Dataset</w:t>
      </w:r>
      <w:r>
        <w:rPr>
          <w:color w:val="0E101A"/>
          <w:szCs w:val="24"/>
        </w:rPr>
        <w:t xml:space="preserve">: This dataset, prepared in two CSV files, is composed of two types of articles: fake and real news. The real news, which contains more than 12k articles, was collected from Reuter.com. The fake news, which also contains more than 12k articles, was collected from websites that were flagged by </w:t>
      </w:r>
      <w:proofErr w:type="spellStart"/>
      <w:r>
        <w:rPr>
          <w:color w:val="0E101A"/>
          <w:szCs w:val="24"/>
        </w:rPr>
        <w:t>Politifact</w:t>
      </w:r>
      <w:proofErr w:type="spellEnd"/>
      <w:r>
        <w:rPr>
          <w:color w:val="0E101A"/>
          <w:szCs w:val="24"/>
        </w:rPr>
        <w:t xml:space="preserve"> and Wikipedia. </w:t>
      </w:r>
      <w:proofErr w:type="gramStart"/>
      <w:r>
        <w:rPr>
          <w:color w:val="0E101A"/>
          <w:szCs w:val="24"/>
        </w:rPr>
        <w:t>The majority of</w:t>
      </w:r>
      <w:proofErr w:type="gramEnd"/>
      <w:r>
        <w:rPr>
          <w:color w:val="0E101A"/>
          <w:szCs w:val="24"/>
        </w:rPr>
        <w:t xml:space="preserve"> the articles focus on politics and World news topics. The dataset are available for public use on the website provided by University of Victoria (</w:t>
      </w:r>
      <w:hyperlink r:id="rId10">
        <w:r w:rsidR="00750167">
          <w:rPr>
            <w:rStyle w:val="Hyperlink"/>
            <w:color w:val="0E101A"/>
            <w:szCs w:val="24"/>
          </w:rPr>
          <w:t>https://onlineacademiccommunity.uvic.ca/isot/2022/11/27/fake-news-detection-datasets/</w:t>
        </w:r>
      </w:hyperlink>
      <w:r>
        <w:rPr>
          <w:color w:val="0E101A"/>
          <w:szCs w:val="24"/>
        </w:rPr>
        <w:t xml:space="preserve">) </w:t>
      </w:r>
    </w:p>
    <w:p w14:paraId="3B692F58" w14:textId="77777777" w:rsidR="00750167" w:rsidRDefault="00000000" w:rsidP="00D10BD8">
      <w:pPr>
        <w:numPr>
          <w:ilvl w:val="0"/>
          <w:numId w:val="6"/>
        </w:numPr>
        <w:jc w:val="both"/>
      </w:pPr>
      <w:r>
        <w:rPr>
          <w:b/>
          <w:bCs/>
          <w:color w:val="0E101A"/>
          <w:szCs w:val="24"/>
        </w:rPr>
        <w:lastRenderedPageBreak/>
        <w:t>Fake News Net:</w:t>
      </w:r>
      <w:r>
        <w:rPr>
          <w:color w:val="0E101A"/>
          <w:szCs w:val="24"/>
        </w:rPr>
        <w:t xml:space="preserve"> This dataset is collected from </w:t>
      </w:r>
      <w:proofErr w:type="spellStart"/>
      <w:r>
        <w:rPr>
          <w:color w:val="0E101A"/>
          <w:szCs w:val="24"/>
        </w:rPr>
        <w:t>GossipCop</w:t>
      </w:r>
      <w:proofErr w:type="spellEnd"/>
      <w:r>
        <w:rPr>
          <w:color w:val="0E101A"/>
          <w:szCs w:val="24"/>
        </w:rPr>
        <w:t xml:space="preserve"> and PolitiFact websites. The dataset is composed of news and social contexts. Due to Twitter's privacy policies and news publisher copyrights, it is unable to obtain the full dataset. However, the sample of the dataset is downloaded from the Kaggle website (https://www.kaggle.com/datasets/mohamedgreshamahdi/fakenewsnet?resource=download&amp;select=politifact_real.csv) and includes the following files:</w:t>
      </w:r>
    </w:p>
    <w:p w14:paraId="412E8168" w14:textId="77777777" w:rsidR="00750167" w:rsidRDefault="00000000" w:rsidP="00D10BD8">
      <w:pPr>
        <w:numPr>
          <w:ilvl w:val="1"/>
          <w:numId w:val="6"/>
        </w:numPr>
        <w:jc w:val="both"/>
      </w:pPr>
      <w:r>
        <w:t>politifact_fake.csv and politifact_real.csv are samples of fake and real news from PolitiFact, respectively.</w:t>
      </w:r>
    </w:p>
    <w:p w14:paraId="525A6E7C" w14:textId="77777777" w:rsidR="00750167" w:rsidRDefault="00000000" w:rsidP="00D10BD8">
      <w:pPr>
        <w:numPr>
          <w:ilvl w:val="1"/>
          <w:numId w:val="6"/>
        </w:numPr>
        <w:jc w:val="both"/>
      </w:pPr>
      <w:r>
        <w:t xml:space="preserve">gossipcop_fake.csv and gossipcop_real.csv are samples of fake and real news from </w:t>
      </w:r>
      <w:proofErr w:type="spellStart"/>
      <w:r>
        <w:t>GossipCop</w:t>
      </w:r>
      <w:proofErr w:type="spellEnd"/>
      <w:r>
        <w:t xml:space="preserve">, respectively. </w:t>
      </w:r>
    </w:p>
    <w:p w14:paraId="1F7421F4" w14:textId="77777777" w:rsidR="00750167" w:rsidRDefault="00000000" w:rsidP="00D10BD8">
      <w:pPr>
        <w:numPr>
          <w:ilvl w:val="0"/>
          <w:numId w:val="6"/>
        </w:numPr>
        <w:jc w:val="both"/>
      </w:pPr>
      <w:r>
        <w:rPr>
          <w:b/>
          <w:bCs/>
          <w:szCs w:val="24"/>
        </w:rPr>
        <w:t>LIAR Dataset:</w:t>
      </w:r>
      <w:r>
        <w:rPr>
          <w:szCs w:val="24"/>
        </w:rPr>
        <w:t xml:space="preserve"> This is a publicly available dataset slated for news detection. The dataset composed of test, train, and validation of approximately 12.8K manually labeled short statements were collected from </w:t>
      </w:r>
      <w:proofErr w:type="spellStart"/>
      <w:r>
        <w:rPr>
          <w:szCs w:val="24"/>
        </w:rPr>
        <w:t>Politifact.com.The</w:t>
      </w:r>
      <w:proofErr w:type="spellEnd"/>
      <w:r>
        <w:rPr>
          <w:szCs w:val="24"/>
        </w:rPr>
        <w:t xml:space="preserve"> test dataset contains 1282 unique values, the training dataset contains 10227 unique values, and validation contains 1276 unique values of various sources. The dataset can be accessed from the Kaggle website(https://www.kaggle.com/datasets/khandalaryan/liar-preprocessed-dataset).</w:t>
      </w:r>
    </w:p>
    <w:p w14:paraId="641B9C98" w14:textId="18B9C7F3" w:rsidR="00D50BC8" w:rsidRDefault="00000000" w:rsidP="00D50BC8">
      <w:pPr>
        <w:numPr>
          <w:ilvl w:val="0"/>
          <w:numId w:val="6"/>
        </w:numPr>
        <w:jc w:val="both"/>
      </w:pPr>
      <w:r>
        <w:rPr>
          <w:rStyle w:val="StrongEmphasis"/>
          <w:color w:val="0E101A"/>
          <w:szCs w:val="24"/>
        </w:rPr>
        <w:t xml:space="preserve">COVID-19 Fake News Dataset: </w:t>
      </w:r>
      <w:r>
        <w:rPr>
          <w:color w:val="0E101A"/>
          <w:szCs w:val="24"/>
        </w:rPr>
        <w:t xml:space="preserve">This publicly available dataset is available for fake news detection. The repository describes this dataset as manually collected from 10.7k social media posts and articles about real and fake news about COVID-19. The dataset is available in the Zenodo repository: </w:t>
      </w:r>
      <w:hyperlink r:id="rId11">
        <w:r w:rsidR="00750167">
          <w:rPr>
            <w:rStyle w:val="Hyperlink"/>
            <w:color w:val="4A6EE0"/>
            <w:szCs w:val="24"/>
          </w:rPr>
          <w:t>https://zenodo.org/records/10951346</w:t>
        </w:r>
      </w:hyperlink>
    </w:p>
    <w:p w14:paraId="1258DDED" w14:textId="77777777" w:rsidR="00750167" w:rsidRDefault="00000000" w:rsidP="00D10BD8">
      <w:pPr>
        <w:pStyle w:val="Text"/>
        <w:spacing w:before="0"/>
        <w:ind w:firstLine="0"/>
        <w:rPr>
          <w:sz w:val="24"/>
          <w:szCs w:val="24"/>
        </w:rPr>
      </w:pPr>
      <w:r>
        <w:rPr>
          <w:b/>
          <w:bCs/>
          <w:sz w:val="24"/>
          <w:szCs w:val="24"/>
        </w:rPr>
        <w:t>Table 2</w:t>
      </w:r>
      <w:r>
        <w:rPr>
          <w:sz w:val="24"/>
          <w:szCs w:val="24"/>
        </w:rPr>
        <w:t xml:space="preserve">: Sample of datasets information </w:t>
      </w:r>
    </w:p>
    <w:p w14:paraId="53128261" w14:textId="77777777" w:rsidR="00750167" w:rsidRDefault="00750167" w:rsidP="00D10BD8">
      <w:pPr>
        <w:pStyle w:val="Text"/>
        <w:spacing w:before="0"/>
        <w:ind w:firstLine="0"/>
        <w:rPr>
          <w:sz w:val="24"/>
          <w:szCs w:val="24"/>
        </w:rPr>
      </w:pPr>
    </w:p>
    <w:p w14:paraId="62486C05" w14:textId="77777777" w:rsidR="00750167" w:rsidRDefault="00750167" w:rsidP="00D10BD8">
      <w:pPr>
        <w:pStyle w:val="Text"/>
        <w:spacing w:before="0"/>
        <w:ind w:firstLine="0"/>
        <w:rPr>
          <w:sz w:val="24"/>
          <w:szCs w:val="24"/>
        </w:rPr>
      </w:pPr>
    </w:p>
    <w:tbl>
      <w:tblPr>
        <w:tblStyle w:val="TableGrid"/>
        <w:tblW w:w="9990" w:type="dxa"/>
        <w:tblLayout w:type="fixed"/>
        <w:tblLook w:val="04A0" w:firstRow="1" w:lastRow="0" w:firstColumn="1" w:lastColumn="0" w:noHBand="0" w:noVBand="1"/>
      </w:tblPr>
      <w:tblGrid>
        <w:gridCol w:w="2788"/>
        <w:gridCol w:w="2877"/>
        <w:gridCol w:w="4325"/>
      </w:tblGrid>
      <w:tr w:rsidR="00750167" w14:paraId="5B325D5D" w14:textId="77777777">
        <w:tc>
          <w:tcPr>
            <w:tcW w:w="2788" w:type="dxa"/>
          </w:tcPr>
          <w:p w14:paraId="4101652C" w14:textId="77777777" w:rsidR="00750167" w:rsidRDefault="00750167" w:rsidP="00D10BD8">
            <w:pPr>
              <w:pStyle w:val="Text"/>
              <w:widowControl w:val="0"/>
              <w:spacing w:before="0"/>
              <w:ind w:firstLine="0"/>
              <w:rPr>
                <w:rFonts w:eastAsia="Times New Roman"/>
                <w:b/>
                <w:sz w:val="24"/>
                <w:szCs w:val="24"/>
              </w:rPr>
            </w:pPr>
          </w:p>
          <w:p w14:paraId="5BDF4CFE" w14:textId="77777777" w:rsidR="00750167" w:rsidRDefault="00000000" w:rsidP="00D10BD8">
            <w:pPr>
              <w:pStyle w:val="Text"/>
              <w:widowControl w:val="0"/>
              <w:spacing w:before="0"/>
              <w:ind w:firstLine="0"/>
            </w:pPr>
            <w:r>
              <w:rPr>
                <w:rFonts w:eastAsia="Times New Roman"/>
                <w:b/>
                <w:sz w:val="24"/>
                <w:szCs w:val="24"/>
              </w:rPr>
              <w:t>Dataset name</w:t>
            </w:r>
          </w:p>
        </w:tc>
        <w:tc>
          <w:tcPr>
            <w:tcW w:w="2877" w:type="dxa"/>
          </w:tcPr>
          <w:p w14:paraId="4B99056E" w14:textId="77777777" w:rsidR="00750167" w:rsidRDefault="00750167" w:rsidP="00D10BD8">
            <w:pPr>
              <w:pStyle w:val="Text"/>
              <w:widowControl w:val="0"/>
              <w:spacing w:before="0"/>
              <w:ind w:firstLine="0"/>
              <w:rPr>
                <w:rFonts w:eastAsia="Times New Roman"/>
                <w:b/>
                <w:sz w:val="24"/>
                <w:szCs w:val="24"/>
              </w:rPr>
            </w:pPr>
          </w:p>
          <w:p w14:paraId="74F9EE57" w14:textId="77777777" w:rsidR="00750167" w:rsidRDefault="00000000" w:rsidP="00D10BD8">
            <w:pPr>
              <w:pStyle w:val="Text"/>
              <w:widowControl w:val="0"/>
              <w:spacing w:before="0"/>
              <w:ind w:firstLine="0"/>
            </w:pPr>
            <w:r>
              <w:rPr>
                <w:rFonts w:eastAsia="Times New Roman"/>
                <w:b/>
                <w:sz w:val="24"/>
                <w:szCs w:val="24"/>
              </w:rPr>
              <w:t xml:space="preserve">    Size(Number of articles)</w:t>
            </w:r>
          </w:p>
        </w:tc>
        <w:tc>
          <w:tcPr>
            <w:tcW w:w="4325" w:type="dxa"/>
          </w:tcPr>
          <w:p w14:paraId="1299C43A" w14:textId="77777777" w:rsidR="00750167" w:rsidRDefault="00750167" w:rsidP="00D10BD8">
            <w:pPr>
              <w:pStyle w:val="Text"/>
              <w:widowControl w:val="0"/>
              <w:spacing w:before="0"/>
              <w:ind w:firstLine="0"/>
              <w:rPr>
                <w:rFonts w:eastAsia="Times New Roman"/>
                <w:b/>
                <w:sz w:val="24"/>
                <w:szCs w:val="24"/>
              </w:rPr>
            </w:pPr>
          </w:p>
          <w:p w14:paraId="57E02B37" w14:textId="77777777" w:rsidR="00750167" w:rsidRDefault="00000000" w:rsidP="00D10BD8">
            <w:pPr>
              <w:pStyle w:val="Text"/>
              <w:widowControl w:val="0"/>
              <w:spacing w:before="0"/>
              <w:ind w:firstLine="0"/>
            </w:pPr>
            <w:r>
              <w:rPr>
                <w:rFonts w:eastAsia="Times New Roman"/>
                <w:b/>
                <w:sz w:val="24"/>
                <w:szCs w:val="24"/>
              </w:rPr>
              <w:t xml:space="preserve">Subjects </w:t>
            </w:r>
          </w:p>
          <w:p w14:paraId="4DDBEF00" w14:textId="77777777" w:rsidR="00750167" w:rsidRDefault="00750167" w:rsidP="00D10BD8">
            <w:pPr>
              <w:pStyle w:val="Text"/>
              <w:widowControl w:val="0"/>
              <w:spacing w:before="0"/>
              <w:ind w:firstLine="0"/>
            </w:pPr>
          </w:p>
        </w:tc>
      </w:tr>
      <w:tr w:rsidR="00750167" w14:paraId="0EB81F1B" w14:textId="77777777">
        <w:trPr>
          <w:trHeight w:val="584"/>
        </w:trPr>
        <w:tc>
          <w:tcPr>
            <w:tcW w:w="2788" w:type="dxa"/>
            <w:vMerge w:val="restart"/>
          </w:tcPr>
          <w:p w14:paraId="046D1DCE" w14:textId="77777777" w:rsidR="00750167" w:rsidRDefault="00000000" w:rsidP="00D10BD8">
            <w:pPr>
              <w:pStyle w:val="BodyText"/>
              <w:jc w:val="both"/>
            </w:pPr>
            <w:r>
              <w:t>ISOT Fake News Dataset</w:t>
            </w:r>
          </w:p>
          <w:p w14:paraId="3461D779" w14:textId="77777777" w:rsidR="00750167" w:rsidRDefault="00750167" w:rsidP="00D10BD8">
            <w:pPr>
              <w:pStyle w:val="BodyText"/>
              <w:jc w:val="both"/>
            </w:pPr>
          </w:p>
        </w:tc>
        <w:tc>
          <w:tcPr>
            <w:tcW w:w="2877" w:type="dxa"/>
          </w:tcPr>
          <w:p w14:paraId="4D39B327" w14:textId="77777777" w:rsidR="00750167" w:rsidRDefault="00000000" w:rsidP="00D10BD8">
            <w:pPr>
              <w:pStyle w:val="BodyText"/>
              <w:jc w:val="both"/>
            </w:pPr>
            <w:r>
              <w:t xml:space="preserve">Real-News: 21417 </w:t>
            </w:r>
          </w:p>
        </w:tc>
        <w:tc>
          <w:tcPr>
            <w:tcW w:w="4325" w:type="dxa"/>
          </w:tcPr>
          <w:p w14:paraId="67293C9E" w14:textId="77777777" w:rsidR="00750167" w:rsidRDefault="00000000" w:rsidP="00D10BD8">
            <w:pPr>
              <w:pStyle w:val="BodyText"/>
              <w:jc w:val="both"/>
            </w:pPr>
            <w:r>
              <w:t>World-</w:t>
            </w:r>
            <w:proofErr w:type="spellStart"/>
            <w:r>
              <w:t>news,politics</w:t>
            </w:r>
            <w:proofErr w:type="spellEnd"/>
            <w:r>
              <w:t>-news</w:t>
            </w:r>
          </w:p>
        </w:tc>
      </w:tr>
      <w:tr w:rsidR="00750167" w14:paraId="0B94D77C" w14:textId="77777777">
        <w:tc>
          <w:tcPr>
            <w:tcW w:w="2788" w:type="dxa"/>
            <w:vMerge/>
          </w:tcPr>
          <w:p w14:paraId="3CF2D8B6" w14:textId="77777777" w:rsidR="00750167" w:rsidRDefault="00750167" w:rsidP="00D10BD8">
            <w:pPr>
              <w:pStyle w:val="Text"/>
              <w:widowControl w:val="0"/>
              <w:spacing w:before="0"/>
              <w:ind w:firstLine="0"/>
              <w:rPr>
                <w:rFonts w:eastAsia="Times New Roman"/>
                <w:sz w:val="24"/>
                <w:szCs w:val="24"/>
              </w:rPr>
            </w:pPr>
          </w:p>
        </w:tc>
        <w:tc>
          <w:tcPr>
            <w:tcW w:w="2877" w:type="dxa"/>
          </w:tcPr>
          <w:p w14:paraId="00E45D76" w14:textId="77777777" w:rsidR="00750167" w:rsidRDefault="00000000" w:rsidP="00D10BD8">
            <w:pPr>
              <w:pStyle w:val="BodyText"/>
              <w:jc w:val="both"/>
            </w:pPr>
            <w:r>
              <w:t>Fake-News: 23481</w:t>
            </w:r>
          </w:p>
        </w:tc>
        <w:tc>
          <w:tcPr>
            <w:tcW w:w="4325" w:type="dxa"/>
          </w:tcPr>
          <w:p w14:paraId="0AEB59CD" w14:textId="77777777" w:rsidR="00750167" w:rsidRDefault="00000000" w:rsidP="00D10BD8">
            <w:pPr>
              <w:pStyle w:val="BodyText"/>
              <w:jc w:val="both"/>
            </w:pPr>
            <w:r>
              <w:t xml:space="preserve">Gov news, </w:t>
            </w:r>
            <w:proofErr w:type="gramStart"/>
            <w:r>
              <w:t>Middle-east</w:t>
            </w:r>
            <w:proofErr w:type="gramEnd"/>
            <w:r>
              <w:t>, US News, Left-news, politics, news</w:t>
            </w:r>
          </w:p>
        </w:tc>
      </w:tr>
      <w:tr w:rsidR="00750167" w14:paraId="740D78C0" w14:textId="77777777">
        <w:trPr>
          <w:trHeight w:val="557"/>
        </w:trPr>
        <w:tc>
          <w:tcPr>
            <w:tcW w:w="2788" w:type="dxa"/>
          </w:tcPr>
          <w:p w14:paraId="5546D8F6" w14:textId="77777777" w:rsidR="00750167" w:rsidRDefault="00000000" w:rsidP="00D10BD8">
            <w:pPr>
              <w:pStyle w:val="BodyText"/>
              <w:jc w:val="both"/>
            </w:pPr>
            <w:proofErr w:type="spellStart"/>
            <w:r>
              <w:t>FakeNews</w:t>
            </w:r>
            <w:proofErr w:type="spellEnd"/>
            <w:r>
              <w:t xml:space="preserve"> Net</w:t>
            </w:r>
          </w:p>
        </w:tc>
        <w:tc>
          <w:tcPr>
            <w:tcW w:w="2877" w:type="dxa"/>
          </w:tcPr>
          <w:p w14:paraId="27E3832E" w14:textId="77777777" w:rsidR="00750167" w:rsidRDefault="00000000" w:rsidP="00D10BD8">
            <w:pPr>
              <w:pStyle w:val="BodyText"/>
              <w:jc w:val="both"/>
            </w:pPr>
            <w:r>
              <w:t>TBD</w:t>
            </w:r>
          </w:p>
        </w:tc>
        <w:tc>
          <w:tcPr>
            <w:tcW w:w="4325" w:type="dxa"/>
          </w:tcPr>
          <w:p w14:paraId="0F03A5BE" w14:textId="77777777" w:rsidR="00750167" w:rsidRDefault="00000000" w:rsidP="00D10BD8">
            <w:pPr>
              <w:pStyle w:val="BodyText"/>
              <w:jc w:val="both"/>
            </w:pPr>
            <w:r>
              <w:t>News and social contexts</w:t>
            </w:r>
          </w:p>
        </w:tc>
      </w:tr>
      <w:tr w:rsidR="00750167" w14:paraId="4B08AC56" w14:textId="77777777">
        <w:trPr>
          <w:trHeight w:val="1520"/>
        </w:trPr>
        <w:tc>
          <w:tcPr>
            <w:tcW w:w="2788" w:type="dxa"/>
          </w:tcPr>
          <w:p w14:paraId="366C0CD2" w14:textId="77777777" w:rsidR="00750167" w:rsidRDefault="00000000" w:rsidP="00D10BD8">
            <w:pPr>
              <w:pStyle w:val="BodyText"/>
              <w:jc w:val="both"/>
            </w:pPr>
            <w:r>
              <w:t>LIAR Dataset</w:t>
            </w:r>
          </w:p>
        </w:tc>
        <w:tc>
          <w:tcPr>
            <w:tcW w:w="2877" w:type="dxa"/>
          </w:tcPr>
          <w:p w14:paraId="5D19BF29" w14:textId="77777777" w:rsidR="00750167" w:rsidRDefault="00000000" w:rsidP="00D10BD8">
            <w:pPr>
              <w:pStyle w:val="BodyText"/>
              <w:jc w:val="both"/>
            </w:pPr>
            <w:r>
              <w:t xml:space="preserve">12.8 K </w:t>
            </w:r>
          </w:p>
        </w:tc>
        <w:tc>
          <w:tcPr>
            <w:tcW w:w="4325" w:type="dxa"/>
          </w:tcPr>
          <w:p w14:paraId="4FEEEA53" w14:textId="77777777" w:rsidR="00750167" w:rsidRDefault="00000000" w:rsidP="00D10BD8">
            <w:pPr>
              <w:pStyle w:val="BodyText"/>
              <w:jc w:val="both"/>
            </w:pPr>
            <w:r>
              <w:t>80% of data is composed of different sources. The rest of the data is composed of health care, economy, and null.</w:t>
            </w:r>
          </w:p>
        </w:tc>
      </w:tr>
      <w:tr w:rsidR="00750167" w14:paraId="4BE5AB59" w14:textId="77777777">
        <w:tc>
          <w:tcPr>
            <w:tcW w:w="2788" w:type="dxa"/>
          </w:tcPr>
          <w:p w14:paraId="6E5A6E63" w14:textId="77777777" w:rsidR="00750167" w:rsidRDefault="00000000" w:rsidP="00D10BD8">
            <w:pPr>
              <w:pStyle w:val="BodyText"/>
              <w:jc w:val="both"/>
            </w:pPr>
            <w:r>
              <w:t>COVID-19</w:t>
            </w:r>
          </w:p>
        </w:tc>
        <w:tc>
          <w:tcPr>
            <w:tcW w:w="2877" w:type="dxa"/>
          </w:tcPr>
          <w:p w14:paraId="21297C64" w14:textId="77777777" w:rsidR="00750167" w:rsidRDefault="00000000" w:rsidP="00D10BD8">
            <w:pPr>
              <w:pStyle w:val="BodyText"/>
              <w:jc w:val="both"/>
            </w:pPr>
            <w:r>
              <w:t>10.7 K</w:t>
            </w:r>
          </w:p>
        </w:tc>
        <w:tc>
          <w:tcPr>
            <w:tcW w:w="4325" w:type="dxa"/>
          </w:tcPr>
          <w:p w14:paraId="0D7858E9" w14:textId="77777777" w:rsidR="00750167" w:rsidRDefault="00000000" w:rsidP="00D10BD8">
            <w:pPr>
              <w:pStyle w:val="BodyText"/>
              <w:jc w:val="both"/>
            </w:pPr>
            <w:r>
              <w:t>Social media posts and articles of real and fake news</w:t>
            </w:r>
          </w:p>
        </w:tc>
      </w:tr>
    </w:tbl>
    <w:p w14:paraId="0FB78278" w14:textId="77777777" w:rsidR="00750167" w:rsidRDefault="00750167" w:rsidP="00D10BD8">
      <w:pPr>
        <w:pStyle w:val="HeadingSection"/>
        <w:numPr>
          <w:ilvl w:val="0"/>
          <w:numId w:val="0"/>
        </w:numPr>
        <w:spacing w:before="280"/>
        <w:jc w:val="both"/>
        <w:rPr>
          <w:sz w:val="24"/>
          <w:szCs w:val="24"/>
        </w:rPr>
      </w:pPr>
    </w:p>
    <w:p w14:paraId="2979DF4D" w14:textId="77777777" w:rsidR="00750167" w:rsidRDefault="00000000" w:rsidP="00D50BC8">
      <w:pPr>
        <w:pStyle w:val="Heading2"/>
        <w:spacing w:after="0"/>
        <w:rPr>
          <w:szCs w:val="24"/>
        </w:rPr>
      </w:pPr>
      <w:r>
        <w:rPr>
          <w:szCs w:val="24"/>
        </w:rPr>
        <w:t>Baseline solution</w:t>
      </w:r>
    </w:p>
    <w:p w14:paraId="5A6850BE" w14:textId="08C0E066" w:rsidR="00750167" w:rsidRDefault="00000000" w:rsidP="00D10BD8">
      <w:pPr>
        <w:suppressAutoHyphens w:val="0"/>
        <w:spacing w:beforeAutospacing="1" w:afterAutospacing="1"/>
        <w:ind w:firstLine="0"/>
        <w:jc w:val="both"/>
        <w:rPr>
          <w:rFonts w:eastAsia="Times New Roman"/>
          <w:szCs w:val="24"/>
        </w:rPr>
      </w:pPr>
      <w:r>
        <w:rPr>
          <w:rFonts w:eastAsia="Times New Roman"/>
          <w:szCs w:val="24"/>
        </w:rPr>
        <w:t xml:space="preserve">This study proposes a broad approach to fake news detection using both traditional machine learning techniques and advanced transformer-based models (Large Language Models or LLMs). </w:t>
      </w:r>
      <w:r w:rsidR="004B491B">
        <w:rPr>
          <w:rFonts w:eastAsia="Times New Roman"/>
          <w:szCs w:val="24"/>
        </w:rPr>
        <w:t xml:space="preserve">I </w:t>
      </w:r>
      <w:r>
        <w:rPr>
          <w:rFonts w:eastAsia="Times New Roman"/>
          <w:szCs w:val="24"/>
        </w:rPr>
        <w:t xml:space="preserve">compare the performance of these approaches using publicly available datasets (e.g., the PolitiFact subset from </w:t>
      </w:r>
      <w:proofErr w:type="spellStart"/>
      <w:r>
        <w:rPr>
          <w:rFonts w:eastAsia="Times New Roman"/>
          <w:szCs w:val="24"/>
        </w:rPr>
        <w:t>FakeNewsNet</w:t>
      </w:r>
      <w:proofErr w:type="spellEnd"/>
      <w:r>
        <w:rPr>
          <w:rFonts w:eastAsia="Times New Roman"/>
          <w:szCs w:val="24"/>
        </w:rPr>
        <w:t>) to assess their ability to distinguish between fake and real news.</w:t>
      </w:r>
    </w:p>
    <w:p w14:paraId="3F11AF05" w14:textId="77777777" w:rsidR="00750167" w:rsidRDefault="00000000" w:rsidP="00D10BD8">
      <w:pPr>
        <w:suppressAutoHyphens w:val="0"/>
        <w:spacing w:beforeAutospacing="1" w:afterAutospacing="1"/>
        <w:ind w:firstLine="0"/>
        <w:jc w:val="both"/>
        <w:rPr>
          <w:rFonts w:eastAsia="Times New Roman"/>
          <w:szCs w:val="24"/>
        </w:rPr>
      </w:pPr>
      <w:r>
        <w:rPr>
          <w:rFonts w:eastAsia="Times New Roman"/>
          <w:szCs w:val="24"/>
        </w:rPr>
        <w:t xml:space="preserve">The implementation is carried out in Python, leveraging libraries such as scikit-learn, NLTK, Transformers (by Hugging Face), and </w:t>
      </w:r>
      <w:proofErr w:type="spellStart"/>
      <w:r>
        <w:rPr>
          <w:rFonts w:eastAsia="Times New Roman"/>
          <w:szCs w:val="24"/>
        </w:rPr>
        <w:t>PyTorch</w:t>
      </w:r>
      <w:proofErr w:type="spellEnd"/>
      <w:r>
        <w:rPr>
          <w:rFonts w:eastAsia="Times New Roman"/>
          <w:szCs w:val="24"/>
        </w:rPr>
        <w:t xml:space="preserve">. The study begins with an exploratory data analysis (EDA) phase using NLP toolkits to preprocess the text (lowercasing, </w:t>
      </w:r>
      <w:proofErr w:type="spellStart"/>
      <w:r>
        <w:rPr>
          <w:rFonts w:eastAsia="Times New Roman"/>
          <w:szCs w:val="24"/>
        </w:rPr>
        <w:t>stopword</w:t>
      </w:r>
      <w:proofErr w:type="spellEnd"/>
      <w:r>
        <w:rPr>
          <w:rFonts w:eastAsia="Times New Roman"/>
          <w:szCs w:val="24"/>
        </w:rPr>
        <w:t xml:space="preserve"> removal, etc.).</w:t>
      </w:r>
    </w:p>
    <w:p w14:paraId="3888DAAF" w14:textId="77777777" w:rsidR="00750167" w:rsidRDefault="00000000" w:rsidP="00D10BD8">
      <w:pPr>
        <w:suppressAutoHyphens w:val="0"/>
        <w:spacing w:beforeAutospacing="1" w:afterAutospacing="1"/>
        <w:ind w:firstLine="0"/>
        <w:jc w:val="both"/>
        <w:rPr>
          <w:rFonts w:eastAsia="Times New Roman"/>
          <w:szCs w:val="24"/>
        </w:rPr>
      </w:pPr>
      <w:r>
        <w:rPr>
          <w:rFonts w:eastAsia="Times New Roman"/>
          <w:szCs w:val="24"/>
        </w:rPr>
        <w:t>In the feature extraction phase, two approaches are used:</w:t>
      </w:r>
    </w:p>
    <w:p w14:paraId="17FEEB15" w14:textId="77777777" w:rsidR="00750167" w:rsidRDefault="00000000" w:rsidP="00D10BD8">
      <w:pPr>
        <w:suppressAutoHyphens w:val="0"/>
        <w:spacing w:beforeAutospacing="1" w:afterAutospacing="1"/>
        <w:ind w:firstLine="0"/>
        <w:jc w:val="both"/>
        <w:rPr>
          <w:rFonts w:eastAsia="Times New Roman"/>
          <w:szCs w:val="24"/>
        </w:rPr>
      </w:pPr>
      <w:r>
        <w:rPr>
          <w:rFonts w:eastAsia="Times New Roman"/>
          <w:b/>
          <w:bCs/>
          <w:szCs w:val="24"/>
        </w:rPr>
        <w:lastRenderedPageBreak/>
        <w:t xml:space="preserve">   TF-IDF Vectorization:</w:t>
      </w:r>
      <w:r>
        <w:rPr>
          <w:rFonts w:eastAsia="Times New Roman"/>
          <w:szCs w:val="24"/>
        </w:rPr>
        <w:t xml:space="preserve"> This method transforms text headlines into sparse numerical feature vectors suitable for traditional classifiers such as Logistic Regression, Naive Bayes, and Support Vector Machines. This setup forms the baseline for comparison.</w:t>
      </w:r>
    </w:p>
    <w:p w14:paraId="0193808B" w14:textId="03803CAE" w:rsidR="00750167" w:rsidRDefault="00000000" w:rsidP="00D10BD8">
      <w:pPr>
        <w:suppressAutoHyphens w:val="0"/>
        <w:spacing w:beforeAutospacing="1" w:afterAutospacing="1"/>
        <w:ind w:firstLine="0"/>
        <w:jc w:val="both"/>
        <w:rPr>
          <w:rFonts w:eastAsia="Times New Roman"/>
          <w:szCs w:val="24"/>
        </w:rPr>
      </w:pPr>
      <w:r>
        <w:rPr>
          <w:rFonts w:eastAsia="Times New Roman"/>
          <w:b/>
          <w:bCs/>
          <w:szCs w:val="24"/>
        </w:rPr>
        <w:t xml:space="preserve">    Transformer-based Embedding (BERT)</w:t>
      </w:r>
      <w:r>
        <w:rPr>
          <w:rFonts w:eastAsia="Times New Roman"/>
          <w:szCs w:val="24"/>
        </w:rPr>
        <w:t xml:space="preserve">: For deep learning and transformer models, </w:t>
      </w:r>
      <w:r w:rsidR="004B491B">
        <w:rPr>
          <w:rFonts w:eastAsia="Times New Roman"/>
          <w:szCs w:val="24"/>
        </w:rPr>
        <w:t xml:space="preserve">I </w:t>
      </w:r>
      <w:r>
        <w:rPr>
          <w:rFonts w:eastAsia="Times New Roman"/>
          <w:szCs w:val="24"/>
        </w:rPr>
        <w:t xml:space="preserve">use BERT (Bidirectional Encoder Representations from Transformers) to generate contextual embeddings. The </w:t>
      </w:r>
      <w:proofErr w:type="spellStart"/>
      <w:r>
        <w:rPr>
          <w:rFonts w:eastAsia="Times New Roman"/>
          <w:szCs w:val="24"/>
        </w:rPr>
        <w:t>bert</w:t>
      </w:r>
      <w:proofErr w:type="spellEnd"/>
      <w:r>
        <w:rPr>
          <w:rFonts w:eastAsia="Times New Roman"/>
          <w:szCs w:val="24"/>
        </w:rPr>
        <w:t>-base-uncased model is fine-tuned on the training dataset using Hugging Face’s Transformers library. BERT replaces both the feature extraction and classification pipeline, learning to classify fake and real news directly from tokenized input sequences.</w:t>
      </w:r>
    </w:p>
    <w:p w14:paraId="76A06A3A" w14:textId="6BFDA031" w:rsidR="00750167" w:rsidRDefault="00000000" w:rsidP="00D10BD8">
      <w:pPr>
        <w:suppressAutoHyphens w:val="0"/>
        <w:spacing w:beforeAutospacing="1" w:afterAutospacing="1"/>
        <w:ind w:firstLine="0"/>
        <w:jc w:val="both"/>
        <w:rPr>
          <w:rFonts w:eastAsia="Times New Roman"/>
          <w:szCs w:val="24"/>
        </w:rPr>
      </w:pPr>
      <w:r>
        <w:rPr>
          <w:rFonts w:eastAsia="Times New Roman"/>
          <w:szCs w:val="24"/>
        </w:rPr>
        <w:t xml:space="preserve">   In addition to these models, </w:t>
      </w:r>
      <w:r w:rsidR="004B491B">
        <w:rPr>
          <w:rFonts w:eastAsia="Times New Roman"/>
          <w:szCs w:val="24"/>
        </w:rPr>
        <w:t xml:space="preserve">I </w:t>
      </w:r>
      <w:r>
        <w:rPr>
          <w:rFonts w:eastAsia="Times New Roman"/>
          <w:szCs w:val="24"/>
        </w:rPr>
        <w:t>incorporate Local Outlier Factor (LOF) and Gaussian Mixture Models (GMM) for unsupervised outlier detection, targeting news samples that deviate from both fake and real distributions.</w:t>
      </w:r>
    </w:p>
    <w:p w14:paraId="5A0852AC" w14:textId="5B400419" w:rsidR="00750167" w:rsidRDefault="00000000" w:rsidP="00D10BD8">
      <w:pPr>
        <w:suppressAutoHyphens w:val="0"/>
        <w:spacing w:beforeAutospacing="1" w:afterAutospacing="1"/>
        <w:ind w:firstLine="0"/>
        <w:jc w:val="both"/>
        <w:rPr>
          <w:rFonts w:eastAsia="Times New Roman"/>
          <w:szCs w:val="24"/>
        </w:rPr>
      </w:pPr>
      <w:r>
        <w:rPr>
          <w:rFonts w:eastAsia="Times New Roman"/>
          <w:szCs w:val="24"/>
        </w:rPr>
        <w:t xml:space="preserve">   Finally, </w:t>
      </w:r>
      <w:r w:rsidR="004B491B">
        <w:rPr>
          <w:rFonts w:eastAsia="Times New Roman"/>
          <w:szCs w:val="24"/>
        </w:rPr>
        <w:t xml:space="preserve">I </w:t>
      </w:r>
      <w:r>
        <w:rPr>
          <w:rFonts w:eastAsia="Times New Roman"/>
          <w:szCs w:val="24"/>
        </w:rPr>
        <w:t>explore ensemble techniques, combining predictions from traditional ML, BERT, and anomaly detection methods to improve robustness. The models are evaluated across multiple datasets to test generalizability in different domains (e.g., COVID-19 news, LIAR dataset).</w:t>
      </w:r>
    </w:p>
    <w:p w14:paraId="41CB01D3" w14:textId="77777777" w:rsidR="00750167" w:rsidRDefault="00000000" w:rsidP="00D50BC8">
      <w:pPr>
        <w:pStyle w:val="Heading2"/>
        <w:spacing w:after="0"/>
        <w:rPr>
          <w:szCs w:val="24"/>
        </w:rPr>
      </w:pPr>
      <w:r>
        <w:rPr>
          <w:szCs w:val="24"/>
        </w:rPr>
        <w:t>Baseline Implementation: TF-IDF + Logistic Regression</w:t>
      </w:r>
    </w:p>
    <w:p w14:paraId="77779699" w14:textId="089CE11E" w:rsidR="00750167" w:rsidRDefault="004B491B" w:rsidP="00D10BD8">
      <w:pPr>
        <w:pStyle w:val="NormalWeb"/>
        <w:spacing w:after="0"/>
        <w:ind w:firstLine="200"/>
        <w:jc w:val="both"/>
        <w:rPr>
          <w:color w:val="000000"/>
          <w:szCs w:val="24"/>
        </w:rPr>
      </w:pPr>
      <w:r>
        <w:rPr>
          <w:color w:val="000000"/>
          <w:szCs w:val="24"/>
        </w:rPr>
        <w:t xml:space="preserve">I </w:t>
      </w:r>
      <w:r w:rsidR="00000000">
        <w:rPr>
          <w:color w:val="000000"/>
          <w:szCs w:val="24"/>
        </w:rPr>
        <w:t xml:space="preserve">implemented our baseline using two labeled datasets from the </w:t>
      </w:r>
      <w:proofErr w:type="spellStart"/>
      <w:r w:rsidR="00000000">
        <w:rPr>
          <w:color w:val="000000"/>
          <w:szCs w:val="24"/>
        </w:rPr>
        <w:t>FakeNewsNet</w:t>
      </w:r>
      <w:proofErr w:type="spellEnd"/>
      <w:r w:rsidR="00000000">
        <w:rPr>
          <w:color w:val="000000"/>
          <w:szCs w:val="24"/>
        </w:rPr>
        <w:t xml:space="preserve">. Each contains article headlines labeled as either real or fake. These datasets are suitable for binary classification, making them ideal for evaluating a basic ML pipeline. </w:t>
      </w:r>
      <w:r>
        <w:rPr>
          <w:color w:val="000000"/>
          <w:szCs w:val="24"/>
        </w:rPr>
        <w:t xml:space="preserve">I </w:t>
      </w:r>
      <w:r w:rsidR="00000000">
        <w:rPr>
          <w:color w:val="000000"/>
          <w:szCs w:val="24"/>
        </w:rPr>
        <w:t>used the title field as the input text because full article bodies were not provided.</w:t>
      </w:r>
    </w:p>
    <w:p w14:paraId="0A8F0712" w14:textId="77777777" w:rsidR="00750167" w:rsidRDefault="00000000" w:rsidP="00D10BD8">
      <w:pPr>
        <w:pStyle w:val="NormalWeb"/>
        <w:spacing w:after="0"/>
        <w:ind w:firstLine="200"/>
        <w:jc w:val="both"/>
        <w:rPr>
          <w:color w:val="000000"/>
          <w:szCs w:val="24"/>
        </w:rPr>
      </w:pPr>
      <w:r>
        <w:rPr>
          <w:color w:val="000000"/>
          <w:szCs w:val="24"/>
        </w:rPr>
        <w:t xml:space="preserve">TF-IDF (Term Frequency-Inverse Document Frequency) was used to convert the raw text into numerical vectors. TF-IDF emphasizes unique and informative terms while reducing the weight </w:t>
      </w:r>
      <w:r>
        <w:rPr>
          <w:color w:val="000000"/>
          <w:szCs w:val="24"/>
        </w:rPr>
        <w:lastRenderedPageBreak/>
        <w:t xml:space="preserve">of frequently occurring but less meaningful words. Logistic Regression was then trained on these vectors to classify whether a headline is real or fake. </w:t>
      </w:r>
    </w:p>
    <w:p w14:paraId="1FC39945" w14:textId="77777777" w:rsidR="00750167" w:rsidRDefault="00750167" w:rsidP="00D10BD8">
      <w:pPr>
        <w:pStyle w:val="NormalWeb"/>
        <w:spacing w:after="0"/>
        <w:ind w:firstLine="200"/>
        <w:jc w:val="both"/>
        <w:rPr>
          <w:color w:val="000000"/>
          <w:szCs w:val="24"/>
        </w:rPr>
      </w:pPr>
    </w:p>
    <w:p w14:paraId="66448E43" w14:textId="27316388" w:rsidR="00750167" w:rsidRDefault="00000000" w:rsidP="00D50BC8">
      <w:pPr>
        <w:pStyle w:val="Heading2"/>
        <w:spacing w:after="0"/>
        <w:rPr>
          <w:szCs w:val="24"/>
        </w:rPr>
      </w:pPr>
      <w:r>
        <w:t>Baseline</w:t>
      </w:r>
      <w:r w:rsidR="00D50BC8">
        <w:t> </w:t>
      </w:r>
      <w:r>
        <w:t>Implementation:</w:t>
      </w:r>
      <w:r w:rsidR="00D50BC8">
        <w:t> </w:t>
      </w:r>
      <w:r>
        <w:t>BERT-Based</w:t>
      </w:r>
      <w:r w:rsidR="00D50BC8">
        <w:t> </w:t>
      </w:r>
      <w:r>
        <w:t>Transformer</w:t>
      </w:r>
      <w:r w:rsidR="00D50BC8">
        <w:t> </w:t>
      </w:r>
      <w:r>
        <w:t xml:space="preserve">Model </w:t>
      </w:r>
      <w:r w:rsidR="00D50BC8">
        <w:t> </w:t>
      </w:r>
      <w:r>
        <w:t>( Second Method )</w:t>
      </w:r>
    </w:p>
    <w:p w14:paraId="5725A657" w14:textId="1B4500D9" w:rsidR="00750167" w:rsidRDefault="00000000" w:rsidP="00D10BD8">
      <w:pPr>
        <w:pStyle w:val="NormalWeb"/>
        <w:spacing w:after="0"/>
        <w:ind w:firstLine="200"/>
        <w:jc w:val="both"/>
      </w:pPr>
      <w:r>
        <w:t xml:space="preserve">To complement our traditional TF-IDF + Logistic Regression baseline, </w:t>
      </w:r>
      <w:r w:rsidR="004B491B">
        <w:t xml:space="preserve">I </w:t>
      </w:r>
      <w:r>
        <w:t xml:space="preserve">also implemented a transformer-based model using BERT (Bidirectional Encoder Representations from Transformers). BERT captures deep contextual relationships in language, making it better suited for fake news detection compared to shallow models. </w:t>
      </w:r>
      <w:r w:rsidR="004B491B">
        <w:t xml:space="preserve">I </w:t>
      </w:r>
      <w:r>
        <w:t>fine-tuned a pretrained `</w:t>
      </w:r>
      <w:proofErr w:type="spellStart"/>
      <w:r>
        <w:t>bert</w:t>
      </w:r>
      <w:proofErr w:type="spellEnd"/>
      <w:r>
        <w:t xml:space="preserve">-base-uncased` model on the same PolitiFact dataset (titles only), using Hugging Face’s Transformers library and </w:t>
      </w:r>
      <w:proofErr w:type="spellStart"/>
      <w:r>
        <w:t>PyTorch</w:t>
      </w:r>
      <w:proofErr w:type="spellEnd"/>
      <w:r>
        <w:t xml:space="preserve">. The model was trained for 3 epochs using the </w:t>
      </w:r>
      <w:proofErr w:type="spellStart"/>
      <w:r>
        <w:t>AdamW</w:t>
      </w:r>
      <w:proofErr w:type="spellEnd"/>
      <w:r>
        <w:t xml:space="preserve"> optimizer, with headlines tokenized and padded using the BERT tokenizer. No manual feature engineering (like TF-IDF) was required.</w:t>
      </w:r>
    </w:p>
    <w:p w14:paraId="01F9F8FF" w14:textId="77777777" w:rsidR="00750167" w:rsidRDefault="00000000" w:rsidP="00D10BD8">
      <w:pPr>
        <w:pStyle w:val="NormalWeb"/>
        <w:spacing w:after="0"/>
        <w:ind w:firstLine="0"/>
        <w:jc w:val="both"/>
      </w:pPr>
      <w:r>
        <w:t xml:space="preserve">  This approach replaces both the feature extraction and classification stages by learning everything end-to-end. The results of this implementation are discussed below in the Results section.</w:t>
      </w:r>
    </w:p>
    <w:p w14:paraId="4BB29A01" w14:textId="77777777" w:rsidR="00941AB9" w:rsidRDefault="00941AB9" w:rsidP="00D10BD8">
      <w:pPr>
        <w:pStyle w:val="NormalWeb"/>
        <w:spacing w:after="0"/>
        <w:ind w:firstLine="200"/>
        <w:jc w:val="both"/>
        <w:rPr>
          <w:b/>
          <w:bCs/>
          <w:color w:val="000000"/>
          <w:szCs w:val="24"/>
        </w:rPr>
      </w:pPr>
      <w:r w:rsidRPr="00941AB9">
        <w:rPr>
          <w:b/>
          <w:bCs/>
          <w:color w:val="000000"/>
          <w:szCs w:val="24"/>
        </w:rPr>
        <w:t xml:space="preserve"> </w:t>
      </w:r>
      <w:r w:rsidRPr="00941AB9">
        <w:rPr>
          <w:b/>
          <w:bCs/>
          <w:color w:val="000000"/>
          <w:szCs w:val="24"/>
        </w:rPr>
        <w:tab/>
      </w:r>
      <w:r w:rsidRPr="00941AB9">
        <w:rPr>
          <w:b/>
          <w:bCs/>
          <w:color w:val="000000"/>
          <w:szCs w:val="24"/>
        </w:rPr>
        <w:tab/>
      </w:r>
      <w:r w:rsidRPr="00941AB9">
        <w:rPr>
          <w:b/>
          <w:bCs/>
          <w:color w:val="000000"/>
          <w:szCs w:val="24"/>
        </w:rPr>
        <w:tab/>
      </w:r>
      <w:r w:rsidRPr="00941AB9">
        <w:rPr>
          <w:b/>
          <w:bCs/>
          <w:color w:val="000000"/>
          <w:szCs w:val="24"/>
        </w:rPr>
        <w:tab/>
      </w:r>
    </w:p>
    <w:p w14:paraId="0562CB0E" w14:textId="25A1CFEE" w:rsidR="00750167" w:rsidRDefault="00941AB9" w:rsidP="00D50BC8">
      <w:pPr>
        <w:pStyle w:val="NormalWeb"/>
        <w:spacing w:after="0"/>
        <w:ind w:firstLine="200"/>
        <w:jc w:val="center"/>
        <w:rPr>
          <w:b/>
          <w:bCs/>
        </w:rPr>
      </w:pPr>
      <w:r w:rsidRPr="00941AB9">
        <w:rPr>
          <w:b/>
          <w:bCs/>
        </w:rPr>
        <w:t>System Design or Implementation</w:t>
      </w:r>
    </w:p>
    <w:p w14:paraId="213CE05F" w14:textId="0CC08C54" w:rsidR="00941AB9" w:rsidRPr="00941AB9" w:rsidRDefault="00941AB9" w:rsidP="00D10BD8">
      <w:pPr>
        <w:pStyle w:val="NormalWeb"/>
        <w:spacing w:after="0"/>
        <w:ind w:firstLine="200"/>
        <w:jc w:val="both"/>
        <w:rPr>
          <w:b/>
          <w:bCs/>
          <w:color w:val="000000"/>
          <w:szCs w:val="24"/>
        </w:rPr>
      </w:pPr>
      <w:r>
        <w:t xml:space="preserve">In addition to BERT-based classification, </w:t>
      </w:r>
      <w:r w:rsidR="004B491B">
        <w:t xml:space="preserve">I </w:t>
      </w:r>
      <w:r>
        <w:t xml:space="preserve">implemented a </w:t>
      </w:r>
      <w:r>
        <w:rPr>
          <w:rStyle w:val="Strong"/>
        </w:rPr>
        <w:t>soft-voting ensemble system</w:t>
      </w:r>
      <w:r>
        <w:t xml:space="preserve"> to unify predictions from three distinct branches: (1) deep contextual features via BERT, (2) shallow lexical patterns using TF-IDF + Logistic Regression, and (3) anomaly detection through LOF and GMM. Each model outputs a probability for the “fake” class, and these are combined using a weighted consensus. The weights (0.60 for BERT, 0.25 for TF-IDF + </w:t>
      </w:r>
      <w:proofErr w:type="spellStart"/>
      <w:r>
        <w:t>LogReg</w:t>
      </w:r>
      <w:proofErr w:type="spellEnd"/>
      <w:r>
        <w:t>, 0.15 for anomaly) were based on performance insights. This improved confidence estimation and minimized over-reliance on any one branch.</w:t>
      </w:r>
    </w:p>
    <w:p w14:paraId="602036FD" w14:textId="77777777" w:rsidR="00750167" w:rsidRDefault="00000000" w:rsidP="00D50BC8">
      <w:pPr>
        <w:pStyle w:val="Heading2"/>
        <w:spacing w:after="0"/>
        <w:rPr>
          <w:szCs w:val="24"/>
        </w:rPr>
      </w:pPr>
      <w:r>
        <w:rPr>
          <w:szCs w:val="24"/>
        </w:rPr>
        <w:lastRenderedPageBreak/>
        <w:t>Preprocessing and Training</w:t>
      </w:r>
    </w:p>
    <w:p w14:paraId="34B70A42" w14:textId="1FEC9CA4" w:rsidR="00750167" w:rsidRDefault="561F1A04" w:rsidP="00D10BD8">
      <w:pPr>
        <w:pStyle w:val="NormalWeb"/>
        <w:spacing w:after="0"/>
        <w:ind w:firstLine="200"/>
        <w:jc w:val="both"/>
        <w:rPr>
          <w:color w:val="000000"/>
        </w:rPr>
      </w:pPr>
      <w:r w:rsidRPr="561F1A04">
        <w:rPr>
          <w:color w:val="000000" w:themeColor="text1"/>
        </w:rPr>
        <w:t xml:space="preserve">Preprocessing involved cleaning and preparing the datasets for training. </w:t>
      </w:r>
      <w:r w:rsidR="004B491B">
        <w:rPr>
          <w:color w:val="000000" w:themeColor="text1"/>
        </w:rPr>
        <w:t xml:space="preserve">I </w:t>
      </w:r>
      <w:r w:rsidRPr="561F1A04">
        <w:rPr>
          <w:color w:val="000000" w:themeColor="text1"/>
        </w:rPr>
        <w:t xml:space="preserve">combined both CSV files into one data frame and added a binary label column, where 1 represented fake news and 0 represented real news. To avoid class ordering bias, </w:t>
      </w:r>
      <w:r w:rsidR="004B491B">
        <w:rPr>
          <w:color w:val="000000" w:themeColor="text1"/>
        </w:rPr>
        <w:t xml:space="preserve">I </w:t>
      </w:r>
      <w:r w:rsidRPr="561F1A04">
        <w:rPr>
          <w:color w:val="000000" w:themeColor="text1"/>
        </w:rPr>
        <w:t>shuffled the combined dataset. Missing titles were filled with empty strings.</w:t>
      </w:r>
    </w:p>
    <w:p w14:paraId="4FA4C283" w14:textId="2868DFF8" w:rsidR="00750167" w:rsidRDefault="00000000" w:rsidP="00D10BD8">
      <w:pPr>
        <w:pStyle w:val="NormalWeb"/>
        <w:spacing w:after="0"/>
        <w:ind w:firstLine="200"/>
        <w:jc w:val="both"/>
        <w:rPr>
          <w:color w:val="000000"/>
          <w:szCs w:val="24"/>
        </w:rPr>
      </w:pPr>
      <w:r>
        <w:rPr>
          <w:color w:val="000000"/>
          <w:szCs w:val="24"/>
        </w:rPr>
        <w:t xml:space="preserve">The dataset was split into training and testing subsets using an 80/20 stratified split to preserve class balance. </w:t>
      </w:r>
      <w:r w:rsidR="004B491B">
        <w:rPr>
          <w:color w:val="000000"/>
          <w:szCs w:val="24"/>
        </w:rPr>
        <w:t xml:space="preserve">I </w:t>
      </w:r>
      <w:r>
        <w:rPr>
          <w:color w:val="000000"/>
          <w:szCs w:val="24"/>
        </w:rPr>
        <w:t>then applied TF-IDF vectorization to the title column and trained a Logistic Regression model using scikit-learn. The model’s maximum iterations were set to 1000 to ensure convergence.</w:t>
      </w:r>
    </w:p>
    <w:p w14:paraId="36704A0D" w14:textId="071E8EB5" w:rsidR="00750167" w:rsidRDefault="00941AB9" w:rsidP="00D50BC8">
      <w:pPr>
        <w:pStyle w:val="Heading2"/>
        <w:spacing w:after="0"/>
        <w:rPr>
          <w:szCs w:val="24"/>
        </w:rPr>
      </w:pPr>
      <w:r>
        <w:rPr>
          <w:szCs w:val="24"/>
        </w:rPr>
        <w:br/>
        <w:t>Results</w:t>
      </w:r>
    </w:p>
    <w:p w14:paraId="649B36CB" w14:textId="77777777" w:rsidR="00750167" w:rsidRDefault="00000000" w:rsidP="00D10BD8">
      <w:pPr>
        <w:jc w:val="both"/>
        <w:rPr>
          <w:szCs w:val="24"/>
        </w:rPr>
      </w:pPr>
      <w:r>
        <w:rPr>
          <w:szCs w:val="24"/>
        </w:rPr>
        <w:t>The Logistic Regression model achieved an accuracy of 78% on the test set. Evaluation metrics for the fake news class are summarized below:</w:t>
      </w:r>
    </w:p>
    <w:tbl>
      <w:tblPr>
        <w:tblStyle w:val="TableGrid"/>
        <w:tblW w:w="9350" w:type="dxa"/>
        <w:tblLayout w:type="fixed"/>
        <w:tblLook w:val="04A0" w:firstRow="1" w:lastRow="0" w:firstColumn="1" w:lastColumn="0" w:noHBand="0" w:noVBand="1"/>
      </w:tblPr>
      <w:tblGrid>
        <w:gridCol w:w="1870"/>
        <w:gridCol w:w="1870"/>
        <w:gridCol w:w="1870"/>
        <w:gridCol w:w="1870"/>
        <w:gridCol w:w="1870"/>
      </w:tblGrid>
      <w:tr w:rsidR="00750167" w14:paraId="7C1489CF" w14:textId="77777777">
        <w:trPr>
          <w:trHeight w:val="926"/>
        </w:trPr>
        <w:tc>
          <w:tcPr>
            <w:tcW w:w="1870" w:type="dxa"/>
          </w:tcPr>
          <w:p w14:paraId="5D379CA5" w14:textId="77777777" w:rsidR="00750167" w:rsidRDefault="00000000" w:rsidP="00D10BD8">
            <w:pPr>
              <w:ind w:firstLine="0"/>
              <w:jc w:val="both"/>
              <w:rPr>
                <w:szCs w:val="24"/>
              </w:rPr>
            </w:pPr>
            <w:r>
              <w:rPr>
                <w:szCs w:val="24"/>
              </w:rPr>
              <w:t>Model</w:t>
            </w:r>
          </w:p>
        </w:tc>
        <w:tc>
          <w:tcPr>
            <w:tcW w:w="1870" w:type="dxa"/>
          </w:tcPr>
          <w:p w14:paraId="1A178B57" w14:textId="77777777" w:rsidR="00750167" w:rsidRDefault="00000000" w:rsidP="00D10BD8">
            <w:pPr>
              <w:ind w:firstLine="0"/>
              <w:jc w:val="both"/>
              <w:rPr>
                <w:szCs w:val="24"/>
              </w:rPr>
            </w:pPr>
            <w:r>
              <w:rPr>
                <w:szCs w:val="24"/>
              </w:rPr>
              <w:t>Accuracy</w:t>
            </w:r>
          </w:p>
        </w:tc>
        <w:tc>
          <w:tcPr>
            <w:tcW w:w="1870" w:type="dxa"/>
          </w:tcPr>
          <w:p w14:paraId="633C4CD8" w14:textId="77777777" w:rsidR="00750167" w:rsidRDefault="00000000" w:rsidP="00D10BD8">
            <w:pPr>
              <w:ind w:firstLine="0"/>
              <w:jc w:val="both"/>
              <w:rPr>
                <w:szCs w:val="24"/>
              </w:rPr>
            </w:pPr>
            <w:r>
              <w:rPr>
                <w:szCs w:val="24"/>
              </w:rPr>
              <w:t>Precision (Fake)</w:t>
            </w:r>
          </w:p>
        </w:tc>
        <w:tc>
          <w:tcPr>
            <w:tcW w:w="1870" w:type="dxa"/>
          </w:tcPr>
          <w:p w14:paraId="2049D63D" w14:textId="77777777" w:rsidR="00750167" w:rsidRDefault="00000000" w:rsidP="00D10BD8">
            <w:pPr>
              <w:ind w:firstLine="0"/>
              <w:jc w:val="both"/>
              <w:rPr>
                <w:szCs w:val="24"/>
              </w:rPr>
            </w:pPr>
            <w:r>
              <w:rPr>
                <w:szCs w:val="24"/>
              </w:rPr>
              <w:t>Recall (Fake)</w:t>
            </w:r>
          </w:p>
        </w:tc>
        <w:tc>
          <w:tcPr>
            <w:tcW w:w="1870" w:type="dxa"/>
          </w:tcPr>
          <w:p w14:paraId="25EBBD56" w14:textId="77777777" w:rsidR="00750167" w:rsidRDefault="00000000" w:rsidP="00D10BD8">
            <w:pPr>
              <w:ind w:firstLine="0"/>
              <w:jc w:val="both"/>
              <w:rPr>
                <w:szCs w:val="24"/>
              </w:rPr>
            </w:pPr>
            <w:r>
              <w:rPr>
                <w:szCs w:val="24"/>
              </w:rPr>
              <w:t>F1-Score (Fake)</w:t>
            </w:r>
          </w:p>
        </w:tc>
      </w:tr>
      <w:tr w:rsidR="00750167" w14:paraId="7CCE61C7" w14:textId="77777777">
        <w:trPr>
          <w:trHeight w:val="1070"/>
        </w:trPr>
        <w:tc>
          <w:tcPr>
            <w:tcW w:w="1870" w:type="dxa"/>
          </w:tcPr>
          <w:p w14:paraId="2578218F" w14:textId="77777777" w:rsidR="00750167" w:rsidRDefault="00000000" w:rsidP="00D10BD8">
            <w:pPr>
              <w:ind w:firstLine="0"/>
              <w:jc w:val="both"/>
              <w:rPr>
                <w:szCs w:val="24"/>
              </w:rPr>
            </w:pPr>
            <w:r>
              <w:rPr>
                <w:szCs w:val="24"/>
              </w:rPr>
              <w:t>Logistic Regression</w:t>
            </w:r>
          </w:p>
        </w:tc>
        <w:tc>
          <w:tcPr>
            <w:tcW w:w="1870" w:type="dxa"/>
          </w:tcPr>
          <w:p w14:paraId="54BCAFDD" w14:textId="77777777" w:rsidR="00750167" w:rsidRDefault="00000000" w:rsidP="00D10BD8">
            <w:pPr>
              <w:ind w:firstLine="0"/>
              <w:jc w:val="both"/>
              <w:rPr>
                <w:szCs w:val="24"/>
              </w:rPr>
            </w:pPr>
            <w:r>
              <w:rPr>
                <w:szCs w:val="24"/>
              </w:rPr>
              <w:t>0.78</w:t>
            </w:r>
          </w:p>
        </w:tc>
        <w:tc>
          <w:tcPr>
            <w:tcW w:w="1870" w:type="dxa"/>
          </w:tcPr>
          <w:p w14:paraId="56D9AFFD" w14:textId="77777777" w:rsidR="00750167" w:rsidRDefault="00000000" w:rsidP="00D10BD8">
            <w:pPr>
              <w:ind w:firstLine="0"/>
              <w:jc w:val="both"/>
              <w:rPr>
                <w:szCs w:val="24"/>
              </w:rPr>
            </w:pPr>
            <w:r>
              <w:rPr>
                <w:szCs w:val="24"/>
              </w:rPr>
              <w:t>0.87</w:t>
            </w:r>
          </w:p>
        </w:tc>
        <w:tc>
          <w:tcPr>
            <w:tcW w:w="1870" w:type="dxa"/>
          </w:tcPr>
          <w:p w14:paraId="07210C4D" w14:textId="77777777" w:rsidR="00750167" w:rsidRDefault="00000000" w:rsidP="00D10BD8">
            <w:pPr>
              <w:ind w:firstLine="0"/>
              <w:jc w:val="both"/>
              <w:rPr>
                <w:szCs w:val="24"/>
              </w:rPr>
            </w:pPr>
            <w:r>
              <w:rPr>
                <w:szCs w:val="24"/>
              </w:rPr>
              <w:t>0.55</w:t>
            </w:r>
          </w:p>
        </w:tc>
        <w:tc>
          <w:tcPr>
            <w:tcW w:w="1870" w:type="dxa"/>
          </w:tcPr>
          <w:p w14:paraId="3EB7F302" w14:textId="77777777" w:rsidR="00750167" w:rsidRDefault="00000000" w:rsidP="00D10BD8">
            <w:pPr>
              <w:ind w:firstLine="0"/>
              <w:jc w:val="both"/>
              <w:rPr>
                <w:szCs w:val="24"/>
              </w:rPr>
            </w:pPr>
            <w:r>
              <w:rPr>
                <w:szCs w:val="24"/>
              </w:rPr>
              <w:t>0.68</w:t>
            </w:r>
          </w:p>
        </w:tc>
      </w:tr>
    </w:tbl>
    <w:p w14:paraId="62EBF3C5" w14:textId="77777777" w:rsidR="00750167" w:rsidRDefault="00750167" w:rsidP="00D10BD8">
      <w:pPr>
        <w:ind w:firstLine="0"/>
        <w:jc w:val="both"/>
        <w:rPr>
          <w:szCs w:val="24"/>
        </w:rPr>
      </w:pPr>
    </w:p>
    <w:p w14:paraId="5436A1D5" w14:textId="77777777" w:rsidR="00D50BC8" w:rsidRDefault="00D50BC8" w:rsidP="00D10BD8">
      <w:pPr>
        <w:ind w:firstLine="0"/>
        <w:jc w:val="both"/>
        <w:rPr>
          <w:szCs w:val="24"/>
        </w:rPr>
      </w:pPr>
    </w:p>
    <w:p w14:paraId="3D16F9F2" w14:textId="6EA888F0" w:rsidR="00750167" w:rsidRDefault="00000000" w:rsidP="00D10BD8">
      <w:pPr>
        <w:jc w:val="both"/>
        <w:rPr>
          <w:b/>
          <w:bCs/>
          <w:szCs w:val="24"/>
        </w:rPr>
      </w:pPr>
      <w:r>
        <w:rPr>
          <w:szCs w:val="24"/>
        </w:rPr>
        <w:t xml:space="preserve">The BERT model which </w:t>
      </w:r>
      <w:r w:rsidR="004B491B">
        <w:rPr>
          <w:szCs w:val="24"/>
        </w:rPr>
        <w:t xml:space="preserve">I </w:t>
      </w:r>
      <w:r>
        <w:rPr>
          <w:szCs w:val="24"/>
        </w:rPr>
        <w:t>used has shown about 91% of accuracy on the same set. Below are the evaluation metrics for the other method used:</w:t>
      </w:r>
      <w:r>
        <w:rPr>
          <w:b/>
          <w:bCs/>
          <w:szCs w:val="24"/>
        </w:rPr>
        <w:t xml:space="preserve"> </w:t>
      </w:r>
    </w:p>
    <w:tbl>
      <w:tblPr>
        <w:tblStyle w:val="TableGrid"/>
        <w:tblW w:w="8634" w:type="dxa"/>
        <w:tblLayout w:type="fixed"/>
        <w:tblLook w:val="04A0" w:firstRow="1" w:lastRow="0" w:firstColumn="1" w:lastColumn="0" w:noHBand="0" w:noVBand="1"/>
      </w:tblPr>
      <w:tblGrid>
        <w:gridCol w:w="3684"/>
        <w:gridCol w:w="4950"/>
      </w:tblGrid>
      <w:tr w:rsidR="00750167" w14:paraId="3936F2F8" w14:textId="77777777">
        <w:trPr>
          <w:trHeight w:val="292"/>
        </w:trPr>
        <w:tc>
          <w:tcPr>
            <w:tcW w:w="3684" w:type="dxa"/>
          </w:tcPr>
          <w:p w14:paraId="03DECD36" w14:textId="77777777" w:rsidR="00750167" w:rsidRDefault="00000000" w:rsidP="00D10BD8">
            <w:pPr>
              <w:ind w:firstLine="0"/>
              <w:jc w:val="both"/>
              <w:rPr>
                <w:szCs w:val="24"/>
              </w:rPr>
            </w:pPr>
            <w:r>
              <w:rPr>
                <w:szCs w:val="24"/>
              </w:rPr>
              <w:lastRenderedPageBreak/>
              <w:t>Metric</w:t>
            </w:r>
          </w:p>
        </w:tc>
        <w:tc>
          <w:tcPr>
            <w:tcW w:w="4949" w:type="dxa"/>
          </w:tcPr>
          <w:p w14:paraId="381FDD75" w14:textId="77777777" w:rsidR="00750167" w:rsidRDefault="00000000" w:rsidP="00D10BD8">
            <w:pPr>
              <w:ind w:left="636" w:firstLine="0"/>
              <w:jc w:val="both"/>
              <w:rPr>
                <w:szCs w:val="24"/>
              </w:rPr>
            </w:pPr>
            <w:r>
              <w:rPr>
                <w:szCs w:val="24"/>
              </w:rPr>
              <w:t xml:space="preserve">BERT (Fake News Class) </w:t>
            </w:r>
          </w:p>
        </w:tc>
      </w:tr>
      <w:tr w:rsidR="00750167" w14:paraId="0C2C2FF5" w14:textId="77777777">
        <w:trPr>
          <w:trHeight w:val="286"/>
        </w:trPr>
        <w:tc>
          <w:tcPr>
            <w:tcW w:w="3684" w:type="dxa"/>
          </w:tcPr>
          <w:p w14:paraId="03F88BBE" w14:textId="77777777" w:rsidR="00750167" w:rsidRDefault="00000000" w:rsidP="00D10BD8">
            <w:pPr>
              <w:ind w:firstLine="0"/>
              <w:jc w:val="both"/>
              <w:rPr>
                <w:szCs w:val="24"/>
              </w:rPr>
            </w:pPr>
            <w:r>
              <w:rPr>
                <w:szCs w:val="24"/>
              </w:rPr>
              <w:t>Accuracy</w:t>
            </w:r>
          </w:p>
        </w:tc>
        <w:tc>
          <w:tcPr>
            <w:tcW w:w="4949" w:type="dxa"/>
          </w:tcPr>
          <w:p w14:paraId="4BF5227B" w14:textId="77777777" w:rsidR="00750167" w:rsidRDefault="00000000" w:rsidP="00D10BD8">
            <w:pPr>
              <w:ind w:left="1332" w:firstLine="0"/>
              <w:jc w:val="both"/>
              <w:rPr>
                <w:szCs w:val="24"/>
              </w:rPr>
            </w:pPr>
            <w:r>
              <w:rPr>
                <w:szCs w:val="24"/>
              </w:rPr>
              <w:t xml:space="preserve">0.91                   </w:t>
            </w:r>
          </w:p>
        </w:tc>
      </w:tr>
      <w:tr w:rsidR="00750167" w14:paraId="58BEE3BD" w14:textId="77777777">
        <w:trPr>
          <w:trHeight w:val="292"/>
        </w:trPr>
        <w:tc>
          <w:tcPr>
            <w:tcW w:w="3684" w:type="dxa"/>
          </w:tcPr>
          <w:p w14:paraId="0E020285" w14:textId="77777777" w:rsidR="00750167" w:rsidRDefault="00000000" w:rsidP="00D10BD8">
            <w:pPr>
              <w:ind w:firstLine="0"/>
              <w:jc w:val="both"/>
              <w:rPr>
                <w:szCs w:val="24"/>
              </w:rPr>
            </w:pPr>
            <w:r>
              <w:rPr>
                <w:szCs w:val="24"/>
              </w:rPr>
              <w:t>Precision (Fake)</w:t>
            </w:r>
          </w:p>
        </w:tc>
        <w:tc>
          <w:tcPr>
            <w:tcW w:w="4949" w:type="dxa"/>
          </w:tcPr>
          <w:p w14:paraId="73125E40" w14:textId="77777777" w:rsidR="00750167" w:rsidRDefault="00000000" w:rsidP="00D10BD8">
            <w:pPr>
              <w:ind w:left="1332" w:firstLine="0"/>
              <w:jc w:val="both"/>
              <w:rPr>
                <w:szCs w:val="24"/>
              </w:rPr>
            </w:pPr>
            <w:r>
              <w:rPr>
                <w:szCs w:val="24"/>
              </w:rPr>
              <w:t xml:space="preserve">0.89                  </w:t>
            </w:r>
          </w:p>
        </w:tc>
      </w:tr>
      <w:tr w:rsidR="00750167" w14:paraId="4A1D2AC6" w14:textId="77777777">
        <w:trPr>
          <w:trHeight w:val="286"/>
        </w:trPr>
        <w:tc>
          <w:tcPr>
            <w:tcW w:w="3684" w:type="dxa"/>
          </w:tcPr>
          <w:p w14:paraId="7C62F79A" w14:textId="77777777" w:rsidR="00750167" w:rsidRDefault="00000000" w:rsidP="00D10BD8">
            <w:pPr>
              <w:ind w:firstLine="0"/>
              <w:jc w:val="both"/>
              <w:rPr>
                <w:szCs w:val="24"/>
              </w:rPr>
            </w:pPr>
            <w:r>
              <w:rPr>
                <w:szCs w:val="24"/>
              </w:rPr>
              <w:t>Recall (Fake)</w:t>
            </w:r>
          </w:p>
        </w:tc>
        <w:tc>
          <w:tcPr>
            <w:tcW w:w="4949" w:type="dxa"/>
          </w:tcPr>
          <w:p w14:paraId="4D413145" w14:textId="77777777" w:rsidR="00750167" w:rsidRDefault="00000000" w:rsidP="00D10BD8">
            <w:pPr>
              <w:ind w:left="1348" w:firstLine="0"/>
              <w:jc w:val="both"/>
              <w:rPr>
                <w:szCs w:val="24"/>
              </w:rPr>
            </w:pPr>
            <w:r>
              <w:rPr>
                <w:szCs w:val="24"/>
              </w:rPr>
              <w:t xml:space="preserve">0.89                  </w:t>
            </w:r>
          </w:p>
        </w:tc>
      </w:tr>
      <w:tr w:rsidR="00750167" w14:paraId="6D89F308" w14:textId="77777777">
        <w:trPr>
          <w:trHeight w:val="292"/>
        </w:trPr>
        <w:tc>
          <w:tcPr>
            <w:tcW w:w="3684" w:type="dxa"/>
          </w:tcPr>
          <w:p w14:paraId="1DAA3DFB" w14:textId="77777777" w:rsidR="00750167" w:rsidRDefault="00000000" w:rsidP="00D10BD8">
            <w:pPr>
              <w:ind w:firstLine="0"/>
              <w:jc w:val="both"/>
              <w:rPr>
                <w:szCs w:val="24"/>
              </w:rPr>
            </w:pPr>
            <w:r>
              <w:rPr>
                <w:szCs w:val="24"/>
              </w:rPr>
              <w:t>F1-Score (Fake)</w:t>
            </w:r>
          </w:p>
        </w:tc>
        <w:tc>
          <w:tcPr>
            <w:tcW w:w="4949" w:type="dxa"/>
          </w:tcPr>
          <w:p w14:paraId="2BFB5858" w14:textId="77777777" w:rsidR="00750167" w:rsidRDefault="00000000" w:rsidP="00D10BD8">
            <w:pPr>
              <w:ind w:left="1379" w:firstLine="0"/>
              <w:jc w:val="both"/>
              <w:rPr>
                <w:szCs w:val="24"/>
              </w:rPr>
            </w:pPr>
            <w:r>
              <w:rPr>
                <w:szCs w:val="24"/>
              </w:rPr>
              <w:t xml:space="preserve">0.89      </w:t>
            </w:r>
          </w:p>
        </w:tc>
      </w:tr>
    </w:tbl>
    <w:p w14:paraId="2946DB82" w14:textId="77777777" w:rsidR="00750167" w:rsidRDefault="00750167" w:rsidP="00D10BD8">
      <w:pPr>
        <w:ind w:firstLine="0"/>
        <w:jc w:val="both"/>
        <w:rPr>
          <w:b/>
          <w:bCs/>
          <w:szCs w:val="24"/>
        </w:rPr>
      </w:pPr>
    </w:p>
    <w:p w14:paraId="191B75FB" w14:textId="77777777" w:rsidR="00750167" w:rsidRDefault="00000000" w:rsidP="00D50BC8">
      <w:pPr>
        <w:ind w:firstLine="0"/>
        <w:jc w:val="center"/>
        <w:rPr>
          <w:b/>
          <w:bCs/>
          <w:szCs w:val="24"/>
        </w:rPr>
      </w:pPr>
      <w:r>
        <w:rPr>
          <w:b/>
          <w:bCs/>
          <w:szCs w:val="24"/>
        </w:rPr>
        <w:t>Confusion Matrix:</w:t>
      </w:r>
    </w:p>
    <w:tbl>
      <w:tblPr>
        <w:tblStyle w:val="TableGrid"/>
        <w:tblW w:w="9350" w:type="dxa"/>
        <w:tblLayout w:type="fixed"/>
        <w:tblLook w:val="04A0" w:firstRow="1" w:lastRow="0" w:firstColumn="1" w:lastColumn="0" w:noHBand="0" w:noVBand="1"/>
      </w:tblPr>
      <w:tblGrid>
        <w:gridCol w:w="2875"/>
        <w:gridCol w:w="3329"/>
        <w:gridCol w:w="3146"/>
      </w:tblGrid>
      <w:tr w:rsidR="00750167" w14:paraId="0BF1EF7C" w14:textId="77777777">
        <w:tc>
          <w:tcPr>
            <w:tcW w:w="2875" w:type="dxa"/>
          </w:tcPr>
          <w:p w14:paraId="5997CC1D" w14:textId="77777777" w:rsidR="00750167" w:rsidRDefault="00750167" w:rsidP="00D10BD8">
            <w:pPr>
              <w:ind w:firstLine="0"/>
              <w:jc w:val="both"/>
              <w:rPr>
                <w:szCs w:val="24"/>
              </w:rPr>
            </w:pPr>
          </w:p>
        </w:tc>
        <w:tc>
          <w:tcPr>
            <w:tcW w:w="3329" w:type="dxa"/>
          </w:tcPr>
          <w:p w14:paraId="044655B0" w14:textId="77777777" w:rsidR="00750167" w:rsidRDefault="00000000" w:rsidP="00D10BD8">
            <w:pPr>
              <w:ind w:firstLine="0"/>
              <w:jc w:val="both"/>
              <w:rPr>
                <w:szCs w:val="24"/>
              </w:rPr>
            </w:pPr>
            <w:r>
              <w:rPr>
                <w:szCs w:val="24"/>
              </w:rPr>
              <w:t>Predicted Real:</w:t>
            </w:r>
          </w:p>
        </w:tc>
        <w:tc>
          <w:tcPr>
            <w:tcW w:w="3146" w:type="dxa"/>
          </w:tcPr>
          <w:p w14:paraId="61D3AA68" w14:textId="77777777" w:rsidR="00750167" w:rsidRDefault="00000000" w:rsidP="00D10BD8">
            <w:pPr>
              <w:ind w:left="35" w:firstLine="0"/>
              <w:jc w:val="both"/>
              <w:rPr>
                <w:szCs w:val="24"/>
              </w:rPr>
            </w:pPr>
            <w:r>
              <w:rPr>
                <w:szCs w:val="24"/>
              </w:rPr>
              <w:t>Predicted Fake :</w:t>
            </w:r>
          </w:p>
        </w:tc>
      </w:tr>
      <w:tr w:rsidR="00750167" w14:paraId="6F98CF9A" w14:textId="77777777">
        <w:tc>
          <w:tcPr>
            <w:tcW w:w="2875" w:type="dxa"/>
          </w:tcPr>
          <w:p w14:paraId="1AAF6DB1" w14:textId="77777777" w:rsidR="00750167" w:rsidRDefault="00000000" w:rsidP="00D10BD8">
            <w:pPr>
              <w:ind w:firstLine="0"/>
              <w:jc w:val="both"/>
              <w:rPr>
                <w:szCs w:val="24"/>
              </w:rPr>
            </w:pPr>
            <w:r>
              <w:rPr>
                <w:szCs w:val="24"/>
              </w:rPr>
              <w:t>Actual Real:</w:t>
            </w:r>
          </w:p>
        </w:tc>
        <w:tc>
          <w:tcPr>
            <w:tcW w:w="3329" w:type="dxa"/>
          </w:tcPr>
          <w:p w14:paraId="7FBB681B" w14:textId="77777777" w:rsidR="00750167" w:rsidRDefault="00000000" w:rsidP="00D10BD8">
            <w:pPr>
              <w:ind w:firstLine="0"/>
              <w:jc w:val="both"/>
              <w:rPr>
                <w:szCs w:val="24"/>
              </w:rPr>
            </w:pPr>
            <w:r>
              <w:rPr>
                <w:szCs w:val="24"/>
              </w:rPr>
              <w:t>115</w:t>
            </w:r>
          </w:p>
        </w:tc>
        <w:tc>
          <w:tcPr>
            <w:tcW w:w="3146" w:type="dxa"/>
          </w:tcPr>
          <w:p w14:paraId="5A55914B" w14:textId="77777777" w:rsidR="00750167" w:rsidRDefault="00000000" w:rsidP="00D10BD8">
            <w:pPr>
              <w:ind w:firstLine="0"/>
              <w:jc w:val="both"/>
              <w:rPr>
                <w:szCs w:val="24"/>
              </w:rPr>
            </w:pPr>
            <w:r>
              <w:rPr>
                <w:szCs w:val="24"/>
              </w:rPr>
              <w:t xml:space="preserve">10  </w:t>
            </w:r>
          </w:p>
        </w:tc>
      </w:tr>
      <w:tr w:rsidR="00750167" w14:paraId="4B3A856A" w14:textId="77777777">
        <w:trPr>
          <w:trHeight w:val="73"/>
        </w:trPr>
        <w:tc>
          <w:tcPr>
            <w:tcW w:w="2875" w:type="dxa"/>
          </w:tcPr>
          <w:p w14:paraId="1E00DFFD" w14:textId="77777777" w:rsidR="00750167" w:rsidRDefault="00000000" w:rsidP="00D10BD8">
            <w:pPr>
              <w:ind w:firstLine="0"/>
              <w:jc w:val="both"/>
              <w:rPr>
                <w:szCs w:val="24"/>
              </w:rPr>
            </w:pPr>
            <w:r>
              <w:rPr>
                <w:szCs w:val="24"/>
              </w:rPr>
              <w:t>Actual Fake:</w:t>
            </w:r>
          </w:p>
        </w:tc>
        <w:tc>
          <w:tcPr>
            <w:tcW w:w="3329" w:type="dxa"/>
          </w:tcPr>
          <w:p w14:paraId="5D369756" w14:textId="77777777" w:rsidR="00750167" w:rsidRDefault="00000000" w:rsidP="00D10BD8">
            <w:pPr>
              <w:ind w:firstLine="0"/>
              <w:jc w:val="both"/>
              <w:rPr>
                <w:szCs w:val="24"/>
              </w:rPr>
            </w:pPr>
            <w:r>
              <w:rPr>
                <w:szCs w:val="24"/>
              </w:rPr>
              <w:t>10</w:t>
            </w:r>
          </w:p>
        </w:tc>
        <w:tc>
          <w:tcPr>
            <w:tcW w:w="3146" w:type="dxa"/>
          </w:tcPr>
          <w:p w14:paraId="23DB4977" w14:textId="77777777" w:rsidR="00750167" w:rsidRDefault="00000000" w:rsidP="00D10BD8">
            <w:pPr>
              <w:ind w:firstLine="0"/>
              <w:jc w:val="both"/>
              <w:rPr>
                <w:szCs w:val="24"/>
              </w:rPr>
            </w:pPr>
            <w:r>
              <w:rPr>
                <w:szCs w:val="24"/>
              </w:rPr>
              <w:t>77</w:t>
            </w:r>
          </w:p>
        </w:tc>
      </w:tr>
    </w:tbl>
    <w:p w14:paraId="110FFD37" w14:textId="77777777" w:rsidR="00750167" w:rsidRDefault="00750167" w:rsidP="00D10BD8">
      <w:pPr>
        <w:jc w:val="both"/>
        <w:rPr>
          <w:szCs w:val="24"/>
        </w:rPr>
      </w:pPr>
    </w:p>
    <w:p w14:paraId="3807A4D1" w14:textId="53820AA4" w:rsidR="00466F05" w:rsidRDefault="00000000" w:rsidP="00D10BD8">
      <w:pPr>
        <w:jc w:val="both"/>
        <w:rPr>
          <w:szCs w:val="24"/>
        </w:rPr>
      </w:pPr>
      <w:r>
        <w:rPr>
          <w:szCs w:val="24"/>
        </w:rPr>
        <w:t>The BERT model significantly outperformed Logistic Regression, especially in recall, increasing from 55% to 89%. It also provided a balanced confusion matrix, showing improved ability to detect fake headlines while minimizing false positives.</w:t>
      </w:r>
    </w:p>
    <w:tbl>
      <w:tblPr>
        <w:tblStyle w:val="TableGrid"/>
        <w:tblW w:w="9350" w:type="dxa"/>
        <w:tblLayout w:type="fixed"/>
        <w:tblLook w:val="04A0" w:firstRow="1" w:lastRow="0" w:firstColumn="1" w:lastColumn="0" w:noHBand="0" w:noVBand="1"/>
      </w:tblPr>
      <w:tblGrid>
        <w:gridCol w:w="3116"/>
        <w:gridCol w:w="3117"/>
        <w:gridCol w:w="3117"/>
      </w:tblGrid>
      <w:tr w:rsidR="00750167" w14:paraId="3DF20A53" w14:textId="77777777">
        <w:tc>
          <w:tcPr>
            <w:tcW w:w="3116" w:type="dxa"/>
          </w:tcPr>
          <w:p w14:paraId="6B699379" w14:textId="77777777" w:rsidR="00750167" w:rsidRDefault="00750167" w:rsidP="00D10BD8">
            <w:pPr>
              <w:pStyle w:val="NormalWeb"/>
              <w:spacing w:after="0"/>
              <w:ind w:firstLine="0"/>
              <w:jc w:val="both"/>
              <w:rPr>
                <w:color w:val="000000"/>
                <w:szCs w:val="24"/>
              </w:rPr>
            </w:pPr>
          </w:p>
        </w:tc>
        <w:tc>
          <w:tcPr>
            <w:tcW w:w="3117" w:type="dxa"/>
          </w:tcPr>
          <w:p w14:paraId="3C762759" w14:textId="77777777" w:rsidR="00750167" w:rsidRDefault="00000000" w:rsidP="00D10BD8">
            <w:pPr>
              <w:pStyle w:val="NormalWeb"/>
              <w:spacing w:after="0"/>
              <w:ind w:firstLine="0"/>
              <w:jc w:val="both"/>
              <w:rPr>
                <w:color w:val="000000"/>
                <w:szCs w:val="24"/>
              </w:rPr>
            </w:pPr>
            <w:r>
              <w:rPr>
                <w:color w:val="000000"/>
                <w:szCs w:val="24"/>
              </w:rPr>
              <w:t>Predicted Real:</w:t>
            </w:r>
          </w:p>
        </w:tc>
        <w:tc>
          <w:tcPr>
            <w:tcW w:w="3117" w:type="dxa"/>
          </w:tcPr>
          <w:p w14:paraId="37E2BAE8" w14:textId="77777777" w:rsidR="00750167" w:rsidRDefault="00000000" w:rsidP="00D10BD8">
            <w:pPr>
              <w:pStyle w:val="NormalWeb"/>
              <w:spacing w:after="0"/>
              <w:ind w:firstLine="0"/>
              <w:jc w:val="both"/>
              <w:rPr>
                <w:color w:val="000000"/>
                <w:szCs w:val="24"/>
              </w:rPr>
            </w:pPr>
            <w:r>
              <w:rPr>
                <w:color w:val="000000"/>
                <w:szCs w:val="24"/>
              </w:rPr>
              <w:t>Predicted Fake:</w:t>
            </w:r>
          </w:p>
        </w:tc>
      </w:tr>
      <w:tr w:rsidR="00750167" w14:paraId="6B8BC77A" w14:textId="77777777">
        <w:tc>
          <w:tcPr>
            <w:tcW w:w="3116" w:type="dxa"/>
          </w:tcPr>
          <w:p w14:paraId="1AE14EA2" w14:textId="77777777" w:rsidR="00750167" w:rsidRDefault="00000000" w:rsidP="00D10BD8">
            <w:pPr>
              <w:pStyle w:val="NormalWeb"/>
              <w:spacing w:after="0"/>
              <w:ind w:firstLine="0"/>
              <w:jc w:val="both"/>
              <w:rPr>
                <w:color w:val="000000"/>
                <w:szCs w:val="24"/>
              </w:rPr>
            </w:pPr>
            <w:r>
              <w:rPr>
                <w:color w:val="000000"/>
                <w:szCs w:val="24"/>
              </w:rPr>
              <w:t>Actual Real:</w:t>
            </w:r>
          </w:p>
        </w:tc>
        <w:tc>
          <w:tcPr>
            <w:tcW w:w="3117" w:type="dxa"/>
          </w:tcPr>
          <w:p w14:paraId="3D8C1C99" w14:textId="77777777" w:rsidR="00750167" w:rsidRDefault="00000000" w:rsidP="00D10BD8">
            <w:pPr>
              <w:pStyle w:val="NormalWeb"/>
              <w:spacing w:after="0"/>
              <w:ind w:firstLine="0"/>
              <w:jc w:val="both"/>
              <w:rPr>
                <w:color w:val="000000"/>
                <w:szCs w:val="24"/>
              </w:rPr>
            </w:pPr>
            <w:r>
              <w:rPr>
                <w:color w:val="000000"/>
                <w:szCs w:val="24"/>
              </w:rPr>
              <w:t>118</w:t>
            </w:r>
          </w:p>
        </w:tc>
        <w:tc>
          <w:tcPr>
            <w:tcW w:w="3117" w:type="dxa"/>
          </w:tcPr>
          <w:p w14:paraId="75697EEC" w14:textId="77777777" w:rsidR="00750167" w:rsidRDefault="00000000" w:rsidP="00D10BD8">
            <w:pPr>
              <w:pStyle w:val="NormalWeb"/>
              <w:spacing w:after="0"/>
              <w:ind w:firstLine="0"/>
              <w:jc w:val="both"/>
              <w:rPr>
                <w:color w:val="000000"/>
                <w:szCs w:val="24"/>
              </w:rPr>
            </w:pPr>
            <w:r>
              <w:rPr>
                <w:color w:val="000000"/>
                <w:szCs w:val="24"/>
              </w:rPr>
              <w:t>7</w:t>
            </w:r>
          </w:p>
        </w:tc>
      </w:tr>
      <w:tr w:rsidR="00750167" w14:paraId="4F8246B6" w14:textId="77777777">
        <w:tc>
          <w:tcPr>
            <w:tcW w:w="3116" w:type="dxa"/>
          </w:tcPr>
          <w:p w14:paraId="424CDF7C" w14:textId="77777777" w:rsidR="00750167" w:rsidRDefault="00000000" w:rsidP="00D10BD8">
            <w:pPr>
              <w:pStyle w:val="NormalWeb"/>
              <w:spacing w:after="0"/>
              <w:ind w:firstLine="0"/>
              <w:jc w:val="both"/>
              <w:rPr>
                <w:color w:val="000000"/>
                <w:szCs w:val="24"/>
              </w:rPr>
            </w:pPr>
            <w:r>
              <w:rPr>
                <w:color w:val="000000"/>
                <w:szCs w:val="24"/>
              </w:rPr>
              <w:t>Actual Fake:</w:t>
            </w:r>
          </w:p>
        </w:tc>
        <w:tc>
          <w:tcPr>
            <w:tcW w:w="3117" w:type="dxa"/>
          </w:tcPr>
          <w:p w14:paraId="61A51A77" w14:textId="77777777" w:rsidR="00750167" w:rsidRDefault="00000000" w:rsidP="00D10BD8">
            <w:pPr>
              <w:pStyle w:val="NormalWeb"/>
              <w:spacing w:after="0"/>
              <w:ind w:firstLine="0"/>
              <w:jc w:val="both"/>
              <w:rPr>
                <w:color w:val="000000"/>
                <w:szCs w:val="24"/>
              </w:rPr>
            </w:pPr>
            <w:r>
              <w:rPr>
                <w:color w:val="000000"/>
                <w:szCs w:val="24"/>
              </w:rPr>
              <w:t>39</w:t>
            </w:r>
          </w:p>
        </w:tc>
        <w:tc>
          <w:tcPr>
            <w:tcW w:w="3117" w:type="dxa"/>
          </w:tcPr>
          <w:p w14:paraId="6089FD39" w14:textId="77777777" w:rsidR="00750167" w:rsidRDefault="00000000" w:rsidP="00D10BD8">
            <w:pPr>
              <w:pStyle w:val="NormalWeb"/>
              <w:spacing w:after="0"/>
              <w:ind w:firstLine="0"/>
              <w:jc w:val="both"/>
              <w:rPr>
                <w:color w:val="000000"/>
                <w:szCs w:val="24"/>
              </w:rPr>
            </w:pPr>
            <w:r>
              <w:rPr>
                <w:color w:val="000000"/>
                <w:szCs w:val="24"/>
              </w:rPr>
              <w:t>48</w:t>
            </w:r>
          </w:p>
        </w:tc>
      </w:tr>
    </w:tbl>
    <w:p w14:paraId="3FE9F23F" w14:textId="77777777" w:rsidR="00750167" w:rsidRDefault="00750167" w:rsidP="00D10BD8">
      <w:pPr>
        <w:pStyle w:val="NormalWeb"/>
        <w:spacing w:after="0"/>
        <w:ind w:firstLine="200"/>
        <w:jc w:val="both"/>
        <w:rPr>
          <w:color w:val="000000"/>
          <w:szCs w:val="24"/>
        </w:rPr>
      </w:pPr>
    </w:p>
    <w:p w14:paraId="000C6590" w14:textId="77777777" w:rsidR="00750167" w:rsidRDefault="00000000" w:rsidP="00D10BD8">
      <w:pPr>
        <w:pStyle w:val="NormalWeb"/>
        <w:spacing w:after="0"/>
        <w:ind w:firstLine="200"/>
        <w:jc w:val="both"/>
        <w:rPr>
          <w:color w:val="000000"/>
          <w:szCs w:val="24"/>
        </w:rPr>
      </w:pPr>
      <w:r>
        <w:rPr>
          <w:color w:val="000000"/>
          <w:szCs w:val="24"/>
        </w:rPr>
        <w:lastRenderedPageBreak/>
        <w:t>The classifier performed well at identifying real news (recall = 94%), but struggled with identifying fake headlines, with a recall of only 55%. Despite this, its high precision for fake news (87%) suggests that when it labels something as fake, it’s usually correct.</w:t>
      </w:r>
    </w:p>
    <w:p w14:paraId="10831600" w14:textId="77777777" w:rsidR="00466F05" w:rsidRDefault="00466F05" w:rsidP="00D10BD8">
      <w:pPr>
        <w:pStyle w:val="NormalWeb"/>
        <w:spacing w:after="0"/>
        <w:ind w:firstLine="200"/>
        <w:jc w:val="both"/>
        <w:rPr>
          <w:color w:val="000000"/>
          <w:szCs w:val="24"/>
        </w:rPr>
      </w:pPr>
    </w:p>
    <w:p w14:paraId="5AB8203D" w14:textId="0336DFF3" w:rsidR="00466F05" w:rsidRDefault="004B491B" w:rsidP="00D10BD8">
      <w:pPr>
        <w:pStyle w:val="NormalWeb"/>
        <w:spacing w:after="0"/>
        <w:ind w:firstLine="200"/>
        <w:jc w:val="both"/>
      </w:pPr>
      <w:r>
        <w:t xml:space="preserve">I </w:t>
      </w:r>
      <w:r w:rsidR="00466F05">
        <w:t>evaluated three key models: Logistic Regression with TF-IDF, a fine-tuned BERT transformer, and our final ensemble model. The performance was measured using accuracy, precision, recall, and F1-score on the PolitiFact subset and verified across other datasets like ISOT, LIAR, and COVID-19. The results demonstrate progressive improvements from the baseline model to the ensemble.</w:t>
      </w:r>
    </w:p>
    <w:tbl>
      <w:tblPr>
        <w:tblStyle w:val="TableGrid"/>
        <w:tblW w:w="0" w:type="auto"/>
        <w:tblInd w:w="175" w:type="dxa"/>
        <w:tblLook w:val="04A0" w:firstRow="1" w:lastRow="0" w:firstColumn="1" w:lastColumn="0" w:noHBand="0" w:noVBand="1"/>
      </w:tblPr>
      <w:tblGrid>
        <w:gridCol w:w="9175"/>
      </w:tblGrid>
      <w:tr w:rsidR="00466F05" w14:paraId="0C6F5A3A" w14:textId="77777777" w:rsidTr="00466F05">
        <w:tc>
          <w:tcPr>
            <w:tcW w:w="91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1043"/>
              <w:gridCol w:w="1743"/>
              <w:gridCol w:w="1437"/>
              <w:gridCol w:w="1732"/>
            </w:tblGrid>
            <w:tr w:rsidR="00466F05" w:rsidRPr="00466F05" w14:paraId="4C57CED1" w14:textId="77777777" w:rsidTr="00466F05">
              <w:trPr>
                <w:trHeight w:val="504"/>
                <w:tblHeader/>
                <w:tblCellSpacing w:w="15" w:type="dxa"/>
              </w:trPr>
              <w:tc>
                <w:tcPr>
                  <w:tcW w:w="0" w:type="auto"/>
                  <w:vAlign w:val="center"/>
                  <w:hideMark/>
                </w:tcPr>
                <w:p w14:paraId="4A78C021" w14:textId="77777777" w:rsidR="00466F05" w:rsidRPr="00466F05" w:rsidRDefault="00466F05" w:rsidP="00D10BD8">
                  <w:pPr>
                    <w:suppressAutoHyphens w:val="0"/>
                    <w:spacing w:after="0" w:line="240" w:lineRule="auto"/>
                    <w:ind w:firstLine="0"/>
                    <w:jc w:val="both"/>
                    <w:rPr>
                      <w:rFonts w:eastAsia="Times New Roman"/>
                      <w:b/>
                      <w:bCs/>
                      <w:szCs w:val="24"/>
                    </w:rPr>
                  </w:pPr>
                  <w:r w:rsidRPr="00466F05">
                    <w:rPr>
                      <w:rFonts w:eastAsia="Times New Roman"/>
                      <w:b/>
                      <w:bCs/>
                      <w:szCs w:val="24"/>
                    </w:rPr>
                    <w:t>Model</w:t>
                  </w:r>
                </w:p>
              </w:tc>
              <w:tc>
                <w:tcPr>
                  <w:tcW w:w="0" w:type="auto"/>
                  <w:tcBorders>
                    <w:left w:val="single" w:sz="4" w:space="0" w:color="auto"/>
                  </w:tcBorders>
                  <w:vAlign w:val="center"/>
                  <w:hideMark/>
                </w:tcPr>
                <w:p w14:paraId="156F878F" w14:textId="77777777" w:rsidR="00466F05" w:rsidRPr="00466F05" w:rsidRDefault="00466F05" w:rsidP="00D10BD8">
                  <w:pPr>
                    <w:suppressAutoHyphens w:val="0"/>
                    <w:spacing w:after="0" w:line="240" w:lineRule="auto"/>
                    <w:ind w:firstLine="0"/>
                    <w:jc w:val="both"/>
                    <w:rPr>
                      <w:rFonts w:eastAsia="Times New Roman"/>
                      <w:b/>
                      <w:bCs/>
                      <w:szCs w:val="24"/>
                    </w:rPr>
                  </w:pPr>
                  <w:r w:rsidRPr="00466F05">
                    <w:rPr>
                      <w:rFonts w:eastAsia="Times New Roman"/>
                      <w:b/>
                      <w:bCs/>
                      <w:szCs w:val="24"/>
                    </w:rPr>
                    <w:t>Accuracy</w:t>
                  </w:r>
                </w:p>
              </w:tc>
              <w:tc>
                <w:tcPr>
                  <w:tcW w:w="0" w:type="auto"/>
                  <w:tcBorders>
                    <w:left w:val="single" w:sz="4" w:space="0" w:color="auto"/>
                  </w:tcBorders>
                  <w:vAlign w:val="center"/>
                  <w:hideMark/>
                </w:tcPr>
                <w:p w14:paraId="72B03D0E" w14:textId="77777777" w:rsidR="00466F05" w:rsidRPr="00466F05" w:rsidRDefault="00466F05" w:rsidP="00D10BD8">
                  <w:pPr>
                    <w:suppressAutoHyphens w:val="0"/>
                    <w:spacing w:after="0" w:line="240" w:lineRule="auto"/>
                    <w:ind w:firstLine="0"/>
                    <w:jc w:val="both"/>
                    <w:rPr>
                      <w:rFonts w:eastAsia="Times New Roman"/>
                      <w:b/>
                      <w:bCs/>
                      <w:szCs w:val="24"/>
                    </w:rPr>
                  </w:pPr>
                  <w:r w:rsidRPr="00466F05">
                    <w:rPr>
                      <w:rFonts w:eastAsia="Times New Roman"/>
                      <w:b/>
                      <w:bCs/>
                      <w:szCs w:val="24"/>
                    </w:rPr>
                    <w:t>Precision (Fake)</w:t>
                  </w:r>
                </w:p>
              </w:tc>
              <w:tc>
                <w:tcPr>
                  <w:tcW w:w="0" w:type="auto"/>
                  <w:tcBorders>
                    <w:left w:val="single" w:sz="4" w:space="0" w:color="auto"/>
                  </w:tcBorders>
                  <w:vAlign w:val="center"/>
                  <w:hideMark/>
                </w:tcPr>
                <w:p w14:paraId="6E23468F" w14:textId="77777777" w:rsidR="00466F05" w:rsidRPr="00466F05" w:rsidRDefault="00466F05" w:rsidP="00D10BD8">
                  <w:pPr>
                    <w:suppressAutoHyphens w:val="0"/>
                    <w:spacing w:after="0" w:line="240" w:lineRule="auto"/>
                    <w:ind w:firstLine="0"/>
                    <w:jc w:val="both"/>
                    <w:rPr>
                      <w:rFonts w:eastAsia="Times New Roman"/>
                      <w:b/>
                      <w:bCs/>
                      <w:szCs w:val="24"/>
                    </w:rPr>
                  </w:pPr>
                  <w:r w:rsidRPr="00466F05">
                    <w:rPr>
                      <w:rFonts w:eastAsia="Times New Roman"/>
                      <w:b/>
                      <w:bCs/>
                      <w:szCs w:val="24"/>
                    </w:rPr>
                    <w:t>Recall (Fake)</w:t>
                  </w:r>
                </w:p>
              </w:tc>
              <w:tc>
                <w:tcPr>
                  <w:tcW w:w="0" w:type="auto"/>
                  <w:tcBorders>
                    <w:left w:val="single" w:sz="4" w:space="0" w:color="auto"/>
                  </w:tcBorders>
                  <w:vAlign w:val="center"/>
                  <w:hideMark/>
                </w:tcPr>
                <w:p w14:paraId="5A56BB2F" w14:textId="77777777" w:rsidR="00466F05" w:rsidRPr="00466F05" w:rsidRDefault="00466F05" w:rsidP="00D10BD8">
                  <w:pPr>
                    <w:suppressAutoHyphens w:val="0"/>
                    <w:spacing w:after="0" w:line="240" w:lineRule="auto"/>
                    <w:ind w:firstLine="0"/>
                    <w:jc w:val="both"/>
                    <w:rPr>
                      <w:rFonts w:eastAsia="Times New Roman"/>
                      <w:b/>
                      <w:bCs/>
                      <w:szCs w:val="24"/>
                    </w:rPr>
                  </w:pPr>
                  <w:r w:rsidRPr="00466F05">
                    <w:rPr>
                      <w:rFonts w:eastAsia="Times New Roman"/>
                      <w:b/>
                      <w:bCs/>
                      <w:szCs w:val="24"/>
                    </w:rPr>
                    <w:t>F1-Score (Fake)</w:t>
                  </w:r>
                </w:p>
              </w:tc>
            </w:tr>
            <w:tr w:rsidR="00466F05" w:rsidRPr="00466F05" w14:paraId="5D5D0BC7" w14:textId="77777777" w:rsidTr="00466F05">
              <w:trPr>
                <w:trHeight w:val="698"/>
                <w:tblCellSpacing w:w="15" w:type="dxa"/>
              </w:trPr>
              <w:tc>
                <w:tcPr>
                  <w:tcW w:w="0" w:type="auto"/>
                  <w:tcBorders>
                    <w:top w:val="single" w:sz="4" w:space="0" w:color="auto"/>
                  </w:tcBorders>
                  <w:vAlign w:val="center"/>
                  <w:hideMark/>
                </w:tcPr>
                <w:p w14:paraId="5FA61279"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szCs w:val="24"/>
                    </w:rPr>
                    <w:t>Logistic Regression (TF-IDF)</w:t>
                  </w:r>
                </w:p>
              </w:tc>
              <w:tc>
                <w:tcPr>
                  <w:tcW w:w="0" w:type="auto"/>
                  <w:tcBorders>
                    <w:top w:val="single" w:sz="4" w:space="0" w:color="auto"/>
                    <w:left w:val="single" w:sz="4" w:space="0" w:color="auto"/>
                  </w:tcBorders>
                  <w:vAlign w:val="center"/>
                  <w:hideMark/>
                </w:tcPr>
                <w:p w14:paraId="011F910A"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szCs w:val="24"/>
                    </w:rPr>
                    <w:t>0.78</w:t>
                  </w:r>
                </w:p>
              </w:tc>
              <w:tc>
                <w:tcPr>
                  <w:tcW w:w="0" w:type="auto"/>
                  <w:tcBorders>
                    <w:top w:val="single" w:sz="4" w:space="0" w:color="auto"/>
                    <w:left w:val="single" w:sz="4" w:space="0" w:color="auto"/>
                  </w:tcBorders>
                  <w:vAlign w:val="center"/>
                  <w:hideMark/>
                </w:tcPr>
                <w:p w14:paraId="330BE162"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szCs w:val="24"/>
                    </w:rPr>
                    <w:t>0.87</w:t>
                  </w:r>
                </w:p>
              </w:tc>
              <w:tc>
                <w:tcPr>
                  <w:tcW w:w="0" w:type="auto"/>
                  <w:tcBorders>
                    <w:top w:val="single" w:sz="4" w:space="0" w:color="auto"/>
                    <w:left w:val="single" w:sz="4" w:space="0" w:color="auto"/>
                  </w:tcBorders>
                  <w:vAlign w:val="center"/>
                  <w:hideMark/>
                </w:tcPr>
                <w:p w14:paraId="69D241A5"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szCs w:val="24"/>
                    </w:rPr>
                    <w:t>0.55</w:t>
                  </w:r>
                </w:p>
              </w:tc>
              <w:tc>
                <w:tcPr>
                  <w:tcW w:w="0" w:type="auto"/>
                  <w:tcBorders>
                    <w:top w:val="single" w:sz="4" w:space="0" w:color="auto"/>
                    <w:left w:val="single" w:sz="4" w:space="0" w:color="auto"/>
                  </w:tcBorders>
                  <w:vAlign w:val="center"/>
                  <w:hideMark/>
                </w:tcPr>
                <w:p w14:paraId="422D4280"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szCs w:val="24"/>
                    </w:rPr>
                    <w:t>0.68</w:t>
                  </w:r>
                </w:p>
              </w:tc>
            </w:tr>
            <w:tr w:rsidR="00466F05" w:rsidRPr="00466F05" w14:paraId="7B3B6612" w14:textId="77777777" w:rsidTr="00466F05">
              <w:trPr>
                <w:trHeight w:val="617"/>
                <w:tblCellSpacing w:w="15" w:type="dxa"/>
              </w:trPr>
              <w:tc>
                <w:tcPr>
                  <w:tcW w:w="0" w:type="auto"/>
                  <w:tcBorders>
                    <w:top w:val="single" w:sz="4" w:space="0" w:color="auto"/>
                  </w:tcBorders>
                  <w:vAlign w:val="center"/>
                  <w:hideMark/>
                </w:tcPr>
                <w:p w14:paraId="5599C4FB"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szCs w:val="24"/>
                    </w:rPr>
                    <w:t>BERT Transformer</w:t>
                  </w:r>
                </w:p>
              </w:tc>
              <w:tc>
                <w:tcPr>
                  <w:tcW w:w="0" w:type="auto"/>
                  <w:tcBorders>
                    <w:top w:val="single" w:sz="4" w:space="0" w:color="auto"/>
                    <w:left w:val="single" w:sz="4" w:space="0" w:color="auto"/>
                  </w:tcBorders>
                  <w:vAlign w:val="center"/>
                  <w:hideMark/>
                </w:tcPr>
                <w:p w14:paraId="0726BC69"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szCs w:val="24"/>
                    </w:rPr>
                    <w:t>0.91</w:t>
                  </w:r>
                </w:p>
              </w:tc>
              <w:tc>
                <w:tcPr>
                  <w:tcW w:w="0" w:type="auto"/>
                  <w:tcBorders>
                    <w:top w:val="single" w:sz="4" w:space="0" w:color="auto"/>
                    <w:left w:val="single" w:sz="4" w:space="0" w:color="auto"/>
                  </w:tcBorders>
                  <w:vAlign w:val="center"/>
                  <w:hideMark/>
                </w:tcPr>
                <w:p w14:paraId="7416B8D8"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szCs w:val="24"/>
                    </w:rPr>
                    <w:t>0.89</w:t>
                  </w:r>
                </w:p>
              </w:tc>
              <w:tc>
                <w:tcPr>
                  <w:tcW w:w="0" w:type="auto"/>
                  <w:tcBorders>
                    <w:top w:val="single" w:sz="4" w:space="0" w:color="auto"/>
                    <w:left w:val="single" w:sz="4" w:space="0" w:color="auto"/>
                  </w:tcBorders>
                  <w:vAlign w:val="center"/>
                  <w:hideMark/>
                </w:tcPr>
                <w:p w14:paraId="26BE3938"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szCs w:val="24"/>
                    </w:rPr>
                    <w:t>0.89</w:t>
                  </w:r>
                </w:p>
              </w:tc>
              <w:tc>
                <w:tcPr>
                  <w:tcW w:w="0" w:type="auto"/>
                  <w:tcBorders>
                    <w:top w:val="single" w:sz="4" w:space="0" w:color="auto"/>
                    <w:left w:val="single" w:sz="4" w:space="0" w:color="auto"/>
                  </w:tcBorders>
                  <w:vAlign w:val="center"/>
                  <w:hideMark/>
                </w:tcPr>
                <w:p w14:paraId="6AA5F1D5"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szCs w:val="24"/>
                    </w:rPr>
                    <w:t>0.89</w:t>
                  </w:r>
                </w:p>
              </w:tc>
            </w:tr>
            <w:tr w:rsidR="00466F05" w:rsidRPr="00466F05" w14:paraId="2D9F5004" w14:textId="77777777" w:rsidTr="00466F05">
              <w:trPr>
                <w:trHeight w:val="815"/>
                <w:tblCellSpacing w:w="15" w:type="dxa"/>
              </w:trPr>
              <w:tc>
                <w:tcPr>
                  <w:tcW w:w="0" w:type="auto"/>
                  <w:tcBorders>
                    <w:top w:val="single" w:sz="4" w:space="0" w:color="auto"/>
                  </w:tcBorders>
                  <w:vAlign w:val="center"/>
                  <w:hideMark/>
                </w:tcPr>
                <w:p w14:paraId="30C7BDBF"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b/>
                      <w:bCs/>
                      <w:szCs w:val="24"/>
                    </w:rPr>
                    <w:t>Ensemble (Soft Voting)</w:t>
                  </w:r>
                </w:p>
              </w:tc>
              <w:tc>
                <w:tcPr>
                  <w:tcW w:w="0" w:type="auto"/>
                  <w:tcBorders>
                    <w:top w:val="single" w:sz="4" w:space="0" w:color="auto"/>
                    <w:left w:val="single" w:sz="4" w:space="0" w:color="auto"/>
                  </w:tcBorders>
                  <w:vAlign w:val="center"/>
                  <w:hideMark/>
                </w:tcPr>
                <w:p w14:paraId="79C70FF1"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b/>
                      <w:bCs/>
                      <w:szCs w:val="24"/>
                    </w:rPr>
                    <w:t>0.92</w:t>
                  </w:r>
                </w:p>
              </w:tc>
              <w:tc>
                <w:tcPr>
                  <w:tcW w:w="0" w:type="auto"/>
                  <w:tcBorders>
                    <w:top w:val="single" w:sz="4" w:space="0" w:color="auto"/>
                    <w:left w:val="single" w:sz="4" w:space="0" w:color="auto"/>
                  </w:tcBorders>
                  <w:vAlign w:val="center"/>
                  <w:hideMark/>
                </w:tcPr>
                <w:p w14:paraId="64BB7C4C"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b/>
                      <w:bCs/>
                      <w:szCs w:val="24"/>
                    </w:rPr>
                    <w:t>0.91</w:t>
                  </w:r>
                </w:p>
              </w:tc>
              <w:tc>
                <w:tcPr>
                  <w:tcW w:w="0" w:type="auto"/>
                  <w:tcBorders>
                    <w:top w:val="single" w:sz="4" w:space="0" w:color="auto"/>
                    <w:left w:val="single" w:sz="4" w:space="0" w:color="auto"/>
                  </w:tcBorders>
                  <w:vAlign w:val="center"/>
                  <w:hideMark/>
                </w:tcPr>
                <w:p w14:paraId="079C5118"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b/>
                      <w:bCs/>
                      <w:szCs w:val="24"/>
                    </w:rPr>
                    <w:t>0.90</w:t>
                  </w:r>
                </w:p>
              </w:tc>
              <w:tc>
                <w:tcPr>
                  <w:tcW w:w="0" w:type="auto"/>
                  <w:tcBorders>
                    <w:top w:val="single" w:sz="4" w:space="0" w:color="auto"/>
                    <w:left w:val="single" w:sz="4" w:space="0" w:color="auto"/>
                  </w:tcBorders>
                  <w:vAlign w:val="center"/>
                  <w:hideMark/>
                </w:tcPr>
                <w:p w14:paraId="12DFC543" w14:textId="77777777" w:rsidR="00466F05" w:rsidRPr="00466F05" w:rsidRDefault="00466F05" w:rsidP="00D10BD8">
                  <w:pPr>
                    <w:suppressAutoHyphens w:val="0"/>
                    <w:spacing w:after="0" w:line="240" w:lineRule="auto"/>
                    <w:ind w:firstLine="0"/>
                    <w:jc w:val="both"/>
                    <w:rPr>
                      <w:rFonts w:eastAsia="Times New Roman"/>
                      <w:szCs w:val="24"/>
                    </w:rPr>
                  </w:pPr>
                  <w:r w:rsidRPr="00466F05">
                    <w:rPr>
                      <w:rFonts w:eastAsia="Times New Roman"/>
                      <w:b/>
                      <w:bCs/>
                      <w:szCs w:val="24"/>
                    </w:rPr>
                    <w:t>0.905</w:t>
                  </w:r>
                </w:p>
              </w:tc>
            </w:tr>
          </w:tbl>
          <w:p w14:paraId="53CD7787" w14:textId="77777777" w:rsidR="00466F05" w:rsidRDefault="00466F05" w:rsidP="00D10BD8">
            <w:pPr>
              <w:ind w:firstLine="0"/>
              <w:jc w:val="both"/>
            </w:pPr>
          </w:p>
        </w:tc>
      </w:tr>
    </w:tbl>
    <w:p w14:paraId="79DA2298" w14:textId="77777777" w:rsidR="00466F05" w:rsidRDefault="00466F05" w:rsidP="00D10BD8">
      <w:pPr>
        <w:pStyle w:val="NormalWeb"/>
        <w:spacing w:after="0"/>
        <w:ind w:firstLine="200"/>
        <w:jc w:val="both"/>
        <w:rPr>
          <w:color w:val="000000"/>
          <w:szCs w:val="24"/>
        </w:rPr>
      </w:pPr>
    </w:p>
    <w:p w14:paraId="4AEFC2CF" w14:textId="6B115810" w:rsidR="00D10BD8" w:rsidRDefault="00466F05" w:rsidP="00D10BD8">
      <w:pPr>
        <w:pStyle w:val="NormalWeb"/>
        <w:spacing w:after="0"/>
        <w:ind w:firstLine="200"/>
        <w:jc w:val="both"/>
      </w:pPr>
      <w:r>
        <w:t>The ensemble method, which combines weighted predictions from BERT (0.60), Logistic Regression (0.25), and anomaly detectors (0.15), achieved the highest F1-score of 0.905. This approach leveraged the strengths of each model: BERT’s deep contextual understanding, Logistic Regression’s precision with lexical features, and LOF/GMM’s ability to detect rare linguistic patterns.</w:t>
      </w:r>
    </w:p>
    <w:p w14:paraId="07AD011F" w14:textId="77777777" w:rsidR="00D10BD8" w:rsidRDefault="00D10BD8" w:rsidP="00D10BD8">
      <w:pPr>
        <w:pStyle w:val="NormalWeb"/>
        <w:spacing w:after="0"/>
        <w:ind w:firstLine="200"/>
        <w:jc w:val="both"/>
      </w:pPr>
    </w:p>
    <w:p w14:paraId="0210713C" w14:textId="77777777" w:rsidR="00D10BD8" w:rsidRDefault="00D10BD8" w:rsidP="00D10BD8">
      <w:pPr>
        <w:pStyle w:val="NormalWeb"/>
        <w:spacing w:after="0"/>
        <w:ind w:firstLine="200"/>
        <w:jc w:val="both"/>
      </w:pPr>
    </w:p>
    <w:p w14:paraId="3AD69DA4" w14:textId="77777777" w:rsidR="00D10BD8" w:rsidRDefault="00D10BD8" w:rsidP="00D10BD8">
      <w:pPr>
        <w:pStyle w:val="NormalWeb"/>
        <w:spacing w:after="0"/>
        <w:ind w:firstLine="200"/>
        <w:jc w:val="both"/>
      </w:pPr>
    </w:p>
    <w:p w14:paraId="2236BE1B" w14:textId="77777777" w:rsidR="00466F05" w:rsidRDefault="00466F05" w:rsidP="00D50BC8">
      <w:pPr>
        <w:suppressAutoHyphens w:val="0"/>
        <w:spacing w:before="100" w:beforeAutospacing="1" w:after="100" w:afterAutospacing="1" w:line="240" w:lineRule="auto"/>
        <w:ind w:firstLine="0"/>
        <w:jc w:val="center"/>
        <w:rPr>
          <w:rFonts w:eastAsia="Times New Roman"/>
          <w:b/>
          <w:bCs/>
          <w:szCs w:val="24"/>
        </w:rPr>
      </w:pPr>
      <w:r w:rsidRPr="00466F05">
        <w:rPr>
          <w:rFonts w:eastAsia="Times New Roman"/>
          <w:b/>
          <w:bCs/>
          <w:szCs w:val="24"/>
        </w:rPr>
        <w:lastRenderedPageBreak/>
        <w:t>Confusion Matrix – Ensemble (COVID Dataset):</w:t>
      </w:r>
    </w:p>
    <w:tbl>
      <w:tblPr>
        <w:tblpPr w:leftFromText="180" w:rightFromText="180" w:vertAnchor="page" w:horzAnchor="margin" w:tblpXSpec="center" w:tblpY="2401"/>
        <w:tblW w:w="7370" w:type="dxa"/>
        <w:tblCellSpacing w:w="15" w:type="dxa"/>
        <w:tblCellMar>
          <w:top w:w="15" w:type="dxa"/>
          <w:left w:w="15" w:type="dxa"/>
          <w:bottom w:w="15" w:type="dxa"/>
          <w:right w:w="15" w:type="dxa"/>
        </w:tblCellMar>
        <w:tblLook w:val="04A0" w:firstRow="1" w:lastRow="0" w:firstColumn="1" w:lastColumn="0" w:noHBand="0" w:noVBand="1"/>
      </w:tblPr>
      <w:tblGrid>
        <w:gridCol w:w="1728"/>
        <w:gridCol w:w="2177"/>
        <w:gridCol w:w="3465"/>
      </w:tblGrid>
      <w:tr w:rsidR="00D10BD8" w:rsidRPr="00466F05" w14:paraId="1AE2D4B5" w14:textId="77777777" w:rsidTr="00D10BD8">
        <w:trPr>
          <w:trHeight w:val="594"/>
          <w:tblHeader/>
          <w:tblCellSpacing w:w="15" w:type="dxa"/>
        </w:trPr>
        <w:tc>
          <w:tcPr>
            <w:tcW w:w="0" w:type="auto"/>
            <w:tcBorders>
              <w:top w:val="single" w:sz="4" w:space="0" w:color="auto"/>
              <w:left w:val="single" w:sz="4" w:space="0" w:color="auto"/>
              <w:right w:val="single" w:sz="4" w:space="0" w:color="auto"/>
            </w:tcBorders>
            <w:vAlign w:val="center"/>
          </w:tcPr>
          <w:p w14:paraId="1BF5A01B" w14:textId="77777777" w:rsidR="00D10BD8" w:rsidRPr="00466F05" w:rsidRDefault="00D10BD8" w:rsidP="00D10BD8">
            <w:pPr>
              <w:suppressAutoHyphens w:val="0"/>
              <w:spacing w:after="0" w:line="240" w:lineRule="auto"/>
              <w:ind w:firstLine="0"/>
              <w:jc w:val="both"/>
              <w:rPr>
                <w:rFonts w:eastAsia="Times New Roman"/>
                <w:b/>
                <w:bCs/>
                <w:szCs w:val="24"/>
              </w:rPr>
            </w:pPr>
          </w:p>
        </w:tc>
        <w:tc>
          <w:tcPr>
            <w:tcW w:w="0" w:type="auto"/>
            <w:tcBorders>
              <w:top w:val="single" w:sz="4" w:space="0" w:color="auto"/>
              <w:right w:val="single" w:sz="4" w:space="0" w:color="auto"/>
            </w:tcBorders>
            <w:vAlign w:val="center"/>
            <w:hideMark/>
          </w:tcPr>
          <w:p w14:paraId="390BFE75" w14:textId="77777777" w:rsidR="00D10BD8" w:rsidRPr="00466F05" w:rsidRDefault="00D10BD8" w:rsidP="00D10BD8">
            <w:pPr>
              <w:suppressAutoHyphens w:val="0"/>
              <w:spacing w:after="0" w:line="240" w:lineRule="auto"/>
              <w:ind w:firstLine="0"/>
              <w:jc w:val="both"/>
              <w:rPr>
                <w:rFonts w:eastAsia="Times New Roman"/>
                <w:b/>
                <w:bCs/>
                <w:szCs w:val="24"/>
              </w:rPr>
            </w:pPr>
            <w:r w:rsidRPr="00466F05">
              <w:rPr>
                <w:rFonts w:eastAsia="Times New Roman"/>
                <w:b/>
                <w:bCs/>
                <w:szCs w:val="24"/>
              </w:rPr>
              <w:t>Predicted Real</w:t>
            </w:r>
          </w:p>
        </w:tc>
        <w:tc>
          <w:tcPr>
            <w:tcW w:w="3420" w:type="dxa"/>
            <w:tcBorders>
              <w:top w:val="single" w:sz="4" w:space="0" w:color="auto"/>
              <w:right w:val="single" w:sz="4" w:space="0" w:color="auto"/>
            </w:tcBorders>
            <w:vAlign w:val="center"/>
          </w:tcPr>
          <w:p w14:paraId="1C2D8F65" w14:textId="77777777" w:rsidR="00D10BD8" w:rsidRPr="00466F05" w:rsidRDefault="00D10BD8" w:rsidP="00D10BD8">
            <w:pPr>
              <w:suppressAutoHyphens w:val="0"/>
              <w:spacing w:after="0" w:line="240" w:lineRule="auto"/>
              <w:ind w:firstLine="0"/>
              <w:jc w:val="both"/>
              <w:rPr>
                <w:rFonts w:eastAsia="Times New Roman"/>
                <w:b/>
                <w:bCs/>
                <w:szCs w:val="24"/>
              </w:rPr>
            </w:pPr>
            <w:r w:rsidRPr="00466F05">
              <w:rPr>
                <w:rFonts w:eastAsia="Times New Roman"/>
                <w:b/>
                <w:bCs/>
                <w:szCs w:val="24"/>
              </w:rPr>
              <w:t>Predicted Fake</w:t>
            </w:r>
          </w:p>
        </w:tc>
      </w:tr>
      <w:tr w:rsidR="00D10BD8" w:rsidRPr="00466F05" w14:paraId="00CA0569" w14:textId="77777777" w:rsidTr="00D10BD8">
        <w:trPr>
          <w:trHeight w:val="57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06F461" w14:textId="77777777" w:rsidR="00D10BD8" w:rsidRPr="00466F05" w:rsidRDefault="00D10BD8" w:rsidP="00D10BD8">
            <w:pPr>
              <w:suppressAutoHyphens w:val="0"/>
              <w:spacing w:after="0" w:line="240" w:lineRule="auto"/>
              <w:ind w:firstLine="0"/>
              <w:jc w:val="both"/>
              <w:rPr>
                <w:rFonts w:eastAsia="Times New Roman"/>
                <w:szCs w:val="24"/>
              </w:rPr>
            </w:pPr>
            <w:r>
              <w:rPr>
                <w:rFonts w:eastAsia="Times New Roman"/>
                <w:szCs w:val="24"/>
              </w:rPr>
              <w:t>Actual Real</w:t>
            </w:r>
          </w:p>
        </w:tc>
        <w:tc>
          <w:tcPr>
            <w:tcW w:w="0" w:type="auto"/>
            <w:tcBorders>
              <w:top w:val="single" w:sz="4" w:space="0" w:color="auto"/>
              <w:bottom w:val="single" w:sz="4" w:space="0" w:color="auto"/>
              <w:right w:val="single" w:sz="4" w:space="0" w:color="auto"/>
            </w:tcBorders>
            <w:vAlign w:val="center"/>
            <w:hideMark/>
          </w:tcPr>
          <w:p w14:paraId="24D9F1CD" w14:textId="77777777" w:rsidR="00D10BD8" w:rsidRPr="00466F05" w:rsidRDefault="00D10BD8" w:rsidP="00D10BD8">
            <w:pPr>
              <w:suppressAutoHyphens w:val="0"/>
              <w:spacing w:after="0" w:line="240" w:lineRule="auto"/>
              <w:ind w:firstLine="0"/>
              <w:jc w:val="both"/>
              <w:rPr>
                <w:rFonts w:eastAsia="Times New Roman"/>
                <w:szCs w:val="24"/>
              </w:rPr>
            </w:pPr>
            <w:r>
              <w:rPr>
                <w:rFonts w:eastAsia="Times New Roman"/>
                <w:szCs w:val="24"/>
              </w:rPr>
              <w:t>117</w:t>
            </w:r>
          </w:p>
        </w:tc>
        <w:tc>
          <w:tcPr>
            <w:tcW w:w="3420" w:type="dxa"/>
            <w:tcBorders>
              <w:top w:val="single" w:sz="4" w:space="0" w:color="auto"/>
              <w:bottom w:val="single" w:sz="4" w:space="0" w:color="auto"/>
              <w:right w:val="single" w:sz="4" w:space="0" w:color="auto"/>
            </w:tcBorders>
          </w:tcPr>
          <w:p w14:paraId="120C66A2" w14:textId="613E353B" w:rsidR="00D10BD8" w:rsidRPr="00466F05" w:rsidRDefault="00D10BD8" w:rsidP="00D10BD8">
            <w:pPr>
              <w:suppressAutoHyphens w:val="0"/>
              <w:spacing w:after="0" w:line="240" w:lineRule="auto"/>
              <w:ind w:firstLine="0"/>
              <w:jc w:val="both"/>
              <w:rPr>
                <w:rFonts w:eastAsia="Times New Roman"/>
                <w:szCs w:val="24"/>
              </w:rPr>
            </w:pPr>
            <w:r>
              <w:rPr>
                <w:rFonts w:eastAsia="Times New Roman"/>
                <w:szCs w:val="24"/>
              </w:rPr>
              <w:t>8</w:t>
            </w:r>
          </w:p>
        </w:tc>
      </w:tr>
      <w:tr w:rsidR="00D10BD8" w:rsidRPr="00466F05" w14:paraId="07982C07" w14:textId="77777777" w:rsidTr="00D10BD8">
        <w:trPr>
          <w:trHeight w:val="570"/>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41C72C4" w14:textId="23DC9B94" w:rsidR="00D10BD8" w:rsidRDefault="00D10BD8" w:rsidP="00D10BD8">
            <w:pPr>
              <w:suppressAutoHyphens w:val="0"/>
              <w:spacing w:after="0" w:line="240" w:lineRule="auto"/>
              <w:ind w:firstLine="0"/>
              <w:jc w:val="both"/>
              <w:rPr>
                <w:rFonts w:eastAsia="Times New Roman"/>
                <w:szCs w:val="24"/>
              </w:rPr>
            </w:pPr>
            <w:r>
              <w:rPr>
                <w:rFonts w:eastAsia="Times New Roman"/>
                <w:szCs w:val="24"/>
              </w:rPr>
              <w:t>Actual Fake</w:t>
            </w:r>
          </w:p>
        </w:tc>
        <w:tc>
          <w:tcPr>
            <w:tcW w:w="0" w:type="auto"/>
            <w:tcBorders>
              <w:top w:val="single" w:sz="4" w:space="0" w:color="auto"/>
              <w:bottom w:val="single" w:sz="4" w:space="0" w:color="auto"/>
              <w:right w:val="single" w:sz="4" w:space="0" w:color="auto"/>
            </w:tcBorders>
            <w:vAlign w:val="center"/>
          </w:tcPr>
          <w:p w14:paraId="626BA151" w14:textId="61494538" w:rsidR="00D10BD8" w:rsidRDefault="00D10BD8" w:rsidP="00D10BD8">
            <w:pPr>
              <w:suppressAutoHyphens w:val="0"/>
              <w:spacing w:after="0" w:line="240" w:lineRule="auto"/>
              <w:ind w:firstLine="0"/>
              <w:jc w:val="both"/>
              <w:rPr>
                <w:rFonts w:eastAsia="Times New Roman"/>
                <w:szCs w:val="24"/>
              </w:rPr>
            </w:pPr>
            <w:r>
              <w:rPr>
                <w:rFonts w:eastAsia="Times New Roman"/>
                <w:szCs w:val="24"/>
              </w:rPr>
              <w:t>9</w:t>
            </w:r>
          </w:p>
        </w:tc>
        <w:tc>
          <w:tcPr>
            <w:tcW w:w="3420" w:type="dxa"/>
            <w:tcBorders>
              <w:top w:val="single" w:sz="4" w:space="0" w:color="auto"/>
              <w:bottom w:val="single" w:sz="4" w:space="0" w:color="auto"/>
              <w:right w:val="single" w:sz="4" w:space="0" w:color="auto"/>
            </w:tcBorders>
          </w:tcPr>
          <w:p w14:paraId="561891A4" w14:textId="122F04F1" w:rsidR="00D10BD8" w:rsidRDefault="00D10BD8" w:rsidP="00D10BD8">
            <w:pPr>
              <w:suppressAutoHyphens w:val="0"/>
              <w:spacing w:after="0" w:line="240" w:lineRule="auto"/>
              <w:ind w:firstLine="0"/>
              <w:jc w:val="both"/>
              <w:rPr>
                <w:rFonts w:eastAsia="Times New Roman"/>
                <w:szCs w:val="24"/>
              </w:rPr>
            </w:pPr>
            <w:r>
              <w:rPr>
                <w:rFonts w:eastAsia="Times New Roman"/>
                <w:szCs w:val="24"/>
              </w:rPr>
              <w:t>76</w:t>
            </w:r>
          </w:p>
        </w:tc>
      </w:tr>
    </w:tbl>
    <w:p w14:paraId="4180A07C" w14:textId="77777777" w:rsidR="00466F05" w:rsidRPr="00466F05" w:rsidRDefault="00466F05" w:rsidP="00D10BD8">
      <w:pPr>
        <w:suppressAutoHyphens w:val="0"/>
        <w:spacing w:before="100" w:beforeAutospacing="1" w:after="100" w:afterAutospacing="1" w:line="240" w:lineRule="auto"/>
        <w:ind w:firstLine="0"/>
        <w:jc w:val="both"/>
        <w:rPr>
          <w:rFonts w:eastAsia="Times New Roman"/>
          <w:szCs w:val="24"/>
        </w:rPr>
      </w:pPr>
    </w:p>
    <w:p w14:paraId="0F482312" w14:textId="77777777" w:rsidR="00466F05" w:rsidRDefault="00466F05" w:rsidP="00D10BD8">
      <w:pPr>
        <w:pStyle w:val="NormalWeb"/>
        <w:spacing w:after="0"/>
        <w:ind w:firstLine="200"/>
        <w:jc w:val="both"/>
        <w:rPr>
          <w:color w:val="000000"/>
          <w:szCs w:val="24"/>
        </w:rPr>
      </w:pPr>
    </w:p>
    <w:p w14:paraId="1F72F646" w14:textId="77777777" w:rsidR="00750167" w:rsidRDefault="00750167" w:rsidP="00D10BD8">
      <w:pPr>
        <w:pStyle w:val="NormalWeb"/>
        <w:spacing w:after="0"/>
        <w:ind w:firstLine="200"/>
        <w:jc w:val="both"/>
        <w:rPr>
          <w:color w:val="000000"/>
          <w:szCs w:val="24"/>
        </w:rPr>
      </w:pPr>
    </w:p>
    <w:p w14:paraId="4B736DE2" w14:textId="77777777" w:rsidR="00D10BD8" w:rsidRDefault="00D10BD8" w:rsidP="00D10BD8">
      <w:pPr>
        <w:pStyle w:val="Heading2"/>
        <w:spacing w:after="0"/>
        <w:jc w:val="both"/>
        <w:rPr>
          <w:szCs w:val="24"/>
        </w:rPr>
      </w:pPr>
    </w:p>
    <w:p w14:paraId="30C6723C" w14:textId="77777777" w:rsidR="00D10BD8" w:rsidRDefault="00D10BD8" w:rsidP="00D10BD8">
      <w:pPr>
        <w:pStyle w:val="Heading2"/>
        <w:spacing w:after="0"/>
        <w:jc w:val="both"/>
        <w:rPr>
          <w:szCs w:val="24"/>
        </w:rPr>
      </w:pPr>
    </w:p>
    <w:p w14:paraId="0AB30A81" w14:textId="77777777" w:rsidR="00D10BD8" w:rsidRDefault="00D10BD8" w:rsidP="00D10BD8">
      <w:pPr>
        <w:pStyle w:val="Heading2"/>
        <w:spacing w:after="0"/>
        <w:jc w:val="both"/>
        <w:rPr>
          <w:szCs w:val="24"/>
        </w:rPr>
      </w:pPr>
    </w:p>
    <w:p w14:paraId="6B35A677" w14:textId="77777777" w:rsidR="00D10BD8" w:rsidRDefault="00D10BD8" w:rsidP="00D10BD8">
      <w:pPr>
        <w:pStyle w:val="NormalWeb"/>
        <w:spacing w:after="0"/>
        <w:ind w:firstLine="200"/>
        <w:jc w:val="both"/>
        <w:rPr>
          <w:color w:val="000000" w:themeColor="text1"/>
        </w:rPr>
      </w:pPr>
      <w:r>
        <w:t>This result indicates improved balance between false positives and false negatives, with fake news recall increasing to 90%, while keeping false alarms low.</w:t>
      </w:r>
    </w:p>
    <w:p w14:paraId="15C96BB4" w14:textId="77777777" w:rsidR="00D10BD8" w:rsidRPr="00D10BD8" w:rsidRDefault="00D10BD8" w:rsidP="00D10BD8">
      <w:pPr>
        <w:jc w:val="both"/>
      </w:pPr>
    </w:p>
    <w:p w14:paraId="39DA04AD" w14:textId="4819392B" w:rsidR="00750167" w:rsidRDefault="00000000" w:rsidP="00D50BC8">
      <w:pPr>
        <w:pStyle w:val="Heading2"/>
        <w:spacing w:after="0"/>
        <w:rPr>
          <w:szCs w:val="24"/>
        </w:rPr>
      </w:pPr>
      <w:r>
        <w:rPr>
          <w:szCs w:val="24"/>
        </w:rPr>
        <w:t>Error Analysis</w:t>
      </w:r>
    </w:p>
    <w:p w14:paraId="4CF9711F" w14:textId="2FED7EF4" w:rsidR="00750167" w:rsidRDefault="00000000" w:rsidP="00D10BD8">
      <w:pPr>
        <w:pStyle w:val="NormalWeb"/>
        <w:spacing w:after="0"/>
        <w:ind w:firstLine="200"/>
        <w:jc w:val="both"/>
        <w:rPr>
          <w:color w:val="000000"/>
          <w:szCs w:val="24"/>
        </w:rPr>
      </w:pPr>
      <w:r>
        <w:rPr>
          <w:color w:val="000000"/>
          <w:szCs w:val="24"/>
        </w:rPr>
        <w:t xml:space="preserve">Upon analyzing the errors, </w:t>
      </w:r>
      <w:r w:rsidR="004B491B">
        <w:rPr>
          <w:color w:val="000000"/>
          <w:szCs w:val="24"/>
        </w:rPr>
        <w:t xml:space="preserve">I </w:t>
      </w:r>
      <w:r>
        <w:rPr>
          <w:color w:val="000000"/>
          <w:szCs w:val="24"/>
        </w:rPr>
        <w:t>found that the model tended to misclassify fake headlines that appeared linguistically neutral or formal. These characteristics are often found in real news. Since TF-IDF does not account for word context or semantics, the model cannot recognize nuanced or implied deception, which is common in politically motivated misinformation.</w:t>
      </w:r>
    </w:p>
    <w:p w14:paraId="4DC37503" w14:textId="77777777" w:rsidR="00750167" w:rsidRDefault="00000000" w:rsidP="00D10BD8">
      <w:pPr>
        <w:pStyle w:val="NormalWeb"/>
        <w:spacing w:after="0"/>
        <w:ind w:firstLine="200"/>
        <w:jc w:val="both"/>
        <w:rPr>
          <w:color w:val="000000"/>
          <w:szCs w:val="24"/>
        </w:rPr>
      </w:pPr>
      <w:r>
        <w:rPr>
          <w:color w:val="000000"/>
          <w:szCs w:val="24"/>
        </w:rPr>
        <w:t xml:space="preserve"> The BERT-based model improved this limitation significantly. It was able to detect fake headlines with more subtle, context-dependent language due to its bidirectional understanding of semantics. However, it occasionally misclassified headlines that were factually true but phrased in a misleading or sarcastic tone. These cases highlight the potential for further improvement using article body or metadata in future work.</w:t>
      </w:r>
    </w:p>
    <w:p w14:paraId="24F51B33" w14:textId="77777777" w:rsidR="00750167" w:rsidRDefault="561F1A04" w:rsidP="00D10BD8">
      <w:pPr>
        <w:pStyle w:val="NormalWeb"/>
        <w:spacing w:after="0"/>
        <w:ind w:firstLine="200"/>
        <w:jc w:val="both"/>
        <w:rPr>
          <w:color w:val="000000" w:themeColor="text1"/>
        </w:rPr>
      </w:pPr>
      <w:r w:rsidRPr="561F1A04">
        <w:rPr>
          <w:color w:val="000000" w:themeColor="text1"/>
        </w:rPr>
        <w:t xml:space="preserve">This limitation demonstrates the need for more advanced techniques that can understand contextual relationships between words. </w:t>
      </w:r>
    </w:p>
    <w:p w14:paraId="1B43E967" w14:textId="77777777" w:rsidR="00D10BD8" w:rsidRDefault="00D10BD8" w:rsidP="00D10BD8">
      <w:pPr>
        <w:pStyle w:val="NormalWeb"/>
        <w:spacing w:after="0"/>
        <w:ind w:firstLine="0"/>
        <w:jc w:val="both"/>
        <w:rPr>
          <w:color w:val="000000"/>
          <w:szCs w:val="24"/>
        </w:rPr>
      </w:pPr>
    </w:p>
    <w:p w14:paraId="59D69AB5" w14:textId="18F9F065" w:rsidR="00941AB9" w:rsidRPr="00941AB9" w:rsidRDefault="73A1DD30" w:rsidP="00D50BC8">
      <w:pPr>
        <w:ind w:firstLine="0"/>
        <w:jc w:val="center"/>
        <w:rPr>
          <w:b/>
          <w:bCs/>
        </w:rPr>
      </w:pPr>
      <w:r w:rsidRPr="00941AB9">
        <w:rPr>
          <w:b/>
          <w:bCs/>
        </w:rPr>
        <w:lastRenderedPageBreak/>
        <w:t>System Architecture/framework</w:t>
      </w:r>
    </w:p>
    <w:p w14:paraId="5CFC5C1F" w14:textId="09810D94" w:rsidR="561F1A04" w:rsidRDefault="7D6A26C1" w:rsidP="00D50BC8">
      <w:pPr>
        <w:spacing w:after="0"/>
        <w:ind w:firstLine="200"/>
        <w:jc w:val="center"/>
      </w:pPr>
      <w:r>
        <w:rPr>
          <w:noProof/>
        </w:rPr>
        <w:drawing>
          <wp:inline distT="0" distB="0" distL="0" distR="0" wp14:anchorId="5854520C" wp14:editId="68C99A7C">
            <wp:extent cx="2543175" cy="5943600"/>
            <wp:effectExtent l="0" t="0" r="0" b="0"/>
            <wp:docPr id="60097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792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3175" cy="5943600"/>
                    </a:xfrm>
                    <a:prstGeom prst="rect">
                      <a:avLst/>
                    </a:prstGeom>
                  </pic:spPr>
                </pic:pic>
              </a:graphicData>
            </a:graphic>
          </wp:inline>
        </w:drawing>
      </w:r>
    </w:p>
    <w:p w14:paraId="7694A4EE" w14:textId="48BD4DD7" w:rsidR="601B0D44" w:rsidRDefault="601B0D44" w:rsidP="00D10BD8">
      <w:pPr>
        <w:pStyle w:val="NormalWeb"/>
        <w:spacing w:after="0"/>
        <w:ind w:firstLine="200"/>
        <w:jc w:val="both"/>
        <w:rPr>
          <w:color w:val="000000" w:themeColor="text1"/>
        </w:rPr>
      </w:pPr>
      <w:r w:rsidRPr="6D2C057C">
        <w:rPr>
          <w:color w:val="000000" w:themeColor="text1"/>
        </w:rPr>
        <w:t xml:space="preserve">The diagram </w:t>
      </w:r>
      <w:r w:rsidR="42E8498E" w:rsidRPr="6D2C057C">
        <w:rPr>
          <w:color w:val="000000" w:themeColor="text1"/>
        </w:rPr>
        <w:t xml:space="preserve">illustrates the </w:t>
      </w:r>
      <w:r w:rsidR="6B6658C8" w:rsidRPr="6D2C057C">
        <w:rPr>
          <w:color w:val="000000" w:themeColor="text1"/>
        </w:rPr>
        <w:t>end-to-end</w:t>
      </w:r>
      <w:r w:rsidR="42E8498E" w:rsidRPr="6D2C057C">
        <w:rPr>
          <w:color w:val="000000" w:themeColor="text1"/>
        </w:rPr>
        <w:t xml:space="preserve"> pipeline that </w:t>
      </w:r>
      <w:r w:rsidR="004B491B">
        <w:rPr>
          <w:color w:val="000000" w:themeColor="text1"/>
        </w:rPr>
        <w:t xml:space="preserve">I </w:t>
      </w:r>
      <w:r w:rsidR="42E8498E" w:rsidRPr="6D2C057C">
        <w:rPr>
          <w:color w:val="000000" w:themeColor="text1"/>
        </w:rPr>
        <w:t>implemented for fake-news detection. Starting at the top, publicly accessible corpora such as ISOT, LIAR, and Covid-19 datasets are ingested with pandas and subjected to an exploratory data analysis pass</w:t>
      </w:r>
      <w:r w:rsidR="0FF6D883" w:rsidRPr="6D2C057C">
        <w:rPr>
          <w:color w:val="000000" w:themeColor="text1"/>
        </w:rPr>
        <w:t xml:space="preserve"> which captures basic corpus statistics. A common preprocessing layer feeds into three parallel branches.</w:t>
      </w:r>
      <w:r w:rsidR="20FA995B" w:rsidRPr="6D2C057C">
        <w:rPr>
          <w:color w:val="000000" w:themeColor="text1"/>
        </w:rPr>
        <w:t xml:space="preserve"> The predictions from these branches are then fused into a stacking ensemble. The ensemble output is evaluated </w:t>
      </w:r>
      <w:r w:rsidR="20FA995B" w:rsidRPr="6D2C057C">
        <w:rPr>
          <w:color w:val="000000" w:themeColor="text1"/>
        </w:rPr>
        <w:lastRenderedPageBreak/>
        <w:t xml:space="preserve">through class-balanced metrics and </w:t>
      </w:r>
      <w:r w:rsidR="62A9A737" w:rsidRPr="6D2C057C">
        <w:rPr>
          <w:color w:val="000000" w:themeColor="text1"/>
        </w:rPr>
        <w:t>confusion</w:t>
      </w:r>
      <w:r w:rsidR="20FA995B" w:rsidRPr="6D2C057C">
        <w:rPr>
          <w:color w:val="000000" w:themeColor="text1"/>
        </w:rPr>
        <w:t xml:space="preserve"> matrices. </w:t>
      </w:r>
      <w:r w:rsidR="7C844298" w:rsidRPr="6D2C057C">
        <w:rPr>
          <w:color w:val="000000" w:themeColor="text1"/>
        </w:rPr>
        <w:t>Finally,</w:t>
      </w:r>
      <w:r w:rsidR="20C3C84F" w:rsidRPr="6D2C057C">
        <w:rPr>
          <w:color w:val="000000" w:themeColor="text1"/>
        </w:rPr>
        <w:t xml:space="preserve"> the metrics are displayed as PNGs and can be saved to local disk. Model persistence may be added in a future checkpoint to enable reloading without redoing the training process.</w:t>
      </w:r>
    </w:p>
    <w:p w14:paraId="53095F8D" w14:textId="7059CDF6" w:rsidR="5C55570D" w:rsidRDefault="5C55570D" w:rsidP="00D10BD8">
      <w:pPr>
        <w:pStyle w:val="NormalWeb"/>
        <w:spacing w:after="0"/>
        <w:ind w:firstLine="200"/>
        <w:jc w:val="both"/>
        <w:rPr>
          <w:color w:val="000000" w:themeColor="text1"/>
        </w:rPr>
      </w:pPr>
      <w:r w:rsidRPr="6D2C057C">
        <w:rPr>
          <w:color w:val="000000" w:themeColor="text1"/>
        </w:rPr>
        <w:t>For Software &amp; Hardware, Python 3 and above are needed</w:t>
      </w:r>
      <w:r w:rsidR="5A160389" w:rsidRPr="6D2C057C">
        <w:rPr>
          <w:color w:val="000000" w:themeColor="text1"/>
        </w:rPr>
        <w:t xml:space="preserve">. Python packages such as pandas, </w:t>
      </w:r>
      <w:proofErr w:type="spellStart"/>
      <w:r w:rsidR="5A160389" w:rsidRPr="6D2C057C">
        <w:rPr>
          <w:color w:val="000000" w:themeColor="text1"/>
        </w:rPr>
        <w:t>nltk</w:t>
      </w:r>
      <w:proofErr w:type="spellEnd"/>
      <w:r w:rsidR="5A160389" w:rsidRPr="6D2C057C">
        <w:rPr>
          <w:color w:val="000000" w:themeColor="text1"/>
        </w:rPr>
        <w:t xml:space="preserve">, </w:t>
      </w:r>
      <w:r w:rsidR="08E6B0D6" w:rsidRPr="6D2C057C">
        <w:rPr>
          <w:color w:val="000000" w:themeColor="text1"/>
        </w:rPr>
        <w:t>etc.</w:t>
      </w:r>
      <w:r w:rsidR="5A160389" w:rsidRPr="6D2C057C">
        <w:rPr>
          <w:color w:val="000000" w:themeColor="text1"/>
        </w:rPr>
        <w:t xml:space="preserve"> must </w:t>
      </w:r>
      <w:r w:rsidR="54935EFD" w:rsidRPr="6D2C057C">
        <w:rPr>
          <w:color w:val="000000" w:themeColor="text1"/>
        </w:rPr>
        <w:t>be in their</w:t>
      </w:r>
      <w:r w:rsidR="5A160389" w:rsidRPr="6D2C057C">
        <w:rPr>
          <w:color w:val="000000" w:themeColor="text1"/>
        </w:rPr>
        <w:t xml:space="preserve"> </w:t>
      </w:r>
      <w:r w:rsidR="642AD372" w:rsidRPr="6D2C057C">
        <w:rPr>
          <w:color w:val="000000" w:themeColor="text1"/>
        </w:rPr>
        <w:t>most rec</w:t>
      </w:r>
      <w:r w:rsidR="5A160389" w:rsidRPr="6D2C057C">
        <w:rPr>
          <w:color w:val="000000" w:themeColor="text1"/>
        </w:rPr>
        <w:t>ent version.</w:t>
      </w:r>
      <w:r w:rsidRPr="6D2C057C">
        <w:rPr>
          <w:color w:val="000000" w:themeColor="text1"/>
        </w:rPr>
        <w:t xml:space="preserve"> </w:t>
      </w:r>
      <w:r w:rsidR="05A6DB9E" w:rsidRPr="6D2C057C">
        <w:rPr>
          <w:color w:val="000000" w:themeColor="text1"/>
        </w:rPr>
        <w:t>Lastly,</w:t>
      </w:r>
      <w:r w:rsidRPr="6D2C057C">
        <w:rPr>
          <w:color w:val="000000" w:themeColor="text1"/>
        </w:rPr>
        <w:t xml:space="preserve"> a modern CPU (Intel I7 10</w:t>
      </w:r>
      <w:r w:rsidRPr="6D2C057C">
        <w:rPr>
          <w:color w:val="000000" w:themeColor="text1"/>
          <w:vertAlign w:val="superscript"/>
        </w:rPr>
        <w:t>th</w:t>
      </w:r>
      <w:r w:rsidRPr="6D2C057C">
        <w:rPr>
          <w:color w:val="000000" w:themeColor="text1"/>
        </w:rPr>
        <w:t xml:space="preserve"> generation and up) and a </w:t>
      </w:r>
      <w:r w:rsidR="0BD89254" w:rsidRPr="6D2C057C">
        <w:rPr>
          <w:color w:val="000000" w:themeColor="text1"/>
        </w:rPr>
        <w:t>modern GPU (RTX 3060)</w:t>
      </w:r>
      <w:r w:rsidR="10FAA761" w:rsidRPr="6D2C057C">
        <w:rPr>
          <w:color w:val="000000" w:themeColor="text1"/>
        </w:rPr>
        <w:t xml:space="preserve"> are needed to keep overall runtime within reasonable constraints.</w:t>
      </w:r>
    </w:p>
    <w:p w14:paraId="08CE6F91" w14:textId="004B3277" w:rsidR="00750167" w:rsidRDefault="561F1A04" w:rsidP="00D50BC8">
      <w:pPr>
        <w:pStyle w:val="Heading2"/>
        <w:spacing w:after="0"/>
      </w:pPr>
      <w:r>
        <w:t>Proposed Solutions</w:t>
      </w:r>
    </w:p>
    <w:p w14:paraId="3195A81F" w14:textId="77777777" w:rsidR="00941AB9" w:rsidRPr="00941AB9" w:rsidRDefault="00941AB9" w:rsidP="00D10BD8">
      <w:pPr>
        <w:jc w:val="both"/>
      </w:pPr>
    </w:p>
    <w:p w14:paraId="49FDF3A1" w14:textId="7F53D7C5" w:rsidR="00750167" w:rsidRDefault="00000000" w:rsidP="00D10BD8">
      <w:pPr>
        <w:pStyle w:val="NormalWeb"/>
        <w:spacing w:after="0"/>
        <w:ind w:firstLine="200"/>
        <w:jc w:val="both"/>
        <w:rPr>
          <w:color w:val="000000"/>
          <w:szCs w:val="24"/>
        </w:rPr>
      </w:pPr>
      <w:r>
        <w:rPr>
          <w:color w:val="000000"/>
          <w:szCs w:val="24"/>
        </w:rPr>
        <w:t xml:space="preserve">To improve upon the limitations of the TF-IDF + Logistic Regression baseline, </w:t>
      </w:r>
      <w:r w:rsidR="004B491B">
        <w:rPr>
          <w:color w:val="000000"/>
          <w:szCs w:val="24"/>
        </w:rPr>
        <w:t xml:space="preserve">I </w:t>
      </w:r>
      <w:r>
        <w:rPr>
          <w:color w:val="000000"/>
          <w:szCs w:val="24"/>
        </w:rPr>
        <w:t>propose a set of enhancements utilizing both deep learning and anomaly detection methods.</w:t>
      </w:r>
    </w:p>
    <w:p w14:paraId="566535A1" w14:textId="2E5683EC" w:rsidR="00750167" w:rsidRDefault="561F1A04" w:rsidP="00D10BD8">
      <w:pPr>
        <w:pStyle w:val="NormalWeb"/>
        <w:spacing w:after="0"/>
        <w:ind w:firstLine="0"/>
        <w:jc w:val="both"/>
        <w:rPr>
          <w:color w:val="000000"/>
        </w:rPr>
      </w:pPr>
      <w:r w:rsidRPr="561F1A04">
        <w:rPr>
          <w:color w:val="000000" w:themeColor="text1"/>
        </w:rPr>
        <w:t xml:space="preserve">First, </w:t>
      </w:r>
      <w:r w:rsidR="004B491B">
        <w:rPr>
          <w:color w:val="000000" w:themeColor="text1"/>
        </w:rPr>
        <w:t xml:space="preserve">I </w:t>
      </w:r>
      <w:r w:rsidRPr="561F1A04">
        <w:rPr>
          <w:color w:val="000000" w:themeColor="text1"/>
        </w:rPr>
        <w:t>will implement transformer-based models such as BERT, which can better understand contextual meaning and subtle linguistic cues that are often missed by surface-level text analysis.</w:t>
      </w:r>
      <w:r w:rsidR="7DF6D0EA" w:rsidRPr="561F1A04">
        <w:rPr>
          <w:color w:val="000000" w:themeColor="text1"/>
        </w:rPr>
        <w:t xml:space="preserve">    </w:t>
      </w:r>
      <w:r w:rsidR="004B491B">
        <w:rPr>
          <w:color w:val="000000" w:themeColor="text1"/>
        </w:rPr>
        <w:t xml:space="preserve">I </w:t>
      </w:r>
      <w:r w:rsidRPr="561F1A04">
        <w:rPr>
          <w:color w:val="000000" w:themeColor="text1"/>
        </w:rPr>
        <w:t>will use these pre-trained models with fine-tuning for classification tasks on fake news datasets. Our implementation confirmed that BERT significantly boosts recall and overall accuracy, making it an effective improvement over TF-IDF + Logistic Regression.</w:t>
      </w:r>
    </w:p>
    <w:p w14:paraId="6A072A09" w14:textId="1CE2C3B6" w:rsidR="00750167" w:rsidRDefault="00000000" w:rsidP="00D10BD8">
      <w:pPr>
        <w:pStyle w:val="NormalWeb"/>
        <w:spacing w:after="0"/>
        <w:ind w:firstLine="200"/>
        <w:jc w:val="both"/>
        <w:rPr>
          <w:color w:val="000000"/>
          <w:szCs w:val="24"/>
        </w:rPr>
      </w:pPr>
      <w:r>
        <w:rPr>
          <w:color w:val="000000"/>
          <w:szCs w:val="24"/>
        </w:rPr>
        <w:t xml:space="preserve">Second, </w:t>
      </w:r>
      <w:r w:rsidR="004B491B">
        <w:rPr>
          <w:color w:val="000000"/>
          <w:szCs w:val="24"/>
        </w:rPr>
        <w:t xml:space="preserve">I </w:t>
      </w:r>
      <w:r>
        <w:rPr>
          <w:color w:val="000000"/>
          <w:szCs w:val="24"/>
        </w:rPr>
        <w:t>will explore outlier detection techniques, including Local Outlier Factor (LOF) and Gaussian Mixture Models (GMM), to identify fake news articles that significantly deviate from the linguistic norms found in real news.</w:t>
      </w:r>
    </w:p>
    <w:p w14:paraId="09D9BCD1" w14:textId="00B499F3" w:rsidR="00750167" w:rsidRDefault="561F1A04" w:rsidP="00D10BD8">
      <w:pPr>
        <w:pStyle w:val="NormalWeb"/>
        <w:spacing w:after="0"/>
        <w:ind w:firstLine="200"/>
        <w:jc w:val="both"/>
        <w:rPr>
          <w:color w:val="000000" w:themeColor="text1"/>
        </w:rPr>
      </w:pPr>
      <w:r w:rsidRPr="6D2C057C">
        <w:rPr>
          <w:color w:val="000000" w:themeColor="text1"/>
        </w:rPr>
        <w:t xml:space="preserve">Finally, </w:t>
      </w:r>
      <w:r w:rsidR="004B491B">
        <w:rPr>
          <w:color w:val="000000" w:themeColor="text1"/>
        </w:rPr>
        <w:t xml:space="preserve">I </w:t>
      </w:r>
      <w:r w:rsidRPr="6D2C057C">
        <w:rPr>
          <w:color w:val="000000" w:themeColor="text1"/>
        </w:rPr>
        <w:t>plan to test ensemble learning approaches that combine the strengths of both traditional ML models and LLMs to boost general</w:t>
      </w:r>
      <w:r w:rsidR="67599535" w:rsidRPr="6D2C057C">
        <w:rPr>
          <w:color w:val="000000" w:themeColor="text1"/>
        </w:rPr>
        <w:t>3</w:t>
      </w:r>
      <w:r w:rsidRPr="6D2C057C">
        <w:rPr>
          <w:color w:val="000000" w:themeColor="text1"/>
        </w:rPr>
        <w:t>erent datasets. Each of these techniques will be evaluated in future checkpoints and compared against the current baseline using a consistent set of metrics.</w:t>
      </w:r>
    </w:p>
    <w:p w14:paraId="232561D7" w14:textId="4E2A91E7" w:rsidR="00750167" w:rsidRDefault="741172E4" w:rsidP="00D50BC8">
      <w:pPr>
        <w:pStyle w:val="Heading2"/>
        <w:spacing w:after="0"/>
      </w:pPr>
      <w:r>
        <w:t>Future Work</w:t>
      </w:r>
    </w:p>
    <w:p w14:paraId="71742143" w14:textId="5007C82C" w:rsidR="00D50BC8" w:rsidRPr="00D50BC8" w:rsidRDefault="00D50BC8" w:rsidP="00D50BC8">
      <w:pPr>
        <w:suppressAutoHyphens w:val="0"/>
        <w:spacing w:before="100" w:beforeAutospacing="1" w:after="100" w:afterAutospacing="1" w:line="276" w:lineRule="auto"/>
        <w:ind w:firstLine="360"/>
        <w:rPr>
          <w:rFonts w:eastAsia="Times New Roman"/>
          <w:szCs w:val="24"/>
        </w:rPr>
      </w:pPr>
      <w:r w:rsidRPr="00D50BC8">
        <w:rPr>
          <w:rFonts w:eastAsia="Times New Roman"/>
          <w:szCs w:val="24"/>
        </w:rPr>
        <w:lastRenderedPageBreak/>
        <w:t xml:space="preserve">Looking ahead, </w:t>
      </w:r>
      <w:r w:rsidR="004B491B">
        <w:rPr>
          <w:rFonts w:eastAsia="Times New Roman"/>
          <w:szCs w:val="24"/>
        </w:rPr>
        <w:t xml:space="preserve">I </w:t>
      </w:r>
      <w:r w:rsidRPr="00D50BC8">
        <w:rPr>
          <w:rFonts w:eastAsia="Times New Roman"/>
          <w:szCs w:val="24"/>
        </w:rPr>
        <w:t>envision several enhancements to strengthen the scope, scalability, and performance of our fake news detection system:</w:t>
      </w:r>
    </w:p>
    <w:p w14:paraId="0F2CF257" w14:textId="2448CCF3" w:rsidR="00D50BC8" w:rsidRPr="00D50BC8" w:rsidRDefault="00D50BC8" w:rsidP="00D50BC8">
      <w:pPr>
        <w:numPr>
          <w:ilvl w:val="0"/>
          <w:numId w:val="10"/>
        </w:numPr>
        <w:suppressAutoHyphens w:val="0"/>
        <w:spacing w:before="100" w:beforeAutospacing="1" w:after="100" w:afterAutospacing="1" w:line="360" w:lineRule="auto"/>
        <w:rPr>
          <w:rFonts w:eastAsia="Times New Roman"/>
          <w:szCs w:val="24"/>
        </w:rPr>
      </w:pPr>
      <w:r w:rsidRPr="00D50BC8">
        <w:rPr>
          <w:rFonts w:eastAsia="Times New Roman"/>
          <w:szCs w:val="24"/>
        </w:rPr>
        <w:t xml:space="preserve">Implement GPT and LLMs at Scale: With access to more computational resources, </w:t>
      </w:r>
      <w:r w:rsidR="004B491B">
        <w:rPr>
          <w:rFonts w:eastAsia="Times New Roman"/>
          <w:szCs w:val="24"/>
        </w:rPr>
        <w:t xml:space="preserve">I </w:t>
      </w:r>
      <w:r w:rsidRPr="00D50BC8">
        <w:rPr>
          <w:rFonts w:eastAsia="Times New Roman"/>
          <w:szCs w:val="24"/>
        </w:rPr>
        <w:t>plan to implement and fine-tune large-scale generative models like GPT. These models can potentially outperform current methods in capturing linguistic subtleties, sarcasm, and implied misinformation.</w:t>
      </w:r>
    </w:p>
    <w:p w14:paraId="4A59B5C4" w14:textId="3901B108" w:rsidR="00D50BC8" w:rsidRPr="00D50BC8" w:rsidRDefault="00D50BC8" w:rsidP="00D50BC8">
      <w:pPr>
        <w:numPr>
          <w:ilvl w:val="0"/>
          <w:numId w:val="10"/>
        </w:numPr>
        <w:suppressAutoHyphens w:val="0"/>
        <w:spacing w:before="100" w:beforeAutospacing="1" w:after="100" w:afterAutospacing="1" w:line="360" w:lineRule="auto"/>
        <w:rPr>
          <w:rFonts w:eastAsia="Times New Roman"/>
          <w:szCs w:val="24"/>
        </w:rPr>
      </w:pPr>
      <w:r w:rsidRPr="00D50BC8">
        <w:rPr>
          <w:rFonts w:eastAsia="Times New Roman"/>
          <w:szCs w:val="24"/>
        </w:rPr>
        <w:t xml:space="preserve">Expand Ensemble Learning: </w:t>
      </w:r>
      <w:r w:rsidR="004B491B">
        <w:rPr>
          <w:rFonts w:eastAsia="Times New Roman"/>
          <w:szCs w:val="24"/>
        </w:rPr>
        <w:t xml:space="preserve">I </w:t>
      </w:r>
      <w:r w:rsidRPr="00D50BC8">
        <w:rPr>
          <w:rFonts w:eastAsia="Times New Roman"/>
          <w:szCs w:val="24"/>
        </w:rPr>
        <w:t>aim to integrate additional model types (e.g., CNNs or LSTMs for sequence understanding) into the ensemble pipeline. Further refinement of voting weights using validation curves or meta-learners (stacking) may also increase classification accuracy and reduce overfitting.</w:t>
      </w:r>
    </w:p>
    <w:p w14:paraId="6E9F08F3" w14:textId="77777777" w:rsidR="00D50BC8" w:rsidRPr="00D50BC8" w:rsidRDefault="00D50BC8" w:rsidP="00D50BC8">
      <w:pPr>
        <w:numPr>
          <w:ilvl w:val="0"/>
          <w:numId w:val="10"/>
        </w:numPr>
        <w:suppressAutoHyphens w:val="0"/>
        <w:spacing w:before="100" w:beforeAutospacing="1" w:after="100" w:afterAutospacing="1" w:line="360" w:lineRule="auto"/>
        <w:rPr>
          <w:rFonts w:eastAsia="Times New Roman"/>
          <w:szCs w:val="24"/>
        </w:rPr>
      </w:pPr>
      <w:r w:rsidRPr="00D50BC8">
        <w:rPr>
          <w:rFonts w:eastAsia="Times New Roman"/>
          <w:szCs w:val="24"/>
        </w:rPr>
        <w:t>Domain Adaptation and Generalization: Testing the system across multilingual datasets and domain-specific corpora (e.g., finance, health, politics) will help evaluate generalizability. A key direction is adapting models to handle code-switching, mixed-language content, and region-specific news narratives.</w:t>
      </w:r>
    </w:p>
    <w:p w14:paraId="66274FEE" w14:textId="77777777" w:rsidR="00D50BC8" w:rsidRPr="00D50BC8" w:rsidRDefault="00D50BC8" w:rsidP="00D50BC8">
      <w:pPr>
        <w:numPr>
          <w:ilvl w:val="0"/>
          <w:numId w:val="10"/>
        </w:numPr>
        <w:suppressAutoHyphens w:val="0"/>
        <w:spacing w:before="100" w:beforeAutospacing="1" w:after="100" w:afterAutospacing="1" w:line="360" w:lineRule="auto"/>
        <w:rPr>
          <w:rFonts w:eastAsia="Times New Roman"/>
          <w:szCs w:val="24"/>
        </w:rPr>
      </w:pPr>
      <w:r w:rsidRPr="00D50BC8">
        <w:rPr>
          <w:rFonts w:eastAsia="Times New Roman"/>
          <w:szCs w:val="24"/>
        </w:rPr>
        <w:t>Explainability and Trust: Adding interpretability tools (e.g., LIME, SHAP) will help users understand why a headline was classified as fake or real, increasing transparency and user trust — a critical step toward real-world deployment.</w:t>
      </w:r>
    </w:p>
    <w:p w14:paraId="0D324ED5" w14:textId="15C4E94B" w:rsidR="00D50BC8" w:rsidRPr="00D50BC8" w:rsidRDefault="00D50BC8" w:rsidP="00D50BC8">
      <w:pPr>
        <w:numPr>
          <w:ilvl w:val="0"/>
          <w:numId w:val="10"/>
        </w:numPr>
        <w:suppressAutoHyphens w:val="0"/>
        <w:spacing w:before="100" w:beforeAutospacing="1" w:after="100" w:afterAutospacing="1" w:line="360" w:lineRule="auto"/>
        <w:rPr>
          <w:rFonts w:eastAsia="Times New Roman"/>
          <w:szCs w:val="24"/>
        </w:rPr>
      </w:pPr>
      <w:r w:rsidRPr="00D50BC8">
        <w:rPr>
          <w:rFonts w:eastAsia="Times New Roman"/>
          <w:szCs w:val="24"/>
        </w:rPr>
        <w:t xml:space="preserve">Real-Time Misinformation Monitoring: </w:t>
      </w:r>
      <w:r w:rsidR="004B491B">
        <w:rPr>
          <w:rFonts w:eastAsia="Times New Roman"/>
          <w:szCs w:val="24"/>
        </w:rPr>
        <w:t xml:space="preserve">I </w:t>
      </w:r>
      <w:proofErr w:type="gramStart"/>
      <w:r w:rsidRPr="00D50BC8">
        <w:rPr>
          <w:rFonts w:eastAsia="Times New Roman"/>
          <w:szCs w:val="24"/>
        </w:rPr>
        <w:t>are</w:t>
      </w:r>
      <w:proofErr w:type="gramEnd"/>
      <w:r w:rsidRPr="00D50BC8">
        <w:rPr>
          <w:rFonts w:eastAsia="Times New Roman"/>
          <w:szCs w:val="24"/>
        </w:rPr>
        <w:t xml:space="preserve"> exploring the feasibility of turning this system into a near-real-time tool that monitors live content feeds (e.g., from Twitter or Reddit) to flag emerging misinformation with high confidence.</w:t>
      </w:r>
    </w:p>
    <w:p w14:paraId="055F88CE" w14:textId="2CEFBB6F" w:rsidR="00750167" w:rsidRDefault="6B201435" w:rsidP="00D50BC8">
      <w:pPr>
        <w:pStyle w:val="NormalWeb"/>
        <w:spacing w:after="0"/>
        <w:ind w:firstLine="200"/>
        <w:jc w:val="center"/>
        <w:rPr>
          <w:color w:val="000000" w:themeColor="text1"/>
        </w:rPr>
      </w:pPr>
      <w:r w:rsidRPr="561F1A04">
        <w:rPr>
          <w:b/>
          <w:bCs/>
        </w:rPr>
        <w:t>Lessons Learned</w:t>
      </w:r>
    </w:p>
    <w:p w14:paraId="43553544" w14:textId="50EE4BB9" w:rsidR="00750167" w:rsidRDefault="00750167" w:rsidP="00D10BD8">
      <w:pPr>
        <w:spacing w:after="0"/>
        <w:ind w:firstLine="200"/>
        <w:jc w:val="both"/>
      </w:pPr>
    </w:p>
    <w:p w14:paraId="4B733D63" w14:textId="20340E77" w:rsidR="00750167" w:rsidRDefault="4E670432" w:rsidP="00D10BD8">
      <w:pPr>
        <w:pStyle w:val="ListParagraph"/>
        <w:numPr>
          <w:ilvl w:val="0"/>
          <w:numId w:val="2"/>
        </w:numPr>
        <w:spacing w:after="0"/>
        <w:jc w:val="both"/>
        <w:rPr>
          <w:szCs w:val="24"/>
        </w:rPr>
      </w:pPr>
      <w:r w:rsidRPr="561F1A04">
        <w:t>Implementing and comparing traditional machine learning models helped us understand the baseline performance for fake news detection.</w:t>
      </w:r>
    </w:p>
    <w:p w14:paraId="119192C7" w14:textId="52FA5F43" w:rsidR="00750167" w:rsidRDefault="004B491B" w:rsidP="00D10BD8">
      <w:pPr>
        <w:pStyle w:val="ListParagraph"/>
        <w:numPr>
          <w:ilvl w:val="0"/>
          <w:numId w:val="2"/>
        </w:numPr>
        <w:spacing w:before="240" w:after="240"/>
        <w:jc w:val="both"/>
        <w:rPr>
          <w:szCs w:val="24"/>
        </w:rPr>
      </w:pPr>
      <w:r>
        <w:t xml:space="preserve">I </w:t>
      </w:r>
      <w:r w:rsidR="4E670432" w:rsidRPr="561F1A04">
        <w:t>observed that models like Logistic Regression and Random Forest perform reasonably well when provided with strong feature representations such as TF-IDF.</w:t>
      </w:r>
    </w:p>
    <w:p w14:paraId="22B91F23" w14:textId="3789C62B" w:rsidR="00750167" w:rsidRDefault="4E670432" w:rsidP="00D10BD8">
      <w:pPr>
        <w:pStyle w:val="ListParagraph"/>
        <w:numPr>
          <w:ilvl w:val="0"/>
          <w:numId w:val="2"/>
        </w:numPr>
        <w:spacing w:before="240" w:after="240"/>
        <w:jc w:val="both"/>
        <w:rPr>
          <w:szCs w:val="24"/>
        </w:rPr>
      </w:pPr>
      <w:r w:rsidRPr="561F1A04">
        <w:lastRenderedPageBreak/>
        <w:t xml:space="preserve">During this checkpoint, </w:t>
      </w:r>
      <w:r w:rsidR="004B491B">
        <w:t xml:space="preserve">I </w:t>
      </w:r>
      <w:r w:rsidRPr="561F1A04">
        <w:t>faced challenges integrating large-scale transformer-based models like BERT and GPT due to runtime and compute limitations. As a result, a full evaluation of these models is deferred to future work.</w:t>
      </w:r>
    </w:p>
    <w:p w14:paraId="2FEB6C3F" w14:textId="5A6697FF" w:rsidR="00750167" w:rsidRDefault="004B491B" w:rsidP="00D10BD8">
      <w:pPr>
        <w:pStyle w:val="ListParagraph"/>
        <w:numPr>
          <w:ilvl w:val="0"/>
          <w:numId w:val="2"/>
        </w:numPr>
        <w:spacing w:before="240" w:after="240"/>
        <w:jc w:val="both"/>
        <w:rPr>
          <w:szCs w:val="24"/>
        </w:rPr>
      </w:pPr>
      <w:r>
        <w:t xml:space="preserve">I </w:t>
      </w:r>
      <w:r w:rsidR="4E670432" w:rsidRPr="561F1A04">
        <w:t>also learned the importance of proper data preprocessing and evaluation metrics selection, especially for datasets with class imbalance.</w:t>
      </w:r>
    </w:p>
    <w:p w14:paraId="5DD823C7" w14:textId="53CE9767" w:rsidR="00941AB9" w:rsidRDefault="00941AB9" w:rsidP="00D10BD8">
      <w:pPr>
        <w:pStyle w:val="NormalWeb"/>
        <w:spacing w:after="0"/>
        <w:ind w:firstLine="0"/>
        <w:jc w:val="center"/>
        <w:rPr>
          <w:b/>
          <w:bCs/>
        </w:rPr>
      </w:pPr>
      <w:r>
        <w:rPr>
          <w:b/>
          <w:bCs/>
        </w:rPr>
        <w:t>Conclusion</w:t>
      </w:r>
    </w:p>
    <w:p w14:paraId="66472754" w14:textId="723E970D" w:rsidR="00174270" w:rsidRDefault="00941AB9" w:rsidP="00D10BD8">
      <w:pPr>
        <w:pStyle w:val="NormalWeb"/>
        <w:spacing w:after="0"/>
        <w:ind w:firstLine="0"/>
        <w:jc w:val="both"/>
      </w:pPr>
      <w:r>
        <w:t xml:space="preserve">Our project has matured into a fully integrated fake news detection pipeline that combines traditional and deep learning approaches. Through ensemble consensus, careful preprocessing, and dataset-specific evaluations, we’ve achieved robust and interpretable predictions. The inclusion of anomaly detectors and model saving capabilities makes the system both versatile and deployable. </w:t>
      </w:r>
      <w:r w:rsidR="004B491B">
        <w:t xml:space="preserve">I </w:t>
      </w:r>
      <w:r>
        <w:t>believe the system is well-suited for real-world deployment scenarios.</w:t>
      </w:r>
    </w:p>
    <w:p w14:paraId="549F6F1C" w14:textId="77777777" w:rsidR="00D50BC8" w:rsidRPr="00D10BD8" w:rsidRDefault="00D50BC8" w:rsidP="00D10BD8">
      <w:pPr>
        <w:pStyle w:val="NormalWeb"/>
        <w:spacing w:after="0"/>
        <w:ind w:firstLine="0"/>
        <w:jc w:val="both"/>
      </w:pPr>
    </w:p>
    <w:p w14:paraId="4B93FC25" w14:textId="64905AA9" w:rsidR="00750167" w:rsidRDefault="00174270" w:rsidP="00D10BD8">
      <w:pPr>
        <w:pStyle w:val="NormalWeb"/>
        <w:spacing w:after="0"/>
        <w:ind w:firstLine="0"/>
        <w:jc w:val="center"/>
        <w:rPr>
          <w:b/>
          <w:bCs/>
        </w:rPr>
      </w:pPr>
      <w:r w:rsidRPr="00174270">
        <w:rPr>
          <w:b/>
          <w:bCs/>
        </w:rPr>
        <w:t>Post-Checkpoint Updates</w:t>
      </w:r>
    </w:p>
    <w:p w14:paraId="6921DB24" w14:textId="77777777" w:rsidR="00174270" w:rsidRPr="00174270" w:rsidRDefault="00174270" w:rsidP="00D10BD8">
      <w:pPr>
        <w:suppressAutoHyphens w:val="0"/>
        <w:spacing w:before="100" w:beforeAutospacing="1" w:after="100" w:afterAutospacing="1" w:line="360" w:lineRule="auto"/>
        <w:ind w:firstLine="360"/>
        <w:jc w:val="both"/>
        <w:rPr>
          <w:rFonts w:eastAsia="Times New Roman"/>
          <w:szCs w:val="24"/>
        </w:rPr>
      </w:pPr>
      <w:r w:rsidRPr="00174270">
        <w:rPr>
          <w:rFonts w:eastAsia="Times New Roman"/>
          <w:szCs w:val="24"/>
        </w:rPr>
        <w:t>After Project Checkpoint 3, the following key improvements and additions were made:</w:t>
      </w:r>
    </w:p>
    <w:p w14:paraId="52E0D99B" w14:textId="77777777" w:rsidR="00174270" w:rsidRPr="00174270" w:rsidRDefault="00174270" w:rsidP="00D10BD8">
      <w:pPr>
        <w:numPr>
          <w:ilvl w:val="0"/>
          <w:numId w:val="8"/>
        </w:numPr>
        <w:suppressAutoHyphens w:val="0"/>
        <w:spacing w:before="100" w:beforeAutospacing="1" w:after="100" w:afterAutospacing="1" w:line="360" w:lineRule="auto"/>
        <w:jc w:val="both"/>
        <w:rPr>
          <w:rFonts w:eastAsia="Times New Roman"/>
          <w:szCs w:val="24"/>
        </w:rPr>
      </w:pPr>
      <w:r w:rsidRPr="00174270">
        <w:rPr>
          <w:rFonts w:eastAsia="Times New Roman"/>
          <w:szCs w:val="24"/>
        </w:rPr>
        <w:t>Trained BERT model was saved and reloaded to allow seamless reuse without retraining, improving runtime efficiency.</w:t>
      </w:r>
    </w:p>
    <w:p w14:paraId="1708EDDF" w14:textId="77777777" w:rsidR="00174270" w:rsidRPr="00174270" w:rsidRDefault="00174270" w:rsidP="00D10BD8">
      <w:pPr>
        <w:numPr>
          <w:ilvl w:val="0"/>
          <w:numId w:val="8"/>
        </w:numPr>
        <w:suppressAutoHyphens w:val="0"/>
        <w:spacing w:before="100" w:beforeAutospacing="1" w:after="100" w:afterAutospacing="1" w:line="360" w:lineRule="auto"/>
        <w:jc w:val="both"/>
        <w:rPr>
          <w:rFonts w:eastAsia="Times New Roman"/>
          <w:szCs w:val="24"/>
        </w:rPr>
      </w:pPr>
      <w:r w:rsidRPr="00174270">
        <w:rPr>
          <w:rFonts w:eastAsia="Times New Roman"/>
          <w:szCs w:val="24"/>
        </w:rPr>
        <w:t>Soft-voting ensemble method (weights: 0.60 for BERT, 0.25 for Logistic Regression, 0.15 for anomaly detection via LOF and GMM) was implemented, yielding improved classification robustness.</w:t>
      </w:r>
    </w:p>
    <w:p w14:paraId="4C9A4054" w14:textId="77777777" w:rsidR="00174270" w:rsidRPr="00174270" w:rsidRDefault="00174270" w:rsidP="00D10BD8">
      <w:pPr>
        <w:numPr>
          <w:ilvl w:val="0"/>
          <w:numId w:val="8"/>
        </w:numPr>
        <w:suppressAutoHyphens w:val="0"/>
        <w:spacing w:before="100" w:beforeAutospacing="1" w:after="100" w:afterAutospacing="1" w:line="360" w:lineRule="auto"/>
        <w:jc w:val="both"/>
        <w:rPr>
          <w:rFonts w:eastAsia="Times New Roman"/>
          <w:szCs w:val="24"/>
        </w:rPr>
      </w:pPr>
      <w:r w:rsidRPr="00174270">
        <w:rPr>
          <w:rFonts w:eastAsia="Times New Roman"/>
          <w:szCs w:val="24"/>
        </w:rPr>
        <w:t xml:space="preserve">Ensemble results were computed per dataset (COVID19, ISOT, LIAR, </w:t>
      </w:r>
      <w:proofErr w:type="spellStart"/>
      <w:r w:rsidRPr="00174270">
        <w:rPr>
          <w:rFonts w:eastAsia="Times New Roman"/>
          <w:szCs w:val="24"/>
        </w:rPr>
        <w:t>Politifact</w:t>
      </w:r>
      <w:proofErr w:type="spellEnd"/>
      <w:r w:rsidRPr="00174270">
        <w:rPr>
          <w:rFonts w:eastAsia="Times New Roman"/>
          <w:szCs w:val="24"/>
        </w:rPr>
        <w:t>) for clearer cross-domain insights.</w:t>
      </w:r>
    </w:p>
    <w:p w14:paraId="54A2B8D2" w14:textId="77777777" w:rsidR="00174270" w:rsidRPr="00174270" w:rsidRDefault="00174270" w:rsidP="00D10BD8">
      <w:pPr>
        <w:numPr>
          <w:ilvl w:val="0"/>
          <w:numId w:val="8"/>
        </w:numPr>
        <w:suppressAutoHyphens w:val="0"/>
        <w:spacing w:before="100" w:beforeAutospacing="1" w:after="100" w:afterAutospacing="1" w:line="360" w:lineRule="auto"/>
        <w:jc w:val="both"/>
        <w:rPr>
          <w:rFonts w:eastAsia="Times New Roman"/>
          <w:szCs w:val="24"/>
        </w:rPr>
      </w:pPr>
      <w:r w:rsidRPr="00174270">
        <w:rPr>
          <w:rFonts w:eastAsia="Times New Roman"/>
          <w:szCs w:val="24"/>
        </w:rPr>
        <w:t>Extensive visualizations (confusion matrices, bar plots, prediction confidences) were created to show model behavior and comparative performance across datasets.</w:t>
      </w:r>
    </w:p>
    <w:p w14:paraId="52AF468B" w14:textId="578814AA" w:rsidR="00174270" w:rsidRPr="00D10BD8" w:rsidRDefault="00174270" w:rsidP="00D10BD8">
      <w:pPr>
        <w:numPr>
          <w:ilvl w:val="0"/>
          <w:numId w:val="8"/>
        </w:numPr>
        <w:suppressAutoHyphens w:val="0"/>
        <w:spacing w:before="100" w:beforeAutospacing="1" w:after="100" w:afterAutospacing="1" w:line="360" w:lineRule="auto"/>
        <w:jc w:val="both"/>
        <w:rPr>
          <w:rFonts w:eastAsia="Times New Roman"/>
          <w:szCs w:val="24"/>
        </w:rPr>
      </w:pPr>
      <w:r w:rsidRPr="00174270">
        <w:rPr>
          <w:rFonts w:eastAsia="Times New Roman"/>
          <w:szCs w:val="24"/>
        </w:rPr>
        <w:t>Confidence-based prediction output was added for final headline classification verdict (REAL or FAKE) using the soft-voting probabilities.</w:t>
      </w:r>
    </w:p>
    <w:p w14:paraId="081446DF" w14:textId="4A5EAC05" w:rsidR="6D2C057C" w:rsidRDefault="6D2C057C" w:rsidP="00D10BD8">
      <w:pPr>
        <w:pStyle w:val="NormalWeb"/>
        <w:spacing w:after="0"/>
        <w:ind w:firstLine="200"/>
        <w:jc w:val="both"/>
        <w:rPr>
          <w:b/>
          <w:bCs/>
        </w:rPr>
      </w:pPr>
    </w:p>
    <w:p w14:paraId="071E4E01" w14:textId="0069C62A" w:rsidR="00750167" w:rsidRDefault="561F1A04" w:rsidP="00D10BD8">
      <w:pPr>
        <w:pStyle w:val="NormalWeb"/>
        <w:spacing w:after="0"/>
        <w:ind w:firstLine="0"/>
        <w:jc w:val="center"/>
        <w:rPr>
          <w:b/>
          <w:bCs/>
          <w:color w:val="000000"/>
        </w:rPr>
      </w:pPr>
      <w:r w:rsidRPr="561F1A04">
        <w:rPr>
          <w:b/>
          <w:bCs/>
        </w:rPr>
        <w:t>References</w:t>
      </w:r>
    </w:p>
    <w:p w14:paraId="61CDCEAD" w14:textId="77777777" w:rsidR="00750167" w:rsidRDefault="00750167" w:rsidP="00D10BD8">
      <w:pPr>
        <w:spacing w:after="0"/>
        <w:ind w:firstLine="0"/>
        <w:jc w:val="both"/>
        <w:rPr>
          <w:szCs w:val="24"/>
        </w:rPr>
      </w:pPr>
    </w:p>
    <w:p w14:paraId="0324ADAE" w14:textId="77777777" w:rsidR="00750167" w:rsidRDefault="00000000" w:rsidP="00D10BD8">
      <w:pPr>
        <w:pStyle w:val="BodyText"/>
        <w:spacing w:after="0"/>
        <w:ind w:left="720" w:hanging="720"/>
        <w:jc w:val="both"/>
        <w:rPr>
          <w:szCs w:val="24"/>
        </w:rPr>
      </w:pPr>
      <w:r>
        <w:rPr>
          <w:szCs w:val="24"/>
        </w:rPr>
        <w:t xml:space="preserve">[1] </w:t>
      </w:r>
      <w:proofErr w:type="spellStart"/>
      <w:r>
        <w:rPr>
          <w:szCs w:val="24"/>
        </w:rPr>
        <w:t>Jouhar</w:t>
      </w:r>
      <w:proofErr w:type="spellEnd"/>
      <w:r>
        <w:rPr>
          <w:szCs w:val="24"/>
        </w:rPr>
        <w:t xml:space="preserve">, J., Pratap A., Tijo, N., Mony, M.  (2024). </w:t>
      </w:r>
      <w:r>
        <w:rPr>
          <w:rStyle w:val="Emphasis"/>
          <w:szCs w:val="24"/>
        </w:rPr>
        <w:t>Fake news detection using Python and machine learning</w:t>
      </w:r>
      <w:r>
        <w:rPr>
          <w:szCs w:val="24"/>
        </w:rPr>
        <w:t xml:space="preserve">. </w:t>
      </w:r>
      <w:r>
        <w:rPr>
          <w:rStyle w:val="Emphasis"/>
          <w:szCs w:val="24"/>
        </w:rPr>
        <w:t>Procedia Computer Science, 207</w:t>
      </w:r>
      <w:r>
        <w:rPr>
          <w:szCs w:val="24"/>
        </w:rPr>
        <w:t>, 725–730.</w:t>
      </w:r>
    </w:p>
    <w:p w14:paraId="6BB9E253" w14:textId="77777777" w:rsidR="00750167" w:rsidRDefault="00750167" w:rsidP="00D10BD8">
      <w:pPr>
        <w:pStyle w:val="BodyText"/>
        <w:spacing w:after="0"/>
        <w:ind w:left="720" w:hanging="720"/>
        <w:jc w:val="both"/>
        <w:rPr>
          <w:szCs w:val="24"/>
        </w:rPr>
      </w:pPr>
    </w:p>
    <w:p w14:paraId="7F2D6F98" w14:textId="77777777" w:rsidR="00750167" w:rsidRDefault="00000000" w:rsidP="00D10BD8">
      <w:pPr>
        <w:pStyle w:val="BodyText"/>
        <w:spacing w:after="0"/>
        <w:ind w:left="720" w:hanging="720"/>
        <w:jc w:val="both"/>
        <w:rPr>
          <w:szCs w:val="24"/>
        </w:rPr>
      </w:pPr>
      <w:r>
        <w:rPr>
          <w:szCs w:val="24"/>
        </w:rPr>
        <w:t xml:space="preserve">[2] E. </w:t>
      </w:r>
      <w:proofErr w:type="spellStart"/>
      <w:r>
        <w:rPr>
          <w:szCs w:val="24"/>
        </w:rPr>
        <w:t>Almandouh</w:t>
      </w:r>
      <w:proofErr w:type="spellEnd"/>
      <w:r>
        <w:rPr>
          <w:szCs w:val="24"/>
        </w:rPr>
        <w:t xml:space="preserve">, M., </w:t>
      </w:r>
      <w:proofErr w:type="spellStart"/>
      <w:r>
        <w:rPr>
          <w:szCs w:val="24"/>
        </w:rPr>
        <w:t>F.Alrahmawy</w:t>
      </w:r>
      <w:proofErr w:type="spellEnd"/>
      <w:r>
        <w:rPr>
          <w:szCs w:val="24"/>
        </w:rPr>
        <w:t xml:space="preserve">, M., Eisa, M., </w:t>
      </w:r>
      <w:proofErr w:type="spellStart"/>
      <w:r>
        <w:rPr>
          <w:szCs w:val="24"/>
        </w:rPr>
        <w:t>Elhoseny</w:t>
      </w:r>
      <w:proofErr w:type="spellEnd"/>
      <w:r>
        <w:rPr>
          <w:szCs w:val="24"/>
        </w:rPr>
        <w:t xml:space="preserve">, M., Tolba, A.S (2024). </w:t>
      </w:r>
      <w:r>
        <w:rPr>
          <w:rStyle w:val="Emphasis"/>
          <w:szCs w:val="24"/>
        </w:rPr>
        <w:t>Ensemble based high-performance deep learning models for fake news detection</w:t>
      </w:r>
      <w:r>
        <w:rPr>
          <w:szCs w:val="24"/>
        </w:rPr>
        <w:t xml:space="preserve">. </w:t>
      </w:r>
      <w:r>
        <w:rPr>
          <w:rStyle w:val="Emphasis"/>
          <w:szCs w:val="24"/>
        </w:rPr>
        <w:t>Scientific Reports, 14</w:t>
      </w:r>
      <w:r>
        <w:rPr>
          <w:szCs w:val="24"/>
        </w:rPr>
        <w:t>, Article 76286.​</w:t>
      </w:r>
    </w:p>
    <w:p w14:paraId="58DA4F82" w14:textId="77777777" w:rsidR="00750167" w:rsidRDefault="00000000" w:rsidP="00D10BD8">
      <w:pPr>
        <w:pStyle w:val="BodyText"/>
        <w:spacing w:after="0"/>
        <w:ind w:left="720" w:hanging="720"/>
        <w:jc w:val="both"/>
        <w:rPr>
          <w:szCs w:val="24"/>
        </w:rPr>
      </w:pPr>
      <w:r>
        <w:rPr>
          <w:szCs w:val="24"/>
        </w:rPr>
        <w:t>​</w:t>
      </w:r>
    </w:p>
    <w:p w14:paraId="52F09713" w14:textId="77777777" w:rsidR="00750167" w:rsidRDefault="00000000" w:rsidP="00D10BD8">
      <w:pPr>
        <w:pStyle w:val="BodyText"/>
        <w:spacing w:after="0"/>
        <w:ind w:left="720" w:hanging="720"/>
        <w:jc w:val="both"/>
        <w:rPr>
          <w:szCs w:val="24"/>
        </w:rPr>
      </w:pPr>
      <w:r>
        <w:rPr>
          <w:szCs w:val="24"/>
        </w:rPr>
        <w:t xml:space="preserve">[3] Villela, H. F., Correa, F., Ribeiro, J. S. de A. N., Rabelo, A., &amp; Carvalho, D. B. F. (2023). </w:t>
      </w:r>
      <w:r>
        <w:rPr>
          <w:rStyle w:val="Emphasis"/>
          <w:szCs w:val="24"/>
        </w:rPr>
        <w:t>Fake news detection: A systematic literature review of machine learning algorithms and datasets</w:t>
      </w:r>
      <w:r>
        <w:rPr>
          <w:szCs w:val="24"/>
        </w:rPr>
        <w:t xml:space="preserve">. </w:t>
      </w:r>
      <w:r>
        <w:rPr>
          <w:rStyle w:val="Emphasis"/>
          <w:szCs w:val="24"/>
        </w:rPr>
        <w:t>Journal on Interactive Systems</w:t>
      </w:r>
      <w:r>
        <w:rPr>
          <w:szCs w:val="24"/>
        </w:rPr>
        <w:t>, 14(1)</w:t>
      </w:r>
    </w:p>
    <w:p w14:paraId="23DE523C" w14:textId="77777777" w:rsidR="00750167" w:rsidRDefault="00750167" w:rsidP="00D10BD8">
      <w:pPr>
        <w:pStyle w:val="BodyText"/>
        <w:spacing w:after="0"/>
        <w:ind w:left="720" w:hanging="720"/>
        <w:jc w:val="both"/>
        <w:rPr>
          <w:szCs w:val="24"/>
        </w:rPr>
      </w:pPr>
    </w:p>
    <w:p w14:paraId="52E56223" w14:textId="77777777" w:rsidR="00750167" w:rsidRDefault="00750167" w:rsidP="00D10BD8">
      <w:pPr>
        <w:pStyle w:val="BodyText"/>
        <w:spacing w:after="0"/>
        <w:ind w:left="720" w:hanging="720"/>
        <w:jc w:val="both"/>
        <w:rPr>
          <w:szCs w:val="24"/>
        </w:rPr>
      </w:pPr>
    </w:p>
    <w:p w14:paraId="16F9C3DC" w14:textId="00C43676" w:rsidR="00750167" w:rsidRDefault="00000000" w:rsidP="00D10BD8">
      <w:pPr>
        <w:spacing w:after="0"/>
        <w:ind w:left="720" w:hanging="720"/>
        <w:jc w:val="both"/>
        <w:rPr>
          <w:szCs w:val="24"/>
        </w:rPr>
      </w:pPr>
      <w:r>
        <w:rPr>
          <w:szCs w:val="24"/>
        </w:rPr>
        <w:t xml:space="preserve">[4] ISOT Research Lab. (2022, November 27). </w:t>
      </w:r>
      <w:r>
        <w:rPr>
          <w:rStyle w:val="Emphasis"/>
          <w:szCs w:val="24"/>
        </w:rPr>
        <w:t>Fake News Detection Datasets</w:t>
      </w:r>
      <w:r>
        <w:rPr>
          <w:szCs w:val="24"/>
        </w:rPr>
        <w:t>. University of Victoria.</w:t>
      </w:r>
      <w:r w:rsidR="00D10BD8">
        <w:rPr>
          <w:szCs w:val="24"/>
        </w:rPr>
        <w:t> </w:t>
      </w:r>
      <w:r>
        <w:rPr>
          <w:szCs w:val="24"/>
        </w:rPr>
        <w:t>Retrieved</w:t>
      </w:r>
      <w:r w:rsidR="00D10BD8">
        <w:rPr>
          <w:szCs w:val="24"/>
        </w:rPr>
        <w:t> </w:t>
      </w:r>
      <w:r>
        <w:rPr>
          <w:szCs w:val="24"/>
        </w:rPr>
        <w:t>March</w:t>
      </w:r>
      <w:r w:rsidR="00D10BD8">
        <w:rPr>
          <w:szCs w:val="24"/>
        </w:rPr>
        <w:t> </w:t>
      </w:r>
      <w:r>
        <w:rPr>
          <w:szCs w:val="24"/>
        </w:rPr>
        <w:t>4,</w:t>
      </w:r>
      <w:r w:rsidR="00D10BD8">
        <w:rPr>
          <w:szCs w:val="24"/>
        </w:rPr>
        <w:t> </w:t>
      </w:r>
      <w:r>
        <w:rPr>
          <w:szCs w:val="24"/>
        </w:rPr>
        <w:t>2025,</w:t>
      </w:r>
      <w:r w:rsidR="00D10BD8">
        <w:rPr>
          <w:szCs w:val="24"/>
        </w:rPr>
        <w:t> </w:t>
      </w:r>
      <w:r>
        <w:rPr>
          <w:szCs w:val="24"/>
        </w:rPr>
        <w:t>from</w:t>
      </w:r>
      <w:r w:rsidR="00D50BC8">
        <w:rPr>
          <w:szCs w:val="24"/>
        </w:rPr>
        <w:t> </w:t>
      </w:r>
      <w:hyperlink r:id="rId13" w:history="1">
        <w:r w:rsidR="00D50BC8" w:rsidRPr="00907B9A">
          <w:rPr>
            <w:rStyle w:val="Hyperlink"/>
            <w:szCs w:val="24"/>
          </w:rPr>
          <w:t>https://onlineacademiccommunity.uvic.ca/isot/2022/11/27/fake-news-detection-datasets/</w:t>
        </w:r>
      </w:hyperlink>
    </w:p>
    <w:p w14:paraId="25444CF7" w14:textId="77777777" w:rsidR="00750167" w:rsidRDefault="00000000" w:rsidP="00D10BD8">
      <w:pPr>
        <w:spacing w:after="0"/>
        <w:ind w:left="720" w:hanging="720"/>
        <w:jc w:val="both"/>
      </w:pPr>
      <w:r>
        <w:rPr>
          <w:szCs w:val="24"/>
        </w:rPr>
        <w:t xml:space="preserve">[5] Shu, K., </w:t>
      </w:r>
      <w:proofErr w:type="spellStart"/>
      <w:r>
        <w:rPr>
          <w:szCs w:val="24"/>
        </w:rPr>
        <w:t>Mahudeswaran</w:t>
      </w:r>
      <w:proofErr w:type="spellEnd"/>
      <w:r>
        <w:rPr>
          <w:szCs w:val="24"/>
        </w:rPr>
        <w:t xml:space="preserve">, D., Wang, S., Lee, D., &amp; Liu, H. (2020). </w:t>
      </w:r>
      <w:proofErr w:type="spellStart"/>
      <w:r>
        <w:rPr>
          <w:rStyle w:val="Emphasis"/>
          <w:szCs w:val="24"/>
        </w:rPr>
        <w:t>FakeNewsNet</w:t>
      </w:r>
      <w:proofErr w:type="spellEnd"/>
      <w:r>
        <w:rPr>
          <w:rStyle w:val="Emphasis"/>
          <w:szCs w:val="24"/>
        </w:rPr>
        <w:t>: A Data Repository with News Content, Social Context, and Spatiotemporal Information for Fake News Detection</w:t>
      </w:r>
      <w:r>
        <w:rPr>
          <w:szCs w:val="24"/>
        </w:rPr>
        <w:t xml:space="preserve">. GitHub. Retrieved March 4, 2025, from </w:t>
      </w:r>
      <w:hyperlink r:id="rId14">
        <w:r w:rsidR="00750167">
          <w:rPr>
            <w:rStyle w:val="Hyperlink"/>
            <w:szCs w:val="24"/>
          </w:rPr>
          <w:t>https://github.com/KaiDMML/FakeNewsNet</w:t>
        </w:r>
      </w:hyperlink>
    </w:p>
    <w:p w14:paraId="383D387B" w14:textId="77777777" w:rsidR="00750167" w:rsidRDefault="00000000" w:rsidP="00D10BD8">
      <w:pPr>
        <w:spacing w:after="0"/>
        <w:ind w:left="720" w:hanging="720"/>
        <w:jc w:val="both"/>
        <w:rPr>
          <w:szCs w:val="24"/>
        </w:rPr>
      </w:pPr>
      <w:r>
        <w:rPr>
          <w:szCs w:val="24"/>
        </w:rPr>
        <w:t xml:space="preserve">[6] Wolf, T., Debut, L., Sanh, V., Chaumond, J., et al. (2020). Transformers: State-of-the-Art Natural Language Processing. Proceedings of the 2020 Conference on Empirical Methods in Natural Language Processing: System Demonstrations, from </w:t>
      </w:r>
      <w:hyperlink r:id="rId15">
        <w:r w:rsidR="00750167">
          <w:rPr>
            <w:rStyle w:val="Hyperlink"/>
            <w:szCs w:val="24"/>
          </w:rPr>
          <w:t>https://huggingface.co/transformers</w:t>
        </w:r>
      </w:hyperlink>
    </w:p>
    <w:p w14:paraId="57233E50" w14:textId="77777777" w:rsidR="00750167" w:rsidRDefault="00000000" w:rsidP="00D10BD8">
      <w:pPr>
        <w:spacing w:after="0"/>
        <w:ind w:firstLine="0"/>
        <w:jc w:val="both"/>
        <w:rPr>
          <w:szCs w:val="24"/>
        </w:rPr>
      </w:pPr>
      <w:r>
        <w:rPr>
          <w:szCs w:val="24"/>
        </w:rPr>
        <w:t xml:space="preserve">[7] Wang, W. Y. (2017). </w:t>
      </w:r>
      <w:r>
        <w:rPr>
          <w:rStyle w:val="Emphasis"/>
          <w:szCs w:val="24"/>
        </w:rPr>
        <w:t>“Liar, Liar Pants on Fire”: A New Benchmark Dataset for Fake News Detection</w:t>
      </w:r>
      <w:r>
        <w:rPr>
          <w:szCs w:val="24"/>
        </w:rPr>
        <w:t xml:space="preserve">. Papers with Code. Retrieved March 4, 2025, from </w:t>
      </w:r>
      <w:hyperlink r:id="rId16" w:tgtFrame="_new">
        <w:r w:rsidR="00750167">
          <w:rPr>
            <w:rStyle w:val="Hyperlink"/>
            <w:szCs w:val="24"/>
          </w:rPr>
          <w:t>https://paperswithcode.com/dataset/liar</w:t>
        </w:r>
      </w:hyperlink>
    </w:p>
    <w:p w14:paraId="06C26D25" w14:textId="77777777" w:rsidR="00750167" w:rsidRDefault="00000000" w:rsidP="00D10BD8">
      <w:pPr>
        <w:spacing w:after="0"/>
        <w:ind w:left="720" w:hanging="720"/>
        <w:jc w:val="both"/>
        <w:rPr>
          <w:szCs w:val="24"/>
        </w:rPr>
      </w:pPr>
      <w:r>
        <w:rPr>
          <w:szCs w:val="24"/>
        </w:rPr>
        <w:lastRenderedPageBreak/>
        <w:t xml:space="preserve">[8] Xu, C., &amp; Yuan, X. (2024). </w:t>
      </w:r>
      <w:proofErr w:type="spellStart"/>
      <w:r>
        <w:rPr>
          <w:rStyle w:val="Emphasis"/>
          <w:szCs w:val="24"/>
        </w:rPr>
        <w:t>FakeSV</w:t>
      </w:r>
      <w:proofErr w:type="spellEnd"/>
      <w:r>
        <w:rPr>
          <w:rStyle w:val="Emphasis"/>
          <w:szCs w:val="24"/>
        </w:rPr>
        <w:t>: A Multimodal Benchmark Dataset with Rich Social Context for Fake News Detection</w:t>
      </w:r>
      <w:r>
        <w:rPr>
          <w:szCs w:val="24"/>
        </w:rPr>
        <w:t xml:space="preserve">. </w:t>
      </w:r>
      <w:proofErr w:type="spellStart"/>
      <w:r>
        <w:rPr>
          <w:szCs w:val="24"/>
        </w:rPr>
        <w:t>arXiv</w:t>
      </w:r>
      <w:proofErr w:type="spellEnd"/>
      <w:r>
        <w:rPr>
          <w:szCs w:val="24"/>
        </w:rPr>
        <w:t xml:space="preserve">. Retrieved March 4, 2025, from </w:t>
      </w:r>
      <w:r>
        <w:rPr>
          <w:rStyle w:val="Hyperlink"/>
          <w:szCs w:val="24"/>
        </w:rPr>
        <w:t>https://arxiv.org/abs/2211.10973</w:t>
      </w:r>
    </w:p>
    <w:p w14:paraId="6BD56B96" w14:textId="77777777" w:rsidR="00750167" w:rsidRDefault="00000000" w:rsidP="00D10BD8">
      <w:pPr>
        <w:spacing w:after="0"/>
        <w:ind w:left="720" w:hanging="720"/>
        <w:jc w:val="both"/>
        <w:rPr>
          <w:szCs w:val="24"/>
        </w:rPr>
      </w:pPr>
      <w:r>
        <w:t xml:space="preserve">[9] Alghamdi, J., Lin, Y., Luo, S. &amp; </w:t>
      </w:r>
      <w:proofErr w:type="spellStart"/>
      <w:r>
        <w:t>Suhauai</w:t>
      </w:r>
      <w:proofErr w:type="spellEnd"/>
      <w:r>
        <w:t xml:space="preserve"> Luo (2022). A Comparative Study of Machine Learning and Deep Learning Techniques for Fake News Detection. Retrieved April 5, 2025, from https://doi.org/10.3390/info13120576</w:t>
      </w:r>
    </w:p>
    <w:sectPr w:rsidR="00750167">
      <w:headerReference w:type="default" r:id="rId17"/>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DCF9F" w14:textId="77777777" w:rsidR="00B32F03" w:rsidRDefault="00B32F03">
      <w:pPr>
        <w:spacing w:after="0" w:line="240" w:lineRule="auto"/>
      </w:pPr>
      <w:r>
        <w:separator/>
      </w:r>
    </w:p>
  </w:endnote>
  <w:endnote w:type="continuationSeparator" w:id="0">
    <w:p w14:paraId="396C764D" w14:textId="77777777" w:rsidR="00B32F03" w:rsidRDefault="00B32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oto Sans Arabic UI">
    <w:altName w:val="Cambria"/>
    <w:panose1 w:val="020B0604020202020204"/>
    <w:charset w:val="00"/>
    <w:family w:val="roman"/>
    <w:pitch w:val="default"/>
  </w:font>
  <w:font w:name="Liberation Serif">
    <w:altName w:val="Times New Roman"/>
    <w:panose1 w:val="020B0604020202020204"/>
    <w:charset w:val="01"/>
    <w:family w:val="swiss"/>
    <w:pitch w:val="variable"/>
  </w:font>
  <w:font w:name="DejaVu Sans">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OpenSymbol">
    <w:altName w:val="Arial Unicode MS"/>
    <w:panose1 w:val="020B06040202020202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CB60D" w14:textId="77777777" w:rsidR="00B32F03" w:rsidRDefault="00B32F03">
      <w:pPr>
        <w:spacing w:after="0" w:line="240" w:lineRule="auto"/>
      </w:pPr>
      <w:r>
        <w:separator/>
      </w:r>
    </w:p>
  </w:footnote>
  <w:footnote w:type="continuationSeparator" w:id="0">
    <w:p w14:paraId="702AFE48" w14:textId="77777777" w:rsidR="00B32F03" w:rsidRDefault="00B32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BF04" w14:textId="77777777" w:rsidR="00750167" w:rsidRDefault="00000000">
    <w:pPr>
      <w:pStyle w:val="Header"/>
      <w:tabs>
        <w:tab w:val="clear" w:pos="4680"/>
      </w:tabs>
      <w:ind w:firstLine="0"/>
    </w:pPr>
    <w:r>
      <w:tab/>
    </w:r>
    <w:r>
      <w:fldChar w:fldCharType="begin"/>
    </w:r>
    <w:r>
      <w:instrText xml:space="preserve"> PAGE </w:instrText>
    </w:r>
    <w:r>
      <w:fldChar w:fldCharType="separate"/>
    </w:r>
    <w:r>
      <w:t>14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167A"/>
    <w:multiLevelType w:val="hybridMultilevel"/>
    <w:tmpl w:val="D4F69052"/>
    <w:lvl w:ilvl="0" w:tplc="4572900E">
      <w:start w:val="1"/>
      <w:numFmt w:val="decimal"/>
      <w:lvlText w:val="%1."/>
      <w:lvlJc w:val="left"/>
      <w:pPr>
        <w:ind w:left="1080" w:hanging="360"/>
      </w:pPr>
    </w:lvl>
    <w:lvl w:ilvl="1" w:tplc="D132EBCE">
      <w:start w:val="1"/>
      <w:numFmt w:val="lowerLetter"/>
      <w:lvlText w:val="%2."/>
      <w:lvlJc w:val="left"/>
      <w:pPr>
        <w:ind w:left="1800" w:hanging="360"/>
      </w:pPr>
    </w:lvl>
    <w:lvl w:ilvl="2" w:tplc="011845FE">
      <w:start w:val="1"/>
      <w:numFmt w:val="lowerRoman"/>
      <w:lvlText w:val="%3."/>
      <w:lvlJc w:val="right"/>
      <w:pPr>
        <w:ind w:left="2520" w:hanging="180"/>
      </w:pPr>
    </w:lvl>
    <w:lvl w:ilvl="3" w:tplc="7D0A662C">
      <w:start w:val="1"/>
      <w:numFmt w:val="decimal"/>
      <w:lvlText w:val="%4."/>
      <w:lvlJc w:val="left"/>
      <w:pPr>
        <w:ind w:left="3240" w:hanging="360"/>
      </w:pPr>
    </w:lvl>
    <w:lvl w:ilvl="4" w:tplc="214E25F6">
      <w:start w:val="1"/>
      <w:numFmt w:val="lowerLetter"/>
      <w:lvlText w:val="%5."/>
      <w:lvlJc w:val="left"/>
      <w:pPr>
        <w:ind w:left="3960" w:hanging="360"/>
      </w:pPr>
    </w:lvl>
    <w:lvl w:ilvl="5" w:tplc="CB424608">
      <w:start w:val="1"/>
      <w:numFmt w:val="lowerRoman"/>
      <w:lvlText w:val="%6."/>
      <w:lvlJc w:val="right"/>
      <w:pPr>
        <w:ind w:left="4680" w:hanging="180"/>
      </w:pPr>
    </w:lvl>
    <w:lvl w:ilvl="6" w:tplc="13DE891C">
      <w:start w:val="1"/>
      <w:numFmt w:val="decimal"/>
      <w:lvlText w:val="%7."/>
      <w:lvlJc w:val="left"/>
      <w:pPr>
        <w:ind w:left="5400" w:hanging="360"/>
      </w:pPr>
    </w:lvl>
    <w:lvl w:ilvl="7" w:tplc="6E648EBA">
      <w:start w:val="1"/>
      <w:numFmt w:val="lowerLetter"/>
      <w:lvlText w:val="%8."/>
      <w:lvlJc w:val="left"/>
      <w:pPr>
        <w:ind w:left="6120" w:hanging="360"/>
      </w:pPr>
    </w:lvl>
    <w:lvl w:ilvl="8" w:tplc="1FF2D524">
      <w:start w:val="1"/>
      <w:numFmt w:val="lowerRoman"/>
      <w:lvlText w:val="%9."/>
      <w:lvlJc w:val="right"/>
      <w:pPr>
        <w:ind w:left="6840" w:hanging="180"/>
      </w:pPr>
    </w:lvl>
  </w:abstractNum>
  <w:abstractNum w:abstractNumId="1" w15:restartNumberingAfterBreak="0">
    <w:nsid w:val="0CFC6496"/>
    <w:multiLevelType w:val="hybridMultilevel"/>
    <w:tmpl w:val="A67C5A76"/>
    <w:lvl w:ilvl="0" w:tplc="C3AAF324">
      <w:start w:val="1"/>
      <w:numFmt w:val="decimal"/>
      <w:lvlText w:val="%1."/>
      <w:lvlJc w:val="left"/>
      <w:pPr>
        <w:ind w:left="1080" w:hanging="360"/>
      </w:pPr>
    </w:lvl>
    <w:lvl w:ilvl="1" w:tplc="2F7E4DAC">
      <w:start w:val="1"/>
      <w:numFmt w:val="lowerLetter"/>
      <w:lvlText w:val="%2."/>
      <w:lvlJc w:val="left"/>
      <w:pPr>
        <w:ind w:left="1800" w:hanging="360"/>
      </w:pPr>
    </w:lvl>
    <w:lvl w:ilvl="2" w:tplc="12CA4870">
      <w:start w:val="1"/>
      <w:numFmt w:val="lowerRoman"/>
      <w:lvlText w:val="%3."/>
      <w:lvlJc w:val="right"/>
      <w:pPr>
        <w:ind w:left="2520" w:hanging="180"/>
      </w:pPr>
    </w:lvl>
    <w:lvl w:ilvl="3" w:tplc="4A2AC61A">
      <w:start w:val="1"/>
      <w:numFmt w:val="decimal"/>
      <w:lvlText w:val="%4."/>
      <w:lvlJc w:val="left"/>
      <w:pPr>
        <w:ind w:left="3240" w:hanging="360"/>
      </w:pPr>
    </w:lvl>
    <w:lvl w:ilvl="4" w:tplc="532C499C">
      <w:start w:val="1"/>
      <w:numFmt w:val="lowerLetter"/>
      <w:lvlText w:val="%5."/>
      <w:lvlJc w:val="left"/>
      <w:pPr>
        <w:ind w:left="3960" w:hanging="360"/>
      </w:pPr>
    </w:lvl>
    <w:lvl w:ilvl="5" w:tplc="4678E198">
      <w:start w:val="1"/>
      <w:numFmt w:val="lowerRoman"/>
      <w:lvlText w:val="%6."/>
      <w:lvlJc w:val="right"/>
      <w:pPr>
        <w:ind w:left="4680" w:hanging="180"/>
      </w:pPr>
    </w:lvl>
    <w:lvl w:ilvl="6" w:tplc="0282A270">
      <w:start w:val="1"/>
      <w:numFmt w:val="decimal"/>
      <w:lvlText w:val="%7."/>
      <w:lvlJc w:val="left"/>
      <w:pPr>
        <w:ind w:left="5400" w:hanging="360"/>
      </w:pPr>
    </w:lvl>
    <w:lvl w:ilvl="7" w:tplc="3CA01E72">
      <w:start w:val="1"/>
      <w:numFmt w:val="lowerLetter"/>
      <w:lvlText w:val="%8."/>
      <w:lvlJc w:val="left"/>
      <w:pPr>
        <w:ind w:left="6120" w:hanging="360"/>
      </w:pPr>
    </w:lvl>
    <w:lvl w:ilvl="8" w:tplc="4620C912">
      <w:start w:val="1"/>
      <w:numFmt w:val="lowerRoman"/>
      <w:lvlText w:val="%9."/>
      <w:lvlJc w:val="right"/>
      <w:pPr>
        <w:ind w:left="6840" w:hanging="180"/>
      </w:pPr>
    </w:lvl>
  </w:abstractNum>
  <w:abstractNum w:abstractNumId="2" w15:restartNumberingAfterBreak="0">
    <w:nsid w:val="1418AB6B"/>
    <w:multiLevelType w:val="multilevel"/>
    <w:tmpl w:val="970AF0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4AE456A"/>
    <w:multiLevelType w:val="hybridMultilevel"/>
    <w:tmpl w:val="3FDC3C00"/>
    <w:lvl w:ilvl="0" w:tplc="1F848DD6">
      <w:start w:val="1"/>
      <w:numFmt w:val="decimal"/>
      <w:lvlText w:val="%1."/>
      <w:lvlJc w:val="left"/>
      <w:pPr>
        <w:ind w:left="1280" w:hanging="360"/>
      </w:pPr>
    </w:lvl>
    <w:lvl w:ilvl="1" w:tplc="C4FA53DA">
      <w:start w:val="1"/>
      <w:numFmt w:val="lowerLetter"/>
      <w:lvlText w:val="%2."/>
      <w:lvlJc w:val="left"/>
      <w:pPr>
        <w:ind w:left="2000" w:hanging="360"/>
      </w:pPr>
    </w:lvl>
    <w:lvl w:ilvl="2" w:tplc="41A0F036">
      <w:start w:val="1"/>
      <w:numFmt w:val="lowerRoman"/>
      <w:lvlText w:val="%3."/>
      <w:lvlJc w:val="right"/>
      <w:pPr>
        <w:ind w:left="2720" w:hanging="180"/>
      </w:pPr>
    </w:lvl>
    <w:lvl w:ilvl="3" w:tplc="E5102F30">
      <w:start w:val="1"/>
      <w:numFmt w:val="decimal"/>
      <w:lvlText w:val="%4."/>
      <w:lvlJc w:val="left"/>
      <w:pPr>
        <w:ind w:left="3440" w:hanging="360"/>
      </w:pPr>
    </w:lvl>
    <w:lvl w:ilvl="4" w:tplc="A594A93C">
      <w:start w:val="1"/>
      <w:numFmt w:val="lowerLetter"/>
      <w:lvlText w:val="%5."/>
      <w:lvlJc w:val="left"/>
      <w:pPr>
        <w:ind w:left="4160" w:hanging="360"/>
      </w:pPr>
    </w:lvl>
    <w:lvl w:ilvl="5" w:tplc="08A64754">
      <w:start w:val="1"/>
      <w:numFmt w:val="lowerRoman"/>
      <w:lvlText w:val="%6."/>
      <w:lvlJc w:val="right"/>
      <w:pPr>
        <w:ind w:left="4880" w:hanging="180"/>
      </w:pPr>
    </w:lvl>
    <w:lvl w:ilvl="6" w:tplc="B1581092">
      <w:start w:val="1"/>
      <w:numFmt w:val="decimal"/>
      <w:lvlText w:val="%7."/>
      <w:lvlJc w:val="left"/>
      <w:pPr>
        <w:ind w:left="5600" w:hanging="360"/>
      </w:pPr>
    </w:lvl>
    <w:lvl w:ilvl="7" w:tplc="11DEBFE4">
      <w:start w:val="1"/>
      <w:numFmt w:val="lowerLetter"/>
      <w:lvlText w:val="%8."/>
      <w:lvlJc w:val="left"/>
      <w:pPr>
        <w:ind w:left="6320" w:hanging="360"/>
      </w:pPr>
    </w:lvl>
    <w:lvl w:ilvl="8" w:tplc="186C4496">
      <w:start w:val="1"/>
      <w:numFmt w:val="lowerRoman"/>
      <w:lvlText w:val="%9."/>
      <w:lvlJc w:val="right"/>
      <w:pPr>
        <w:ind w:left="7040" w:hanging="180"/>
      </w:pPr>
    </w:lvl>
  </w:abstractNum>
  <w:abstractNum w:abstractNumId="4" w15:restartNumberingAfterBreak="0">
    <w:nsid w:val="22E42E75"/>
    <w:multiLevelType w:val="multilevel"/>
    <w:tmpl w:val="D748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23488"/>
    <w:multiLevelType w:val="hybridMultilevel"/>
    <w:tmpl w:val="C2F27990"/>
    <w:lvl w:ilvl="0" w:tplc="E91C9DF2">
      <w:start w:val="1"/>
      <w:numFmt w:val="bullet"/>
      <w:lvlText w:val=""/>
      <w:lvlJc w:val="left"/>
      <w:pPr>
        <w:ind w:left="1800" w:hanging="360"/>
      </w:pPr>
      <w:rPr>
        <w:rFonts w:ascii="Symbol" w:hAnsi="Symbol" w:hint="default"/>
      </w:rPr>
    </w:lvl>
    <w:lvl w:ilvl="1" w:tplc="E0B40DFE">
      <w:start w:val="1"/>
      <w:numFmt w:val="bullet"/>
      <w:lvlText w:val="o"/>
      <w:lvlJc w:val="left"/>
      <w:pPr>
        <w:ind w:left="2520" w:hanging="360"/>
      </w:pPr>
      <w:rPr>
        <w:rFonts w:ascii="Courier New" w:hAnsi="Courier New" w:hint="default"/>
      </w:rPr>
    </w:lvl>
    <w:lvl w:ilvl="2" w:tplc="42FC2592">
      <w:start w:val="1"/>
      <w:numFmt w:val="bullet"/>
      <w:lvlText w:val=""/>
      <w:lvlJc w:val="left"/>
      <w:pPr>
        <w:ind w:left="3240" w:hanging="360"/>
      </w:pPr>
      <w:rPr>
        <w:rFonts w:ascii="Wingdings" w:hAnsi="Wingdings" w:hint="default"/>
      </w:rPr>
    </w:lvl>
    <w:lvl w:ilvl="3" w:tplc="BFDCD418">
      <w:start w:val="1"/>
      <w:numFmt w:val="bullet"/>
      <w:lvlText w:val=""/>
      <w:lvlJc w:val="left"/>
      <w:pPr>
        <w:ind w:left="3960" w:hanging="360"/>
      </w:pPr>
      <w:rPr>
        <w:rFonts w:ascii="Symbol" w:hAnsi="Symbol" w:hint="default"/>
      </w:rPr>
    </w:lvl>
    <w:lvl w:ilvl="4" w:tplc="23CA5894">
      <w:start w:val="1"/>
      <w:numFmt w:val="bullet"/>
      <w:lvlText w:val="o"/>
      <w:lvlJc w:val="left"/>
      <w:pPr>
        <w:ind w:left="4680" w:hanging="360"/>
      </w:pPr>
      <w:rPr>
        <w:rFonts w:ascii="Courier New" w:hAnsi="Courier New" w:hint="default"/>
      </w:rPr>
    </w:lvl>
    <w:lvl w:ilvl="5" w:tplc="ABAEB432">
      <w:start w:val="1"/>
      <w:numFmt w:val="bullet"/>
      <w:lvlText w:val=""/>
      <w:lvlJc w:val="left"/>
      <w:pPr>
        <w:ind w:left="5400" w:hanging="360"/>
      </w:pPr>
      <w:rPr>
        <w:rFonts w:ascii="Wingdings" w:hAnsi="Wingdings" w:hint="default"/>
      </w:rPr>
    </w:lvl>
    <w:lvl w:ilvl="6" w:tplc="82B6295A">
      <w:start w:val="1"/>
      <w:numFmt w:val="bullet"/>
      <w:lvlText w:val=""/>
      <w:lvlJc w:val="left"/>
      <w:pPr>
        <w:ind w:left="6120" w:hanging="360"/>
      </w:pPr>
      <w:rPr>
        <w:rFonts w:ascii="Symbol" w:hAnsi="Symbol" w:hint="default"/>
      </w:rPr>
    </w:lvl>
    <w:lvl w:ilvl="7" w:tplc="B19EB026">
      <w:start w:val="1"/>
      <w:numFmt w:val="bullet"/>
      <w:lvlText w:val="o"/>
      <w:lvlJc w:val="left"/>
      <w:pPr>
        <w:ind w:left="6840" w:hanging="360"/>
      </w:pPr>
      <w:rPr>
        <w:rFonts w:ascii="Courier New" w:hAnsi="Courier New" w:hint="default"/>
      </w:rPr>
    </w:lvl>
    <w:lvl w:ilvl="8" w:tplc="2A82471E">
      <w:start w:val="1"/>
      <w:numFmt w:val="bullet"/>
      <w:lvlText w:val=""/>
      <w:lvlJc w:val="left"/>
      <w:pPr>
        <w:ind w:left="7560" w:hanging="360"/>
      </w:pPr>
      <w:rPr>
        <w:rFonts w:ascii="Wingdings" w:hAnsi="Wingdings" w:hint="default"/>
      </w:rPr>
    </w:lvl>
  </w:abstractNum>
  <w:abstractNum w:abstractNumId="6" w15:restartNumberingAfterBreak="0">
    <w:nsid w:val="3E712FB9"/>
    <w:multiLevelType w:val="multilevel"/>
    <w:tmpl w:val="1CC61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58DB31"/>
    <w:multiLevelType w:val="multilevel"/>
    <w:tmpl w:val="E04C5240"/>
    <w:lvl w:ilvl="0">
      <w:start w:val="1"/>
      <w:numFmt w:val="decimal"/>
      <w:pStyle w:val="HeadingSection"/>
      <w:lvlText w:val="%1."/>
      <w:lvlJc w:val="left"/>
      <w:pPr>
        <w:tabs>
          <w:tab w:val="num" w:pos="331"/>
        </w:tabs>
        <w:ind w:left="331" w:hanging="331"/>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8" w15:restartNumberingAfterBreak="0">
    <w:nsid w:val="5312368C"/>
    <w:multiLevelType w:val="multilevel"/>
    <w:tmpl w:val="5D643C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7292BC0"/>
    <w:multiLevelType w:val="multilevel"/>
    <w:tmpl w:val="EB6882E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243128">
    <w:abstractNumId w:val="1"/>
  </w:num>
  <w:num w:numId="2" w16cid:durableId="1170028309">
    <w:abstractNumId w:val="0"/>
  </w:num>
  <w:num w:numId="3" w16cid:durableId="1101530410">
    <w:abstractNumId w:val="3"/>
  </w:num>
  <w:num w:numId="4" w16cid:durableId="1295982869">
    <w:abstractNumId w:val="5"/>
  </w:num>
  <w:num w:numId="5" w16cid:durableId="376782416">
    <w:abstractNumId w:val="7"/>
  </w:num>
  <w:num w:numId="6" w16cid:durableId="2126652442">
    <w:abstractNumId w:val="2"/>
  </w:num>
  <w:num w:numId="7" w16cid:durableId="1933123823">
    <w:abstractNumId w:val="8"/>
  </w:num>
  <w:num w:numId="8" w16cid:durableId="1859200485">
    <w:abstractNumId w:val="9"/>
  </w:num>
  <w:num w:numId="9" w16cid:durableId="185600494">
    <w:abstractNumId w:val="4"/>
  </w:num>
  <w:num w:numId="10" w16cid:durableId="19023247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686F8D"/>
    <w:rsid w:val="000D5ECC"/>
    <w:rsid w:val="00174270"/>
    <w:rsid w:val="00265A68"/>
    <w:rsid w:val="00266134"/>
    <w:rsid w:val="004668F3"/>
    <w:rsid w:val="00466F05"/>
    <w:rsid w:val="004B491B"/>
    <w:rsid w:val="00750167"/>
    <w:rsid w:val="008601E6"/>
    <w:rsid w:val="00941AB9"/>
    <w:rsid w:val="009D76A9"/>
    <w:rsid w:val="00A76F95"/>
    <w:rsid w:val="00A9E061"/>
    <w:rsid w:val="00B32F03"/>
    <w:rsid w:val="00C679CD"/>
    <w:rsid w:val="00D10BD8"/>
    <w:rsid w:val="00D50BC8"/>
    <w:rsid w:val="00E1CCCB"/>
    <w:rsid w:val="01686F8D"/>
    <w:rsid w:val="02737ADB"/>
    <w:rsid w:val="02E1A1AD"/>
    <w:rsid w:val="034A1093"/>
    <w:rsid w:val="045AAECC"/>
    <w:rsid w:val="05A6DB9E"/>
    <w:rsid w:val="05CA33EA"/>
    <w:rsid w:val="06465DF6"/>
    <w:rsid w:val="074A41C6"/>
    <w:rsid w:val="083A56CC"/>
    <w:rsid w:val="0899D512"/>
    <w:rsid w:val="08E6B0D6"/>
    <w:rsid w:val="0936DE45"/>
    <w:rsid w:val="097FDB54"/>
    <w:rsid w:val="0B34F6B9"/>
    <w:rsid w:val="0BD89254"/>
    <w:rsid w:val="0D8FD403"/>
    <w:rsid w:val="0FE3DB5C"/>
    <w:rsid w:val="0FF6D883"/>
    <w:rsid w:val="10FAA761"/>
    <w:rsid w:val="1488FF97"/>
    <w:rsid w:val="1544F58B"/>
    <w:rsid w:val="164070A3"/>
    <w:rsid w:val="16BF41F5"/>
    <w:rsid w:val="1AFD68A9"/>
    <w:rsid w:val="1C4F120E"/>
    <w:rsid w:val="1DA4C635"/>
    <w:rsid w:val="1E939799"/>
    <w:rsid w:val="20C3C84F"/>
    <w:rsid w:val="20FA995B"/>
    <w:rsid w:val="22AD3C12"/>
    <w:rsid w:val="22C1EDD4"/>
    <w:rsid w:val="255CA229"/>
    <w:rsid w:val="256877DE"/>
    <w:rsid w:val="28C07FD6"/>
    <w:rsid w:val="28E05A0B"/>
    <w:rsid w:val="29732568"/>
    <w:rsid w:val="2A094E82"/>
    <w:rsid w:val="2B0E179F"/>
    <w:rsid w:val="2B3E9865"/>
    <w:rsid w:val="2CEB167F"/>
    <w:rsid w:val="2E6F6167"/>
    <w:rsid w:val="31477B27"/>
    <w:rsid w:val="33A68E9F"/>
    <w:rsid w:val="37506826"/>
    <w:rsid w:val="382E2A62"/>
    <w:rsid w:val="38958B70"/>
    <w:rsid w:val="39AA3200"/>
    <w:rsid w:val="3A658793"/>
    <w:rsid w:val="41FDDF6F"/>
    <w:rsid w:val="42E8498E"/>
    <w:rsid w:val="44A43D55"/>
    <w:rsid w:val="451A3305"/>
    <w:rsid w:val="455CCABC"/>
    <w:rsid w:val="4569B9AC"/>
    <w:rsid w:val="46DD83C7"/>
    <w:rsid w:val="4AB7694F"/>
    <w:rsid w:val="4E670432"/>
    <w:rsid w:val="4EDB483C"/>
    <w:rsid w:val="507DE90C"/>
    <w:rsid w:val="515AC0EA"/>
    <w:rsid w:val="52C4DFF7"/>
    <w:rsid w:val="537C7698"/>
    <w:rsid w:val="54935EFD"/>
    <w:rsid w:val="561F1A04"/>
    <w:rsid w:val="568433AA"/>
    <w:rsid w:val="56E7602A"/>
    <w:rsid w:val="56F20E80"/>
    <w:rsid w:val="570C8060"/>
    <w:rsid w:val="57449F83"/>
    <w:rsid w:val="578FD730"/>
    <w:rsid w:val="580768D0"/>
    <w:rsid w:val="5861A8A8"/>
    <w:rsid w:val="5A160389"/>
    <w:rsid w:val="5BCBCBCD"/>
    <w:rsid w:val="5BFA02F2"/>
    <w:rsid w:val="5C3ADD04"/>
    <w:rsid w:val="5C55570D"/>
    <w:rsid w:val="5C781C1B"/>
    <w:rsid w:val="5DD60D58"/>
    <w:rsid w:val="601B0D44"/>
    <w:rsid w:val="62085B3F"/>
    <w:rsid w:val="62A9A737"/>
    <w:rsid w:val="62B3682F"/>
    <w:rsid w:val="642AD372"/>
    <w:rsid w:val="67270B91"/>
    <w:rsid w:val="67599535"/>
    <w:rsid w:val="683F322E"/>
    <w:rsid w:val="6888A9B9"/>
    <w:rsid w:val="6888DBD0"/>
    <w:rsid w:val="68D06A8E"/>
    <w:rsid w:val="697E95D1"/>
    <w:rsid w:val="6A90D6FC"/>
    <w:rsid w:val="6B1CCD4B"/>
    <w:rsid w:val="6B201435"/>
    <w:rsid w:val="6B6658C8"/>
    <w:rsid w:val="6D2C057C"/>
    <w:rsid w:val="6DE3B998"/>
    <w:rsid w:val="6EBFD867"/>
    <w:rsid w:val="73A1DD30"/>
    <w:rsid w:val="741172E4"/>
    <w:rsid w:val="74539D9F"/>
    <w:rsid w:val="7601B373"/>
    <w:rsid w:val="76159BBD"/>
    <w:rsid w:val="77228057"/>
    <w:rsid w:val="77FD8114"/>
    <w:rsid w:val="7878ED54"/>
    <w:rsid w:val="7AF3D5C6"/>
    <w:rsid w:val="7C844298"/>
    <w:rsid w:val="7C9631E8"/>
    <w:rsid w:val="7CF7B7A8"/>
    <w:rsid w:val="7D6A26C1"/>
    <w:rsid w:val="7D8A93A5"/>
    <w:rsid w:val="7DE4799B"/>
    <w:rsid w:val="7DF6D0EA"/>
    <w:rsid w:val="7E327F14"/>
    <w:rsid w:val="7EE6766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36BC9D2"/>
  <w15:docId w15:val="{ED957289-8391-4658-A289-CEE435F29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U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hAnsi="Times New Roman" w:cs="Times New Roman"/>
      <w:sz w:val="24"/>
    </w:rPr>
  </w:style>
  <w:style w:type="paragraph" w:styleId="Heading1">
    <w:name w:val="heading 1"/>
    <w:basedOn w:val="Normal"/>
    <w:next w:val="Normal"/>
    <w:link w:val="Heading1Char"/>
    <w:uiPriority w:val="9"/>
    <w:qFormat/>
    <w:pPr>
      <w:spacing w:before="3840"/>
      <w:jc w:val="center"/>
      <w:outlineLvl w:val="0"/>
    </w:pPr>
  </w:style>
  <w:style w:type="paragraph" w:styleId="Heading2">
    <w:name w:val="heading 2"/>
    <w:basedOn w:val="Normal"/>
    <w:next w:val="Normal"/>
    <w:link w:val="Heading2Char"/>
    <w:uiPriority w:val="9"/>
    <w:unhideWhenUsed/>
    <w:qFormat/>
    <w:pPr>
      <w:ind w:firstLine="0"/>
      <w:jc w:val="center"/>
      <w:outlineLvl w:val="1"/>
    </w:pPr>
    <w:rPr>
      <w:b/>
    </w:rPr>
  </w:style>
  <w:style w:type="paragraph" w:styleId="Heading3">
    <w:name w:val="heading 3"/>
    <w:basedOn w:val="Heading"/>
    <w:next w:val="BodyText"/>
    <w:uiPriority w:val="9"/>
    <w:semiHidden/>
    <w:unhideWhenUsed/>
    <w:qFormat/>
    <w:pPr>
      <w:spacing w:before="140"/>
      <w:outlineLvl w:val="2"/>
    </w:pPr>
    <w:rPr>
      <w:rFonts w:ascii="Liberation Serif" w:eastAsia="DejaVu Sans" w:hAnsi="Liberation Serif" w:cs="Noto Sans Arabic UI"/>
      <w:b/>
      <w:bCs/>
    </w:rPr>
  </w:style>
  <w:style w:type="paragraph" w:styleId="Heading5">
    <w:name w:val="heading 5"/>
    <w:basedOn w:val="Normal"/>
    <w:next w:val="Normal"/>
    <w:link w:val="Heading5Char"/>
    <w:uiPriority w:val="9"/>
    <w:unhideWhenUsed/>
    <w:qFormat/>
    <w:rsid w:val="009D76A9"/>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styleId="Hyperlink">
    <w:name w:val="Hyperlink"/>
    <w:basedOn w:val="DefaultParagraphFont"/>
    <w:rPr>
      <w:color w:val="0563C1"/>
      <w:u w:val="single"/>
    </w:rPr>
  </w:style>
  <w:style w:type="character" w:customStyle="1" w:styleId="Heading1Char">
    <w:name w:val="Heading 1 Char"/>
    <w:basedOn w:val="DefaultParagraphFont"/>
    <w:link w:val="Heading1"/>
    <w:qFormat/>
    <w:rPr>
      <w:rFonts w:ascii="Times New Roman" w:hAnsi="Times New Roman" w:cs="Times New Roman"/>
      <w:sz w:val="24"/>
    </w:rPr>
  </w:style>
  <w:style w:type="character" w:customStyle="1" w:styleId="Heading2Char">
    <w:name w:val="Heading 2 Char"/>
    <w:basedOn w:val="DefaultParagraphFont"/>
    <w:link w:val="Heading2"/>
    <w:qFormat/>
    <w:rPr>
      <w:rFonts w:ascii="Times New Roman" w:hAnsi="Times New Roman" w:cs="Times New Roman"/>
      <w:b/>
      <w:sz w:val="24"/>
    </w:rPr>
  </w:style>
  <w:style w:type="character" w:customStyle="1" w:styleId="QuoteChar">
    <w:name w:val="Quote Char"/>
    <w:basedOn w:val="DefaultParagraphFont"/>
    <w:link w:val="Quote"/>
    <w:qFormat/>
    <w:rPr>
      <w:rFonts w:ascii="Times New Roman" w:hAnsi="Times New Roman" w:cs="Times New Roman"/>
      <w:sz w:val="24"/>
    </w:rPr>
  </w:style>
  <w:style w:type="character" w:styleId="FollowedHyperlink">
    <w:name w:val="FollowedHyperlink"/>
    <w:rPr>
      <w:color w:val="800000"/>
      <w:u w:val="single"/>
    </w:rPr>
  </w:style>
  <w:style w:type="character" w:customStyle="1" w:styleId="StrongEmphasis">
    <w:name w:val="Strong Emphasis"/>
    <w:qFormat/>
    <w:rPr>
      <w:b/>
      <w:bCs/>
    </w:rPr>
  </w:style>
  <w:style w:type="character" w:styleId="Emphasis">
    <w:name w:val="Emphasis"/>
    <w:uiPriority w:val="20"/>
    <w:qFormat/>
    <w:rPr>
      <w:i/>
      <w:i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HTMLCode">
    <w:name w:val="HTML Code"/>
    <w:basedOn w:val="DefaultParagraphFont"/>
    <w:uiPriority w:val="99"/>
    <w:semiHidden/>
    <w:unhideWhenUsed/>
    <w:qFormat/>
    <w:rsid w:val="00F9522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qFormat/>
    <w:rsid w:val="00A70A18"/>
    <w:rPr>
      <w:color w:val="605E5C"/>
      <w:shd w:val="clear" w:color="auto" w:fill="E1DFDD"/>
    </w:rPr>
  </w:style>
  <w:style w:type="character" w:styleId="Strong">
    <w:name w:val="Strong"/>
    <w:basedOn w:val="DefaultParagraphFont"/>
    <w:uiPriority w:val="22"/>
    <w:qFormat/>
    <w:rsid w:val="00A70A18"/>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styleId="NoSpacing">
    <w:name w:val="No Spacing"/>
    <w:basedOn w:val="Normal"/>
    <w:qFormat/>
  </w:style>
  <w:style w:type="paragraph" w:styleId="Quote">
    <w:name w:val="Quote"/>
    <w:basedOn w:val="Normal"/>
    <w:next w:val="Normal"/>
    <w:link w:val="QuoteChar"/>
    <w:qFormat/>
    <w:pPr>
      <w:ind w:left="720" w:firstLine="0"/>
    </w:pPr>
  </w:style>
  <w:style w:type="paragraph" w:styleId="NormalWeb">
    <w:name w:val="Normal (Web)"/>
    <w:basedOn w:val="Normal"/>
    <w:qFormat/>
  </w:style>
  <w:style w:type="paragraph" w:customStyle="1" w:styleId="Text">
    <w:name w:val="Text"/>
    <w:basedOn w:val="Normal"/>
    <w:qFormat/>
    <w:pPr>
      <w:spacing w:before="120" w:after="0" w:line="280" w:lineRule="exact"/>
      <w:ind w:firstLine="259"/>
      <w:jc w:val="both"/>
    </w:pPr>
    <w:rPr>
      <w:spacing w:val="-4"/>
      <w:sz w:val="22"/>
    </w:rPr>
  </w:style>
  <w:style w:type="paragraph" w:customStyle="1" w:styleId="HeadingSection">
    <w:name w:val="Heading: Section"/>
    <w:basedOn w:val="Text"/>
    <w:qFormat/>
    <w:pPr>
      <w:keepNext/>
      <w:numPr>
        <w:numId w:val="5"/>
      </w:numPr>
      <w:spacing w:before="240" w:after="180" w:line="300" w:lineRule="atLeast"/>
      <w:jc w:val="left"/>
    </w:pPr>
    <w:rPr>
      <w:b/>
      <w:spacing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Bullet">
    <w:name w:val="Bullet •"/>
    <w:qFormat/>
  </w:style>
  <w:style w:type="table" w:styleId="TableGrid">
    <w:name w:val="Table Grid"/>
    <w:basedOn w:val="TableNormal"/>
    <w:uiPriority w:val="39"/>
    <w:rsid w:val="00180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27884"/>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styleId="ListParagraph">
    <w:name w:val="List Paragraph"/>
    <w:basedOn w:val="Normal"/>
    <w:uiPriority w:val="34"/>
    <w:qFormat/>
    <w:rsid w:val="561F1A04"/>
    <w:pPr>
      <w:ind w:left="720"/>
      <w:contextualSpacing/>
    </w:pPr>
  </w:style>
  <w:style w:type="character" w:customStyle="1" w:styleId="Heading5Char">
    <w:name w:val="Heading 5 Char"/>
    <w:basedOn w:val="DefaultParagraphFont"/>
    <w:link w:val="Heading5"/>
    <w:uiPriority w:val="9"/>
    <w:rsid w:val="009D76A9"/>
    <w:rPr>
      <w:rFonts w:asciiTheme="majorHAnsi" w:eastAsiaTheme="majorEastAsia" w:hAnsiTheme="majorHAnsi" w:cstheme="majorBidi"/>
      <w:color w:val="0F4761" w:themeColor="accent1" w:themeShade="BF"/>
      <w:sz w:val="24"/>
    </w:rPr>
  </w:style>
  <w:style w:type="table" w:styleId="PlainTable1">
    <w:name w:val="Plain Table 1"/>
    <w:basedOn w:val="TableNormal"/>
    <w:uiPriority w:val="41"/>
    <w:rsid w:val="00466F0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75499">
      <w:bodyDiv w:val="1"/>
      <w:marLeft w:val="0"/>
      <w:marRight w:val="0"/>
      <w:marTop w:val="0"/>
      <w:marBottom w:val="0"/>
      <w:divBdr>
        <w:top w:val="none" w:sz="0" w:space="0" w:color="auto"/>
        <w:left w:val="none" w:sz="0" w:space="0" w:color="auto"/>
        <w:bottom w:val="none" w:sz="0" w:space="0" w:color="auto"/>
        <w:right w:val="none" w:sz="0" w:space="0" w:color="auto"/>
      </w:divBdr>
    </w:div>
    <w:div w:id="799959948">
      <w:bodyDiv w:val="1"/>
      <w:marLeft w:val="0"/>
      <w:marRight w:val="0"/>
      <w:marTop w:val="0"/>
      <w:marBottom w:val="0"/>
      <w:divBdr>
        <w:top w:val="none" w:sz="0" w:space="0" w:color="auto"/>
        <w:left w:val="none" w:sz="0" w:space="0" w:color="auto"/>
        <w:bottom w:val="none" w:sz="0" w:space="0" w:color="auto"/>
        <w:right w:val="none" w:sz="0" w:space="0" w:color="auto"/>
      </w:divBdr>
    </w:div>
    <w:div w:id="954822469">
      <w:bodyDiv w:val="1"/>
      <w:marLeft w:val="0"/>
      <w:marRight w:val="0"/>
      <w:marTop w:val="0"/>
      <w:marBottom w:val="0"/>
      <w:divBdr>
        <w:top w:val="none" w:sz="0" w:space="0" w:color="auto"/>
        <w:left w:val="none" w:sz="0" w:space="0" w:color="auto"/>
        <w:bottom w:val="none" w:sz="0" w:space="0" w:color="auto"/>
        <w:right w:val="none" w:sz="0" w:space="0" w:color="auto"/>
      </w:divBdr>
    </w:div>
    <w:div w:id="1044449110">
      <w:bodyDiv w:val="1"/>
      <w:marLeft w:val="0"/>
      <w:marRight w:val="0"/>
      <w:marTop w:val="0"/>
      <w:marBottom w:val="0"/>
      <w:divBdr>
        <w:top w:val="none" w:sz="0" w:space="0" w:color="auto"/>
        <w:left w:val="none" w:sz="0" w:space="0" w:color="auto"/>
        <w:bottom w:val="none" w:sz="0" w:space="0" w:color="auto"/>
        <w:right w:val="none" w:sz="0" w:space="0" w:color="auto"/>
      </w:divBdr>
    </w:div>
    <w:div w:id="1165559915">
      <w:bodyDiv w:val="1"/>
      <w:marLeft w:val="0"/>
      <w:marRight w:val="0"/>
      <w:marTop w:val="0"/>
      <w:marBottom w:val="0"/>
      <w:divBdr>
        <w:top w:val="none" w:sz="0" w:space="0" w:color="auto"/>
        <w:left w:val="none" w:sz="0" w:space="0" w:color="auto"/>
        <w:bottom w:val="none" w:sz="0" w:space="0" w:color="auto"/>
        <w:right w:val="none" w:sz="0" w:space="0" w:color="auto"/>
      </w:divBdr>
    </w:div>
    <w:div w:id="1819568692">
      <w:bodyDiv w:val="1"/>
      <w:marLeft w:val="0"/>
      <w:marRight w:val="0"/>
      <w:marTop w:val="0"/>
      <w:marBottom w:val="0"/>
      <w:divBdr>
        <w:top w:val="none" w:sz="0" w:space="0" w:color="auto"/>
        <w:left w:val="none" w:sz="0" w:space="0" w:color="auto"/>
        <w:bottom w:val="none" w:sz="0" w:space="0" w:color="auto"/>
        <w:right w:val="none" w:sz="0" w:space="0" w:color="auto"/>
      </w:divBdr>
    </w:div>
    <w:div w:id="20032673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nlineacademiccommunity.uvic.ca/isot/2022/11/27/fake-news-detection-dataset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paperswithcode.com/dataset/lia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enodo.org/records/10951346" TargetMode="External"/><Relationship Id="rId5" Type="http://schemas.openxmlformats.org/officeDocument/2006/relationships/footnotes" Target="footnotes.xml"/><Relationship Id="rId15" Type="http://schemas.openxmlformats.org/officeDocument/2006/relationships/hyperlink" Target="https://huggingface.co/transformers" TargetMode="External"/><Relationship Id="rId10" Type="http://schemas.openxmlformats.org/officeDocument/2006/relationships/hyperlink" Target="https://onlineacademiccommunity.uvic.ca/isot/2022/11/27/fake-news-detection-dataset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KaiDMML/FakeNew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3814</Words>
  <Characters>21743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PSCC</Company>
  <LinksUpToDate>false</LinksUpToDate>
  <CharactersWithSpaces>25506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scgillespie</dc:creator>
  <dc:description/>
  <cp:lastModifiedBy>Praneeth Reddy Mandha</cp:lastModifiedBy>
  <cp:revision>3</cp:revision>
  <dcterms:created xsi:type="dcterms:W3CDTF">2025-05-07T18:32:00Z</dcterms:created>
  <dcterms:modified xsi:type="dcterms:W3CDTF">2026-05-24T17:11:00Z</dcterms:modified>
  <dc:language>en-US</dc:language>
</cp:coreProperties>
</file>