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4c3c0c6e60a04b68694a5a71efbde8f6722921"/>
    <w:p>
      <w:pPr>
        <w:pStyle w:val="Heading1"/>
      </w:pPr>
      <w:r>
        <w:t xml:space="preserve">PantryPulse – Full‑Stack IoT Dashboard Summary</w:t>
      </w:r>
    </w:p>
    <w:p>
      <w:r>
        <w:pict>
          <v:rect style="width:0;height:1.5pt" o:hralign="center" o:hrstd="t" o:hr="t"/>
        </w:pic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PantryPulse</w:t>
      </w:r>
      <w:r>
        <w:t xml:space="preserve"> </w:t>
      </w:r>
      <w:r>
        <w:t xml:space="preserve">is a modern, responsive web application that visualises real‑time telemetry from an ESP32‑based IoT sensor suite (load‑cell, DHT22, MQ gas sensor, RFID). It provides a complete dashboard for food‑storage facilities – hotels, restaurants, commercial kitchens – helping them reduce waste by monitoring weight, temperature, humidity, VOC levels, and inventory status.</w:t>
      </w:r>
    </w:p>
    <w:p>
      <w:r>
        <w:pict>
          <v:rect style="width:0;height:1.5pt" o:hralign="center" o:hrstd="t" o:hr="t"/>
        </w:pict>
      </w:r>
    </w:p>
    <w:bookmarkEnd w:id="9"/>
    <w:bookmarkStart w:id="10" w:name="architecture-diagram-highlevel"/>
    <w:p>
      <w:pPr>
        <w:pStyle w:val="Heading2"/>
      </w:pPr>
      <w:r>
        <w:t xml:space="preserve">2. Architecture Diagram (high‑level)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 ┌─────────────────────┐</w:t>
      </w:r>
      <w:r>
        <w:br/>
      </w:r>
      <w:r>
        <w:rPr>
          <w:rStyle w:val="VerbatimChar"/>
        </w:rPr>
        <w:t xml:space="preserve">│   ESP32 Devices     │      │  Browser (React)    │</w:t>
      </w:r>
      <w:r>
        <w:br/>
      </w:r>
      <w:r>
        <w:rPr>
          <w:rStyle w:val="VerbatimChar"/>
        </w:rPr>
        <w:t xml:space="preserve">│  (sensor firmware) │      │   (Vite, TS, Tail‑) │</w:t>
      </w:r>
      <w:r>
        <w:br/>
      </w:r>
      <w:r>
        <w:rPr>
          <w:rStyle w:val="VerbatimChar"/>
        </w:rPr>
        <w:t xml:space="preserve">│   → POST /telemetry│      │   wind)            │</w:t>
      </w:r>
      <w:r>
        <w:br/>
      </w:r>
      <w:r>
        <w:rPr>
          <w:rStyle w:val="VerbatimChar"/>
        </w:rPr>
        <w:t xml:space="preserve">└─────────┬───────────┘      └───────┬─────────────┘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   ▼                         ▼</w:t>
      </w:r>
      <w:r>
        <w:br/>
      </w:r>
      <w:r>
        <w:rPr>
          <w:rStyle w:val="VerbatimChar"/>
        </w:rPr>
        <w:t xml:space="preserve">   ┌────────────────┐   WebSocket (Socket.IO)   </w:t>
      </w:r>
      <w:r>
        <w:br/>
      </w:r>
      <w:r>
        <w:rPr>
          <w:rStyle w:val="VerbatimChar"/>
        </w:rPr>
        <w:t xml:space="preserve">   │  Backend API   │────────────────────────────►│</w:t>
      </w:r>
      <w:r>
        <w:br/>
      </w:r>
      <w:r>
        <w:rPr>
          <w:rStyle w:val="VerbatimChar"/>
        </w:rPr>
        <w:t xml:space="preserve">   │  (Node/Express│   ↔  Real‑time events        │</w:t>
      </w:r>
      <w:r>
        <w:br/>
      </w:r>
      <w:r>
        <w:rPr>
          <w:rStyle w:val="VerbatimChar"/>
        </w:rPr>
        <w:t xml:space="preserve">   │   + Prisma)    │   ↔  (telemetry:update)       │</w:t>
      </w:r>
      <w:r>
        <w:br/>
      </w:r>
      <w:r>
        <w:rPr>
          <w:rStyle w:val="VerbatimChar"/>
        </w:rPr>
        <w:t xml:space="preserve">   └───────┬────────┘                            │</w:t>
      </w:r>
      <w:r>
        <w:br/>
      </w:r>
      <w:r>
        <w:rPr>
          <w:rStyle w:val="VerbatimChar"/>
        </w:rPr>
        <w:t xml:space="preserve">           │                                     │</w:t>
      </w:r>
      <w:r>
        <w:br/>
      </w:r>
      <w:r>
        <w:rPr>
          <w:rStyle w:val="VerbatimChar"/>
        </w:rPr>
        <w:t xml:space="preserve">           ▼       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┌─────────────────────┐               ┌─────────────────────┐</w:t>
      </w:r>
      <w:r>
        <w:br/>
      </w:r>
      <w:r>
        <w:rPr>
          <w:rStyle w:val="VerbatimChar"/>
        </w:rPr>
        <w:t xml:space="preserve">   │   SQLite Database   │               │   React‑Query Cache │</w:t>
      </w:r>
      <w:r>
        <w:br/>
      </w:r>
      <w:r>
        <w:rPr>
          <w:rStyle w:val="VerbatimChar"/>
        </w:rPr>
        <w:t xml:space="preserve">   │   (Prisma ORM)     │               │   (client‑side)      │</w:t>
      </w:r>
      <w:r>
        <w:br/>
      </w:r>
      <w:r>
        <w:rPr>
          <w:rStyle w:val="VerbatimChar"/>
        </w:rPr>
        <w:t xml:space="preserve">   └─────────────────────┘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1" w:name="tech-stack"/>
    <w:p>
      <w:pPr>
        <w:pStyle w:val="Heading2"/>
      </w:pPr>
      <w:r>
        <w:t xml:space="preserve">3.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 18, TypeScript, Vite, Tailwind CSS, shadcn/ui, Lucide‑react, Recharts, Framer‑Motion, React‑Query</w:t>
            </w:r>
          </w:p>
        </w:tc>
        <w:tc>
          <w:tcPr/>
          <w:p>
            <w:pPr>
              <w:pStyle w:val="Compact"/>
            </w:pPr>
            <w:r>
              <w:t xml:space="preserve">Modern, component‑driven UI with excellent dev experience and built‑in data‑fetching/state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 .js, Express, TypeScript, Socket.IO, Prisma ORM, SQLite</w:t>
            </w:r>
          </w:p>
        </w:tc>
        <w:tc>
          <w:tcPr/>
          <w:p>
            <w:pPr>
              <w:pStyle w:val="Compact"/>
            </w:pPr>
            <w:r>
              <w:t xml:space="preserve">Lightweight API server with realtime capability; SQLite keeps the prototype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Socket.IO (WebSocket fallback)</w:t>
            </w:r>
          </w:p>
        </w:tc>
        <w:tc>
          <w:tcPr/>
          <w:p>
            <w:pPr>
              <w:pStyle w:val="Compact"/>
            </w:pPr>
            <w:r>
              <w:t xml:space="preserve">Pushes telemetry updates instantly to the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Prisma 5 + SQLite</w:t>
            </w:r>
          </w:p>
        </w:tc>
        <w:tc>
          <w:tcPr/>
          <w:p>
            <w:pPr>
              <w:pStyle w:val="Compact"/>
            </w:pPr>
            <w:r>
              <w:t xml:space="preserve">Schema‑first, type‑safe DB access; SQLite for quick local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Tools</w:t>
            </w:r>
          </w:p>
        </w:tc>
        <w:tc>
          <w:tcPr/>
          <w:p>
            <w:pPr>
              <w:pStyle w:val="Compact"/>
            </w:pPr>
            <w:r>
              <w:t xml:space="preserve">concurrently, ts-node-dev, nodemon, ESLint, Prettier</w:t>
            </w:r>
          </w:p>
        </w:tc>
        <w:tc>
          <w:tcPr/>
          <w:p>
            <w:pPr>
              <w:pStyle w:val="Compact"/>
            </w:pPr>
            <w:r>
              <w:t xml:space="preserve">Fast parallel dev server, live reload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atabase-schema-prisma"/>
    <w:p>
      <w:pPr>
        <w:pStyle w:val="Heading2"/>
      </w:pPr>
      <w:r>
        <w:t xml:space="preserve">4. Database Schema (Prisma)</w:t>
      </w:r>
    </w:p>
    <w:p>
      <w:pPr>
        <w:pStyle w:val="SourceCode"/>
      </w:pPr>
      <w:r>
        <w:rPr>
          <w:rStyle w:val="VerbatimChar"/>
        </w:rPr>
        <w:t xml:space="preserve">model Device {</w:t>
      </w:r>
      <w:r>
        <w:br/>
      </w:r>
      <w:r>
        <w:rPr>
          <w:rStyle w:val="VerbatimChar"/>
        </w:rPr>
        <w:t xml:space="preserve">  id        Int       @id @default(autoincrement())</w:t>
      </w:r>
      <w:r>
        <w:br/>
      </w:r>
      <w:r>
        <w:rPr>
          <w:rStyle w:val="VerbatimChar"/>
        </w:rPr>
        <w:t xml:space="preserve">  deviceId  String    @unique</w:t>
      </w:r>
      <w:r>
        <w:br/>
      </w:r>
      <w:r>
        <w:rPr>
          <w:rStyle w:val="VerbatimChar"/>
        </w:rPr>
        <w:t xml:space="preserve">  name      String?</w:t>
      </w:r>
      <w:r>
        <w:br/>
      </w:r>
      <w:r>
        <w:rPr>
          <w:rStyle w:val="VerbatimChar"/>
        </w:rPr>
        <w:t xml:space="preserve">  ip        String?</w:t>
      </w:r>
      <w:r>
        <w:br/>
      </w:r>
      <w:r>
        <w:rPr>
          <w:rStyle w:val="VerbatimChar"/>
        </w:rPr>
        <w:t xml:space="preserve">  status    String    @default("OFFLINE")</w:t>
      </w:r>
      <w:r>
        <w:br/>
      </w:r>
      <w:r>
        <w:rPr>
          <w:rStyle w:val="VerbatimChar"/>
        </w:rPr>
        <w:t xml:space="preserve">  lastSeen  DateTime?</w:t>
      </w:r>
      <w:r>
        <w:br/>
      </w:r>
      <w:r>
        <w:rPr>
          <w:rStyle w:val="VerbatimChar"/>
        </w:rPr>
        <w:t xml:space="preserve">  createdAt DateTime  @default(now())</w:t>
      </w:r>
      <w:r>
        <w:br/>
      </w:r>
      <w:r>
        <w:rPr>
          <w:rStyle w:val="VerbatimChar"/>
        </w:rPr>
        <w:t xml:space="preserve">  updatedAt DateTime  @updatedAt</w:t>
      </w:r>
      <w:r>
        <w:br/>
      </w:r>
      <w:r>
        <w:rPr>
          <w:rStyle w:val="VerbatimChar"/>
        </w:rPr>
        <w:t xml:space="preserve">  shelves   Shelf[]</w:t>
      </w:r>
      <w:r>
        <w:br/>
      </w:r>
      <w:r>
        <w:rPr>
          <w:rStyle w:val="VerbatimChar"/>
        </w:rPr>
        <w:t xml:space="preserve">  telemetry Telemetry[]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Shelf {</w:t>
      </w:r>
      <w:r>
        <w:br/>
      </w:r>
      <w:r>
        <w:rPr>
          <w:rStyle w:val="VerbatimChar"/>
        </w:rPr>
        <w:t xml:space="preserve">  id          Int       @id @default(autoincrement())</w:t>
      </w:r>
      <w:r>
        <w:br/>
      </w:r>
      <w:r>
        <w:rPr>
          <w:rStyle w:val="VerbatimChar"/>
        </w:rPr>
        <w:t xml:space="preserve">  shelfId     String    @unique</w:t>
      </w:r>
      <w:r>
        <w:br/>
      </w:r>
      <w:r>
        <w:rPr>
          <w:rStyle w:val="VerbatimChar"/>
        </w:rPr>
        <w:t xml:space="preserve">  name        String?</w:t>
      </w:r>
      <w:r>
        <w:br/>
      </w:r>
      <w:r>
        <w:rPr>
          <w:rStyle w:val="VerbatimChar"/>
        </w:rPr>
        <w:t xml:space="preserve">  capacityKg  Float?</w:t>
      </w:r>
      <w:r>
        <w:br/>
      </w:r>
      <w:r>
        <w:rPr>
          <w:rStyle w:val="VerbatimChar"/>
        </w:rPr>
        <w:t xml:space="preserve">  deviceId    Int</w:t>
      </w:r>
      <w:r>
        <w:br/>
      </w:r>
      <w:r>
        <w:rPr>
          <w:rStyle w:val="VerbatimChar"/>
        </w:rPr>
        <w:t xml:space="preserve">  device      Device   @relation(fields: [deviceId], references: [id])</w:t>
      </w:r>
      <w:r>
        <w:br/>
      </w:r>
      <w:r>
        <w:rPr>
          <w:rStyle w:val="VerbatimChar"/>
        </w:rPr>
        <w:t xml:space="preserve">  telemetry   Telemetry[]</w:t>
      </w:r>
      <w:r>
        <w:br/>
      </w:r>
      <w:r>
        <w:rPr>
          <w:rStyle w:val="VerbatimChar"/>
        </w:rPr>
        <w:t xml:space="preserve">  inventory   InventoryItem[]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  batches     Batch[]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Telemetry {</w:t>
      </w:r>
      <w:r>
        <w:br/>
      </w:r>
      <w:r>
        <w:rPr>
          <w:rStyle w:val="VerbatimChar"/>
        </w:rPr>
        <w:t xml:space="preserve">  id          Int      @id @default(autoincrement())</w:t>
      </w:r>
      <w:r>
        <w:br/>
      </w:r>
      <w:r>
        <w:rPr>
          <w:rStyle w:val="VerbatimChar"/>
        </w:rPr>
        <w:t xml:space="preserve">  deviceId    String</w:t>
      </w:r>
      <w:r>
        <w:br/>
      </w:r>
      <w:r>
        <w:rPr>
          <w:rStyle w:val="VerbatimChar"/>
        </w:rPr>
        <w:t xml:space="preserve">  shelfId     String</w:t>
      </w:r>
      <w:r>
        <w:br/>
      </w:r>
      <w:r>
        <w:rPr>
          <w:rStyle w:val="VerbatimChar"/>
        </w:rPr>
        <w:t xml:space="preserve">  weightKg    Float?</w:t>
      </w:r>
      <w:r>
        <w:br/>
      </w:r>
      <w:r>
        <w:rPr>
          <w:rStyle w:val="VerbatimChar"/>
        </w:rPr>
        <w:t xml:space="preserve">  temperature Float?</w:t>
      </w:r>
      <w:r>
        <w:br/>
      </w:r>
      <w:r>
        <w:rPr>
          <w:rStyle w:val="VerbatimChar"/>
        </w:rPr>
        <w:t xml:space="preserve">  humidity    Float?</w:t>
      </w:r>
      <w:r>
        <w:br/>
      </w:r>
      <w:r>
        <w:rPr>
          <w:rStyle w:val="VerbatimChar"/>
        </w:rPr>
        <w:t xml:space="preserve">  voc         Float?</w:t>
      </w:r>
      <w:r>
        <w:br/>
      </w:r>
      <w:r>
        <w:rPr>
          <w:rStyle w:val="VerbatimChar"/>
        </w:rPr>
        <w:t xml:space="preserve">  gasStatus   String?</w:t>
      </w:r>
      <w:r>
        <w:br/>
      </w:r>
      <w:r>
        <w:rPr>
          <w:rStyle w:val="VerbatimChar"/>
        </w:rPr>
        <w:t xml:space="preserve">  timestamp   DateTime @default(now())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device      Device   @relation(fields: [deviceId], references: [deviceId])</w:t>
      </w:r>
      <w:r>
        <w:br/>
      </w:r>
      <w:r>
        <w:rPr>
          <w:rStyle w:val="VerbatimChar"/>
        </w:rPr>
        <w:t xml:space="preserve">  shelf       Shelf    @relation(fields: [shelfId], references: [shelfId])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FoodItem {</w:t>
      </w:r>
      <w:r>
        <w:br/>
      </w:r>
      <w:r>
        <w:rPr>
          <w:rStyle w:val="VerbatimChar"/>
        </w:rPr>
        <w:t xml:space="preserve">  id          Int      @id @default(autoincrement())</w:t>
      </w:r>
      <w:r>
        <w:br/>
      </w:r>
      <w:r>
        <w:rPr>
          <w:rStyle w:val="VerbatimChar"/>
        </w:rPr>
        <w:t xml:space="preserve">  name        String</w:t>
      </w:r>
      <w:r>
        <w:br/>
      </w:r>
      <w:r>
        <w:rPr>
          <w:rStyle w:val="VerbatimChar"/>
        </w:rPr>
        <w:t xml:space="preserve">  category    String?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  batches     Batch[]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Batch {</w:t>
      </w:r>
      <w:r>
        <w:br/>
      </w:r>
      <w:r>
        <w:rPr>
          <w:rStyle w:val="VerbatimChar"/>
        </w:rPr>
        <w:t xml:space="preserve">  id          Int      @id @default(autoincrement())</w:t>
      </w:r>
      <w:r>
        <w:br/>
      </w:r>
      <w:r>
        <w:rPr>
          <w:rStyle w:val="VerbatimChar"/>
        </w:rPr>
        <w:t xml:space="preserve">  batchId     String   @unique</w:t>
      </w:r>
      <w:r>
        <w:br/>
      </w:r>
      <w:r>
        <w:rPr>
          <w:rStyle w:val="VerbatimChar"/>
        </w:rPr>
        <w:t xml:space="preserve">  foodItemId  Int</w:t>
      </w:r>
      <w:r>
        <w:br/>
      </w:r>
      <w:r>
        <w:rPr>
          <w:rStyle w:val="VerbatimChar"/>
        </w:rPr>
        <w:t xml:space="preserve">  foodItem    FoodItem @relation(fields: [foodItemId], references: [id])</w:t>
      </w:r>
      <w:r>
        <w:br/>
      </w:r>
      <w:r>
        <w:rPr>
          <w:rStyle w:val="VerbatimChar"/>
        </w:rPr>
        <w:t xml:space="preserve">  quantity    Int</w:t>
      </w:r>
      <w:r>
        <w:br/>
      </w:r>
      <w:r>
        <w:rPr>
          <w:rStyle w:val="VerbatimChar"/>
        </w:rPr>
        <w:t xml:space="preserve">  weightKg    Float?</w:t>
      </w:r>
      <w:r>
        <w:br/>
      </w:r>
      <w:r>
        <w:rPr>
          <w:rStyle w:val="VerbatimChar"/>
        </w:rPr>
        <w:t xml:space="preserve">  expiryDate  DateTime</w:t>
      </w:r>
      <w:r>
        <w:br/>
      </w:r>
      <w:r>
        <w:rPr>
          <w:rStyle w:val="VerbatimChar"/>
        </w:rPr>
        <w:t xml:space="preserve">  shelfId     Int?</w:t>
      </w:r>
      <w:r>
        <w:br/>
      </w:r>
      <w:r>
        <w:rPr>
          <w:rStyle w:val="VerbatimChar"/>
        </w:rPr>
        <w:t xml:space="preserve">  shelf       Shelf?   @relation(fields: [shelfId], references: [id])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  inventory   InventoryItem[]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InventoryItem {</w:t>
      </w:r>
      <w:r>
        <w:br/>
      </w:r>
      <w:r>
        <w:rPr>
          <w:rStyle w:val="VerbatimChar"/>
        </w:rPr>
        <w:t xml:space="preserve">  id          Int      @id @default(autoincrement())</w:t>
      </w:r>
      <w:r>
        <w:br/>
      </w:r>
      <w:r>
        <w:rPr>
          <w:rStyle w:val="VerbatimChar"/>
        </w:rPr>
        <w:t xml:space="preserve">  batchId     Int</w:t>
      </w:r>
      <w:r>
        <w:br/>
      </w:r>
      <w:r>
        <w:rPr>
          <w:rStyle w:val="VerbatimChar"/>
        </w:rPr>
        <w:t xml:space="preserve">  batch       Batch    @relation(fields: [batchId], references: [id])</w:t>
      </w:r>
      <w:r>
        <w:br/>
      </w:r>
      <w:r>
        <w:rPr>
          <w:rStyle w:val="VerbatimChar"/>
        </w:rPr>
        <w:t xml:space="preserve">  quantity    Int</w:t>
      </w:r>
      <w:r>
        <w:br/>
      </w:r>
      <w:r>
        <w:rPr>
          <w:rStyle w:val="VerbatimChar"/>
        </w:rPr>
        <w:t xml:space="preserve">  shelfId     Int?</w:t>
      </w:r>
      <w:r>
        <w:br/>
      </w:r>
      <w:r>
        <w:rPr>
          <w:rStyle w:val="VerbatimChar"/>
        </w:rPr>
        <w:t xml:space="preserve">  shelf       Shelf?   @relation(fields: [shelfId], references: [id])</w:t>
      </w:r>
      <w:r>
        <w:br/>
      </w:r>
      <w:r>
        <w:rPr>
          <w:rStyle w:val="VerbatimChar"/>
        </w:rPr>
        <w:t xml:space="preserve">  addedAt     DateTime @default(now())</w:t>
      </w:r>
      <w:r>
        <w:br/>
      </w:r>
      <w:r>
        <w:rPr>
          <w:rStyle w:val="VerbatimChar"/>
        </w:rPr>
        <w:t xml:space="preserve">  expiryDate  DateTime</w:t>
      </w:r>
      <w:r>
        <w:br/>
      </w:r>
      <w:r>
        <w:rPr>
          <w:rStyle w:val="VerbatimChar"/>
        </w:rPr>
        <w:t xml:space="preserve">  status      String   @default("GOOD")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Alert {</w:t>
      </w:r>
      <w:r>
        <w:br/>
      </w:r>
      <w:r>
        <w:rPr>
          <w:rStyle w:val="VerbatimChar"/>
        </w:rPr>
        <w:t xml:space="preserve">  id          Int      @id @default(autoincrement())</w:t>
      </w:r>
      <w:r>
        <w:br/>
      </w:r>
      <w:r>
        <w:rPr>
          <w:rStyle w:val="VerbatimChar"/>
        </w:rPr>
        <w:t xml:space="preserve">  type        String</w:t>
      </w:r>
      <w:r>
        <w:br/>
      </w:r>
      <w:r>
        <w:rPr>
          <w:rStyle w:val="VerbatimChar"/>
        </w:rPr>
        <w:t xml:space="preserve">  severity    String</w:t>
      </w:r>
      <w:r>
        <w:br/>
      </w:r>
      <w:r>
        <w:rPr>
          <w:rStyle w:val="VerbatimChar"/>
        </w:rPr>
        <w:t xml:space="preserve">  message     String</w:t>
      </w:r>
      <w:r>
        <w:br/>
      </w:r>
      <w:r>
        <w:rPr>
          <w:rStyle w:val="VerbatimChar"/>
        </w:rPr>
        <w:t xml:space="preserve">  shelfId     Int?</w:t>
      </w:r>
      <w:r>
        <w:br/>
      </w:r>
      <w:r>
        <w:rPr>
          <w:rStyle w:val="VerbatimChar"/>
        </w:rPr>
        <w:t xml:space="preserve">  deviceId    Int?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read        Boolean  @default(false)</w:t>
      </w:r>
      <w:r>
        <w:br/>
      </w:r>
      <w:r>
        <w:rPr>
          <w:rStyle w:val="VerbatimChar"/>
        </w:rPr>
        <w:t xml:space="preserve">  resolved    Boolean  @default(false)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Setting {</w:t>
      </w:r>
      <w:r>
        <w:br/>
      </w:r>
      <w:r>
        <w:rPr>
          <w:rStyle w:val="VerbatimChar"/>
        </w:rPr>
        <w:t xml:space="preserve">  id          Int      @id @default(autoincrement())</w:t>
      </w:r>
      <w:r>
        <w:br/>
      </w:r>
      <w:r>
        <w:rPr>
          <w:rStyle w:val="VerbatimChar"/>
        </w:rPr>
        <w:t xml:space="preserve">  key         String   @unique</w:t>
      </w:r>
      <w:r>
        <w:br/>
      </w:r>
      <w:r>
        <w:rPr>
          <w:rStyle w:val="VerbatimChar"/>
        </w:rPr>
        <w:t xml:space="preserve">  value       String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api-overview-rest"/>
    <w:p>
      <w:pPr>
        <w:pStyle w:val="Heading2"/>
      </w:pPr>
      <w:r>
        <w:t xml:space="preserve">5. API Overview (REST)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Simple health‑check (</w:t>
            </w:r>
            <w:r>
              <w:rPr>
                <w:rStyle w:val="VerbatimChar"/>
              </w:rPr>
              <w:t xml:space="preserve">{status:"ok"}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/api/telemetry</w:t>
            </w:r>
          </w:p>
        </w:tc>
        <w:tc>
          <w:tcPr/>
          <w:p>
            <w:pPr>
              <w:pStyle w:val="Compact"/>
            </w:pPr>
            <w:r>
              <w:t xml:space="preserve">Receives sensor payload, stores it, updates device heartbeat, emits</w:t>
            </w:r>
            <w:r>
              <w:t xml:space="preserve"> </w:t>
            </w:r>
            <w:r>
              <w:rPr>
                <w:rStyle w:val="VerbatimChar"/>
              </w:rPr>
              <w:t xml:space="preserve">telemetry:update</w:t>
            </w:r>
            <w:r>
              <w:t xml:space="preserve"> </w:t>
            </w:r>
            <w:r>
              <w:t xml:space="preserve">via Socket.IO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t xml:space="preserve">Returns a composite payload used by the UI (KPIs, latest telemetry, shelves, inventory, alerts, settings)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/api/shelves</w:t>
            </w:r>
          </w:p>
        </w:tc>
        <w:tc>
          <w:tcPr/>
          <w:p>
            <w:pPr>
              <w:pStyle w:val="Compact"/>
            </w:pPr>
            <w:r>
              <w:t xml:space="preserve">List all shelves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/api/inventory</w:t>
            </w:r>
          </w:p>
        </w:tc>
        <w:tc>
          <w:tcPr/>
          <w:p>
            <w:pPr>
              <w:pStyle w:val="Compact"/>
            </w:pPr>
            <w:r>
              <w:t xml:space="preserve">List inventory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</w:t>
            </w:r>
          </w:p>
        </w:tc>
        <w:tc>
          <w:tcPr/>
          <w:p>
            <w:pPr>
              <w:pStyle w:val="Compact"/>
            </w:pPr>
            <w:r>
              <w:t xml:space="preserve">List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/api/settings/:key</w:t>
            </w:r>
          </w:p>
        </w:tc>
        <w:tc>
          <w:tcPr/>
          <w:p>
            <w:pPr>
              <w:pStyle w:val="Compact"/>
            </w:pPr>
            <w:r>
              <w:t xml:space="preserve">Update a setting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(future)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/api/rfid/scan</w:t>
            </w:r>
          </w:p>
        </w:tc>
        <w:tc>
          <w:tcPr/>
          <w:p>
            <w:pPr>
              <w:pStyle w:val="Compact"/>
            </w:pPr>
            <w:r>
              <w:t xml:space="preserve">RFID tag lookup/association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(future)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</w:t>
            </w:r>
          </w:p>
        </w:tc>
        <w:tc>
          <w:tcPr/>
          <w:p>
            <w:pPr>
              <w:pStyle w:val="Compact"/>
            </w:pPr>
            <w:r>
              <w:t xml:space="preserve">CSV/PDF export</w:t>
            </w:r>
          </w:p>
        </w:tc>
      </w:tr>
    </w:tbl>
    <w:p>
      <w:pPr>
        <w:pStyle w:val="BodyText"/>
      </w:pPr>
      <w:r>
        <w:t xml:space="preserve">All endpoints validate input with</w:t>
      </w:r>
      <w:r>
        <w:t xml:space="preserve"> </w:t>
      </w:r>
      <w:r>
        <w:rPr>
          <w:b/>
          <w:bCs/>
        </w:rPr>
        <w:t xml:space="preserve">Zod</w:t>
      </w:r>
      <w:r>
        <w:t xml:space="preserve"> </w:t>
      </w:r>
      <w:r>
        <w:t xml:space="preserve">and return proper HTTP status codes (400, 422, 500). Errors are logged on the server and returned as JSON.</w:t>
      </w:r>
    </w:p>
    <w:p>
      <w:r>
        <w:pict>
          <v:rect style="width:0;height:1.5pt" o:hralign="center" o:hrstd="t" o:hr="t"/>
        </w:pict>
      </w:r>
    </w:p>
    <w:bookmarkEnd w:id="13"/>
    <w:bookmarkStart w:id="14" w:name="realtime-flow"/>
    <w:p>
      <w:pPr>
        <w:pStyle w:val="Heading2"/>
      </w:pPr>
      <w:r>
        <w:t xml:space="preserve">6. Realtime Flow</w:t>
      </w:r>
    </w:p>
    <w:p>
      <w:pPr>
        <w:pStyle w:val="Compact"/>
        <w:numPr>
          <w:ilvl w:val="0"/>
          <w:numId w:val="1001"/>
        </w:numPr>
      </w:pPr>
      <w:r>
        <w:t xml:space="preserve">ESP32 posts telemetry to</w:t>
      </w:r>
      <w:r>
        <w:t xml:space="preserve"> </w:t>
      </w:r>
      <w:r>
        <w:rPr>
          <w:b/>
          <w:bCs/>
        </w:rPr>
        <w:t xml:space="preserve">POST /api/telemetry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Server stores the record, updates the device’s</w:t>
      </w:r>
      <w:r>
        <w:t xml:space="preserve"> </w:t>
      </w:r>
      <w:r>
        <w:rPr>
          <w:rStyle w:val="VerbatimChar"/>
        </w:rPr>
        <w:t xml:space="preserve">lastSeen</w:t>
      </w:r>
      <w:r>
        <w:t xml:space="preserve">, and emits a</w:t>
      </w:r>
      <w:r>
        <w:t xml:space="preserve"> </w:t>
      </w:r>
      <w:r>
        <w:rPr>
          <w:b/>
          <w:bCs/>
        </w:rPr>
        <w:t xml:space="preserve">Socket.IO</w:t>
      </w:r>
      <w:r>
        <w:t xml:space="preserve"> </w:t>
      </w:r>
      <w:r>
        <w:t xml:space="preserve">event</w:t>
      </w:r>
      <w:r>
        <w:t xml:space="preserve"> </w:t>
      </w:r>
      <w:r>
        <w:rPr>
          <w:rStyle w:val="VerbatimChar"/>
        </w:rPr>
        <w:t xml:space="preserve">telemetry:update</w:t>
      </w:r>
      <w:r>
        <w:t xml:space="preserve"> </w:t>
      </w:r>
      <w:r>
        <w:t xml:space="preserve">with the new row.</w:t>
      </w:r>
    </w:p>
    <w:p>
      <w:pPr>
        <w:pStyle w:val="Compact"/>
        <w:numPr>
          <w:ilvl w:val="0"/>
          <w:numId w:val="1001"/>
        </w:numPr>
      </w:pPr>
      <w:r>
        <w:t xml:space="preserve">The React client subscribes to this event (via</w:t>
      </w:r>
      <w:r>
        <w:t xml:space="preserve"> </w:t>
      </w:r>
      <w:r>
        <w:rPr>
          <w:rStyle w:val="VerbatimChar"/>
        </w:rPr>
        <w:t xml:space="preserve">socket.io-client</w:t>
      </w:r>
      <w:r>
        <w:t xml:space="preserve">) and updates the React‑Query cache, causing the KPI cards and chart to refresh instantly – no page reload required.</w:t>
      </w:r>
    </w:p>
    <w:p>
      <w:r>
        <w:pict>
          <v:rect style="width:0;height:1.5pt" o:hralign="center" o:hrstd="t" o:hr="t"/>
        </w:pict>
      </w:r>
    </w:p>
    <w:bookmarkEnd w:id="14"/>
    <w:bookmarkStart w:id="15" w:name="demo-mode"/>
    <w:p>
      <w:pPr>
        <w:pStyle w:val="Heading2"/>
      </w:pPr>
      <w:r>
        <w:t xml:space="preserve">7. Demo Mode</w:t>
      </w:r>
    </w:p>
    <w:p>
      <w:pPr>
        <w:pStyle w:val="Compact"/>
        <w:numPr>
          <w:ilvl w:val="0"/>
          <w:numId w:val="1002"/>
        </w:numPr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DEMO_MODE</w:t>
      </w:r>
      <w:r>
        <w:t xml:space="preserve"> </w:t>
      </w:r>
      <w:r>
        <w:t xml:space="preserve">flag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the seed script creates realistic telemetry for the last 30 days (random walk within reasonable ranges).</w:t>
      </w:r>
    </w:p>
    <w:p>
      <w:pPr>
        <w:pStyle w:val="Compact"/>
        <w:numPr>
          <w:ilvl w:val="0"/>
          <w:numId w:val="1002"/>
        </w:numPr>
      </w:pPr>
      <w:r>
        <w:t xml:space="preserve">The UI displays this data out‑of‑the‑box, so you can explore the dashboard without any hardware.</w:t>
      </w:r>
    </w:p>
    <w:p>
      <w:pPr>
        <w:pStyle w:val="Compact"/>
        <w:numPr>
          <w:ilvl w:val="0"/>
          <w:numId w:val="1002"/>
        </w:numPr>
      </w:pPr>
      <w:r>
        <w:t xml:space="preserve">Real ESP32 data overrides the demo data automatically when it arrives.</w:t>
      </w:r>
    </w:p>
    <w:p>
      <w:r>
        <w:pict>
          <v:rect style="width:0;height:1.5pt" o:hralign="center" o:hrstd="t" o:hr="t"/>
        </w:pict>
      </w:r>
    </w:p>
    <w:bookmarkEnd w:id="15"/>
    <w:bookmarkStart w:id="16" w:name="ui-pages-react-router"/>
    <w:p>
      <w:pPr>
        <w:pStyle w:val="Heading2"/>
      </w:pPr>
      <w:r>
        <w:t xml:space="preserve">8. UI Pages (React Router)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1638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Main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KPI cards (Total Weight, Temperature, Humidity, VOC), live Recharts line chart for weight, overview of system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/shelves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Shelves</w:t>
            </w:r>
          </w:p>
        </w:tc>
        <w:tc>
          <w:tcPr/>
          <w:p>
            <w:pPr>
              <w:pStyle w:val="Compact"/>
            </w:pPr>
            <w:r>
              <w:t xml:space="preserve">Grid of cards – each shows shelf name, current weight, utilization %, temperature/humidity, online/offline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/inventory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Table with columns: Food Item, Batch, Qty, Expiry, Shelf, Status. Supports sorting/search in future.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List of alerts with type, severity, message, timestamp and a</w:t>
            </w:r>
            <w:r>
              <w:t xml:space="preserve"> </w:t>
            </w:r>
            <w:r>
              <w:rPr>
                <w:i/>
                <w:iCs/>
              </w:rPr>
              <w:t xml:space="preserve">Resolve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Form‑like list of key/value pairs (demo mode flag, thresholds, device timeout). Changes are persisted via API.</w:t>
            </w:r>
          </w:p>
        </w:tc>
      </w:tr>
    </w:tbl>
    <w:p>
      <w:pPr>
        <w:pStyle w:val="BodyText"/>
      </w:pPr>
      <w:r>
        <w:t xml:space="preserve">All pages share a common</w:t>
      </w:r>
      <w:r>
        <w:t xml:space="preserve"> </w:t>
      </w:r>
      <w:r>
        <w:rPr>
          <w:b/>
          <w:bCs/>
        </w:rPr>
        <w:t xml:space="preserve">Sidebar</w:t>
      </w:r>
      <w:r>
        <w:t xml:space="preserve"> </w:t>
      </w:r>
      <w:r>
        <w:t xml:space="preserve">(purple‑accent navigation) and a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component that provides consistent padding, scrolling, and background.</w:t>
      </w:r>
    </w:p>
    <w:p>
      <w:r>
        <w:pict>
          <v:rect style="width:0;height:1.5pt" o:hralign="center" o:hrstd="t" o:hr="t"/>
        </w:pict>
      </w:r>
    </w:p>
    <w:bookmarkEnd w:id="16"/>
    <w:bookmarkStart w:id="17" w:name="styling-design-language"/>
    <w:p>
      <w:pPr>
        <w:pStyle w:val="Heading2"/>
      </w:pPr>
      <w:r>
        <w:t xml:space="preserve">9. Styling &amp; Design Language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Dark theme</w:t>
      </w:r>
      <w:r>
        <w:t xml:space="preserve"> </w:t>
      </w:r>
      <w:r>
        <w:t xml:space="preserve">(primary background</w:t>
      </w:r>
      <w:r>
        <w:t xml:space="preserve"> </w:t>
      </w:r>
      <w:r>
        <w:rPr>
          <w:rStyle w:val="VerbatimChar"/>
        </w:rPr>
        <w:t xml:space="preserve">#15161c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Accent color</w:t>
      </w:r>
      <w:r>
        <w:t xml:space="preserve"> </w:t>
      </w:r>
      <w:r>
        <w:t xml:space="preserve">– light lavender (</w:t>
      </w:r>
      <w:r>
        <w:rPr>
          <w:rStyle w:val="VerbatimChar"/>
        </w:rPr>
        <w:t xml:space="preserve">#a78bfa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Typography</w:t>
      </w:r>
      <w:r>
        <w:t xml:space="preserve"> </w:t>
      </w:r>
      <w:r>
        <w:t xml:space="preserve">– large, bold headings for app name &amp; page titles; medium headings for KPI titles; regular text for values.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Cards</w:t>
      </w:r>
      <w:r>
        <w:t xml:space="preserve"> </w:t>
      </w:r>
      <w:r>
        <w:t xml:space="preserve">– subtle background</w:t>
      </w:r>
      <w:r>
        <w:t xml:space="preserve"> </w:t>
      </w:r>
      <w:r>
        <w:rPr>
          <w:rStyle w:val="VerbatimChar"/>
        </w:rPr>
        <w:t xml:space="preserve">#1e1f26</w:t>
      </w:r>
      <w:r>
        <w:t xml:space="preserve">, rounded corners, slight shadow, padding.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Responsive</w:t>
      </w:r>
      <w:r>
        <w:t xml:space="preserve"> </w:t>
      </w:r>
      <w:r>
        <w:t xml:space="preserve">– sidebar hidden on &lt; 768 px and replaced by a hamburger drawer (future). Layout collapses from 4‑column KPI grid → 1‑column on mobile.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Animations</w:t>
      </w:r>
      <w:r>
        <w:t xml:space="preserve"> </w:t>
      </w:r>
      <w:r>
        <w:t xml:space="preserve">– Recharts provides smooth line transitions; Framer‑Motion ready for page transitions and hover effects.</w:t>
      </w:r>
    </w:p>
    <w:p>
      <w:r>
        <w:pict>
          <v:rect style="width:0;height:1.5pt" o:hralign="center" o:hrstd="t" o:hr="t"/>
        </w:pict>
      </w:r>
    </w:p>
    <w:bookmarkEnd w:id="17"/>
    <w:bookmarkStart w:id="18" w:name="getting-started-developer-guide"/>
    <w:p>
      <w:pPr>
        <w:pStyle w:val="Heading2"/>
      </w:pPr>
      <w:r>
        <w:t xml:space="preserve">10. Getting Started (Developer Guide)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Clone the repository</w:t>
      </w:r>
      <w:r>
        <w:t xml:space="preserve"> </w:t>
      </w:r>
      <w:r>
        <w:t xml:space="preserve">(already on your machine under</w:t>
      </w:r>
      <w:r>
        <w:t xml:space="preserve"> </w:t>
      </w:r>
      <w:r>
        <w:rPr>
          <w:rStyle w:val="VerbatimChar"/>
        </w:rPr>
        <w:t xml:space="preserve">pantrypulse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Install root dependencies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Install client &amp; server deps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Configure environment</w:t>
      </w:r>
      <w:r>
        <w:t xml:space="preserve"> </w:t>
      </w:r>
      <w:r>
        <w:t xml:space="preserve">–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adjust if needed (port,</w:t>
      </w:r>
      <w:r>
        <w:t xml:space="preserve"> </w:t>
      </w:r>
      <w:r>
        <w:rPr>
          <w:rStyle w:val="VerbatimChar"/>
        </w:rPr>
        <w:t xml:space="preserve">DEMO_MODE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Create &amp; seed the SQLite database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Run both parts together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Compact"/>
        <w:numPr>
          <w:ilvl w:val="1"/>
          <w:numId w:val="1005"/>
        </w:numPr>
      </w:pPr>
      <w:r>
        <w:t xml:space="preserve">Frontend will be at</w:t>
      </w:r>
      <w:r>
        <w:t xml:space="preserve"> </w:t>
      </w:r>
      <w:r>
        <w:rPr>
          <w:rStyle w:val="VerbatimChar"/>
        </w:rPr>
        <w:t xml:space="preserve">http://localhost:5174</w:t>
      </w:r>
      <w:r>
        <w:t xml:space="preserve"> </w:t>
      </w:r>
      <w:r>
        <w:t xml:space="preserve">(or the next free port).</w:t>
      </w:r>
    </w:p>
    <w:p>
      <w:pPr>
        <w:pStyle w:val="Compact"/>
        <w:numPr>
          <w:ilvl w:val="1"/>
          <w:numId w:val="1005"/>
        </w:numPr>
      </w:pPr>
      <w:r>
        <w:t xml:space="preserve">Backend API will listen on the port configured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4000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Test the telemetry endpoint</w:t>
      </w:r>
      <w:r>
        <w:t xml:space="preserve"> </w:t>
      </w:r>
      <w:r>
        <w:t xml:space="preserve">(simulate ESP32):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http://localhost:4000/api/telemetry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'{"deviceId":"PANTRY-ESP32-01","shelfId":"shelf-A","weightKg":32.4,"temperature":24,"humidity":60,"voc":120,"gasStatus":"low","timestamp":"2026-10-04T12:00:00Z"}'</w:t>
      </w:r>
    </w:p>
    <w:p>
      <w:pPr>
        <w:numPr>
          <w:ilvl w:val="0"/>
          <w:numId w:val="1000"/>
        </w:numPr>
      </w:pPr>
      <w:r>
        <w:t xml:space="preserve">The dashboard will update instantly.</w:t>
      </w:r>
    </w:p>
    <w:p>
      <w:r>
        <w:pict>
          <v:rect style="width:0;height:1.5pt" o:hralign="center" o:hrstd="t" o:hr="t"/>
        </w:pict>
      </w:r>
    </w:p>
    <w:bookmarkEnd w:id="18"/>
    <w:bookmarkStart w:id="19" w:name="future-enhancements-roadmap"/>
    <w:p>
      <w:pPr>
        <w:pStyle w:val="Heading2"/>
      </w:pPr>
      <w:r>
        <w:t xml:space="preserve">11. Future Enhancements (Roadmap)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 / Multi‑tenant support</w:t>
      </w:r>
      <w:r>
        <w:t xml:space="preserve"> </w:t>
      </w:r>
      <w:r>
        <w:t xml:space="preserve">– separate dashboards per kitchen/hotel.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PWA support</w:t>
      </w:r>
      <w:r>
        <w:t xml:space="preserve"> </w:t>
      </w:r>
      <w:r>
        <w:t xml:space="preserve">– offline cache of the shell, installable on mobile devices.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 &amp; Reporting</w:t>
      </w:r>
      <w:r>
        <w:t xml:space="preserve"> </w:t>
      </w:r>
      <w:r>
        <w:t xml:space="preserve">– CSV/PDF of inventory, waste stats, alerts over selectable periods.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RFID integration endpoint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/api/rfid/scan</w:t>
      </w:r>
      <w:r>
        <w:t xml:space="preserve"> </w:t>
      </w:r>
      <w:r>
        <w:t xml:space="preserve">for tag‑to‑batch association.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Device management UI</w:t>
      </w:r>
      <w:r>
        <w:t xml:space="preserve"> </w:t>
      </w:r>
      <w:r>
        <w:t xml:space="preserve">– add/edit/delete devices, view firmware version, trigger OTA updates.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Alert deduplication logic</w:t>
      </w:r>
      <w:r>
        <w:t xml:space="preserve"> </w:t>
      </w:r>
      <w:r>
        <w:t xml:space="preserve">– avoid flooding when a sensor stays out‑of‑range.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Dark‑mode toggle</w:t>
      </w:r>
      <w:r>
        <w:t xml:space="preserve"> </w:t>
      </w:r>
      <w:r>
        <w:t xml:space="preserve">– store user preference in local storage.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– Jest + React Testing Library for UI, supertest for API.</w:t>
      </w:r>
    </w:p>
    <w:p>
      <w:r>
        <w:pict>
          <v:rect style="width:0;height:1.5pt" o:hralign="center" o:hrstd="t" o:hr="t"/>
        </w:pict>
      </w:r>
    </w:p>
    <w:bookmarkEnd w:id="19"/>
    <w:bookmarkStart w:id="20" w:name="license-credits"/>
    <w:p>
      <w:pPr>
        <w:pStyle w:val="Heading2"/>
      </w:pPr>
      <w:r>
        <w:t xml:space="preserve">12. License &amp; Credits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MIT – feel free to fork, modify, and deploy.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Icon set:</w:t>
      </w:r>
      <w:r>
        <w:t xml:space="preserve"> </w:t>
      </w:r>
      <w:r>
        <w:t xml:space="preserve">Lucide (MIT licensed).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 components:</w:t>
      </w:r>
      <w:r>
        <w:t xml:space="preserve"> </w:t>
      </w:r>
      <w:r>
        <w:t xml:space="preserve">shadcn/ui (MIT).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Charts:</w:t>
      </w:r>
      <w:r>
        <w:t xml:space="preserve"> </w:t>
      </w:r>
      <w:r>
        <w:t xml:space="preserve">Recharts (MIT).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Realtime:</w:t>
      </w:r>
      <w:r>
        <w:t xml:space="preserve"> </w:t>
      </w:r>
      <w:r>
        <w:t xml:space="preserve">Socket.IO (MIT).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Prisma (Apache‑2.0).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OpenCode – the AI‑assisted development environment.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2026-10-04T08:50:28Z</dcterms:created>
  <dcterms:modified xsi:type="dcterms:W3CDTF">2026-10-04T08:50:28Z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