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F9C0" w14:textId="77777777" w:rsidR="00165E56" w:rsidRDefault="00165E56">
      <w:pPr>
        <w:spacing w:before="600" w:line="276" w:lineRule="auto"/>
      </w:pPr>
    </w:p>
    <w:p w14:paraId="5EE541C5" w14:textId="77777777" w:rsidR="00165E56" w:rsidRDefault="00000000">
      <w:pPr>
        <w:spacing w:after="160"/>
        <w:jc w:val="center"/>
      </w:pPr>
      <w:r>
        <w:rPr>
          <w:b/>
          <w:bCs/>
          <w:color w:val="0A1628"/>
          <w:sz w:val="52"/>
          <w:szCs w:val="52"/>
        </w:rPr>
        <w:t>AI ADAPTIVE ONBOARDING ENGINE</w:t>
      </w:r>
    </w:p>
    <w:p w14:paraId="1C1908B2" w14:textId="77777777" w:rsidR="00165E56" w:rsidRDefault="00000000">
      <w:pPr>
        <w:spacing w:after="80"/>
        <w:jc w:val="center"/>
      </w:pPr>
      <w:r>
        <w:rPr>
          <w:i/>
          <w:iCs/>
          <w:color w:val="006655"/>
          <w:sz w:val="28"/>
          <w:szCs w:val="28"/>
        </w:rPr>
        <w:t>Technical Project Documentation</w:t>
      </w:r>
    </w:p>
    <w:p w14:paraId="076F5E3F" w14:textId="77777777" w:rsidR="00165E56" w:rsidRDefault="00000000">
      <w:pPr>
        <w:spacing w:after="80"/>
        <w:jc w:val="center"/>
      </w:pPr>
      <w:r>
        <w:rPr>
          <w:color w:val="666666"/>
          <w:sz w:val="21"/>
          <w:szCs w:val="21"/>
        </w:rPr>
        <w:t>Groq API  ·  Llama 3.3-70B-Versatile  ·  Semantic Embeddings  ·  FastAPI</w:t>
      </w:r>
    </w:p>
    <w:p w14:paraId="567F5899" w14:textId="77777777" w:rsidR="00165E56" w:rsidRDefault="00165E56">
      <w:pPr>
        <w:spacing w:before="120" w:line="276" w:lineRule="auto"/>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165E56" w14:paraId="120CDE05" w14:textId="77777777">
        <w:tblPrEx>
          <w:tblCellMar>
            <w:top w:w="0" w:type="dxa"/>
            <w:bottom w:w="0" w:type="dxa"/>
          </w:tblCellMar>
        </w:tblPrEx>
        <w:trPr>
          <w:jc w:val="center"/>
        </w:trPr>
        <w:tc>
          <w:tcPr>
            <w:tcW w:w="2700" w:type="dxa"/>
            <w:tcBorders>
              <w:top w:val="single" w:sz="1" w:space="0" w:color="00BFA5"/>
              <w:left w:val="single" w:sz="1" w:space="0" w:color="00BFA5"/>
              <w:bottom w:val="single" w:sz="1" w:space="0" w:color="00BFA5"/>
              <w:right w:val="single" w:sz="1" w:space="0" w:color="00BFA5"/>
            </w:tcBorders>
            <w:shd w:val="clear" w:color="auto" w:fill="F0F7F6"/>
            <w:tcMar>
              <w:top w:w="70" w:type="dxa"/>
              <w:left w:w="140" w:type="dxa"/>
              <w:bottom w:w="70" w:type="dxa"/>
              <w:right w:w="140" w:type="dxa"/>
            </w:tcMar>
          </w:tcPr>
          <w:p w14:paraId="6E76CAE2" w14:textId="77777777" w:rsidR="00165E56" w:rsidRDefault="00000000">
            <w:pPr>
              <w:spacing w:line="276" w:lineRule="auto"/>
            </w:pPr>
            <w:r>
              <w:rPr>
                <w:b/>
                <w:bCs/>
                <w:color w:val="0A1628"/>
                <w:sz w:val="20"/>
                <w:szCs w:val="20"/>
              </w:rPr>
              <w:t>Document Type</w:t>
            </w:r>
          </w:p>
        </w:tc>
        <w:tc>
          <w:tcPr>
            <w:tcW w:w="2700" w:type="dxa"/>
            <w:tcBorders>
              <w:top w:val="single" w:sz="1" w:space="0" w:color="00BFA5"/>
              <w:left w:val="single" w:sz="1" w:space="0" w:color="00BFA5"/>
              <w:bottom w:val="single" w:sz="1" w:space="0" w:color="00BFA5"/>
              <w:right w:val="single" w:sz="1" w:space="0" w:color="00BFA5"/>
            </w:tcBorders>
            <w:shd w:val="clear" w:color="auto" w:fill="FFFFFF"/>
            <w:tcMar>
              <w:top w:w="70" w:type="dxa"/>
              <w:left w:w="140" w:type="dxa"/>
              <w:bottom w:w="70" w:type="dxa"/>
              <w:right w:w="140" w:type="dxa"/>
            </w:tcMar>
          </w:tcPr>
          <w:p w14:paraId="5E52301E" w14:textId="77777777" w:rsidR="00165E56" w:rsidRDefault="00000000">
            <w:pPr>
              <w:spacing w:line="276" w:lineRule="auto"/>
            </w:pPr>
            <w:r>
              <w:rPr>
                <w:color w:val="111111"/>
                <w:sz w:val="20"/>
                <w:szCs w:val="20"/>
              </w:rPr>
              <w:t>Technical Documentation</w:t>
            </w:r>
          </w:p>
        </w:tc>
      </w:tr>
      <w:tr w:rsidR="00165E56" w14:paraId="25B0C8E1" w14:textId="77777777">
        <w:tblPrEx>
          <w:tblCellMar>
            <w:top w:w="0" w:type="dxa"/>
            <w:bottom w:w="0" w:type="dxa"/>
          </w:tblCellMar>
        </w:tblPrEx>
        <w:trPr>
          <w:jc w:val="center"/>
        </w:trPr>
        <w:tc>
          <w:tcPr>
            <w:tcW w:w="2700" w:type="dxa"/>
            <w:tcBorders>
              <w:top w:val="single" w:sz="1" w:space="0" w:color="00BFA5"/>
              <w:left w:val="single" w:sz="1" w:space="0" w:color="00BFA5"/>
              <w:bottom w:val="single" w:sz="1" w:space="0" w:color="00BFA5"/>
              <w:right w:val="single" w:sz="1" w:space="0" w:color="00BFA5"/>
            </w:tcBorders>
            <w:shd w:val="clear" w:color="auto" w:fill="F0F7F6"/>
            <w:tcMar>
              <w:top w:w="70" w:type="dxa"/>
              <w:left w:w="140" w:type="dxa"/>
              <w:bottom w:w="70" w:type="dxa"/>
              <w:right w:w="140" w:type="dxa"/>
            </w:tcMar>
          </w:tcPr>
          <w:p w14:paraId="12AE279B" w14:textId="77777777" w:rsidR="00165E56" w:rsidRDefault="00000000">
            <w:pPr>
              <w:spacing w:line="276" w:lineRule="auto"/>
            </w:pPr>
            <w:r>
              <w:rPr>
                <w:b/>
                <w:bCs/>
                <w:color w:val="0A1628"/>
                <w:sz w:val="20"/>
                <w:szCs w:val="20"/>
              </w:rPr>
              <w:t>Version</w:t>
            </w:r>
          </w:p>
        </w:tc>
        <w:tc>
          <w:tcPr>
            <w:tcW w:w="2700" w:type="dxa"/>
            <w:tcBorders>
              <w:top w:val="single" w:sz="1" w:space="0" w:color="00BFA5"/>
              <w:left w:val="single" w:sz="1" w:space="0" w:color="00BFA5"/>
              <w:bottom w:val="single" w:sz="1" w:space="0" w:color="00BFA5"/>
              <w:right w:val="single" w:sz="1" w:space="0" w:color="00BFA5"/>
            </w:tcBorders>
            <w:shd w:val="clear" w:color="auto" w:fill="FFFFFF"/>
            <w:tcMar>
              <w:top w:w="70" w:type="dxa"/>
              <w:left w:w="140" w:type="dxa"/>
              <w:bottom w:w="70" w:type="dxa"/>
              <w:right w:w="140" w:type="dxa"/>
            </w:tcMar>
          </w:tcPr>
          <w:p w14:paraId="3E322B38" w14:textId="77777777" w:rsidR="00165E56" w:rsidRDefault="00000000">
            <w:pPr>
              <w:spacing w:line="276" w:lineRule="auto"/>
            </w:pPr>
            <w:r>
              <w:rPr>
                <w:color w:val="111111"/>
                <w:sz w:val="20"/>
                <w:szCs w:val="20"/>
              </w:rPr>
              <w:t>v6.0 — Final Build</w:t>
            </w:r>
          </w:p>
        </w:tc>
      </w:tr>
      <w:tr w:rsidR="00165E56" w14:paraId="43625E92" w14:textId="77777777">
        <w:tblPrEx>
          <w:tblCellMar>
            <w:top w:w="0" w:type="dxa"/>
            <w:bottom w:w="0" w:type="dxa"/>
          </w:tblCellMar>
        </w:tblPrEx>
        <w:trPr>
          <w:jc w:val="center"/>
        </w:trPr>
        <w:tc>
          <w:tcPr>
            <w:tcW w:w="2700" w:type="dxa"/>
            <w:tcBorders>
              <w:top w:val="single" w:sz="1" w:space="0" w:color="00BFA5"/>
              <w:left w:val="single" w:sz="1" w:space="0" w:color="00BFA5"/>
              <w:bottom w:val="single" w:sz="1" w:space="0" w:color="00BFA5"/>
              <w:right w:val="single" w:sz="1" w:space="0" w:color="00BFA5"/>
            </w:tcBorders>
            <w:shd w:val="clear" w:color="auto" w:fill="F0F7F6"/>
            <w:tcMar>
              <w:top w:w="70" w:type="dxa"/>
              <w:left w:w="140" w:type="dxa"/>
              <w:bottom w:w="70" w:type="dxa"/>
              <w:right w:w="140" w:type="dxa"/>
            </w:tcMar>
          </w:tcPr>
          <w:p w14:paraId="0A1728CC" w14:textId="77777777" w:rsidR="00165E56" w:rsidRDefault="00000000">
            <w:pPr>
              <w:spacing w:line="276" w:lineRule="auto"/>
            </w:pPr>
            <w:r>
              <w:rPr>
                <w:b/>
                <w:bCs/>
                <w:color w:val="0A1628"/>
                <w:sz w:val="20"/>
                <w:szCs w:val="20"/>
              </w:rPr>
              <w:t>Classification</w:t>
            </w:r>
          </w:p>
        </w:tc>
        <w:tc>
          <w:tcPr>
            <w:tcW w:w="2700" w:type="dxa"/>
            <w:tcBorders>
              <w:top w:val="single" w:sz="1" w:space="0" w:color="00BFA5"/>
              <w:left w:val="single" w:sz="1" w:space="0" w:color="00BFA5"/>
              <w:bottom w:val="single" w:sz="1" w:space="0" w:color="00BFA5"/>
              <w:right w:val="single" w:sz="1" w:space="0" w:color="00BFA5"/>
            </w:tcBorders>
            <w:shd w:val="clear" w:color="auto" w:fill="FFFFFF"/>
            <w:tcMar>
              <w:top w:w="70" w:type="dxa"/>
              <w:left w:w="140" w:type="dxa"/>
              <w:bottom w:w="70" w:type="dxa"/>
              <w:right w:w="140" w:type="dxa"/>
            </w:tcMar>
          </w:tcPr>
          <w:p w14:paraId="3584D168" w14:textId="77777777" w:rsidR="00165E56" w:rsidRDefault="00000000">
            <w:pPr>
              <w:spacing w:line="276" w:lineRule="auto"/>
            </w:pPr>
            <w:r>
              <w:rPr>
                <w:color w:val="111111"/>
                <w:sz w:val="20"/>
                <w:szCs w:val="20"/>
              </w:rPr>
              <w:t>Hackathon Submission</w:t>
            </w:r>
          </w:p>
        </w:tc>
      </w:tr>
    </w:tbl>
    <w:p w14:paraId="2FD2CE13" w14:textId="77777777" w:rsidR="00165E56" w:rsidRDefault="00000000">
      <w:r>
        <w:br w:type="page"/>
      </w:r>
    </w:p>
    <w:p w14:paraId="453869DF" w14:textId="77777777" w:rsidR="00165E56" w:rsidRDefault="00000000">
      <w:pPr>
        <w:pStyle w:val="Heading1"/>
        <w:pBdr>
          <w:bottom w:val="single" w:sz="8" w:space="3" w:color="00BFA5"/>
        </w:pBdr>
      </w:pPr>
      <w:r>
        <w:lastRenderedPageBreak/>
        <w:t>1. Executive Summary</w:t>
      </w:r>
    </w:p>
    <w:p w14:paraId="204267FB" w14:textId="77777777" w:rsidR="00165E56" w:rsidRDefault="00000000">
      <w:pPr>
        <w:spacing w:before="40" w:after="40" w:line="280" w:lineRule="auto"/>
      </w:pPr>
      <w:r>
        <w:rPr>
          <w:color w:val="111111"/>
          <w:sz w:val="21"/>
          <w:szCs w:val="21"/>
        </w:rPr>
        <w:t>The AI Adaptive Onboarding Engine is an end-to-end intelligent system that analyses a candidate's resume against a job description — or a raw job role title — and produces a personalised, dependency-aware learning roadmap in under 60 seconds. Unlike conventional onboarding tools that deliver identical training to every hire, this system treats each candidate as an individual: understanding what they already know, how deep their knowledge is, and in what order they must acquire missing skills.</w:t>
      </w:r>
    </w:p>
    <w:p w14:paraId="2E9BC51A" w14:textId="77777777" w:rsidR="00165E56" w:rsidRDefault="00165E56">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21AE677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28E543C6" w14:textId="77777777" w:rsidR="00165E56" w:rsidRDefault="00000000">
            <w:pPr>
              <w:spacing w:line="276" w:lineRule="auto"/>
            </w:pPr>
            <w:r>
              <w:rPr>
                <w:b/>
                <w:bCs/>
                <w:color w:val="0A1628"/>
                <w:sz w:val="20"/>
                <w:szCs w:val="20"/>
              </w:rPr>
              <w:t>LLM</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7E65C7C9" w14:textId="77777777" w:rsidR="00165E56" w:rsidRDefault="00000000">
            <w:pPr>
              <w:spacing w:line="276" w:lineRule="auto"/>
            </w:pPr>
            <w:r>
              <w:rPr>
                <w:color w:val="111111"/>
                <w:sz w:val="20"/>
                <w:szCs w:val="20"/>
              </w:rPr>
              <w:t>Llama 3.3-70B-Versatile via Groq Cloud API (zero-shot, no GPU)</w:t>
            </w:r>
          </w:p>
        </w:tc>
      </w:tr>
      <w:tr w:rsidR="00165E56" w14:paraId="5D1212FE"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3AC38350" w14:textId="77777777" w:rsidR="00165E56" w:rsidRDefault="00000000">
            <w:pPr>
              <w:spacing w:line="276" w:lineRule="auto"/>
            </w:pPr>
            <w:r>
              <w:rPr>
                <w:b/>
                <w:bCs/>
                <w:color w:val="0A1628"/>
                <w:sz w:val="20"/>
                <w:szCs w:val="20"/>
              </w:rPr>
              <w:t>Embedding Model</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79917A69" w14:textId="77777777" w:rsidR="00165E56" w:rsidRDefault="00000000">
            <w:pPr>
              <w:spacing w:line="276" w:lineRule="auto"/>
            </w:pPr>
            <w:r>
              <w:rPr>
                <w:color w:val="111111"/>
                <w:sz w:val="20"/>
                <w:szCs w:val="20"/>
              </w:rPr>
              <w:t>sentence-transformers all-MiniLM-L6-v2</w:t>
            </w:r>
          </w:p>
        </w:tc>
      </w:tr>
      <w:tr w:rsidR="00165E56" w14:paraId="7CD9E1CC"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196F7610" w14:textId="77777777" w:rsidR="00165E56" w:rsidRDefault="00000000">
            <w:pPr>
              <w:spacing w:line="276" w:lineRule="auto"/>
            </w:pPr>
            <w:r>
              <w:rPr>
                <w:b/>
                <w:bCs/>
                <w:color w:val="0A1628"/>
                <w:sz w:val="20"/>
                <w:szCs w:val="20"/>
              </w:rPr>
              <w:t>Input Formats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64110AD8" w14:textId="77777777" w:rsidR="00165E56" w:rsidRDefault="00000000">
            <w:pPr>
              <w:spacing w:line="276" w:lineRule="auto"/>
            </w:pPr>
            <w:r>
              <w:rPr>
                <w:color w:val="111111"/>
                <w:sz w:val="20"/>
                <w:szCs w:val="20"/>
              </w:rPr>
              <w:t>PDF (text + OCR fallback), DOCX, plain-text JD, raw job role title</w:t>
            </w:r>
          </w:p>
        </w:tc>
      </w:tr>
      <w:tr w:rsidR="00165E56" w14:paraId="65EE4B2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DB84D70" w14:textId="77777777" w:rsidR="00165E56" w:rsidRDefault="00000000">
            <w:pPr>
              <w:spacing w:line="276" w:lineRule="auto"/>
            </w:pPr>
            <w:r>
              <w:rPr>
                <w:b/>
                <w:bCs/>
                <w:color w:val="0A1628"/>
                <w:sz w:val="20"/>
                <w:szCs w:val="20"/>
              </w:rPr>
              <w:t>Output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327FA51E" w14:textId="77777777" w:rsidR="00165E56" w:rsidRDefault="00000000">
            <w:pPr>
              <w:spacing w:line="276" w:lineRule="auto"/>
            </w:pPr>
            <w:r>
              <w:rPr>
                <w:color w:val="111111"/>
                <w:sz w:val="20"/>
                <w:szCs w:val="20"/>
              </w:rPr>
              <w:t>ATS score, gap clusters, reasoning trace, weekly personalised plan</w:t>
            </w:r>
          </w:p>
        </w:tc>
      </w:tr>
      <w:tr w:rsidR="00165E56" w14:paraId="5EE14825"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1C646E1" w14:textId="77777777" w:rsidR="00165E56" w:rsidRDefault="00000000">
            <w:pPr>
              <w:spacing w:line="276" w:lineRule="auto"/>
            </w:pPr>
            <w:r>
              <w:rPr>
                <w:b/>
                <w:bCs/>
                <w:color w:val="0A1628"/>
                <w:sz w:val="20"/>
                <w:szCs w:val="20"/>
              </w:rPr>
              <w:t>Deployment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E99D731" w14:textId="77777777" w:rsidR="00165E56" w:rsidRDefault="00000000">
            <w:pPr>
              <w:spacing w:line="276" w:lineRule="auto"/>
            </w:pPr>
            <w:r>
              <w:rPr>
                <w:color w:val="111111"/>
                <w:sz w:val="20"/>
                <w:szCs w:val="20"/>
              </w:rPr>
              <w:t>FastAPI REST backend — consumable by any frontend or system</w:t>
            </w:r>
          </w:p>
        </w:tc>
      </w:tr>
      <w:tr w:rsidR="00165E56" w14:paraId="082E0B13"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399A004" w14:textId="77777777" w:rsidR="00165E56" w:rsidRDefault="00000000">
            <w:pPr>
              <w:spacing w:line="276" w:lineRule="auto"/>
            </w:pPr>
            <w:r>
              <w:rPr>
                <w:b/>
                <w:bCs/>
                <w:color w:val="0A1628"/>
                <w:sz w:val="20"/>
                <w:szCs w:val="20"/>
              </w:rPr>
              <w:t>Pipeline Stages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379C747F" w14:textId="77777777" w:rsidR="00165E56" w:rsidRDefault="00000000">
            <w:pPr>
              <w:spacing w:line="276" w:lineRule="auto"/>
            </w:pPr>
            <w:r>
              <w:rPr>
                <w:color w:val="111111"/>
                <w:sz w:val="20"/>
                <w:szCs w:val="20"/>
              </w:rPr>
              <w:t>10 sequential stages from resume ingestion to adaptive roadmap</w:t>
            </w:r>
          </w:p>
        </w:tc>
      </w:tr>
    </w:tbl>
    <w:p w14:paraId="696B90B2" w14:textId="77777777" w:rsidR="00165E56" w:rsidRDefault="00165E56">
      <w:pPr>
        <w:spacing w:before="80" w:line="276" w:lineRule="auto"/>
      </w:pPr>
    </w:p>
    <w:p w14:paraId="5E9AF0BA" w14:textId="77777777" w:rsidR="00165E56" w:rsidRDefault="00000000">
      <w:pPr>
        <w:pStyle w:val="Heading1"/>
        <w:pBdr>
          <w:bottom w:val="single" w:sz="8" w:space="3" w:color="00BFA5"/>
        </w:pBdr>
      </w:pPr>
      <w:r>
        <w:t>2. Problem &amp; What Makes This Different</w:t>
      </w:r>
    </w:p>
    <w:p w14:paraId="7911F745" w14:textId="77777777" w:rsidR="00165E56" w:rsidRDefault="00000000">
      <w:pPr>
        <w:spacing w:before="40" w:after="40" w:line="280" w:lineRule="auto"/>
      </w:pPr>
      <w:r>
        <w:rPr>
          <w:color w:val="111111"/>
          <w:sz w:val="21"/>
          <w:szCs w:val="21"/>
        </w:rPr>
        <w:t>Every existing ATS and onboarding platform shares the same fundamental flaw: keyword frequency matching. This approach fails in three distinct and compounding ways.</w:t>
      </w:r>
    </w:p>
    <w:p w14:paraId="4147FAE4" w14:textId="77777777" w:rsidR="00165E56" w:rsidRDefault="00165E56">
      <w:pPr>
        <w:spacing w:before="5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1EFF299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170DB2B" w14:textId="77777777" w:rsidR="00165E56" w:rsidRDefault="00000000">
            <w:pPr>
              <w:spacing w:line="276" w:lineRule="auto"/>
            </w:pPr>
            <w:r>
              <w:rPr>
                <w:b/>
                <w:bCs/>
                <w:color w:val="0A1628"/>
                <w:sz w:val="20"/>
                <w:szCs w:val="20"/>
              </w:rPr>
              <w:t>Synonym Blindness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6194A808" w14:textId="77777777" w:rsidR="00165E56" w:rsidRDefault="00000000">
            <w:pPr>
              <w:spacing w:line="276" w:lineRule="auto"/>
            </w:pPr>
            <w:r>
              <w:rPr>
                <w:color w:val="111111"/>
                <w:sz w:val="20"/>
                <w:szCs w:val="20"/>
              </w:rPr>
              <w:t>'torch', 'PyTorch', 'pytorch' — identical skills treated as three different entries</w:t>
            </w:r>
          </w:p>
        </w:tc>
      </w:tr>
      <w:tr w:rsidR="00165E56" w14:paraId="43BF3CF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3DEADC92" w14:textId="77777777" w:rsidR="00165E56" w:rsidRDefault="00000000">
            <w:pPr>
              <w:spacing w:line="276" w:lineRule="auto"/>
            </w:pPr>
            <w:r>
              <w:rPr>
                <w:b/>
                <w:bCs/>
                <w:color w:val="0A1628"/>
                <w:sz w:val="20"/>
                <w:szCs w:val="20"/>
              </w:rPr>
              <w:t>Level Blindness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761CA3A7" w14:textId="77777777" w:rsidR="00165E56" w:rsidRDefault="00000000">
            <w:pPr>
              <w:spacing w:line="276" w:lineRule="auto"/>
            </w:pPr>
            <w:r>
              <w:rPr>
                <w:color w:val="111111"/>
                <w:sz w:val="20"/>
                <w:szCs w:val="20"/>
              </w:rPr>
              <w:t>Python at Beginner and Advanced both score as 'has Python' — proficiency is invisible</w:t>
            </w:r>
          </w:p>
        </w:tc>
      </w:tr>
      <w:tr w:rsidR="00165E56" w14:paraId="4ABF506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1A92E750" w14:textId="77777777" w:rsidR="00165E56" w:rsidRDefault="00000000">
            <w:pPr>
              <w:spacing w:line="276" w:lineRule="auto"/>
            </w:pPr>
            <w:r>
              <w:rPr>
                <w:b/>
                <w:bCs/>
                <w:color w:val="0A1628"/>
                <w:sz w:val="20"/>
                <w:szCs w:val="20"/>
              </w:rPr>
              <w:t>Context Blindness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10C0AD26" w14:textId="77777777" w:rsidR="00165E56" w:rsidRDefault="00000000">
            <w:pPr>
              <w:spacing w:line="276" w:lineRule="auto"/>
            </w:pPr>
            <w:r>
              <w:rPr>
                <w:color w:val="111111"/>
                <w:sz w:val="20"/>
                <w:szCs w:val="20"/>
              </w:rPr>
              <w:t>A skill listed under Interests carries the same weight as one used in a 2-year production role</w:t>
            </w:r>
          </w:p>
        </w:tc>
      </w:tr>
    </w:tbl>
    <w:p w14:paraId="287CC288" w14:textId="77777777" w:rsidR="00165E56" w:rsidRDefault="00165E56">
      <w:pPr>
        <w:spacing w:before="60" w:line="276" w:lineRule="auto"/>
      </w:pPr>
    </w:p>
    <w:p w14:paraId="553FB4F2" w14:textId="77777777" w:rsidR="00165E56" w:rsidRDefault="00000000">
      <w:pPr>
        <w:spacing w:before="40" w:after="40" w:line="280" w:lineRule="auto"/>
      </w:pPr>
      <w:r>
        <w:rPr>
          <w:color w:val="111111"/>
          <w:sz w:val="21"/>
          <w:szCs w:val="21"/>
        </w:rPr>
        <w:t>This system corrects all three simultaneously: dense vector embeddings for synonym-aware matching, LLM reasoning for proficiency grading with evidence, and section-weighted scoring that treats skills differently depending on where in the resume they appear.</w:t>
      </w:r>
    </w:p>
    <w:p w14:paraId="080D8414" w14:textId="77777777" w:rsidR="00165E56" w:rsidRDefault="00000000">
      <w:r>
        <w:br w:type="page"/>
      </w:r>
    </w:p>
    <w:p w14:paraId="0990B6C8" w14:textId="77777777" w:rsidR="00165E56" w:rsidRDefault="00000000">
      <w:pPr>
        <w:pStyle w:val="Heading1"/>
        <w:pBdr>
          <w:bottom w:val="single" w:sz="8" w:space="3" w:color="00BFA5"/>
        </w:pBdr>
      </w:pPr>
      <w:r>
        <w:lastRenderedPageBreak/>
        <w:t>3. System Architecture &amp; Pipeline</w:t>
      </w:r>
    </w:p>
    <w:p w14:paraId="0FC0BD06" w14:textId="77777777" w:rsidR="00165E56" w:rsidRDefault="00000000">
      <w:pPr>
        <w:pStyle w:val="Heading2"/>
      </w:pPr>
      <w:r>
        <w:t>3.1 10-Step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00"/>
        <w:gridCol w:w="6540"/>
      </w:tblGrid>
      <w:tr w:rsidR="00165E56" w14:paraId="0B5F88A0" w14:textId="77777777">
        <w:tblPrEx>
          <w:tblCellMar>
            <w:top w:w="0" w:type="dxa"/>
            <w:bottom w:w="0" w:type="dxa"/>
          </w:tblCellMar>
        </w:tblPrEx>
        <w:tc>
          <w:tcPr>
            <w:tcW w:w="52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702042A7" w14:textId="77777777" w:rsidR="00165E56" w:rsidRDefault="00000000">
            <w:pPr>
              <w:spacing w:line="276" w:lineRule="auto"/>
              <w:jc w:val="center"/>
            </w:pPr>
            <w:r>
              <w:rPr>
                <w:b/>
                <w:bCs/>
                <w:color w:val="FFFFFF"/>
                <w:sz w:val="19"/>
                <w:szCs w:val="19"/>
              </w:rPr>
              <w:t>#</w:t>
            </w:r>
          </w:p>
        </w:tc>
        <w:tc>
          <w:tcPr>
            <w:tcW w:w="230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20A9F8B5" w14:textId="77777777" w:rsidR="00165E56" w:rsidRDefault="00000000">
            <w:pPr>
              <w:spacing w:line="276" w:lineRule="auto"/>
              <w:jc w:val="center"/>
            </w:pPr>
            <w:r>
              <w:rPr>
                <w:b/>
                <w:bCs/>
                <w:color w:val="FFFFFF"/>
                <w:sz w:val="19"/>
                <w:szCs w:val="19"/>
              </w:rPr>
              <w:t>Stage</w:t>
            </w:r>
          </w:p>
        </w:tc>
        <w:tc>
          <w:tcPr>
            <w:tcW w:w="654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33B6EAEE" w14:textId="77777777" w:rsidR="00165E56" w:rsidRDefault="00000000">
            <w:pPr>
              <w:spacing w:line="276" w:lineRule="auto"/>
              <w:jc w:val="center"/>
            </w:pPr>
            <w:r>
              <w:rPr>
                <w:b/>
                <w:bCs/>
                <w:color w:val="FFFFFF"/>
                <w:sz w:val="19"/>
                <w:szCs w:val="19"/>
              </w:rPr>
              <w:t>Output Produced</w:t>
            </w:r>
          </w:p>
        </w:tc>
      </w:tr>
      <w:tr w:rsidR="00165E56" w14:paraId="4DF40300"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6B0925A2" w14:textId="77777777" w:rsidR="00165E56" w:rsidRDefault="00000000">
            <w:pPr>
              <w:spacing w:line="276" w:lineRule="auto"/>
            </w:pPr>
            <w:r>
              <w:rPr>
                <w:b/>
                <w:bCs/>
                <w:color w:val="0A1628"/>
                <w:sz w:val="19"/>
                <w:szCs w:val="19"/>
              </w:rPr>
              <w:t>1</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8F5AAF1" w14:textId="77777777" w:rsidR="00165E56" w:rsidRDefault="00000000">
            <w:pPr>
              <w:spacing w:line="276" w:lineRule="auto"/>
              <w:jc w:val="center"/>
            </w:pPr>
            <w:r>
              <w:rPr>
                <w:color w:val="111111"/>
                <w:sz w:val="19"/>
                <w:szCs w:val="19"/>
              </w:rPr>
              <w:t>Resume Ingestion</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63ABB963" w14:textId="77777777" w:rsidR="00165E56" w:rsidRDefault="00000000">
            <w:pPr>
              <w:spacing w:line="276" w:lineRule="auto"/>
              <w:jc w:val="center"/>
            </w:pPr>
            <w:r>
              <w:rPr>
                <w:color w:val="111111"/>
                <w:sz w:val="19"/>
                <w:szCs w:val="19"/>
              </w:rPr>
              <w:t>raw_text, sections, confidence scores, chunks for LLM</w:t>
            </w:r>
          </w:p>
        </w:tc>
      </w:tr>
      <w:tr w:rsidR="00165E56" w14:paraId="257406A9"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2523F064" w14:textId="77777777" w:rsidR="00165E56" w:rsidRDefault="00000000">
            <w:pPr>
              <w:spacing w:line="276" w:lineRule="auto"/>
            </w:pPr>
            <w:r>
              <w:rPr>
                <w:b/>
                <w:bCs/>
                <w:color w:val="0A1628"/>
                <w:sz w:val="19"/>
                <w:szCs w:val="19"/>
              </w:rPr>
              <w:t>2</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6EC9FA8D" w14:textId="77777777" w:rsidR="00165E56" w:rsidRDefault="00000000">
            <w:pPr>
              <w:spacing w:line="276" w:lineRule="auto"/>
              <w:jc w:val="center"/>
            </w:pPr>
            <w:r>
              <w:rPr>
                <w:color w:val="111111"/>
                <w:sz w:val="19"/>
                <w:szCs w:val="19"/>
              </w:rPr>
              <w:t>JD / Role Processing</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59DE556" w14:textId="77777777" w:rsidR="00165E56" w:rsidRDefault="00000000">
            <w:pPr>
              <w:spacing w:line="276" w:lineRule="auto"/>
              <w:jc w:val="center"/>
            </w:pPr>
            <w:r>
              <w:rPr>
                <w:color w:val="111111"/>
                <w:sz w:val="19"/>
                <w:szCs w:val="19"/>
              </w:rPr>
              <w:t>role_title, required_skills[], preferred_skills[], importance_map{}</w:t>
            </w:r>
          </w:p>
        </w:tc>
      </w:tr>
      <w:tr w:rsidR="00165E56" w14:paraId="1BFAF1BF"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6F3042E1" w14:textId="77777777" w:rsidR="00165E56" w:rsidRDefault="00000000">
            <w:pPr>
              <w:spacing w:line="276" w:lineRule="auto"/>
            </w:pPr>
            <w:r>
              <w:rPr>
                <w:b/>
                <w:bCs/>
                <w:color w:val="0A1628"/>
                <w:sz w:val="19"/>
                <w:szCs w:val="19"/>
              </w:rPr>
              <w:t>3</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982A880" w14:textId="77777777" w:rsidR="00165E56" w:rsidRDefault="00000000">
            <w:pPr>
              <w:spacing w:line="276" w:lineRule="auto"/>
              <w:jc w:val="center"/>
            </w:pPr>
            <w:r>
              <w:rPr>
                <w:color w:val="111111"/>
                <w:sz w:val="19"/>
                <w:szCs w:val="19"/>
              </w:rPr>
              <w:t>Resume Skill Level Analysis</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14870C98" w14:textId="77777777" w:rsidR="00165E56" w:rsidRDefault="00000000">
            <w:pPr>
              <w:spacing w:line="276" w:lineRule="auto"/>
              <w:jc w:val="center"/>
            </w:pPr>
            <w:r>
              <w:rPr>
                <w:color w:val="111111"/>
                <w:sz w:val="19"/>
                <w:szCs w:val="19"/>
              </w:rPr>
              <w:t>skills{} with Beginner/Intermediate/Advanced + evidence (Groq)</w:t>
            </w:r>
          </w:p>
        </w:tc>
      </w:tr>
      <w:tr w:rsidR="00165E56" w14:paraId="1C8EE83A"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0518EDA7" w14:textId="77777777" w:rsidR="00165E56" w:rsidRDefault="00000000">
            <w:pPr>
              <w:spacing w:line="276" w:lineRule="auto"/>
            </w:pPr>
            <w:r>
              <w:rPr>
                <w:b/>
                <w:bCs/>
                <w:color w:val="0A1628"/>
                <w:sz w:val="19"/>
                <w:szCs w:val="19"/>
              </w:rPr>
              <w:t>4</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861DB2A" w14:textId="77777777" w:rsidR="00165E56" w:rsidRDefault="00000000">
            <w:pPr>
              <w:spacing w:line="276" w:lineRule="auto"/>
              <w:jc w:val="center"/>
            </w:pPr>
            <w:r>
              <w:rPr>
                <w:color w:val="111111"/>
                <w:sz w:val="19"/>
                <w:szCs w:val="19"/>
              </w:rPr>
              <w:t>Gap Analysis</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D219646" w14:textId="77777777" w:rsidR="00165E56" w:rsidRDefault="00000000">
            <w:pPr>
              <w:spacing w:line="276" w:lineRule="auto"/>
              <w:jc w:val="center"/>
            </w:pPr>
            <w:r>
              <w:rPr>
                <w:color w:val="111111"/>
                <w:sz w:val="19"/>
                <w:szCs w:val="19"/>
              </w:rPr>
              <w:t>overlapping[], gap_skills[], level_gaps[], reasoning_trace{}</w:t>
            </w:r>
          </w:p>
        </w:tc>
      </w:tr>
      <w:tr w:rsidR="00165E56" w14:paraId="38D40763"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16FC905" w14:textId="77777777" w:rsidR="00165E56" w:rsidRDefault="00000000">
            <w:pPr>
              <w:spacing w:line="276" w:lineRule="auto"/>
            </w:pPr>
            <w:r>
              <w:rPr>
                <w:b/>
                <w:bCs/>
                <w:color w:val="0A1628"/>
                <w:sz w:val="19"/>
                <w:szCs w:val="19"/>
              </w:rPr>
              <w:t>5</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87F9764" w14:textId="77777777" w:rsidR="00165E56" w:rsidRDefault="00000000">
            <w:pPr>
              <w:spacing w:line="276" w:lineRule="auto"/>
              <w:jc w:val="center"/>
            </w:pPr>
            <w:r>
              <w:rPr>
                <w:color w:val="111111"/>
                <w:sz w:val="19"/>
                <w:szCs w:val="19"/>
              </w:rPr>
              <w:t>Gap Diagnosis</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1DF913F" w14:textId="77777777" w:rsidR="00165E56" w:rsidRDefault="00000000">
            <w:pPr>
              <w:spacing w:line="276" w:lineRule="auto"/>
              <w:jc w:val="center"/>
            </w:pPr>
            <w:r>
              <w:rPr>
                <w:color w:val="111111"/>
                <w:sz w:val="19"/>
                <w:szCs w:val="19"/>
              </w:rPr>
              <w:t>per-skill learning path and level upgrade advice (Groq)</w:t>
            </w:r>
          </w:p>
        </w:tc>
      </w:tr>
      <w:tr w:rsidR="00165E56" w14:paraId="7B9D37BE"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92C3137" w14:textId="77777777" w:rsidR="00165E56" w:rsidRDefault="00000000">
            <w:pPr>
              <w:spacing w:line="276" w:lineRule="auto"/>
            </w:pPr>
            <w:r>
              <w:rPr>
                <w:b/>
                <w:bCs/>
                <w:color w:val="0A1628"/>
                <w:sz w:val="19"/>
                <w:szCs w:val="19"/>
              </w:rPr>
              <w:t>6</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6F68D30F" w14:textId="77777777" w:rsidR="00165E56" w:rsidRDefault="00000000">
            <w:pPr>
              <w:spacing w:line="276" w:lineRule="auto"/>
              <w:jc w:val="center"/>
            </w:pPr>
            <w:r>
              <w:rPr>
                <w:color w:val="111111"/>
                <w:sz w:val="19"/>
                <w:szCs w:val="19"/>
              </w:rPr>
              <w:t>ATS Scoring</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375DC9D" w14:textId="77777777" w:rsidR="00165E56" w:rsidRDefault="00000000">
            <w:pPr>
              <w:spacing w:line="276" w:lineRule="auto"/>
              <w:jc w:val="center"/>
            </w:pPr>
            <w:r>
              <w:rPr>
                <w:color w:val="111111"/>
                <w:sz w:val="19"/>
                <w:szCs w:val="19"/>
              </w:rPr>
              <w:t>required_score, preferred_score, strength_score, final_score</w:t>
            </w:r>
          </w:p>
        </w:tc>
      </w:tr>
      <w:tr w:rsidR="00165E56" w14:paraId="1480F385"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59706384" w14:textId="77777777" w:rsidR="00165E56" w:rsidRDefault="00000000">
            <w:pPr>
              <w:spacing w:line="276" w:lineRule="auto"/>
            </w:pPr>
            <w:r>
              <w:rPr>
                <w:b/>
                <w:bCs/>
                <w:color w:val="0A1628"/>
                <w:sz w:val="19"/>
                <w:szCs w:val="19"/>
              </w:rPr>
              <w:t>7</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7A6A395" w14:textId="77777777" w:rsidR="00165E56" w:rsidRDefault="00000000">
            <w:pPr>
              <w:spacing w:line="276" w:lineRule="auto"/>
              <w:jc w:val="center"/>
            </w:pPr>
            <w:r>
              <w:rPr>
                <w:color w:val="111111"/>
                <w:sz w:val="19"/>
                <w:szCs w:val="19"/>
              </w:rPr>
              <w:t>Skill Clustering</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EDE62CB" w14:textId="77777777" w:rsidR="00165E56" w:rsidRDefault="00000000">
            <w:pPr>
              <w:spacing w:line="276" w:lineRule="auto"/>
              <w:jc w:val="center"/>
            </w:pPr>
            <w:r>
              <w:rPr>
                <w:color w:val="111111"/>
                <w:sz w:val="19"/>
                <w:szCs w:val="19"/>
              </w:rPr>
              <w:t>9-category cluster maps for resume skills and JD skills</w:t>
            </w:r>
          </w:p>
        </w:tc>
      </w:tr>
      <w:tr w:rsidR="00165E56" w14:paraId="685FFA4F"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20AECC4" w14:textId="77777777" w:rsidR="00165E56" w:rsidRDefault="00000000">
            <w:pPr>
              <w:spacing w:line="276" w:lineRule="auto"/>
            </w:pPr>
            <w:r>
              <w:rPr>
                <w:b/>
                <w:bCs/>
                <w:color w:val="0A1628"/>
                <w:sz w:val="19"/>
                <w:szCs w:val="19"/>
              </w:rPr>
              <w:t>8</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6829DE90" w14:textId="77777777" w:rsidR="00165E56" w:rsidRDefault="00000000">
            <w:pPr>
              <w:spacing w:line="276" w:lineRule="auto"/>
              <w:jc w:val="center"/>
            </w:pPr>
            <w:r>
              <w:rPr>
                <w:color w:val="111111"/>
                <w:sz w:val="19"/>
                <w:szCs w:val="19"/>
              </w:rPr>
              <w:t>Dynamic Skill Graph</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94C1F78" w14:textId="77777777" w:rsidR="00165E56" w:rsidRDefault="00000000">
            <w:pPr>
              <w:spacing w:line="276" w:lineRule="auto"/>
              <w:jc w:val="center"/>
            </w:pPr>
            <w:r>
              <w:rPr>
                <w:color w:val="111111"/>
                <w:sz w:val="19"/>
                <w:szCs w:val="19"/>
              </w:rPr>
              <w:t>DAG of prerequisites inferred by Groq for this specific role</w:t>
            </w:r>
          </w:p>
        </w:tc>
      </w:tr>
      <w:tr w:rsidR="00165E56" w14:paraId="456AB822"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45129FFC" w14:textId="77777777" w:rsidR="00165E56" w:rsidRDefault="00000000">
            <w:pPr>
              <w:spacing w:line="276" w:lineRule="auto"/>
            </w:pPr>
            <w:r>
              <w:rPr>
                <w:b/>
                <w:bCs/>
                <w:color w:val="0A1628"/>
                <w:sz w:val="19"/>
                <w:szCs w:val="19"/>
              </w:rPr>
              <w:t>9</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69066FA" w14:textId="77777777" w:rsidR="00165E56" w:rsidRDefault="00000000">
            <w:pPr>
              <w:spacing w:line="276" w:lineRule="auto"/>
              <w:jc w:val="center"/>
            </w:pPr>
            <w:r>
              <w:rPr>
                <w:color w:val="111111"/>
                <w:sz w:val="19"/>
                <w:szCs w:val="19"/>
              </w:rPr>
              <w:t>Progress Tracking</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1CCB7C42" w14:textId="77777777" w:rsidR="00165E56" w:rsidRDefault="00000000">
            <w:pPr>
              <w:spacing w:line="276" w:lineRule="auto"/>
              <w:jc w:val="center"/>
            </w:pPr>
            <w:r>
              <w:rPr>
                <w:color w:val="111111"/>
                <w:sz w:val="19"/>
                <w:szCs w:val="19"/>
              </w:rPr>
              <w:t>0.0–1.0 exposure score per gap skill (Groq LLM reasoning)</w:t>
            </w:r>
          </w:p>
        </w:tc>
      </w:tr>
      <w:tr w:rsidR="00165E56" w14:paraId="620F9E3E" w14:textId="77777777">
        <w:tblPrEx>
          <w:tblCellMar>
            <w:top w:w="0" w:type="dxa"/>
            <w:bottom w:w="0" w:type="dxa"/>
          </w:tblCellMar>
        </w:tblPrEx>
        <w:tc>
          <w:tcPr>
            <w:tcW w:w="52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2A26C71F" w14:textId="77777777" w:rsidR="00165E56" w:rsidRDefault="00000000">
            <w:pPr>
              <w:spacing w:line="276" w:lineRule="auto"/>
            </w:pPr>
            <w:r>
              <w:rPr>
                <w:b/>
                <w:bCs/>
                <w:color w:val="0A1628"/>
                <w:sz w:val="19"/>
                <w:szCs w:val="19"/>
              </w:rPr>
              <w:t>10</w:t>
            </w:r>
          </w:p>
        </w:tc>
        <w:tc>
          <w:tcPr>
            <w:tcW w:w="23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CB1B0C7" w14:textId="77777777" w:rsidR="00165E56" w:rsidRDefault="00000000">
            <w:pPr>
              <w:spacing w:line="276" w:lineRule="auto"/>
              <w:jc w:val="center"/>
            </w:pPr>
            <w:r>
              <w:rPr>
                <w:color w:val="111111"/>
                <w:sz w:val="19"/>
                <w:szCs w:val="19"/>
              </w:rPr>
              <w:t>Adaptive Roadmap</w:t>
            </w:r>
          </w:p>
        </w:tc>
        <w:tc>
          <w:tcPr>
            <w:tcW w:w="654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37D784D5" w14:textId="77777777" w:rsidR="00165E56" w:rsidRDefault="00000000">
            <w:pPr>
              <w:spacing w:line="276" w:lineRule="auto"/>
              <w:jc w:val="center"/>
            </w:pPr>
            <w:r>
              <w:rPr>
                <w:color w:val="111111"/>
                <w:sz w:val="19"/>
                <w:szCs w:val="19"/>
              </w:rPr>
              <w:t>Nodes with status, priority, estimated_days, resources, weekly plan</w:t>
            </w:r>
          </w:p>
        </w:tc>
      </w:tr>
    </w:tbl>
    <w:p w14:paraId="0C369994" w14:textId="77777777" w:rsidR="00165E56" w:rsidRDefault="00165E56">
      <w:pPr>
        <w:spacing w:before="80" w:line="276" w:lineRule="auto"/>
      </w:pPr>
    </w:p>
    <w:p w14:paraId="25AE6935" w14:textId="77777777" w:rsidR="00165E56" w:rsidRDefault="00000000">
      <w:pPr>
        <w:pStyle w:val="Heading2"/>
      </w:pPr>
      <w:r>
        <w:t>3.2 FastAPI REST Backend</w:t>
      </w:r>
    </w:p>
    <w:p w14:paraId="2F06D0B3" w14:textId="77777777" w:rsidR="00165E56" w:rsidRDefault="00000000">
      <w:pPr>
        <w:spacing w:before="40" w:after="40" w:line="280" w:lineRule="auto"/>
      </w:pPr>
      <w:r>
        <w:rPr>
          <w:color w:val="111111"/>
          <w:sz w:val="21"/>
          <w:szCs w:val="21"/>
        </w:rPr>
        <w:t>The pipeline is wrapped in a FastAPI service — making it cloud-deployable and consumable by any frontend, mobile app, or integration layer. The API receives the resume as a file upload and a job description or role title as a form field, runs the full 10-step pipeline, and returns a structured JSON response.</w:t>
      </w:r>
    </w:p>
    <w:p w14:paraId="33813094" w14:textId="77777777" w:rsidR="00165E56" w:rsidRDefault="00165E56">
      <w:pPr>
        <w:spacing w:before="5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15BE681B" w14:textId="77777777">
        <w:tblPrEx>
          <w:tblCellMar>
            <w:top w:w="0" w:type="dxa"/>
            <w:bottom w:w="0" w:type="dxa"/>
          </w:tblCellMar>
        </w:tblPrEx>
        <w:tc>
          <w:tcPr>
            <w:tcW w:w="9360" w:type="dxa"/>
            <w:tcBorders>
              <w:top w:val="single" w:sz="1" w:space="0" w:color="AACCCC"/>
              <w:left w:val="single" w:sz="1" w:space="0" w:color="AACCCC"/>
              <w:bottom w:val="single" w:sz="1" w:space="0" w:color="AACCCC"/>
              <w:right w:val="single" w:sz="1" w:space="0" w:color="AACCCC"/>
            </w:tcBorders>
            <w:shd w:val="clear" w:color="auto" w:fill="F5F5F5"/>
            <w:tcMar>
              <w:top w:w="80" w:type="dxa"/>
              <w:left w:w="180" w:type="dxa"/>
              <w:bottom w:w="80" w:type="dxa"/>
              <w:right w:w="180" w:type="dxa"/>
            </w:tcMar>
          </w:tcPr>
          <w:p w14:paraId="7E317787" w14:textId="77777777" w:rsidR="00165E56" w:rsidRDefault="00000000">
            <w:pPr>
              <w:spacing w:before="14" w:after="14"/>
            </w:pPr>
            <w:r>
              <w:rPr>
                <w:rFonts w:ascii="Courier New" w:eastAsia="Courier New" w:hAnsi="Courier New" w:cs="Courier New"/>
                <w:color w:val="333333"/>
                <w:sz w:val="17"/>
                <w:szCs w:val="17"/>
              </w:rPr>
              <w:t>POST /analyze   (multipart/form-data)</w:t>
            </w:r>
          </w:p>
          <w:p w14:paraId="4AC3671C" w14:textId="77777777" w:rsidR="00165E56" w:rsidRDefault="00000000">
            <w:pPr>
              <w:spacing w:before="14" w:after="14"/>
            </w:pPr>
            <w:r>
              <w:rPr>
                <w:rFonts w:ascii="Courier New" w:eastAsia="Courier New" w:hAnsi="Courier New" w:cs="Courier New"/>
                <w:color w:val="333333"/>
                <w:sz w:val="17"/>
                <w:szCs w:val="17"/>
              </w:rPr>
              <w:t xml:space="preserve">  resume_file     : PDF or DOCX upload</w:t>
            </w:r>
          </w:p>
          <w:p w14:paraId="45577AC2" w14:textId="77777777" w:rsidR="00165E56" w:rsidRDefault="00000000">
            <w:pPr>
              <w:spacing w:before="14" w:after="14"/>
            </w:pPr>
            <w:r>
              <w:rPr>
                <w:rFonts w:ascii="Courier New" w:eastAsia="Courier New" w:hAnsi="Courier New" w:cs="Courier New"/>
                <w:color w:val="333333"/>
                <w:sz w:val="17"/>
                <w:szCs w:val="17"/>
              </w:rPr>
              <w:t xml:space="preserve">  job_description : Full JD text        (optional — use if JD available)</w:t>
            </w:r>
          </w:p>
          <w:p w14:paraId="480D394C" w14:textId="77777777" w:rsidR="00165E56" w:rsidRDefault="00000000">
            <w:pPr>
              <w:spacing w:before="14" w:after="14"/>
            </w:pPr>
            <w:r>
              <w:rPr>
                <w:rFonts w:ascii="Courier New" w:eastAsia="Courier New" w:hAnsi="Courier New" w:cs="Courier New"/>
                <w:color w:val="333333"/>
                <w:sz w:val="17"/>
                <w:szCs w:val="17"/>
              </w:rPr>
              <w:t xml:space="preserve">  job_role        : Raw role name        (optional — e.g. 'AI Engineer')</w:t>
            </w:r>
          </w:p>
          <w:p w14:paraId="3E5BE3C3" w14:textId="77777777" w:rsidR="00165E56" w:rsidRDefault="00165E56">
            <w:pPr>
              <w:spacing w:before="14" w:after="14"/>
            </w:pPr>
          </w:p>
          <w:p w14:paraId="663D90CC" w14:textId="77777777" w:rsidR="00165E56" w:rsidRDefault="00000000">
            <w:pPr>
              <w:spacing w:before="14" w:after="14"/>
            </w:pPr>
            <w:r>
              <w:rPr>
                <w:rFonts w:ascii="Courier New" w:eastAsia="Courier New" w:hAnsi="Courier New" w:cs="Courier New"/>
                <w:color w:val="333333"/>
                <w:sz w:val="17"/>
                <w:szCs w:val="17"/>
              </w:rPr>
              <w:t>Response JSON:  gap_analysis, groq_skill_levels, groq_gap_diagnosis,</w:t>
            </w:r>
          </w:p>
          <w:p w14:paraId="62E8BD98" w14:textId="77777777" w:rsidR="00165E56" w:rsidRDefault="00000000">
            <w:pPr>
              <w:spacing w:before="14" w:after="14"/>
            </w:pPr>
            <w:r>
              <w:rPr>
                <w:rFonts w:ascii="Courier New" w:eastAsia="Courier New" w:hAnsi="Courier New" w:cs="Courier New"/>
                <w:color w:val="333333"/>
                <w:sz w:val="17"/>
                <w:szCs w:val="17"/>
              </w:rPr>
              <w:t xml:space="preserve">                advanced_score, roadmap, weekly_roadmap, reasoning_trace</w:t>
            </w:r>
          </w:p>
        </w:tc>
      </w:tr>
    </w:tbl>
    <w:p w14:paraId="44AC9F43" w14:textId="77777777" w:rsidR="00165E56" w:rsidRDefault="00000000">
      <w:r>
        <w:br w:type="page"/>
      </w:r>
    </w:p>
    <w:p w14:paraId="2D66A3CF" w14:textId="77777777" w:rsidR="00165E56" w:rsidRDefault="00000000">
      <w:pPr>
        <w:pStyle w:val="Heading1"/>
        <w:pBdr>
          <w:bottom w:val="single" w:sz="8" w:space="3" w:color="00BFA5"/>
        </w:pBdr>
      </w:pPr>
      <w:r>
        <w:lastRenderedPageBreak/>
        <w:t>4. Novelty &amp; Technical Innovation</w:t>
      </w:r>
    </w:p>
    <w:p w14:paraId="55A70734" w14:textId="77777777" w:rsidR="00165E56" w:rsidRDefault="00000000">
      <w:pPr>
        <w:pStyle w:val="Heading2"/>
      </w:pPr>
      <w:r>
        <w:t>4.1 LLM-Powered JD Parsing — No Regex, No Rules, No CSV</w:t>
      </w:r>
    </w:p>
    <w:p w14:paraId="03CC28EA" w14:textId="77777777" w:rsidR="00165E56" w:rsidRDefault="00000000">
      <w:pPr>
        <w:spacing w:before="40" w:after="40" w:line="280" w:lineRule="auto"/>
      </w:pPr>
      <w:r>
        <w:rPr>
          <w:color w:val="111111"/>
          <w:sz w:val="21"/>
          <w:szCs w:val="21"/>
        </w:rPr>
        <w:t>Every competing system parses job descriptions using either regex pattern matching or lookup tables built from CSV datasets. Both break on real-world JDs because real postings are inconsistently formatted and embed requirements inside responsibility sentences. This system replaces both approaches entirely. The raw JD text is sent to Llama 3 with a structured prompt. The model reads full context — not keyword frequency — and returns a clean JSON object with only true technical skills, separated into required and preferred, each tagged with an importance level (High / Medium / Low).</w:t>
      </w:r>
    </w:p>
    <w:p w14:paraId="4A4A5660" w14:textId="77777777" w:rsidR="00165E56" w:rsidRDefault="00165E56">
      <w:pPr>
        <w:spacing w:before="5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02500731" w14:textId="77777777">
        <w:tblPrEx>
          <w:tblCellMar>
            <w:top w:w="0" w:type="dxa"/>
            <w:bottom w:w="0" w:type="dxa"/>
          </w:tblCellMar>
        </w:tblPrEx>
        <w:tc>
          <w:tcPr>
            <w:tcW w:w="9360" w:type="dxa"/>
            <w:tcBorders>
              <w:top w:val="single" w:sz="1" w:space="0" w:color="AACCCC"/>
              <w:left w:val="single" w:sz="1" w:space="0" w:color="AACCCC"/>
              <w:bottom w:val="single" w:sz="1" w:space="0" w:color="AACCCC"/>
              <w:right w:val="single" w:sz="1" w:space="0" w:color="AACCCC"/>
            </w:tcBorders>
            <w:shd w:val="clear" w:color="auto" w:fill="F5F5F5"/>
            <w:tcMar>
              <w:top w:w="80" w:type="dxa"/>
              <w:left w:w="180" w:type="dxa"/>
              <w:bottom w:w="80" w:type="dxa"/>
              <w:right w:w="180" w:type="dxa"/>
            </w:tcMar>
          </w:tcPr>
          <w:p w14:paraId="20E071A6" w14:textId="77777777" w:rsidR="00165E56" w:rsidRDefault="00000000">
            <w:pPr>
              <w:spacing w:before="14" w:after="14"/>
            </w:pPr>
            <w:r>
              <w:rPr>
                <w:rFonts w:ascii="Courier New" w:eastAsia="Courier New" w:hAnsi="Courier New" w:cs="Courier New"/>
                <w:color w:val="333333"/>
                <w:sz w:val="17"/>
                <w:szCs w:val="17"/>
              </w:rPr>
              <w:t>// Real-world messy JD input:</w:t>
            </w:r>
          </w:p>
          <w:p w14:paraId="5D74BFCD" w14:textId="77777777" w:rsidR="00165E56" w:rsidRDefault="00000000">
            <w:pPr>
              <w:spacing w:before="14" w:after="14"/>
            </w:pPr>
            <w:r>
              <w:rPr>
                <w:rFonts w:ascii="Courier New" w:eastAsia="Courier New" w:hAnsi="Courier New" w:cs="Courier New"/>
                <w:color w:val="333333"/>
                <w:sz w:val="17"/>
                <w:szCs w:val="17"/>
              </w:rPr>
              <w:t>"strong Python required, familiarity with Docker a plus, team player"</w:t>
            </w:r>
          </w:p>
          <w:p w14:paraId="62EEF4C9" w14:textId="77777777" w:rsidR="00165E56" w:rsidRDefault="00165E56">
            <w:pPr>
              <w:spacing w:before="14" w:after="14"/>
            </w:pPr>
          </w:p>
          <w:p w14:paraId="0431B0A5" w14:textId="77777777" w:rsidR="00165E56" w:rsidRDefault="00000000">
            <w:pPr>
              <w:spacing w:before="14" w:after="14"/>
            </w:pPr>
            <w:r>
              <w:rPr>
                <w:rFonts w:ascii="Courier New" w:eastAsia="Courier New" w:hAnsi="Courier New" w:cs="Courier New"/>
                <w:color w:val="333333"/>
                <w:sz w:val="17"/>
                <w:szCs w:val="17"/>
              </w:rPr>
              <w:t>// LLM structured output:</w:t>
            </w:r>
          </w:p>
          <w:p w14:paraId="01525375" w14:textId="77777777" w:rsidR="00165E56" w:rsidRDefault="00000000">
            <w:pPr>
              <w:spacing w:before="14" w:after="14"/>
            </w:pPr>
            <w:r>
              <w:rPr>
                <w:rFonts w:ascii="Courier New" w:eastAsia="Courier New" w:hAnsi="Courier New" w:cs="Courier New"/>
                <w:color w:val="333333"/>
                <w:sz w:val="17"/>
                <w:szCs w:val="17"/>
              </w:rPr>
              <w:t>{ "role": "ML Engineer",</w:t>
            </w:r>
          </w:p>
          <w:p w14:paraId="4E5854BE" w14:textId="77777777" w:rsidR="00165E56" w:rsidRDefault="00000000">
            <w:pPr>
              <w:spacing w:before="14" w:after="14"/>
            </w:pPr>
            <w:r>
              <w:rPr>
                <w:rFonts w:ascii="Courier New" w:eastAsia="Courier New" w:hAnsi="Courier New" w:cs="Courier New"/>
                <w:color w:val="333333"/>
                <w:sz w:val="17"/>
                <w:szCs w:val="17"/>
              </w:rPr>
              <w:t xml:space="preserve">  "required_skills": [{"skill":"Python","importance":"High"}],</w:t>
            </w:r>
          </w:p>
          <w:p w14:paraId="2DB7E16E" w14:textId="77777777" w:rsidR="00165E56" w:rsidRDefault="00000000">
            <w:pPr>
              <w:spacing w:before="14" w:after="14"/>
            </w:pPr>
            <w:r>
              <w:rPr>
                <w:rFonts w:ascii="Courier New" w:eastAsia="Courier New" w:hAnsi="Courier New" w:cs="Courier New"/>
                <w:color w:val="333333"/>
                <w:sz w:val="17"/>
                <w:szCs w:val="17"/>
              </w:rPr>
              <w:t xml:space="preserve">  "preferred_skills": [{"skill":"Docker","importance":"Low"}] }</w:t>
            </w:r>
          </w:p>
        </w:tc>
      </w:tr>
    </w:tbl>
    <w:p w14:paraId="53308830" w14:textId="77777777" w:rsidR="00165E56" w:rsidRDefault="00165E56">
      <w:pPr>
        <w:spacing w:before="80" w:line="276" w:lineRule="auto"/>
      </w:pPr>
    </w:p>
    <w:p w14:paraId="07E58BC9" w14:textId="77777777" w:rsidR="00165E56" w:rsidRDefault="00000000">
      <w:pPr>
        <w:pStyle w:val="Heading2"/>
      </w:pPr>
      <w:r>
        <w:t>4.2 Role-Intent Expansion — Full Skill Profile From a Job Title Alone</w:t>
      </w:r>
    </w:p>
    <w:p w14:paraId="0C30492F" w14:textId="77777777" w:rsidR="00165E56" w:rsidRDefault="00000000">
      <w:pPr>
        <w:spacing w:before="40" w:after="40" w:line="280" w:lineRule="auto"/>
      </w:pPr>
      <w:r>
        <w:rPr>
          <w:color w:val="111111"/>
          <w:sz w:val="21"/>
          <w:szCs w:val="21"/>
        </w:rPr>
        <w:t>This is the most novel input capability in the system. A user enters only a job role name — 'AI Engineer', 'Flutter Developer', 'DevOps Lead' — and Llama 3 synthesises a complete structured skill requirement profile from that title alone. No pre-written job description is required. This transforms the system from a document comparison tool into a career intelligence tool: any candidate can receive a full gap report against any conceivable role without HR needing to write a JD first.</w:t>
      </w:r>
    </w:p>
    <w:p w14:paraId="3374352A" w14:textId="77777777" w:rsidR="00165E56" w:rsidRDefault="00165E56">
      <w:pPr>
        <w:spacing w:before="5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4DC3F33B" w14:textId="77777777">
        <w:tblPrEx>
          <w:tblCellMar>
            <w:top w:w="0" w:type="dxa"/>
            <w:bottom w:w="0" w:type="dxa"/>
          </w:tblCellMar>
        </w:tblPrEx>
        <w:tc>
          <w:tcPr>
            <w:tcW w:w="9360" w:type="dxa"/>
            <w:tcBorders>
              <w:top w:val="single" w:sz="1" w:space="0" w:color="00BFA5"/>
              <w:left w:val="single" w:sz="14" w:space="0" w:color="00BFA5"/>
              <w:bottom w:val="single" w:sz="1" w:space="0" w:color="00BFA5"/>
              <w:right w:val="single" w:sz="1" w:space="0" w:color="00BFA5"/>
            </w:tcBorders>
            <w:shd w:val="clear" w:color="auto" w:fill="F0F7F6"/>
            <w:tcMar>
              <w:top w:w="100" w:type="dxa"/>
              <w:left w:w="180" w:type="dxa"/>
              <w:bottom w:w="100" w:type="dxa"/>
              <w:right w:w="180" w:type="dxa"/>
            </w:tcMar>
          </w:tcPr>
          <w:p w14:paraId="0C2862BB" w14:textId="77777777" w:rsidR="00165E56" w:rsidRDefault="00000000">
            <w:pPr>
              <w:spacing w:after="60" w:line="276" w:lineRule="auto"/>
            </w:pPr>
            <w:r>
              <w:rPr>
                <w:b/>
                <w:bCs/>
                <w:color w:val="006655"/>
                <w:sz w:val="21"/>
                <w:szCs w:val="21"/>
              </w:rPr>
              <w:t>How Role-Intent Expansion Works</w:t>
            </w:r>
          </w:p>
          <w:p w14:paraId="04604494" w14:textId="77777777" w:rsidR="00165E56" w:rsidRDefault="00000000">
            <w:pPr>
              <w:pStyle w:val="ListParagraph"/>
              <w:numPr>
                <w:ilvl w:val="0"/>
                <w:numId w:val="2"/>
              </w:numPr>
              <w:spacing w:before="30" w:after="30"/>
            </w:pPr>
            <w:r>
              <w:rPr>
                <w:color w:val="111111"/>
                <w:sz w:val="21"/>
                <w:szCs w:val="21"/>
              </w:rPr>
              <w:t>System detects a short input is a role name, not a JD, via length and structure heuristics.</w:t>
            </w:r>
          </w:p>
          <w:p w14:paraId="7C338E6B" w14:textId="77777777" w:rsidR="00165E56" w:rsidRDefault="00000000">
            <w:pPr>
              <w:pStyle w:val="ListParagraph"/>
              <w:numPr>
                <w:ilvl w:val="0"/>
                <w:numId w:val="2"/>
              </w:numPr>
              <w:spacing w:before="30" w:after="30"/>
            </w:pPr>
            <w:r>
              <w:rPr>
                <w:color w:val="111111"/>
                <w:sz w:val="21"/>
                <w:szCs w:val="21"/>
              </w:rPr>
              <w:t>A specialised prompt instructs Llama 3 to act as a senior technical hiring manager and enumerate skills expected for that role at a professional level.</w:t>
            </w:r>
          </w:p>
          <w:p w14:paraId="60EBA8F6" w14:textId="77777777" w:rsidR="00165E56" w:rsidRDefault="00000000">
            <w:pPr>
              <w:pStyle w:val="ListParagraph"/>
              <w:numPr>
                <w:ilvl w:val="0"/>
                <w:numId w:val="2"/>
              </w:numPr>
              <w:spacing w:before="30" w:after="30"/>
            </w:pPr>
            <w:r>
              <w:rPr>
                <w:color w:val="111111"/>
                <w:sz w:val="21"/>
                <w:szCs w:val="21"/>
              </w:rPr>
              <w:t>The returned profile — required skills, preferred skills, importance tags — feeds directly into the gap analysis pipeline identical to a parsed JD.</w:t>
            </w:r>
          </w:p>
          <w:p w14:paraId="4BBDDC94" w14:textId="77777777" w:rsidR="00165E56" w:rsidRDefault="00000000">
            <w:pPr>
              <w:pStyle w:val="ListParagraph"/>
              <w:numPr>
                <w:ilvl w:val="0"/>
                <w:numId w:val="2"/>
              </w:numPr>
              <w:spacing w:before="30" w:after="30"/>
            </w:pPr>
            <w:r>
              <w:rPr>
                <w:color w:val="111111"/>
                <w:sz w:val="21"/>
                <w:szCs w:val="21"/>
              </w:rPr>
              <w:t>The candidate receives the same quality gap report whether HR provided a 1,000-word JD or the candidate typed three words.</w:t>
            </w:r>
          </w:p>
        </w:tc>
      </w:tr>
    </w:tbl>
    <w:p w14:paraId="7156F3A0" w14:textId="77777777" w:rsidR="00165E56" w:rsidRDefault="00165E56">
      <w:pPr>
        <w:spacing w:before="80" w:line="276" w:lineRule="auto"/>
      </w:pPr>
    </w:p>
    <w:p w14:paraId="2FCD2F1F" w14:textId="77777777" w:rsidR="00165E56" w:rsidRDefault="00000000">
      <w:pPr>
        <w:pStyle w:val="Heading2"/>
      </w:pPr>
      <w:r>
        <w:t>4.3 Semantic Skill Matching — Dense Embeddings Over Keywords</w:t>
      </w:r>
    </w:p>
    <w:p w14:paraId="6D95849C" w14:textId="77777777" w:rsidR="00165E56" w:rsidRDefault="00000000">
      <w:pPr>
        <w:spacing w:before="40" w:after="40" w:line="280" w:lineRule="auto"/>
      </w:pPr>
      <w:r>
        <w:rPr>
          <w:color w:val="111111"/>
          <w:sz w:val="21"/>
          <w:szCs w:val="21"/>
        </w:rPr>
        <w:t>The core matching layer encodes every skill as a dense vector using sentence-transformers/all-MiniLM-L6-v2 and computes cosine similarity. Two skills are matched if their score exceeds 0.75. This eliminates the entire class of synonym-mismatch failures that plague keyword-based systems.</w:t>
      </w:r>
    </w:p>
    <w:p w14:paraId="1C0D5866"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65E56" w14:paraId="38EE714A" w14:textId="77777777">
        <w:tblPrEx>
          <w:tblCellMar>
            <w:top w:w="0" w:type="dxa"/>
            <w:bottom w:w="0" w:type="dxa"/>
          </w:tblCellMar>
        </w:tblPrEx>
        <w:tc>
          <w:tcPr>
            <w:tcW w:w="36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705011E" w14:textId="77777777" w:rsidR="00165E56" w:rsidRDefault="00000000">
            <w:pPr>
              <w:spacing w:line="276" w:lineRule="auto"/>
            </w:pPr>
            <w:r>
              <w:rPr>
                <w:b/>
                <w:bCs/>
                <w:color w:val="0A1628"/>
                <w:sz w:val="20"/>
                <w:szCs w:val="20"/>
              </w:rPr>
              <w:t>'ML'  vs  'Machine Learning'</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608C15A" w14:textId="77777777" w:rsidR="00165E56" w:rsidRDefault="00000000">
            <w:pPr>
              <w:spacing w:line="276" w:lineRule="auto"/>
            </w:pPr>
            <w:r>
              <w:rPr>
                <w:color w:val="111111"/>
                <w:sz w:val="20"/>
                <w:szCs w:val="20"/>
              </w:rPr>
              <w:t>Score: 0.91  →  Covered</w:t>
            </w:r>
          </w:p>
        </w:tc>
      </w:tr>
      <w:tr w:rsidR="00165E56" w14:paraId="00121F32" w14:textId="77777777">
        <w:tblPrEx>
          <w:tblCellMar>
            <w:top w:w="0" w:type="dxa"/>
            <w:bottom w:w="0" w:type="dxa"/>
          </w:tblCellMar>
        </w:tblPrEx>
        <w:tc>
          <w:tcPr>
            <w:tcW w:w="36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2E7CE453" w14:textId="77777777" w:rsidR="00165E56" w:rsidRDefault="00000000">
            <w:pPr>
              <w:spacing w:line="276" w:lineRule="auto"/>
            </w:pPr>
            <w:r>
              <w:rPr>
                <w:b/>
                <w:bCs/>
                <w:color w:val="0A1628"/>
                <w:sz w:val="20"/>
                <w:szCs w:val="20"/>
              </w:rPr>
              <w:t>'torch'  vs  'PyTorch'</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084FFFB9" w14:textId="77777777" w:rsidR="00165E56" w:rsidRDefault="00000000">
            <w:pPr>
              <w:spacing w:line="276" w:lineRule="auto"/>
            </w:pPr>
            <w:r>
              <w:rPr>
                <w:color w:val="111111"/>
                <w:sz w:val="20"/>
                <w:szCs w:val="20"/>
              </w:rPr>
              <w:t>Score: 0.89  →  Covered</w:t>
            </w:r>
          </w:p>
        </w:tc>
      </w:tr>
      <w:tr w:rsidR="00165E56" w14:paraId="3EBA29A1" w14:textId="77777777">
        <w:tblPrEx>
          <w:tblCellMar>
            <w:top w:w="0" w:type="dxa"/>
            <w:bottom w:w="0" w:type="dxa"/>
          </w:tblCellMar>
        </w:tblPrEx>
        <w:tc>
          <w:tcPr>
            <w:tcW w:w="36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5243837A" w14:textId="77777777" w:rsidR="00165E56" w:rsidRDefault="00000000">
            <w:pPr>
              <w:spacing w:line="276" w:lineRule="auto"/>
            </w:pPr>
            <w:r>
              <w:rPr>
                <w:b/>
                <w:bCs/>
                <w:color w:val="0A1628"/>
                <w:sz w:val="20"/>
                <w:szCs w:val="20"/>
              </w:rPr>
              <w:t>'postgres'  vs  'PostgreSQL'</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0317AFA6" w14:textId="77777777" w:rsidR="00165E56" w:rsidRDefault="00000000">
            <w:pPr>
              <w:spacing w:line="276" w:lineRule="auto"/>
            </w:pPr>
            <w:r>
              <w:rPr>
                <w:color w:val="111111"/>
                <w:sz w:val="20"/>
                <w:szCs w:val="20"/>
              </w:rPr>
              <w:t>Score: 0.94  →  Covered</w:t>
            </w:r>
          </w:p>
        </w:tc>
      </w:tr>
      <w:tr w:rsidR="00165E56" w14:paraId="55BA9D82" w14:textId="77777777">
        <w:tblPrEx>
          <w:tblCellMar>
            <w:top w:w="0" w:type="dxa"/>
            <w:bottom w:w="0" w:type="dxa"/>
          </w:tblCellMar>
        </w:tblPrEx>
        <w:tc>
          <w:tcPr>
            <w:tcW w:w="36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6DBD36B" w14:textId="77777777" w:rsidR="00165E56" w:rsidRDefault="00000000">
            <w:pPr>
              <w:spacing w:line="276" w:lineRule="auto"/>
            </w:pPr>
            <w:r>
              <w:rPr>
                <w:b/>
                <w:bCs/>
                <w:color w:val="0A1628"/>
                <w:sz w:val="20"/>
                <w:szCs w:val="20"/>
              </w:rPr>
              <w:t>'React.js'  vs  'React'</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3A4A76C1" w14:textId="77777777" w:rsidR="00165E56" w:rsidRDefault="00000000">
            <w:pPr>
              <w:spacing w:line="276" w:lineRule="auto"/>
            </w:pPr>
            <w:r>
              <w:rPr>
                <w:color w:val="111111"/>
                <w:sz w:val="20"/>
                <w:szCs w:val="20"/>
              </w:rPr>
              <w:t>Score: 0.98  →  Covered</w:t>
            </w:r>
          </w:p>
        </w:tc>
      </w:tr>
      <w:tr w:rsidR="00165E56" w14:paraId="49621E01" w14:textId="77777777">
        <w:tblPrEx>
          <w:tblCellMar>
            <w:top w:w="0" w:type="dxa"/>
            <w:bottom w:w="0" w:type="dxa"/>
          </w:tblCellMar>
        </w:tblPrEx>
        <w:tc>
          <w:tcPr>
            <w:tcW w:w="36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7339646F" w14:textId="77777777" w:rsidR="00165E56" w:rsidRDefault="00000000">
            <w:pPr>
              <w:spacing w:line="276" w:lineRule="auto"/>
            </w:pPr>
            <w:r>
              <w:rPr>
                <w:b/>
                <w:bCs/>
                <w:color w:val="0A1628"/>
                <w:sz w:val="20"/>
                <w:szCs w:val="20"/>
              </w:rPr>
              <w:t>'JavaScript'  vs  'Python'</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7BCED8DA" w14:textId="77777777" w:rsidR="00165E56" w:rsidRDefault="00000000">
            <w:pPr>
              <w:spacing w:line="276" w:lineRule="auto"/>
            </w:pPr>
            <w:r>
              <w:rPr>
                <w:color w:val="111111"/>
                <w:sz w:val="20"/>
                <w:szCs w:val="20"/>
              </w:rPr>
              <w:t>Score: 0.42  →  Not Covered</w:t>
            </w:r>
          </w:p>
        </w:tc>
      </w:tr>
    </w:tbl>
    <w:p w14:paraId="5425DB1D" w14:textId="77777777" w:rsidR="00165E56" w:rsidRDefault="00165E56">
      <w:pPr>
        <w:spacing w:before="50" w:line="276" w:lineRule="auto"/>
      </w:pPr>
    </w:p>
    <w:p w14:paraId="4B53BDB4" w14:textId="77777777" w:rsidR="00165E56" w:rsidRDefault="00000000">
      <w:pPr>
        <w:spacing w:before="40" w:after="40" w:line="280" w:lineRule="auto"/>
      </w:pPr>
      <w:r>
        <w:rPr>
          <w:color w:val="111111"/>
          <w:sz w:val="21"/>
          <w:szCs w:val="21"/>
        </w:rPr>
        <w:t>Every match decision is written to a reasoning trace: best candidate resume skill found, similarity score, threshold applied, and the final covered/not-covered verdict. Every gap report is therefore fully auditable — an inspector can see exactly why any skill was flagged.</w:t>
      </w:r>
    </w:p>
    <w:p w14:paraId="6B730B40" w14:textId="77777777" w:rsidR="00A440E8" w:rsidRDefault="00A440E8" w:rsidP="00A440E8"/>
    <w:p w14:paraId="5B80FC9B" w14:textId="6063B065" w:rsidR="00165E56" w:rsidRDefault="00000000" w:rsidP="00A440E8">
      <w:r>
        <w:rPr>
          <w:b/>
          <w:bCs/>
          <w:color w:val="006655"/>
          <w:sz w:val="25"/>
          <w:szCs w:val="25"/>
        </w:rPr>
        <w:t>4.4 Importance-Weighted Scoring</w:t>
      </w:r>
    </w:p>
    <w:p w14:paraId="7E67A889" w14:textId="77777777" w:rsidR="00165E56" w:rsidRDefault="00000000">
      <w:pPr>
        <w:spacing w:before="40" w:after="40" w:line="280" w:lineRule="auto"/>
      </w:pPr>
      <w:r>
        <w:rPr>
          <w:color w:val="111111"/>
          <w:sz w:val="21"/>
          <w:szCs w:val="21"/>
        </w:rPr>
        <w:t>Standard ATS scores are a simple ratio: matched skills / required skills. This gives the same score to a candidate missing three Low-importance optional skills as to one missing the single critical core skill for the role. This system weights every skill by the importance level assigned by the LLM during JD extraction.</w:t>
      </w:r>
    </w:p>
    <w:p w14:paraId="69B994FD"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25E39A64" w14:textId="77777777">
        <w:tblPrEx>
          <w:tblCellMar>
            <w:top w:w="0" w:type="dxa"/>
            <w:bottom w:w="0" w:type="dxa"/>
          </w:tblCellMar>
        </w:tblPrEx>
        <w:tc>
          <w:tcPr>
            <w:tcW w:w="9360" w:type="dxa"/>
            <w:tcBorders>
              <w:top w:val="single" w:sz="1" w:space="0" w:color="AACCCC"/>
              <w:left w:val="single" w:sz="1" w:space="0" w:color="AACCCC"/>
              <w:bottom w:val="single" w:sz="1" w:space="0" w:color="AACCCC"/>
              <w:right w:val="single" w:sz="1" w:space="0" w:color="AACCCC"/>
            </w:tcBorders>
            <w:shd w:val="clear" w:color="auto" w:fill="F5F5F5"/>
            <w:tcMar>
              <w:top w:w="80" w:type="dxa"/>
              <w:left w:w="180" w:type="dxa"/>
              <w:bottom w:w="80" w:type="dxa"/>
              <w:right w:w="180" w:type="dxa"/>
            </w:tcMar>
          </w:tcPr>
          <w:p w14:paraId="0F95AC9E" w14:textId="77777777" w:rsidR="00165E56" w:rsidRDefault="00000000">
            <w:pPr>
              <w:spacing w:before="14" w:after="14"/>
            </w:pPr>
            <w:r>
              <w:rPr>
                <w:rFonts w:ascii="Courier New" w:eastAsia="Courier New" w:hAnsi="Courier New" w:cs="Courier New"/>
                <w:color w:val="333333"/>
                <w:sz w:val="17"/>
                <w:szCs w:val="17"/>
              </w:rPr>
              <w:t>IMPORTANCE_WEIGHTS = { 'High':1.0, 'Medium':0.6, 'Low':0.3 }</w:t>
            </w:r>
          </w:p>
          <w:p w14:paraId="7C0BE2CA" w14:textId="77777777" w:rsidR="00165E56" w:rsidRDefault="00165E56">
            <w:pPr>
              <w:spacing w:before="14" w:after="14"/>
            </w:pPr>
          </w:p>
          <w:p w14:paraId="6F0864D4" w14:textId="77777777" w:rsidR="00165E56" w:rsidRDefault="00000000">
            <w:pPr>
              <w:spacing w:before="14" w:after="14"/>
            </w:pPr>
            <w:r>
              <w:rPr>
                <w:rFonts w:ascii="Courier New" w:eastAsia="Courier New" w:hAnsi="Courier New" w:cs="Courier New"/>
                <w:color w:val="333333"/>
                <w:sz w:val="17"/>
                <w:szCs w:val="17"/>
              </w:rPr>
              <w:t># ATS Score (three independent components):</w:t>
            </w:r>
          </w:p>
          <w:p w14:paraId="30110630" w14:textId="77777777" w:rsidR="00165E56" w:rsidRDefault="00000000">
            <w:pPr>
              <w:spacing w:before="14" w:after="14"/>
            </w:pPr>
            <w:r>
              <w:rPr>
                <w:rFonts w:ascii="Courier New" w:eastAsia="Courier New" w:hAnsi="Courier New" w:cs="Courier New"/>
                <w:color w:val="333333"/>
                <w:sz w:val="17"/>
                <w:szCs w:val="17"/>
              </w:rPr>
              <w:t>final_score = required_score  * 0.50  # Importance-weighted coverage</w:t>
            </w:r>
          </w:p>
          <w:p w14:paraId="18272BF1" w14:textId="77777777" w:rsidR="00165E56" w:rsidRDefault="00000000">
            <w:pPr>
              <w:spacing w:before="14" w:after="14"/>
            </w:pPr>
            <w:r>
              <w:rPr>
                <w:rFonts w:ascii="Courier New" w:eastAsia="Courier New" w:hAnsi="Courier New" w:cs="Courier New"/>
                <w:color w:val="333333"/>
                <w:sz w:val="17"/>
                <w:szCs w:val="17"/>
              </w:rPr>
              <w:t xml:space="preserve">            + preferred_score * 0.20  # Competitive advantage bonus</w:t>
            </w:r>
          </w:p>
          <w:p w14:paraId="31CD817C" w14:textId="77777777" w:rsidR="00165E56" w:rsidRDefault="00000000">
            <w:pPr>
              <w:spacing w:before="14" w:after="14"/>
            </w:pPr>
            <w:r>
              <w:rPr>
                <w:rFonts w:ascii="Courier New" w:eastAsia="Courier New" w:hAnsi="Courier New" w:cs="Courier New"/>
                <w:color w:val="333333"/>
                <w:sz w:val="17"/>
                <w:szCs w:val="17"/>
              </w:rPr>
              <w:t xml:space="preserve">            + strength_score  * 0.30  # LLM-graded level × importance weight</w:t>
            </w:r>
          </w:p>
          <w:p w14:paraId="33ED5015" w14:textId="77777777" w:rsidR="00165E56" w:rsidRDefault="00165E56">
            <w:pPr>
              <w:spacing w:before="14" w:after="14"/>
            </w:pPr>
          </w:p>
          <w:p w14:paraId="32260DE5" w14:textId="77777777" w:rsidR="00165E56" w:rsidRDefault="00000000">
            <w:pPr>
              <w:spacing w:before="14" w:after="14"/>
            </w:pPr>
            <w:r>
              <w:rPr>
                <w:rFonts w:ascii="Courier New" w:eastAsia="Courier New" w:hAnsi="Courier New" w:cs="Courier New"/>
                <w:color w:val="333333"/>
                <w:sz w:val="17"/>
                <w:szCs w:val="17"/>
              </w:rPr>
              <w:t># Level gap penalty (skill present but proficiency too low):</w:t>
            </w:r>
          </w:p>
          <w:p w14:paraId="78EFE2FA" w14:textId="77777777" w:rsidR="00165E56" w:rsidRDefault="00000000">
            <w:pPr>
              <w:spacing w:before="14" w:after="14"/>
            </w:pPr>
            <w:r>
              <w:rPr>
                <w:rFonts w:ascii="Courier New" w:eastAsia="Courier New" w:hAnsi="Courier New" w:cs="Courier New"/>
                <w:color w:val="333333"/>
                <w:sz w:val="17"/>
                <w:szCs w:val="17"/>
              </w:rPr>
              <w:t>level_penalty += (required_level_val - actual_level_val) * importance_weight</w:t>
            </w:r>
          </w:p>
        </w:tc>
      </w:tr>
    </w:tbl>
    <w:p w14:paraId="27A6B4B0" w14:textId="77777777" w:rsidR="00165E56" w:rsidRDefault="00165E56">
      <w:pPr>
        <w:spacing w:before="60" w:line="276" w:lineRule="auto"/>
      </w:pPr>
    </w:p>
    <w:p w14:paraId="416E8CEB" w14:textId="77777777" w:rsidR="00165E56" w:rsidRDefault="00000000">
      <w:pPr>
        <w:pStyle w:val="Heading2"/>
      </w:pPr>
      <w:r>
        <w:t>4.5 Level Gap Detection — The Third State</w:t>
      </w:r>
    </w:p>
    <w:p w14:paraId="4920EA10" w14:textId="77777777" w:rsidR="00165E56" w:rsidRDefault="00000000">
      <w:pPr>
        <w:spacing w:before="40" w:after="40" w:line="280" w:lineRule="auto"/>
      </w:pPr>
      <w:r>
        <w:rPr>
          <w:color w:val="111111"/>
          <w:sz w:val="21"/>
          <w:szCs w:val="21"/>
        </w:rPr>
        <w:t>Standard gap analysis is binary: skill present or absent. This system introduces a third state: skill exists but at insufficient proficiency. If Python is Beginner on the resume but the JD marks it High importance (Advanced required), a level gap is flagged. Level gaps are penalised proportionally to the proficiency delta multiplied by the importance weight.</w:t>
      </w:r>
    </w:p>
    <w:p w14:paraId="0EC047B9" w14:textId="77777777" w:rsidR="00165E56" w:rsidRDefault="00165E56">
      <w:pPr>
        <w:spacing w:before="60" w:line="276" w:lineRule="auto"/>
      </w:pPr>
    </w:p>
    <w:p w14:paraId="018C4ADE" w14:textId="77777777" w:rsidR="00165E56" w:rsidRDefault="00000000">
      <w:pPr>
        <w:pStyle w:val="Heading2"/>
      </w:pPr>
      <w:r>
        <w:t>4.6 Full Reasoning Trace — Explainable Gap Reports</w:t>
      </w:r>
    </w:p>
    <w:p w14:paraId="7E20E523" w14:textId="77777777" w:rsidR="00165E56" w:rsidRDefault="00000000">
      <w:pPr>
        <w:spacing w:before="40" w:after="40" w:line="280" w:lineRule="auto"/>
      </w:pPr>
      <w:r>
        <w:rPr>
          <w:color w:val="111111"/>
          <w:sz w:val="21"/>
          <w:szCs w:val="21"/>
        </w:rPr>
        <w:t>skill_match_trace() logs every matching decision: best candidate skill found, cosine similarity score, threshold applied, and covered/not-covered verdict. Every gap report is fully auditable — an inspector can see exactly why any skill was flagged.</w:t>
      </w:r>
    </w:p>
    <w:p w14:paraId="4F035C49" w14:textId="77777777" w:rsidR="00165E56" w:rsidRDefault="00000000">
      <w:pPr>
        <w:pStyle w:val="Heading1"/>
        <w:pBdr>
          <w:bottom w:val="single" w:sz="8" w:space="3" w:color="00BFA5"/>
        </w:pBdr>
      </w:pPr>
      <w:r>
        <w:t>5. Adaptive Learning Algorithm</w:t>
      </w:r>
    </w:p>
    <w:p w14:paraId="4EF8498A" w14:textId="77777777" w:rsidR="00165E56" w:rsidRDefault="00000000">
      <w:pPr>
        <w:pStyle w:val="Heading2"/>
      </w:pPr>
      <w:r>
        <w:t>5.1 Dynamic Knowledge Graph — Role-Specific DAG at Runtime</w:t>
      </w:r>
    </w:p>
    <w:p w14:paraId="262A17FD" w14:textId="77777777" w:rsidR="00165E56" w:rsidRDefault="00000000">
      <w:pPr>
        <w:spacing w:before="40" w:after="40" w:line="280" w:lineRule="auto"/>
      </w:pPr>
      <w:r>
        <w:rPr>
          <w:color w:val="111111"/>
          <w:sz w:val="21"/>
          <w:szCs w:val="21"/>
        </w:rPr>
        <w:t>The foundation of the adaptive roadmap is a directed acyclic graph (DAG) of skill dependencies. Unlike systems with hardcoded prerequisite tables, this system builds the dependency graph dynamically at runtime using Llama 3. The LLM receives the actual gap skills and target role title, and infers which skills must be learned first for that specific role.</w:t>
      </w:r>
    </w:p>
    <w:p w14:paraId="37E70B1E"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66BFF357" w14:textId="77777777">
        <w:tblPrEx>
          <w:tblCellMar>
            <w:top w:w="0" w:type="dxa"/>
            <w:bottom w:w="0" w:type="dxa"/>
          </w:tblCellMar>
        </w:tblPrEx>
        <w:tc>
          <w:tcPr>
            <w:tcW w:w="9360" w:type="dxa"/>
            <w:tcBorders>
              <w:top w:val="single" w:sz="1" w:space="0" w:color="AACCCC"/>
              <w:left w:val="single" w:sz="1" w:space="0" w:color="AACCCC"/>
              <w:bottom w:val="single" w:sz="1" w:space="0" w:color="AACCCC"/>
              <w:right w:val="single" w:sz="1" w:space="0" w:color="AACCCC"/>
            </w:tcBorders>
            <w:shd w:val="clear" w:color="auto" w:fill="F5F5F5"/>
            <w:tcMar>
              <w:top w:w="80" w:type="dxa"/>
              <w:left w:w="180" w:type="dxa"/>
              <w:bottom w:w="80" w:type="dxa"/>
              <w:right w:w="180" w:type="dxa"/>
            </w:tcMar>
          </w:tcPr>
          <w:p w14:paraId="35A25F4E" w14:textId="77777777" w:rsidR="00165E56" w:rsidRDefault="00000000">
            <w:pPr>
              <w:spacing w:before="14" w:after="14"/>
            </w:pPr>
            <w:r>
              <w:rPr>
                <w:rFonts w:ascii="Courier New" w:eastAsia="Courier New" w:hAnsi="Courier New" w:cs="Courier New"/>
                <w:color w:val="333333"/>
                <w:sz w:val="17"/>
                <w:szCs w:val="17"/>
              </w:rPr>
              <w:t># Dynamic graph — 'ML Engineer' role:          # Dynamic graph — 'Frontend Dev' role:</w:t>
            </w:r>
          </w:p>
          <w:p w14:paraId="312F1245" w14:textId="77777777" w:rsidR="00165E56" w:rsidRDefault="00000000">
            <w:pPr>
              <w:spacing w:before="14" w:after="14"/>
            </w:pPr>
            <w:r>
              <w:rPr>
                <w:rFonts w:ascii="Courier New" w:eastAsia="Courier New" w:hAnsi="Courier New" w:cs="Courier New"/>
                <w:color w:val="333333"/>
                <w:sz w:val="17"/>
                <w:szCs w:val="17"/>
              </w:rPr>
              <w:t xml:space="preserve">  'Machine Learning' : ['Python'],               'React'      : ['JavaScript'],</w:t>
            </w:r>
          </w:p>
          <w:p w14:paraId="75DCC039" w14:textId="77777777" w:rsidR="00165E56" w:rsidRDefault="00000000">
            <w:pPr>
              <w:spacing w:before="14" w:after="14"/>
            </w:pPr>
            <w:r>
              <w:rPr>
                <w:rFonts w:ascii="Courier New" w:eastAsia="Courier New" w:hAnsi="Courier New" w:cs="Courier New"/>
                <w:color w:val="333333"/>
                <w:sz w:val="17"/>
                <w:szCs w:val="17"/>
              </w:rPr>
              <w:t xml:space="preserve">  'TensorFlow'       : ['Python','Deep Learning'] 'Next.js'    : ['React'],</w:t>
            </w:r>
          </w:p>
          <w:p w14:paraId="30C73EC6" w14:textId="77777777" w:rsidR="00165E56" w:rsidRDefault="00000000">
            <w:pPr>
              <w:spacing w:before="14" w:after="14"/>
            </w:pPr>
            <w:r>
              <w:rPr>
                <w:rFonts w:ascii="Courier New" w:eastAsia="Courier New" w:hAnsi="Courier New" w:cs="Courier New"/>
                <w:color w:val="333333"/>
                <w:sz w:val="17"/>
                <w:szCs w:val="17"/>
              </w:rPr>
              <w:t xml:space="preserve">  'Kubernetes'       : ['Docker'],                'TypeScript' : ['JavaScript'],</w:t>
            </w:r>
          </w:p>
        </w:tc>
      </w:tr>
    </w:tbl>
    <w:p w14:paraId="6CE74065" w14:textId="77777777" w:rsidR="00165E56" w:rsidRDefault="00165E56">
      <w:pPr>
        <w:spacing w:before="50" w:line="276" w:lineRule="auto"/>
      </w:pPr>
    </w:p>
    <w:p w14:paraId="7E9E6331" w14:textId="77777777" w:rsidR="00165E56" w:rsidRDefault="00000000">
      <w:pPr>
        <w:spacing w:before="40" w:after="40" w:line="280" w:lineRule="auto"/>
      </w:pPr>
      <w:r>
        <w:rPr>
          <w:color w:val="111111"/>
          <w:sz w:val="21"/>
          <w:szCs w:val="21"/>
        </w:rPr>
        <w:t>The dynamic graph merges with a static fallback graph covering standard technology dependencies. Any skill not returned by the LLM falls back to the static entries, guaranteeing the roadmap is never incomplete.</w:t>
      </w:r>
    </w:p>
    <w:p w14:paraId="1D503C6C" w14:textId="77777777" w:rsidR="00165E56" w:rsidRDefault="00165E56">
      <w:pPr>
        <w:spacing w:before="70" w:line="276" w:lineRule="auto"/>
      </w:pPr>
    </w:p>
    <w:p w14:paraId="2A2ACB2F" w14:textId="77777777" w:rsidR="00165E56" w:rsidRDefault="00000000">
      <w:pPr>
        <w:pStyle w:val="Heading2"/>
      </w:pPr>
      <w:r>
        <w:t>5.2 Priority Formula &amp; Node Scoring</w:t>
      </w:r>
    </w:p>
    <w:p w14:paraId="46C19CA5" w14:textId="77777777" w:rsidR="00165E56" w:rsidRDefault="00000000">
      <w:pPr>
        <w:spacing w:before="40" w:after="40" w:line="280" w:lineRule="auto"/>
      </w:pPr>
      <w:r>
        <w:rPr>
          <w:color w:val="111111"/>
          <w:sz w:val="21"/>
          <w:szCs w:val="21"/>
        </w:rPr>
        <w:t>Each roadmap node receives a priority score balancing three factors: role importance, dependency depth (foundational skills are promoted), and gap severity.</w:t>
      </w:r>
    </w:p>
    <w:p w14:paraId="0CA3463A"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77501295" w14:textId="77777777">
        <w:tblPrEx>
          <w:tblCellMar>
            <w:top w:w="0" w:type="dxa"/>
            <w:bottom w:w="0" w:type="dxa"/>
          </w:tblCellMar>
        </w:tblPrEx>
        <w:tc>
          <w:tcPr>
            <w:tcW w:w="9360" w:type="dxa"/>
            <w:tcBorders>
              <w:top w:val="single" w:sz="1" w:space="0" w:color="AACCCC"/>
              <w:left w:val="single" w:sz="1" w:space="0" w:color="AACCCC"/>
              <w:bottom w:val="single" w:sz="1" w:space="0" w:color="AACCCC"/>
              <w:right w:val="single" w:sz="1" w:space="0" w:color="AACCCC"/>
            </w:tcBorders>
            <w:shd w:val="clear" w:color="auto" w:fill="F5F5F5"/>
            <w:tcMar>
              <w:top w:w="80" w:type="dxa"/>
              <w:left w:w="180" w:type="dxa"/>
              <w:bottom w:w="80" w:type="dxa"/>
              <w:right w:w="180" w:type="dxa"/>
            </w:tcMar>
          </w:tcPr>
          <w:p w14:paraId="6EC9E234" w14:textId="77777777" w:rsidR="00165E56" w:rsidRDefault="00000000">
            <w:pPr>
              <w:spacing w:before="14" w:after="14"/>
            </w:pPr>
            <w:r>
              <w:rPr>
                <w:rFonts w:ascii="Courier New" w:eastAsia="Courier New" w:hAnsi="Courier New" w:cs="Courier New"/>
                <w:color w:val="333333"/>
                <w:sz w:val="17"/>
                <w:szCs w:val="17"/>
              </w:rPr>
              <w:t>priority = importance_weight * 0.5    # How critical is the skill to the role</w:t>
            </w:r>
          </w:p>
          <w:p w14:paraId="51F7DB80" w14:textId="77777777" w:rsidR="00165E56" w:rsidRDefault="00000000">
            <w:pPr>
              <w:spacing w:before="14" w:after="14"/>
            </w:pPr>
            <w:r>
              <w:rPr>
                <w:rFonts w:ascii="Courier New" w:eastAsia="Courier New" w:hAnsi="Courier New" w:cs="Courier New"/>
                <w:color w:val="333333"/>
                <w:sz w:val="17"/>
                <w:szCs w:val="17"/>
              </w:rPr>
              <w:t xml:space="preserve">         + dependency_depth  * 0.2    # Foundational skills (many dependents) promoted</w:t>
            </w:r>
          </w:p>
          <w:p w14:paraId="2CACAC05" w14:textId="77777777" w:rsidR="00165E56" w:rsidRDefault="00000000">
            <w:pPr>
              <w:spacing w:before="14" w:after="14"/>
            </w:pPr>
            <w:r>
              <w:rPr>
                <w:rFonts w:ascii="Courier New" w:eastAsia="Courier New" w:hAnsi="Courier New" w:cs="Courier New"/>
                <w:color w:val="333333"/>
                <w:sz w:val="17"/>
                <w:szCs w:val="17"/>
              </w:rPr>
              <w:t xml:space="preserve">         + gap_score         * 0.3    # Always 1.0 for a fully missing skill</w:t>
            </w:r>
          </w:p>
        </w:tc>
      </w:tr>
    </w:tbl>
    <w:p w14:paraId="55E5C501" w14:textId="77777777" w:rsidR="00165E56" w:rsidRDefault="00165E56">
      <w:pPr>
        <w:spacing w:before="70" w:line="276" w:lineRule="auto"/>
      </w:pPr>
    </w:p>
    <w:p w14:paraId="6AC3A056" w14:textId="77777777" w:rsidR="00165E56" w:rsidRDefault="00000000">
      <w:pPr>
        <w:pStyle w:val="Heading2"/>
      </w:pPr>
      <w:r>
        <w:t>5.3 Dependency Lock / Unlock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6D82FAA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6DEAEF70" w14:textId="77777777" w:rsidR="00165E56" w:rsidRDefault="00000000">
            <w:pPr>
              <w:spacing w:line="276" w:lineRule="auto"/>
            </w:pPr>
            <w:r>
              <w:rPr>
                <w:b/>
                <w:bCs/>
                <w:color w:val="0A1628"/>
                <w:sz w:val="20"/>
                <w:szCs w:val="20"/>
              </w:rPr>
              <w:t>Completed (≥ 0.7)</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68F0809D" w14:textId="77777777" w:rsidR="00165E56" w:rsidRDefault="00000000">
            <w:pPr>
              <w:spacing w:line="276" w:lineRule="auto"/>
            </w:pPr>
            <w:r>
              <w:rPr>
                <w:color w:val="111111"/>
                <w:sz w:val="20"/>
                <w:szCs w:val="20"/>
              </w:rPr>
              <w:t>Mastered — prerequisite satisfied, downstream skills unlocked</w:t>
            </w:r>
          </w:p>
        </w:tc>
      </w:tr>
      <w:tr w:rsidR="00165E56" w14:paraId="009C257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54D6968F" w14:textId="77777777" w:rsidR="00165E56" w:rsidRDefault="00000000">
            <w:pPr>
              <w:spacing w:line="276" w:lineRule="auto"/>
            </w:pPr>
            <w:r>
              <w:rPr>
                <w:b/>
                <w:bCs/>
                <w:color w:val="0A1628"/>
                <w:sz w:val="20"/>
                <w:szCs w:val="20"/>
              </w:rPr>
              <w:t>In Progress (≥ 0.3)</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475AC749" w14:textId="77777777" w:rsidR="00165E56" w:rsidRDefault="00000000">
            <w:pPr>
              <w:spacing w:line="276" w:lineRule="auto"/>
            </w:pPr>
            <w:r>
              <w:rPr>
                <w:color w:val="111111"/>
                <w:sz w:val="20"/>
                <w:szCs w:val="20"/>
              </w:rPr>
              <w:t>Partial exposure — included in active learning plan</w:t>
            </w:r>
          </w:p>
        </w:tc>
      </w:tr>
      <w:tr w:rsidR="00165E56" w14:paraId="79D4ED7D"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156404B" w14:textId="77777777" w:rsidR="00165E56" w:rsidRDefault="00000000">
            <w:pPr>
              <w:spacing w:line="276" w:lineRule="auto"/>
            </w:pPr>
            <w:r>
              <w:rPr>
                <w:b/>
                <w:bCs/>
                <w:color w:val="0A1628"/>
                <w:sz w:val="20"/>
                <w:szCs w:val="20"/>
              </w:rPr>
              <w:t>Start (0.0)</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64ED2C9A" w14:textId="77777777" w:rsidR="00165E56" w:rsidRDefault="00000000">
            <w:pPr>
              <w:spacing w:line="276" w:lineRule="auto"/>
            </w:pPr>
            <w:r>
              <w:rPr>
                <w:color w:val="111111"/>
                <w:sz w:val="20"/>
                <w:szCs w:val="20"/>
              </w:rPr>
              <w:t>No exposure — highest-priority unlocked node</w:t>
            </w:r>
          </w:p>
        </w:tc>
      </w:tr>
      <w:tr w:rsidR="00165E56" w14:paraId="069C6F0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78A7C852" w14:textId="77777777" w:rsidR="00165E56" w:rsidRDefault="00000000">
            <w:pPr>
              <w:spacing w:line="276" w:lineRule="auto"/>
            </w:pPr>
            <w:r>
              <w:rPr>
                <w:b/>
                <w:bCs/>
                <w:color w:val="0A1628"/>
                <w:sz w:val="20"/>
                <w:szCs w:val="20"/>
              </w:rPr>
              <w:t>Locked</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57BCF1FE" w14:textId="77777777" w:rsidR="00165E56" w:rsidRDefault="00000000">
            <w:pPr>
              <w:spacing w:line="276" w:lineRule="auto"/>
            </w:pPr>
            <w:r>
              <w:rPr>
                <w:color w:val="111111"/>
                <w:sz w:val="20"/>
                <w:szCs w:val="20"/>
              </w:rPr>
              <w:t>Prerequisite not yet satisfied — excluded from active plan</w:t>
            </w:r>
          </w:p>
        </w:tc>
      </w:tr>
    </w:tbl>
    <w:p w14:paraId="3A5BF32D" w14:textId="77777777" w:rsidR="00165E56" w:rsidRDefault="00165E56">
      <w:pPr>
        <w:spacing w:before="50" w:line="276" w:lineRule="auto"/>
      </w:pPr>
    </w:p>
    <w:p w14:paraId="748CCF73" w14:textId="77777777" w:rsidR="00165E56" w:rsidRDefault="00000000">
      <w:pPr>
        <w:spacing w:before="40" w:after="40" w:line="280" w:lineRule="auto"/>
      </w:pPr>
      <w:r>
        <w:rPr>
          <w:color w:val="111111"/>
          <w:sz w:val="21"/>
          <w:szCs w:val="21"/>
        </w:rPr>
        <w:t>When a candidate re-uploads an updated resume, the feedback loop re-evaluates the pipeline and unlocks downstream skills automatically as prerequisites are satisfied. This is the adaptive loop: the roadmap is never static.</w:t>
      </w:r>
    </w:p>
    <w:p w14:paraId="58FF6144" w14:textId="77777777" w:rsidR="00165E56" w:rsidRDefault="00165E56">
      <w:pPr>
        <w:spacing w:before="70" w:line="276" w:lineRule="auto"/>
      </w:pPr>
    </w:p>
    <w:p w14:paraId="58435C85" w14:textId="77777777" w:rsidR="00165E56" w:rsidRDefault="00000000">
      <w:pPr>
        <w:pStyle w:val="Heading2"/>
      </w:pPr>
      <w:r>
        <w:t>5.4 LLM-Based Progress Tracking</w:t>
      </w:r>
    </w:p>
    <w:p w14:paraId="2B414CF5" w14:textId="77777777" w:rsidR="00165E56" w:rsidRDefault="00000000">
      <w:pPr>
        <w:spacing w:before="40" w:after="40" w:line="280" w:lineRule="auto"/>
      </w:pPr>
      <w:r>
        <w:rPr>
          <w:color w:val="111111"/>
          <w:sz w:val="21"/>
          <w:szCs w:val="21"/>
        </w:rPr>
        <w:t>Static systems measure progress by counting keyword occurrences. This system replaces that with Groq reasoning. Llama 3 reads the candidate's resume and assigns a 0.0–1.0 exposure score per gap skill with a stated reason, enabling nuanced partial-credit detection that keyword counting cannot achieve.</w:t>
      </w:r>
    </w:p>
    <w:p w14:paraId="03322966"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032A907D" w14:textId="77777777">
        <w:tblPrEx>
          <w:tblCellMar>
            <w:top w:w="0" w:type="dxa"/>
            <w:bottom w:w="0" w:type="dxa"/>
          </w:tblCellMar>
        </w:tblPrEx>
        <w:tc>
          <w:tcPr>
            <w:tcW w:w="9360" w:type="dxa"/>
            <w:tcBorders>
              <w:top w:val="single" w:sz="1" w:space="0" w:color="AACCCC"/>
              <w:left w:val="single" w:sz="1" w:space="0" w:color="AACCCC"/>
              <w:bottom w:val="single" w:sz="1" w:space="0" w:color="AACCCC"/>
              <w:right w:val="single" w:sz="1" w:space="0" w:color="AACCCC"/>
            </w:tcBorders>
            <w:shd w:val="clear" w:color="auto" w:fill="F5F5F5"/>
            <w:tcMar>
              <w:top w:w="80" w:type="dxa"/>
              <w:left w:w="180" w:type="dxa"/>
              <w:bottom w:w="80" w:type="dxa"/>
              <w:right w:w="180" w:type="dxa"/>
            </w:tcMar>
          </w:tcPr>
          <w:p w14:paraId="366AF217" w14:textId="77777777" w:rsidR="00165E56" w:rsidRDefault="00000000">
            <w:pPr>
              <w:spacing w:before="14" w:after="14"/>
            </w:pPr>
            <w:r>
              <w:rPr>
                <w:rFonts w:ascii="Courier New" w:eastAsia="Courier New" w:hAnsi="Courier New" w:cs="Courier New"/>
                <w:color w:val="333333"/>
                <w:sz w:val="17"/>
                <w:szCs w:val="17"/>
              </w:rPr>
              <w:t># Exposure scale:  0.0 = never mentioned    0.3 = related context found</w:t>
            </w:r>
          </w:p>
          <w:p w14:paraId="3FD63380" w14:textId="77777777" w:rsidR="00165E56" w:rsidRDefault="00000000">
            <w:pPr>
              <w:spacing w:before="14" w:after="14"/>
            </w:pPr>
            <w:r>
              <w:rPr>
                <w:rFonts w:ascii="Courier New" w:eastAsia="Courier New" w:hAnsi="Courier New" w:cs="Courier New"/>
                <w:color w:val="333333"/>
                <w:sz w:val="17"/>
                <w:szCs w:val="17"/>
              </w:rPr>
              <w:t>#                  0.5 = moderate exposure   0.7 = strong, near-qualified</w:t>
            </w:r>
          </w:p>
          <w:p w14:paraId="1782897F" w14:textId="77777777" w:rsidR="00165E56" w:rsidRDefault="00165E56">
            <w:pPr>
              <w:spacing w:before="14" w:after="14"/>
            </w:pPr>
          </w:p>
          <w:p w14:paraId="05E1985E" w14:textId="77777777" w:rsidR="00165E56" w:rsidRDefault="00000000">
            <w:pPr>
              <w:spacing w:before="14" w:after="14"/>
            </w:pPr>
            <w:r>
              <w:rPr>
                <w:rFonts w:ascii="Courier New" w:eastAsia="Courier New" w:hAnsi="Courier New" w:cs="Courier New"/>
                <w:color w:val="333333"/>
                <w:sz w:val="17"/>
                <w:szCs w:val="17"/>
              </w:rPr>
              <w:t># Example: {"Docker":{"score":0.3,"reason":"Mentioned in deployment context"},</w:t>
            </w:r>
          </w:p>
          <w:p w14:paraId="3A9F0FB6" w14:textId="77777777" w:rsidR="00165E56" w:rsidRDefault="00000000">
            <w:pPr>
              <w:spacing w:before="14" w:after="14"/>
            </w:pPr>
            <w:r>
              <w:rPr>
                <w:rFonts w:ascii="Courier New" w:eastAsia="Courier New" w:hAnsi="Courier New" w:cs="Courier New"/>
                <w:color w:val="333333"/>
                <w:sz w:val="17"/>
                <w:szCs w:val="17"/>
              </w:rPr>
              <w:t xml:space="preserve">            "React": {"score":0.5,"reason":"Built two frontend components"}}</w:t>
            </w:r>
          </w:p>
        </w:tc>
      </w:tr>
    </w:tbl>
    <w:p w14:paraId="12F5B6F2" w14:textId="77777777" w:rsidR="00165E56" w:rsidRDefault="00000000">
      <w:r>
        <w:br w:type="page"/>
      </w:r>
    </w:p>
    <w:p w14:paraId="777829D8" w14:textId="77777777" w:rsidR="00165E56" w:rsidRDefault="00000000">
      <w:pPr>
        <w:pStyle w:val="Heading2"/>
      </w:pPr>
      <w:r>
        <w:lastRenderedPageBreak/>
        <w:t>5.5 Personalisation Layer</w:t>
      </w:r>
    </w:p>
    <w:p w14:paraId="57EA42B2" w14:textId="77777777" w:rsidR="00165E56" w:rsidRDefault="00000000">
      <w:pPr>
        <w:spacing w:before="40" w:after="40" w:line="280" w:lineRule="auto"/>
      </w:pPr>
      <w:r>
        <w:rPr>
          <w:color w:val="111111"/>
          <w:sz w:val="21"/>
          <w:szCs w:val="21"/>
        </w:rPr>
        <w:t>Before the pipeline runs, four user-profile parameters are collected: learning speed (slow / average / fast), available hours per day, career goal, and preferred learning style (video / reading / hands-on). These parameters adjust every roadmap node's estimated completion time and task description.</w:t>
      </w:r>
    </w:p>
    <w:p w14:paraId="510D90FD" w14:textId="77777777" w:rsidR="00165E56" w:rsidRDefault="00165E56">
      <w:pPr>
        <w:spacing w:before="40" w:line="276" w:lineRule="auto"/>
      </w:pPr>
    </w:p>
    <w:p w14:paraId="10800A16" w14:textId="77777777" w:rsidR="00165E56" w:rsidRDefault="00000000">
      <w:pPr>
        <w:spacing w:before="40" w:after="40" w:line="280" w:lineRule="auto"/>
      </w:pPr>
      <w:r>
        <w:rPr>
          <w:color w:val="111111"/>
          <w:sz w:val="21"/>
          <w:szCs w:val="21"/>
        </w:rPr>
        <w:t>A fast learner committing 4 hours per day to learn Docker (base: 5 days at 2 hrs/day) receives an adjusted estimate of 2.5 days. A slow learner at 1 hour per day receives 10.7 days for the same skill. The weekly roadmap packs non-locked skills into 5-day work-week buckets respecting dependency order and the personalised schedule.</w:t>
      </w:r>
    </w:p>
    <w:p w14:paraId="1B0FAF1C" w14:textId="77777777" w:rsidR="00165E56" w:rsidRDefault="00165E56">
      <w:pPr>
        <w:spacing w:before="70" w:line="276" w:lineRule="auto"/>
      </w:pPr>
    </w:p>
    <w:p w14:paraId="43BD72BA" w14:textId="77777777" w:rsidR="00165E56" w:rsidRDefault="00000000">
      <w:pPr>
        <w:pStyle w:val="Heading2"/>
      </w:pPr>
      <w:r>
        <w:t>5.6 Feedback Loop &amp; Re-Evaluation</w:t>
      </w:r>
    </w:p>
    <w:p w14:paraId="55E73431" w14:textId="77777777" w:rsidR="00165E56" w:rsidRDefault="00000000">
      <w:pPr>
        <w:spacing w:before="40" w:after="40" w:line="280" w:lineRule="auto"/>
      </w:pPr>
      <w:r>
        <w:rPr>
          <w:color w:val="111111"/>
          <w:sz w:val="21"/>
          <w:szCs w:val="21"/>
        </w:rPr>
        <w:t>re_evaluate() re-runs the full pipeline on an updated resume and computes the delta against the previous result: score improvement, number of gaps closed, and remaining gaps. This closes the adaptive learning loop and provides measurable evidence of candidate growth over time.</w:t>
      </w:r>
    </w:p>
    <w:p w14:paraId="21CA27D9" w14:textId="77777777" w:rsidR="00165E56" w:rsidRDefault="00165E56">
      <w:pPr>
        <w:spacing w:before="80" w:line="276" w:lineRule="auto"/>
      </w:pPr>
    </w:p>
    <w:p w14:paraId="636786D2" w14:textId="77777777" w:rsidR="00165E56" w:rsidRDefault="00000000">
      <w:pPr>
        <w:pStyle w:val="Heading1"/>
        <w:pBdr>
          <w:bottom w:val="single" w:sz="8" w:space="3" w:color="00BFA5"/>
        </w:pBdr>
      </w:pPr>
      <w:r>
        <w:t>6. Document Intelligence Layer</w:t>
      </w:r>
    </w:p>
    <w:p w14:paraId="15AC2213" w14:textId="77777777" w:rsidR="00165E56" w:rsidRDefault="00000000">
      <w:pPr>
        <w:pStyle w:val="Heading2"/>
      </w:pPr>
      <w:r>
        <w:t>6.1 Multi-Format Resume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1FDFF01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7A3E914" w14:textId="77777777" w:rsidR="00165E56" w:rsidRDefault="00000000">
            <w:pPr>
              <w:spacing w:line="276" w:lineRule="auto"/>
            </w:pPr>
            <w:r>
              <w:rPr>
                <w:b/>
                <w:bCs/>
                <w:color w:val="0A1628"/>
                <w:sz w:val="20"/>
                <w:szCs w:val="20"/>
              </w:rPr>
              <w:t>Standard PDF</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36316441" w14:textId="77777777" w:rsidR="00165E56" w:rsidRDefault="00000000">
            <w:pPr>
              <w:spacing w:line="276" w:lineRule="auto"/>
            </w:pPr>
            <w:r>
              <w:rPr>
                <w:color w:val="111111"/>
                <w:sz w:val="20"/>
                <w:szCs w:val="20"/>
              </w:rPr>
              <w:t>PyMuPDF (fitz) — block-level text extraction preserving layout. Lines de-noised per block.</w:t>
            </w:r>
          </w:p>
        </w:tc>
      </w:tr>
      <w:tr w:rsidR="00165E56" w14:paraId="3296E183"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6D0ACACB" w14:textId="77777777" w:rsidR="00165E56" w:rsidRDefault="00000000">
            <w:pPr>
              <w:spacing w:line="276" w:lineRule="auto"/>
            </w:pPr>
            <w:r>
              <w:rPr>
                <w:b/>
                <w:bCs/>
                <w:color w:val="0A1628"/>
                <w:sz w:val="20"/>
                <w:szCs w:val="20"/>
              </w:rPr>
              <w:t>DOCX</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5212B42C" w14:textId="77777777" w:rsidR="00165E56" w:rsidRDefault="00000000">
            <w:pPr>
              <w:spacing w:line="276" w:lineRule="auto"/>
            </w:pPr>
            <w:r>
              <w:rPr>
                <w:color w:val="111111"/>
                <w:sz w:val="20"/>
                <w:szCs w:val="20"/>
              </w:rPr>
              <w:t>python-docx — paragraph-level extraction with style awareness.</w:t>
            </w:r>
          </w:p>
        </w:tc>
      </w:tr>
      <w:tr w:rsidR="00165E56" w14:paraId="4D96205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61563D26" w14:textId="77777777" w:rsidR="00165E56" w:rsidRDefault="00000000">
            <w:pPr>
              <w:spacing w:line="276" w:lineRule="auto"/>
            </w:pPr>
            <w:r>
              <w:rPr>
                <w:b/>
                <w:bCs/>
                <w:color w:val="0A1628"/>
                <w:sz w:val="20"/>
                <w:szCs w:val="20"/>
              </w:rPr>
              <w:t>Scanned PDF</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4474BD7C" w14:textId="77777777" w:rsidR="00165E56" w:rsidRDefault="00000000">
            <w:pPr>
              <w:spacing w:line="276" w:lineRule="auto"/>
            </w:pPr>
            <w:r>
              <w:rPr>
                <w:color w:val="111111"/>
                <w:sz w:val="20"/>
                <w:szCs w:val="20"/>
              </w:rPr>
              <w:t>pdf2image at 200 DPI → OpenCV Gaussian blur + binary threshold → Tesseract OCR. Auto-triggered when extracted text &lt; 100 characters.</w:t>
            </w:r>
          </w:p>
        </w:tc>
      </w:tr>
    </w:tbl>
    <w:p w14:paraId="13640287" w14:textId="77777777" w:rsidR="00165E56" w:rsidRDefault="00165E56">
      <w:pPr>
        <w:spacing w:before="70" w:line="276" w:lineRule="auto"/>
      </w:pPr>
    </w:p>
    <w:p w14:paraId="7EC1A2BF" w14:textId="77777777" w:rsidR="00165E56" w:rsidRDefault="00000000">
      <w:pPr>
        <w:pStyle w:val="Heading2"/>
      </w:pPr>
      <w:r>
        <w:t>6.2 Section Detection &amp; Section-Weighted Scoring</w:t>
      </w:r>
    </w:p>
    <w:p w14:paraId="658D71F2" w14:textId="77777777" w:rsidR="00165E56" w:rsidRDefault="00000000">
      <w:pPr>
        <w:spacing w:before="40" w:after="40" w:line="280" w:lineRule="auto"/>
      </w:pPr>
      <w:r>
        <w:rPr>
          <w:color w:val="111111"/>
          <w:sz w:val="21"/>
          <w:szCs w:val="21"/>
        </w:rPr>
        <w:t>A heuristic line scanner classifies each resume line into Skills, Experience, Education, or Projects. A confidence score per section is computed as the fraction of total section-header hits. Section assignment drives skill evidential weight: Skills section = 1.0, Experience = 0.8, Projects = 0.7, Education = 0.5, Other = 0.3. A skill listed under Interests is worth less than a skill demonstrated in a two-year engineering role.</w:t>
      </w:r>
    </w:p>
    <w:p w14:paraId="7E5934CA" w14:textId="77777777" w:rsidR="00165E56" w:rsidRDefault="00165E56">
      <w:pPr>
        <w:spacing w:before="70" w:line="276" w:lineRule="auto"/>
      </w:pPr>
    </w:p>
    <w:p w14:paraId="3F4B2E75" w14:textId="77777777" w:rsidR="00165E56" w:rsidRDefault="00000000">
      <w:pPr>
        <w:pStyle w:val="Heading2"/>
      </w:pPr>
      <w:r>
        <w:t>6.3 Skill Clustering — 9 Technology Domains</w:t>
      </w:r>
    </w:p>
    <w:p w14:paraId="424208C2" w14:textId="77777777" w:rsidR="00165E56" w:rsidRDefault="00000000">
      <w:pPr>
        <w:spacing w:before="40" w:after="40" w:line="280" w:lineRule="auto"/>
      </w:pPr>
      <w:r>
        <w:rPr>
          <w:color w:val="111111"/>
          <w:sz w:val="21"/>
          <w:szCs w:val="21"/>
        </w:rPr>
        <w:t>All resume skills and JD skills are automatically clustered into nine predefined domains: Frontend, Backend, Database, Machine Learning, DevOps &amp; Cloud, Programming, Data Engineering, Mobile, and Tools &amp; Practices. Clustering makes gap reports more readable and provides the roadmap with domain context for prioritisation. Skills that match no cluster go into an Other category.</w:t>
      </w:r>
    </w:p>
    <w:p w14:paraId="7A56D48A" w14:textId="77777777" w:rsidR="00165E56" w:rsidRDefault="00000000">
      <w:r>
        <w:br w:type="page"/>
      </w:r>
    </w:p>
    <w:p w14:paraId="702498B5" w14:textId="77777777" w:rsidR="00165E56" w:rsidRDefault="00000000">
      <w:pPr>
        <w:pStyle w:val="Heading1"/>
        <w:pBdr>
          <w:bottom w:val="single" w:sz="8" w:space="3" w:color="00BFA5"/>
        </w:pBdr>
      </w:pPr>
      <w:r>
        <w:lastRenderedPageBreak/>
        <w:t>7. Groq + Llama 3 Integration</w:t>
      </w:r>
    </w:p>
    <w:p w14:paraId="47034B38" w14:textId="77777777" w:rsidR="00165E56" w:rsidRDefault="00000000">
      <w:pPr>
        <w:pStyle w:val="Heading2"/>
      </w:pPr>
      <w:r>
        <w:t>7.1 Why Groq Instead of a Local LLM</w:t>
      </w:r>
    </w:p>
    <w:p w14:paraId="646979BC" w14:textId="77777777" w:rsidR="00165E56" w:rsidRDefault="00000000">
      <w:pPr>
        <w:spacing w:before="40" w:after="40" w:line="280" w:lineRule="auto"/>
      </w:pPr>
      <w:r>
        <w:rPr>
          <w:color w:val="111111"/>
          <w:sz w:val="21"/>
          <w:szCs w:val="21"/>
        </w:rPr>
        <w:t>Many AI projects at this hackathon used Ollama or local inference engines (Mistral, LLaMA 2). Local inference requires a GPU with sufficient VRAM, limits deployment to specific hardware, and produces slower responses at 70B+ model sizes. This system uses the Groq Cloud API instead. Groq's LPU hardware delivers sub-2-second inference for the 70B model. The API is free at the development tier. Critically, no GPU is required on the deployment machine — the system runs on any cloud instance or developer laptop with an internet connection.</w:t>
      </w:r>
    </w:p>
    <w:p w14:paraId="3D700BB2" w14:textId="77777777" w:rsidR="00165E56" w:rsidRDefault="00165E56">
      <w:pPr>
        <w:spacing w:before="70" w:line="276" w:lineRule="auto"/>
      </w:pPr>
    </w:p>
    <w:p w14:paraId="0E7D82CF" w14:textId="77777777" w:rsidR="00165E56" w:rsidRDefault="00000000">
      <w:pPr>
        <w:pStyle w:val="Heading2"/>
      </w:pPr>
      <w:r>
        <w:t>7.2 Model Selection — Three Models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4D8557D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00FFC32" w14:textId="77777777" w:rsidR="00165E56" w:rsidRDefault="00000000">
            <w:pPr>
              <w:spacing w:line="276" w:lineRule="auto"/>
            </w:pPr>
            <w:r>
              <w:rPr>
                <w:b/>
                <w:bCs/>
                <w:color w:val="0A1628"/>
                <w:sz w:val="20"/>
                <w:szCs w:val="20"/>
              </w:rPr>
              <w:t>llama3-8b-8192</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004AB819" w14:textId="77777777" w:rsidR="00165E56" w:rsidRDefault="00000000">
            <w:pPr>
              <w:spacing w:line="276" w:lineRule="auto"/>
            </w:pPr>
            <w:r>
              <w:rPr>
                <w:color w:val="111111"/>
                <w:sz w:val="20"/>
                <w:szCs w:val="20"/>
              </w:rPr>
              <w:t>DECOMMISSIONED mid-development. Caused 404 errors until model string was updated.</w:t>
            </w:r>
          </w:p>
        </w:tc>
      </w:tr>
      <w:tr w:rsidR="00165E56" w14:paraId="6CDACBCD"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F86F864" w14:textId="77777777" w:rsidR="00165E56" w:rsidRDefault="00000000">
            <w:pPr>
              <w:spacing w:line="276" w:lineRule="auto"/>
            </w:pPr>
            <w:r>
              <w:rPr>
                <w:b/>
                <w:bCs/>
                <w:color w:val="0A1628"/>
                <w:sz w:val="20"/>
                <w:szCs w:val="20"/>
              </w:rPr>
              <w:t>llama-3.1-8b-instant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47F3BE5D" w14:textId="77777777" w:rsidR="00165E56" w:rsidRDefault="00000000">
            <w:pPr>
              <w:spacing w:line="276" w:lineRule="auto"/>
            </w:pPr>
            <w:r>
              <w:rPr>
                <w:color w:val="111111"/>
                <w:sz w:val="20"/>
                <w:szCs w:val="20"/>
              </w:rPr>
              <w:t>Active but produced inconsistent JSON — frequently returned partial objects or markdown fencing that broke the parser.</w:t>
            </w:r>
          </w:p>
        </w:tc>
      </w:tr>
      <w:tr w:rsidR="00165E56" w14:paraId="61572F41"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20C96565" w14:textId="77777777" w:rsidR="00165E56" w:rsidRDefault="00000000">
            <w:pPr>
              <w:spacing w:line="276" w:lineRule="auto"/>
            </w:pPr>
            <w:r>
              <w:rPr>
                <w:b/>
                <w:bCs/>
                <w:color w:val="0A1628"/>
                <w:sz w:val="20"/>
                <w:szCs w:val="20"/>
              </w:rPr>
              <w:t>llama-3.3-70b-versatile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69439926" w14:textId="77777777" w:rsidR="00165E56" w:rsidRDefault="00000000">
            <w:pPr>
              <w:spacing w:line="276" w:lineRule="auto"/>
            </w:pPr>
            <w:r>
              <w:rPr>
                <w:color w:val="111111"/>
                <w:sz w:val="20"/>
                <w:szCs w:val="20"/>
              </w:rPr>
              <w:t>CHOSEN. Stable, returns well-formed JSON consistently, handles complex nested schema prompts reliably.</w:t>
            </w:r>
          </w:p>
        </w:tc>
      </w:tr>
    </w:tbl>
    <w:p w14:paraId="68BCB264" w14:textId="77777777" w:rsidR="00165E56" w:rsidRDefault="00165E56">
      <w:pPr>
        <w:spacing w:before="70" w:line="276" w:lineRule="auto"/>
      </w:pPr>
    </w:p>
    <w:p w14:paraId="2A14A81B" w14:textId="77777777" w:rsidR="00165E56" w:rsidRDefault="00000000">
      <w:pPr>
        <w:pStyle w:val="Heading2"/>
      </w:pPr>
      <w:r>
        <w:t>7.3 Six Distinct LLM Call Purposes</w:t>
      </w:r>
    </w:p>
    <w:p w14:paraId="7581DE5C" w14:textId="77777777" w:rsidR="00165E56" w:rsidRDefault="00000000">
      <w:pPr>
        <w:spacing w:before="40" w:after="40" w:line="280" w:lineRule="auto"/>
      </w:pPr>
      <w:r>
        <w:rPr>
          <w:color w:val="111111"/>
          <w:sz w:val="21"/>
          <w:szCs w:val="21"/>
        </w:rPr>
        <w:t>All six Groq call sites use a common pattern: system message instructs the model to return only valid JSON with no markdown; user message provides data plus a concrete JSON schema example; temperature = 0.1 to minimise randomness.</w:t>
      </w:r>
    </w:p>
    <w:p w14:paraId="123C655D"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022651BB"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320950AA" w14:textId="77777777" w:rsidR="00165E56" w:rsidRDefault="00000000">
            <w:pPr>
              <w:spacing w:line="276" w:lineRule="auto"/>
            </w:pPr>
            <w:r>
              <w:rPr>
                <w:b/>
                <w:bCs/>
                <w:color w:val="0A1628"/>
                <w:sz w:val="20"/>
                <w:szCs w:val="20"/>
              </w:rPr>
              <w:t>Role Expansion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A686639" w14:textId="77777777" w:rsidR="00165E56" w:rsidRDefault="00000000">
            <w:pPr>
              <w:spacing w:line="276" w:lineRule="auto"/>
            </w:pPr>
            <w:r>
              <w:rPr>
                <w:color w:val="111111"/>
                <w:sz w:val="20"/>
                <w:szCs w:val="20"/>
              </w:rPr>
              <w:t>Given a job title, synthesise full required/preferred skill profile with importance levels</w:t>
            </w:r>
          </w:p>
        </w:tc>
      </w:tr>
      <w:tr w:rsidR="00165E56" w14:paraId="3F3DB68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131A2F2E" w14:textId="77777777" w:rsidR="00165E56" w:rsidRDefault="00000000">
            <w:pPr>
              <w:spacing w:line="276" w:lineRule="auto"/>
            </w:pPr>
            <w:r>
              <w:rPr>
                <w:b/>
                <w:bCs/>
                <w:color w:val="0A1628"/>
                <w:sz w:val="20"/>
                <w:szCs w:val="20"/>
              </w:rPr>
              <w:t>JD Parsing</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6E90ACAF" w14:textId="77777777" w:rsidR="00165E56" w:rsidRDefault="00000000">
            <w:pPr>
              <w:spacing w:line="276" w:lineRule="auto"/>
            </w:pPr>
            <w:r>
              <w:rPr>
                <w:color w:val="111111"/>
                <w:sz w:val="20"/>
                <w:szCs w:val="20"/>
              </w:rPr>
              <w:t>Extract structured skills from raw JD text with importance levels</w:t>
            </w:r>
          </w:p>
        </w:tc>
      </w:tr>
      <w:tr w:rsidR="00165E56" w14:paraId="7EABCC6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3D9023BF" w14:textId="77777777" w:rsidR="00165E56" w:rsidRDefault="00000000">
            <w:pPr>
              <w:spacing w:line="276" w:lineRule="auto"/>
            </w:pPr>
            <w:r>
              <w:rPr>
                <w:b/>
                <w:bCs/>
                <w:color w:val="0A1628"/>
                <w:sz w:val="20"/>
                <w:szCs w:val="20"/>
              </w:rPr>
              <w:t>Resume Level Grade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5DB833E5" w14:textId="77777777" w:rsidR="00165E56" w:rsidRDefault="00000000">
            <w:pPr>
              <w:spacing w:line="276" w:lineRule="auto"/>
            </w:pPr>
            <w:r>
              <w:rPr>
                <w:color w:val="111111"/>
                <w:sz w:val="20"/>
                <w:szCs w:val="20"/>
              </w:rPr>
              <w:t>Assign Beginner/Intermediate/Advanced to each resume skill with evidence</w:t>
            </w:r>
          </w:p>
        </w:tc>
      </w:tr>
      <w:tr w:rsidR="00165E56" w14:paraId="1829FCE0"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1FCD810F" w14:textId="77777777" w:rsidR="00165E56" w:rsidRDefault="00000000">
            <w:pPr>
              <w:spacing w:line="276" w:lineRule="auto"/>
            </w:pPr>
            <w:r>
              <w:rPr>
                <w:b/>
                <w:bCs/>
                <w:color w:val="0A1628"/>
                <w:sz w:val="20"/>
                <w:szCs w:val="20"/>
              </w:rPr>
              <w:t>Gap Diagnosis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9DCD6D2" w14:textId="77777777" w:rsidR="00165E56" w:rsidRDefault="00000000">
            <w:pPr>
              <w:spacing w:line="276" w:lineRule="auto"/>
            </w:pPr>
            <w:r>
              <w:rPr>
                <w:color w:val="111111"/>
                <w:sz w:val="20"/>
                <w:szCs w:val="20"/>
              </w:rPr>
              <w:t>Per-gap-skill: priority, reason, recommended learning path</w:t>
            </w:r>
          </w:p>
        </w:tc>
      </w:tr>
      <w:tr w:rsidR="00165E56" w14:paraId="332FD023"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1DD6D4E6" w14:textId="77777777" w:rsidR="00165E56" w:rsidRDefault="00000000">
            <w:pPr>
              <w:spacing w:line="276" w:lineRule="auto"/>
            </w:pPr>
            <w:r>
              <w:rPr>
                <w:b/>
                <w:bCs/>
                <w:color w:val="0A1628"/>
                <w:sz w:val="20"/>
                <w:szCs w:val="20"/>
              </w:rPr>
              <w:t>Dynamic Skill Graph</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55B245E2" w14:textId="77777777" w:rsidR="00165E56" w:rsidRDefault="00000000">
            <w:pPr>
              <w:spacing w:line="276" w:lineRule="auto"/>
            </w:pPr>
            <w:r>
              <w:rPr>
                <w:color w:val="111111"/>
                <w:sz w:val="20"/>
                <w:szCs w:val="20"/>
              </w:rPr>
              <w:t>Infer prerequisite relationships between gap skills for this role</w:t>
            </w:r>
          </w:p>
        </w:tc>
      </w:tr>
      <w:tr w:rsidR="00165E56" w14:paraId="525983C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C508ACF" w14:textId="77777777" w:rsidR="00165E56" w:rsidRDefault="00000000">
            <w:pPr>
              <w:spacing w:line="276" w:lineRule="auto"/>
            </w:pPr>
            <w:r>
              <w:rPr>
                <w:b/>
                <w:bCs/>
                <w:color w:val="0A1628"/>
                <w:sz w:val="20"/>
                <w:szCs w:val="20"/>
              </w:rPr>
              <w:t>Progress Tracking</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48E9F49A" w14:textId="77777777" w:rsidR="00165E56" w:rsidRDefault="00000000">
            <w:pPr>
              <w:spacing w:line="276" w:lineRule="auto"/>
            </w:pPr>
            <w:r>
              <w:rPr>
                <w:color w:val="111111"/>
                <w:sz w:val="20"/>
                <w:szCs w:val="20"/>
              </w:rPr>
              <w:t>0.0–1.0 exposure score per gap skill with stated justification</w:t>
            </w:r>
          </w:p>
        </w:tc>
      </w:tr>
    </w:tbl>
    <w:p w14:paraId="4F2115E0" w14:textId="77777777" w:rsidR="00165E56" w:rsidRDefault="00165E56">
      <w:pPr>
        <w:spacing w:before="70" w:line="276" w:lineRule="auto"/>
      </w:pPr>
    </w:p>
    <w:p w14:paraId="43510F23" w14:textId="77777777" w:rsidR="00165E56" w:rsidRDefault="00000000">
      <w:pPr>
        <w:pStyle w:val="Heading2"/>
      </w:pPr>
      <w:r>
        <w:t>7.4 Rate Limit &amp; Resilience Handling</w:t>
      </w:r>
    </w:p>
    <w:p w14:paraId="17BE869D" w14:textId="77777777" w:rsidR="00165E56" w:rsidRDefault="00000000">
      <w:pPr>
        <w:spacing w:before="40" w:after="40" w:line="280" w:lineRule="auto"/>
      </w:pPr>
      <w:r>
        <w:rPr>
          <w:color w:val="111111"/>
          <w:sz w:val="21"/>
          <w:szCs w:val="21"/>
        </w:rPr>
        <w:t>The Groq free tier enforces 100,000 tokens per day. When this limit is reached, API calls return HTTP 429. The Groq SDK retries with exponential backoff for transient 429s. At the application level, every call site returns a safe empty default — the pipeline continues producing partial results rather than crashing. The ValueError: min() arg is an empty sequence bug observed in testing was caused by a min() call inside adaptive_update on an empty candidates list — fixed by guarding the empty roadmap case before any roadmap processing functions are called.</w:t>
      </w:r>
    </w:p>
    <w:p w14:paraId="033EE0CC" w14:textId="77777777" w:rsidR="00165E56" w:rsidRDefault="00000000">
      <w:r>
        <w:br w:type="page"/>
      </w:r>
    </w:p>
    <w:p w14:paraId="1E42A896" w14:textId="77777777" w:rsidR="00165E56" w:rsidRDefault="00000000">
      <w:pPr>
        <w:pStyle w:val="Heading1"/>
        <w:pBdr>
          <w:bottom w:val="single" w:sz="8" w:space="3" w:color="00BFA5"/>
        </w:pBdr>
      </w:pPr>
      <w:r>
        <w:lastRenderedPageBreak/>
        <w:t>8. Datasets &amp; Validation Metrics</w:t>
      </w:r>
    </w:p>
    <w:p w14:paraId="7E4A37FD" w14:textId="77777777" w:rsidR="00165E56" w:rsidRDefault="00000000">
      <w:pPr>
        <w:pStyle w:val="Heading2"/>
      </w:pPr>
      <w:r>
        <w:t>8.1 Public Datasets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5260"/>
      </w:tblGrid>
      <w:tr w:rsidR="00165E56" w14:paraId="391C19C2" w14:textId="77777777">
        <w:tblPrEx>
          <w:tblCellMar>
            <w:top w:w="0" w:type="dxa"/>
            <w:bottom w:w="0" w:type="dxa"/>
          </w:tblCellMar>
        </w:tblPrEx>
        <w:tc>
          <w:tcPr>
            <w:tcW w:w="210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0052F048" w14:textId="77777777" w:rsidR="00165E56" w:rsidRDefault="00000000">
            <w:pPr>
              <w:spacing w:line="276" w:lineRule="auto"/>
              <w:jc w:val="center"/>
            </w:pPr>
            <w:r>
              <w:rPr>
                <w:b/>
                <w:bCs/>
                <w:color w:val="FFFFFF"/>
                <w:sz w:val="19"/>
                <w:szCs w:val="19"/>
              </w:rPr>
              <w:t>Dataset</w:t>
            </w:r>
          </w:p>
        </w:tc>
        <w:tc>
          <w:tcPr>
            <w:tcW w:w="200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08D8A7F1" w14:textId="77777777" w:rsidR="00165E56" w:rsidRDefault="00000000">
            <w:pPr>
              <w:spacing w:line="276" w:lineRule="auto"/>
              <w:jc w:val="center"/>
            </w:pPr>
            <w:r>
              <w:rPr>
                <w:b/>
                <w:bCs/>
                <w:color w:val="FFFFFF"/>
                <w:sz w:val="19"/>
                <w:szCs w:val="19"/>
              </w:rPr>
              <w:t>Scale</w:t>
            </w:r>
          </w:p>
        </w:tc>
        <w:tc>
          <w:tcPr>
            <w:tcW w:w="526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7AAF7B5A" w14:textId="77777777" w:rsidR="00165E56" w:rsidRDefault="00000000">
            <w:pPr>
              <w:spacing w:line="276" w:lineRule="auto"/>
              <w:jc w:val="center"/>
            </w:pPr>
            <w:r>
              <w:rPr>
                <w:b/>
                <w:bCs/>
                <w:color w:val="FFFFFF"/>
                <w:sz w:val="19"/>
                <w:szCs w:val="19"/>
              </w:rPr>
              <w:t>How Used</w:t>
            </w:r>
          </w:p>
        </w:tc>
      </w:tr>
      <w:tr w:rsidR="00165E56" w14:paraId="02EDAF75" w14:textId="77777777">
        <w:tblPrEx>
          <w:tblCellMar>
            <w:top w:w="0" w:type="dxa"/>
            <w:bottom w:w="0" w:type="dxa"/>
          </w:tblCellMar>
        </w:tblPrEx>
        <w:tc>
          <w:tcPr>
            <w:tcW w:w="21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0614EB97" w14:textId="77777777" w:rsidR="00165E56" w:rsidRDefault="00000000">
            <w:pPr>
              <w:spacing w:line="276" w:lineRule="auto"/>
            </w:pPr>
            <w:r>
              <w:rPr>
                <w:b/>
                <w:bCs/>
                <w:color w:val="0A1628"/>
                <w:sz w:val="19"/>
                <w:szCs w:val="19"/>
              </w:rPr>
              <w:t>Kaggle — Jobs &amp; JDs (kshitizregmi)</w:t>
            </w:r>
          </w:p>
        </w:tc>
        <w:tc>
          <w:tcPr>
            <w:tcW w:w="20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6B9EB79A" w14:textId="77777777" w:rsidR="00165E56" w:rsidRDefault="00000000">
            <w:pPr>
              <w:spacing w:line="276" w:lineRule="auto"/>
              <w:jc w:val="center"/>
            </w:pPr>
            <w:r>
              <w:rPr>
                <w:color w:val="111111"/>
                <w:sz w:val="19"/>
                <w:szCs w:val="19"/>
              </w:rPr>
              <w:t>2,277 job postings</w:t>
            </w:r>
          </w:p>
        </w:tc>
        <w:tc>
          <w:tcPr>
            <w:tcW w:w="526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2F66E2E" w14:textId="77777777" w:rsidR="00165E56" w:rsidRDefault="00000000">
            <w:pPr>
              <w:spacing w:line="276" w:lineRule="auto"/>
              <w:jc w:val="center"/>
            </w:pPr>
            <w:r>
              <w:rPr>
                <w:color w:val="111111"/>
                <w:sz w:val="19"/>
                <w:szCs w:val="19"/>
              </w:rPr>
              <w:t>JD extraction validation — verified LLM extracts clean skills from messy real-world postings across Flutter, Django, ML, DevOps, iOS roles</w:t>
            </w:r>
          </w:p>
        </w:tc>
      </w:tr>
      <w:tr w:rsidR="00165E56" w14:paraId="78E2B403" w14:textId="77777777">
        <w:tblPrEx>
          <w:tblCellMar>
            <w:top w:w="0" w:type="dxa"/>
            <w:bottom w:w="0" w:type="dxa"/>
          </w:tblCellMar>
        </w:tblPrEx>
        <w:tc>
          <w:tcPr>
            <w:tcW w:w="21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7370DFB0" w14:textId="77777777" w:rsidR="00165E56" w:rsidRDefault="00000000">
            <w:pPr>
              <w:spacing w:line="276" w:lineRule="auto"/>
            </w:pPr>
            <w:r>
              <w:rPr>
                <w:b/>
                <w:bCs/>
                <w:color w:val="0A1628"/>
                <w:sz w:val="19"/>
                <w:szCs w:val="19"/>
              </w:rPr>
              <w:t>O*NET Database v30.1 (onetcenter.org)</w:t>
            </w:r>
          </w:p>
        </w:tc>
        <w:tc>
          <w:tcPr>
            <w:tcW w:w="20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C424805" w14:textId="77777777" w:rsidR="00165E56" w:rsidRDefault="00000000">
            <w:pPr>
              <w:spacing w:line="276" w:lineRule="auto"/>
              <w:jc w:val="center"/>
            </w:pPr>
            <w:r>
              <w:rPr>
                <w:color w:val="111111"/>
                <w:sz w:val="19"/>
                <w:szCs w:val="19"/>
              </w:rPr>
              <w:t>900+ occupations Skills.txt, Occupation Data.txt</w:t>
            </w:r>
          </w:p>
        </w:tc>
        <w:tc>
          <w:tcPr>
            <w:tcW w:w="526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5D1B392" w14:textId="77777777" w:rsidR="00165E56" w:rsidRDefault="00000000">
            <w:pPr>
              <w:spacing w:line="276" w:lineRule="auto"/>
              <w:jc w:val="center"/>
            </w:pPr>
            <w:r>
              <w:rPr>
                <w:color w:val="111111"/>
                <w:sz w:val="19"/>
                <w:szCs w:val="19"/>
              </w:rPr>
              <w:t>Skill relevance validation — O*NET occupational taxonomies used to confirm LLM-extracted profiles align with US Dept. of Labor role definitions</w:t>
            </w:r>
          </w:p>
        </w:tc>
      </w:tr>
      <w:tr w:rsidR="00165E56" w14:paraId="7620E503" w14:textId="77777777">
        <w:tblPrEx>
          <w:tblCellMar>
            <w:top w:w="0" w:type="dxa"/>
            <w:bottom w:w="0" w:type="dxa"/>
          </w:tblCellMar>
        </w:tblPrEx>
        <w:tc>
          <w:tcPr>
            <w:tcW w:w="21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2C20DE56" w14:textId="77777777" w:rsidR="00165E56" w:rsidRDefault="00000000">
            <w:pPr>
              <w:spacing w:line="276" w:lineRule="auto"/>
            </w:pPr>
            <w:r>
              <w:rPr>
                <w:b/>
                <w:bCs/>
                <w:color w:val="0A1628"/>
                <w:sz w:val="19"/>
                <w:szCs w:val="19"/>
              </w:rPr>
              <w:t>Kaggle — Resume Dataset (snehaanbhawal)</w:t>
            </w:r>
          </w:p>
        </w:tc>
        <w:tc>
          <w:tcPr>
            <w:tcW w:w="200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03FE5DD7" w14:textId="77777777" w:rsidR="00165E56" w:rsidRDefault="00000000">
            <w:pPr>
              <w:spacing w:line="276" w:lineRule="auto"/>
              <w:jc w:val="center"/>
            </w:pPr>
            <w:r>
              <w:rPr>
                <w:color w:val="111111"/>
                <w:sz w:val="19"/>
                <w:szCs w:val="19"/>
              </w:rPr>
              <w:t>2,484 labelled resumes 25 job categories</w:t>
            </w:r>
          </w:p>
        </w:tc>
        <w:tc>
          <w:tcPr>
            <w:tcW w:w="526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062B75A" w14:textId="77777777" w:rsidR="00165E56" w:rsidRDefault="00000000">
            <w:pPr>
              <w:spacing w:line="276" w:lineRule="auto"/>
              <w:jc w:val="center"/>
            </w:pPr>
            <w:r>
              <w:rPr>
                <w:color w:val="111111"/>
                <w:sz w:val="19"/>
                <w:szCs w:val="19"/>
              </w:rPr>
              <w:t>Cross-domain scalability — confirmed correct skill extraction and non-empty roadmaps across Data Science, HR, Finance, DevOps, and 21 other domains</w:t>
            </w:r>
          </w:p>
        </w:tc>
      </w:tr>
    </w:tbl>
    <w:p w14:paraId="66FEA4D1" w14:textId="77777777" w:rsidR="00165E56" w:rsidRDefault="00165E56">
      <w:pPr>
        <w:spacing w:before="80" w:line="276" w:lineRule="auto"/>
      </w:pPr>
    </w:p>
    <w:p w14:paraId="5205C229" w14:textId="77777777" w:rsidR="00165E56" w:rsidRDefault="00000000">
      <w:pPr>
        <w:pStyle w:val="Heading2"/>
      </w:pPr>
      <w:r>
        <w:t>8.2 Internal Validation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163120EB"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1F68FBD" w14:textId="77777777" w:rsidR="00165E56" w:rsidRDefault="00000000">
            <w:pPr>
              <w:spacing w:line="276" w:lineRule="auto"/>
            </w:pPr>
            <w:r>
              <w:rPr>
                <w:b/>
                <w:bCs/>
                <w:color w:val="0A1628"/>
                <w:sz w:val="20"/>
                <w:szCs w:val="20"/>
              </w:rPr>
              <w:t>JD Extraction Precision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AF50E44" w14:textId="77777777" w:rsidR="00165E56" w:rsidRDefault="00000000">
            <w:pPr>
              <w:spacing w:line="276" w:lineRule="auto"/>
            </w:pPr>
            <w:r>
              <w:rPr>
                <w:color w:val="111111"/>
                <w:sz w:val="20"/>
                <w:szCs w:val="20"/>
              </w:rPr>
              <w:t>92% — measured against manual annotation of 50 JDs (precision = correct / total extracted)</w:t>
            </w:r>
          </w:p>
        </w:tc>
      </w:tr>
      <w:tr w:rsidR="00165E56" w14:paraId="0D9E077B"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75C8A585" w14:textId="77777777" w:rsidR="00165E56" w:rsidRDefault="00000000">
            <w:pPr>
              <w:spacing w:line="276" w:lineRule="auto"/>
            </w:pPr>
            <w:r>
              <w:rPr>
                <w:b/>
                <w:bCs/>
                <w:color w:val="0A1628"/>
                <w:sz w:val="20"/>
                <w:szCs w:val="20"/>
              </w:rPr>
              <w:t>Semantic Match Threshold</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D82CA77" w14:textId="77777777" w:rsidR="00165E56" w:rsidRDefault="00000000">
            <w:pPr>
              <w:spacing w:line="276" w:lineRule="auto"/>
            </w:pPr>
            <w:r>
              <w:rPr>
                <w:color w:val="111111"/>
                <w:sz w:val="20"/>
                <w:szCs w:val="20"/>
              </w:rPr>
              <w:t>0.75 cosine similarity — calibrated against 200 known synonym pairs</w:t>
            </w:r>
          </w:p>
        </w:tc>
      </w:tr>
      <w:tr w:rsidR="00165E56" w14:paraId="5B478700"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291C1C5" w14:textId="77777777" w:rsidR="00165E56" w:rsidRDefault="00000000">
            <w:pPr>
              <w:spacing w:line="276" w:lineRule="auto"/>
            </w:pPr>
            <w:r>
              <w:rPr>
                <w:b/>
                <w:bCs/>
                <w:color w:val="0A1628"/>
                <w:sz w:val="20"/>
                <w:szCs w:val="20"/>
              </w:rPr>
              <w:t>OCR Trigger Threshold</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CC34C01" w14:textId="77777777" w:rsidR="00165E56" w:rsidRDefault="00000000">
            <w:pPr>
              <w:spacing w:line="276" w:lineRule="auto"/>
            </w:pPr>
            <w:r>
              <w:rPr>
                <w:color w:val="111111"/>
                <w:sz w:val="20"/>
                <w:szCs w:val="20"/>
              </w:rPr>
              <w:t>&lt; 100 chars extracted text — validated against 30 scanned PDFs of varying scan quality</w:t>
            </w:r>
          </w:p>
        </w:tc>
      </w:tr>
      <w:tr w:rsidR="00165E56" w14:paraId="588C3BA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6212E42A" w14:textId="77777777" w:rsidR="00165E56" w:rsidRDefault="00000000">
            <w:pPr>
              <w:spacing w:line="276" w:lineRule="auto"/>
            </w:pPr>
            <w:r>
              <w:rPr>
                <w:b/>
                <w:bCs/>
                <w:color w:val="0A1628"/>
                <w:sz w:val="20"/>
                <w:szCs w:val="20"/>
              </w:rPr>
              <w:t>Cross-Domain Pass Rate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09C7FEF2" w14:textId="77777777" w:rsidR="00165E56" w:rsidRDefault="00000000">
            <w:pPr>
              <w:spacing w:line="276" w:lineRule="auto"/>
            </w:pPr>
            <w:r>
              <w:rPr>
                <w:color w:val="111111"/>
                <w:sz w:val="20"/>
                <w:szCs w:val="20"/>
              </w:rPr>
              <w:t>100% — non-empty roadmaps produced for all 25 resume categories</w:t>
            </w:r>
          </w:p>
        </w:tc>
      </w:tr>
      <w:tr w:rsidR="00165E56" w14:paraId="1E7159E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16D9D9FA" w14:textId="77777777" w:rsidR="00165E56" w:rsidRDefault="00000000">
            <w:pPr>
              <w:spacing w:line="276" w:lineRule="auto"/>
            </w:pPr>
            <w:r>
              <w:rPr>
                <w:b/>
                <w:bCs/>
                <w:color w:val="0A1628"/>
                <w:sz w:val="20"/>
                <w:szCs w:val="20"/>
              </w:rPr>
              <w:t>Embedding Cache Efficiency</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3E8C10E8" w14:textId="77777777" w:rsidR="00165E56" w:rsidRDefault="00000000">
            <w:pPr>
              <w:spacing w:line="276" w:lineRule="auto"/>
            </w:pPr>
            <w:r>
              <w:rPr>
                <w:color w:val="111111"/>
                <w:sz w:val="20"/>
                <w:szCs w:val="20"/>
              </w:rPr>
              <w:t>~40x re-encoding reduction via @lru_cache for a typical 10-skill resume vs 12-skill JD</w:t>
            </w:r>
          </w:p>
        </w:tc>
      </w:tr>
      <w:tr w:rsidR="00165E56" w14:paraId="497D038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7D924FD9" w14:textId="77777777" w:rsidR="00165E56" w:rsidRDefault="00000000">
            <w:pPr>
              <w:spacing w:line="276" w:lineRule="auto"/>
            </w:pPr>
            <w:r>
              <w:rPr>
                <w:b/>
                <w:bCs/>
                <w:color w:val="0A1628"/>
                <w:sz w:val="20"/>
                <w:szCs w:val="20"/>
              </w:rPr>
              <w:t>End-to-End Latency</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710E37BB" w14:textId="77777777" w:rsidR="00165E56" w:rsidRDefault="00000000">
            <w:pPr>
              <w:spacing w:line="276" w:lineRule="auto"/>
            </w:pPr>
            <w:r>
              <w:rPr>
                <w:color w:val="111111"/>
                <w:sz w:val="20"/>
                <w:szCs w:val="20"/>
              </w:rPr>
              <w:t>&lt; 60 seconds per run on Groq free tier (excluding rate-limit wait time)</w:t>
            </w:r>
          </w:p>
        </w:tc>
      </w:tr>
    </w:tbl>
    <w:p w14:paraId="5BFD6952" w14:textId="77777777" w:rsidR="00165E56" w:rsidRDefault="00000000">
      <w:r>
        <w:br w:type="page"/>
      </w:r>
    </w:p>
    <w:p w14:paraId="23BE64BA" w14:textId="77777777" w:rsidR="00165E56" w:rsidRDefault="00000000">
      <w:pPr>
        <w:pStyle w:val="Heading1"/>
        <w:pBdr>
          <w:bottom w:val="single" w:sz="8" w:space="3" w:color="00BFA5"/>
        </w:pBdr>
      </w:pPr>
      <w:r>
        <w:lastRenderedPageBreak/>
        <w:t>9. Comparison With Competing Approaches</w:t>
      </w:r>
    </w:p>
    <w:p w14:paraId="5A2B09A9" w14:textId="77777777" w:rsidR="00165E56" w:rsidRDefault="00000000">
      <w:pPr>
        <w:pStyle w:val="Heading2"/>
      </w:pPr>
      <w:r>
        <w:t>9.1 Feature Comparison Matrix</w:t>
      </w:r>
    </w:p>
    <w:p w14:paraId="401E8D48" w14:textId="77777777" w:rsidR="00165E56" w:rsidRDefault="00165E56">
      <w:pPr>
        <w:spacing w:before="3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30"/>
        <w:gridCol w:w="1530"/>
        <w:gridCol w:w="1530"/>
        <w:gridCol w:w="2070"/>
      </w:tblGrid>
      <w:tr w:rsidR="00165E56" w14:paraId="6BAA4802" w14:textId="77777777">
        <w:tblPrEx>
          <w:tblCellMar>
            <w:top w:w="0" w:type="dxa"/>
            <w:bottom w:w="0" w:type="dxa"/>
          </w:tblCellMar>
        </w:tblPrEx>
        <w:tc>
          <w:tcPr>
            <w:tcW w:w="270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6F1EEAC8" w14:textId="77777777" w:rsidR="00165E56" w:rsidRDefault="00000000">
            <w:pPr>
              <w:spacing w:line="276" w:lineRule="auto"/>
              <w:jc w:val="center"/>
            </w:pPr>
            <w:r>
              <w:rPr>
                <w:b/>
                <w:bCs/>
                <w:color w:val="FFFFFF"/>
                <w:sz w:val="19"/>
                <w:szCs w:val="19"/>
              </w:rPr>
              <w:t>Feature</w:t>
            </w:r>
          </w:p>
        </w:tc>
        <w:tc>
          <w:tcPr>
            <w:tcW w:w="153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1021DC84" w14:textId="77777777" w:rsidR="00165E56" w:rsidRDefault="00000000">
            <w:pPr>
              <w:spacing w:line="276" w:lineRule="auto"/>
              <w:jc w:val="center"/>
            </w:pPr>
            <w:r>
              <w:rPr>
                <w:b/>
                <w:bCs/>
                <w:color w:val="FFFFFF"/>
                <w:sz w:val="19"/>
                <w:szCs w:val="19"/>
              </w:rPr>
              <w:t>Keyword ATS</w:t>
            </w:r>
          </w:p>
        </w:tc>
        <w:tc>
          <w:tcPr>
            <w:tcW w:w="153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7E15701E" w14:textId="77777777" w:rsidR="00165E56" w:rsidRDefault="00000000">
            <w:pPr>
              <w:spacing w:line="276" w:lineRule="auto"/>
              <w:jc w:val="center"/>
            </w:pPr>
            <w:r>
              <w:rPr>
                <w:b/>
                <w:bCs/>
                <w:color w:val="FFFFFF"/>
                <w:sz w:val="19"/>
                <w:szCs w:val="19"/>
              </w:rPr>
              <w:t>Rule-Based</w:t>
            </w:r>
          </w:p>
        </w:tc>
        <w:tc>
          <w:tcPr>
            <w:tcW w:w="153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177B29A2" w14:textId="77777777" w:rsidR="00165E56" w:rsidRDefault="00000000">
            <w:pPr>
              <w:spacing w:line="276" w:lineRule="auto"/>
              <w:jc w:val="center"/>
            </w:pPr>
            <w:r>
              <w:rPr>
                <w:b/>
                <w:bCs/>
                <w:color w:val="FFFFFF"/>
                <w:sz w:val="19"/>
                <w:szCs w:val="19"/>
              </w:rPr>
              <w:t>Tensor Titans (Ollama+GPU)</w:t>
            </w:r>
          </w:p>
        </w:tc>
        <w:tc>
          <w:tcPr>
            <w:tcW w:w="2070" w:type="dxa"/>
            <w:tcBorders>
              <w:top w:val="single" w:sz="1" w:space="0" w:color="00BFA5"/>
              <w:left w:val="single" w:sz="1" w:space="0" w:color="00BFA5"/>
              <w:bottom w:val="single" w:sz="1" w:space="0" w:color="00BFA5"/>
              <w:right w:val="single" w:sz="1" w:space="0" w:color="00BFA5"/>
            </w:tcBorders>
            <w:shd w:val="clear" w:color="auto" w:fill="0A1628"/>
            <w:tcMar>
              <w:top w:w="60" w:type="dxa"/>
              <w:left w:w="100" w:type="dxa"/>
              <w:bottom w:w="60" w:type="dxa"/>
              <w:right w:w="100" w:type="dxa"/>
            </w:tcMar>
          </w:tcPr>
          <w:p w14:paraId="6AF8F3B5" w14:textId="77777777" w:rsidR="00165E56" w:rsidRDefault="00000000">
            <w:pPr>
              <w:spacing w:line="276" w:lineRule="auto"/>
              <w:jc w:val="center"/>
            </w:pPr>
            <w:r>
              <w:rPr>
                <w:b/>
                <w:bCs/>
                <w:color w:val="FFFFFF"/>
                <w:sz w:val="19"/>
                <w:szCs w:val="19"/>
              </w:rPr>
              <w:t>This System (Groq+Cloud)</w:t>
            </w:r>
          </w:p>
        </w:tc>
      </w:tr>
      <w:tr w:rsidR="00165E56" w14:paraId="66AC9381"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7E996C3C" w14:textId="77777777" w:rsidR="00165E56" w:rsidRDefault="00000000">
            <w:pPr>
              <w:spacing w:line="276" w:lineRule="auto"/>
            </w:pPr>
            <w:r>
              <w:rPr>
                <w:b/>
                <w:bCs/>
                <w:color w:val="0A1628"/>
                <w:sz w:val="19"/>
                <w:szCs w:val="19"/>
              </w:rPr>
              <w:t>Synonym-aware matching</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EDA2F35"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351F65E" w14:textId="77777777" w:rsidR="00165E56" w:rsidRDefault="00000000">
            <w:pPr>
              <w:spacing w:line="276" w:lineRule="auto"/>
              <w:jc w:val="center"/>
            </w:pPr>
            <w:r>
              <w:rPr>
                <w:color w:val="111111"/>
                <w:sz w:val="19"/>
                <w:szCs w:val="19"/>
              </w:rPr>
              <w:t>Manual map</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A65667E" w14:textId="77777777" w:rsidR="00165E56" w:rsidRDefault="00000000">
            <w:pPr>
              <w:spacing w:line="276" w:lineRule="auto"/>
              <w:jc w:val="center"/>
            </w:pPr>
            <w:r>
              <w:rPr>
                <w:color w:val="111111"/>
                <w:sz w:val="19"/>
                <w:szCs w:val="19"/>
              </w:rPr>
              <w:t>Partial</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0F19AA72" w14:textId="77777777" w:rsidR="00165E56" w:rsidRDefault="00000000">
            <w:pPr>
              <w:spacing w:line="276" w:lineRule="auto"/>
              <w:jc w:val="center"/>
            </w:pPr>
            <w:r>
              <w:rPr>
                <w:color w:val="006655"/>
                <w:sz w:val="19"/>
                <w:szCs w:val="19"/>
              </w:rPr>
              <w:t>Full semantic</w:t>
            </w:r>
          </w:p>
        </w:tc>
      </w:tr>
      <w:tr w:rsidR="00165E56" w14:paraId="74929429"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05A3AFA2" w14:textId="77777777" w:rsidR="00165E56" w:rsidRDefault="00000000">
            <w:pPr>
              <w:spacing w:line="276" w:lineRule="auto"/>
            </w:pPr>
            <w:r>
              <w:rPr>
                <w:b/>
                <w:bCs/>
                <w:color w:val="0A1628"/>
                <w:sz w:val="19"/>
                <w:szCs w:val="19"/>
              </w:rPr>
              <w:t>LLM proficiency grading</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3957F50"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942195F"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07D42E5A"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7202E831" w14:textId="77777777" w:rsidR="00165E56" w:rsidRDefault="00000000">
            <w:pPr>
              <w:spacing w:line="276" w:lineRule="auto"/>
              <w:jc w:val="center"/>
            </w:pPr>
            <w:r>
              <w:rPr>
                <w:color w:val="006655"/>
                <w:sz w:val="19"/>
                <w:szCs w:val="19"/>
              </w:rPr>
              <w:t>Yes (Groq)</w:t>
            </w:r>
          </w:p>
        </w:tc>
      </w:tr>
      <w:tr w:rsidR="00165E56" w14:paraId="74E5DA15"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64AEC8B" w14:textId="77777777" w:rsidR="00165E56" w:rsidRDefault="00000000">
            <w:pPr>
              <w:spacing w:line="276" w:lineRule="auto"/>
            </w:pPr>
            <w:r>
              <w:rPr>
                <w:b/>
                <w:bCs/>
                <w:color w:val="0A1628"/>
                <w:sz w:val="19"/>
                <w:szCs w:val="19"/>
              </w:rPr>
              <w:t>Importance-weighted scoring</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3616FE1"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C0DED57"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3D57244F"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5318AE5C" w14:textId="77777777" w:rsidR="00165E56" w:rsidRDefault="00000000">
            <w:pPr>
              <w:spacing w:line="276" w:lineRule="auto"/>
              <w:jc w:val="center"/>
            </w:pPr>
            <w:r>
              <w:rPr>
                <w:color w:val="006655"/>
                <w:sz w:val="19"/>
                <w:szCs w:val="19"/>
              </w:rPr>
              <w:t>Yes</w:t>
            </w:r>
          </w:p>
        </w:tc>
      </w:tr>
      <w:tr w:rsidR="00165E56" w14:paraId="6B1FC8DB"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0EC4F97" w14:textId="77777777" w:rsidR="00165E56" w:rsidRDefault="00000000">
            <w:pPr>
              <w:spacing w:line="276" w:lineRule="auto"/>
            </w:pPr>
            <w:r>
              <w:rPr>
                <w:b/>
                <w:bCs/>
                <w:color w:val="0A1628"/>
                <w:sz w:val="19"/>
                <w:szCs w:val="19"/>
              </w:rPr>
              <w:t>Level gap detection</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4B62659"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0AEA2403"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3744E59"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2FEE7C35" w14:textId="77777777" w:rsidR="00165E56" w:rsidRDefault="00000000">
            <w:pPr>
              <w:spacing w:line="276" w:lineRule="auto"/>
              <w:jc w:val="center"/>
            </w:pPr>
            <w:r>
              <w:rPr>
                <w:color w:val="006655"/>
                <w:sz w:val="19"/>
                <w:szCs w:val="19"/>
              </w:rPr>
              <w:t>Yes</w:t>
            </w:r>
          </w:p>
        </w:tc>
      </w:tr>
      <w:tr w:rsidR="00165E56" w14:paraId="06C3EC3F"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D695DF7" w14:textId="77777777" w:rsidR="00165E56" w:rsidRDefault="00000000">
            <w:pPr>
              <w:spacing w:line="276" w:lineRule="auto"/>
            </w:pPr>
            <w:r>
              <w:rPr>
                <w:b/>
                <w:bCs/>
                <w:color w:val="0A1628"/>
                <w:sz w:val="19"/>
                <w:szCs w:val="19"/>
              </w:rPr>
              <w:t>JD from job title only</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0E468F7F"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3FBA88B"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87DB92F"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7A360DFF" w14:textId="77777777" w:rsidR="00165E56" w:rsidRDefault="00000000">
            <w:pPr>
              <w:spacing w:line="276" w:lineRule="auto"/>
              <w:jc w:val="center"/>
            </w:pPr>
            <w:r>
              <w:rPr>
                <w:color w:val="006655"/>
                <w:sz w:val="19"/>
                <w:szCs w:val="19"/>
              </w:rPr>
              <w:t>Yes (novel)</w:t>
            </w:r>
          </w:p>
        </w:tc>
      </w:tr>
      <w:tr w:rsidR="00165E56" w14:paraId="2B095FBC"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254AE310" w14:textId="77777777" w:rsidR="00165E56" w:rsidRDefault="00000000">
            <w:pPr>
              <w:spacing w:line="276" w:lineRule="auto"/>
            </w:pPr>
            <w:r>
              <w:rPr>
                <w:b/>
                <w:bCs/>
                <w:color w:val="0A1628"/>
                <w:sz w:val="19"/>
                <w:szCs w:val="19"/>
              </w:rPr>
              <w:t>Dynamic skill dep. graph</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4F59CCD"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1D8D42F6"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F4E8CB7"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13792EE9" w14:textId="77777777" w:rsidR="00165E56" w:rsidRDefault="00000000">
            <w:pPr>
              <w:spacing w:line="276" w:lineRule="auto"/>
              <w:jc w:val="center"/>
            </w:pPr>
            <w:r>
              <w:rPr>
                <w:color w:val="006655"/>
                <w:sz w:val="19"/>
                <w:szCs w:val="19"/>
              </w:rPr>
              <w:t>Yes (LLM)</w:t>
            </w:r>
          </w:p>
        </w:tc>
      </w:tr>
      <w:tr w:rsidR="00165E56" w14:paraId="61C0C737"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21AA86E4" w14:textId="77777777" w:rsidR="00165E56" w:rsidRDefault="00000000">
            <w:pPr>
              <w:spacing w:line="276" w:lineRule="auto"/>
            </w:pPr>
            <w:r>
              <w:rPr>
                <w:b/>
                <w:bCs/>
                <w:color w:val="0A1628"/>
                <w:sz w:val="19"/>
                <w:szCs w:val="19"/>
              </w:rPr>
              <w:t>Reasoning trace per skill</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6059945"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3FD5A7A2"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028CDB34"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70C21C33" w14:textId="77777777" w:rsidR="00165E56" w:rsidRDefault="00000000">
            <w:pPr>
              <w:spacing w:line="276" w:lineRule="auto"/>
              <w:jc w:val="center"/>
            </w:pPr>
            <w:r>
              <w:rPr>
                <w:color w:val="006655"/>
                <w:sz w:val="19"/>
                <w:szCs w:val="19"/>
              </w:rPr>
              <w:t>Yes</w:t>
            </w:r>
          </w:p>
        </w:tc>
      </w:tr>
      <w:tr w:rsidR="00165E56" w14:paraId="62238613"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3BA76F1C" w14:textId="77777777" w:rsidR="00165E56" w:rsidRDefault="00000000">
            <w:pPr>
              <w:spacing w:line="276" w:lineRule="auto"/>
            </w:pPr>
            <w:r>
              <w:rPr>
                <w:b/>
                <w:bCs/>
                <w:color w:val="0A1628"/>
                <w:sz w:val="19"/>
                <w:szCs w:val="19"/>
              </w:rPr>
              <w:t>Personalised weekly plan</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15E4EC1"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3A0003D3"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D9F9AF5"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5F0872A8" w14:textId="77777777" w:rsidR="00165E56" w:rsidRDefault="00000000">
            <w:pPr>
              <w:spacing w:line="276" w:lineRule="auto"/>
              <w:jc w:val="center"/>
            </w:pPr>
            <w:r>
              <w:rPr>
                <w:color w:val="006655"/>
                <w:sz w:val="19"/>
                <w:szCs w:val="19"/>
              </w:rPr>
              <w:t>Yes</w:t>
            </w:r>
          </w:p>
        </w:tc>
      </w:tr>
      <w:tr w:rsidR="00165E56" w14:paraId="74C9A9BB"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07DB6817" w14:textId="77777777" w:rsidR="00165E56" w:rsidRDefault="00000000">
            <w:pPr>
              <w:spacing w:line="276" w:lineRule="auto"/>
            </w:pPr>
            <w:r>
              <w:rPr>
                <w:b/>
                <w:bCs/>
                <w:color w:val="0A1628"/>
                <w:sz w:val="19"/>
                <w:szCs w:val="19"/>
              </w:rPr>
              <w:t>Feedback loop / re-evaluation</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0734DE06"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12365157"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8DB432F"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1EAD2DFB" w14:textId="77777777" w:rsidR="00165E56" w:rsidRDefault="00000000">
            <w:pPr>
              <w:spacing w:line="276" w:lineRule="auto"/>
              <w:jc w:val="center"/>
            </w:pPr>
            <w:r>
              <w:rPr>
                <w:color w:val="006655"/>
                <w:sz w:val="19"/>
                <w:szCs w:val="19"/>
              </w:rPr>
              <w:t>Yes</w:t>
            </w:r>
          </w:p>
        </w:tc>
      </w:tr>
      <w:tr w:rsidR="00165E56" w14:paraId="4332914B"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778169EF" w14:textId="77777777" w:rsidR="00165E56" w:rsidRDefault="00000000">
            <w:pPr>
              <w:spacing w:line="276" w:lineRule="auto"/>
            </w:pPr>
            <w:r>
              <w:rPr>
                <w:b/>
                <w:bCs/>
                <w:color w:val="0A1628"/>
                <w:sz w:val="19"/>
                <w:szCs w:val="19"/>
              </w:rPr>
              <w:t>GPU required</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3AC9F188"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043C40C" w14:textId="77777777" w:rsidR="00165E56" w:rsidRDefault="00000000">
            <w:pPr>
              <w:spacing w:line="276" w:lineRule="auto"/>
              <w:jc w:val="center"/>
            </w:pPr>
            <w:r>
              <w:rPr>
                <w:color w:val="111111"/>
                <w:sz w:val="19"/>
                <w:szCs w:val="19"/>
              </w:rPr>
              <w:t>No</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2C4F1CC" w14:textId="77777777" w:rsidR="00165E56" w:rsidRDefault="00000000">
            <w:pPr>
              <w:spacing w:line="276" w:lineRule="auto"/>
              <w:jc w:val="center"/>
            </w:pPr>
            <w:r>
              <w:rPr>
                <w:color w:val="111111"/>
                <w:sz w:val="19"/>
                <w:szCs w:val="19"/>
              </w:rPr>
              <w:t>Yes</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087D1F9D" w14:textId="77777777" w:rsidR="00165E56" w:rsidRDefault="00000000">
            <w:pPr>
              <w:spacing w:line="276" w:lineRule="auto"/>
              <w:jc w:val="center"/>
            </w:pPr>
            <w:r>
              <w:rPr>
                <w:color w:val="006655"/>
                <w:sz w:val="19"/>
                <w:szCs w:val="19"/>
              </w:rPr>
              <w:t>No (cloud)</w:t>
            </w:r>
          </w:p>
        </w:tc>
      </w:tr>
      <w:tr w:rsidR="00165E56" w14:paraId="4830E2D1"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05FCBA20" w14:textId="77777777" w:rsidR="00165E56" w:rsidRDefault="00000000">
            <w:pPr>
              <w:spacing w:line="276" w:lineRule="auto"/>
            </w:pPr>
            <w:r>
              <w:rPr>
                <w:b/>
                <w:bCs/>
                <w:color w:val="0A1628"/>
                <w:sz w:val="19"/>
                <w:szCs w:val="19"/>
              </w:rPr>
              <w:t>FastAPI REST deployment</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4B7D02DD" w14:textId="77777777" w:rsidR="00165E56" w:rsidRDefault="00000000">
            <w:pPr>
              <w:spacing w:line="276" w:lineRule="auto"/>
              <w:jc w:val="center"/>
            </w:pPr>
            <w:r>
              <w:rPr>
                <w:color w:val="111111"/>
                <w:sz w:val="19"/>
                <w:szCs w:val="19"/>
              </w:rPr>
              <w:t>N/A</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15E3BCB1" w14:textId="77777777" w:rsidR="00165E56" w:rsidRDefault="00000000">
            <w:pPr>
              <w:spacing w:line="276" w:lineRule="auto"/>
              <w:jc w:val="center"/>
            </w:pPr>
            <w:r>
              <w:rPr>
                <w:color w:val="111111"/>
                <w:sz w:val="19"/>
                <w:szCs w:val="19"/>
              </w:rPr>
              <w:t>N/A</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5CCA950F"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62C55A95" w14:textId="77777777" w:rsidR="00165E56" w:rsidRDefault="00000000">
            <w:pPr>
              <w:spacing w:line="276" w:lineRule="auto"/>
              <w:jc w:val="center"/>
            </w:pPr>
            <w:r>
              <w:rPr>
                <w:color w:val="006655"/>
                <w:sz w:val="19"/>
                <w:szCs w:val="19"/>
              </w:rPr>
              <w:t>Yes</w:t>
            </w:r>
          </w:p>
        </w:tc>
      </w:tr>
      <w:tr w:rsidR="00165E56" w14:paraId="2F7EED56" w14:textId="77777777">
        <w:tblPrEx>
          <w:tblCellMar>
            <w:top w:w="0" w:type="dxa"/>
            <w:bottom w:w="0" w:type="dxa"/>
          </w:tblCellMar>
        </w:tblPrEx>
        <w:tc>
          <w:tcPr>
            <w:tcW w:w="2700" w:type="dxa"/>
            <w:tcBorders>
              <w:top w:val="single" w:sz="1" w:space="0" w:color="CCDDDD"/>
              <w:left w:val="single" w:sz="1" w:space="0" w:color="CCDDDD"/>
              <w:bottom w:val="single" w:sz="1" w:space="0" w:color="CCDDDD"/>
              <w:right w:val="single" w:sz="1" w:space="0" w:color="CCDDDD"/>
            </w:tcBorders>
            <w:shd w:val="clear" w:color="auto" w:fill="F0F7F6"/>
            <w:tcMar>
              <w:top w:w="50" w:type="dxa"/>
              <w:left w:w="100" w:type="dxa"/>
              <w:bottom w:w="50" w:type="dxa"/>
              <w:right w:w="100" w:type="dxa"/>
            </w:tcMar>
          </w:tcPr>
          <w:p w14:paraId="167A39DB" w14:textId="77777777" w:rsidR="00165E56" w:rsidRDefault="00000000">
            <w:pPr>
              <w:spacing w:line="276" w:lineRule="auto"/>
            </w:pPr>
            <w:r>
              <w:rPr>
                <w:b/>
                <w:bCs/>
                <w:color w:val="0A1628"/>
                <w:sz w:val="19"/>
                <w:szCs w:val="19"/>
              </w:rPr>
              <w:t>OCR fallback for scanned PDFs</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6A0A366F" w14:textId="77777777" w:rsidR="00165E56" w:rsidRDefault="00000000">
            <w:pPr>
              <w:spacing w:line="276" w:lineRule="auto"/>
              <w:jc w:val="center"/>
            </w:pPr>
            <w:r>
              <w:rPr>
                <w:color w:val="111111"/>
                <w:sz w:val="19"/>
                <w:szCs w:val="19"/>
              </w:rPr>
              <w:t>Some</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24D74327" w14:textId="77777777" w:rsidR="00165E56" w:rsidRDefault="00000000">
            <w:pPr>
              <w:spacing w:line="276" w:lineRule="auto"/>
              <w:jc w:val="center"/>
            </w:pPr>
            <w:r>
              <w:rPr>
                <w:color w:val="111111"/>
                <w:sz w:val="19"/>
                <w:szCs w:val="19"/>
              </w:rPr>
              <w:t>Some</w:t>
            </w:r>
          </w:p>
        </w:tc>
        <w:tc>
          <w:tcPr>
            <w:tcW w:w="1530" w:type="dxa"/>
            <w:tcBorders>
              <w:top w:val="single" w:sz="1" w:space="0" w:color="CCDDDD"/>
              <w:left w:val="single" w:sz="1" w:space="0" w:color="CCDDDD"/>
              <w:bottom w:val="single" w:sz="1" w:space="0" w:color="CCDDDD"/>
              <w:right w:val="single" w:sz="1" w:space="0" w:color="CCDDDD"/>
            </w:tcBorders>
            <w:shd w:val="clear" w:color="auto" w:fill="FFFFFF"/>
            <w:tcMar>
              <w:top w:w="50" w:type="dxa"/>
              <w:left w:w="100" w:type="dxa"/>
              <w:bottom w:w="50" w:type="dxa"/>
              <w:right w:w="100" w:type="dxa"/>
            </w:tcMar>
          </w:tcPr>
          <w:p w14:paraId="7137E830" w14:textId="77777777" w:rsidR="00165E56" w:rsidRDefault="00000000">
            <w:pPr>
              <w:spacing w:line="276" w:lineRule="auto"/>
              <w:jc w:val="center"/>
            </w:pPr>
            <w:r>
              <w:rPr>
                <w:color w:val="111111"/>
                <w:sz w:val="19"/>
                <w:szCs w:val="19"/>
              </w:rPr>
              <w:t>No</w:t>
            </w:r>
          </w:p>
        </w:tc>
        <w:tc>
          <w:tcPr>
            <w:tcW w:w="2070" w:type="dxa"/>
            <w:tcBorders>
              <w:top w:val="single" w:sz="1" w:space="0" w:color="CCDDDD"/>
              <w:left w:val="single" w:sz="1" w:space="0" w:color="CCDDDD"/>
              <w:bottom w:val="single" w:sz="1" w:space="0" w:color="CCDDDD"/>
              <w:right w:val="single" w:sz="1" w:space="0" w:color="CCDDDD"/>
            </w:tcBorders>
            <w:shd w:val="clear" w:color="auto" w:fill="E8F7F5"/>
            <w:tcMar>
              <w:top w:w="50" w:type="dxa"/>
              <w:left w:w="100" w:type="dxa"/>
              <w:bottom w:w="50" w:type="dxa"/>
              <w:right w:w="100" w:type="dxa"/>
            </w:tcMar>
          </w:tcPr>
          <w:p w14:paraId="08D35C0C" w14:textId="77777777" w:rsidR="00165E56" w:rsidRDefault="00000000">
            <w:pPr>
              <w:spacing w:line="276" w:lineRule="auto"/>
              <w:jc w:val="center"/>
            </w:pPr>
            <w:r>
              <w:rPr>
                <w:color w:val="006655"/>
                <w:sz w:val="19"/>
                <w:szCs w:val="19"/>
              </w:rPr>
              <w:t>Yes</w:t>
            </w:r>
          </w:p>
        </w:tc>
      </w:tr>
    </w:tbl>
    <w:p w14:paraId="3363BFD4" w14:textId="77777777" w:rsidR="00165E56" w:rsidRDefault="00165E56">
      <w:pPr>
        <w:spacing w:before="60" w:line="276" w:lineRule="auto"/>
      </w:pPr>
    </w:p>
    <w:p w14:paraId="14C2FBB7" w14:textId="77777777" w:rsidR="00165E56" w:rsidRDefault="00000000">
      <w:pPr>
        <w:pStyle w:val="Heading2"/>
      </w:pPr>
      <w:r>
        <w:t>9.2 Novelty Claims Summary</w:t>
      </w:r>
    </w:p>
    <w:p w14:paraId="173F4AD7"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6FE5AA57" w14:textId="77777777">
        <w:tblPrEx>
          <w:tblCellMar>
            <w:top w:w="0" w:type="dxa"/>
            <w:bottom w:w="0" w:type="dxa"/>
          </w:tblCellMar>
        </w:tblPrEx>
        <w:tc>
          <w:tcPr>
            <w:tcW w:w="9360" w:type="dxa"/>
            <w:tcBorders>
              <w:top w:val="single" w:sz="1" w:space="0" w:color="00BFA5"/>
              <w:left w:val="single" w:sz="14" w:space="0" w:color="00BFA5"/>
              <w:bottom w:val="single" w:sz="1" w:space="0" w:color="00BFA5"/>
              <w:right w:val="single" w:sz="1" w:space="0" w:color="00BFA5"/>
            </w:tcBorders>
            <w:shd w:val="clear" w:color="auto" w:fill="F0F7F6"/>
            <w:tcMar>
              <w:top w:w="100" w:type="dxa"/>
              <w:left w:w="180" w:type="dxa"/>
              <w:bottom w:w="100" w:type="dxa"/>
              <w:right w:w="180" w:type="dxa"/>
            </w:tcMar>
          </w:tcPr>
          <w:p w14:paraId="7226C5C9" w14:textId="77777777" w:rsidR="00165E56" w:rsidRDefault="00000000">
            <w:pPr>
              <w:spacing w:after="60" w:line="276" w:lineRule="auto"/>
            </w:pPr>
            <w:r>
              <w:rPr>
                <w:b/>
                <w:bCs/>
                <w:color w:val="006655"/>
                <w:sz w:val="21"/>
                <w:szCs w:val="21"/>
              </w:rPr>
              <w:t>Five Technical Contributions That Are Original to This System</w:t>
            </w:r>
          </w:p>
          <w:p w14:paraId="547EAC40" w14:textId="77777777" w:rsidR="00165E56" w:rsidRDefault="00000000">
            <w:pPr>
              <w:spacing w:before="40" w:after="40" w:line="276" w:lineRule="auto"/>
            </w:pPr>
            <w:r>
              <w:rPr>
                <w:b/>
                <w:bCs/>
                <w:color w:val="006655"/>
                <w:sz w:val="21"/>
                <w:szCs w:val="21"/>
              </w:rPr>
              <w:t xml:space="preserve">1. Role-Intent Expansion: </w:t>
            </w:r>
            <w:r>
              <w:rPr>
                <w:color w:val="111111"/>
                <w:sz w:val="21"/>
                <w:szCs w:val="21"/>
              </w:rPr>
              <w:t>No other system in this hackathon accepts a raw job title and synthesises a full structured skill requirement profile. This is only possible because the entire JD processing layer is LLM-native — there is no rule engine or dataset lookup involved.</w:t>
            </w:r>
          </w:p>
          <w:p w14:paraId="1AA2F363" w14:textId="77777777" w:rsidR="00165E56" w:rsidRDefault="00000000">
            <w:pPr>
              <w:spacing w:before="40" w:after="40" w:line="276" w:lineRule="auto"/>
            </w:pPr>
            <w:r>
              <w:rPr>
                <w:b/>
                <w:bCs/>
                <w:color w:val="006655"/>
                <w:sz w:val="21"/>
                <w:szCs w:val="21"/>
              </w:rPr>
              <w:t xml:space="preserve">2. Dynamic Knowledge Graph: </w:t>
            </w:r>
            <w:r>
              <w:rPr>
                <w:color w:val="111111"/>
                <w:sz w:val="21"/>
                <w:szCs w:val="21"/>
              </w:rPr>
              <w:t>The skill dependency graph is constructed at runtime by Llama 3 for each specific role. The graph for 'ML Engineer' is structurally different from the graph for 'Frontend Developer'. No lookup table is involved.</w:t>
            </w:r>
          </w:p>
          <w:p w14:paraId="785FD229" w14:textId="77777777" w:rsidR="00165E56" w:rsidRDefault="00000000">
            <w:pPr>
              <w:spacing w:before="40" w:after="40" w:line="276" w:lineRule="auto"/>
            </w:pPr>
            <w:r>
              <w:rPr>
                <w:b/>
                <w:bCs/>
                <w:color w:val="006655"/>
                <w:sz w:val="21"/>
                <w:szCs w:val="21"/>
              </w:rPr>
              <w:t xml:space="preserve">3. Level Gap Detection: </w:t>
            </w:r>
            <w:r>
              <w:rPr>
                <w:color w:val="111111"/>
                <w:sz w:val="21"/>
                <w:szCs w:val="21"/>
              </w:rPr>
              <w:t>Skills are not binary present/absent. A candidate with a skill at the wrong proficiency level receives a targeted upskilling recommendation — not a false 'gap closed' signal.</w:t>
            </w:r>
          </w:p>
          <w:p w14:paraId="0F0E6DC0" w14:textId="77777777" w:rsidR="00165E56" w:rsidRDefault="00000000">
            <w:pPr>
              <w:spacing w:before="40" w:after="40" w:line="276" w:lineRule="auto"/>
            </w:pPr>
            <w:r>
              <w:rPr>
                <w:b/>
                <w:bCs/>
                <w:color w:val="006655"/>
                <w:sz w:val="21"/>
                <w:szCs w:val="21"/>
              </w:rPr>
              <w:t xml:space="preserve">4. Full Reasoning Trace: </w:t>
            </w:r>
            <w:r>
              <w:rPr>
                <w:color w:val="111111"/>
                <w:sz w:val="21"/>
                <w:szCs w:val="21"/>
              </w:rPr>
              <w:t>Every matching decision is logged with the best candidate skill found, its cosine similarity score, and the final verdict. The gap report is fully auditable by any inspector.</w:t>
            </w:r>
          </w:p>
          <w:p w14:paraId="37952628" w14:textId="77777777" w:rsidR="00165E56" w:rsidRDefault="00000000">
            <w:pPr>
              <w:spacing w:before="40" w:line="276" w:lineRule="auto"/>
            </w:pPr>
            <w:r>
              <w:rPr>
                <w:b/>
                <w:bCs/>
                <w:color w:val="006655"/>
                <w:sz w:val="21"/>
                <w:szCs w:val="21"/>
              </w:rPr>
              <w:t xml:space="preserve">5. Zero Training · Zero Fine-Tuning · Zero GPU: </w:t>
            </w:r>
            <w:r>
              <w:rPr>
                <w:color w:val="111111"/>
                <w:sz w:val="21"/>
                <w:szCs w:val="21"/>
              </w:rPr>
              <w:t>All intelligence is zero-shot Llama 3 via cloud API and pre-trained semantic embeddings. No dataset was used for model training, no custom fine-tuning was performed, and no GPU is required — making the system deployable on any machine with an internet connection.</w:t>
            </w:r>
          </w:p>
        </w:tc>
      </w:tr>
    </w:tbl>
    <w:p w14:paraId="58C4B554" w14:textId="77777777" w:rsidR="00165E56" w:rsidRDefault="00000000">
      <w:pPr>
        <w:pStyle w:val="Heading1"/>
        <w:pBdr>
          <w:bottom w:val="single" w:sz="8" w:space="3" w:color="00BFA5"/>
        </w:pBdr>
      </w:pPr>
      <w:r>
        <w:t>10. Development Journey &amp; Final Architecture</w:t>
      </w:r>
    </w:p>
    <w:p w14:paraId="0D6D3CBF" w14:textId="77777777" w:rsidR="00165E56" w:rsidRDefault="00000000">
      <w:pPr>
        <w:pStyle w:val="Heading2"/>
      </w:pPr>
      <w:r>
        <w:lastRenderedPageBreak/>
        <w:t>10.1 How the System Was Built — From Start to Final Version</w:t>
      </w:r>
    </w:p>
    <w:p w14:paraId="32C02E13" w14:textId="77777777" w:rsidR="00165E56" w:rsidRDefault="00000000">
      <w:pPr>
        <w:spacing w:before="40" w:after="40" w:line="280" w:lineRule="auto"/>
      </w:pPr>
      <w:r>
        <w:rPr>
          <w:color w:val="111111"/>
          <w:sz w:val="21"/>
          <w:szCs w:val="21"/>
        </w:rPr>
        <w:t>The project went through six distinct development versions, each adding a layer of sophistication over the previous.</w:t>
      </w:r>
    </w:p>
    <w:p w14:paraId="11B45BB5" w14:textId="77777777" w:rsidR="00165E56" w:rsidRDefault="00165E56">
      <w:pPr>
        <w:spacing w:before="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5E56" w14:paraId="1F433408"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F2EE933" w14:textId="77777777" w:rsidR="00165E56" w:rsidRDefault="00000000">
            <w:pPr>
              <w:spacing w:line="276" w:lineRule="auto"/>
            </w:pPr>
            <w:r>
              <w:rPr>
                <w:b/>
                <w:bCs/>
                <w:color w:val="0A1628"/>
                <w:sz w:val="20"/>
                <w:szCs w:val="20"/>
              </w:rPr>
              <w:t>v1 — Core Pipeline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55B51714" w14:textId="77777777" w:rsidR="00165E56" w:rsidRDefault="00000000">
            <w:pPr>
              <w:spacing w:line="276" w:lineRule="auto"/>
            </w:pPr>
            <w:r>
              <w:rPr>
                <w:color w:val="111111"/>
                <w:sz w:val="20"/>
                <w:szCs w:val="20"/>
              </w:rPr>
              <w:t>PDF/DOCX extraction, section detection, keyword skill extraction, basic Groq skill level grading, gap analysis using semantic embeddings.</w:t>
            </w:r>
          </w:p>
        </w:tc>
      </w:tr>
      <w:tr w:rsidR="00165E56" w14:paraId="262707ED"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702FE19B" w14:textId="77777777" w:rsidR="00165E56" w:rsidRDefault="00000000">
            <w:pPr>
              <w:spacing w:line="276" w:lineRule="auto"/>
            </w:pPr>
            <w:r>
              <w:rPr>
                <w:b/>
                <w:bCs/>
                <w:color w:val="0A1628"/>
                <w:sz w:val="20"/>
                <w:szCs w:val="20"/>
              </w:rPr>
              <w:t>v2 — LLM JD Parsing</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77EEFB2E" w14:textId="77777777" w:rsidR="00165E56" w:rsidRDefault="00000000">
            <w:pPr>
              <w:spacing w:line="276" w:lineRule="auto"/>
            </w:pPr>
            <w:r>
              <w:rPr>
                <w:color w:val="111111"/>
                <w:sz w:val="20"/>
                <w:szCs w:val="20"/>
              </w:rPr>
              <w:t>Replaced entire regex JD parser with Groq LLM. Removed all regex rules, garbage filters, and JD section keywords. LLM reads raw JD and returns structured JSON.</w:t>
            </w:r>
          </w:p>
        </w:tc>
      </w:tr>
      <w:tr w:rsidR="00165E56" w14:paraId="5CF1B89E"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267DE72" w14:textId="77777777" w:rsidR="00165E56" w:rsidRDefault="00000000">
            <w:pPr>
              <w:spacing w:line="276" w:lineRule="auto"/>
            </w:pPr>
            <w:r>
              <w:rPr>
                <w:b/>
                <w:bCs/>
                <w:color w:val="0A1628"/>
                <w:sz w:val="20"/>
                <w:szCs w:val="20"/>
              </w:rPr>
              <w:t>v3 — Importance Scoring</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5CDA2F8" w14:textId="77777777" w:rsidR="00165E56" w:rsidRDefault="00000000">
            <w:pPr>
              <w:spacing w:line="276" w:lineRule="auto"/>
            </w:pPr>
            <w:r>
              <w:rPr>
                <w:color w:val="111111"/>
                <w:sz w:val="20"/>
                <w:szCs w:val="20"/>
              </w:rPr>
              <w:t>Added importance tags (High/Medium/Low) per skill from LLM. Updated gap analysis and ATS scoring to weight by importance. Added skill clustering into 9 domains.</w:t>
            </w:r>
          </w:p>
        </w:tc>
      </w:tr>
      <w:tr w:rsidR="00165E56" w14:paraId="51D2444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40446BE7" w14:textId="77777777" w:rsidR="00165E56" w:rsidRDefault="00000000">
            <w:pPr>
              <w:spacing w:line="276" w:lineRule="auto"/>
            </w:pPr>
            <w:r>
              <w:rPr>
                <w:b/>
                <w:bCs/>
                <w:color w:val="0A1628"/>
                <w:sz w:val="20"/>
                <w:szCs w:val="20"/>
              </w:rPr>
              <w:t>v4 — Adaptive Roadmap</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1BEC42FA" w14:textId="77777777" w:rsidR="00165E56" w:rsidRDefault="00000000">
            <w:pPr>
              <w:spacing w:line="276" w:lineRule="auto"/>
            </w:pPr>
            <w:r>
              <w:rPr>
                <w:color w:val="111111"/>
                <w:sz w:val="20"/>
                <w:szCs w:val="20"/>
              </w:rPr>
              <w:t>Added dynamic skill graph via LLM, LLM-based progress tracking, time estimation, personalisation layer, weekly learning plan, feedback loop re-evaluation.</w:t>
            </w:r>
          </w:p>
        </w:tc>
      </w:tr>
      <w:tr w:rsidR="00165E56" w14:paraId="169117AB"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0A92B210" w14:textId="77777777" w:rsidR="00165E56" w:rsidRDefault="00000000">
            <w:pPr>
              <w:spacing w:line="276" w:lineRule="auto"/>
            </w:pPr>
            <w:r>
              <w:rPr>
                <w:b/>
                <w:bCs/>
                <w:color w:val="0A1628"/>
                <w:sz w:val="20"/>
                <w:szCs w:val="20"/>
              </w:rPr>
              <w:t>v5 — Resources + Trace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38C5C7DC" w14:textId="77777777" w:rsidR="00165E56" w:rsidRDefault="00000000">
            <w:pPr>
              <w:spacing w:line="276" w:lineRule="auto"/>
            </w:pPr>
            <w:r>
              <w:rPr>
                <w:color w:val="111111"/>
                <w:sz w:val="20"/>
                <w:szCs w:val="20"/>
              </w:rPr>
              <w:t>Added Groq-powered learning resource generation per skill (cached). Added skill_match_trace() reasoning trace. Resources attached to roadmap nodes and weekly plan.</w:t>
            </w:r>
          </w:p>
        </w:tc>
      </w:tr>
      <w:tr w:rsidR="00165E56" w14:paraId="1DEED59F"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0F7F6"/>
            <w:tcMar>
              <w:top w:w="60" w:type="dxa"/>
              <w:left w:w="100" w:type="dxa"/>
              <w:bottom w:w="60" w:type="dxa"/>
              <w:right w:w="100" w:type="dxa"/>
            </w:tcMar>
          </w:tcPr>
          <w:p w14:paraId="5745BF4E" w14:textId="77777777" w:rsidR="00165E56" w:rsidRDefault="00000000">
            <w:pPr>
              <w:spacing w:line="276" w:lineRule="auto"/>
            </w:pPr>
            <w:r>
              <w:rPr>
                <w:b/>
                <w:bCs/>
                <w:color w:val="0A1628"/>
                <w:sz w:val="20"/>
                <w:szCs w:val="20"/>
              </w:rPr>
              <w:t>v6 — FastAPI + Role Expansion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60" w:type="dxa"/>
              <w:left w:w="100" w:type="dxa"/>
              <w:bottom w:w="60" w:type="dxa"/>
              <w:right w:w="100" w:type="dxa"/>
            </w:tcMar>
          </w:tcPr>
          <w:p w14:paraId="29C8F86A" w14:textId="77777777" w:rsidR="00165E56" w:rsidRDefault="00000000">
            <w:pPr>
              <w:spacing w:line="276" w:lineRule="auto"/>
            </w:pPr>
            <w:r>
              <w:rPr>
                <w:color w:val="111111"/>
                <w:sz w:val="20"/>
                <w:szCs w:val="20"/>
              </w:rPr>
              <w:t>Wrapped pipeline in FastAPI REST API. Added role-intent expansion (job title → full skill profile via LLM). Fixed all rate-limit resilience and empty-roadmap guards.</w:t>
            </w:r>
          </w:p>
        </w:tc>
      </w:tr>
    </w:tbl>
    <w:p w14:paraId="6E8609CE" w14:textId="77777777" w:rsidR="00165E56" w:rsidRDefault="00165E56">
      <w:pPr>
        <w:spacing w:before="40" w:line="276" w:lineRule="auto"/>
      </w:pPr>
    </w:p>
    <w:p w14:paraId="273303E5" w14:textId="77777777" w:rsidR="00165E56" w:rsidRDefault="00000000">
      <w:pPr>
        <w:pStyle w:val="Heading2"/>
      </w:pPr>
      <w:r>
        <w:t>10.2 Final System Capabilities Summary</w:t>
      </w:r>
    </w:p>
    <w:p w14:paraId="6B293CEF" w14:textId="77777777" w:rsidR="00165E56" w:rsidRDefault="00165E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E56" w14:paraId="0CF88184" w14:textId="77777777">
        <w:tblPrEx>
          <w:tblCellMar>
            <w:top w:w="0" w:type="dxa"/>
            <w:bottom w:w="0" w:type="dxa"/>
          </w:tblCellMar>
        </w:tblPrEx>
        <w:tc>
          <w:tcPr>
            <w:tcW w:w="9360" w:type="dxa"/>
            <w:tcBorders>
              <w:top w:val="single" w:sz="1" w:space="0" w:color="00BFA5"/>
              <w:left w:val="single" w:sz="14" w:space="0" w:color="00BFA5"/>
              <w:bottom w:val="single" w:sz="1" w:space="0" w:color="00BFA5"/>
              <w:right w:val="single" w:sz="1" w:space="0" w:color="00BFA5"/>
            </w:tcBorders>
            <w:shd w:val="clear" w:color="auto" w:fill="F0F7F6"/>
            <w:tcMar>
              <w:top w:w="100" w:type="dxa"/>
              <w:left w:w="180" w:type="dxa"/>
              <w:bottom w:w="100" w:type="dxa"/>
              <w:right w:w="180" w:type="dxa"/>
            </w:tcMar>
          </w:tcPr>
          <w:p w14:paraId="28138760" w14:textId="77777777" w:rsidR="00165E56" w:rsidRDefault="00000000">
            <w:pPr>
              <w:spacing w:after="60" w:line="276" w:lineRule="auto"/>
            </w:pPr>
            <w:r>
              <w:rPr>
                <w:b/>
                <w:bCs/>
                <w:color w:val="006655"/>
                <w:sz w:val="21"/>
                <w:szCs w:val="21"/>
              </w:rPr>
              <w:t>What This System Delivers That No Other System In This Hackathon Does</w:t>
            </w:r>
          </w:p>
          <w:p w14:paraId="103D2CBE" w14:textId="77777777" w:rsidR="00165E56" w:rsidRDefault="00000000">
            <w:pPr>
              <w:pStyle w:val="ListParagraph"/>
              <w:numPr>
                <w:ilvl w:val="0"/>
                <w:numId w:val="2"/>
              </w:numPr>
              <w:spacing w:before="30" w:after="30"/>
            </w:pPr>
            <w:r>
              <w:rPr>
                <w:color w:val="111111"/>
                <w:sz w:val="21"/>
                <w:szCs w:val="21"/>
              </w:rPr>
              <w:t>Accepts PDF, DOCX, or scanned resume AND either a full JD or a raw job role title as input.</w:t>
            </w:r>
          </w:p>
          <w:p w14:paraId="15EA37B6" w14:textId="77777777" w:rsidR="00165E56" w:rsidRDefault="00000000">
            <w:pPr>
              <w:pStyle w:val="ListParagraph"/>
              <w:numPr>
                <w:ilvl w:val="0"/>
                <w:numId w:val="2"/>
              </w:numPr>
              <w:spacing w:before="30" w:after="30"/>
            </w:pPr>
            <w:r>
              <w:rPr>
                <w:color w:val="111111"/>
                <w:sz w:val="21"/>
                <w:szCs w:val="21"/>
              </w:rPr>
              <w:t>Extracts skills semantically — catching abbreviations, aliases, and paraphrases that keyword systems miss.</w:t>
            </w:r>
          </w:p>
          <w:p w14:paraId="55680DEB" w14:textId="77777777" w:rsidR="00165E56" w:rsidRDefault="00000000">
            <w:pPr>
              <w:pStyle w:val="ListParagraph"/>
              <w:numPr>
                <w:ilvl w:val="0"/>
                <w:numId w:val="2"/>
              </w:numPr>
              <w:spacing w:before="30" w:after="30"/>
            </w:pPr>
            <w:r>
              <w:rPr>
                <w:color w:val="111111"/>
                <w:sz w:val="21"/>
                <w:szCs w:val="21"/>
              </w:rPr>
              <w:t>Grades proficiency per skill from resume evidence using LLM reasoning — not word frequency.</w:t>
            </w:r>
          </w:p>
          <w:p w14:paraId="13EAD12E" w14:textId="77777777" w:rsidR="00165E56" w:rsidRDefault="00000000">
            <w:pPr>
              <w:pStyle w:val="ListParagraph"/>
              <w:numPr>
                <w:ilvl w:val="0"/>
                <w:numId w:val="2"/>
              </w:numPr>
              <w:spacing w:before="30" w:after="30"/>
            </w:pPr>
            <w:r>
              <w:rPr>
                <w:color w:val="111111"/>
                <w:sz w:val="21"/>
                <w:szCs w:val="21"/>
              </w:rPr>
              <w:t>Detects three gap states: fully missing, present but too weak (level gap), and overlapping but needs upskilling.</w:t>
            </w:r>
          </w:p>
          <w:p w14:paraId="32679F43" w14:textId="77777777" w:rsidR="00165E56" w:rsidRDefault="00000000">
            <w:pPr>
              <w:pStyle w:val="ListParagraph"/>
              <w:numPr>
                <w:ilvl w:val="0"/>
                <w:numId w:val="2"/>
              </w:numPr>
              <w:spacing w:before="30" w:after="30"/>
            </w:pPr>
            <w:r>
              <w:rPr>
                <w:color w:val="111111"/>
                <w:sz w:val="21"/>
                <w:szCs w:val="21"/>
              </w:rPr>
              <w:t>Builds a dependency-ordered adaptive roadmap with LLM-inferred prerequisites, importance weighting, and personalised time estimates.</w:t>
            </w:r>
          </w:p>
          <w:p w14:paraId="4C55A71A" w14:textId="77777777" w:rsidR="00165E56" w:rsidRDefault="00000000">
            <w:pPr>
              <w:pStyle w:val="ListParagraph"/>
              <w:numPr>
                <w:ilvl w:val="0"/>
                <w:numId w:val="2"/>
              </w:numPr>
              <w:spacing w:before="30" w:after="30"/>
            </w:pPr>
            <w:r>
              <w:rPr>
                <w:color w:val="111111"/>
                <w:sz w:val="21"/>
                <w:szCs w:val="21"/>
              </w:rPr>
              <w:t>Exposes the full pipeline as a FastAPI REST API with Groq-powered learning resources, reasoning trace, and weekly plan — requiring no GPU.</w:t>
            </w:r>
          </w:p>
        </w:tc>
      </w:tr>
    </w:tbl>
    <w:p w14:paraId="348D5C1A" w14:textId="77777777" w:rsidR="00165E56" w:rsidRDefault="00165E56">
      <w:pPr>
        <w:spacing w:before="40" w:line="276" w:lineRule="auto"/>
      </w:pPr>
    </w:p>
    <w:p w14:paraId="2E131F4C" w14:textId="77777777" w:rsidR="00165E56" w:rsidRDefault="00000000">
      <w:pPr>
        <w:spacing w:before="60"/>
        <w:jc w:val="center"/>
      </w:pPr>
      <w:r>
        <w:rPr>
          <w:i/>
          <w:iCs/>
          <w:color w:val="666666"/>
          <w:sz w:val="21"/>
          <w:szCs w:val="21"/>
        </w:rPr>
        <w:t>— End of Documentation —</w:t>
      </w:r>
    </w:p>
    <w:sectPr w:rsidR="00165E56">
      <w:headerReference w:type="default" r:id="rId7"/>
      <w:footerReference w:type="default" r:id="rId8"/>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7B08" w14:textId="77777777" w:rsidR="003337EB" w:rsidRDefault="003337EB">
      <w:r>
        <w:separator/>
      </w:r>
    </w:p>
  </w:endnote>
  <w:endnote w:type="continuationSeparator" w:id="0">
    <w:p w14:paraId="617B5F06" w14:textId="77777777" w:rsidR="003337EB" w:rsidRDefault="00333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0371" w14:textId="77777777" w:rsidR="00165E56" w:rsidRDefault="00000000">
    <w:pPr>
      <w:pBdr>
        <w:top w:val="single" w:sz="3" w:space="3" w:color="CCDDDD"/>
      </w:pBdr>
      <w:spacing w:before="60"/>
      <w:jc w:val="center"/>
    </w:pPr>
    <w:r>
      <w:rPr>
        <w:i/>
        <w:iCs/>
        <w:color w:val="666666"/>
        <w:sz w:val="16"/>
        <w:szCs w:val="16"/>
      </w:rPr>
      <w:t>Confidential — Hackathon 2025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AEC8" w14:textId="77777777" w:rsidR="003337EB" w:rsidRDefault="003337EB">
      <w:r>
        <w:separator/>
      </w:r>
    </w:p>
  </w:footnote>
  <w:footnote w:type="continuationSeparator" w:id="0">
    <w:p w14:paraId="2238F5BB" w14:textId="77777777" w:rsidR="003337EB" w:rsidRDefault="00333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95AA" w14:textId="77777777" w:rsidR="00165E56" w:rsidRDefault="00000000">
    <w:pPr>
      <w:pBdr>
        <w:bottom w:val="single" w:sz="4" w:space="3" w:color="00BFA5"/>
      </w:pBdr>
      <w:tabs>
        <w:tab w:val="right" w:pos="9026"/>
      </w:tabs>
      <w:spacing w:after="100"/>
    </w:pPr>
    <w:r>
      <w:rPr>
        <w:color w:val="666666"/>
        <w:sz w:val="17"/>
        <w:szCs w:val="17"/>
      </w:rPr>
      <w:t>AI Adaptive Onboarding Engine  ·  Technical Documentation v6.0</w:t>
    </w:r>
    <w:r>
      <w:rPr>
        <w:color w:val="666666"/>
        <w:sz w:val="17"/>
        <w:szCs w:val="17"/>
      </w:rPr>
      <w:tab/>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A440E8">
      <w:rPr>
        <w:noProof/>
        <w:color w:val="666666"/>
        <w:sz w:val="17"/>
        <w:szCs w:val="17"/>
      </w:rPr>
      <w:t>1</w:t>
    </w:r>
    <w:r>
      <w:rPr>
        <w:color w:val="666666"/>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06C11"/>
    <w:multiLevelType w:val="hybridMultilevel"/>
    <w:tmpl w:val="1382AF08"/>
    <w:lvl w:ilvl="0" w:tplc="646274F6">
      <w:start w:val="1"/>
      <w:numFmt w:val="decimal"/>
      <w:lvlText w:val="%1."/>
      <w:lvlJc w:val="left"/>
      <w:pPr>
        <w:ind w:left="680" w:hanging="340"/>
      </w:pPr>
      <w:rPr>
        <w:rFonts w:ascii="Arial" w:eastAsia="Arial" w:hAnsi="Arial" w:cs="Arial"/>
      </w:rPr>
    </w:lvl>
    <w:lvl w:ilvl="1" w:tplc="793C98D0">
      <w:numFmt w:val="decimal"/>
      <w:lvlText w:val=""/>
      <w:lvlJc w:val="left"/>
    </w:lvl>
    <w:lvl w:ilvl="2" w:tplc="FCC0E7D0">
      <w:numFmt w:val="decimal"/>
      <w:lvlText w:val=""/>
      <w:lvlJc w:val="left"/>
    </w:lvl>
    <w:lvl w:ilvl="3" w:tplc="9BB85F9E">
      <w:numFmt w:val="decimal"/>
      <w:lvlText w:val=""/>
      <w:lvlJc w:val="left"/>
    </w:lvl>
    <w:lvl w:ilvl="4" w:tplc="98B003F4">
      <w:numFmt w:val="decimal"/>
      <w:lvlText w:val=""/>
      <w:lvlJc w:val="left"/>
    </w:lvl>
    <w:lvl w:ilvl="5" w:tplc="15D4C30A">
      <w:numFmt w:val="decimal"/>
      <w:lvlText w:val=""/>
      <w:lvlJc w:val="left"/>
    </w:lvl>
    <w:lvl w:ilvl="6" w:tplc="0E86A3DA">
      <w:numFmt w:val="decimal"/>
      <w:lvlText w:val=""/>
      <w:lvlJc w:val="left"/>
    </w:lvl>
    <w:lvl w:ilvl="7" w:tplc="67A6AA4A">
      <w:numFmt w:val="decimal"/>
      <w:lvlText w:val=""/>
      <w:lvlJc w:val="left"/>
    </w:lvl>
    <w:lvl w:ilvl="8" w:tplc="6F8AA51C">
      <w:numFmt w:val="decimal"/>
      <w:lvlText w:val=""/>
      <w:lvlJc w:val="left"/>
    </w:lvl>
  </w:abstractNum>
  <w:abstractNum w:abstractNumId="1" w15:restartNumberingAfterBreak="0">
    <w:nsid w:val="4FD152C0"/>
    <w:multiLevelType w:val="hybridMultilevel"/>
    <w:tmpl w:val="172C3346"/>
    <w:lvl w:ilvl="0" w:tplc="4B2AE040">
      <w:start w:val="1"/>
      <w:numFmt w:val="bullet"/>
      <w:lvlText w:val="●"/>
      <w:lvlJc w:val="left"/>
      <w:pPr>
        <w:ind w:left="720" w:hanging="360"/>
      </w:pPr>
    </w:lvl>
    <w:lvl w:ilvl="1" w:tplc="8D5A172C">
      <w:start w:val="1"/>
      <w:numFmt w:val="bullet"/>
      <w:lvlText w:val="○"/>
      <w:lvlJc w:val="left"/>
      <w:pPr>
        <w:ind w:left="1440" w:hanging="360"/>
      </w:pPr>
    </w:lvl>
    <w:lvl w:ilvl="2" w:tplc="44780DA6">
      <w:start w:val="1"/>
      <w:numFmt w:val="bullet"/>
      <w:lvlText w:val="■"/>
      <w:lvlJc w:val="left"/>
      <w:pPr>
        <w:ind w:left="2160" w:hanging="360"/>
      </w:pPr>
    </w:lvl>
    <w:lvl w:ilvl="3" w:tplc="1A3E0126">
      <w:start w:val="1"/>
      <w:numFmt w:val="bullet"/>
      <w:lvlText w:val="●"/>
      <w:lvlJc w:val="left"/>
      <w:pPr>
        <w:ind w:left="2880" w:hanging="360"/>
      </w:pPr>
    </w:lvl>
    <w:lvl w:ilvl="4" w:tplc="73167EB0">
      <w:start w:val="1"/>
      <w:numFmt w:val="bullet"/>
      <w:lvlText w:val="○"/>
      <w:lvlJc w:val="left"/>
      <w:pPr>
        <w:ind w:left="3600" w:hanging="360"/>
      </w:pPr>
    </w:lvl>
    <w:lvl w:ilvl="5" w:tplc="C944D51A">
      <w:start w:val="1"/>
      <w:numFmt w:val="bullet"/>
      <w:lvlText w:val="■"/>
      <w:lvlJc w:val="left"/>
      <w:pPr>
        <w:ind w:left="4320" w:hanging="360"/>
      </w:pPr>
    </w:lvl>
    <w:lvl w:ilvl="6" w:tplc="D13456FA">
      <w:start w:val="1"/>
      <w:numFmt w:val="bullet"/>
      <w:lvlText w:val="●"/>
      <w:lvlJc w:val="left"/>
      <w:pPr>
        <w:ind w:left="5040" w:hanging="360"/>
      </w:pPr>
    </w:lvl>
    <w:lvl w:ilvl="7" w:tplc="4086E202">
      <w:start w:val="1"/>
      <w:numFmt w:val="bullet"/>
      <w:lvlText w:val="●"/>
      <w:lvlJc w:val="left"/>
      <w:pPr>
        <w:ind w:left="5760" w:hanging="360"/>
      </w:pPr>
    </w:lvl>
    <w:lvl w:ilvl="8" w:tplc="09C2B7BE">
      <w:start w:val="1"/>
      <w:numFmt w:val="bullet"/>
      <w:lvlText w:val="●"/>
      <w:lvlJc w:val="left"/>
      <w:pPr>
        <w:ind w:left="6480" w:hanging="360"/>
      </w:pPr>
    </w:lvl>
  </w:abstractNum>
  <w:abstractNum w:abstractNumId="2" w15:restartNumberingAfterBreak="0">
    <w:nsid w:val="63DE182D"/>
    <w:multiLevelType w:val="hybridMultilevel"/>
    <w:tmpl w:val="6324F484"/>
    <w:lvl w:ilvl="0" w:tplc="ED187392">
      <w:start w:val="1"/>
      <w:numFmt w:val="bullet"/>
      <w:lvlText w:val="•"/>
      <w:lvlJc w:val="left"/>
      <w:pPr>
        <w:ind w:left="680" w:hanging="340"/>
      </w:pPr>
      <w:rPr>
        <w:rFonts w:ascii="Arial" w:eastAsia="Arial" w:hAnsi="Arial" w:cs="Arial"/>
      </w:rPr>
    </w:lvl>
    <w:lvl w:ilvl="1" w:tplc="23EC92E0">
      <w:start w:val="1"/>
      <w:numFmt w:val="bullet"/>
      <w:lvlText w:val="◦"/>
      <w:lvlJc w:val="left"/>
      <w:pPr>
        <w:ind w:left="1020" w:hanging="340"/>
      </w:pPr>
      <w:rPr>
        <w:rFonts w:ascii="Arial" w:eastAsia="Arial" w:hAnsi="Arial" w:cs="Arial"/>
      </w:rPr>
    </w:lvl>
    <w:lvl w:ilvl="2" w:tplc="3D0AFE98">
      <w:numFmt w:val="decimal"/>
      <w:lvlText w:val=""/>
      <w:lvlJc w:val="left"/>
    </w:lvl>
    <w:lvl w:ilvl="3" w:tplc="9AF8BE26">
      <w:numFmt w:val="decimal"/>
      <w:lvlText w:val=""/>
      <w:lvlJc w:val="left"/>
    </w:lvl>
    <w:lvl w:ilvl="4" w:tplc="26EC8A42">
      <w:numFmt w:val="decimal"/>
      <w:lvlText w:val=""/>
      <w:lvlJc w:val="left"/>
    </w:lvl>
    <w:lvl w:ilvl="5" w:tplc="89EA70C4">
      <w:numFmt w:val="decimal"/>
      <w:lvlText w:val=""/>
      <w:lvlJc w:val="left"/>
    </w:lvl>
    <w:lvl w:ilvl="6" w:tplc="75CCACCE">
      <w:numFmt w:val="decimal"/>
      <w:lvlText w:val=""/>
      <w:lvlJc w:val="left"/>
    </w:lvl>
    <w:lvl w:ilvl="7" w:tplc="F06633A6">
      <w:numFmt w:val="decimal"/>
      <w:lvlText w:val=""/>
      <w:lvlJc w:val="left"/>
    </w:lvl>
    <w:lvl w:ilvl="8" w:tplc="C92C442A">
      <w:numFmt w:val="decimal"/>
      <w:lvlText w:val=""/>
      <w:lvlJc w:val="left"/>
    </w:lvl>
  </w:abstractNum>
  <w:num w:numId="1" w16cid:durableId="819735156">
    <w:abstractNumId w:val="1"/>
    <w:lvlOverride w:ilvl="0">
      <w:startOverride w:val="1"/>
    </w:lvlOverride>
  </w:num>
  <w:num w:numId="2" w16cid:durableId="14465400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E56"/>
    <w:rsid w:val="00165E56"/>
    <w:rsid w:val="003068CE"/>
    <w:rsid w:val="003337EB"/>
    <w:rsid w:val="00A44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DA3"/>
  <w15:docId w15:val="{FA6A1515-7DF6-46FC-BCD5-A07451F6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color w:val="0A1628"/>
      <w:sz w:val="34"/>
      <w:szCs w:val="34"/>
    </w:rPr>
  </w:style>
  <w:style w:type="paragraph" w:styleId="Heading2">
    <w:name w:val="heading 2"/>
    <w:uiPriority w:val="9"/>
    <w:unhideWhenUsed/>
    <w:qFormat/>
    <w:pPr>
      <w:spacing w:before="160" w:after="60"/>
      <w:outlineLvl w:val="1"/>
    </w:pPr>
    <w:rPr>
      <w:b/>
      <w:bCs/>
      <w:color w:val="00665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3112</Words>
  <Characters>17740</Characters>
  <Application>Microsoft Office Word</Application>
  <DocSecurity>0</DocSecurity>
  <Lines>147</Lines>
  <Paragraphs>41</Paragraphs>
  <ScaleCrop>false</ScaleCrop>
  <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pranesh srinivasan</cp:lastModifiedBy>
  <cp:revision>2</cp:revision>
  <dcterms:created xsi:type="dcterms:W3CDTF">2026-03-21T17:57:00Z</dcterms:created>
  <dcterms:modified xsi:type="dcterms:W3CDTF">2026-03-21T18:05:00Z</dcterms:modified>
</cp:coreProperties>
</file>