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D3A6A" w14:textId="77777777" w:rsidR="00367F7F" w:rsidRPr="00D649A7" w:rsidRDefault="00367F7F" w:rsidP="004F3D7B">
      <w:pPr>
        <w:shd w:val="clear" w:color="auto" w:fill="333333"/>
        <w:jc w:val="center"/>
        <w:rPr>
          <w:rFonts w:asciiTheme="minorHAnsi" w:hAnsiTheme="minorHAnsi" w:cstheme="minorHAnsi"/>
          <w:b/>
          <w:bCs/>
          <w:color w:val="FFFFFF"/>
        </w:rPr>
      </w:pPr>
      <w:r w:rsidRPr="00D649A7">
        <w:rPr>
          <w:rFonts w:asciiTheme="minorHAnsi" w:hAnsiTheme="minorHAnsi" w:cstheme="minorHAnsi"/>
          <w:b/>
          <w:bCs/>
          <w:color w:val="FFFFFF"/>
        </w:rPr>
        <w:t xml:space="preserve">Invention Disclosure Form </w:t>
      </w:r>
    </w:p>
    <w:p w14:paraId="7B86C73A" w14:textId="77777777" w:rsidR="00CB0CB3" w:rsidRPr="00D649A7" w:rsidRDefault="00CB0CB3" w:rsidP="00CB0CB3">
      <w:pPr>
        <w:rPr>
          <w:rFonts w:asciiTheme="minorHAnsi" w:hAnsiTheme="minorHAnsi" w:cstheme="minorHAnsi"/>
          <w:b/>
          <w:lang w:val="en-IN"/>
        </w:rPr>
      </w:pPr>
    </w:p>
    <w:p w14:paraId="7C95EA49" w14:textId="77777777" w:rsidR="00CB0CB3" w:rsidRPr="00D649A7" w:rsidRDefault="00CB0CB3" w:rsidP="00CB0CB3">
      <w:pPr>
        <w:rPr>
          <w:rFonts w:asciiTheme="minorHAnsi" w:hAnsiTheme="minorHAnsi" w:cstheme="minorHAnsi"/>
          <w:b/>
          <w:lang w:val="en-IN"/>
        </w:rPr>
      </w:pPr>
      <w:r w:rsidRPr="00D649A7">
        <w:rPr>
          <w:rFonts w:asciiTheme="minorHAnsi" w:hAnsiTheme="minorHAnsi" w:cstheme="minorHAnsi"/>
          <w:b/>
          <w:lang w:val="en-IN"/>
        </w:rPr>
        <w:t xml:space="preserve">                              Choose one: Only publication or (publication + Examination process)</w:t>
      </w:r>
    </w:p>
    <w:p w14:paraId="1E49FA38" w14:textId="77777777" w:rsidR="00CB0CB3" w:rsidRPr="00D649A7" w:rsidRDefault="00CB0CB3" w:rsidP="00CB0CB3">
      <w:pPr>
        <w:jc w:val="center"/>
        <w:rPr>
          <w:rFonts w:asciiTheme="minorHAnsi" w:hAnsiTheme="minorHAnsi" w:cstheme="minorHAnsi"/>
          <w:b/>
        </w:rPr>
      </w:pPr>
    </w:p>
    <w:p w14:paraId="1710E806" w14:textId="77777777" w:rsidR="00367F7F" w:rsidRPr="00D649A7" w:rsidRDefault="00367F7F">
      <w:pPr>
        <w:rPr>
          <w:rFonts w:asciiTheme="minorHAnsi" w:hAnsiTheme="minorHAnsi" w:cstheme="minorHAnsi"/>
        </w:rPr>
      </w:pPr>
    </w:p>
    <w:tbl>
      <w:tblPr>
        <w:tblStyle w:val="TableGrid"/>
        <w:tblW w:w="10342" w:type="dxa"/>
        <w:tblLook w:val="01E0" w:firstRow="1" w:lastRow="1" w:firstColumn="1" w:lastColumn="1" w:noHBand="0" w:noVBand="0"/>
      </w:tblPr>
      <w:tblGrid>
        <w:gridCol w:w="11056"/>
      </w:tblGrid>
      <w:tr w:rsidR="00345A9F" w:rsidRPr="00D649A7" w14:paraId="77656028" w14:textId="77777777" w:rsidTr="007C6B3D">
        <w:tc>
          <w:tcPr>
            <w:tcW w:w="10342" w:type="dxa"/>
          </w:tcPr>
          <w:p w14:paraId="7EA1F210" w14:textId="77777777" w:rsidR="00367F7F" w:rsidRPr="00D649A7" w:rsidRDefault="00367F7F">
            <w:pPr>
              <w:rPr>
                <w:rFonts w:asciiTheme="minorHAnsi" w:hAnsiTheme="minorHAnsi" w:cstheme="minorHAnsi"/>
              </w:rPr>
            </w:pPr>
          </w:p>
          <w:p w14:paraId="25D03F62" w14:textId="77777777" w:rsidR="00367F7F" w:rsidRPr="00D649A7" w:rsidRDefault="00367F7F">
            <w:pPr>
              <w:rPr>
                <w:rFonts w:asciiTheme="minorHAnsi" w:hAnsiTheme="minorHAnsi" w:cstheme="minorHAnsi"/>
                <w:b/>
                <w:bCs/>
              </w:rPr>
            </w:pPr>
            <w:r w:rsidRPr="00D649A7">
              <w:rPr>
                <w:rFonts w:asciiTheme="minorHAnsi" w:hAnsiTheme="minorHAnsi" w:cstheme="minorHAnsi"/>
                <w:b/>
                <w:bCs/>
              </w:rPr>
              <w:t>1.) Please fill in your personal and contact details</w:t>
            </w:r>
          </w:p>
          <w:p w14:paraId="411C57E9" w14:textId="77777777" w:rsidR="00367F7F" w:rsidRPr="00D649A7" w:rsidRDefault="00367F7F">
            <w:pPr>
              <w:rPr>
                <w:rFonts w:asciiTheme="minorHAnsi" w:hAnsiTheme="minorHAnsi" w:cstheme="minorHAnsi"/>
              </w:rPr>
            </w:pPr>
          </w:p>
        </w:tc>
      </w:tr>
      <w:tr w:rsidR="00345A9F" w:rsidRPr="00D649A7" w14:paraId="5AF02324" w14:textId="77777777" w:rsidTr="007C6B3D">
        <w:tc>
          <w:tcPr>
            <w:tcW w:w="10342" w:type="dxa"/>
          </w:tcPr>
          <w:p w14:paraId="0726C88F" w14:textId="77777777" w:rsidR="00367F7F" w:rsidRPr="00D649A7" w:rsidRDefault="00367F7F">
            <w:pPr>
              <w:pStyle w:val="BodyText"/>
              <w:rPr>
                <w:rFonts w:asciiTheme="minorHAnsi" w:hAnsiTheme="minorHAnsi" w:cstheme="minorHAnsi"/>
                <w:sz w:val="24"/>
                <w:szCs w:val="24"/>
              </w:rPr>
            </w:pPr>
          </w:p>
          <w:p w14:paraId="75E8CA52" w14:textId="77777777" w:rsidR="00367F7F" w:rsidRPr="00D649A7" w:rsidRDefault="00367F7F" w:rsidP="005546BC">
            <w:pPr>
              <w:jc w:val="both"/>
              <w:rPr>
                <w:rFonts w:asciiTheme="minorHAnsi" w:hAnsiTheme="minorHAnsi" w:cstheme="minorHAnsi"/>
              </w:rPr>
            </w:pPr>
            <w:r w:rsidRPr="00D649A7">
              <w:rPr>
                <w:rFonts w:asciiTheme="minorHAnsi" w:hAnsiTheme="minorHAnsi" w:cstheme="minorHAnsi"/>
              </w:rPr>
              <w:t>The details required are for the person completing this Invention Disclosure Form. This person will be the primary contact in relation to this disclosure. It should ideally be the Principal Inventor.</w:t>
            </w:r>
          </w:p>
          <w:p w14:paraId="7EA6AAB7" w14:textId="77777777" w:rsidR="00367F7F" w:rsidRPr="00D649A7" w:rsidRDefault="00367F7F">
            <w:pPr>
              <w:rPr>
                <w:rFonts w:asciiTheme="minorHAnsi" w:hAnsiTheme="minorHAnsi" w:cstheme="minorHAnsi"/>
              </w:rPr>
            </w:pPr>
          </w:p>
        </w:tc>
      </w:tr>
      <w:tr w:rsidR="00345A9F" w:rsidRPr="00D649A7" w14:paraId="49B59BDC" w14:textId="77777777" w:rsidTr="007C6B3D">
        <w:trPr>
          <w:trHeight w:val="3302"/>
        </w:trPr>
        <w:tc>
          <w:tcPr>
            <w:tcW w:w="10342" w:type="dxa"/>
          </w:tcPr>
          <w:p w14:paraId="4981153D" w14:textId="77777777" w:rsidR="00367F7F" w:rsidRPr="00D649A7" w:rsidRDefault="00367F7F">
            <w:pPr>
              <w:rPr>
                <w:rFonts w:asciiTheme="minorHAnsi" w:hAnsiTheme="minorHAnsi" w:cstheme="minorHAnsi"/>
              </w:rPr>
            </w:pPr>
          </w:p>
          <w:tbl>
            <w:tblPr>
              <w:tblW w:w="9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31"/>
              <w:gridCol w:w="6476"/>
            </w:tblGrid>
            <w:tr w:rsidR="00345A9F" w:rsidRPr="00D649A7" w14:paraId="1D1D9606" w14:textId="77777777" w:rsidTr="003832D2">
              <w:tc>
                <w:tcPr>
                  <w:tcW w:w="3131" w:type="dxa"/>
                  <w:tcBorders>
                    <w:top w:val="single" w:sz="4" w:space="0" w:color="auto"/>
                    <w:left w:val="single" w:sz="4" w:space="0" w:color="auto"/>
                    <w:bottom w:val="single" w:sz="4" w:space="0" w:color="auto"/>
                    <w:right w:val="single" w:sz="4" w:space="0" w:color="auto"/>
                  </w:tcBorders>
                </w:tcPr>
                <w:p w14:paraId="781893FB" w14:textId="77777777" w:rsidR="00367F7F" w:rsidRPr="00D649A7" w:rsidRDefault="00367F7F">
                  <w:pPr>
                    <w:pStyle w:val="BodyText"/>
                    <w:rPr>
                      <w:rFonts w:asciiTheme="minorHAnsi" w:hAnsiTheme="minorHAnsi" w:cstheme="minorHAnsi"/>
                      <w:sz w:val="24"/>
                      <w:szCs w:val="24"/>
                    </w:rPr>
                  </w:pPr>
                  <w:r w:rsidRPr="00D649A7">
                    <w:rPr>
                      <w:rFonts w:asciiTheme="minorHAnsi" w:hAnsiTheme="minorHAnsi" w:cstheme="minorHAnsi"/>
                      <w:sz w:val="24"/>
                      <w:szCs w:val="24"/>
                    </w:rPr>
                    <w:t>Title</w:t>
                  </w:r>
                </w:p>
              </w:tc>
              <w:tc>
                <w:tcPr>
                  <w:tcW w:w="6476" w:type="dxa"/>
                  <w:tcBorders>
                    <w:top w:val="single" w:sz="4" w:space="0" w:color="auto"/>
                    <w:left w:val="single" w:sz="4" w:space="0" w:color="auto"/>
                    <w:bottom w:val="single" w:sz="4" w:space="0" w:color="auto"/>
                    <w:right w:val="single" w:sz="4" w:space="0" w:color="auto"/>
                  </w:tcBorders>
                </w:tcPr>
                <w:p w14:paraId="61F207AE" w14:textId="77777777" w:rsidR="00367F7F" w:rsidRPr="00D649A7" w:rsidRDefault="00367F7F">
                  <w:pPr>
                    <w:pStyle w:val="BodyText"/>
                    <w:rPr>
                      <w:rFonts w:asciiTheme="minorHAnsi" w:hAnsiTheme="minorHAnsi" w:cstheme="minorHAnsi"/>
                      <w:sz w:val="24"/>
                      <w:szCs w:val="24"/>
                    </w:rPr>
                  </w:pPr>
                  <w:r w:rsidRPr="00D649A7">
                    <w:rPr>
                      <w:rFonts w:asciiTheme="minorHAnsi" w:hAnsiTheme="minorHAnsi" w:cstheme="minorHAnsi"/>
                      <w:sz w:val="24"/>
                      <w:szCs w:val="24"/>
                    </w:rPr>
                    <w:t>ResQ-Land</w:t>
                  </w:r>
                </w:p>
              </w:tc>
            </w:tr>
            <w:tr w:rsidR="00345A9F" w:rsidRPr="00D649A7" w14:paraId="237F0CF6" w14:textId="77777777" w:rsidTr="003832D2">
              <w:tc>
                <w:tcPr>
                  <w:tcW w:w="3131" w:type="dxa"/>
                  <w:tcBorders>
                    <w:top w:val="single" w:sz="4" w:space="0" w:color="auto"/>
                    <w:left w:val="single" w:sz="4" w:space="0" w:color="auto"/>
                    <w:bottom w:val="single" w:sz="4" w:space="0" w:color="auto"/>
                    <w:right w:val="single" w:sz="4" w:space="0" w:color="auto"/>
                  </w:tcBorders>
                </w:tcPr>
                <w:p w14:paraId="131128AB" w14:textId="77777777" w:rsidR="00367F7F" w:rsidRPr="00D649A7" w:rsidRDefault="00367F7F">
                  <w:pPr>
                    <w:pStyle w:val="BodyText"/>
                    <w:rPr>
                      <w:rFonts w:asciiTheme="minorHAnsi" w:hAnsiTheme="minorHAnsi" w:cstheme="minorHAnsi"/>
                      <w:sz w:val="24"/>
                      <w:szCs w:val="24"/>
                    </w:rPr>
                  </w:pPr>
                  <w:r w:rsidRPr="00D649A7">
                    <w:rPr>
                      <w:rFonts w:asciiTheme="minorHAnsi" w:hAnsiTheme="minorHAnsi" w:cstheme="minorHAnsi"/>
                      <w:sz w:val="24"/>
                      <w:szCs w:val="24"/>
                    </w:rPr>
                    <w:t>First Name</w:t>
                  </w:r>
                </w:p>
              </w:tc>
              <w:tc>
                <w:tcPr>
                  <w:tcW w:w="6476" w:type="dxa"/>
                  <w:tcBorders>
                    <w:top w:val="single" w:sz="4" w:space="0" w:color="auto"/>
                    <w:left w:val="single" w:sz="4" w:space="0" w:color="auto"/>
                    <w:bottom w:val="single" w:sz="4" w:space="0" w:color="auto"/>
                    <w:right w:val="single" w:sz="4" w:space="0" w:color="auto"/>
                  </w:tcBorders>
                </w:tcPr>
                <w:p w14:paraId="1451DC59" w14:textId="651D32E0" w:rsidR="00367F7F" w:rsidRPr="00D649A7" w:rsidRDefault="00D649A7">
                  <w:pPr>
                    <w:pStyle w:val="BodyText"/>
                    <w:rPr>
                      <w:rFonts w:asciiTheme="minorHAnsi" w:hAnsiTheme="minorHAnsi" w:cstheme="minorHAnsi"/>
                      <w:sz w:val="24"/>
                      <w:szCs w:val="24"/>
                    </w:rPr>
                  </w:pPr>
                  <w:r w:rsidRPr="00D649A7">
                    <w:rPr>
                      <w:rFonts w:asciiTheme="minorHAnsi" w:hAnsiTheme="minorHAnsi" w:cstheme="minorHAnsi"/>
                      <w:sz w:val="24"/>
                      <w:szCs w:val="24"/>
                    </w:rPr>
                    <w:t xml:space="preserve">Dr. </w:t>
                  </w:r>
                  <w:r w:rsidR="00367F7F" w:rsidRPr="00D649A7">
                    <w:rPr>
                      <w:rFonts w:asciiTheme="minorHAnsi" w:hAnsiTheme="minorHAnsi" w:cstheme="minorHAnsi"/>
                      <w:sz w:val="24"/>
                      <w:szCs w:val="24"/>
                    </w:rPr>
                    <w:t>Pr</w:t>
                  </w:r>
                  <w:r w:rsidR="00A85F37" w:rsidRPr="00D649A7">
                    <w:rPr>
                      <w:rFonts w:asciiTheme="minorHAnsi" w:hAnsiTheme="minorHAnsi" w:cstheme="minorHAnsi"/>
                      <w:sz w:val="24"/>
                      <w:szCs w:val="24"/>
                    </w:rPr>
                    <w:t>anshu</w:t>
                  </w:r>
                </w:p>
              </w:tc>
            </w:tr>
            <w:tr w:rsidR="00345A9F" w:rsidRPr="00D649A7" w14:paraId="006B8F4D" w14:textId="77777777" w:rsidTr="003832D2">
              <w:tc>
                <w:tcPr>
                  <w:tcW w:w="3131" w:type="dxa"/>
                  <w:tcBorders>
                    <w:top w:val="single" w:sz="4" w:space="0" w:color="auto"/>
                    <w:left w:val="single" w:sz="4" w:space="0" w:color="auto"/>
                    <w:bottom w:val="single" w:sz="4" w:space="0" w:color="auto"/>
                    <w:right w:val="single" w:sz="4" w:space="0" w:color="auto"/>
                  </w:tcBorders>
                </w:tcPr>
                <w:p w14:paraId="5C210FE8" w14:textId="77777777" w:rsidR="003D2A46" w:rsidRPr="00D649A7" w:rsidRDefault="003D2A46" w:rsidP="003D2A46">
                  <w:pPr>
                    <w:pStyle w:val="BodyText"/>
                    <w:rPr>
                      <w:rFonts w:asciiTheme="minorHAnsi" w:hAnsiTheme="minorHAnsi" w:cstheme="minorHAnsi"/>
                      <w:sz w:val="24"/>
                      <w:szCs w:val="24"/>
                    </w:rPr>
                  </w:pPr>
                  <w:r w:rsidRPr="00D649A7">
                    <w:rPr>
                      <w:rFonts w:asciiTheme="minorHAnsi" w:hAnsiTheme="minorHAnsi" w:cstheme="minorHAnsi"/>
                      <w:sz w:val="24"/>
                      <w:szCs w:val="24"/>
                    </w:rPr>
                    <w:t>Last name</w:t>
                  </w:r>
                </w:p>
              </w:tc>
              <w:tc>
                <w:tcPr>
                  <w:tcW w:w="6476" w:type="dxa"/>
                  <w:tcBorders>
                    <w:top w:val="single" w:sz="4" w:space="0" w:color="auto"/>
                    <w:left w:val="single" w:sz="4" w:space="0" w:color="auto"/>
                    <w:bottom w:val="single" w:sz="4" w:space="0" w:color="auto"/>
                    <w:right w:val="single" w:sz="4" w:space="0" w:color="auto"/>
                  </w:tcBorders>
                </w:tcPr>
                <w:p w14:paraId="7B6C2F9D" w14:textId="79228BC5" w:rsidR="003D2A46" w:rsidRPr="00D649A7" w:rsidRDefault="00A85F37" w:rsidP="003D2A46">
                  <w:pPr>
                    <w:pStyle w:val="BodyText"/>
                    <w:rPr>
                      <w:rFonts w:asciiTheme="minorHAnsi" w:hAnsiTheme="minorHAnsi" w:cstheme="minorHAnsi"/>
                      <w:sz w:val="24"/>
                      <w:szCs w:val="24"/>
                    </w:rPr>
                  </w:pPr>
                  <w:r w:rsidRPr="00D649A7">
                    <w:rPr>
                      <w:rFonts w:asciiTheme="minorHAnsi" w:hAnsiTheme="minorHAnsi" w:cstheme="minorHAnsi"/>
                      <w:sz w:val="24"/>
                      <w:szCs w:val="24"/>
                    </w:rPr>
                    <w:t>Pranjal</w:t>
                  </w:r>
                </w:p>
              </w:tc>
            </w:tr>
            <w:tr w:rsidR="00345A9F" w:rsidRPr="00D649A7" w14:paraId="71CE9E8A" w14:textId="77777777" w:rsidTr="003832D2">
              <w:tc>
                <w:tcPr>
                  <w:tcW w:w="3131" w:type="dxa"/>
                  <w:tcBorders>
                    <w:top w:val="single" w:sz="4" w:space="0" w:color="auto"/>
                    <w:left w:val="single" w:sz="4" w:space="0" w:color="auto"/>
                    <w:bottom w:val="single" w:sz="4" w:space="0" w:color="auto"/>
                    <w:right w:val="single" w:sz="4" w:space="0" w:color="auto"/>
                  </w:tcBorders>
                </w:tcPr>
                <w:p w14:paraId="39653ACA" w14:textId="77777777" w:rsidR="003D2A46" w:rsidRPr="00D649A7" w:rsidRDefault="003D2A46" w:rsidP="003D2A46">
                  <w:pPr>
                    <w:pStyle w:val="BodyText"/>
                    <w:rPr>
                      <w:rFonts w:asciiTheme="minorHAnsi" w:hAnsiTheme="minorHAnsi" w:cstheme="minorHAnsi"/>
                      <w:sz w:val="24"/>
                      <w:szCs w:val="24"/>
                    </w:rPr>
                  </w:pPr>
                  <w:r w:rsidRPr="00D649A7">
                    <w:rPr>
                      <w:rFonts w:asciiTheme="minorHAnsi" w:hAnsiTheme="minorHAnsi" w:cstheme="minorHAnsi"/>
                      <w:sz w:val="24"/>
                      <w:szCs w:val="24"/>
                    </w:rPr>
                    <w:t>Institution/organization (If Organisation is Applicant)</w:t>
                  </w:r>
                </w:p>
              </w:tc>
              <w:tc>
                <w:tcPr>
                  <w:tcW w:w="6476" w:type="dxa"/>
                  <w:tcBorders>
                    <w:top w:val="single" w:sz="4" w:space="0" w:color="auto"/>
                    <w:left w:val="single" w:sz="4" w:space="0" w:color="auto"/>
                    <w:bottom w:val="single" w:sz="4" w:space="0" w:color="auto"/>
                    <w:right w:val="single" w:sz="4" w:space="0" w:color="auto"/>
                  </w:tcBorders>
                </w:tcPr>
                <w:p w14:paraId="7B8D2B9A" w14:textId="77777777" w:rsidR="003D2A46" w:rsidRPr="00D649A7" w:rsidRDefault="003D2A46" w:rsidP="003D2A46">
                  <w:pPr>
                    <w:pStyle w:val="BodyText"/>
                    <w:rPr>
                      <w:rFonts w:asciiTheme="minorHAnsi" w:hAnsiTheme="minorHAnsi" w:cstheme="minorHAnsi"/>
                      <w:sz w:val="24"/>
                      <w:szCs w:val="24"/>
                    </w:rPr>
                  </w:pPr>
                  <w:r w:rsidRPr="00D649A7">
                    <w:rPr>
                      <w:rFonts w:asciiTheme="minorHAnsi" w:hAnsiTheme="minorHAnsi" w:cstheme="minorHAnsi"/>
                      <w:sz w:val="24"/>
                      <w:szCs w:val="24"/>
                    </w:rPr>
                    <w:t>Manipal University Jaipur</w:t>
                  </w:r>
                </w:p>
              </w:tc>
            </w:tr>
            <w:tr w:rsidR="00345A9F" w:rsidRPr="00D649A7" w14:paraId="70872373" w14:textId="77777777" w:rsidTr="003832D2">
              <w:tc>
                <w:tcPr>
                  <w:tcW w:w="3131" w:type="dxa"/>
                  <w:tcBorders>
                    <w:top w:val="single" w:sz="4" w:space="0" w:color="auto"/>
                    <w:left w:val="single" w:sz="4" w:space="0" w:color="auto"/>
                    <w:bottom w:val="single" w:sz="4" w:space="0" w:color="auto"/>
                    <w:right w:val="single" w:sz="4" w:space="0" w:color="auto"/>
                  </w:tcBorders>
                </w:tcPr>
                <w:p w14:paraId="1EA50E0B" w14:textId="77777777" w:rsidR="003D2A46" w:rsidRPr="00D649A7" w:rsidRDefault="003D2A46" w:rsidP="003D2A46">
                  <w:pPr>
                    <w:pStyle w:val="BodyText"/>
                    <w:rPr>
                      <w:rFonts w:asciiTheme="minorHAnsi" w:hAnsiTheme="minorHAnsi" w:cstheme="minorHAnsi"/>
                      <w:sz w:val="24"/>
                      <w:szCs w:val="24"/>
                    </w:rPr>
                  </w:pPr>
                  <w:r w:rsidRPr="00D649A7">
                    <w:rPr>
                      <w:rFonts w:asciiTheme="minorHAnsi" w:hAnsiTheme="minorHAnsi" w:cstheme="minorHAnsi"/>
                      <w:sz w:val="24"/>
                      <w:szCs w:val="24"/>
                    </w:rPr>
                    <w:t xml:space="preserve">Department </w:t>
                  </w:r>
                </w:p>
              </w:tc>
              <w:tc>
                <w:tcPr>
                  <w:tcW w:w="6476" w:type="dxa"/>
                  <w:tcBorders>
                    <w:top w:val="single" w:sz="4" w:space="0" w:color="auto"/>
                    <w:left w:val="single" w:sz="4" w:space="0" w:color="auto"/>
                    <w:bottom w:val="single" w:sz="4" w:space="0" w:color="auto"/>
                    <w:right w:val="single" w:sz="4" w:space="0" w:color="auto"/>
                  </w:tcBorders>
                </w:tcPr>
                <w:p w14:paraId="3D1883DA" w14:textId="77777777" w:rsidR="003D2A46" w:rsidRPr="00D649A7" w:rsidRDefault="003D2A46" w:rsidP="003D2A46">
                  <w:pPr>
                    <w:pStyle w:val="BodyText"/>
                    <w:rPr>
                      <w:rFonts w:asciiTheme="minorHAnsi" w:hAnsiTheme="minorHAnsi" w:cstheme="minorHAnsi"/>
                      <w:sz w:val="24"/>
                      <w:szCs w:val="24"/>
                    </w:rPr>
                  </w:pPr>
                  <w:proofErr w:type="gramStart"/>
                  <w:r w:rsidRPr="00D649A7">
                    <w:rPr>
                      <w:rFonts w:asciiTheme="minorHAnsi" w:hAnsiTheme="minorHAnsi" w:cstheme="minorHAnsi"/>
                      <w:sz w:val="24"/>
                      <w:szCs w:val="24"/>
                    </w:rPr>
                    <w:t>B.Tech</w:t>
                  </w:r>
                  <w:proofErr w:type="gramEnd"/>
                  <w:r w:rsidRPr="00D649A7">
                    <w:rPr>
                      <w:rFonts w:asciiTheme="minorHAnsi" w:hAnsiTheme="minorHAnsi" w:cstheme="minorHAnsi"/>
                      <w:sz w:val="24"/>
                      <w:szCs w:val="24"/>
                    </w:rPr>
                    <w:t xml:space="preserve"> CSE (AI &amp; ML)</w:t>
                  </w:r>
                </w:p>
              </w:tc>
            </w:tr>
            <w:tr w:rsidR="00345A9F" w:rsidRPr="00D649A7" w14:paraId="64A8B3B8" w14:textId="77777777" w:rsidTr="003832D2">
              <w:tc>
                <w:tcPr>
                  <w:tcW w:w="3131" w:type="dxa"/>
                  <w:tcBorders>
                    <w:top w:val="single" w:sz="4" w:space="0" w:color="auto"/>
                    <w:left w:val="single" w:sz="4" w:space="0" w:color="auto"/>
                    <w:bottom w:val="single" w:sz="4" w:space="0" w:color="auto"/>
                    <w:right w:val="single" w:sz="4" w:space="0" w:color="auto"/>
                  </w:tcBorders>
                </w:tcPr>
                <w:p w14:paraId="0B67EA24" w14:textId="77777777" w:rsidR="003D2A46" w:rsidRPr="00D649A7" w:rsidRDefault="003D2A46" w:rsidP="003D2A46">
                  <w:pPr>
                    <w:pStyle w:val="BodyText"/>
                    <w:rPr>
                      <w:rFonts w:asciiTheme="minorHAnsi" w:hAnsiTheme="minorHAnsi" w:cstheme="minorHAnsi"/>
                      <w:sz w:val="24"/>
                      <w:szCs w:val="24"/>
                    </w:rPr>
                  </w:pPr>
                  <w:r w:rsidRPr="00D649A7">
                    <w:rPr>
                      <w:rFonts w:asciiTheme="minorHAnsi" w:hAnsiTheme="minorHAnsi" w:cstheme="minorHAnsi"/>
                      <w:sz w:val="24"/>
                      <w:szCs w:val="24"/>
                    </w:rPr>
                    <w:t>Position held</w:t>
                  </w:r>
                </w:p>
              </w:tc>
              <w:tc>
                <w:tcPr>
                  <w:tcW w:w="6476" w:type="dxa"/>
                  <w:tcBorders>
                    <w:top w:val="single" w:sz="4" w:space="0" w:color="auto"/>
                    <w:left w:val="single" w:sz="4" w:space="0" w:color="auto"/>
                    <w:bottom w:val="single" w:sz="4" w:space="0" w:color="auto"/>
                    <w:right w:val="single" w:sz="4" w:space="0" w:color="auto"/>
                  </w:tcBorders>
                </w:tcPr>
                <w:p w14:paraId="2C8E2831" w14:textId="3D58F8B5" w:rsidR="003D2A46" w:rsidRPr="00D649A7" w:rsidRDefault="003D2A46" w:rsidP="003D2A46">
                  <w:pPr>
                    <w:pStyle w:val="BodyText"/>
                    <w:rPr>
                      <w:rFonts w:asciiTheme="minorHAnsi" w:hAnsiTheme="minorHAnsi" w:cstheme="minorHAnsi"/>
                      <w:sz w:val="24"/>
                      <w:szCs w:val="24"/>
                    </w:rPr>
                  </w:pPr>
                </w:p>
              </w:tc>
            </w:tr>
            <w:tr w:rsidR="00345A9F" w:rsidRPr="00D649A7" w14:paraId="4C203BC9" w14:textId="77777777" w:rsidTr="003832D2">
              <w:tc>
                <w:tcPr>
                  <w:tcW w:w="3131" w:type="dxa"/>
                  <w:tcBorders>
                    <w:top w:val="single" w:sz="4" w:space="0" w:color="auto"/>
                    <w:left w:val="single" w:sz="4" w:space="0" w:color="auto"/>
                    <w:bottom w:val="single" w:sz="4" w:space="0" w:color="auto"/>
                    <w:right w:val="single" w:sz="4" w:space="0" w:color="auto"/>
                  </w:tcBorders>
                </w:tcPr>
                <w:p w14:paraId="37038478" w14:textId="77777777" w:rsidR="003D2A46" w:rsidRPr="00D649A7" w:rsidRDefault="003D2A46" w:rsidP="003D2A46">
                  <w:pPr>
                    <w:pStyle w:val="BodyText"/>
                    <w:rPr>
                      <w:rFonts w:asciiTheme="minorHAnsi" w:hAnsiTheme="minorHAnsi" w:cstheme="minorHAnsi"/>
                      <w:sz w:val="24"/>
                      <w:szCs w:val="24"/>
                    </w:rPr>
                  </w:pPr>
                  <w:r w:rsidRPr="00D649A7">
                    <w:rPr>
                      <w:rFonts w:asciiTheme="minorHAnsi" w:hAnsiTheme="minorHAnsi" w:cstheme="minorHAnsi"/>
                      <w:sz w:val="24"/>
                      <w:szCs w:val="24"/>
                    </w:rPr>
                    <w:t>Tel no. (Ext No)</w:t>
                  </w:r>
                </w:p>
              </w:tc>
              <w:tc>
                <w:tcPr>
                  <w:tcW w:w="6476" w:type="dxa"/>
                  <w:tcBorders>
                    <w:top w:val="single" w:sz="4" w:space="0" w:color="auto"/>
                    <w:left w:val="single" w:sz="4" w:space="0" w:color="auto"/>
                    <w:bottom w:val="single" w:sz="4" w:space="0" w:color="auto"/>
                    <w:right w:val="single" w:sz="4" w:space="0" w:color="auto"/>
                  </w:tcBorders>
                </w:tcPr>
                <w:p w14:paraId="1CFDB548" w14:textId="77777777" w:rsidR="003D2A46" w:rsidRPr="00D649A7" w:rsidRDefault="003D2A46" w:rsidP="003D2A46">
                  <w:pPr>
                    <w:pStyle w:val="BodyText"/>
                    <w:rPr>
                      <w:rFonts w:asciiTheme="minorHAnsi" w:hAnsiTheme="minorHAnsi" w:cstheme="minorHAnsi"/>
                      <w:sz w:val="24"/>
                      <w:szCs w:val="24"/>
                    </w:rPr>
                  </w:pPr>
                  <w:r w:rsidRPr="00D649A7">
                    <w:rPr>
                      <w:rFonts w:asciiTheme="minorHAnsi" w:hAnsiTheme="minorHAnsi" w:cstheme="minorHAnsi"/>
                      <w:sz w:val="24"/>
                      <w:szCs w:val="24"/>
                    </w:rPr>
                    <w:t>-</w:t>
                  </w:r>
                </w:p>
              </w:tc>
            </w:tr>
            <w:tr w:rsidR="00345A9F" w:rsidRPr="00D649A7" w14:paraId="3DEF1D0F" w14:textId="77777777" w:rsidTr="003832D2">
              <w:tc>
                <w:tcPr>
                  <w:tcW w:w="3131" w:type="dxa"/>
                  <w:tcBorders>
                    <w:top w:val="single" w:sz="4" w:space="0" w:color="auto"/>
                    <w:left w:val="single" w:sz="4" w:space="0" w:color="auto"/>
                    <w:bottom w:val="single" w:sz="4" w:space="0" w:color="auto"/>
                    <w:right w:val="single" w:sz="4" w:space="0" w:color="auto"/>
                  </w:tcBorders>
                </w:tcPr>
                <w:p w14:paraId="0BA26371" w14:textId="77777777" w:rsidR="003D2A46" w:rsidRPr="00D649A7" w:rsidRDefault="003D2A46" w:rsidP="003D2A46">
                  <w:pPr>
                    <w:pStyle w:val="BodyText"/>
                    <w:rPr>
                      <w:rFonts w:asciiTheme="minorHAnsi" w:hAnsiTheme="minorHAnsi" w:cstheme="minorHAnsi"/>
                      <w:sz w:val="24"/>
                      <w:szCs w:val="24"/>
                    </w:rPr>
                  </w:pPr>
                  <w:r w:rsidRPr="00D649A7">
                    <w:rPr>
                      <w:rFonts w:asciiTheme="minorHAnsi" w:hAnsiTheme="minorHAnsi" w:cstheme="minorHAnsi"/>
                      <w:sz w:val="24"/>
                      <w:szCs w:val="24"/>
                    </w:rPr>
                    <w:t>Cell no.</w:t>
                  </w:r>
                </w:p>
              </w:tc>
              <w:tc>
                <w:tcPr>
                  <w:tcW w:w="6476" w:type="dxa"/>
                  <w:tcBorders>
                    <w:top w:val="single" w:sz="4" w:space="0" w:color="auto"/>
                    <w:left w:val="single" w:sz="4" w:space="0" w:color="auto"/>
                    <w:bottom w:val="single" w:sz="4" w:space="0" w:color="auto"/>
                    <w:right w:val="single" w:sz="4" w:space="0" w:color="auto"/>
                  </w:tcBorders>
                </w:tcPr>
                <w:p w14:paraId="6FCD9C39" w14:textId="176BE48C" w:rsidR="003D2A46" w:rsidRPr="00D649A7" w:rsidRDefault="003D2A46" w:rsidP="003D2A46">
                  <w:pPr>
                    <w:pStyle w:val="BodyText"/>
                    <w:rPr>
                      <w:rFonts w:asciiTheme="minorHAnsi" w:hAnsiTheme="minorHAnsi" w:cstheme="minorHAnsi"/>
                      <w:sz w:val="24"/>
                      <w:szCs w:val="24"/>
                    </w:rPr>
                  </w:pPr>
                  <w:r w:rsidRPr="00D649A7">
                    <w:rPr>
                      <w:rFonts w:asciiTheme="minorHAnsi" w:hAnsiTheme="minorHAnsi" w:cstheme="minorHAnsi"/>
                      <w:sz w:val="24"/>
                      <w:szCs w:val="24"/>
                    </w:rPr>
                    <w:t xml:space="preserve">+91 </w:t>
                  </w:r>
                  <w:r w:rsidR="00936ACB">
                    <w:rPr>
                      <w:rFonts w:asciiTheme="minorHAnsi" w:hAnsiTheme="minorHAnsi" w:cstheme="minorHAnsi"/>
                      <w:sz w:val="24"/>
                      <w:szCs w:val="24"/>
                    </w:rPr>
                    <w:t>8979609032</w:t>
                  </w:r>
                </w:p>
              </w:tc>
            </w:tr>
            <w:tr w:rsidR="00345A9F" w:rsidRPr="00D649A7" w14:paraId="2AF24033" w14:textId="77777777" w:rsidTr="003832D2">
              <w:tc>
                <w:tcPr>
                  <w:tcW w:w="3131" w:type="dxa"/>
                  <w:tcBorders>
                    <w:top w:val="single" w:sz="4" w:space="0" w:color="auto"/>
                    <w:left w:val="single" w:sz="4" w:space="0" w:color="auto"/>
                    <w:bottom w:val="single" w:sz="4" w:space="0" w:color="auto"/>
                    <w:right w:val="single" w:sz="4" w:space="0" w:color="auto"/>
                  </w:tcBorders>
                </w:tcPr>
                <w:p w14:paraId="193AA6F0" w14:textId="77777777" w:rsidR="003D2A46" w:rsidRPr="00D649A7" w:rsidRDefault="003D2A46" w:rsidP="003D2A46">
                  <w:pPr>
                    <w:pStyle w:val="BodyText"/>
                    <w:rPr>
                      <w:rFonts w:asciiTheme="minorHAnsi" w:hAnsiTheme="minorHAnsi" w:cstheme="minorHAnsi"/>
                      <w:sz w:val="24"/>
                      <w:szCs w:val="24"/>
                    </w:rPr>
                  </w:pPr>
                  <w:r w:rsidRPr="00D649A7">
                    <w:rPr>
                      <w:rFonts w:asciiTheme="minorHAnsi" w:hAnsiTheme="minorHAnsi" w:cstheme="minorHAnsi"/>
                      <w:sz w:val="24"/>
                      <w:szCs w:val="24"/>
                    </w:rPr>
                    <w:t>Email</w:t>
                  </w:r>
                </w:p>
              </w:tc>
              <w:tc>
                <w:tcPr>
                  <w:tcW w:w="6476" w:type="dxa"/>
                  <w:tcBorders>
                    <w:top w:val="single" w:sz="4" w:space="0" w:color="auto"/>
                    <w:left w:val="single" w:sz="4" w:space="0" w:color="auto"/>
                    <w:bottom w:val="single" w:sz="4" w:space="0" w:color="auto"/>
                    <w:right w:val="single" w:sz="4" w:space="0" w:color="auto"/>
                  </w:tcBorders>
                </w:tcPr>
                <w:p w14:paraId="7A22FA89" w14:textId="12A99077" w:rsidR="003D2A46" w:rsidRPr="00D649A7" w:rsidRDefault="00936ACB" w:rsidP="003D2A46">
                  <w:pPr>
                    <w:pStyle w:val="BodyText"/>
                    <w:rPr>
                      <w:rFonts w:asciiTheme="minorHAnsi" w:hAnsiTheme="minorHAnsi" w:cstheme="minorHAnsi"/>
                      <w:sz w:val="24"/>
                      <w:szCs w:val="24"/>
                    </w:rPr>
                  </w:pPr>
                  <w:r>
                    <w:rPr>
                      <w:rFonts w:asciiTheme="minorHAnsi" w:hAnsiTheme="minorHAnsi" w:cstheme="minorHAnsi"/>
                      <w:sz w:val="24"/>
                      <w:szCs w:val="24"/>
                    </w:rPr>
                    <w:t>pranshu.pranjal@jaipur.manipal.edu</w:t>
                  </w:r>
                </w:p>
              </w:tc>
            </w:tr>
          </w:tbl>
          <w:p w14:paraId="2A95A3B2" w14:textId="77777777" w:rsidR="00367F7F" w:rsidRPr="00D649A7" w:rsidRDefault="00367F7F">
            <w:pPr>
              <w:rPr>
                <w:rFonts w:asciiTheme="minorHAnsi" w:hAnsiTheme="minorHAnsi" w:cstheme="minorHAnsi"/>
              </w:rPr>
            </w:pPr>
          </w:p>
        </w:tc>
      </w:tr>
      <w:tr w:rsidR="00345A9F" w:rsidRPr="00D649A7" w14:paraId="55792F56" w14:textId="77777777" w:rsidTr="007C6B3D">
        <w:tc>
          <w:tcPr>
            <w:tcW w:w="10342" w:type="dxa"/>
          </w:tcPr>
          <w:p w14:paraId="5729299A" w14:textId="77777777" w:rsidR="00367F7F" w:rsidRPr="00D649A7" w:rsidRDefault="00367F7F">
            <w:pPr>
              <w:rPr>
                <w:rFonts w:asciiTheme="minorHAnsi" w:hAnsiTheme="minorHAnsi" w:cstheme="minorHAnsi"/>
              </w:rPr>
            </w:pPr>
          </w:p>
          <w:p w14:paraId="612DDB40" w14:textId="77777777" w:rsidR="00367F7F" w:rsidRPr="00D649A7" w:rsidRDefault="00367F7F">
            <w:pPr>
              <w:rPr>
                <w:rFonts w:asciiTheme="minorHAnsi" w:hAnsiTheme="minorHAnsi" w:cstheme="minorHAnsi"/>
                <w:b/>
              </w:rPr>
            </w:pPr>
            <w:r w:rsidRPr="00D649A7">
              <w:rPr>
                <w:rFonts w:asciiTheme="minorHAnsi" w:hAnsiTheme="minorHAnsi" w:cstheme="minorHAnsi"/>
                <w:b/>
              </w:rPr>
              <w:t>2.) How would you classify the invention?</w:t>
            </w:r>
          </w:p>
          <w:p w14:paraId="37410C14" w14:textId="77777777" w:rsidR="00367F7F" w:rsidRPr="00D649A7" w:rsidRDefault="00367F7F">
            <w:pPr>
              <w:rPr>
                <w:rFonts w:asciiTheme="minorHAnsi" w:hAnsiTheme="minorHAnsi" w:cstheme="minorHAnsi"/>
              </w:rPr>
            </w:pPr>
          </w:p>
        </w:tc>
      </w:tr>
      <w:tr w:rsidR="00345A9F" w:rsidRPr="00D649A7" w14:paraId="3E553D84" w14:textId="77777777" w:rsidTr="007C6B3D">
        <w:tc>
          <w:tcPr>
            <w:tcW w:w="10342" w:type="dxa"/>
          </w:tcPr>
          <w:p w14:paraId="2519C871" w14:textId="77777777" w:rsidR="00367F7F" w:rsidRPr="00D649A7" w:rsidRDefault="00367F7F">
            <w:pPr>
              <w:rPr>
                <w:rFonts w:asciiTheme="minorHAnsi" w:hAnsiTheme="minorHAnsi" w:cstheme="minorHAnsi"/>
              </w:rPr>
            </w:pPr>
          </w:p>
          <w:p w14:paraId="692B547D" w14:textId="77777777" w:rsidR="0026483D" w:rsidRPr="00D649A7" w:rsidRDefault="00367F7F" w:rsidP="007A2DAE">
            <w:pPr>
              <w:jc w:val="both"/>
              <w:rPr>
                <w:rFonts w:asciiTheme="minorHAnsi" w:hAnsiTheme="minorHAnsi" w:cstheme="minorHAnsi"/>
              </w:rPr>
            </w:pPr>
            <w:r w:rsidRPr="00D649A7">
              <w:rPr>
                <w:rFonts w:asciiTheme="minorHAnsi" w:hAnsiTheme="minorHAnsi" w:cstheme="minorHAnsi"/>
              </w:rPr>
              <w:t>An “invention” encompasses a new product, a new process, the composition of new material, product or process both, a machine assembly, software code, a system or an improvement of existing technology.</w:t>
            </w:r>
          </w:p>
        </w:tc>
      </w:tr>
      <w:tr w:rsidR="00345A9F" w:rsidRPr="00D649A7" w14:paraId="110DDA8B" w14:textId="77777777" w:rsidTr="007C6B3D">
        <w:trPr>
          <w:trHeight w:val="551"/>
        </w:trPr>
        <w:tc>
          <w:tcPr>
            <w:tcW w:w="10342" w:type="dxa"/>
          </w:tcPr>
          <w:p w14:paraId="6725BF53" w14:textId="77777777" w:rsidR="00694B81" w:rsidRPr="00D649A7" w:rsidRDefault="00694B81" w:rsidP="00694B81">
            <w:pPr>
              <w:pStyle w:val="calistomt"/>
              <w:rPr>
                <w:rFonts w:asciiTheme="minorHAnsi" w:hAnsiTheme="minorHAnsi" w:cstheme="minorHAnsi"/>
                <w:color w:val="auto"/>
              </w:rPr>
            </w:pPr>
            <w:r w:rsidRPr="00D649A7">
              <w:rPr>
                <w:rFonts w:asciiTheme="minorHAnsi" w:hAnsiTheme="minorHAnsi" w:cstheme="minorHAnsi"/>
              </w:rPr>
              <w:t>Software system + process innovation: A blockchain-powered land record management platform integrating smart contracts, GIS mapping, on-chain spatial collision detection, cryptographic document/boundary anchoring, and a multi-party consent transfer protocol with a time-locked challenge window.</w:t>
            </w:r>
          </w:p>
          <w:p w14:paraId="15985BFE" w14:textId="77777777" w:rsidR="00F44CAF" w:rsidRPr="00D649A7" w:rsidRDefault="00F44CAF" w:rsidP="00694B81">
            <w:pPr>
              <w:pStyle w:val="calistomt"/>
              <w:rPr>
                <w:rFonts w:asciiTheme="minorHAnsi" w:hAnsiTheme="minorHAnsi" w:cstheme="minorHAnsi"/>
                <w:color w:val="auto"/>
              </w:rPr>
            </w:pPr>
          </w:p>
        </w:tc>
      </w:tr>
      <w:tr w:rsidR="00345A9F" w:rsidRPr="00D649A7" w14:paraId="05C01BD4" w14:textId="77777777" w:rsidTr="007C6B3D">
        <w:tc>
          <w:tcPr>
            <w:tcW w:w="10342" w:type="dxa"/>
          </w:tcPr>
          <w:p w14:paraId="5B85D3F8" w14:textId="77777777" w:rsidR="007A2DAE" w:rsidRPr="00D649A7" w:rsidRDefault="007A2DAE" w:rsidP="007A2DAE">
            <w:pPr>
              <w:rPr>
                <w:rFonts w:asciiTheme="minorHAnsi" w:hAnsiTheme="minorHAnsi" w:cstheme="minorHAnsi"/>
              </w:rPr>
            </w:pPr>
          </w:p>
          <w:p w14:paraId="3821CA41" w14:textId="77777777" w:rsidR="007A2DAE" w:rsidRPr="00D649A7" w:rsidRDefault="007A2DAE" w:rsidP="007A2DAE">
            <w:pPr>
              <w:pStyle w:val="BodyText"/>
              <w:rPr>
                <w:rFonts w:asciiTheme="minorHAnsi" w:hAnsiTheme="minorHAnsi" w:cstheme="minorHAnsi"/>
                <w:b/>
                <w:bCs/>
                <w:sz w:val="24"/>
                <w:szCs w:val="24"/>
              </w:rPr>
            </w:pPr>
            <w:r w:rsidRPr="00D649A7">
              <w:rPr>
                <w:rFonts w:asciiTheme="minorHAnsi" w:hAnsiTheme="minorHAnsi" w:cstheme="minorHAnsi"/>
                <w:b/>
                <w:bCs/>
                <w:sz w:val="24"/>
                <w:szCs w:val="24"/>
              </w:rPr>
              <w:t>3.) Title for the invention</w:t>
            </w:r>
          </w:p>
          <w:p w14:paraId="0358EE71" w14:textId="77777777" w:rsidR="007A2DAE" w:rsidRPr="00D649A7" w:rsidRDefault="007A2DAE" w:rsidP="007A2DAE">
            <w:pPr>
              <w:pStyle w:val="BodyText"/>
              <w:rPr>
                <w:rFonts w:asciiTheme="minorHAnsi" w:hAnsiTheme="minorHAnsi" w:cstheme="minorHAnsi"/>
                <w:sz w:val="24"/>
                <w:szCs w:val="24"/>
              </w:rPr>
            </w:pPr>
          </w:p>
        </w:tc>
      </w:tr>
      <w:tr w:rsidR="00345A9F" w:rsidRPr="00D649A7" w14:paraId="2279F729" w14:textId="77777777" w:rsidTr="007C6B3D">
        <w:tc>
          <w:tcPr>
            <w:tcW w:w="10342" w:type="dxa"/>
          </w:tcPr>
          <w:p w14:paraId="35F83F07" w14:textId="77777777" w:rsidR="007A2DAE" w:rsidRPr="00D649A7" w:rsidRDefault="007A2DAE" w:rsidP="007A2DAE">
            <w:pPr>
              <w:rPr>
                <w:rFonts w:asciiTheme="minorHAnsi" w:hAnsiTheme="minorHAnsi" w:cstheme="minorHAnsi"/>
              </w:rPr>
            </w:pPr>
          </w:p>
          <w:p w14:paraId="0F96AD10" w14:textId="77777777" w:rsidR="007A2DAE" w:rsidRPr="00D649A7" w:rsidRDefault="000A502F" w:rsidP="007A2DAE">
            <w:pPr>
              <w:jc w:val="both"/>
              <w:rPr>
                <w:rFonts w:asciiTheme="minorHAnsi" w:hAnsiTheme="minorHAnsi" w:cstheme="minorHAnsi"/>
              </w:rPr>
            </w:pPr>
            <w:r w:rsidRPr="00D649A7">
              <w:rPr>
                <w:rFonts w:asciiTheme="minorHAnsi" w:hAnsiTheme="minorHAnsi" w:cstheme="minorHAnsi"/>
                <w:lang w:val="en-IN"/>
              </w:rPr>
              <w:t>The title should be broad enough to encompass both methods and compositions. The title should be short and usually contain no more than about five to ten words.</w:t>
            </w:r>
          </w:p>
        </w:tc>
      </w:tr>
      <w:tr w:rsidR="00345A9F" w:rsidRPr="00D649A7" w14:paraId="63759218" w14:textId="77777777" w:rsidTr="007C6B3D">
        <w:tc>
          <w:tcPr>
            <w:tcW w:w="10342" w:type="dxa"/>
          </w:tcPr>
          <w:p w14:paraId="3C0BAA26" w14:textId="77777777" w:rsidR="007A2DAE" w:rsidRPr="00D649A7" w:rsidRDefault="007A2DAE" w:rsidP="00796FB4">
            <w:pPr>
              <w:pStyle w:val="calistomt"/>
              <w:rPr>
                <w:rFonts w:asciiTheme="minorHAnsi" w:hAnsiTheme="minorHAnsi" w:cstheme="minorHAnsi"/>
                <w:color w:val="auto"/>
              </w:rPr>
            </w:pPr>
            <w:r w:rsidRPr="00D649A7">
              <w:rPr>
                <w:rFonts w:asciiTheme="minorHAnsi" w:hAnsiTheme="minorHAnsi" w:cstheme="minorHAnsi"/>
              </w:rPr>
              <w:t>ResQ-Land: Blockchain-Based Secure Land Record Management System with On-Chain Boundary Verification and Cryptographic Anchoring</w:t>
            </w:r>
          </w:p>
          <w:p w14:paraId="268B4DDF" w14:textId="77777777" w:rsidR="00F44CAF" w:rsidRPr="00D649A7" w:rsidRDefault="00F44CAF" w:rsidP="00796FB4">
            <w:pPr>
              <w:pStyle w:val="calistomt"/>
              <w:rPr>
                <w:rFonts w:asciiTheme="minorHAnsi" w:hAnsiTheme="minorHAnsi" w:cstheme="minorHAnsi"/>
                <w:color w:val="auto"/>
              </w:rPr>
            </w:pPr>
          </w:p>
          <w:p w14:paraId="4937243A" w14:textId="77777777" w:rsidR="00F44CAF" w:rsidRPr="00D649A7" w:rsidRDefault="00F44CAF" w:rsidP="00796FB4">
            <w:pPr>
              <w:pStyle w:val="calistomt"/>
              <w:rPr>
                <w:rFonts w:asciiTheme="minorHAnsi" w:hAnsiTheme="minorHAnsi" w:cstheme="minorHAnsi"/>
                <w:color w:val="auto"/>
              </w:rPr>
            </w:pPr>
          </w:p>
        </w:tc>
      </w:tr>
      <w:tr w:rsidR="00345A9F" w:rsidRPr="00D649A7" w14:paraId="627AEDD2" w14:textId="77777777" w:rsidTr="007C6B3D">
        <w:tc>
          <w:tcPr>
            <w:tcW w:w="10342" w:type="dxa"/>
          </w:tcPr>
          <w:p w14:paraId="3072986F" w14:textId="77777777" w:rsidR="007A2DAE" w:rsidRPr="00D649A7" w:rsidRDefault="007A2DAE" w:rsidP="007A2DAE">
            <w:pPr>
              <w:rPr>
                <w:rFonts w:asciiTheme="minorHAnsi" w:hAnsiTheme="minorHAnsi" w:cstheme="minorHAnsi"/>
              </w:rPr>
            </w:pPr>
          </w:p>
          <w:p w14:paraId="374E9B83" w14:textId="77777777" w:rsidR="007A2DAE" w:rsidRPr="00D649A7" w:rsidRDefault="007A2DAE" w:rsidP="007A2DAE">
            <w:pPr>
              <w:pStyle w:val="BodyText"/>
              <w:rPr>
                <w:rFonts w:asciiTheme="minorHAnsi" w:hAnsiTheme="minorHAnsi" w:cstheme="minorHAnsi"/>
                <w:b/>
                <w:bCs/>
                <w:sz w:val="24"/>
                <w:szCs w:val="24"/>
              </w:rPr>
            </w:pPr>
            <w:r w:rsidRPr="00D649A7">
              <w:rPr>
                <w:rFonts w:asciiTheme="minorHAnsi" w:hAnsiTheme="minorHAnsi" w:cstheme="minorHAnsi"/>
                <w:b/>
                <w:bCs/>
                <w:sz w:val="24"/>
                <w:szCs w:val="24"/>
              </w:rPr>
              <w:t>4.) Please describe the problem being solved by this invention</w:t>
            </w:r>
          </w:p>
          <w:p w14:paraId="5DB0CB7A" w14:textId="77777777" w:rsidR="007A2DAE" w:rsidRPr="00D649A7" w:rsidRDefault="007A2DAE" w:rsidP="007A2DAE">
            <w:pPr>
              <w:pStyle w:val="BodyText"/>
              <w:rPr>
                <w:rFonts w:asciiTheme="minorHAnsi" w:hAnsiTheme="minorHAnsi" w:cstheme="minorHAnsi"/>
                <w:sz w:val="24"/>
                <w:szCs w:val="24"/>
              </w:rPr>
            </w:pPr>
          </w:p>
        </w:tc>
      </w:tr>
      <w:tr w:rsidR="00345A9F" w:rsidRPr="00D649A7" w14:paraId="690BCD9A" w14:textId="77777777" w:rsidTr="007C6B3D">
        <w:tc>
          <w:tcPr>
            <w:tcW w:w="10342" w:type="dxa"/>
          </w:tcPr>
          <w:p w14:paraId="21027DB6" w14:textId="77777777" w:rsidR="007A2DAE" w:rsidRPr="00D649A7" w:rsidRDefault="007A2DAE" w:rsidP="007A2DAE">
            <w:pPr>
              <w:rPr>
                <w:rFonts w:asciiTheme="minorHAnsi" w:hAnsiTheme="minorHAnsi" w:cstheme="minorHAnsi"/>
              </w:rPr>
            </w:pPr>
          </w:p>
          <w:p w14:paraId="779D8296" w14:textId="77777777" w:rsidR="007A2DAE" w:rsidRPr="00D649A7" w:rsidRDefault="007A2DAE" w:rsidP="007A2DAE">
            <w:pPr>
              <w:jc w:val="both"/>
              <w:rPr>
                <w:rFonts w:asciiTheme="minorHAnsi" w:hAnsiTheme="minorHAnsi" w:cstheme="minorHAnsi"/>
              </w:rPr>
            </w:pPr>
            <w:r w:rsidRPr="00D649A7">
              <w:rPr>
                <w:rFonts w:asciiTheme="minorHAnsi" w:hAnsiTheme="minorHAnsi" w:cstheme="minorHAnsi"/>
              </w:rPr>
              <w:t xml:space="preserve">Please describe what challenge/problem the inventors intend to solve with this invention. Is there any alternative solution available? </w:t>
            </w:r>
          </w:p>
          <w:p w14:paraId="70A79BAA" w14:textId="77777777" w:rsidR="007A2DAE" w:rsidRPr="00D649A7" w:rsidRDefault="007A2DAE" w:rsidP="007A2DAE">
            <w:pPr>
              <w:rPr>
                <w:rFonts w:asciiTheme="minorHAnsi" w:hAnsiTheme="minorHAnsi" w:cstheme="minorHAnsi"/>
              </w:rPr>
            </w:pPr>
          </w:p>
        </w:tc>
      </w:tr>
      <w:tr w:rsidR="00345A9F" w:rsidRPr="00D649A7" w14:paraId="4A8AD0A0" w14:textId="77777777" w:rsidTr="007C6B3D">
        <w:trPr>
          <w:trHeight w:val="620"/>
        </w:trPr>
        <w:tc>
          <w:tcPr>
            <w:tcW w:w="10342" w:type="dxa"/>
          </w:tcPr>
          <w:p w14:paraId="04DB8F1A" w14:textId="77777777" w:rsidR="00895B08" w:rsidRPr="00D649A7" w:rsidRDefault="00895B08" w:rsidP="00D649A7">
            <w:pPr>
              <w:pStyle w:val="calistomt"/>
              <w:spacing w:before="0"/>
              <w:jc w:val="left"/>
              <w:rPr>
                <w:rFonts w:asciiTheme="minorHAnsi" w:hAnsiTheme="minorHAnsi" w:cstheme="minorHAnsi"/>
                <w:color w:val="auto"/>
              </w:rPr>
            </w:pPr>
            <w:r w:rsidRPr="00D649A7">
              <w:rPr>
                <w:rFonts w:asciiTheme="minorHAnsi" w:hAnsiTheme="minorHAnsi" w:cstheme="minorHAnsi"/>
              </w:rPr>
              <w:t>Persistent problems in traditional systems:</w:t>
            </w:r>
          </w:p>
          <w:p w14:paraId="760D791C" w14:textId="48ABD03D" w:rsidR="00F44CAF" w:rsidRPr="00D649A7" w:rsidRDefault="00F44CAF" w:rsidP="00D649A7">
            <w:pPr>
              <w:pStyle w:val="calistomt"/>
              <w:spacing w:before="0"/>
              <w:jc w:val="left"/>
              <w:rPr>
                <w:rFonts w:asciiTheme="minorHAnsi" w:hAnsiTheme="minorHAnsi" w:cstheme="minorHAnsi"/>
                <w:color w:val="auto"/>
              </w:rPr>
            </w:pPr>
            <w:r w:rsidRPr="00D649A7">
              <w:rPr>
                <w:rFonts w:asciiTheme="minorHAnsi" w:hAnsiTheme="minorHAnsi" w:cstheme="minorHAnsi"/>
              </w:rPr>
              <w:t>Manual, paper-based records prone to loss, damage, and tampering</w:t>
            </w:r>
          </w:p>
          <w:p w14:paraId="7DEC2EDD" w14:textId="4ACD4359" w:rsidR="006B6BD0" w:rsidRPr="00D649A7" w:rsidRDefault="004B3F86" w:rsidP="00D649A7">
            <w:pPr>
              <w:pStyle w:val="calistomt"/>
              <w:spacing w:before="0"/>
              <w:jc w:val="left"/>
              <w:rPr>
                <w:rFonts w:asciiTheme="minorHAnsi" w:hAnsiTheme="minorHAnsi" w:cstheme="minorHAnsi"/>
              </w:rPr>
            </w:pPr>
            <w:r w:rsidRPr="00D649A7">
              <w:rPr>
                <w:rFonts w:asciiTheme="minorHAnsi" w:hAnsiTheme="minorHAnsi" w:cstheme="minorHAnsi"/>
              </w:rPr>
              <w:t>Fraudulent transactions and title disputes due to lack of reliable verification</w:t>
            </w:r>
          </w:p>
          <w:p w14:paraId="68CED2B0" w14:textId="19350D37" w:rsidR="006B6BD0" w:rsidRPr="00D649A7" w:rsidRDefault="004B3F86" w:rsidP="00D649A7">
            <w:pPr>
              <w:pStyle w:val="calistomt"/>
              <w:spacing w:before="0"/>
              <w:jc w:val="left"/>
              <w:rPr>
                <w:rFonts w:asciiTheme="minorHAnsi" w:hAnsiTheme="minorHAnsi" w:cstheme="minorHAnsi"/>
              </w:rPr>
            </w:pPr>
            <w:r w:rsidRPr="00D649A7">
              <w:rPr>
                <w:rFonts w:asciiTheme="minorHAnsi" w:hAnsiTheme="minorHAnsi" w:cstheme="minorHAnsi"/>
              </w:rPr>
              <w:t xml:space="preserve">Boundary conflicts from outdated surveys and </w:t>
            </w:r>
            <w:r w:rsidRPr="00D649A7">
              <w:rPr>
                <w:rFonts w:asciiTheme="minorHAnsi" w:hAnsiTheme="minorHAnsi" w:cstheme="minorHAnsi"/>
              </w:rPr>
              <w:t>inaccurate data</w:t>
            </w:r>
          </w:p>
          <w:p w14:paraId="61759442" w14:textId="35FC7976" w:rsidR="006B6BD0" w:rsidRPr="00D649A7" w:rsidRDefault="004B3F86" w:rsidP="00D649A7">
            <w:pPr>
              <w:pStyle w:val="calistomt"/>
              <w:spacing w:before="0"/>
              <w:jc w:val="left"/>
              <w:rPr>
                <w:rFonts w:asciiTheme="minorHAnsi" w:hAnsiTheme="minorHAnsi" w:cstheme="minorHAnsi"/>
              </w:rPr>
            </w:pPr>
            <w:r w:rsidRPr="00D649A7">
              <w:rPr>
                <w:rFonts w:asciiTheme="minorHAnsi" w:hAnsiTheme="minorHAnsi" w:cstheme="minorHAnsi"/>
              </w:rPr>
              <w:t>Slow, complex transfer processes (weeks or months)</w:t>
            </w:r>
          </w:p>
          <w:p w14:paraId="76C59E83" w14:textId="0B758C26" w:rsidR="006B6BD0" w:rsidRPr="00D649A7" w:rsidRDefault="004B3F86" w:rsidP="00D649A7">
            <w:pPr>
              <w:pStyle w:val="calistomt"/>
              <w:spacing w:before="0"/>
              <w:jc w:val="left"/>
              <w:rPr>
                <w:rFonts w:asciiTheme="minorHAnsi" w:hAnsiTheme="minorHAnsi" w:cstheme="minorHAnsi"/>
              </w:rPr>
            </w:pPr>
            <w:r w:rsidRPr="00D649A7">
              <w:rPr>
                <w:rFonts w:asciiTheme="minorHAnsi" w:hAnsiTheme="minorHAnsi" w:cstheme="minorHAnsi"/>
              </w:rPr>
              <w:t>Corruption risks from bribery, fake documents, and opaque procedures</w:t>
            </w:r>
          </w:p>
          <w:p w14:paraId="165EEF12" w14:textId="77777777" w:rsidR="006B6BD0" w:rsidRPr="00D649A7" w:rsidRDefault="006B6BD0" w:rsidP="00D649A7">
            <w:pPr>
              <w:pStyle w:val="calistomt"/>
              <w:spacing w:before="0"/>
              <w:jc w:val="left"/>
              <w:rPr>
                <w:rFonts w:asciiTheme="minorHAnsi" w:hAnsiTheme="minorHAnsi" w:cstheme="minorHAnsi"/>
              </w:rPr>
            </w:pPr>
          </w:p>
          <w:p w14:paraId="737844D2" w14:textId="77777777" w:rsidR="00D649A7" w:rsidRDefault="004B3F86" w:rsidP="00D649A7">
            <w:pPr>
              <w:pStyle w:val="calistomt"/>
              <w:spacing w:before="0"/>
              <w:jc w:val="left"/>
              <w:rPr>
                <w:rFonts w:asciiTheme="minorHAnsi" w:hAnsiTheme="minorHAnsi" w:cstheme="minorHAnsi"/>
              </w:rPr>
            </w:pPr>
            <w:r w:rsidRPr="00D649A7">
              <w:rPr>
                <w:rFonts w:asciiTheme="minorHAnsi" w:hAnsiTheme="minorHAnsi" w:cstheme="minorHAnsi"/>
              </w:rPr>
              <w:t>Gaps in current government initiatives:</w:t>
            </w:r>
          </w:p>
          <w:p w14:paraId="2FE5EA37" w14:textId="3FF34A5A" w:rsidR="006B6BD0" w:rsidRPr="00D649A7" w:rsidRDefault="004B3F86" w:rsidP="00D649A7">
            <w:pPr>
              <w:pStyle w:val="calistomt"/>
              <w:spacing w:before="0"/>
              <w:jc w:val="left"/>
              <w:rPr>
                <w:rFonts w:asciiTheme="minorHAnsi" w:hAnsiTheme="minorHAnsi" w:cstheme="minorHAnsi"/>
              </w:rPr>
            </w:pPr>
            <w:r w:rsidRPr="00D649A7">
              <w:rPr>
                <w:rFonts w:asciiTheme="minorHAnsi" w:hAnsiTheme="minorHAnsi" w:cstheme="minorHAnsi"/>
              </w:rPr>
              <w:t>Fragmented rollout with uneven state-level adoption and poor interoperability</w:t>
            </w:r>
          </w:p>
          <w:p w14:paraId="2257018B" w14:textId="4B497363" w:rsidR="006B6BD0" w:rsidRPr="00D649A7" w:rsidRDefault="004B3F86" w:rsidP="00D649A7">
            <w:pPr>
              <w:pStyle w:val="calistomt"/>
              <w:spacing w:before="0"/>
              <w:jc w:val="left"/>
              <w:rPr>
                <w:rFonts w:asciiTheme="minorHAnsi" w:hAnsiTheme="minorHAnsi" w:cstheme="minorHAnsi"/>
              </w:rPr>
            </w:pPr>
            <w:r w:rsidRPr="00D649A7">
              <w:rPr>
                <w:rFonts w:asciiTheme="minorHAnsi" w:hAnsiTheme="minorHAnsi" w:cstheme="minorHAnsi"/>
              </w:rPr>
              <w:t>Legal enforceability gap: blockchain records not yet fully recognized under Registration Act, 1908</w:t>
            </w:r>
          </w:p>
          <w:p w14:paraId="6AC9590B" w14:textId="77777777" w:rsidR="00A85F37" w:rsidRPr="00D649A7" w:rsidRDefault="004B3F86" w:rsidP="00D649A7">
            <w:pPr>
              <w:pStyle w:val="calistomt"/>
              <w:spacing w:before="0"/>
              <w:jc w:val="left"/>
              <w:rPr>
                <w:rFonts w:asciiTheme="minorHAnsi" w:hAnsiTheme="minorHAnsi" w:cstheme="minorHAnsi"/>
              </w:rPr>
            </w:pPr>
            <w:r w:rsidRPr="00D649A7">
              <w:rPr>
                <w:rFonts w:asciiTheme="minorHAnsi" w:hAnsiTheme="minorHAnsi" w:cstheme="minorHAnsi"/>
              </w:rPr>
              <w:t>Limited GIS integration: current systems lack robust spatial verification</w:t>
            </w:r>
          </w:p>
          <w:p w14:paraId="66D7D82E" w14:textId="4969E984" w:rsidR="006B6BD0" w:rsidRPr="00D649A7" w:rsidRDefault="004B3F86" w:rsidP="00D649A7">
            <w:pPr>
              <w:pStyle w:val="calistomt"/>
              <w:spacing w:before="0"/>
              <w:jc w:val="left"/>
              <w:rPr>
                <w:rFonts w:asciiTheme="minorHAnsi" w:hAnsiTheme="minorHAnsi" w:cstheme="minorHAnsi"/>
              </w:rPr>
            </w:pPr>
            <w:r w:rsidRPr="00D649A7">
              <w:rPr>
                <w:rFonts w:asciiTheme="minorHAnsi" w:hAnsiTheme="minorHAnsi" w:cstheme="minorHAnsi"/>
              </w:rPr>
              <w:t>Court admissibility issues with digital records in litigation</w:t>
            </w:r>
          </w:p>
          <w:p w14:paraId="018D4B16" w14:textId="79A5B096" w:rsidR="006B6BD0" w:rsidRPr="00D649A7" w:rsidRDefault="004B3F86" w:rsidP="00D649A7">
            <w:pPr>
              <w:pStyle w:val="calistomt"/>
              <w:spacing w:before="0"/>
              <w:jc w:val="left"/>
              <w:rPr>
                <w:rFonts w:asciiTheme="minorHAnsi" w:hAnsiTheme="minorHAnsi" w:cstheme="minorHAnsi"/>
              </w:rPr>
            </w:pPr>
            <w:r w:rsidRPr="00D649A7">
              <w:rPr>
                <w:rFonts w:asciiTheme="minorHAnsi" w:hAnsiTheme="minorHAnsi" w:cstheme="minorHAnsi"/>
              </w:rPr>
              <w:t xml:space="preserve">Multi-stakeholder </w:t>
            </w:r>
            <w:proofErr w:type="gramStart"/>
            <w:r w:rsidRPr="00D649A7">
              <w:rPr>
                <w:rFonts w:asciiTheme="minorHAnsi" w:hAnsiTheme="minorHAnsi" w:cstheme="minorHAnsi"/>
              </w:rPr>
              <w:t>disconnect</w:t>
            </w:r>
            <w:proofErr w:type="gramEnd"/>
            <w:r w:rsidRPr="00D649A7">
              <w:rPr>
                <w:rFonts w:asciiTheme="minorHAnsi" w:hAnsiTheme="minorHAnsi" w:cstheme="minorHAnsi"/>
              </w:rPr>
              <w:t xml:space="preserve"> between banks, legal firms, and revenue departments</w:t>
            </w:r>
          </w:p>
          <w:p w14:paraId="24862D76" w14:textId="62D1AD87" w:rsidR="006B6BD0" w:rsidRPr="00D649A7" w:rsidRDefault="004B3F86" w:rsidP="00D649A7">
            <w:pPr>
              <w:pStyle w:val="calistomt"/>
              <w:spacing w:before="0"/>
              <w:jc w:val="left"/>
              <w:rPr>
                <w:rFonts w:asciiTheme="minorHAnsi" w:hAnsiTheme="minorHAnsi" w:cstheme="minorHAnsi"/>
              </w:rPr>
            </w:pPr>
            <w:r w:rsidRPr="00D649A7">
              <w:rPr>
                <w:rFonts w:asciiTheme="minorHAnsi" w:hAnsiTheme="minorHAnsi" w:cstheme="minorHAnsi"/>
              </w:rPr>
              <w:t>Centralization risks even in digitized systems</w:t>
            </w:r>
          </w:p>
        </w:tc>
      </w:tr>
      <w:tr w:rsidR="00345A9F" w:rsidRPr="00D649A7" w14:paraId="6FCBE267" w14:textId="77777777" w:rsidTr="007C6B3D">
        <w:tc>
          <w:tcPr>
            <w:tcW w:w="10342" w:type="dxa"/>
          </w:tcPr>
          <w:p w14:paraId="4A72576A" w14:textId="77777777" w:rsidR="007A2DAE" w:rsidRPr="00D649A7" w:rsidRDefault="007A2DAE" w:rsidP="007A2DAE">
            <w:pPr>
              <w:rPr>
                <w:rFonts w:asciiTheme="minorHAnsi" w:hAnsiTheme="minorHAnsi" w:cstheme="minorHAnsi"/>
              </w:rPr>
            </w:pPr>
          </w:p>
          <w:p w14:paraId="1F90521B" w14:textId="77777777" w:rsidR="007A2DAE" w:rsidRPr="00D649A7" w:rsidRDefault="007A2DAE" w:rsidP="007A2DAE">
            <w:pPr>
              <w:pStyle w:val="BodyText"/>
              <w:rPr>
                <w:rFonts w:asciiTheme="minorHAnsi" w:hAnsiTheme="minorHAnsi" w:cstheme="minorHAnsi"/>
                <w:b/>
                <w:bCs/>
                <w:sz w:val="24"/>
                <w:szCs w:val="24"/>
              </w:rPr>
            </w:pPr>
            <w:r w:rsidRPr="00D649A7">
              <w:rPr>
                <w:rFonts w:asciiTheme="minorHAnsi" w:hAnsiTheme="minorHAnsi" w:cstheme="minorHAnsi"/>
                <w:b/>
                <w:bCs/>
                <w:sz w:val="24"/>
                <w:szCs w:val="24"/>
              </w:rPr>
              <w:t>5.) Provide a brief description of the invention and how it works?</w:t>
            </w:r>
          </w:p>
          <w:p w14:paraId="7EAA8C0E" w14:textId="77777777" w:rsidR="007A2DAE" w:rsidRPr="00D649A7" w:rsidRDefault="007A2DAE" w:rsidP="007A2DAE">
            <w:pPr>
              <w:rPr>
                <w:rFonts w:asciiTheme="minorHAnsi" w:hAnsiTheme="minorHAnsi" w:cstheme="minorHAnsi"/>
              </w:rPr>
            </w:pPr>
          </w:p>
        </w:tc>
      </w:tr>
      <w:tr w:rsidR="00345A9F" w:rsidRPr="00D649A7" w14:paraId="5C0AC448" w14:textId="77777777" w:rsidTr="007C6B3D">
        <w:tc>
          <w:tcPr>
            <w:tcW w:w="10342" w:type="dxa"/>
          </w:tcPr>
          <w:p w14:paraId="7BB98A37" w14:textId="77777777" w:rsidR="007A2DAE" w:rsidRPr="00D649A7" w:rsidRDefault="007A2DAE" w:rsidP="007A2DAE">
            <w:pPr>
              <w:jc w:val="both"/>
              <w:rPr>
                <w:rFonts w:asciiTheme="minorHAnsi" w:hAnsiTheme="minorHAnsi" w:cstheme="minorHAnsi"/>
              </w:rPr>
            </w:pPr>
          </w:p>
          <w:p w14:paraId="17F8697A" w14:textId="77777777" w:rsidR="007A2DAE" w:rsidRPr="00D649A7" w:rsidRDefault="007A2DAE" w:rsidP="007A2DAE">
            <w:pPr>
              <w:jc w:val="both"/>
              <w:rPr>
                <w:rFonts w:asciiTheme="minorHAnsi" w:hAnsiTheme="minorHAnsi" w:cstheme="minorHAnsi"/>
              </w:rPr>
            </w:pPr>
            <w:r w:rsidRPr="00D649A7">
              <w:rPr>
                <w:rFonts w:asciiTheme="minorHAnsi" w:hAnsiTheme="minorHAnsi" w:cstheme="minorHAnsi"/>
              </w:rPr>
              <w:t xml:space="preserve">What is the purpose of the invention? </w:t>
            </w:r>
          </w:p>
          <w:p w14:paraId="2FF32CC9" w14:textId="77777777" w:rsidR="007A2DAE" w:rsidRPr="00D649A7" w:rsidRDefault="007A2DAE" w:rsidP="007A2DAE">
            <w:pPr>
              <w:jc w:val="both"/>
              <w:rPr>
                <w:rFonts w:asciiTheme="minorHAnsi" w:hAnsiTheme="minorHAnsi" w:cstheme="minorHAnsi"/>
              </w:rPr>
            </w:pPr>
            <w:r w:rsidRPr="00D649A7">
              <w:rPr>
                <w:rFonts w:asciiTheme="minorHAnsi" w:hAnsiTheme="minorHAnsi" w:cstheme="minorHAnsi"/>
              </w:rPr>
              <w:t xml:space="preserve">How does it work? (This can include the construction, the principles involved, the details of operation, and alternative methods of construction and operation, if known). Please provide results, data, flow chart, diagrams or other evidence demonstrating how the invention works.  </w:t>
            </w:r>
          </w:p>
          <w:p w14:paraId="1F09EF17" w14:textId="77777777" w:rsidR="007A2DAE" w:rsidRPr="00D649A7" w:rsidRDefault="007A2DAE" w:rsidP="007A2DAE">
            <w:pPr>
              <w:jc w:val="both"/>
              <w:rPr>
                <w:rFonts w:asciiTheme="minorHAnsi" w:hAnsiTheme="minorHAnsi" w:cstheme="minorHAnsi"/>
              </w:rPr>
            </w:pPr>
          </w:p>
          <w:p w14:paraId="5B26178D" w14:textId="77777777" w:rsidR="007A2DAE" w:rsidRPr="00D649A7" w:rsidRDefault="007A2DAE" w:rsidP="007A2DAE">
            <w:pPr>
              <w:jc w:val="both"/>
              <w:rPr>
                <w:rFonts w:asciiTheme="minorHAnsi" w:hAnsiTheme="minorHAnsi" w:cstheme="minorHAnsi"/>
              </w:rPr>
            </w:pPr>
            <w:r w:rsidRPr="00D649A7">
              <w:rPr>
                <w:rFonts w:asciiTheme="minorHAnsi" w:hAnsiTheme="minorHAnsi" w:cstheme="minorHAnsi"/>
              </w:rPr>
              <w:t xml:space="preserve">Discuss all additional forms that you can foresee for this invention, </w:t>
            </w:r>
            <w:proofErr w:type="gramStart"/>
            <w:r w:rsidRPr="00D649A7">
              <w:rPr>
                <w:rFonts w:asciiTheme="minorHAnsi" w:hAnsiTheme="minorHAnsi" w:cstheme="minorHAnsi"/>
              </w:rPr>
              <w:t>whether or not</w:t>
            </w:r>
            <w:proofErr w:type="gramEnd"/>
            <w:r w:rsidRPr="00D649A7">
              <w:rPr>
                <w:rFonts w:asciiTheme="minorHAnsi" w:hAnsiTheme="minorHAnsi" w:cstheme="minorHAnsi"/>
              </w:rPr>
              <w:t xml:space="preserve"> you have evaluated them to date.  </w:t>
            </w:r>
          </w:p>
          <w:p w14:paraId="5F626007" w14:textId="77777777" w:rsidR="007A2DAE" w:rsidRPr="00D649A7" w:rsidRDefault="007A2DAE" w:rsidP="007A2DAE">
            <w:pPr>
              <w:pStyle w:val="BodyText"/>
              <w:jc w:val="both"/>
              <w:rPr>
                <w:rFonts w:asciiTheme="minorHAnsi" w:hAnsiTheme="minorHAnsi" w:cstheme="minorHAnsi"/>
                <w:sz w:val="24"/>
                <w:szCs w:val="24"/>
              </w:rPr>
            </w:pPr>
          </w:p>
        </w:tc>
      </w:tr>
      <w:tr w:rsidR="00345A9F" w:rsidRPr="00D649A7" w14:paraId="0B4E9B98" w14:textId="77777777" w:rsidTr="007C6B3D">
        <w:tc>
          <w:tcPr>
            <w:tcW w:w="10342" w:type="dxa"/>
          </w:tcPr>
          <w:p w14:paraId="2418F2E6" w14:textId="77777777" w:rsidR="00895B08" w:rsidRPr="00D649A7" w:rsidRDefault="00895B08" w:rsidP="001C795B">
            <w:pPr>
              <w:pStyle w:val="calistomt"/>
              <w:rPr>
                <w:rFonts w:asciiTheme="minorHAnsi" w:hAnsiTheme="minorHAnsi" w:cstheme="minorHAnsi"/>
                <w:color w:val="auto"/>
              </w:rPr>
            </w:pPr>
            <w:r w:rsidRPr="00D649A7">
              <w:rPr>
                <w:rFonts w:asciiTheme="minorHAnsi" w:hAnsiTheme="minorHAnsi" w:cstheme="minorHAnsi"/>
              </w:rPr>
              <w:t>Purpose: ResQ-Land digitizes land parcels as blockchain assets and prevents duplicate registration, deed substitution, and unauthorized ownership transfers through technical mechanisms enforced at the blockchain consensus layer.</w:t>
            </w:r>
          </w:p>
          <w:p w14:paraId="6C2B14E1" w14:textId="77777777" w:rsidR="00F44CAF" w:rsidRPr="00D649A7" w:rsidRDefault="00F44CAF" w:rsidP="001C795B">
            <w:pPr>
              <w:pStyle w:val="calistomt"/>
              <w:rPr>
                <w:rFonts w:asciiTheme="minorHAnsi" w:hAnsiTheme="minorHAnsi" w:cstheme="minorHAnsi"/>
                <w:color w:val="auto"/>
              </w:rPr>
            </w:pPr>
          </w:p>
          <w:p w14:paraId="4BCCE5D6" w14:textId="77777777" w:rsidR="00F44CAF" w:rsidRPr="00D649A7" w:rsidRDefault="00F44CAF" w:rsidP="001C795B">
            <w:pPr>
              <w:pStyle w:val="calistomt"/>
              <w:rPr>
                <w:rFonts w:asciiTheme="minorHAnsi" w:hAnsiTheme="minorHAnsi" w:cstheme="minorHAnsi"/>
                <w:color w:val="auto"/>
              </w:rPr>
            </w:pPr>
            <w:r w:rsidRPr="00D649A7">
              <w:rPr>
                <w:rFonts w:asciiTheme="minorHAnsi" w:hAnsiTheme="minorHAnsi" w:cstheme="minorHAnsi"/>
              </w:rPr>
              <w:t>Process:</w:t>
            </w:r>
          </w:p>
          <w:p w14:paraId="0E9A2461" w14:textId="77777777" w:rsidR="00F44CAF" w:rsidRPr="00D649A7" w:rsidRDefault="00F44CAF" w:rsidP="001C795B">
            <w:pPr>
              <w:pStyle w:val="calistomt"/>
              <w:rPr>
                <w:rFonts w:asciiTheme="minorHAnsi" w:hAnsiTheme="minorHAnsi" w:cstheme="minorHAnsi"/>
                <w:color w:val="auto"/>
              </w:rPr>
            </w:pPr>
            <w:r w:rsidRPr="00D649A7">
              <w:rPr>
                <w:rFonts w:asciiTheme="minorHAnsi" w:hAnsiTheme="minorHAnsi" w:cstheme="minorHAnsi"/>
              </w:rPr>
              <w:t>1. Boundary drawing &amp; spatial fingerprinting: Registrant draws the parcel boundary on a GIS interface (Leaflet.js). The frontend decomposes the polygon into geohash cells using ngeohash and Turf.js, creating a spatial fingerprint.</w:t>
            </w:r>
          </w:p>
          <w:p w14:paraId="4A72445A" w14:textId="77777777" w:rsidR="006B6BD0" w:rsidRPr="00D649A7" w:rsidRDefault="004B3F86">
            <w:pPr>
              <w:pStyle w:val="calistomt"/>
              <w:rPr>
                <w:rFonts w:asciiTheme="minorHAnsi" w:hAnsiTheme="minorHAnsi" w:cstheme="minorHAnsi"/>
              </w:rPr>
            </w:pPr>
            <w:r w:rsidRPr="00D649A7">
              <w:rPr>
                <w:rFonts w:asciiTheme="minorHAnsi" w:hAnsiTheme="minorHAnsi" w:cstheme="minorHAnsi"/>
              </w:rPr>
              <w:lastRenderedPageBreak/>
              <w:t>2. Document hashing: The uploaded deed is hashed with SHA-256 in-browser before storage.</w:t>
            </w:r>
          </w:p>
          <w:p w14:paraId="1CB5037E" w14:textId="77777777" w:rsidR="006B6BD0" w:rsidRPr="00D649A7" w:rsidRDefault="004B3F86">
            <w:pPr>
              <w:pStyle w:val="calistomt"/>
              <w:rPr>
                <w:rFonts w:asciiTheme="minorHAnsi" w:hAnsiTheme="minorHAnsi" w:cstheme="minorHAnsi"/>
              </w:rPr>
            </w:pPr>
            <w:r w:rsidRPr="00D649A7">
              <w:rPr>
                <w:rFonts w:asciiTheme="minorHAnsi" w:hAnsiTheme="minorHAnsi" w:cstheme="minorHAnsi"/>
              </w:rPr>
              <w:t>3. Boundary anchor: The frontend computes keccak256(keccak256(geohashes), documentHash, landId, ownerAddress). This anchor cryptographically binds the boundary geometry, deed, parcel ID, and owner.</w:t>
            </w:r>
          </w:p>
          <w:p w14:paraId="6753C799" w14:textId="77777777" w:rsidR="006B6BD0" w:rsidRPr="00D649A7" w:rsidRDefault="004B3F86">
            <w:pPr>
              <w:pStyle w:val="calistomt"/>
              <w:rPr>
                <w:rFonts w:asciiTheme="minorHAnsi" w:hAnsiTheme="minorHAnsi" w:cstheme="minorHAnsi"/>
              </w:rPr>
            </w:pPr>
            <w:r w:rsidRPr="00D649A7">
              <w:rPr>
                <w:rFonts w:asciiTheme="minorHAnsi" w:hAnsiTheme="minorHAnsi" w:cstheme="minorHAnsi"/>
              </w:rPr>
              <w:t>4. On-chain verification: The smart contract receives the metadata, document hash, boundary anchor, and geohash array. It verifies the anchor, checks each geohash against the occupiedGeohashes mapping, and rejects on collision.</w:t>
            </w:r>
          </w:p>
          <w:p w14:paraId="141D15B9" w14:textId="77777777" w:rsidR="006B6BD0" w:rsidRPr="00D649A7" w:rsidRDefault="004B3F86">
            <w:pPr>
              <w:pStyle w:val="calistomt"/>
              <w:rPr>
                <w:rFonts w:asciiTheme="minorHAnsi" w:hAnsiTheme="minorHAnsi" w:cstheme="minorHAnsi"/>
              </w:rPr>
            </w:pPr>
            <w:r w:rsidRPr="00D649A7">
              <w:rPr>
                <w:rFonts w:asciiTheme="minorHAnsi" w:hAnsiTheme="minorHAnsi" w:cstheme="minorHAnsi"/>
              </w:rPr>
              <w:t>5. Multi-party transfer: Seller initiates (0.01 ETH deposit) → Buyer accepts (0.01 ETH deposit) → Verifier approves → 7-day challenge window → Ownership transfers atomically once the challenge window expires without a successful challenge.</w:t>
            </w:r>
          </w:p>
          <w:p w14:paraId="3AD70537" w14:textId="77777777" w:rsidR="006B6BD0" w:rsidRPr="00D649A7" w:rsidRDefault="004B3F86">
            <w:pPr>
              <w:pStyle w:val="calistomt"/>
              <w:rPr>
                <w:rFonts w:asciiTheme="minorHAnsi" w:hAnsiTheme="minorHAnsi" w:cstheme="minorHAnsi"/>
              </w:rPr>
            </w:pPr>
            <w:r w:rsidRPr="00D649A7">
              <w:rPr>
                <w:rFonts w:asciiTheme="minorHAnsi" w:hAnsiTheme="minorHAnsi" w:cstheme="minorHAnsi"/>
              </w:rPr>
              <w:t xml:space="preserve">6. Audit trail: Every registration, verification, rejection, and transfer event </w:t>
            </w:r>
            <w:proofErr w:type="gramStart"/>
            <w:r w:rsidRPr="00D649A7">
              <w:rPr>
                <w:rFonts w:asciiTheme="minorHAnsi" w:hAnsiTheme="minorHAnsi" w:cstheme="minorHAnsi"/>
              </w:rPr>
              <w:t>is</w:t>
            </w:r>
            <w:proofErr w:type="gramEnd"/>
            <w:r w:rsidRPr="00D649A7">
              <w:rPr>
                <w:rFonts w:asciiTheme="minorHAnsi" w:hAnsiTheme="minorHAnsi" w:cstheme="minorHAnsi"/>
              </w:rPr>
              <w:t xml:space="preserve"> emitted by the smart contract and indexed by a subgraph, providing an immutable, court-ready history.</w:t>
            </w:r>
          </w:p>
          <w:p w14:paraId="65EFF2DC" w14:textId="77777777" w:rsidR="006B6BD0" w:rsidRPr="00D649A7" w:rsidRDefault="006B6BD0">
            <w:pPr>
              <w:pStyle w:val="calistomt"/>
              <w:rPr>
                <w:rFonts w:asciiTheme="minorHAnsi" w:hAnsiTheme="minorHAnsi" w:cstheme="minorHAnsi"/>
              </w:rPr>
            </w:pPr>
          </w:p>
          <w:p w14:paraId="4144C0A2" w14:textId="77777777" w:rsidR="006B6BD0" w:rsidRPr="00D649A7" w:rsidRDefault="004B3F86">
            <w:pPr>
              <w:pStyle w:val="calistomt"/>
              <w:rPr>
                <w:rFonts w:asciiTheme="minorHAnsi" w:hAnsiTheme="minorHAnsi" w:cstheme="minorHAnsi"/>
              </w:rPr>
            </w:pPr>
            <w:r w:rsidRPr="00D649A7">
              <w:rPr>
                <w:rFonts w:asciiTheme="minorHAnsi" w:hAnsiTheme="minorHAnsi" w:cstheme="minorHAnsi"/>
              </w:rPr>
              <w:t>Supporting diagrams (transfer flow and system architecture):</w:t>
            </w:r>
          </w:p>
          <w:p w14:paraId="059ED11C" w14:textId="77777777" w:rsidR="006B6BD0" w:rsidRPr="00D649A7" w:rsidRDefault="004B3F86">
            <w:pPr>
              <w:rPr>
                <w:rFonts w:asciiTheme="minorHAnsi" w:hAnsiTheme="minorHAnsi" w:cstheme="minorHAnsi"/>
              </w:rPr>
            </w:pPr>
            <w:r w:rsidRPr="00D649A7">
              <w:rPr>
                <w:rFonts w:asciiTheme="minorHAnsi" w:hAnsiTheme="minorHAnsi" w:cstheme="minorHAnsi"/>
                <w:noProof/>
              </w:rPr>
              <w:lastRenderedPageBreak/>
              <w:drawing>
                <wp:inline distT="0" distB="0" distL="0" distR="0" wp14:anchorId="272D90DC" wp14:editId="1D662B31">
                  <wp:extent cx="5717939" cy="92270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746563" cy="9273233"/>
                          </a:xfrm>
                          <a:prstGeom prst="rect">
                            <a:avLst/>
                          </a:prstGeom>
                        </pic:spPr>
                      </pic:pic>
                    </a:graphicData>
                  </a:graphic>
                </wp:inline>
              </w:drawing>
            </w:r>
          </w:p>
          <w:p w14:paraId="0C4F2FAE" w14:textId="77777777" w:rsidR="006B6BD0" w:rsidRDefault="004B3F86">
            <w:pPr>
              <w:rPr>
                <w:rFonts w:asciiTheme="minorHAnsi" w:hAnsiTheme="minorHAnsi" w:cstheme="minorHAnsi"/>
              </w:rPr>
            </w:pPr>
            <w:r w:rsidRPr="00D649A7">
              <w:rPr>
                <w:rFonts w:asciiTheme="minorHAnsi" w:hAnsiTheme="minorHAnsi" w:cstheme="minorHAnsi"/>
                <w:noProof/>
              </w:rPr>
              <w:lastRenderedPageBreak/>
              <w:drawing>
                <wp:inline distT="0" distB="0" distL="0" distR="0" wp14:anchorId="195EDBE4" wp14:editId="413F0C64">
                  <wp:extent cx="6879085" cy="2799907"/>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6922076" cy="2817405"/>
                          </a:xfrm>
                          <a:prstGeom prst="rect">
                            <a:avLst/>
                          </a:prstGeom>
                        </pic:spPr>
                      </pic:pic>
                    </a:graphicData>
                  </a:graphic>
                </wp:inline>
              </w:drawing>
            </w:r>
          </w:p>
          <w:p w14:paraId="6929F5FF" w14:textId="77777777" w:rsidR="00936ACB" w:rsidRDefault="00936ACB">
            <w:pPr>
              <w:rPr>
                <w:rFonts w:asciiTheme="minorHAnsi" w:hAnsiTheme="minorHAnsi" w:cstheme="minorHAnsi"/>
              </w:rPr>
            </w:pPr>
          </w:p>
          <w:p w14:paraId="38C8D2E0" w14:textId="77777777" w:rsidR="00936ACB" w:rsidRPr="00D649A7" w:rsidRDefault="00936ACB">
            <w:pPr>
              <w:rPr>
                <w:rFonts w:asciiTheme="minorHAnsi" w:hAnsiTheme="minorHAnsi" w:cstheme="minorHAnsi"/>
              </w:rPr>
            </w:pPr>
          </w:p>
        </w:tc>
      </w:tr>
      <w:tr w:rsidR="00345A9F" w:rsidRPr="00D649A7" w14:paraId="15FFA968" w14:textId="77777777" w:rsidTr="007C6B3D">
        <w:tc>
          <w:tcPr>
            <w:tcW w:w="10342" w:type="dxa"/>
          </w:tcPr>
          <w:p w14:paraId="61B3BCE1" w14:textId="77777777" w:rsidR="007A2DAE" w:rsidRPr="00D649A7" w:rsidRDefault="007A2DAE" w:rsidP="007A2DAE">
            <w:pPr>
              <w:pStyle w:val="BodyText"/>
              <w:rPr>
                <w:rFonts w:asciiTheme="minorHAnsi" w:hAnsiTheme="minorHAnsi" w:cstheme="minorHAnsi"/>
                <w:b/>
                <w:bCs/>
                <w:sz w:val="24"/>
                <w:szCs w:val="24"/>
              </w:rPr>
            </w:pPr>
          </w:p>
          <w:p w14:paraId="4761F973" w14:textId="77777777" w:rsidR="007A2DAE" w:rsidRPr="00D649A7" w:rsidRDefault="007A2DAE" w:rsidP="007A2DAE">
            <w:pPr>
              <w:pStyle w:val="BodyText"/>
              <w:rPr>
                <w:rFonts w:asciiTheme="minorHAnsi" w:hAnsiTheme="minorHAnsi" w:cstheme="minorHAnsi"/>
                <w:b/>
                <w:bCs/>
                <w:sz w:val="24"/>
                <w:szCs w:val="24"/>
              </w:rPr>
            </w:pPr>
            <w:r w:rsidRPr="00D649A7">
              <w:rPr>
                <w:rFonts w:asciiTheme="minorHAnsi" w:hAnsiTheme="minorHAnsi" w:cstheme="minorHAnsi"/>
                <w:b/>
                <w:bCs/>
                <w:sz w:val="24"/>
                <w:szCs w:val="24"/>
              </w:rPr>
              <w:t>6.) Please provide a short description of the various components of the invention.</w:t>
            </w:r>
          </w:p>
          <w:p w14:paraId="14AB9855" w14:textId="77777777" w:rsidR="007A2DAE" w:rsidRPr="00D649A7" w:rsidRDefault="007A2DAE" w:rsidP="007A2DAE">
            <w:pPr>
              <w:rPr>
                <w:rFonts w:asciiTheme="minorHAnsi" w:hAnsiTheme="minorHAnsi" w:cstheme="minorHAnsi"/>
              </w:rPr>
            </w:pPr>
          </w:p>
        </w:tc>
      </w:tr>
      <w:tr w:rsidR="00345A9F" w:rsidRPr="00D649A7" w14:paraId="10752529" w14:textId="77777777" w:rsidTr="007C6B3D">
        <w:tc>
          <w:tcPr>
            <w:tcW w:w="10342" w:type="dxa"/>
          </w:tcPr>
          <w:p w14:paraId="0C12BAEC" w14:textId="77777777" w:rsidR="007A2DAE" w:rsidRPr="00D649A7" w:rsidRDefault="007A2DAE" w:rsidP="007A2DAE">
            <w:pPr>
              <w:pStyle w:val="BodyText"/>
              <w:jc w:val="both"/>
              <w:rPr>
                <w:rFonts w:asciiTheme="minorHAnsi" w:hAnsiTheme="minorHAnsi" w:cstheme="minorHAnsi"/>
                <w:sz w:val="24"/>
                <w:szCs w:val="24"/>
              </w:rPr>
            </w:pPr>
          </w:p>
          <w:p w14:paraId="4599B5CB" w14:textId="77777777" w:rsidR="007A2DAE" w:rsidRPr="00D649A7" w:rsidRDefault="007A2DAE" w:rsidP="007A2DAE">
            <w:pPr>
              <w:jc w:val="both"/>
              <w:rPr>
                <w:rFonts w:asciiTheme="minorHAnsi" w:hAnsiTheme="minorHAnsi" w:cstheme="minorHAnsi"/>
              </w:rPr>
            </w:pPr>
            <w:r w:rsidRPr="00D649A7">
              <w:rPr>
                <w:rFonts w:asciiTheme="minorHAnsi" w:hAnsiTheme="minorHAnsi" w:cstheme="minorHAnsi"/>
              </w:rPr>
              <w:t>The components need to be described to disclose the type of device, material, composition, dimensions, alignments, adjustments, etc. along with the available/prospective alterations.</w:t>
            </w:r>
          </w:p>
          <w:p w14:paraId="34E00038" w14:textId="77777777" w:rsidR="007A2DAE" w:rsidRPr="00D649A7" w:rsidRDefault="007A2DAE" w:rsidP="007A2DAE">
            <w:pPr>
              <w:rPr>
                <w:rFonts w:asciiTheme="minorHAnsi" w:hAnsiTheme="minorHAnsi" w:cstheme="minorHAnsi"/>
              </w:rPr>
            </w:pPr>
          </w:p>
        </w:tc>
      </w:tr>
      <w:tr w:rsidR="00345A9F" w:rsidRPr="00D649A7" w14:paraId="02C7FA6B" w14:textId="77777777" w:rsidTr="007C6B3D">
        <w:tc>
          <w:tcPr>
            <w:tcW w:w="10342" w:type="dxa"/>
            <w:tcBorders>
              <w:top w:val="single" w:sz="4" w:space="0" w:color="auto"/>
              <w:left w:val="single" w:sz="4" w:space="0" w:color="auto"/>
              <w:bottom w:val="single" w:sz="4" w:space="0" w:color="auto"/>
              <w:right w:val="single" w:sz="4" w:space="0" w:color="auto"/>
            </w:tcBorders>
          </w:tcPr>
          <w:p w14:paraId="791F4DF0" w14:textId="692EC659" w:rsidR="007528A0" w:rsidRPr="00D649A7" w:rsidRDefault="007528A0" w:rsidP="00A85F37">
            <w:pPr>
              <w:jc w:val="both"/>
              <w:rPr>
                <w:rFonts w:asciiTheme="minorHAnsi" w:hAnsiTheme="minorHAnsi" w:cstheme="minorHAnsi"/>
              </w:rPr>
            </w:pPr>
            <w:r w:rsidRPr="00D649A7">
              <w:rPr>
                <w:rFonts w:asciiTheme="minorHAnsi" w:hAnsiTheme="minorHAnsi" w:cstheme="minorHAnsi"/>
              </w:rPr>
              <w:t>Blockchain network: Ethereum-compatible (Hardhat local testnet / Polygon Amoy testnet)</w:t>
            </w:r>
            <w:r w:rsidR="00A85F37" w:rsidRPr="00D649A7">
              <w:rPr>
                <w:rFonts w:asciiTheme="minorHAnsi" w:hAnsiTheme="minorHAnsi" w:cstheme="minorHAnsi"/>
              </w:rPr>
              <w:t>.</w:t>
            </w:r>
          </w:p>
          <w:p w14:paraId="40FDEB4C" w14:textId="427C2238" w:rsidR="00F44CAF" w:rsidRPr="00D649A7" w:rsidRDefault="00F44CAF" w:rsidP="007A0534">
            <w:pPr>
              <w:jc w:val="both"/>
              <w:rPr>
                <w:rFonts w:asciiTheme="minorHAnsi" w:hAnsiTheme="minorHAnsi" w:cstheme="minorHAnsi"/>
              </w:rPr>
            </w:pPr>
            <w:r w:rsidRPr="00D649A7">
              <w:rPr>
                <w:rFonts w:asciiTheme="minorHAnsi" w:hAnsiTheme="minorHAnsi" w:cstheme="minorHAnsi"/>
              </w:rPr>
              <w:t xml:space="preserve">Smart contracts: </w:t>
            </w:r>
            <w:proofErr w:type="spellStart"/>
            <w:r w:rsidRPr="00D649A7">
              <w:rPr>
                <w:rFonts w:asciiTheme="minorHAnsi" w:hAnsiTheme="minorHAnsi" w:cstheme="minorHAnsi"/>
              </w:rPr>
              <w:t>ResQLandRegistry.sol</w:t>
            </w:r>
            <w:proofErr w:type="spellEnd"/>
            <w:r w:rsidRPr="00D649A7">
              <w:rPr>
                <w:rFonts w:asciiTheme="minorHAnsi" w:hAnsiTheme="minorHAnsi" w:cstheme="minorHAnsi"/>
              </w:rPr>
              <w:t xml:space="preserve"> (Solidity) — geohash collision detection, cryptographic boundary anchors, role-based access control, multi-party transfer state machine</w:t>
            </w:r>
            <w:r w:rsidR="00A85F37" w:rsidRPr="00D649A7">
              <w:rPr>
                <w:rFonts w:asciiTheme="minorHAnsi" w:hAnsiTheme="minorHAnsi" w:cstheme="minorHAnsi"/>
              </w:rPr>
              <w:t>.</w:t>
            </w:r>
          </w:p>
          <w:p w14:paraId="683886DE" w14:textId="2ECA071B" w:rsidR="00F44CAF" w:rsidRPr="00D649A7" w:rsidRDefault="00F44CAF" w:rsidP="007A0534">
            <w:pPr>
              <w:jc w:val="both"/>
              <w:rPr>
                <w:rFonts w:asciiTheme="minorHAnsi" w:hAnsiTheme="minorHAnsi" w:cstheme="minorHAnsi"/>
              </w:rPr>
            </w:pPr>
            <w:r w:rsidRPr="00D649A7">
              <w:rPr>
                <w:rFonts w:asciiTheme="minorHAnsi" w:hAnsiTheme="minorHAnsi" w:cstheme="minorHAnsi"/>
              </w:rPr>
              <w:t xml:space="preserve">GIS map interface: Leaflet.js with polygon drawing; Turf.js for area calculation; </w:t>
            </w:r>
            <w:proofErr w:type="spellStart"/>
            <w:r w:rsidRPr="00D649A7">
              <w:rPr>
                <w:rFonts w:asciiTheme="minorHAnsi" w:hAnsiTheme="minorHAnsi" w:cstheme="minorHAnsi"/>
              </w:rPr>
              <w:t>ngeohash</w:t>
            </w:r>
            <w:proofErr w:type="spellEnd"/>
            <w:r w:rsidRPr="00D649A7">
              <w:rPr>
                <w:rFonts w:asciiTheme="minorHAnsi" w:hAnsiTheme="minorHAnsi" w:cstheme="minorHAnsi"/>
              </w:rPr>
              <w:t xml:space="preserve"> for spatial fingerprinting</w:t>
            </w:r>
            <w:r w:rsidR="00A85F37" w:rsidRPr="00D649A7">
              <w:rPr>
                <w:rFonts w:asciiTheme="minorHAnsi" w:hAnsiTheme="minorHAnsi" w:cstheme="minorHAnsi"/>
              </w:rPr>
              <w:t>.</w:t>
            </w:r>
          </w:p>
          <w:p w14:paraId="5B9ADEB2" w14:textId="1F377D2E" w:rsidR="00F44CAF" w:rsidRPr="00D649A7" w:rsidRDefault="00F44CAF" w:rsidP="007A0534">
            <w:pPr>
              <w:jc w:val="both"/>
              <w:rPr>
                <w:rFonts w:asciiTheme="minorHAnsi" w:hAnsiTheme="minorHAnsi" w:cstheme="minorHAnsi"/>
              </w:rPr>
            </w:pPr>
            <w:r w:rsidRPr="00D649A7">
              <w:rPr>
                <w:rFonts w:asciiTheme="minorHAnsi" w:hAnsiTheme="minorHAnsi" w:cstheme="minorHAnsi"/>
              </w:rPr>
              <w:t xml:space="preserve">Web portal: React + TypeScript frontend, Vite build system, </w:t>
            </w:r>
            <w:proofErr w:type="spellStart"/>
            <w:r w:rsidRPr="00D649A7">
              <w:rPr>
                <w:rFonts w:asciiTheme="minorHAnsi" w:hAnsiTheme="minorHAnsi" w:cstheme="minorHAnsi"/>
              </w:rPr>
              <w:t>shadcn</w:t>
            </w:r>
            <w:proofErr w:type="spellEnd"/>
            <w:r w:rsidRPr="00D649A7">
              <w:rPr>
                <w:rFonts w:asciiTheme="minorHAnsi" w:hAnsiTheme="minorHAnsi" w:cstheme="minorHAnsi"/>
              </w:rPr>
              <w:t>/</w:t>
            </w:r>
            <w:proofErr w:type="spellStart"/>
            <w:r w:rsidRPr="00D649A7">
              <w:rPr>
                <w:rFonts w:asciiTheme="minorHAnsi" w:hAnsiTheme="minorHAnsi" w:cstheme="minorHAnsi"/>
              </w:rPr>
              <w:t>ui</w:t>
            </w:r>
            <w:proofErr w:type="spellEnd"/>
            <w:r w:rsidRPr="00D649A7">
              <w:rPr>
                <w:rFonts w:asciiTheme="minorHAnsi" w:hAnsiTheme="minorHAnsi" w:cstheme="minorHAnsi"/>
              </w:rPr>
              <w:t xml:space="preserve"> components</w:t>
            </w:r>
            <w:r w:rsidR="00A85F37" w:rsidRPr="00D649A7">
              <w:rPr>
                <w:rFonts w:asciiTheme="minorHAnsi" w:hAnsiTheme="minorHAnsi" w:cstheme="minorHAnsi"/>
              </w:rPr>
              <w:t>.</w:t>
            </w:r>
          </w:p>
          <w:p w14:paraId="5F5E29A7" w14:textId="0F327ECF" w:rsidR="006B6BD0" w:rsidRPr="00D649A7" w:rsidRDefault="004B3F86">
            <w:pPr>
              <w:rPr>
                <w:rFonts w:asciiTheme="minorHAnsi" w:hAnsiTheme="minorHAnsi" w:cstheme="minorHAnsi"/>
              </w:rPr>
            </w:pPr>
            <w:r w:rsidRPr="00D649A7">
              <w:rPr>
                <w:rFonts w:asciiTheme="minorHAnsi" w:hAnsiTheme="minorHAnsi" w:cstheme="minorHAnsi"/>
              </w:rPr>
              <w:t xml:space="preserve">Hybrid storage: On-chain </w:t>
            </w:r>
            <w:r w:rsidRPr="00D649A7">
              <w:rPr>
                <w:rFonts w:asciiTheme="minorHAnsi" w:hAnsiTheme="minorHAnsi" w:cstheme="minorHAnsi"/>
              </w:rPr>
              <w:t>metadata/hashes/anchors; off-chain documents with cryptographic integrity checks</w:t>
            </w:r>
            <w:r w:rsidR="00A85F37" w:rsidRPr="00D649A7">
              <w:rPr>
                <w:rFonts w:asciiTheme="minorHAnsi" w:hAnsiTheme="minorHAnsi" w:cstheme="minorHAnsi"/>
              </w:rPr>
              <w:t>.</w:t>
            </w:r>
          </w:p>
          <w:p w14:paraId="3A70E773" w14:textId="731BDE77" w:rsidR="006B6BD0" w:rsidRPr="00D649A7" w:rsidRDefault="004B3F86">
            <w:pPr>
              <w:rPr>
                <w:rFonts w:asciiTheme="minorHAnsi" w:hAnsiTheme="minorHAnsi" w:cstheme="minorHAnsi"/>
              </w:rPr>
            </w:pPr>
            <w:r w:rsidRPr="00D649A7">
              <w:rPr>
                <w:rFonts w:asciiTheme="minorHAnsi" w:hAnsiTheme="minorHAnsi" w:cstheme="minorHAnsi"/>
              </w:rPr>
              <w:t>Authentication: MetaMask wallet-based identity with role-based access control</w:t>
            </w:r>
            <w:r w:rsidR="00A85F37" w:rsidRPr="00D649A7">
              <w:rPr>
                <w:rFonts w:asciiTheme="minorHAnsi" w:hAnsiTheme="minorHAnsi" w:cstheme="minorHAnsi"/>
              </w:rPr>
              <w:t>.</w:t>
            </w:r>
          </w:p>
          <w:p w14:paraId="186C0351" w14:textId="291A5AD8" w:rsidR="006B6BD0" w:rsidRPr="00D649A7" w:rsidRDefault="004B3F86">
            <w:pPr>
              <w:rPr>
                <w:rFonts w:asciiTheme="minorHAnsi" w:hAnsiTheme="minorHAnsi" w:cstheme="minorHAnsi"/>
              </w:rPr>
            </w:pPr>
            <w:r w:rsidRPr="00D649A7">
              <w:rPr>
                <w:rFonts w:asciiTheme="minorHAnsi" w:hAnsiTheme="minorHAnsi" w:cstheme="minorHAnsi"/>
              </w:rPr>
              <w:t>Indexing: TheGraph-compatible subgraph for event indexing and audit trails</w:t>
            </w:r>
            <w:r w:rsidR="00A85F37" w:rsidRPr="00D649A7">
              <w:rPr>
                <w:rFonts w:asciiTheme="minorHAnsi" w:hAnsiTheme="minorHAnsi" w:cstheme="minorHAnsi"/>
              </w:rPr>
              <w:t>.</w:t>
            </w:r>
          </w:p>
        </w:tc>
      </w:tr>
      <w:tr w:rsidR="00345A9F" w:rsidRPr="00D649A7" w14:paraId="05047036" w14:textId="77777777" w:rsidTr="007C6B3D">
        <w:tc>
          <w:tcPr>
            <w:tcW w:w="10342" w:type="dxa"/>
          </w:tcPr>
          <w:p w14:paraId="4CDE92FE" w14:textId="77777777" w:rsidR="00CB7DC3" w:rsidRPr="00D649A7" w:rsidRDefault="00CB7DC3" w:rsidP="00CB7DC3">
            <w:pPr>
              <w:rPr>
                <w:rFonts w:asciiTheme="minorHAnsi" w:hAnsiTheme="minorHAnsi" w:cstheme="minorHAnsi"/>
              </w:rPr>
            </w:pPr>
          </w:p>
          <w:p w14:paraId="11B9F5FE" w14:textId="77777777" w:rsidR="00CB7DC3" w:rsidRPr="00D649A7" w:rsidRDefault="00CB7DC3" w:rsidP="00CB7DC3">
            <w:pPr>
              <w:pStyle w:val="BodyText"/>
              <w:rPr>
                <w:rFonts w:asciiTheme="minorHAnsi" w:hAnsiTheme="minorHAnsi" w:cstheme="minorHAnsi"/>
                <w:b/>
                <w:bCs/>
                <w:sz w:val="24"/>
                <w:szCs w:val="24"/>
              </w:rPr>
            </w:pPr>
            <w:r w:rsidRPr="00D649A7">
              <w:rPr>
                <w:rFonts w:asciiTheme="minorHAnsi" w:hAnsiTheme="minorHAnsi" w:cstheme="minorHAnsi"/>
                <w:b/>
                <w:bCs/>
                <w:sz w:val="24"/>
                <w:szCs w:val="24"/>
              </w:rPr>
              <w:t xml:space="preserve">7.) What is a novel about the invention? </w:t>
            </w:r>
          </w:p>
          <w:p w14:paraId="261EC1FB" w14:textId="77777777" w:rsidR="00CB7DC3" w:rsidRPr="00D649A7" w:rsidRDefault="00CB7DC3" w:rsidP="00CB7DC3">
            <w:pPr>
              <w:rPr>
                <w:rFonts w:asciiTheme="minorHAnsi" w:hAnsiTheme="minorHAnsi" w:cstheme="minorHAnsi"/>
              </w:rPr>
            </w:pPr>
          </w:p>
        </w:tc>
      </w:tr>
      <w:tr w:rsidR="00345A9F" w:rsidRPr="00D649A7" w14:paraId="3FE99300" w14:textId="77777777" w:rsidTr="007C6B3D">
        <w:tc>
          <w:tcPr>
            <w:tcW w:w="10342" w:type="dxa"/>
          </w:tcPr>
          <w:p w14:paraId="165179AC" w14:textId="77777777" w:rsidR="00CB7DC3" w:rsidRPr="00D649A7" w:rsidRDefault="00CB7DC3" w:rsidP="00CB7DC3">
            <w:pPr>
              <w:rPr>
                <w:rFonts w:asciiTheme="minorHAnsi" w:hAnsiTheme="minorHAnsi" w:cstheme="minorHAnsi"/>
              </w:rPr>
            </w:pPr>
          </w:p>
          <w:p w14:paraId="4EB57BD9" w14:textId="77777777" w:rsidR="00CB7DC3" w:rsidRPr="00D649A7" w:rsidRDefault="00CB7DC3" w:rsidP="00CB7DC3">
            <w:pPr>
              <w:jc w:val="both"/>
              <w:rPr>
                <w:rFonts w:asciiTheme="minorHAnsi" w:hAnsiTheme="minorHAnsi" w:cstheme="minorHAnsi"/>
              </w:rPr>
            </w:pPr>
            <w:r w:rsidRPr="00D649A7">
              <w:rPr>
                <w:rFonts w:asciiTheme="minorHAnsi" w:hAnsiTheme="minorHAnsi" w:cstheme="minorHAnsi"/>
              </w:rPr>
              <w:t xml:space="preserve">What are the new and unusual features and benefits of the invention?  What makes it different from anything else? </w:t>
            </w:r>
          </w:p>
          <w:p w14:paraId="235D0ECC" w14:textId="77777777" w:rsidR="00CB7DC3" w:rsidRPr="00D649A7" w:rsidRDefault="00CB7DC3" w:rsidP="00CB7DC3">
            <w:pPr>
              <w:jc w:val="both"/>
              <w:rPr>
                <w:rFonts w:asciiTheme="minorHAnsi" w:hAnsiTheme="minorHAnsi" w:cstheme="minorHAnsi"/>
              </w:rPr>
            </w:pPr>
            <w:r w:rsidRPr="00D649A7">
              <w:rPr>
                <w:rFonts w:asciiTheme="minorHAnsi" w:hAnsiTheme="minorHAnsi" w:cstheme="minorHAnsi"/>
              </w:rPr>
              <w:t xml:space="preserve">What advantages does this invention have over existing technology (cheaper, faster, more efficient, breakthrough)? </w:t>
            </w:r>
          </w:p>
          <w:p w14:paraId="440D6F37" w14:textId="77777777" w:rsidR="00CB7DC3" w:rsidRPr="00D649A7" w:rsidRDefault="00CB7DC3" w:rsidP="00CB7DC3">
            <w:pPr>
              <w:jc w:val="both"/>
              <w:rPr>
                <w:rFonts w:asciiTheme="minorHAnsi" w:hAnsiTheme="minorHAnsi" w:cstheme="minorHAnsi"/>
              </w:rPr>
            </w:pPr>
            <w:r w:rsidRPr="00D649A7">
              <w:rPr>
                <w:rFonts w:asciiTheme="minorHAnsi" w:hAnsiTheme="minorHAnsi" w:cstheme="minorHAnsi"/>
              </w:rPr>
              <w:t>Is the invention easy for buyers to adopt?</w:t>
            </w:r>
          </w:p>
          <w:p w14:paraId="52707948" w14:textId="77777777" w:rsidR="00CB7DC3" w:rsidRPr="00D649A7" w:rsidRDefault="00CB7DC3" w:rsidP="00CB7DC3">
            <w:pPr>
              <w:pStyle w:val="BodyText"/>
              <w:jc w:val="both"/>
              <w:rPr>
                <w:rFonts w:asciiTheme="minorHAnsi" w:hAnsiTheme="minorHAnsi" w:cstheme="minorHAnsi"/>
                <w:sz w:val="24"/>
                <w:szCs w:val="24"/>
              </w:rPr>
            </w:pPr>
          </w:p>
        </w:tc>
      </w:tr>
      <w:tr w:rsidR="00345A9F" w:rsidRPr="00D649A7" w14:paraId="0AC2B9E7" w14:textId="77777777" w:rsidTr="007C6B3D">
        <w:trPr>
          <w:trHeight w:val="60"/>
        </w:trPr>
        <w:tc>
          <w:tcPr>
            <w:tcW w:w="10342" w:type="dxa"/>
          </w:tcPr>
          <w:p w14:paraId="7EB94AA7" w14:textId="77777777" w:rsidR="00411473" w:rsidRPr="00D649A7" w:rsidRDefault="00411473" w:rsidP="00411473">
            <w:pPr>
              <w:jc w:val="both"/>
              <w:rPr>
                <w:rFonts w:asciiTheme="minorHAnsi" w:hAnsiTheme="minorHAnsi" w:cstheme="minorHAnsi"/>
              </w:rPr>
            </w:pPr>
            <w:r w:rsidRPr="00D649A7">
              <w:rPr>
                <w:rFonts w:asciiTheme="minorHAnsi" w:hAnsiTheme="minorHAnsi" w:cstheme="minorHAnsi"/>
              </w:rPr>
              <w:t>Novel Features:</w:t>
            </w:r>
          </w:p>
          <w:p w14:paraId="2571D8D6" w14:textId="77777777" w:rsidR="00F44CAF" w:rsidRPr="00D649A7" w:rsidRDefault="00F44CAF" w:rsidP="00411473">
            <w:pPr>
              <w:jc w:val="both"/>
              <w:rPr>
                <w:rFonts w:asciiTheme="minorHAnsi" w:hAnsiTheme="minorHAnsi" w:cstheme="minorHAnsi"/>
              </w:rPr>
            </w:pPr>
            <w:r w:rsidRPr="00D649A7">
              <w:rPr>
                <w:rFonts w:asciiTheme="minorHAnsi" w:hAnsiTheme="minorHAnsi" w:cstheme="minorHAnsi"/>
              </w:rPr>
              <w:lastRenderedPageBreak/>
              <w:t>1. On-chain geohash collision detection: The system decomposes the boundary into geohash cells and stores the mapping inside the smart contract. Any registration transaction occupying an already-used cell is rejected at the consensus layer.</w:t>
            </w:r>
          </w:p>
          <w:p w14:paraId="1B986070" w14:textId="77777777" w:rsidR="00F44CAF" w:rsidRPr="00D649A7" w:rsidRDefault="00F44CAF" w:rsidP="00411473">
            <w:pPr>
              <w:jc w:val="both"/>
              <w:rPr>
                <w:rFonts w:asciiTheme="minorHAnsi" w:hAnsiTheme="minorHAnsi" w:cstheme="minorHAnsi"/>
              </w:rPr>
            </w:pPr>
            <w:r w:rsidRPr="00D649A7">
              <w:rPr>
                <w:rFonts w:asciiTheme="minorHAnsi" w:hAnsiTheme="minorHAnsi" w:cstheme="minorHAnsi"/>
              </w:rPr>
              <w:t>2. Cryptographic boundary anchor: The frontend computes a hash binding the geohash root, deed document hash, land identifier, and owner address. The smart contract recomputes and rejects mismatches, making deed substitution and boundary tampering detectable on-chain.</w:t>
            </w:r>
          </w:p>
          <w:p w14:paraId="3FB8623C" w14:textId="77777777" w:rsidR="006B6BD0" w:rsidRPr="00D649A7" w:rsidRDefault="004B3F86">
            <w:pPr>
              <w:rPr>
                <w:rFonts w:asciiTheme="minorHAnsi" w:hAnsiTheme="minorHAnsi" w:cstheme="minorHAnsi"/>
              </w:rPr>
            </w:pPr>
            <w:r w:rsidRPr="00D649A7">
              <w:rPr>
                <w:rFonts w:asciiTheme="minorHAnsi" w:hAnsiTheme="minorHAnsi" w:cstheme="minorHAnsi"/>
              </w:rPr>
              <w:t>3. Multi-party consent transfer with time-locked challenge window: Ownership transfer is governed by a smart-contract state machine requiring seller initiation, buyer acceptance, verifier approval, and a 7-day public challenge period before finalization.</w:t>
            </w:r>
          </w:p>
          <w:p w14:paraId="1F9D5E75" w14:textId="77777777" w:rsidR="006B6BD0" w:rsidRPr="00D649A7" w:rsidRDefault="006B6BD0">
            <w:pPr>
              <w:rPr>
                <w:rFonts w:asciiTheme="minorHAnsi" w:hAnsiTheme="minorHAnsi" w:cstheme="minorHAnsi"/>
              </w:rPr>
            </w:pPr>
          </w:p>
          <w:p w14:paraId="733D6CFE" w14:textId="77777777" w:rsidR="006B6BD0" w:rsidRPr="00D649A7" w:rsidRDefault="004B3F86">
            <w:pPr>
              <w:rPr>
                <w:rFonts w:asciiTheme="minorHAnsi" w:hAnsiTheme="minorHAnsi" w:cstheme="minorHAnsi"/>
              </w:rPr>
            </w:pPr>
            <w:r w:rsidRPr="00D649A7">
              <w:rPr>
                <w:rFonts w:asciiTheme="minorHAnsi" w:hAnsiTheme="minorHAnsi" w:cstheme="minorHAnsi"/>
              </w:rPr>
              <w:t>Advantages over existing technology:</w:t>
            </w:r>
          </w:p>
          <w:p w14:paraId="168B38D9" w14:textId="3C70675A" w:rsidR="006B6BD0" w:rsidRPr="00D649A7" w:rsidRDefault="004B3F86">
            <w:pPr>
              <w:rPr>
                <w:rFonts w:asciiTheme="minorHAnsi" w:hAnsiTheme="minorHAnsi" w:cstheme="minorHAnsi"/>
              </w:rPr>
            </w:pPr>
            <w:r w:rsidRPr="00D649A7">
              <w:rPr>
                <w:rFonts w:asciiTheme="minorHAnsi" w:hAnsiTheme="minorHAnsi" w:cstheme="minorHAnsi"/>
              </w:rPr>
              <w:t>Security: Boundary conflicts prevented at the consensus layer</w:t>
            </w:r>
            <w:r w:rsidR="00A85F37" w:rsidRPr="00D649A7">
              <w:rPr>
                <w:rFonts w:asciiTheme="minorHAnsi" w:hAnsiTheme="minorHAnsi" w:cstheme="minorHAnsi"/>
              </w:rPr>
              <w:t>.</w:t>
            </w:r>
          </w:p>
          <w:p w14:paraId="761097F3" w14:textId="3F39C98D" w:rsidR="006B6BD0" w:rsidRPr="00D649A7" w:rsidRDefault="004B3F86">
            <w:pPr>
              <w:rPr>
                <w:rFonts w:asciiTheme="minorHAnsi" w:hAnsiTheme="minorHAnsi" w:cstheme="minorHAnsi"/>
              </w:rPr>
            </w:pPr>
            <w:r w:rsidRPr="00D649A7">
              <w:rPr>
                <w:rFonts w:asciiTheme="minorHAnsi" w:hAnsiTheme="minorHAnsi" w:cstheme="minorHAnsi"/>
              </w:rPr>
              <w:t>Integrity: Cryptographic linkage of deed, boundary, land ID, and owner</w:t>
            </w:r>
            <w:r w:rsidR="00A85F37" w:rsidRPr="00D649A7">
              <w:rPr>
                <w:rFonts w:asciiTheme="minorHAnsi" w:hAnsiTheme="minorHAnsi" w:cstheme="minorHAnsi"/>
              </w:rPr>
              <w:t>.</w:t>
            </w:r>
          </w:p>
          <w:p w14:paraId="75A22B2D" w14:textId="26F6089B" w:rsidR="006B6BD0" w:rsidRPr="00D649A7" w:rsidRDefault="004B3F86">
            <w:pPr>
              <w:rPr>
                <w:rFonts w:asciiTheme="minorHAnsi" w:hAnsiTheme="minorHAnsi" w:cstheme="minorHAnsi"/>
              </w:rPr>
            </w:pPr>
            <w:r w:rsidRPr="00D649A7">
              <w:rPr>
                <w:rFonts w:asciiTheme="minorHAnsi" w:hAnsiTheme="minorHAnsi" w:cstheme="minorHAnsi"/>
              </w:rPr>
              <w:t>Trust minimization: Multi-party consensus and public challenge period required</w:t>
            </w:r>
            <w:r w:rsidR="00A85F37" w:rsidRPr="00D649A7">
              <w:rPr>
                <w:rFonts w:asciiTheme="minorHAnsi" w:hAnsiTheme="minorHAnsi" w:cstheme="minorHAnsi"/>
              </w:rPr>
              <w:t>.</w:t>
            </w:r>
          </w:p>
          <w:p w14:paraId="695F5EBF" w14:textId="47B4E8BE" w:rsidR="006B6BD0" w:rsidRPr="00D649A7" w:rsidRDefault="004B3F86">
            <w:pPr>
              <w:rPr>
                <w:rFonts w:asciiTheme="minorHAnsi" w:hAnsiTheme="minorHAnsi" w:cstheme="minorHAnsi"/>
              </w:rPr>
            </w:pPr>
            <w:r w:rsidRPr="00D649A7">
              <w:rPr>
                <w:rFonts w:asciiTheme="minorHAnsi" w:hAnsiTheme="minorHAnsi" w:cstheme="minorHAnsi"/>
              </w:rPr>
              <w:t>Admissibility: Immutable event logs provide court-ready audit trails</w:t>
            </w:r>
            <w:r w:rsidR="00A85F37" w:rsidRPr="00D649A7">
              <w:rPr>
                <w:rFonts w:asciiTheme="minorHAnsi" w:hAnsiTheme="minorHAnsi" w:cstheme="minorHAnsi"/>
              </w:rPr>
              <w:t>.</w:t>
            </w:r>
          </w:p>
        </w:tc>
      </w:tr>
      <w:tr w:rsidR="00345A9F" w:rsidRPr="00D649A7" w14:paraId="234D2FFF" w14:textId="77777777" w:rsidTr="007C6B3D">
        <w:tc>
          <w:tcPr>
            <w:tcW w:w="10342" w:type="dxa"/>
          </w:tcPr>
          <w:p w14:paraId="6B6297B3" w14:textId="77777777" w:rsidR="00CB7DC3" w:rsidRPr="00D649A7" w:rsidRDefault="00CB7DC3" w:rsidP="00CB7DC3">
            <w:pPr>
              <w:pStyle w:val="BodyText"/>
              <w:jc w:val="both"/>
              <w:rPr>
                <w:rFonts w:asciiTheme="minorHAnsi" w:hAnsiTheme="minorHAnsi" w:cstheme="minorHAnsi"/>
                <w:b/>
                <w:bCs/>
                <w:sz w:val="24"/>
                <w:szCs w:val="24"/>
              </w:rPr>
            </w:pPr>
            <w:r w:rsidRPr="00D649A7">
              <w:rPr>
                <w:rFonts w:asciiTheme="minorHAnsi" w:hAnsiTheme="minorHAnsi" w:cstheme="minorHAnsi"/>
                <w:b/>
                <w:bCs/>
                <w:sz w:val="24"/>
                <w:szCs w:val="24"/>
              </w:rPr>
              <w:lastRenderedPageBreak/>
              <w:t>8.) Are you aware of any existing methods, apparatus, or developments relating to this invention?</w:t>
            </w:r>
          </w:p>
          <w:p w14:paraId="4062A47D" w14:textId="77777777" w:rsidR="00CB7DC3" w:rsidRPr="00D649A7" w:rsidRDefault="00CB7DC3" w:rsidP="00CB7DC3">
            <w:pPr>
              <w:rPr>
                <w:rFonts w:asciiTheme="minorHAnsi" w:hAnsiTheme="minorHAnsi" w:cstheme="minorHAnsi"/>
              </w:rPr>
            </w:pPr>
          </w:p>
        </w:tc>
      </w:tr>
      <w:tr w:rsidR="00345A9F" w:rsidRPr="00D649A7" w14:paraId="1A777329" w14:textId="77777777" w:rsidTr="007C6B3D">
        <w:tc>
          <w:tcPr>
            <w:tcW w:w="10342" w:type="dxa"/>
          </w:tcPr>
          <w:p w14:paraId="63370248" w14:textId="77777777" w:rsidR="00CB7DC3" w:rsidRPr="00D649A7" w:rsidRDefault="00CB7DC3" w:rsidP="00CB7DC3">
            <w:pPr>
              <w:rPr>
                <w:rFonts w:asciiTheme="minorHAnsi" w:hAnsiTheme="minorHAnsi" w:cstheme="minorHAnsi"/>
              </w:rPr>
            </w:pPr>
          </w:p>
          <w:p w14:paraId="505F6A48" w14:textId="77777777" w:rsidR="00CB7DC3" w:rsidRPr="00D649A7" w:rsidRDefault="00CB7DC3" w:rsidP="00CB7DC3">
            <w:pPr>
              <w:jc w:val="both"/>
              <w:rPr>
                <w:rFonts w:asciiTheme="minorHAnsi" w:hAnsiTheme="minorHAnsi" w:cstheme="minorHAnsi"/>
              </w:rPr>
            </w:pPr>
            <w:r w:rsidRPr="00D649A7">
              <w:rPr>
                <w:rFonts w:asciiTheme="minorHAnsi" w:hAnsiTheme="minorHAnsi" w:cstheme="minorHAnsi"/>
              </w:rPr>
              <w:t>Provide a complete description of the closest known methods and apparatus in existence. Discuss the disadvantages or problems of each and how the present invention solves these. How is the problem that this invention addresses currently solved i.e. describe known technologies that accomplish the same or similar purpose as this invention, and/or the closest similar technology known?</w:t>
            </w:r>
          </w:p>
          <w:p w14:paraId="777D3C19" w14:textId="77777777" w:rsidR="00CB7DC3" w:rsidRPr="00D649A7" w:rsidRDefault="00CB7DC3" w:rsidP="00CB7DC3">
            <w:pPr>
              <w:rPr>
                <w:rFonts w:asciiTheme="minorHAnsi" w:hAnsiTheme="minorHAnsi" w:cstheme="minorHAnsi"/>
              </w:rPr>
            </w:pPr>
          </w:p>
        </w:tc>
      </w:tr>
      <w:tr w:rsidR="00345A9F" w:rsidRPr="00D649A7" w14:paraId="5097604F" w14:textId="77777777" w:rsidTr="007C6B3D">
        <w:tc>
          <w:tcPr>
            <w:tcW w:w="10342" w:type="dxa"/>
          </w:tcPr>
          <w:p w14:paraId="7389AAE8" w14:textId="77777777" w:rsidR="005F0A4A" w:rsidRPr="00D649A7" w:rsidRDefault="005F0A4A" w:rsidP="00373A5F">
            <w:pPr>
              <w:pStyle w:val="calistomt"/>
              <w:rPr>
                <w:rFonts w:asciiTheme="minorHAnsi" w:hAnsiTheme="minorHAnsi" w:cstheme="minorHAnsi"/>
                <w:color w:val="auto"/>
              </w:rPr>
            </w:pPr>
            <w:r w:rsidRPr="00D649A7">
              <w:rPr>
                <w:rFonts w:asciiTheme="minorHAnsi" w:hAnsiTheme="minorHAnsi" w:cstheme="minorHAnsi"/>
              </w:rPr>
              <w:t>US Patent 11,593,901 (Feb 2023): Smart-contract property transfer. Lacks on-chain boundary non-overlap enforcement. ResQ-Land solves this with on-chain geohash collision detection.</w:t>
            </w:r>
          </w:p>
          <w:p w14:paraId="036E7D45" w14:textId="77777777" w:rsidR="00F44CAF" w:rsidRPr="00D649A7" w:rsidRDefault="00F44CAF" w:rsidP="00373A5F">
            <w:pPr>
              <w:pStyle w:val="calistomt"/>
              <w:rPr>
                <w:rFonts w:asciiTheme="minorHAnsi" w:hAnsiTheme="minorHAnsi" w:cstheme="minorHAnsi"/>
                <w:color w:val="auto"/>
              </w:rPr>
            </w:pPr>
            <w:r w:rsidRPr="00D649A7">
              <w:rPr>
                <w:rFonts w:asciiTheme="minorHAnsi" w:hAnsiTheme="minorHAnsi" w:cstheme="minorHAnsi"/>
              </w:rPr>
              <w:t>ISPRS Annals (Dec 2025): GIS + blockchain land records. Verification is visual/off-chain. ResQ-Land enforces the spatial index on-chain.</w:t>
            </w:r>
          </w:p>
          <w:p w14:paraId="40C884A0" w14:textId="77777777" w:rsidR="00F44CAF" w:rsidRPr="00D649A7" w:rsidRDefault="00F44CAF" w:rsidP="00373A5F">
            <w:pPr>
              <w:pStyle w:val="calistomt"/>
              <w:rPr>
                <w:rFonts w:asciiTheme="minorHAnsi" w:hAnsiTheme="minorHAnsi" w:cstheme="minorHAnsi"/>
                <w:color w:val="auto"/>
              </w:rPr>
            </w:pPr>
            <w:r w:rsidRPr="00D649A7">
              <w:rPr>
                <w:rFonts w:asciiTheme="minorHAnsi" w:hAnsiTheme="minorHAnsi" w:cstheme="minorHAnsi"/>
              </w:rPr>
              <w:t>MDPI (Sept 2025): Hybrid on-chain/off-chain storage using IPFS. Lacks a cryptographic boundary anchor and multi-party consent protocol. ResQ-Land provides both.</w:t>
            </w:r>
          </w:p>
          <w:p w14:paraId="6794CFAE" w14:textId="77777777" w:rsidR="006B6BD0" w:rsidRPr="00D649A7" w:rsidRDefault="004B3F86">
            <w:pPr>
              <w:pStyle w:val="calistomt"/>
              <w:rPr>
                <w:rFonts w:asciiTheme="minorHAnsi" w:hAnsiTheme="minorHAnsi" w:cstheme="minorHAnsi"/>
              </w:rPr>
            </w:pPr>
            <w:r w:rsidRPr="00D649A7">
              <w:rPr>
                <w:rFonts w:asciiTheme="minorHAnsi" w:hAnsiTheme="minorHAnsi" w:cstheme="minorHAnsi"/>
              </w:rPr>
              <w:t>Georgia Pilot (Bitfury): Bitcoin anchoring without full integration or on-chain spatial enforcement. ResQ-Land provides complete registration/verification/transfer logic with spatial enforcement.</w:t>
            </w:r>
          </w:p>
          <w:p w14:paraId="52F03315" w14:textId="77777777" w:rsidR="006B6BD0" w:rsidRPr="00D649A7" w:rsidRDefault="004B3F86">
            <w:pPr>
              <w:pStyle w:val="calistomt"/>
              <w:rPr>
                <w:rFonts w:asciiTheme="minorHAnsi" w:hAnsiTheme="minorHAnsi" w:cstheme="minorHAnsi"/>
              </w:rPr>
            </w:pPr>
            <w:r w:rsidRPr="00D649A7">
              <w:rPr>
                <w:rFonts w:asciiTheme="minorHAnsi" w:hAnsiTheme="minorHAnsi" w:cstheme="minorHAnsi"/>
              </w:rPr>
              <w:t xml:space="preserve">Sweden Pilot (Lantmäteriet): Blockchain-assisted transactions with limited rollout, no challenge-period </w:t>
            </w:r>
            <w:r w:rsidRPr="00D649A7">
              <w:rPr>
                <w:rFonts w:asciiTheme="minorHAnsi" w:hAnsiTheme="minorHAnsi" w:cstheme="minorHAnsi"/>
              </w:rPr>
              <w:t>protocol. ResQ-Land adds a public challenge window with deposits.</w:t>
            </w:r>
          </w:p>
          <w:p w14:paraId="63E4838B" w14:textId="77777777" w:rsidR="006B6BD0" w:rsidRPr="00D649A7" w:rsidRDefault="004B3F86">
            <w:pPr>
              <w:pStyle w:val="calistomt"/>
              <w:rPr>
                <w:rFonts w:asciiTheme="minorHAnsi" w:hAnsiTheme="minorHAnsi" w:cstheme="minorHAnsi"/>
              </w:rPr>
            </w:pPr>
            <w:r w:rsidRPr="00D649A7">
              <w:rPr>
                <w:rFonts w:asciiTheme="minorHAnsi" w:hAnsiTheme="minorHAnsi" w:cstheme="minorHAnsi"/>
              </w:rPr>
              <w:t>Propy: NFT-based transfers on public chains. Privacy concerns and no on-chain boundary collision detection. ResQ-Land uses permissioned roles and on-chain spatial verification.</w:t>
            </w:r>
          </w:p>
        </w:tc>
      </w:tr>
      <w:tr w:rsidR="00345A9F" w:rsidRPr="00D649A7" w14:paraId="00A860C0" w14:textId="77777777" w:rsidTr="007C6B3D">
        <w:tc>
          <w:tcPr>
            <w:tcW w:w="10342" w:type="dxa"/>
          </w:tcPr>
          <w:p w14:paraId="5A56975B" w14:textId="77777777" w:rsidR="00CB7DC3" w:rsidRPr="00D649A7" w:rsidRDefault="00CB7DC3" w:rsidP="00CB7DC3">
            <w:pPr>
              <w:rPr>
                <w:rFonts w:asciiTheme="minorHAnsi" w:hAnsiTheme="minorHAnsi" w:cstheme="minorHAnsi"/>
              </w:rPr>
            </w:pPr>
          </w:p>
          <w:p w14:paraId="46F96409" w14:textId="77777777" w:rsidR="00CB7DC3" w:rsidRPr="00D649A7" w:rsidRDefault="00CB7DC3" w:rsidP="00CB7DC3">
            <w:pPr>
              <w:pStyle w:val="BodyText"/>
              <w:rPr>
                <w:rFonts w:asciiTheme="minorHAnsi" w:hAnsiTheme="minorHAnsi" w:cstheme="minorHAnsi"/>
                <w:b/>
                <w:bCs/>
                <w:sz w:val="24"/>
                <w:szCs w:val="24"/>
              </w:rPr>
            </w:pPr>
            <w:r w:rsidRPr="00D649A7">
              <w:rPr>
                <w:rFonts w:asciiTheme="minorHAnsi" w:hAnsiTheme="minorHAnsi" w:cstheme="minorHAnsi"/>
                <w:b/>
                <w:bCs/>
                <w:sz w:val="24"/>
                <w:szCs w:val="24"/>
              </w:rPr>
              <w:t xml:space="preserve">9.) What is the technical impact of the invention? </w:t>
            </w:r>
          </w:p>
          <w:p w14:paraId="687F8F46" w14:textId="77777777" w:rsidR="00CB7DC3" w:rsidRPr="00D649A7" w:rsidRDefault="00CB7DC3" w:rsidP="00CB7DC3">
            <w:pPr>
              <w:rPr>
                <w:rFonts w:asciiTheme="minorHAnsi" w:hAnsiTheme="minorHAnsi" w:cstheme="minorHAnsi"/>
              </w:rPr>
            </w:pPr>
          </w:p>
        </w:tc>
      </w:tr>
      <w:tr w:rsidR="00345A9F" w:rsidRPr="00D649A7" w14:paraId="08EEE2F2" w14:textId="77777777" w:rsidTr="007C6B3D">
        <w:tc>
          <w:tcPr>
            <w:tcW w:w="10342" w:type="dxa"/>
          </w:tcPr>
          <w:p w14:paraId="569463F0" w14:textId="77777777" w:rsidR="00CB7DC3" w:rsidRPr="00D649A7" w:rsidRDefault="00CB7DC3" w:rsidP="00CB7DC3">
            <w:pPr>
              <w:rPr>
                <w:rFonts w:asciiTheme="minorHAnsi" w:hAnsiTheme="minorHAnsi" w:cstheme="minorHAnsi"/>
              </w:rPr>
            </w:pPr>
          </w:p>
          <w:p w14:paraId="15CAE541" w14:textId="77777777" w:rsidR="00CB7DC3" w:rsidRPr="00D649A7" w:rsidRDefault="00CB7DC3" w:rsidP="00CB7DC3">
            <w:pPr>
              <w:jc w:val="both"/>
              <w:rPr>
                <w:rFonts w:asciiTheme="minorHAnsi" w:hAnsiTheme="minorHAnsi" w:cstheme="minorHAnsi"/>
              </w:rPr>
            </w:pPr>
            <w:r w:rsidRPr="00D649A7">
              <w:rPr>
                <w:rFonts w:asciiTheme="minorHAnsi" w:hAnsiTheme="minorHAnsi" w:cstheme="minorHAnsi"/>
              </w:rPr>
              <w:t>Does the invention represent a marginal development or a significant change? Is it revolutionary? Is it creating a new field?</w:t>
            </w:r>
          </w:p>
          <w:p w14:paraId="23C99F3E" w14:textId="77777777" w:rsidR="00CB7DC3" w:rsidRPr="00D649A7" w:rsidRDefault="00CB7DC3" w:rsidP="00CB7DC3">
            <w:pPr>
              <w:rPr>
                <w:rFonts w:asciiTheme="minorHAnsi" w:hAnsiTheme="minorHAnsi" w:cstheme="minorHAnsi"/>
              </w:rPr>
            </w:pPr>
          </w:p>
        </w:tc>
      </w:tr>
      <w:tr w:rsidR="00345A9F" w:rsidRPr="00D649A7" w14:paraId="4C3B6509" w14:textId="77777777" w:rsidTr="007C6B3D">
        <w:trPr>
          <w:trHeight w:val="574"/>
        </w:trPr>
        <w:tc>
          <w:tcPr>
            <w:tcW w:w="10342" w:type="dxa"/>
          </w:tcPr>
          <w:p w14:paraId="4F851416" w14:textId="77777777" w:rsidR="00DF5697" w:rsidRPr="00D649A7" w:rsidRDefault="00DF5697" w:rsidP="007A0534">
            <w:pPr>
              <w:pStyle w:val="calistomt"/>
              <w:rPr>
                <w:rFonts w:asciiTheme="minorHAnsi" w:hAnsiTheme="minorHAnsi" w:cstheme="minorHAnsi"/>
                <w:color w:val="auto"/>
              </w:rPr>
            </w:pPr>
            <w:r w:rsidRPr="00D649A7">
              <w:rPr>
                <w:rFonts w:asciiTheme="minorHAnsi" w:hAnsiTheme="minorHAnsi" w:cstheme="minorHAnsi"/>
              </w:rPr>
              <w:lastRenderedPageBreak/>
              <w:t>This invention represents a significant change in land record validation and transfer. It is not merely a marginal digitization improvement because it moves fraud-prevention mechanisms from administrative procedure to blockchain consensus.</w:t>
            </w:r>
          </w:p>
          <w:p w14:paraId="72A8EC73" w14:textId="77777777" w:rsidR="00F44CAF" w:rsidRPr="00D649A7" w:rsidRDefault="00F44CAF" w:rsidP="007A0534">
            <w:pPr>
              <w:pStyle w:val="calistomt"/>
              <w:rPr>
                <w:rFonts w:asciiTheme="minorHAnsi" w:hAnsiTheme="minorHAnsi" w:cstheme="minorHAnsi"/>
                <w:color w:val="auto"/>
              </w:rPr>
            </w:pPr>
            <w:r w:rsidRPr="00D649A7">
              <w:rPr>
                <w:rFonts w:asciiTheme="minorHAnsi" w:hAnsiTheme="minorHAnsi" w:cstheme="minorHAnsi"/>
              </w:rPr>
              <w:t>Specific Impacts:</w:t>
            </w:r>
          </w:p>
          <w:p w14:paraId="5583F9DA" w14:textId="0846E870" w:rsidR="006B6BD0" w:rsidRPr="00D649A7" w:rsidRDefault="004B3F86" w:rsidP="00D649A7">
            <w:pPr>
              <w:pStyle w:val="calistomt"/>
              <w:spacing w:before="0"/>
              <w:rPr>
                <w:rFonts w:asciiTheme="minorHAnsi" w:hAnsiTheme="minorHAnsi" w:cstheme="minorHAnsi"/>
              </w:rPr>
            </w:pPr>
            <w:r w:rsidRPr="00D649A7">
              <w:rPr>
                <w:rFonts w:asciiTheme="minorHAnsi" w:hAnsiTheme="minorHAnsi" w:cstheme="minorHAnsi"/>
              </w:rPr>
              <w:t>Transforms manual, fragmented systems into a tamper-proof, auditable digital registry</w:t>
            </w:r>
            <w:r w:rsidR="00A85F37" w:rsidRPr="00D649A7">
              <w:rPr>
                <w:rFonts w:asciiTheme="minorHAnsi" w:hAnsiTheme="minorHAnsi" w:cstheme="minorHAnsi"/>
              </w:rPr>
              <w:t>.</w:t>
            </w:r>
          </w:p>
          <w:p w14:paraId="4315069F" w14:textId="234FB541" w:rsidR="006B6BD0" w:rsidRPr="00D649A7" w:rsidRDefault="004B3F86" w:rsidP="00D649A7">
            <w:pPr>
              <w:pStyle w:val="calistomt"/>
              <w:spacing w:before="0"/>
              <w:rPr>
                <w:rFonts w:asciiTheme="minorHAnsi" w:hAnsiTheme="minorHAnsi" w:cstheme="minorHAnsi"/>
              </w:rPr>
            </w:pPr>
            <w:r w:rsidRPr="00D649A7">
              <w:rPr>
                <w:rFonts w:asciiTheme="minorHAnsi" w:hAnsiTheme="minorHAnsi" w:cstheme="minorHAnsi"/>
              </w:rPr>
              <w:t>Bridges the gap between government digitization efforts and legal enforceability with cryptographic proofs and immutable audit trails</w:t>
            </w:r>
            <w:r w:rsidR="00A85F37" w:rsidRPr="00D649A7">
              <w:rPr>
                <w:rFonts w:asciiTheme="minorHAnsi" w:hAnsiTheme="minorHAnsi" w:cstheme="minorHAnsi"/>
              </w:rPr>
              <w:t>.</w:t>
            </w:r>
          </w:p>
          <w:p w14:paraId="18ABE738" w14:textId="43E94AAA" w:rsidR="006B6BD0" w:rsidRPr="00D649A7" w:rsidRDefault="004B3F86" w:rsidP="00D649A7">
            <w:pPr>
              <w:pStyle w:val="calistomt"/>
              <w:spacing w:before="0"/>
              <w:rPr>
                <w:rFonts w:asciiTheme="minorHAnsi" w:hAnsiTheme="minorHAnsi" w:cstheme="minorHAnsi"/>
              </w:rPr>
            </w:pPr>
            <w:r w:rsidRPr="00D649A7">
              <w:rPr>
                <w:rFonts w:asciiTheme="minorHAnsi" w:hAnsiTheme="minorHAnsi" w:cstheme="minorHAnsi"/>
              </w:rPr>
              <w:t xml:space="preserve">Creates a new technical approach to blockchain-based land governance where boundary disputes are prevented at the </w:t>
            </w:r>
            <w:r w:rsidRPr="00D649A7">
              <w:rPr>
                <w:rFonts w:asciiTheme="minorHAnsi" w:hAnsiTheme="minorHAnsi" w:cstheme="minorHAnsi"/>
              </w:rPr>
              <w:t>consensus layer</w:t>
            </w:r>
            <w:r w:rsidR="00A85F37" w:rsidRPr="00D649A7">
              <w:rPr>
                <w:rFonts w:asciiTheme="minorHAnsi" w:hAnsiTheme="minorHAnsi" w:cstheme="minorHAnsi"/>
              </w:rPr>
              <w:t>.</w:t>
            </w:r>
          </w:p>
          <w:p w14:paraId="15D20093" w14:textId="6E488811" w:rsidR="006B6BD0" w:rsidRPr="00D649A7" w:rsidRDefault="004B3F86" w:rsidP="00D649A7">
            <w:pPr>
              <w:pStyle w:val="calistomt"/>
              <w:spacing w:before="0"/>
              <w:rPr>
                <w:rFonts w:asciiTheme="minorHAnsi" w:hAnsiTheme="minorHAnsi" w:cstheme="minorHAnsi"/>
              </w:rPr>
            </w:pPr>
            <w:r w:rsidRPr="00D649A7">
              <w:rPr>
                <w:rFonts w:asciiTheme="minorHAnsi" w:hAnsiTheme="minorHAnsi" w:cstheme="minorHAnsi"/>
              </w:rPr>
              <w:t xml:space="preserve">Enables interoperability across multiple stakeholders while preserving privacy through hash-based </w:t>
            </w:r>
            <w:proofErr w:type="gramStart"/>
            <w:r w:rsidRPr="00D649A7">
              <w:rPr>
                <w:rFonts w:asciiTheme="minorHAnsi" w:hAnsiTheme="minorHAnsi" w:cstheme="minorHAnsi"/>
              </w:rPr>
              <w:t>commitments</w:t>
            </w:r>
            <w:r w:rsidR="00A85F37" w:rsidRPr="00D649A7">
              <w:rPr>
                <w:rFonts w:asciiTheme="minorHAnsi" w:hAnsiTheme="minorHAnsi" w:cstheme="minorHAnsi"/>
              </w:rPr>
              <w:t>..</w:t>
            </w:r>
            <w:proofErr w:type="gramEnd"/>
          </w:p>
          <w:p w14:paraId="346CC7D7" w14:textId="6F98F08E" w:rsidR="006B6BD0" w:rsidRPr="00D649A7" w:rsidRDefault="004B3F86" w:rsidP="00D649A7">
            <w:pPr>
              <w:pStyle w:val="calistomt"/>
              <w:spacing w:before="0"/>
              <w:rPr>
                <w:rFonts w:asciiTheme="minorHAnsi" w:hAnsiTheme="minorHAnsi" w:cstheme="minorHAnsi"/>
              </w:rPr>
            </w:pPr>
            <w:r w:rsidRPr="00D649A7">
              <w:rPr>
                <w:rFonts w:asciiTheme="minorHAnsi" w:hAnsiTheme="minorHAnsi" w:cstheme="minorHAnsi"/>
              </w:rPr>
              <w:t>Reduces fraud vectors in ownership transfer with a deposit-backed, time-locked, multi-party protocol</w:t>
            </w:r>
            <w:r w:rsidR="00A85F37" w:rsidRPr="00D649A7">
              <w:rPr>
                <w:rFonts w:asciiTheme="minorHAnsi" w:hAnsiTheme="minorHAnsi" w:cstheme="minorHAnsi"/>
              </w:rPr>
              <w:t>.</w:t>
            </w:r>
          </w:p>
        </w:tc>
      </w:tr>
      <w:tr w:rsidR="00345A9F" w:rsidRPr="00D649A7" w14:paraId="524B6A1E" w14:textId="77777777" w:rsidTr="007C6B3D">
        <w:tc>
          <w:tcPr>
            <w:tcW w:w="10342" w:type="dxa"/>
          </w:tcPr>
          <w:p w14:paraId="1D9FF39F" w14:textId="77777777" w:rsidR="00CB7DC3" w:rsidRPr="00D649A7" w:rsidRDefault="00CB7DC3" w:rsidP="00CB7DC3">
            <w:pPr>
              <w:rPr>
                <w:rFonts w:asciiTheme="minorHAnsi" w:hAnsiTheme="minorHAnsi" w:cstheme="minorHAnsi"/>
              </w:rPr>
            </w:pPr>
          </w:p>
          <w:p w14:paraId="1C51DD13" w14:textId="77777777" w:rsidR="00CB7DC3" w:rsidRPr="00D649A7" w:rsidRDefault="00CB7DC3" w:rsidP="00CB7DC3">
            <w:pPr>
              <w:pStyle w:val="BodyText"/>
              <w:rPr>
                <w:rFonts w:asciiTheme="minorHAnsi" w:hAnsiTheme="minorHAnsi" w:cstheme="minorHAnsi"/>
                <w:b/>
                <w:bCs/>
                <w:sz w:val="24"/>
                <w:szCs w:val="24"/>
              </w:rPr>
            </w:pPr>
            <w:r w:rsidRPr="00D649A7">
              <w:rPr>
                <w:rFonts w:asciiTheme="minorHAnsi" w:hAnsiTheme="minorHAnsi" w:cstheme="minorHAnsi"/>
                <w:b/>
                <w:bCs/>
                <w:sz w:val="24"/>
                <w:szCs w:val="24"/>
              </w:rPr>
              <w:t xml:space="preserve">10.) What are the invention’s limitations or disadvantages? </w:t>
            </w:r>
          </w:p>
          <w:p w14:paraId="0B9AF23B" w14:textId="77777777" w:rsidR="00CB7DC3" w:rsidRPr="00D649A7" w:rsidRDefault="00CB7DC3" w:rsidP="00CB7DC3">
            <w:pPr>
              <w:rPr>
                <w:rFonts w:asciiTheme="minorHAnsi" w:hAnsiTheme="minorHAnsi" w:cstheme="minorHAnsi"/>
              </w:rPr>
            </w:pPr>
          </w:p>
        </w:tc>
      </w:tr>
      <w:tr w:rsidR="00345A9F" w:rsidRPr="00D649A7" w14:paraId="5B1F5AC9" w14:textId="77777777" w:rsidTr="007C6B3D">
        <w:tc>
          <w:tcPr>
            <w:tcW w:w="10342" w:type="dxa"/>
          </w:tcPr>
          <w:p w14:paraId="3232F2F1" w14:textId="77777777" w:rsidR="00CB7DC3" w:rsidRPr="00D649A7" w:rsidRDefault="00CB7DC3" w:rsidP="00CB7DC3">
            <w:pPr>
              <w:shd w:val="clear" w:color="auto" w:fill="F3F3F3"/>
              <w:rPr>
                <w:rFonts w:asciiTheme="minorHAnsi" w:hAnsiTheme="minorHAnsi" w:cstheme="minorHAnsi"/>
              </w:rPr>
            </w:pPr>
          </w:p>
          <w:p w14:paraId="679ECC8F" w14:textId="77777777" w:rsidR="00CB7DC3" w:rsidRPr="00D649A7" w:rsidRDefault="00CB7DC3" w:rsidP="00CB7DC3">
            <w:pPr>
              <w:jc w:val="both"/>
              <w:rPr>
                <w:rFonts w:asciiTheme="minorHAnsi" w:hAnsiTheme="minorHAnsi" w:cstheme="minorHAnsi"/>
              </w:rPr>
            </w:pPr>
            <w:r w:rsidRPr="00D649A7">
              <w:rPr>
                <w:rFonts w:asciiTheme="minorHAnsi" w:hAnsiTheme="minorHAnsi" w:cstheme="minorHAnsi"/>
              </w:rPr>
              <w:t xml:space="preserve">Describe any problems, limitations or disadvantages that you have already encountered or anticipate encountering in the future (These may include problems with the technology, e.g. design issues, regulatory issues, bottlenecks in the development cycle, etc. or commercialization issues, e.g. costly to implement, difficult to manufacture, small market etc.). Can they be overcome? If so, how? </w:t>
            </w:r>
          </w:p>
          <w:p w14:paraId="521A6EF4" w14:textId="77777777" w:rsidR="00CB7DC3" w:rsidRPr="00D649A7" w:rsidRDefault="00CB7DC3" w:rsidP="00CB7DC3">
            <w:pPr>
              <w:pStyle w:val="BodyText"/>
              <w:jc w:val="both"/>
              <w:rPr>
                <w:rFonts w:asciiTheme="minorHAnsi" w:hAnsiTheme="minorHAnsi" w:cstheme="minorHAnsi"/>
                <w:sz w:val="24"/>
                <w:szCs w:val="24"/>
              </w:rPr>
            </w:pPr>
          </w:p>
        </w:tc>
      </w:tr>
      <w:tr w:rsidR="00345A9F" w:rsidRPr="00D649A7" w14:paraId="1868373C" w14:textId="77777777" w:rsidTr="007C6B3D">
        <w:tc>
          <w:tcPr>
            <w:tcW w:w="10342" w:type="dxa"/>
          </w:tcPr>
          <w:p w14:paraId="318FACC2" w14:textId="53486AC7" w:rsidR="00F44CAF" w:rsidRPr="00D649A7" w:rsidRDefault="00934A45" w:rsidP="00DF297A">
            <w:pPr>
              <w:pStyle w:val="calistomt"/>
              <w:rPr>
                <w:rFonts w:asciiTheme="minorHAnsi" w:hAnsiTheme="minorHAnsi" w:cstheme="minorHAnsi"/>
              </w:rPr>
            </w:pPr>
            <w:r w:rsidRPr="00D649A7">
              <w:rPr>
                <w:rFonts w:asciiTheme="minorHAnsi" w:hAnsiTheme="minorHAnsi" w:cstheme="minorHAnsi"/>
              </w:rPr>
              <w:t xml:space="preserve">Legal recognition: Blockchain records not yet fully recognized under Indian property law. Mitigation: pilot testing with local authorities and parallel </w:t>
            </w:r>
            <w:proofErr w:type="spellStart"/>
            <w:r w:rsidRPr="00D649A7">
              <w:rPr>
                <w:rFonts w:asciiTheme="minorHAnsi" w:hAnsiTheme="minorHAnsi" w:cstheme="minorHAnsi"/>
              </w:rPr>
              <w:t>registration.</w:t>
            </w:r>
            <w:r w:rsidR="00F44CAF" w:rsidRPr="00D649A7">
              <w:rPr>
                <w:rFonts w:asciiTheme="minorHAnsi" w:hAnsiTheme="minorHAnsi" w:cstheme="minorHAnsi"/>
              </w:rPr>
              <w:t>Initial</w:t>
            </w:r>
            <w:proofErr w:type="spellEnd"/>
            <w:r w:rsidR="00F44CAF" w:rsidRPr="00D649A7">
              <w:rPr>
                <w:rFonts w:asciiTheme="minorHAnsi" w:hAnsiTheme="minorHAnsi" w:cstheme="minorHAnsi"/>
              </w:rPr>
              <w:t xml:space="preserve"> costs: Infrastructure setup and stakeholder training may be </w:t>
            </w:r>
            <w:proofErr w:type="gramStart"/>
            <w:r w:rsidR="00F44CAF" w:rsidRPr="00D649A7">
              <w:rPr>
                <w:rFonts w:asciiTheme="minorHAnsi" w:hAnsiTheme="minorHAnsi" w:cstheme="minorHAnsi"/>
              </w:rPr>
              <w:t>resource-intensive</w:t>
            </w:r>
            <w:proofErr w:type="gramEnd"/>
            <w:r w:rsidR="00F44CAF" w:rsidRPr="00D649A7">
              <w:rPr>
                <w:rFonts w:asciiTheme="minorHAnsi" w:hAnsiTheme="minorHAnsi" w:cstheme="minorHAnsi"/>
              </w:rPr>
              <w:t>. Mitigation: cloud deployment and incremental rollout.</w:t>
            </w:r>
          </w:p>
          <w:p w14:paraId="6FE36697" w14:textId="209D2D2B" w:rsidR="00F44CAF" w:rsidRPr="00D649A7" w:rsidRDefault="00F44CAF" w:rsidP="00DF297A">
            <w:pPr>
              <w:pStyle w:val="calistomt"/>
              <w:rPr>
                <w:rFonts w:asciiTheme="minorHAnsi" w:hAnsiTheme="minorHAnsi" w:cstheme="minorHAnsi"/>
              </w:rPr>
            </w:pPr>
            <w:r w:rsidRPr="00D649A7">
              <w:rPr>
                <w:rFonts w:asciiTheme="minorHAnsi" w:hAnsiTheme="minorHAnsi" w:cstheme="minorHAnsi"/>
              </w:rPr>
              <w:t>Survey data dependency: Accuracy depends on reliable GIS and survey inputs. Mitigation: integration with government survey datasets and ground-truthing.</w:t>
            </w:r>
          </w:p>
          <w:p w14:paraId="01E3A014" w14:textId="049DFEBB" w:rsidR="00F44CAF" w:rsidRPr="00D649A7" w:rsidRDefault="00F44CAF" w:rsidP="00DF297A">
            <w:pPr>
              <w:pStyle w:val="calistomt"/>
              <w:rPr>
                <w:rFonts w:asciiTheme="minorHAnsi" w:hAnsiTheme="minorHAnsi" w:cstheme="minorHAnsi"/>
              </w:rPr>
            </w:pPr>
            <w:r w:rsidRPr="00D649A7">
              <w:rPr>
                <w:rFonts w:asciiTheme="minorHAnsi" w:hAnsiTheme="minorHAnsi" w:cstheme="minorHAnsi"/>
              </w:rPr>
              <w:t>Scalability: Nationwide rollout requires government collaboration and phased integration. Mitigation: state-by-state pilots and interoperability standards.</w:t>
            </w:r>
          </w:p>
          <w:p w14:paraId="1480BE10" w14:textId="4C54A0C8" w:rsidR="006B6BD0" w:rsidRPr="00D649A7" w:rsidRDefault="004B3F86">
            <w:pPr>
              <w:pStyle w:val="calistomt"/>
              <w:rPr>
                <w:rFonts w:asciiTheme="minorHAnsi" w:hAnsiTheme="minorHAnsi" w:cstheme="minorHAnsi"/>
              </w:rPr>
            </w:pPr>
            <w:r w:rsidRPr="00D649A7">
              <w:rPr>
                <w:rFonts w:asciiTheme="minorHAnsi" w:hAnsiTheme="minorHAnsi" w:cstheme="minorHAnsi"/>
              </w:rPr>
              <w:t>Gas costs: On-chain geohash storage and the multi-step transfer protocol incur fees. Mitigation: deployment on low-cost L2s or permissioned sidechains.</w:t>
            </w:r>
          </w:p>
          <w:p w14:paraId="2A083865" w14:textId="1B8319CC" w:rsidR="006B6BD0" w:rsidRPr="00D649A7" w:rsidRDefault="004B3F86">
            <w:pPr>
              <w:pStyle w:val="calistomt"/>
              <w:rPr>
                <w:rFonts w:asciiTheme="minorHAnsi" w:hAnsiTheme="minorHAnsi" w:cstheme="minorHAnsi"/>
              </w:rPr>
            </w:pPr>
            <w:r w:rsidRPr="00D649A7">
              <w:rPr>
                <w:rFonts w:asciiTheme="minorHAnsi" w:hAnsiTheme="minorHAnsi" w:cstheme="minorHAnsi"/>
              </w:rPr>
              <w:t>Geohash approximation: Small/irregular parcels may require higher precision, increasing storage cost. Mitigation: adjustable precision with a maximum 200 geohash cap per parcel.</w:t>
            </w:r>
          </w:p>
        </w:tc>
      </w:tr>
      <w:tr w:rsidR="00345A9F" w:rsidRPr="00D649A7" w14:paraId="7CDB1873" w14:textId="77777777" w:rsidTr="007C6B3D">
        <w:tc>
          <w:tcPr>
            <w:tcW w:w="10342" w:type="dxa"/>
          </w:tcPr>
          <w:p w14:paraId="711BC9A4" w14:textId="77777777" w:rsidR="00CB7DC3" w:rsidRPr="00D649A7" w:rsidRDefault="00CB7DC3" w:rsidP="00CB7DC3">
            <w:pPr>
              <w:pStyle w:val="BodyText"/>
              <w:rPr>
                <w:rFonts w:asciiTheme="minorHAnsi" w:hAnsiTheme="minorHAnsi" w:cstheme="minorHAnsi"/>
                <w:b/>
                <w:bCs/>
                <w:sz w:val="24"/>
                <w:szCs w:val="24"/>
              </w:rPr>
            </w:pPr>
          </w:p>
          <w:p w14:paraId="52139868" w14:textId="77777777" w:rsidR="00CB7DC3" w:rsidRPr="00D649A7" w:rsidRDefault="00CB7DC3" w:rsidP="00CB7DC3">
            <w:pPr>
              <w:pStyle w:val="BodyText"/>
              <w:rPr>
                <w:rFonts w:asciiTheme="minorHAnsi" w:hAnsiTheme="minorHAnsi" w:cstheme="minorHAnsi"/>
                <w:b/>
                <w:bCs/>
                <w:sz w:val="24"/>
                <w:szCs w:val="24"/>
              </w:rPr>
            </w:pPr>
            <w:r w:rsidRPr="00D649A7">
              <w:rPr>
                <w:rFonts w:asciiTheme="minorHAnsi" w:hAnsiTheme="minorHAnsi" w:cstheme="minorHAnsi"/>
                <w:b/>
                <w:bCs/>
                <w:sz w:val="24"/>
                <w:szCs w:val="24"/>
              </w:rPr>
              <w:t>11.) What is the present stage of technical development?</w:t>
            </w:r>
          </w:p>
          <w:p w14:paraId="54CAA2F9" w14:textId="77777777" w:rsidR="00CB7DC3" w:rsidRPr="00D649A7" w:rsidRDefault="00CB7DC3" w:rsidP="00CB7DC3">
            <w:pPr>
              <w:rPr>
                <w:rFonts w:asciiTheme="minorHAnsi" w:hAnsiTheme="minorHAnsi" w:cstheme="minorHAnsi"/>
              </w:rPr>
            </w:pPr>
          </w:p>
        </w:tc>
      </w:tr>
      <w:tr w:rsidR="00345A9F" w:rsidRPr="00D649A7" w14:paraId="5B53B545" w14:textId="77777777" w:rsidTr="007C6B3D">
        <w:trPr>
          <w:trHeight w:val="2665"/>
        </w:trPr>
        <w:tc>
          <w:tcPr>
            <w:tcW w:w="10342" w:type="dxa"/>
          </w:tcPr>
          <w:p w14:paraId="7C45E67D" w14:textId="77777777" w:rsidR="00CB7DC3" w:rsidRPr="00D649A7" w:rsidRDefault="00CB7DC3" w:rsidP="00CB7DC3">
            <w:pPr>
              <w:jc w:val="both"/>
              <w:rPr>
                <w:rFonts w:asciiTheme="minorHAnsi" w:hAnsiTheme="minorHAnsi" w:cstheme="minorHAnsi"/>
              </w:rPr>
            </w:pPr>
            <w:r w:rsidRPr="00D649A7">
              <w:rPr>
                <w:rFonts w:asciiTheme="minorHAnsi" w:hAnsiTheme="minorHAnsi" w:cstheme="minorHAnsi"/>
              </w:rPr>
              <w:lastRenderedPageBreak/>
              <w:t xml:space="preserve">Describe the invention’s development status. </w:t>
            </w:r>
          </w:p>
          <w:p w14:paraId="20A84D36" w14:textId="77777777" w:rsidR="00CB7DC3" w:rsidRPr="00D649A7" w:rsidRDefault="00CB7DC3" w:rsidP="00E1786E">
            <w:pPr>
              <w:pStyle w:val="ListParagraph"/>
              <w:numPr>
                <w:ilvl w:val="0"/>
                <w:numId w:val="12"/>
              </w:numPr>
              <w:jc w:val="both"/>
              <w:rPr>
                <w:rFonts w:asciiTheme="minorHAnsi" w:hAnsiTheme="minorHAnsi" w:cstheme="minorHAnsi"/>
              </w:rPr>
            </w:pPr>
            <w:r w:rsidRPr="00D649A7">
              <w:rPr>
                <w:rFonts w:asciiTheme="minorHAnsi" w:hAnsiTheme="minorHAnsi" w:cstheme="minorHAnsi"/>
              </w:rPr>
              <w:t xml:space="preserve">Is it theoretical i.e. just an idea (initial concept of invention, with no supporting data)? </w:t>
            </w:r>
          </w:p>
          <w:p w14:paraId="73A6D792" w14:textId="77777777" w:rsidR="00CB7DC3" w:rsidRPr="00D649A7" w:rsidRDefault="00CB7DC3" w:rsidP="00E1786E">
            <w:pPr>
              <w:pStyle w:val="ListParagraph"/>
              <w:numPr>
                <w:ilvl w:val="0"/>
                <w:numId w:val="12"/>
              </w:numPr>
              <w:jc w:val="both"/>
              <w:rPr>
                <w:rFonts w:asciiTheme="minorHAnsi" w:hAnsiTheme="minorHAnsi" w:cstheme="minorHAnsi"/>
              </w:rPr>
            </w:pPr>
            <w:r w:rsidRPr="00D649A7">
              <w:rPr>
                <w:rFonts w:asciiTheme="minorHAnsi" w:hAnsiTheme="minorHAnsi" w:cstheme="minorHAnsi"/>
              </w:rPr>
              <w:t xml:space="preserve">Has there been proof of concept (sufficient experimental data to show that your idea is valid)? </w:t>
            </w:r>
          </w:p>
          <w:p w14:paraId="62A8FCC4" w14:textId="77777777" w:rsidR="00CB7DC3" w:rsidRPr="00D649A7" w:rsidRDefault="00CB7DC3" w:rsidP="00E1786E">
            <w:pPr>
              <w:pStyle w:val="ListParagraph"/>
              <w:numPr>
                <w:ilvl w:val="0"/>
                <w:numId w:val="12"/>
              </w:numPr>
              <w:jc w:val="both"/>
              <w:rPr>
                <w:rFonts w:asciiTheme="minorHAnsi" w:hAnsiTheme="minorHAnsi" w:cstheme="minorHAnsi"/>
              </w:rPr>
            </w:pPr>
            <w:r w:rsidRPr="00D649A7">
              <w:rPr>
                <w:rFonts w:asciiTheme="minorHAnsi" w:hAnsiTheme="minorHAnsi" w:cstheme="minorHAnsi"/>
              </w:rPr>
              <w:t xml:space="preserve">Is it at design stage? </w:t>
            </w:r>
          </w:p>
          <w:p w14:paraId="07F5C74B" w14:textId="77777777" w:rsidR="00CB7DC3" w:rsidRPr="00D649A7" w:rsidRDefault="00CB7DC3" w:rsidP="00E1786E">
            <w:pPr>
              <w:pStyle w:val="ListParagraph"/>
              <w:numPr>
                <w:ilvl w:val="0"/>
                <w:numId w:val="12"/>
              </w:numPr>
              <w:jc w:val="both"/>
              <w:rPr>
                <w:rFonts w:asciiTheme="minorHAnsi" w:hAnsiTheme="minorHAnsi" w:cstheme="minorHAnsi"/>
              </w:rPr>
            </w:pPr>
            <w:r w:rsidRPr="00D649A7">
              <w:rPr>
                <w:rFonts w:asciiTheme="minorHAnsi" w:hAnsiTheme="minorHAnsi" w:cstheme="minorHAnsi"/>
              </w:rPr>
              <w:t xml:space="preserve">Is it prototype ready? </w:t>
            </w:r>
          </w:p>
          <w:p w14:paraId="7AEB44C9" w14:textId="77777777" w:rsidR="00CB7DC3" w:rsidRPr="00D649A7" w:rsidRDefault="00CB7DC3" w:rsidP="00E1786E">
            <w:pPr>
              <w:pStyle w:val="ListParagraph"/>
              <w:numPr>
                <w:ilvl w:val="0"/>
                <w:numId w:val="12"/>
              </w:numPr>
              <w:jc w:val="both"/>
              <w:rPr>
                <w:rFonts w:asciiTheme="minorHAnsi" w:hAnsiTheme="minorHAnsi" w:cstheme="minorHAnsi"/>
              </w:rPr>
            </w:pPr>
            <w:r w:rsidRPr="00D649A7">
              <w:rPr>
                <w:rFonts w:asciiTheme="minorHAnsi" w:hAnsiTheme="minorHAnsi" w:cstheme="minorHAnsi"/>
              </w:rPr>
              <w:t xml:space="preserve">Has a prototype been produced? </w:t>
            </w:r>
          </w:p>
          <w:p w14:paraId="2EBACA3B" w14:textId="77777777" w:rsidR="00CB7DC3" w:rsidRPr="00D649A7" w:rsidRDefault="00CB7DC3" w:rsidP="00E1786E">
            <w:pPr>
              <w:pStyle w:val="ListParagraph"/>
              <w:numPr>
                <w:ilvl w:val="0"/>
                <w:numId w:val="12"/>
              </w:numPr>
              <w:jc w:val="both"/>
              <w:rPr>
                <w:rFonts w:asciiTheme="minorHAnsi" w:hAnsiTheme="minorHAnsi" w:cstheme="minorHAnsi"/>
              </w:rPr>
            </w:pPr>
            <w:r w:rsidRPr="00D649A7">
              <w:rPr>
                <w:rFonts w:asciiTheme="minorHAnsi" w:hAnsiTheme="minorHAnsi" w:cstheme="minorHAnsi"/>
              </w:rPr>
              <w:t xml:space="preserve">Has it been laboratory tested? </w:t>
            </w:r>
          </w:p>
          <w:p w14:paraId="4EED12F9" w14:textId="77777777" w:rsidR="00CB7DC3" w:rsidRPr="00D649A7" w:rsidRDefault="00CB7DC3" w:rsidP="00E1786E">
            <w:pPr>
              <w:pStyle w:val="ListParagraph"/>
              <w:numPr>
                <w:ilvl w:val="0"/>
                <w:numId w:val="12"/>
              </w:numPr>
              <w:jc w:val="both"/>
              <w:rPr>
                <w:rFonts w:asciiTheme="minorHAnsi" w:hAnsiTheme="minorHAnsi" w:cstheme="minorHAnsi"/>
              </w:rPr>
            </w:pPr>
            <w:r w:rsidRPr="00D649A7">
              <w:rPr>
                <w:rFonts w:asciiTheme="minorHAnsi" w:hAnsiTheme="minorHAnsi" w:cstheme="minorHAnsi"/>
              </w:rPr>
              <w:t>Is it ready for testing / trial?</w:t>
            </w:r>
          </w:p>
          <w:p w14:paraId="77FDB69E" w14:textId="77777777" w:rsidR="00CB7DC3" w:rsidRPr="00D649A7" w:rsidRDefault="00CB7DC3" w:rsidP="00CB7DC3">
            <w:pPr>
              <w:pStyle w:val="BodyText"/>
              <w:rPr>
                <w:rFonts w:asciiTheme="minorHAnsi" w:hAnsiTheme="minorHAnsi" w:cstheme="minorHAnsi"/>
                <w:b/>
                <w:bCs/>
                <w:sz w:val="24"/>
                <w:szCs w:val="24"/>
              </w:rPr>
            </w:pPr>
          </w:p>
        </w:tc>
      </w:tr>
      <w:tr w:rsidR="00345A9F" w:rsidRPr="00D649A7" w14:paraId="759EC4D0" w14:textId="77777777" w:rsidTr="007C6B3D">
        <w:tc>
          <w:tcPr>
            <w:tcW w:w="10342" w:type="dxa"/>
          </w:tcPr>
          <w:p w14:paraId="355E0B3B" w14:textId="77777777" w:rsidR="007C6B3D" w:rsidRPr="00D649A7" w:rsidRDefault="007C6B3D" w:rsidP="007A0534">
            <w:pPr>
              <w:jc w:val="both"/>
              <w:rPr>
                <w:rFonts w:asciiTheme="minorHAnsi" w:hAnsiTheme="minorHAnsi" w:cstheme="minorHAnsi"/>
              </w:rPr>
            </w:pPr>
            <w:r w:rsidRPr="00D649A7">
              <w:rPr>
                <w:rFonts w:asciiTheme="minorHAnsi" w:hAnsiTheme="minorHAnsi" w:cstheme="minorHAnsi"/>
              </w:rPr>
              <w:t>1. Proof of concept: Smart contract compiles; frontend builds successfully</w:t>
            </w:r>
          </w:p>
          <w:p w14:paraId="73E1B73D" w14:textId="77777777" w:rsidR="00F44CAF" w:rsidRPr="00D649A7" w:rsidRDefault="00F44CAF" w:rsidP="007A0534">
            <w:pPr>
              <w:jc w:val="both"/>
              <w:rPr>
                <w:rFonts w:asciiTheme="minorHAnsi" w:hAnsiTheme="minorHAnsi" w:cstheme="minorHAnsi"/>
              </w:rPr>
            </w:pPr>
            <w:r w:rsidRPr="00D649A7">
              <w:rPr>
                <w:rFonts w:asciiTheme="minorHAnsi" w:hAnsiTheme="minorHAnsi" w:cstheme="minorHAnsi"/>
              </w:rPr>
              <w:t>2. Design stage: Architecture, data flow, and state machine finalized</w:t>
            </w:r>
          </w:p>
          <w:p w14:paraId="353F9313" w14:textId="77777777" w:rsidR="00F44CAF" w:rsidRPr="00D649A7" w:rsidRDefault="00F44CAF" w:rsidP="007A0534">
            <w:pPr>
              <w:jc w:val="both"/>
              <w:rPr>
                <w:rFonts w:asciiTheme="minorHAnsi" w:hAnsiTheme="minorHAnsi" w:cstheme="minorHAnsi"/>
              </w:rPr>
            </w:pPr>
            <w:r w:rsidRPr="00D649A7">
              <w:rPr>
                <w:rFonts w:asciiTheme="minorHAnsi" w:hAnsiTheme="minorHAnsi" w:cstheme="minorHAnsi"/>
              </w:rPr>
              <w:t>3. Prototype ready &amp; produced: Functional prototype developed and tested on local Hardhat Ethereum testnet</w:t>
            </w:r>
          </w:p>
          <w:p w14:paraId="62FA19BD" w14:textId="77777777" w:rsidR="00F44CAF" w:rsidRPr="00D649A7" w:rsidRDefault="00F44CAF" w:rsidP="007A0534">
            <w:pPr>
              <w:jc w:val="both"/>
              <w:rPr>
                <w:rFonts w:asciiTheme="minorHAnsi" w:hAnsiTheme="minorHAnsi" w:cstheme="minorHAnsi"/>
              </w:rPr>
            </w:pPr>
            <w:r w:rsidRPr="00D649A7">
              <w:rPr>
                <w:rFonts w:asciiTheme="minorHAnsi" w:hAnsiTheme="minorHAnsi" w:cstheme="minorHAnsi"/>
              </w:rPr>
              <w:t>4. Laboratory tested: Solidity contract compiled; React/TypeScript frontend built; individual functions implemented and ready for integration testing</w:t>
            </w:r>
          </w:p>
          <w:p w14:paraId="2FBA5FB2" w14:textId="77777777" w:rsidR="006B6BD0" w:rsidRPr="00D649A7" w:rsidRDefault="004B3F86">
            <w:pPr>
              <w:rPr>
                <w:rFonts w:asciiTheme="minorHAnsi" w:hAnsiTheme="minorHAnsi" w:cstheme="minorHAnsi"/>
              </w:rPr>
            </w:pPr>
            <w:r w:rsidRPr="00D649A7">
              <w:rPr>
                <w:rFonts w:asciiTheme="minorHAnsi" w:hAnsiTheme="minorHAnsi" w:cstheme="minorHAnsi"/>
              </w:rPr>
              <w:t>5. Ready for testing/trial: Prototype ready for deployment on Polygon Amoy testnet for user acceptance testing with local authorities</w:t>
            </w:r>
          </w:p>
          <w:p w14:paraId="48C62C50" w14:textId="77777777" w:rsidR="006B6BD0" w:rsidRPr="00D649A7" w:rsidRDefault="004B3F86">
            <w:pPr>
              <w:rPr>
                <w:rFonts w:asciiTheme="minorHAnsi" w:hAnsiTheme="minorHAnsi" w:cstheme="minorHAnsi"/>
              </w:rPr>
            </w:pPr>
            <w:r w:rsidRPr="00D649A7">
              <w:rPr>
                <w:rFonts w:asciiTheme="minorHAnsi" w:hAnsiTheme="minorHAnsi" w:cstheme="minorHAnsi"/>
              </w:rPr>
              <w:t>Overall Development Status: Technology Readiness Level 4-5 (technology validated in a relevant environment)</w:t>
            </w:r>
          </w:p>
        </w:tc>
      </w:tr>
      <w:tr w:rsidR="00345A9F" w:rsidRPr="00D649A7" w14:paraId="52DFEBCD" w14:textId="77777777" w:rsidTr="007C6B3D">
        <w:trPr>
          <w:trHeight w:val="502"/>
        </w:trPr>
        <w:tc>
          <w:tcPr>
            <w:tcW w:w="10342" w:type="dxa"/>
          </w:tcPr>
          <w:p w14:paraId="66F151E7" w14:textId="77777777" w:rsidR="00CB7DC3" w:rsidRPr="00D649A7" w:rsidRDefault="00CB7DC3" w:rsidP="00CB7DC3">
            <w:pPr>
              <w:pStyle w:val="BodyText"/>
              <w:rPr>
                <w:rFonts w:asciiTheme="minorHAnsi" w:hAnsiTheme="minorHAnsi" w:cstheme="minorHAnsi"/>
                <w:sz w:val="24"/>
                <w:szCs w:val="24"/>
              </w:rPr>
            </w:pPr>
            <w:r w:rsidRPr="00D649A7">
              <w:rPr>
                <w:rFonts w:asciiTheme="minorHAnsi" w:hAnsiTheme="minorHAnsi" w:cstheme="minorHAnsi"/>
                <w:b/>
                <w:bCs/>
                <w:sz w:val="24"/>
                <w:szCs w:val="24"/>
              </w:rPr>
              <w:t>12.) Prior Art Assistance*</w:t>
            </w:r>
          </w:p>
        </w:tc>
      </w:tr>
      <w:tr w:rsidR="00345A9F" w:rsidRPr="00D649A7" w14:paraId="767A13A2" w14:textId="77777777" w:rsidTr="007C6B3D">
        <w:trPr>
          <w:trHeight w:val="1430"/>
        </w:trPr>
        <w:tc>
          <w:tcPr>
            <w:tcW w:w="10342" w:type="dxa"/>
          </w:tcPr>
          <w:p w14:paraId="7365EBFD" w14:textId="77777777" w:rsidR="00CB7DC3" w:rsidRPr="00D649A7" w:rsidRDefault="00CB7DC3" w:rsidP="00CB7DC3">
            <w:pPr>
              <w:rPr>
                <w:rFonts w:asciiTheme="minorHAnsi" w:hAnsiTheme="minorHAnsi" w:cstheme="minorHAnsi"/>
              </w:rPr>
            </w:pPr>
            <w:r w:rsidRPr="00D649A7">
              <w:rPr>
                <w:rFonts w:asciiTheme="minorHAnsi" w:hAnsiTheme="minorHAnsi" w:cstheme="minorHAnsi"/>
              </w:rPr>
              <w:lastRenderedPageBreak/>
              <w:t>Please provide the key inventive features with their attributes/limitations.</w:t>
            </w:r>
          </w:p>
          <w:p w14:paraId="281B44EB" w14:textId="77777777" w:rsidR="00CB7DC3" w:rsidRPr="00D649A7" w:rsidRDefault="00CB7DC3" w:rsidP="00CB7DC3">
            <w:pPr>
              <w:rPr>
                <w:rFonts w:asciiTheme="minorHAnsi" w:hAnsiTheme="minorHAnsi" w:cstheme="minorHAnsi"/>
              </w:rPr>
            </w:pPr>
            <w:r w:rsidRPr="00D649A7">
              <w:rPr>
                <w:rFonts w:asciiTheme="minorHAnsi" w:hAnsiTheme="minorHAnsi" w:cstheme="minorHAnsi"/>
              </w:rPr>
              <w:t xml:space="preserve">Please suggest keywords for search. </w:t>
            </w:r>
          </w:p>
          <w:p w14:paraId="392FB686" w14:textId="77777777" w:rsidR="007C6B3D" w:rsidRPr="00D649A7" w:rsidRDefault="00CB7DC3" w:rsidP="00200C92">
            <w:pPr>
              <w:rPr>
                <w:rFonts w:asciiTheme="minorHAnsi" w:hAnsiTheme="minorHAnsi" w:cstheme="minorHAnsi"/>
              </w:rPr>
            </w:pPr>
            <w:r w:rsidRPr="00D649A7">
              <w:rPr>
                <w:rFonts w:asciiTheme="minorHAnsi" w:hAnsiTheme="minorHAnsi" w:cstheme="minorHAnsi"/>
              </w:rPr>
              <w:t>Please mention if there are certain specific values attributable to the invention [for example: process is feasible at 70-80 degree Celsius; the angle of inclination in optical invention is 34-45 degree is feasible; dosage of novel formulation is 10mg/day against 15mg/day in other formulation]</w:t>
            </w:r>
          </w:p>
        </w:tc>
      </w:tr>
      <w:tr w:rsidR="007C6B3D" w:rsidRPr="00D649A7" w14:paraId="3C12C907" w14:textId="77777777" w:rsidTr="007C6B3D">
        <w:trPr>
          <w:trHeight w:val="1430"/>
        </w:trPr>
        <w:tc>
          <w:tcPr>
            <w:tcW w:w="10342" w:type="dxa"/>
          </w:tcPr>
          <w:p w14:paraId="44502FB4" w14:textId="77777777" w:rsidR="00716C9E" w:rsidRPr="00D649A7" w:rsidRDefault="00716C9E" w:rsidP="00716C9E">
            <w:pPr>
              <w:rPr>
                <w:rFonts w:asciiTheme="minorHAnsi" w:hAnsiTheme="minorHAnsi" w:cstheme="minorHAnsi"/>
              </w:rPr>
            </w:pPr>
            <w:r w:rsidRPr="00D649A7">
              <w:rPr>
                <w:rFonts w:asciiTheme="minorHAnsi" w:hAnsiTheme="minorHAnsi" w:cstheme="minorHAnsi"/>
              </w:rPr>
              <w:t>Key Inventive Features:</w:t>
            </w:r>
          </w:p>
          <w:p w14:paraId="5342DDFD" w14:textId="77777777" w:rsidR="006B6BD0" w:rsidRPr="00D649A7" w:rsidRDefault="004B3F86">
            <w:pPr>
              <w:rPr>
                <w:rFonts w:asciiTheme="minorHAnsi" w:hAnsiTheme="minorHAnsi" w:cstheme="minorHAnsi"/>
              </w:rPr>
            </w:pPr>
            <w:r w:rsidRPr="00D649A7">
              <w:rPr>
                <w:rFonts w:asciiTheme="minorHAnsi" w:hAnsiTheme="minorHAnsi" w:cstheme="minorHAnsi"/>
              </w:rPr>
              <w:t>1. On-chain geohash collision detection (geohash precision 8; max 200 cells/parcel) — prevents double-registration at the consensus layer</w:t>
            </w:r>
          </w:p>
          <w:p w14:paraId="474B0555" w14:textId="77777777" w:rsidR="006B6BD0" w:rsidRPr="00D649A7" w:rsidRDefault="004B3F86">
            <w:pPr>
              <w:rPr>
                <w:rFonts w:asciiTheme="minorHAnsi" w:hAnsiTheme="minorHAnsi" w:cstheme="minorHAnsi"/>
              </w:rPr>
            </w:pPr>
            <w:r w:rsidRPr="00D649A7">
              <w:rPr>
                <w:rFonts w:asciiTheme="minorHAnsi" w:hAnsiTheme="minorHAnsi" w:cstheme="minorHAnsi"/>
              </w:rPr>
              <w:t xml:space="preserve">2. </w:t>
            </w:r>
            <w:r w:rsidRPr="00D649A7">
              <w:rPr>
                <w:rFonts w:asciiTheme="minorHAnsi" w:hAnsiTheme="minorHAnsi" w:cstheme="minorHAnsi"/>
              </w:rPr>
              <w:t>Cryptographic boundary anchor (keccak256; binds geohash root + document hash + land ID + owner address) — verifiable on-chain</w:t>
            </w:r>
          </w:p>
          <w:p w14:paraId="2418603A" w14:textId="77777777" w:rsidR="006B6BD0" w:rsidRPr="00D649A7" w:rsidRDefault="004B3F86">
            <w:pPr>
              <w:rPr>
                <w:rFonts w:asciiTheme="minorHAnsi" w:hAnsiTheme="minorHAnsi" w:cstheme="minorHAnsi"/>
              </w:rPr>
            </w:pPr>
            <w:r w:rsidRPr="00D649A7">
              <w:rPr>
                <w:rFonts w:asciiTheme="minorHAnsi" w:hAnsiTheme="minorHAnsi" w:cstheme="minorHAnsi"/>
              </w:rPr>
              <w:t>3. Multi-party consent transfer with challenge window (7-day window; 0.01 ETH deposit per party) — state-machine protocol with seller, buyer, verifier, challenger roles</w:t>
            </w:r>
          </w:p>
          <w:p w14:paraId="56305C72" w14:textId="77777777" w:rsidR="006B6BD0" w:rsidRPr="00D649A7" w:rsidRDefault="006B6BD0">
            <w:pPr>
              <w:rPr>
                <w:rFonts w:asciiTheme="minorHAnsi" w:hAnsiTheme="minorHAnsi" w:cstheme="minorHAnsi"/>
              </w:rPr>
            </w:pPr>
          </w:p>
          <w:p w14:paraId="18577747" w14:textId="77777777" w:rsidR="006B6BD0" w:rsidRPr="00D649A7" w:rsidRDefault="004B3F86">
            <w:pPr>
              <w:rPr>
                <w:rFonts w:asciiTheme="minorHAnsi" w:hAnsiTheme="minorHAnsi" w:cstheme="minorHAnsi"/>
              </w:rPr>
            </w:pPr>
            <w:r w:rsidRPr="00D649A7">
              <w:rPr>
                <w:rFonts w:asciiTheme="minorHAnsi" w:hAnsiTheme="minorHAnsi" w:cstheme="minorHAnsi"/>
              </w:rPr>
              <w:t>Suggested Keywords for Prior Art Search:</w:t>
            </w:r>
          </w:p>
          <w:p w14:paraId="6E87ADEA" w14:textId="614A6534" w:rsidR="006B6BD0" w:rsidRPr="00D649A7" w:rsidRDefault="004B3F86">
            <w:pPr>
              <w:rPr>
                <w:rFonts w:asciiTheme="minorHAnsi" w:hAnsiTheme="minorHAnsi" w:cstheme="minorHAnsi"/>
              </w:rPr>
            </w:pPr>
            <w:r w:rsidRPr="00D649A7">
              <w:rPr>
                <w:rFonts w:asciiTheme="minorHAnsi" w:hAnsiTheme="minorHAnsi" w:cstheme="minorHAnsi"/>
              </w:rPr>
              <w:t>geohash collision detection smart contract</w:t>
            </w:r>
            <w:r w:rsidR="0011707D" w:rsidRPr="00D649A7">
              <w:rPr>
                <w:rFonts w:asciiTheme="minorHAnsi" w:hAnsiTheme="minorHAnsi" w:cstheme="minorHAnsi"/>
              </w:rPr>
              <w:t>,</w:t>
            </w:r>
            <w:r w:rsidRPr="00D649A7">
              <w:rPr>
                <w:rFonts w:asciiTheme="minorHAnsi" w:hAnsiTheme="minorHAnsi" w:cstheme="minorHAnsi"/>
              </w:rPr>
              <w:t xml:space="preserve"> on-chain spatial index land registry</w:t>
            </w:r>
            <w:r w:rsidR="0011707D" w:rsidRPr="00D649A7">
              <w:rPr>
                <w:rFonts w:asciiTheme="minorHAnsi" w:hAnsiTheme="minorHAnsi" w:cstheme="minorHAnsi"/>
              </w:rPr>
              <w:t>,</w:t>
            </w:r>
            <w:r w:rsidRPr="00D649A7">
              <w:rPr>
                <w:rFonts w:asciiTheme="minorHAnsi" w:hAnsiTheme="minorHAnsi" w:cstheme="minorHAnsi"/>
              </w:rPr>
              <w:t xml:space="preserve"> cryptographic boundary anchor blockchain</w:t>
            </w:r>
            <w:r w:rsidR="0011707D" w:rsidRPr="00D649A7">
              <w:rPr>
                <w:rFonts w:asciiTheme="minorHAnsi" w:hAnsiTheme="minorHAnsi" w:cstheme="minorHAnsi"/>
              </w:rPr>
              <w:t>,</w:t>
            </w:r>
            <w:r w:rsidRPr="00D649A7">
              <w:rPr>
                <w:rFonts w:asciiTheme="minorHAnsi" w:hAnsiTheme="minorHAnsi" w:cstheme="minorHAnsi"/>
              </w:rPr>
              <w:t xml:space="preserve"> deed hash boundary polygon ancho</w:t>
            </w:r>
            <w:r w:rsidR="0011707D" w:rsidRPr="00D649A7">
              <w:rPr>
                <w:rFonts w:asciiTheme="minorHAnsi" w:hAnsiTheme="minorHAnsi" w:cstheme="minorHAnsi"/>
              </w:rPr>
              <w:t>,</w:t>
            </w:r>
            <w:r w:rsidRPr="00D649A7">
              <w:rPr>
                <w:rFonts w:asciiTheme="minorHAnsi" w:hAnsiTheme="minorHAnsi" w:cstheme="minorHAnsi"/>
              </w:rPr>
              <w:t xml:space="preserve"> multi-party consent transfer smart contract</w:t>
            </w:r>
            <w:r w:rsidR="0011707D" w:rsidRPr="00D649A7">
              <w:rPr>
                <w:rFonts w:asciiTheme="minorHAnsi" w:hAnsiTheme="minorHAnsi" w:cstheme="minorHAnsi"/>
              </w:rPr>
              <w:t>,</w:t>
            </w:r>
            <w:r w:rsidRPr="00D649A7">
              <w:rPr>
                <w:rFonts w:asciiTheme="minorHAnsi" w:hAnsiTheme="minorHAnsi" w:cstheme="minorHAnsi"/>
              </w:rPr>
              <w:t xml:space="preserve"> challenge window ownership transfer blockchain</w:t>
            </w:r>
            <w:r w:rsidR="0011707D" w:rsidRPr="00D649A7">
              <w:rPr>
                <w:rFonts w:asciiTheme="minorHAnsi" w:hAnsiTheme="minorHAnsi" w:cstheme="minorHAnsi"/>
              </w:rPr>
              <w:t>,</w:t>
            </w:r>
            <w:r w:rsidRPr="00D649A7">
              <w:rPr>
                <w:rFonts w:asciiTheme="minorHAnsi" w:hAnsiTheme="minorHAnsi" w:cstheme="minorHAnsi"/>
              </w:rPr>
              <w:t xml:space="preserve"> time-locked land transfer Ethereum</w:t>
            </w:r>
            <w:r w:rsidR="0011707D" w:rsidRPr="00D649A7">
              <w:rPr>
                <w:rFonts w:asciiTheme="minorHAnsi" w:hAnsiTheme="minorHAnsi" w:cstheme="minorHAnsi"/>
              </w:rPr>
              <w:t>,</w:t>
            </w:r>
            <w:r w:rsidRPr="00D649A7">
              <w:rPr>
                <w:rFonts w:asciiTheme="minorHAnsi" w:hAnsiTheme="minorHAnsi" w:cstheme="minorHAnsi"/>
              </w:rPr>
              <w:t xml:space="preserve"> blockchain land registry Section 3(k) India</w:t>
            </w:r>
          </w:p>
          <w:p w14:paraId="6627E304" w14:textId="77777777" w:rsidR="006B6BD0" w:rsidRPr="00D649A7" w:rsidRDefault="006B6BD0">
            <w:pPr>
              <w:rPr>
                <w:rFonts w:asciiTheme="minorHAnsi" w:hAnsiTheme="minorHAnsi" w:cstheme="minorHAnsi"/>
              </w:rPr>
            </w:pPr>
          </w:p>
          <w:p w14:paraId="233CF7C8" w14:textId="77777777" w:rsidR="006B6BD0" w:rsidRPr="00D649A7" w:rsidRDefault="004B3F86">
            <w:pPr>
              <w:rPr>
                <w:rFonts w:asciiTheme="minorHAnsi" w:hAnsiTheme="minorHAnsi" w:cstheme="minorHAnsi"/>
              </w:rPr>
            </w:pPr>
            <w:r w:rsidRPr="00D649A7">
              <w:rPr>
                <w:rFonts w:asciiTheme="minorHAnsi" w:hAnsiTheme="minorHAnsi" w:cstheme="minorHAnsi"/>
              </w:rPr>
              <w:t>Specific Technical Values:</w:t>
            </w:r>
          </w:p>
          <w:p w14:paraId="74FA79A3" w14:textId="40EA429E" w:rsidR="006B6BD0" w:rsidRPr="00D649A7" w:rsidRDefault="004B3F86">
            <w:pPr>
              <w:rPr>
                <w:rFonts w:asciiTheme="minorHAnsi" w:hAnsiTheme="minorHAnsi" w:cstheme="minorHAnsi"/>
              </w:rPr>
            </w:pPr>
            <w:r w:rsidRPr="00D649A7">
              <w:rPr>
                <w:rFonts w:asciiTheme="minorHAnsi" w:hAnsiTheme="minorHAnsi" w:cstheme="minorHAnsi"/>
              </w:rPr>
              <w:t>Geohash precision: 8 characters per cell</w:t>
            </w:r>
          </w:p>
          <w:p w14:paraId="48195514" w14:textId="09B9CD9B" w:rsidR="006B6BD0" w:rsidRPr="00D649A7" w:rsidRDefault="004B3F86">
            <w:pPr>
              <w:rPr>
                <w:rFonts w:asciiTheme="minorHAnsi" w:hAnsiTheme="minorHAnsi" w:cstheme="minorHAnsi"/>
              </w:rPr>
            </w:pPr>
            <w:r w:rsidRPr="00D649A7">
              <w:rPr>
                <w:rFonts w:asciiTheme="minorHAnsi" w:hAnsiTheme="minorHAnsi" w:cstheme="minorHAnsi"/>
              </w:rPr>
              <w:t>Maximum geohashes per parcel: 200 cells</w:t>
            </w:r>
          </w:p>
          <w:p w14:paraId="0EE1CBA4" w14:textId="0FEE6FB1" w:rsidR="006B6BD0" w:rsidRPr="00D649A7" w:rsidRDefault="004B3F86">
            <w:pPr>
              <w:rPr>
                <w:rFonts w:asciiTheme="minorHAnsi" w:hAnsiTheme="minorHAnsi" w:cstheme="minorHAnsi"/>
              </w:rPr>
            </w:pPr>
            <w:r w:rsidRPr="00D649A7">
              <w:rPr>
                <w:rFonts w:asciiTheme="minorHAnsi" w:hAnsiTheme="minorHAnsi" w:cstheme="minorHAnsi"/>
              </w:rPr>
              <w:t>Challenge window duration: 7 days</w:t>
            </w:r>
          </w:p>
          <w:p w14:paraId="074E1139" w14:textId="29109D0C" w:rsidR="006B6BD0" w:rsidRPr="00D649A7" w:rsidRDefault="004B3F86">
            <w:pPr>
              <w:rPr>
                <w:rFonts w:asciiTheme="minorHAnsi" w:hAnsiTheme="minorHAnsi" w:cstheme="minorHAnsi"/>
              </w:rPr>
            </w:pPr>
            <w:r w:rsidRPr="00D649A7">
              <w:rPr>
                <w:rFonts w:asciiTheme="minorHAnsi" w:hAnsiTheme="minorHAnsi" w:cstheme="minorHAnsi"/>
              </w:rPr>
              <w:t>Required deposit per active party: 0.01 ETH</w:t>
            </w:r>
          </w:p>
          <w:p w14:paraId="58F7657D" w14:textId="40E80A3C" w:rsidR="006B6BD0" w:rsidRPr="00D649A7" w:rsidRDefault="004B3F86">
            <w:pPr>
              <w:rPr>
                <w:rFonts w:asciiTheme="minorHAnsi" w:hAnsiTheme="minorHAnsi" w:cstheme="minorHAnsi"/>
              </w:rPr>
            </w:pPr>
            <w:r w:rsidRPr="00D649A7">
              <w:rPr>
                <w:rFonts w:asciiTheme="minorHAnsi" w:hAnsiTheme="minorHAnsi" w:cstheme="minorHAnsi"/>
              </w:rPr>
              <w:t>Document hash algorithm: SHA-256</w:t>
            </w:r>
          </w:p>
          <w:p w14:paraId="25FD4594" w14:textId="6AAFFDF9" w:rsidR="006B6BD0" w:rsidRPr="00D649A7" w:rsidRDefault="004B3F86">
            <w:pPr>
              <w:rPr>
                <w:rFonts w:asciiTheme="minorHAnsi" w:hAnsiTheme="minorHAnsi" w:cstheme="minorHAnsi"/>
              </w:rPr>
            </w:pPr>
            <w:r w:rsidRPr="00D649A7">
              <w:rPr>
                <w:rFonts w:asciiTheme="minorHAnsi" w:hAnsiTheme="minorHAnsi" w:cstheme="minorHAnsi"/>
              </w:rPr>
              <w:lastRenderedPageBreak/>
              <w:t>Anchor hash algorithm: keccak256</w:t>
            </w:r>
          </w:p>
          <w:p w14:paraId="0062F817" w14:textId="65A083F7" w:rsidR="006B6BD0" w:rsidRPr="00D649A7" w:rsidRDefault="004B3F86">
            <w:pPr>
              <w:rPr>
                <w:rFonts w:asciiTheme="minorHAnsi" w:hAnsiTheme="minorHAnsi" w:cstheme="minorHAnsi"/>
              </w:rPr>
            </w:pPr>
            <w:r w:rsidRPr="00D649A7">
              <w:rPr>
                <w:rFonts w:asciiTheme="minorHAnsi" w:hAnsiTheme="minorHAnsi" w:cstheme="minorHAnsi"/>
              </w:rPr>
              <w:t>Smart-contract language: Solidity 0.8.20</w:t>
            </w:r>
          </w:p>
          <w:p w14:paraId="6FD43C1B" w14:textId="705AE234" w:rsidR="006B6BD0" w:rsidRPr="00D649A7" w:rsidRDefault="004B3F86">
            <w:pPr>
              <w:rPr>
                <w:rFonts w:asciiTheme="minorHAnsi" w:hAnsiTheme="minorHAnsi" w:cstheme="minorHAnsi"/>
              </w:rPr>
            </w:pPr>
            <w:r w:rsidRPr="00D649A7">
              <w:rPr>
                <w:rFonts w:asciiTheme="minorHAnsi" w:hAnsiTheme="minorHAnsi" w:cstheme="minorHAnsi"/>
              </w:rPr>
              <w:t>Blockchain target: Ethereum-compatible (Hardhat local / Polygon Amoy)</w:t>
            </w:r>
          </w:p>
        </w:tc>
      </w:tr>
      <w:tr w:rsidR="00345A9F" w:rsidRPr="00D649A7" w14:paraId="2CB607F4" w14:textId="77777777" w:rsidTr="007C6B3D">
        <w:trPr>
          <w:trHeight w:val="1160"/>
        </w:trPr>
        <w:tc>
          <w:tcPr>
            <w:tcW w:w="10342" w:type="dxa"/>
          </w:tcPr>
          <w:tbl>
            <w:tblPr>
              <w:tblStyle w:val="TableGrid"/>
              <w:tblpPr w:leftFromText="180" w:rightFromText="180" w:vertAnchor="text" w:horzAnchor="margin" w:tblpY="-7075"/>
              <w:tblW w:w="10116" w:type="dxa"/>
              <w:tblLook w:val="01E0" w:firstRow="1" w:lastRow="1" w:firstColumn="1" w:lastColumn="1" w:noHBand="0" w:noVBand="0"/>
            </w:tblPr>
            <w:tblGrid>
              <w:gridCol w:w="10116"/>
            </w:tblGrid>
            <w:tr w:rsidR="00200C92" w:rsidRPr="00D649A7" w14:paraId="48996DD8" w14:textId="77777777" w:rsidTr="00200C92">
              <w:trPr>
                <w:trHeight w:val="841"/>
              </w:trPr>
              <w:tc>
                <w:tcPr>
                  <w:tcW w:w="10116" w:type="dxa"/>
                </w:tcPr>
                <w:p w14:paraId="37B6E4F0" w14:textId="4E3DBF39" w:rsidR="00200C92" w:rsidRPr="00D649A7" w:rsidRDefault="00200C92" w:rsidP="00200C92">
                  <w:pPr>
                    <w:pStyle w:val="BodyText"/>
                    <w:rPr>
                      <w:rFonts w:asciiTheme="minorHAnsi" w:hAnsiTheme="minorHAnsi" w:cstheme="minorHAnsi"/>
                      <w:sz w:val="24"/>
                      <w:szCs w:val="24"/>
                    </w:rPr>
                  </w:pPr>
                </w:p>
                <w:p w14:paraId="7E79AB64" w14:textId="40A4E836" w:rsidR="00200C92" w:rsidRPr="00D649A7" w:rsidRDefault="00200C92" w:rsidP="00200C92">
                  <w:pPr>
                    <w:pStyle w:val="BodyText"/>
                    <w:rPr>
                      <w:rFonts w:asciiTheme="minorHAnsi" w:hAnsiTheme="minorHAnsi" w:cstheme="minorHAnsi"/>
                      <w:b/>
                      <w:bCs/>
                      <w:sz w:val="24"/>
                      <w:szCs w:val="24"/>
                    </w:rPr>
                  </w:pPr>
                  <w:r w:rsidRPr="00D649A7">
                    <w:rPr>
                      <w:rFonts w:asciiTheme="minorHAnsi" w:hAnsiTheme="minorHAnsi" w:cstheme="minorHAnsi"/>
                      <w:b/>
                      <w:bCs/>
                      <w:sz w:val="24"/>
                      <w:szCs w:val="24"/>
                    </w:rPr>
                    <w:t xml:space="preserve">Signatures </w:t>
                  </w:r>
                </w:p>
                <w:p w14:paraId="1CB12439" w14:textId="0D6FBD80" w:rsidR="00200C92" w:rsidRPr="00D649A7" w:rsidRDefault="00200C92" w:rsidP="00200C92">
                  <w:pPr>
                    <w:pStyle w:val="BodyText"/>
                    <w:rPr>
                      <w:rFonts w:asciiTheme="minorHAnsi" w:hAnsiTheme="minorHAnsi" w:cstheme="minorHAnsi"/>
                      <w:sz w:val="24"/>
                      <w:szCs w:val="24"/>
                    </w:rPr>
                  </w:pPr>
                  <w:r w:rsidRPr="00D649A7">
                    <w:rPr>
                      <w:rFonts w:asciiTheme="minorHAnsi" w:hAnsiTheme="minorHAnsi" w:cstheme="minorHAnsi"/>
                      <w:sz w:val="24"/>
                      <w:szCs w:val="24"/>
                    </w:rPr>
                    <w:t>Each inventor must sign below.</w:t>
                  </w:r>
                </w:p>
                <w:p w14:paraId="52C77327" w14:textId="77777777" w:rsidR="00200C92" w:rsidRPr="00D649A7" w:rsidRDefault="00200C92" w:rsidP="00200C92">
                  <w:pPr>
                    <w:rPr>
                      <w:rFonts w:asciiTheme="minorHAnsi" w:hAnsiTheme="minorHAnsi" w:cstheme="minorHAnsi"/>
                    </w:rPr>
                  </w:pPr>
                </w:p>
              </w:tc>
            </w:tr>
            <w:tr w:rsidR="00200C92" w:rsidRPr="00D649A7" w14:paraId="1AF28D5A" w14:textId="77777777" w:rsidTr="00200C92">
              <w:tc>
                <w:tcPr>
                  <w:tcW w:w="10116" w:type="dxa"/>
                </w:tcPr>
                <w:p w14:paraId="4117C6AB" w14:textId="4BC1C92F" w:rsidR="00200C92" w:rsidRPr="00D649A7" w:rsidRDefault="00200C92" w:rsidP="00200C92">
                  <w:pPr>
                    <w:pStyle w:val="BodyText"/>
                    <w:rPr>
                      <w:rFonts w:asciiTheme="minorHAnsi" w:hAnsiTheme="minorHAnsi" w:cstheme="minorHAnsi"/>
                      <w:sz w:val="24"/>
                      <w:szCs w:val="24"/>
                    </w:rPr>
                  </w:pPr>
                </w:p>
                <w:p w14:paraId="482D67BC" w14:textId="64B8AB1D" w:rsidR="00200C92" w:rsidRPr="00D649A7" w:rsidRDefault="00200C92" w:rsidP="00200C92">
                  <w:pPr>
                    <w:jc w:val="both"/>
                    <w:rPr>
                      <w:rFonts w:asciiTheme="minorHAnsi" w:hAnsiTheme="minorHAnsi" w:cstheme="minorHAnsi"/>
                    </w:rPr>
                  </w:pPr>
                  <w:r w:rsidRPr="00D649A7">
                    <w:rPr>
                      <w:rFonts w:asciiTheme="minorHAnsi" w:hAnsiTheme="minorHAnsi" w:cstheme="minorHAnsi"/>
                    </w:rPr>
                    <w:t xml:space="preserve">Each inventor named must sign and print his/her full name and the date in the space provided. The first signature should be that of the person completing this Invention Disclosure. </w:t>
                  </w:r>
                </w:p>
                <w:p w14:paraId="10F17A6E" w14:textId="4166C73D" w:rsidR="00200C92" w:rsidRPr="00D649A7" w:rsidRDefault="00200C92" w:rsidP="00200C92">
                  <w:pPr>
                    <w:rPr>
                      <w:rFonts w:asciiTheme="minorHAnsi" w:hAnsiTheme="minorHAnsi" w:cstheme="minorHAnsi"/>
                    </w:rPr>
                  </w:pPr>
                </w:p>
              </w:tc>
            </w:tr>
            <w:tr w:rsidR="00200C92" w:rsidRPr="00D649A7" w14:paraId="47C004BE" w14:textId="77777777" w:rsidTr="00200C92">
              <w:trPr>
                <w:trHeight w:val="1168"/>
              </w:trPr>
              <w:tc>
                <w:tcPr>
                  <w:tcW w:w="10116" w:type="dxa"/>
                </w:tcPr>
                <w:p w14:paraId="662582CB" w14:textId="1EF641F5" w:rsidR="00200C92" w:rsidRPr="00D649A7" w:rsidRDefault="00936ACB" w:rsidP="00200C92">
                  <w:pPr>
                    <w:pStyle w:val="BodyText"/>
                    <w:rPr>
                      <w:rFonts w:asciiTheme="minorHAnsi" w:hAnsiTheme="minorHAnsi" w:cstheme="minorHAnsi"/>
                      <w:sz w:val="24"/>
                      <w:szCs w:val="24"/>
                    </w:rPr>
                  </w:pPr>
                  <w:r w:rsidRPr="00D649A7">
                    <w:rPr>
                      <w:rFonts w:asciiTheme="minorHAnsi" w:hAnsiTheme="minorHAnsi" w:cstheme="minorHAnsi"/>
                      <w:noProof/>
                    </w:rPr>
                    <w:drawing>
                      <wp:anchor distT="0" distB="0" distL="114300" distR="114300" simplePos="0" relativeHeight="251658240" behindDoc="0" locked="0" layoutInCell="1" allowOverlap="1" wp14:anchorId="344F592E" wp14:editId="67A15179">
                        <wp:simplePos x="0" y="0"/>
                        <wp:positionH relativeFrom="column">
                          <wp:posOffset>828778</wp:posOffset>
                        </wp:positionH>
                        <wp:positionV relativeFrom="paragraph">
                          <wp:posOffset>32385</wp:posOffset>
                        </wp:positionV>
                        <wp:extent cx="701675" cy="283210"/>
                        <wp:effectExtent l="0" t="0" r="0" b="0"/>
                        <wp:wrapNone/>
                        <wp:docPr id="119238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8869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01675" cy="283210"/>
                                </a:xfrm>
                                <a:prstGeom prst="rect">
                                  <a:avLst/>
                                </a:prstGeom>
                              </pic:spPr>
                            </pic:pic>
                          </a:graphicData>
                        </a:graphic>
                        <wp14:sizeRelH relativeFrom="page">
                          <wp14:pctWidth>0</wp14:pctWidth>
                        </wp14:sizeRelH>
                        <wp14:sizeRelV relativeFrom="page">
                          <wp14:pctHeight>0</wp14:pctHeight>
                        </wp14:sizeRelV>
                      </wp:anchor>
                    </w:drawing>
                  </w:r>
                </w:p>
                <w:p w14:paraId="2A1B4854" w14:textId="2C333985" w:rsidR="00A85F37" w:rsidRPr="00D649A7" w:rsidRDefault="00200C92" w:rsidP="00A85F37">
                  <w:pPr>
                    <w:spacing w:line="480" w:lineRule="auto"/>
                    <w:rPr>
                      <w:rFonts w:asciiTheme="minorHAnsi" w:hAnsiTheme="minorHAnsi" w:cstheme="minorHAnsi"/>
                    </w:rPr>
                  </w:pPr>
                  <w:r w:rsidRPr="00D649A7">
                    <w:rPr>
                      <w:rFonts w:asciiTheme="minorHAnsi" w:hAnsiTheme="minorHAnsi" w:cstheme="minorHAnsi"/>
                    </w:rPr>
                    <w:t>Signature..........................................</w:t>
                  </w:r>
                  <w:r w:rsidR="00435874" w:rsidRPr="00D649A7">
                    <w:rPr>
                      <w:noProof/>
                    </w:rPr>
                    <w:t xml:space="preserve"> </w:t>
                  </w:r>
                  <w:r w:rsidRPr="00D649A7">
                    <w:rPr>
                      <w:rFonts w:asciiTheme="minorHAnsi" w:hAnsiTheme="minorHAnsi" w:cstheme="minorHAnsi"/>
                    </w:rPr>
                    <w:t xml:space="preserve">       Print name: </w:t>
                  </w:r>
                  <w:r w:rsidR="00936ACB">
                    <w:rPr>
                      <w:rFonts w:asciiTheme="minorHAnsi" w:hAnsiTheme="minorHAnsi" w:cstheme="minorHAnsi"/>
                    </w:rPr>
                    <w:t>Pranesh Nikhar</w:t>
                  </w:r>
                  <w:r w:rsidR="00A85F37" w:rsidRPr="00D649A7">
                    <w:rPr>
                      <w:rFonts w:asciiTheme="minorHAnsi" w:hAnsiTheme="minorHAnsi" w:cstheme="minorHAnsi"/>
                    </w:rPr>
                    <w:t xml:space="preserve"> Date: </w:t>
                  </w:r>
                  <w:r w:rsidR="00435874" w:rsidRPr="00D649A7">
                    <w:rPr>
                      <w:rFonts w:asciiTheme="minorHAnsi" w:hAnsiTheme="minorHAnsi" w:cstheme="minorHAnsi"/>
                    </w:rPr>
                    <w:t>1</w:t>
                  </w:r>
                  <w:r w:rsidR="00A85F37" w:rsidRPr="00D649A7">
                    <w:rPr>
                      <w:rFonts w:asciiTheme="minorHAnsi" w:hAnsiTheme="minorHAnsi" w:cstheme="minorHAnsi"/>
                    </w:rPr>
                    <w:t>1/0</w:t>
                  </w:r>
                  <w:r w:rsidR="00435874" w:rsidRPr="00D649A7">
                    <w:rPr>
                      <w:rFonts w:asciiTheme="minorHAnsi" w:hAnsiTheme="minorHAnsi" w:cstheme="minorHAnsi"/>
                    </w:rPr>
                    <w:t>9</w:t>
                  </w:r>
                  <w:r w:rsidR="00A85F37" w:rsidRPr="00D649A7">
                    <w:rPr>
                      <w:rFonts w:asciiTheme="minorHAnsi" w:hAnsiTheme="minorHAnsi" w:cstheme="minorHAnsi"/>
                    </w:rPr>
                    <w:t>/26</w:t>
                  </w:r>
                </w:p>
                <w:p w14:paraId="4DBF1307" w14:textId="6C44E9BF" w:rsidR="007C6B3D" w:rsidRPr="00D649A7" w:rsidRDefault="00435874" w:rsidP="00200C92">
                  <w:pPr>
                    <w:spacing w:line="480" w:lineRule="auto"/>
                    <w:rPr>
                      <w:rFonts w:asciiTheme="minorHAnsi" w:hAnsiTheme="minorHAnsi" w:cstheme="minorHAnsi"/>
                    </w:rPr>
                  </w:pPr>
                  <w:bookmarkStart w:id="0" w:name="_Hlk225246999"/>
                  <w:r w:rsidRPr="00D649A7">
                    <w:rPr>
                      <w:rFonts w:asciiTheme="minorHAnsi" w:hAnsiTheme="minorHAnsi" w:cstheme="minorHAnsi"/>
                      <w:noProof/>
                    </w:rPr>
                    <w:drawing>
                      <wp:anchor distT="0" distB="0" distL="114300" distR="114300" simplePos="0" relativeHeight="251659264" behindDoc="0" locked="0" layoutInCell="1" allowOverlap="1" wp14:anchorId="123F59B3" wp14:editId="6514BCF1">
                        <wp:simplePos x="0" y="0"/>
                        <wp:positionH relativeFrom="column">
                          <wp:posOffset>809581</wp:posOffset>
                        </wp:positionH>
                        <wp:positionV relativeFrom="paragraph">
                          <wp:posOffset>172085</wp:posOffset>
                        </wp:positionV>
                        <wp:extent cx="741891" cy="318977"/>
                        <wp:effectExtent l="0" t="0" r="0" b="0"/>
                        <wp:wrapNone/>
                        <wp:docPr id="58247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7090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41891" cy="318977"/>
                                </a:xfrm>
                                <a:prstGeom prst="rect">
                                  <a:avLst/>
                                </a:prstGeom>
                              </pic:spPr>
                            </pic:pic>
                          </a:graphicData>
                        </a:graphic>
                        <wp14:sizeRelH relativeFrom="page">
                          <wp14:pctWidth>0</wp14:pctWidth>
                        </wp14:sizeRelH>
                        <wp14:sizeRelV relativeFrom="page">
                          <wp14:pctHeight>0</wp14:pctHeight>
                        </wp14:sizeRelV>
                      </wp:anchor>
                    </w:drawing>
                  </w:r>
                  <w:r w:rsidR="00200C92" w:rsidRPr="00D649A7">
                    <w:rPr>
                      <w:rFonts w:asciiTheme="minorHAnsi" w:hAnsiTheme="minorHAnsi" w:cstheme="minorHAnsi"/>
                    </w:rPr>
                    <w:t>Signature..........................................       Print name: Date:</w:t>
                  </w:r>
                  <w:bookmarkEnd w:id="0"/>
                  <w:r w:rsidR="00200C92" w:rsidRPr="00D649A7">
                    <w:rPr>
                      <w:rFonts w:asciiTheme="minorHAnsi" w:hAnsiTheme="minorHAnsi" w:cstheme="minorHAnsi"/>
                    </w:rPr>
                    <w:t xml:space="preserve"> </w:t>
                  </w:r>
                  <w:r w:rsidR="00936ACB">
                    <w:rPr>
                      <w:rFonts w:asciiTheme="minorHAnsi" w:hAnsiTheme="minorHAnsi" w:cstheme="minorHAnsi"/>
                    </w:rPr>
                    <w:t>Pranshu Pranjal</w:t>
                  </w:r>
                  <w:r w:rsidR="00200C92" w:rsidRPr="00D649A7">
                    <w:rPr>
                      <w:rFonts w:asciiTheme="minorHAnsi" w:hAnsiTheme="minorHAnsi" w:cstheme="minorHAnsi"/>
                    </w:rPr>
                    <w:t xml:space="preserve"> </w:t>
                  </w:r>
                  <w:r w:rsidR="00A85F37" w:rsidRPr="00D649A7">
                    <w:rPr>
                      <w:rFonts w:asciiTheme="minorHAnsi" w:hAnsiTheme="minorHAnsi" w:cstheme="minorHAnsi"/>
                    </w:rPr>
                    <w:t xml:space="preserve">Date: </w:t>
                  </w:r>
                  <w:r w:rsidRPr="00D649A7">
                    <w:rPr>
                      <w:rFonts w:asciiTheme="minorHAnsi" w:hAnsiTheme="minorHAnsi" w:cstheme="minorHAnsi"/>
                    </w:rPr>
                    <w:t>1</w:t>
                  </w:r>
                  <w:r w:rsidR="00A85F37" w:rsidRPr="00D649A7">
                    <w:rPr>
                      <w:rFonts w:asciiTheme="minorHAnsi" w:hAnsiTheme="minorHAnsi" w:cstheme="minorHAnsi"/>
                    </w:rPr>
                    <w:t>1/0</w:t>
                  </w:r>
                  <w:r w:rsidRPr="00D649A7">
                    <w:rPr>
                      <w:rFonts w:asciiTheme="minorHAnsi" w:hAnsiTheme="minorHAnsi" w:cstheme="minorHAnsi"/>
                    </w:rPr>
                    <w:t>9</w:t>
                  </w:r>
                  <w:r w:rsidR="00A85F37" w:rsidRPr="00D649A7">
                    <w:rPr>
                      <w:rFonts w:asciiTheme="minorHAnsi" w:hAnsiTheme="minorHAnsi" w:cstheme="minorHAnsi"/>
                    </w:rPr>
                    <w:t>/26</w:t>
                  </w:r>
                </w:p>
                <w:p w14:paraId="3649CECE" w14:textId="1D7B771A" w:rsidR="007C6B3D" w:rsidRPr="00D649A7" w:rsidRDefault="00435874" w:rsidP="00200C92">
                  <w:pPr>
                    <w:spacing w:line="480" w:lineRule="auto"/>
                    <w:rPr>
                      <w:rFonts w:asciiTheme="minorHAnsi" w:hAnsiTheme="minorHAnsi" w:cstheme="minorHAnsi"/>
                    </w:rPr>
                  </w:pPr>
                  <w:r w:rsidRPr="00D649A7">
                    <w:rPr>
                      <w:rFonts w:asciiTheme="minorHAnsi" w:hAnsiTheme="minorHAnsi" w:cstheme="minorHAnsi"/>
                      <w:noProof/>
                    </w:rPr>
                    <w:drawing>
                      <wp:anchor distT="0" distB="0" distL="114300" distR="114300" simplePos="0" relativeHeight="251660288" behindDoc="0" locked="0" layoutInCell="1" allowOverlap="1" wp14:anchorId="5DB16E38" wp14:editId="38F89BA1">
                        <wp:simplePos x="0" y="0"/>
                        <wp:positionH relativeFrom="column">
                          <wp:posOffset>881912</wp:posOffset>
                        </wp:positionH>
                        <wp:positionV relativeFrom="paragraph">
                          <wp:posOffset>168275</wp:posOffset>
                        </wp:positionV>
                        <wp:extent cx="568558" cy="340242"/>
                        <wp:effectExtent l="0" t="0" r="3175" b="3175"/>
                        <wp:wrapNone/>
                        <wp:docPr id="25231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16649" name=""/>
                                <pic:cNvPicPr/>
                              </pic:nvPicPr>
                              <pic:blipFill rotWithShape="1">
                                <a:blip r:embed="rId12" cstate="print">
                                  <a:extLst>
                                    <a:ext uri="{28A0092B-C50C-407E-A947-70E740481C1C}">
                                      <a14:useLocalDpi xmlns:a14="http://schemas.microsoft.com/office/drawing/2010/main" val="0"/>
                                    </a:ext>
                                  </a:extLst>
                                </a:blip>
                                <a:srcRect t="21128" b="20153"/>
                                <a:stretch/>
                              </pic:blipFill>
                              <pic:spPr bwMode="auto">
                                <a:xfrm>
                                  <a:off x="0" y="0"/>
                                  <a:ext cx="568558" cy="3402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C6B3D" w:rsidRPr="00D649A7">
                    <w:rPr>
                      <w:rFonts w:asciiTheme="minorHAnsi" w:hAnsiTheme="minorHAnsi" w:cstheme="minorHAnsi"/>
                    </w:rPr>
                    <w:t>Signature..........................................       Print name:</w:t>
                  </w:r>
                  <w:r w:rsidR="00A85F37" w:rsidRPr="00D649A7">
                    <w:rPr>
                      <w:rFonts w:asciiTheme="minorHAnsi" w:hAnsiTheme="minorHAnsi" w:cstheme="minorHAnsi"/>
                    </w:rPr>
                    <w:t xml:space="preserve"> </w:t>
                  </w:r>
                  <w:proofErr w:type="spellStart"/>
                  <w:r w:rsidR="00A85F37" w:rsidRPr="00D649A7">
                    <w:rPr>
                      <w:rFonts w:asciiTheme="minorHAnsi" w:hAnsiTheme="minorHAnsi" w:cstheme="minorHAnsi"/>
                    </w:rPr>
                    <w:t>Bhupathiraju</w:t>
                  </w:r>
                  <w:proofErr w:type="spellEnd"/>
                  <w:r w:rsidR="00A85F37" w:rsidRPr="00D649A7">
                    <w:rPr>
                      <w:rFonts w:asciiTheme="minorHAnsi" w:hAnsiTheme="minorHAnsi" w:cstheme="minorHAnsi"/>
                    </w:rPr>
                    <w:t xml:space="preserve"> Vijaya </w:t>
                  </w:r>
                  <w:proofErr w:type="spellStart"/>
                  <w:r w:rsidR="00A85F37" w:rsidRPr="00D649A7">
                    <w:rPr>
                      <w:rFonts w:asciiTheme="minorHAnsi" w:hAnsiTheme="minorHAnsi" w:cstheme="minorHAnsi"/>
                    </w:rPr>
                    <w:t>Bhaskarraju</w:t>
                  </w:r>
                  <w:proofErr w:type="spellEnd"/>
                  <w:r w:rsidR="00A85F37" w:rsidRPr="00D649A7">
                    <w:rPr>
                      <w:rFonts w:asciiTheme="minorHAnsi" w:hAnsiTheme="minorHAnsi" w:cstheme="minorHAnsi"/>
                    </w:rPr>
                    <w:t xml:space="preserve"> </w:t>
                  </w:r>
                  <w:r w:rsidR="007C6B3D" w:rsidRPr="00D649A7">
                    <w:rPr>
                      <w:rFonts w:asciiTheme="minorHAnsi" w:hAnsiTheme="minorHAnsi" w:cstheme="minorHAnsi"/>
                    </w:rPr>
                    <w:t>Date:</w:t>
                  </w:r>
                  <w:r w:rsidR="00A85F37" w:rsidRPr="00D649A7">
                    <w:rPr>
                      <w:rFonts w:asciiTheme="minorHAnsi" w:hAnsiTheme="minorHAnsi" w:cstheme="minorHAnsi"/>
                    </w:rPr>
                    <w:t xml:space="preserve"> </w:t>
                  </w:r>
                  <w:r w:rsidRPr="00D649A7">
                    <w:rPr>
                      <w:rFonts w:asciiTheme="minorHAnsi" w:hAnsiTheme="minorHAnsi" w:cstheme="minorHAnsi"/>
                    </w:rPr>
                    <w:t>1</w:t>
                  </w:r>
                  <w:r w:rsidR="007C6B3D" w:rsidRPr="00D649A7">
                    <w:rPr>
                      <w:rFonts w:asciiTheme="minorHAnsi" w:hAnsiTheme="minorHAnsi" w:cstheme="minorHAnsi"/>
                    </w:rPr>
                    <w:t>1/0</w:t>
                  </w:r>
                  <w:r w:rsidRPr="00D649A7">
                    <w:rPr>
                      <w:rFonts w:asciiTheme="minorHAnsi" w:hAnsiTheme="minorHAnsi" w:cstheme="minorHAnsi"/>
                    </w:rPr>
                    <w:t>9</w:t>
                  </w:r>
                  <w:r w:rsidR="007C6B3D" w:rsidRPr="00D649A7">
                    <w:rPr>
                      <w:rFonts w:asciiTheme="minorHAnsi" w:hAnsiTheme="minorHAnsi" w:cstheme="minorHAnsi"/>
                    </w:rPr>
                    <w:t>/26</w:t>
                  </w:r>
                </w:p>
                <w:p w14:paraId="39D1CBBB" w14:textId="53E152C9" w:rsidR="00A85F37" w:rsidRPr="00D649A7" w:rsidRDefault="007C6B3D" w:rsidP="00A85F37">
                  <w:pPr>
                    <w:spacing w:line="480" w:lineRule="auto"/>
                    <w:rPr>
                      <w:rFonts w:asciiTheme="minorHAnsi" w:hAnsiTheme="minorHAnsi" w:cstheme="minorHAnsi"/>
                    </w:rPr>
                  </w:pPr>
                  <w:r w:rsidRPr="00D649A7">
                    <w:rPr>
                      <w:rFonts w:asciiTheme="minorHAnsi" w:hAnsiTheme="minorHAnsi" w:cstheme="minorHAnsi"/>
                    </w:rPr>
                    <w:lastRenderedPageBreak/>
                    <w:t xml:space="preserve">Signature..........................................       Print name: </w:t>
                  </w:r>
                  <w:r w:rsidR="00A85F37" w:rsidRPr="00D649A7">
                    <w:rPr>
                      <w:rFonts w:asciiTheme="minorHAnsi" w:hAnsiTheme="minorHAnsi" w:cstheme="minorHAnsi"/>
                    </w:rPr>
                    <w:t xml:space="preserve">Virat Ghatge Date: </w:t>
                  </w:r>
                  <w:r w:rsidR="00435874" w:rsidRPr="00D649A7">
                    <w:rPr>
                      <w:rFonts w:asciiTheme="minorHAnsi" w:hAnsiTheme="minorHAnsi" w:cstheme="minorHAnsi"/>
                    </w:rPr>
                    <w:t>1</w:t>
                  </w:r>
                  <w:r w:rsidR="00A85F37" w:rsidRPr="00D649A7">
                    <w:rPr>
                      <w:rFonts w:asciiTheme="minorHAnsi" w:hAnsiTheme="minorHAnsi" w:cstheme="minorHAnsi"/>
                    </w:rPr>
                    <w:t>1/0</w:t>
                  </w:r>
                  <w:r w:rsidR="00435874" w:rsidRPr="00D649A7">
                    <w:rPr>
                      <w:rFonts w:asciiTheme="minorHAnsi" w:hAnsiTheme="minorHAnsi" w:cstheme="minorHAnsi"/>
                    </w:rPr>
                    <w:t>9</w:t>
                  </w:r>
                  <w:r w:rsidR="00A85F37" w:rsidRPr="00D649A7">
                    <w:rPr>
                      <w:rFonts w:asciiTheme="minorHAnsi" w:hAnsiTheme="minorHAnsi" w:cstheme="minorHAnsi"/>
                    </w:rPr>
                    <w:t>/26</w:t>
                  </w:r>
                </w:p>
                <w:p w14:paraId="488F97D1" w14:textId="1FD3498B" w:rsidR="00200C92" w:rsidRPr="00D649A7" w:rsidRDefault="00200C92" w:rsidP="00200C92">
                  <w:pPr>
                    <w:spacing w:line="480" w:lineRule="auto"/>
                    <w:rPr>
                      <w:rFonts w:asciiTheme="minorHAnsi" w:hAnsiTheme="minorHAnsi" w:cstheme="minorHAnsi"/>
                    </w:rPr>
                  </w:pPr>
                </w:p>
              </w:tc>
            </w:tr>
          </w:tbl>
          <w:p w14:paraId="2C82C25E" w14:textId="70FB9007" w:rsidR="00CB7DC3" w:rsidRPr="00D649A7" w:rsidRDefault="00CB7DC3" w:rsidP="00CB7DC3">
            <w:pPr>
              <w:jc w:val="both"/>
              <w:rPr>
                <w:rFonts w:asciiTheme="minorHAnsi" w:hAnsiTheme="minorHAnsi" w:cstheme="minorHAnsi"/>
                <w:b/>
                <w:bCs/>
              </w:rPr>
            </w:pPr>
          </w:p>
          <w:p w14:paraId="2F6765B8" w14:textId="77777777" w:rsidR="00CB7DC3" w:rsidRPr="00D649A7" w:rsidRDefault="00CB7DC3" w:rsidP="00200C92">
            <w:pPr>
              <w:jc w:val="both"/>
              <w:rPr>
                <w:rFonts w:asciiTheme="minorHAnsi" w:hAnsiTheme="minorHAnsi" w:cstheme="minorHAnsi"/>
              </w:rPr>
            </w:pPr>
          </w:p>
        </w:tc>
      </w:tr>
    </w:tbl>
    <w:tbl>
      <w:tblPr>
        <w:tblStyle w:val="TableGrid"/>
        <w:tblpPr w:leftFromText="180" w:rightFromText="180" w:vertAnchor="text" w:horzAnchor="margin" w:tblpXSpec="right" w:tblpY="692"/>
        <w:tblW w:w="10060" w:type="dxa"/>
        <w:tblLook w:val="04A0" w:firstRow="1" w:lastRow="0" w:firstColumn="1" w:lastColumn="0" w:noHBand="0" w:noVBand="1"/>
      </w:tblPr>
      <w:tblGrid>
        <w:gridCol w:w="1692"/>
        <w:gridCol w:w="506"/>
        <w:gridCol w:w="2299"/>
        <w:gridCol w:w="943"/>
        <w:gridCol w:w="1289"/>
        <w:gridCol w:w="3331"/>
      </w:tblGrid>
      <w:tr w:rsidR="00200C92" w:rsidRPr="00D649A7" w14:paraId="74265169" w14:textId="77777777" w:rsidTr="00CA5810">
        <w:tc>
          <w:tcPr>
            <w:tcW w:w="1743" w:type="dxa"/>
            <w:shd w:val="clear" w:color="auto" w:fill="C6D9F1" w:themeFill="text2" w:themeFillTint="33"/>
          </w:tcPr>
          <w:p w14:paraId="5E5BF9C0" w14:textId="77777777" w:rsidR="00200C92" w:rsidRPr="00D649A7" w:rsidRDefault="00200C92" w:rsidP="00200C92">
            <w:pPr>
              <w:jc w:val="both"/>
              <w:rPr>
                <w:rFonts w:asciiTheme="minorHAnsi" w:hAnsiTheme="minorHAnsi" w:cstheme="minorHAnsi"/>
              </w:rPr>
            </w:pPr>
          </w:p>
        </w:tc>
        <w:tc>
          <w:tcPr>
            <w:tcW w:w="2643" w:type="dxa"/>
            <w:gridSpan w:val="2"/>
            <w:shd w:val="clear" w:color="auto" w:fill="C6D9F1" w:themeFill="text2" w:themeFillTint="33"/>
          </w:tcPr>
          <w:p w14:paraId="098919FD" w14:textId="77777777" w:rsidR="00200C92" w:rsidRPr="00D649A7" w:rsidRDefault="00200C92" w:rsidP="00200C92">
            <w:pPr>
              <w:jc w:val="both"/>
              <w:rPr>
                <w:rFonts w:asciiTheme="minorHAnsi" w:hAnsiTheme="minorHAnsi" w:cstheme="minorHAnsi"/>
              </w:rPr>
            </w:pPr>
          </w:p>
        </w:tc>
        <w:tc>
          <w:tcPr>
            <w:tcW w:w="943" w:type="dxa"/>
            <w:shd w:val="clear" w:color="auto" w:fill="C6D9F1" w:themeFill="text2" w:themeFillTint="33"/>
          </w:tcPr>
          <w:p w14:paraId="6BB6AD37" w14:textId="77777777" w:rsidR="00200C92" w:rsidRPr="00D649A7" w:rsidRDefault="00200C92" w:rsidP="00200C92">
            <w:pPr>
              <w:jc w:val="center"/>
              <w:rPr>
                <w:rFonts w:asciiTheme="minorHAnsi" w:hAnsiTheme="minorHAnsi" w:cstheme="minorHAnsi"/>
              </w:rPr>
            </w:pPr>
          </w:p>
        </w:tc>
        <w:tc>
          <w:tcPr>
            <w:tcW w:w="1289" w:type="dxa"/>
            <w:shd w:val="clear" w:color="auto" w:fill="C6D9F1" w:themeFill="text2" w:themeFillTint="33"/>
          </w:tcPr>
          <w:p w14:paraId="5A1FFA8F" w14:textId="77777777" w:rsidR="00200C92" w:rsidRPr="00D649A7" w:rsidRDefault="00200C92" w:rsidP="00200C92">
            <w:pPr>
              <w:jc w:val="both"/>
              <w:rPr>
                <w:rFonts w:asciiTheme="minorHAnsi" w:hAnsiTheme="minorHAnsi" w:cstheme="minorHAnsi"/>
              </w:rPr>
            </w:pPr>
          </w:p>
        </w:tc>
        <w:tc>
          <w:tcPr>
            <w:tcW w:w="3442" w:type="dxa"/>
            <w:shd w:val="clear" w:color="auto" w:fill="C6D9F1" w:themeFill="text2" w:themeFillTint="33"/>
          </w:tcPr>
          <w:p w14:paraId="17DC293A" w14:textId="77777777" w:rsidR="00200C92" w:rsidRPr="00D649A7" w:rsidRDefault="00200C92" w:rsidP="00200C92">
            <w:pPr>
              <w:jc w:val="both"/>
              <w:rPr>
                <w:rFonts w:asciiTheme="minorHAnsi" w:hAnsiTheme="minorHAnsi" w:cstheme="minorHAnsi"/>
              </w:rPr>
            </w:pPr>
          </w:p>
        </w:tc>
      </w:tr>
      <w:tr w:rsidR="00200C92" w:rsidRPr="00D649A7" w14:paraId="0F6E694F" w14:textId="77777777" w:rsidTr="00CA5810">
        <w:trPr>
          <w:trHeight w:val="1894"/>
        </w:trPr>
        <w:tc>
          <w:tcPr>
            <w:tcW w:w="1743" w:type="dxa"/>
            <w:shd w:val="clear" w:color="auto" w:fill="C6D9F1" w:themeFill="text2" w:themeFillTint="33"/>
          </w:tcPr>
          <w:p w14:paraId="7D0E23F3" w14:textId="77777777" w:rsidR="00200C92" w:rsidRPr="00D649A7" w:rsidRDefault="00200C92" w:rsidP="00200C92">
            <w:pPr>
              <w:jc w:val="both"/>
              <w:rPr>
                <w:rFonts w:asciiTheme="minorHAnsi" w:hAnsiTheme="minorHAnsi" w:cstheme="minorHAnsi"/>
              </w:rPr>
            </w:pPr>
          </w:p>
          <w:p w14:paraId="22861664" w14:textId="77777777" w:rsidR="00200C92" w:rsidRPr="00D649A7" w:rsidRDefault="00200C92" w:rsidP="00200C92">
            <w:pPr>
              <w:jc w:val="both"/>
              <w:rPr>
                <w:rFonts w:asciiTheme="minorHAnsi" w:hAnsiTheme="minorHAnsi" w:cstheme="minorHAnsi"/>
              </w:rPr>
            </w:pPr>
          </w:p>
          <w:p w14:paraId="0D15D093" w14:textId="77777777" w:rsidR="00200C92" w:rsidRPr="00D649A7" w:rsidRDefault="00200C92" w:rsidP="00200C92">
            <w:pPr>
              <w:jc w:val="both"/>
              <w:rPr>
                <w:rFonts w:asciiTheme="minorHAnsi" w:hAnsiTheme="minorHAnsi" w:cstheme="minorHAnsi"/>
              </w:rPr>
            </w:pPr>
          </w:p>
          <w:p w14:paraId="18EF4D81" w14:textId="77777777" w:rsidR="00200C92" w:rsidRPr="00D649A7" w:rsidRDefault="00200C92" w:rsidP="00200C92">
            <w:pPr>
              <w:jc w:val="both"/>
              <w:rPr>
                <w:rFonts w:asciiTheme="minorHAnsi" w:hAnsiTheme="minorHAnsi" w:cstheme="minorHAnsi"/>
              </w:rPr>
            </w:pPr>
            <w:r w:rsidRPr="00D649A7">
              <w:rPr>
                <w:rFonts w:asciiTheme="minorHAnsi" w:hAnsiTheme="minorHAnsi" w:cstheme="minorHAnsi"/>
              </w:rPr>
              <w:t>APPLICANT</w:t>
            </w:r>
          </w:p>
        </w:tc>
        <w:tc>
          <w:tcPr>
            <w:tcW w:w="8317" w:type="dxa"/>
            <w:gridSpan w:val="5"/>
          </w:tcPr>
          <w:p w14:paraId="2F7D06E3" w14:textId="77777777" w:rsidR="00200C92" w:rsidRPr="00D649A7" w:rsidRDefault="00200C92" w:rsidP="00200C92">
            <w:pPr>
              <w:rPr>
                <w:rFonts w:asciiTheme="minorHAnsi" w:hAnsiTheme="minorHAnsi" w:cstheme="minorHAnsi"/>
              </w:rPr>
            </w:pPr>
          </w:p>
          <w:p w14:paraId="6A7DEEB4" w14:textId="77777777" w:rsidR="00200C92" w:rsidRPr="00D649A7" w:rsidRDefault="00200C92" w:rsidP="00200C92">
            <w:pPr>
              <w:jc w:val="both"/>
              <w:rPr>
                <w:rFonts w:asciiTheme="minorHAnsi" w:hAnsiTheme="minorHAnsi" w:cstheme="minorHAnsi"/>
              </w:rPr>
            </w:pPr>
          </w:p>
          <w:p w14:paraId="7C3B7117" w14:textId="77777777" w:rsidR="00200C92" w:rsidRPr="00D649A7" w:rsidRDefault="00200C92" w:rsidP="00200C92">
            <w:pPr>
              <w:jc w:val="both"/>
              <w:rPr>
                <w:rFonts w:asciiTheme="minorHAnsi" w:hAnsiTheme="minorHAnsi" w:cstheme="minorHAnsi"/>
              </w:rPr>
            </w:pPr>
            <w:r w:rsidRPr="00D649A7">
              <w:rPr>
                <w:rFonts w:asciiTheme="minorHAnsi" w:hAnsiTheme="minorHAnsi" w:cstheme="minorHAnsi"/>
              </w:rPr>
              <w:t xml:space="preserve">                                MANIPAL UNIVERSITY JAIPUR</w:t>
            </w:r>
          </w:p>
        </w:tc>
      </w:tr>
      <w:tr w:rsidR="00200C92" w:rsidRPr="00D649A7" w14:paraId="0F6016AB" w14:textId="77777777" w:rsidTr="00CA5810">
        <w:trPr>
          <w:trHeight w:val="285"/>
        </w:trPr>
        <w:tc>
          <w:tcPr>
            <w:tcW w:w="1743" w:type="dxa"/>
            <w:vMerge w:val="restart"/>
            <w:shd w:val="clear" w:color="auto" w:fill="C6D9F1" w:themeFill="text2" w:themeFillTint="33"/>
          </w:tcPr>
          <w:p w14:paraId="19CAA909" w14:textId="77777777" w:rsidR="00200C92" w:rsidRPr="00D649A7" w:rsidRDefault="00200C92" w:rsidP="00200C92">
            <w:pPr>
              <w:jc w:val="both"/>
              <w:rPr>
                <w:rFonts w:asciiTheme="minorHAnsi" w:hAnsiTheme="minorHAnsi" w:cstheme="minorHAnsi"/>
              </w:rPr>
            </w:pPr>
          </w:p>
          <w:p w14:paraId="0EC36DA1" w14:textId="77777777" w:rsidR="00200C92" w:rsidRPr="00D649A7" w:rsidRDefault="00200C92" w:rsidP="00200C92">
            <w:pPr>
              <w:jc w:val="both"/>
              <w:rPr>
                <w:rFonts w:asciiTheme="minorHAnsi" w:hAnsiTheme="minorHAnsi" w:cstheme="minorHAnsi"/>
              </w:rPr>
            </w:pPr>
          </w:p>
          <w:p w14:paraId="7A51652B" w14:textId="77777777" w:rsidR="00200C92" w:rsidRPr="00D649A7" w:rsidRDefault="00200C92" w:rsidP="00200C92">
            <w:pPr>
              <w:jc w:val="both"/>
              <w:rPr>
                <w:rFonts w:asciiTheme="minorHAnsi" w:hAnsiTheme="minorHAnsi" w:cstheme="minorHAnsi"/>
              </w:rPr>
            </w:pPr>
            <w:r w:rsidRPr="00D649A7">
              <w:rPr>
                <w:rFonts w:asciiTheme="minorHAnsi" w:hAnsiTheme="minorHAnsi" w:cstheme="minorHAnsi"/>
              </w:rPr>
              <w:t>INVENTOR</w:t>
            </w:r>
          </w:p>
          <w:p w14:paraId="1FA31EDB" w14:textId="77777777" w:rsidR="00200C92" w:rsidRPr="00D649A7" w:rsidRDefault="00200C92" w:rsidP="00200C92">
            <w:pPr>
              <w:jc w:val="both"/>
              <w:rPr>
                <w:rFonts w:asciiTheme="minorHAnsi" w:hAnsiTheme="minorHAnsi" w:cstheme="minorHAnsi"/>
              </w:rPr>
            </w:pPr>
          </w:p>
        </w:tc>
        <w:tc>
          <w:tcPr>
            <w:tcW w:w="236" w:type="dxa"/>
          </w:tcPr>
          <w:p w14:paraId="4FE3712E" w14:textId="77777777" w:rsidR="00200C92" w:rsidRPr="00D649A7" w:rsidRDefault="00200C92" w:rsidP="00200C92">
            <w:pPr>
              <w:jc w:val="both"/>
              <w:rPr>
                <w:rFonts w:asciiTheme="minorHAnsi" w:hAnsiTheme="minorHAnsi" w:cstheme="minorHAnsi"/>
              </w:rPr>
            </w:pPr>
          </w:p>
        </w:tc>
        <w:tc>
          <w:tcPr>
            <w:tcW w:w="2407" w:type="dxa"/>
          </w:tcPr>
          <w:p w14:paraId="6379BF56" w14:textId="77777777" w:rsidR="00200C92" w:rsidRPr="00D649A7" w:rsidRDefault="00200C92" w:rsidP="00200C92">
            <w:pPr>
              <w:jc w:val="both"/>
              <w:rPr>
                <w:rFonts w:asciiTheme="minorHAnsi" w:hAnsiTheme="minorHAnsi" w:cstheme="minorHAnsi"/>
              </w:rPr>
            </w:pPr>
            <w:r w:rsidRPr="00D649A7">
              <w:rPr>
                <w:rFonts w:asciiTheme="minorHAnsi" w:hAnsiTheme="minorHAnsi" w:cstheme="minorHAnsi"/>
              </w:rPr>
              <w:t>Name</w:t>
            </w:r>
          </w:p>
        </w:tc>
        <w:tc>
          <w:tcPr>
            <w:tcW w:w="943" w:type="dxa"/>
          </w:tcPr>
          <w:p w14:paraId="50AE26F9" w14:textId="77777777" w:rsidR="00200C92" w:rsidRPr="00D649A7" w:rsidRDefault="00200C92" w:rsidP="00200C92">
            <w:pPr>
              <w:jc w:val="both"/>
              <w:rPr>
                <w:rFonts w:asciiTheme="minorHAnsi" w:hAnsiTheme="minorHAnsi" w:cstheme="minorHAnsi"/>
              </w:rPr>
            </w:pPr>
            <w:r w:rsidRPr="00D649A7">
              <w:rPr>
                <w:rFonts w:asciiTheme="minorHAnsi" w:hAnsiTheme="minorHAnsi" w:cstheme="minorHAnsi"/>
              </w:rPr>
              <w:t>Gender</w:t>
            </w:r>
          </w:p>
        </w:tc>
        <w:tc>
          <w:tcPr>
            <w:tcW w:w="1289" w:type="dxa"/>
          </w:tcPr>
          <w:p w14:paraId="441A0B67" w14:textId="77777777" w:rsidR="00200C92" w:rsidRPr="00D649A7" w:rsidRDefault="00200C92" w:rsidP="00200C92">
            <w:pPr>
              <w:jc w:val="both"/>
              <w:rPr>
                <w:rFonts w:asciiTheme="minorHAnsi" w:hAnsiTheme="minorHAnsi" w:cstheme="minorHAnsi"/>
              </w:rPr>
            </w:pPr>
            <w:r w:rsidRPr="00D649A7">
              <w:rPr>
                <w:rFonts w:asciiTheme="minorHAnsi" w:hAnsiTheme="minorHAnsi" w:cstheme="minorHAnsi"/>
              </w:rPr>
              <w:t xml:space="preserve">Nationality </w:t>
            </w:r>
          </w:p>
        </w:tc>
        <w:tc>
          <w:tcPr>
            <w:tcW w:w="3442" w:type="dxa"/>
          </w:tcPr>
          <w:p w14:paraId="36344C4E" w14:textId="77777777" w:rsidR="00200C92" w:rsidRPr="00D649A7" w:rsidRDefault="00200C92" w:rsidP="00200C92">
            <w:pPr>
              <w:jc w:val="both"/>
              <w:rPr>
                <w:rFonts w:asciiTheme="minorHAnsi" w:hAnsiTheme="minorHAnsi" w:cstheme="minorHAnsi"/>
              </w:rPr>
            </w:pPr>
            <w:r w:rsidRPr="00D649A7">
              <w:rPr>
                <w:rFonts w:asciiTheme="minorHAnsi" w:hAnsiTheme="minorHAnsi" w:cstheme="minorHAnsi"/>
              </w:rPr>
              <w:t>Address</w:t>
            </w:r>
          </w:p>
        </w:tc>
      </w:tr>
      <w:tr w:rsidR="00200C92" w:rsidRPr="00D649A7" w14:paraId="626E5F03" w14:textId="77777777" w:rsidTr="00CA5810">
        <w:trPr>
          <w:trHeight w:val="459"/>
        </w:trPr>
        <w:tc>
          <w:tcPr>
            <w:tcW w:w="1743" w:type="dxa"/>
            <w:vMerge/>
            <w:shd w:val="clear" w:color="auto" w:fill="C6D9F1" w:themeFill="text2" w:themeFillTint="33"/>
          </w:tcPr>
          <w:p w14:paraId="745258C9" w14:textId="77777777" w:rsidR="00200C92" w:rsidRPr="00D649A7" w:rsidRDefault="00200C92" w:rsidP="00200C92">
            <w:pPr>
              <w:jc w:val="both"/>
              <w:rPr>
                <w:rFonts w:asciiTheme="minorHAnsi" w:hAnsiTheme="minorHAnsi" w:cstheme="minorHAnsi"/>
              </w:rPr>
            </w:pPr>
          </w:p>
        </w:tc>
        <w:tc>
          <w:tcPr>
            <w:tcW w:w="236" w:type="dxa"/>
          </w:tcPr>
          <w:p w14:paraId="16251FD7" w14:textId="77777777" w:rsidR="00200C92" w:rsidRPr="00D649A7" w:rsidRDefault="00200C92" w:rsidP="00200C92">
            <w:pPr>
              <w:rPr>
                <w:rFonts w:asciiTheme="minorHAnsi" w:hAnsiTheme="minorHAnsi" w:cstheme="minorHAnsi"/>
              </w:rPr>
            </w:pPr>
            <w:r w:rsidRPr="00D649A7">
              <w:rPr>
                <w:rFonts w:asciiTheme="minorHAnsi" w:hAnsiTheme="minorHAnsi" w:cstheme="minorHAnsi"/>
              </w:rPr>
              <w:t>1</w:t>
            </w:r>
            <w:r w:rsidRPr="00D649A7">
              <w:rPr>
                <w:rFonts w:asciiTheme="minorHAnsi" w:hAnsiTheme="minorHAnsi" w:cstheme="minorHAnsi"/>
                <w:vertAlign w:val="superscript"/>
              </w:rPr>
              <w:t>st</w:t>
            </w:r>
          </w:p>
        </w:tc>
        <w:tc>
          <w:tcPr>
            <w:tcW w:w="2407" w:type="dxa"/>
          </w:tcPr>
          <w:p w14:paraId="29434882" w14:textId="028F6CAD" w:rsidR="00200C92" w:rsidRPr="00D649A7" w:rsidRDefault="00D649A7" w:rsidP="00200C92">
            <w:pPr>
              <w:jc w:val="both"/>
              <w:rPr>
                <w:rFonts w:asciiTheme="minorHAnsi" w:hAnsiTheme="minorHAnsi" w:cstheme="minorHAnsi"/>
              </w:rPr>
            </w:pPr>
            <w:r>
              <w:rPr>
                <w:rFonts w:asciiTheme="minorHAnsi" w:hAnsiTheme="minorHAnsi" w:cstheme="minorHAnsi"/>
              </w:rPr>
              <w:t>Pranshu Pranjal</w:t>
            </w:r>
          </w:p>
        </w:tc>
        <w:tc>
          <w:tcPr>
            <w:tcW w:w="943" w:type="dxa"/>
          </w:tcPr>
          <w:p w14:paraId="15416F0F" w14:textId="77777777" w:rsidR="00200C92" w:rsidRPr="00D649A7" w:rsidRDefault="00200C92" w:rsidP="00200C92">
            <w:pPr>
              <w:jc w:val="both"/>
              <w:rPr>
                <w:rFonts w:asciiTheme="minorHAnsi" w:hAnsiTheme="minorHAnsi" w:cstheme="minorHAnsi"/>
              </w:rPr>
            </w:pPr>
            <w:r w:rsidRPr="00D649A7">
              <w:rPr>
                <w:rFonts w:asciiTheme="minorHAnsi" w:hAnsiTheme="minorHAnsi" w:cstheme="minorHAnsi"/>
              </w:rPr>
              <w:t>Male</w:t>
            </w:r>
          </w:p>
        </w:tc>
        <w:tc>
          <w:tcPr>
            <w:tcW w:w="1289" w:type="dxa"/>
          </w:tcPr>
          <w:p w14:paraId="0A4E3F09" w14:textId="77777777" w:rsidR="00200C92" w:rsidRPr="00D649A7" w:rsidRDefault="00200C92" w:rsidP="00200C92">
            <w:pPr>
              <w:jc w:val="both"/>
              <w:rPr>
                <w:rFonts w:asciiTheme="minorHAnsi" w:hAnsiTheme="minorHAnsi" w:cstheme="minorHAnsi"/>
              </w:rPr>
            </w:pPr>
            <w:r w:rsidRPr="00D649A7">
              <w:rPr>
                <w:rFonts w:asciiTheme="minorHAnsi" w:hAnsiTheme="minorHAnsi" w:cstheme="minorHAnsi"/>
              </w:rPr>
              <w:t>Indian</w:t>
            </w:r>
          </w:p>
        </w:tc>
        <w:tc>
          <w:tcPr>
            <w:tcW w:w="3442" w:type="dxa"/>
          </w:tcPr>
          <w:p w14:paraId="76D4F2AA" w14:textId="521BCF91" w:rsidR="00200C92" w:rsidRPr="00D649A7" w:rsidRDefault="00200C92" w:rsidP="00200C92">
            <w:pPr>
              <w:jc w:val="both"/>
              <w:rPr>
                <w:rFonts w:asciiTheme="minorHAnsi" w:hAnsiTheme="minorHAnsi" w:cstheme="minorHAnsi"/>
              </w:rPr>
            </w:pPr>
          </w:p>
        </w:tc>
      </w:tr>
      <w:tr w:rsidR="00200C92" w:rsidRPr="00D649A7" w14:paraId="01994208" w14:textId="77777777" w:rsidTr="00CA5810">
        <w:trPr>
          <w:trHeight w:val="330"/>
        </w:trPr>
        <w:tc>
          <w:tcPr>
            <w:tcW w:w="1743" w:type="dxa"/>
            <w:shd w:val="clear" w:color="auto" w:fill="C6D9F1" w:themeFill="text2" w:themeFillTint="33"/>
          </w:tcPr>
          <w:p w14:paraId="3F3FEEA6" w14:textId="77777777" w:rsidR="00200C92" w:rsidRPr="00D649A7" w:rsidRDefault="00200C92" w:rsidP="00200C92">
            <w:pPr>
              <w:jc w:val="both"/>
              <w:rPr>
                <w:rFonts w:asciiTheme="minorHAnsi" w:hAnsiTheme="minorHAnsi" w:cstheme="minorHAnsi"/>
              </w:rPr>
            </w:pPr>
          </w:p>
        </w:tc>
        <w:tc>
          <w:tcPr>
            <w:tcW w:w="236" w:type="dxa"/>
          </w:tcPr>
          <w:p w14:paraId="12B33A1D" w14:textId="77777777" w:rsidR="00200C92" w:rsidRPr="00D649A7" w:rsidRDefault="00200C92" w:rsidP="00200C92">
            <w:pPr>
              <w:rPr>
                <w:rFonts w:asciiTheme="minorHAnsi" w:hAnsiTheme="minorHAnsi" w:cstheme="minorHAnsi"/>
              </w:rPr>
            </w:pPr>
            <w:r w:rsidRPr="00D649A7">
              <w:rPr>
                <w:rFonts w:asciiTheme="minorHAnsi" w:hAnsiTheme="minorHAnsi" w:cstheme="minorHAnsi"/>
              </w:rPr>
              <w:t>2</w:t>
            </w:r>
            <w:r w:rsidRPr="00D649A7">
              <w:rPr>
                <w:rFonts w:asciiTheme="minorHAnsi" w:hAnsiTheme="minorHAnsi" w:cstheme="minorHAnsi"/>
                <w:vertAlign w:val="superscript"/>
              </w:rPr>
              <w:t>nd</w:t>
            </w:r>
          </w:p>
        </w:tc>
        <w:tc>
          <w:tcPr>
            <w:tcW w:w="2407" w:type="dxa"/>
          </w:tcPr>
          <w:p w14:paraId="00C91BEB" w14:textId="34CD4621" w:rsidR="00200C92" w:rsidRPr="00D649A7" w:rsidRDefault="00D649A7" w:rsidP="00200C92">
            <w:pPr>
              <w:jc w:val="both"/>
              <w:rPr>
                <w:rFonts w:asciiTheme="minorHAnsi" w:hAnsiTheme="minorHAnsi" w:cstheme="minorHAnsi"/>
              </w:rPr>
            </w:pPr>
            <w:r>
              <w:rPr>
                <w:rFonts w:asciiTheme="minorHAnsi" w:hAnsiTheme="minorHAnsi" w:cstheme="minorHAnsi"/>
              </w:rPr>
              <w:t>Pranesh Nikhar</w:t>
            </w:r>
          </w:p>
        </w:tc>
        <w:tc>
          <w:tcPr>
            <w:tcW w:w="943" w:type="dxa"/>
          </w:tcPr>
          <w:p w14:paraId="3E40AE62" w14:textId="77777777" w:rsidR="00200C92" w:rsidRPr="00D649A7" w:rsidRDefault="00200C92" w:rsidP="00200C92">
            <w:pPr>
              <w:jc w:val="both"/>
              <w:rPr>
                <w:rFonts w:asciiTheme="minorHAnsi" w:hAnsiTheme="minorHAnsi" w:cstheme="minorHAnsi"/>
              </w:rPr>
            </w:pPr>
            <w:r w:rsidRPr="00D649A7">
              <w:rPr>
                <w:rFonts w:asciiTheme="minorHAnsi" w:hAnsiTheme="minorHAnsi" w:cstheme="minorHAnsi"/>
              </w:rPr>
              <w:t>Male</w:t>
            </w:r>
          </w:p>
        </w:tc>
        <w:tc>
          <w:tcPr>
            <w:tcW w:w="1289" w:type="dxa"/>
          </w:tcPr>
          <w:p w14:paraId="526EBF4B" w14:textId="77777777" w:rsidR="00200C92" w:rsidRPr="00D649A7" w:rsidRDefault="00200C92" w:rsidP="00200C92">
            <w:pPr>
              <w:jc w:val="both"/>
              <w:rPr>
                <w:rFonts w:asciiTheme="minorHAnsi" w:hAnsiTheme="minorHAnsi" w:cstheme="minorHAnsi"/>
              </w:rPr>
            </w:pPr>
            <w:r w:rsidRPr="00D649A7">
              <w:rPr>
                <w:rFonts w:asciiTheme="minorHAnsi" w:hAnsiTheme="minorHAnsi" w:cstheme="minorHAnsi"/>
              </w:rPr>
              <w:t>Indian</w:t>
            </w:r>
          </w:p>
        </w:tc>
        <w:tc>
          <w:tcPr>
            <w:tcW w:w="3442" w:type="dxa"/>
          </w:tcPr>
          <w:p w14:paraId="7DAD6F71" w14:textId="09F4BD42" w:rsidR="00200C92" w:rsidRPr="00D649A7" w:rsidRDefault="00D649A7" w:rsidP="00200C92">
            <w:pPr>
              <w:jc w:val="both"/>
              <w:rPr>
                <w:rFonts w:asciiTheme="minorHAnsi" w:hAnsiTheme="minorHAnsi" w:cstheme="minorHAnsi"/>
              </w:rPr>
            </w:pPr>
            <w:r w:rsidRPr="00D649A7">
              <w:rPr>
                <w:rFonts w:asciiTheme="minorHAnsi" w:hAnsiTheme="minorHAnsi" w:cstheme="minorHAnsi"/>
              </w:rPr>
              <w:t>Mumbai, Maharashtra</w:t>
            </w:r>
          </w:p>
        </w:tc>
      </w:tr>
      <w:tr w:rsidR="00200C92" w:rsidRPr="00D649A7" w14:paraId="6C0733CB" w14:textId="77777777" w:rsidTr="00CA5810">
        <w:trPr>
          <w:trHeight w:val="330"/>
        </w:trPr>
        <w:tc>
          <w:tcPr>
            <w:tcW w:w="1743" w:type="dxa"/>
            <w:shd w:val="clear" w:color="auto" w:fill="C6D9F1" w:themeFill="text2" w:themeFillTint="33"/>
          </w:tcPr>
          <w:p w14:paraId="6F86E9AC" w14:textId="77777777" w:rsidR="00200C92" w:rsidRPr="00D649A7" w:rsidRDefault="00200C92" w:rsidP="00200C92">
            <w:pPr>
              <w:jc w:val="both"/>
              <w:rPr>
                <w:rFonts w:asciiTheme="minorHAnsi" w:hAnsiTheme="minorHAnsi" w:cstheme="minorHAnsi"/>
              </w:rPr>
            </w:pPr>
          </w:p>
        </w:tc>
        <w:tc>
          <w:tcPr>
            <w:tcW w:w="236" w:type="dxa"/>
          </w:tcPr>
          <w:p w14:paraId="25BF513D" w14:textId="77777777" w:rsidR="00200C92" w:rsidRPr="00D649A7" w:rsidRDefault="00200C92" w:rsidP="00200C92">
            <w:pPr>
              <w:rPr>
                <w:rFonts w:asciiTheme="minorHAnsi" w:hAnsiTheme="minorHAnsi" w:cstheme="minorHAnsi"/>
              </w:rPr>
            </w:pPr>
            <w:r w:rsidRPr="00D649A7">
              <w:rPr>
                <w:rFonts w:asciiTheme="minorHAnsi" w:hAnsiTheme="minorHAnsi" w:cstheme="minorHAnsi"/>
              </w:rPr>
              <w:t>3</w:t>
            </w:r>
            <w:r w:rsidRPr="00D649A7">
              <w:rPr>
                <w:rFonts w:asciiTheme="minorHAnsi" w:hAnsiTheme="minorHAnsi" w:cstheme="minorHAnsi"/>
                <w:vertAlign w:val="superscript"/>
              </w:rPr>
              <w:t>rd</w:t>
            </w:r>
          </w:p>
        </w:tc>
        <w:tc>
          <w:tcPr>
            <w:tcW w:w="2407" w:type="dxa"/>
          </w:tcPr>
          <w:p w14:paraId="379C69CD" w14:textId="763ECE71" w:rsidR="00200C92" w:rsidRPr="00D649A7" w:rsidRDefault="00D649A7" w:rsidP="00200C92">
            <w:pPr>
              <w:jc w:val="both"/>
              <w:rPr>
                <w:rFonts w:asciiTheme="minorHAnsi" w:hAnsiTheme="minorHAnsi" w:cstheme="minorHAnsi"/>
              </w:rPr>
            </w:pPr>
            <w:r w:rsidRPr="00D649A7">
              <w:rPr>
                <w:rFonts w:asciiTheme="minorHAnsi" w:hAnsiTheme="minorHAnsi" w:cstheme="minorHAnsi"/>
              </w:rPr>
              <w:t>Virat Ghatge</w:t>
            </w:r>
          </w:p>
        </w:tc>
        <w:tc>
          <w:tcPr>
            <w:tcW w:w="943" w:type="dxa"/>
          </w:tcPr>
          <w:p w14:paraId="0693B2BF" w14:textId="77777777" w:rsidR="00200C92" w:rsidRPr="00D649A7" w:rsidRDefault="00200C92" w:rsidP="00200C92">
            <w:pPr>
              <w:jc w:val="both"/>
              <w:rPr>
                <w:rFonts w:asciiTheme="minorHAnsi" w:hAnsiTheme="minorHAnsi" w:cstheme="minorHAnsi"/>
              </w:rPr>
            </w:pPr>
            <w:r w:rsidRPr="00D649A7">
              <w:rPr>
                <w:rFonts w:asciiTheme="minorHAnsi" w:hAnsiTheme="minorHAnsi" w:cstheme="minorHAnsi"/>
              </w:rPr>
              <w:t>Male</w:t>
            </w:r>
          </w:p>
        </w:tc>
        <w:tc>
          <w:tcPr>
            <w:tcW w:w="1289" w:type="dxa"/>
          </w:tcPr>
          <w:p w14:paraId="6B3CF19F" w14:textId="77777777" w:rsidR="00200C92" w:rsidRPr="00D649A7" w:rsidRDefault="00200C92" w:rsidP="00200C92">
            <w:pPr>
              <w:jc w:val="both"/>
              <w:rPr>
                <w:rFonts w:asciiTheme="minorHAnsi" w:hAnsiTheme="minorHAnsi" w:cstheme="minorHAnsi"/>
              </w:rPr>
            </w:pPr>
            <w:r w:rsidRPr="00D649A7">
              <w:rPr>
                <w:rFonts w:asciiTheme="minorHAnsi" w:hAnsiTheme="minorHAnsi" w:cstheme="minorHAnsi"/>
              </w:rPr>
              <w:t>Indian</w:t>
            </w:r>
          </w:p>
        </w:tc>
        <w:tc>
          <w:tcPr>
            <w:tcW w:w="3442" w:type="dxa"/>
          </w:tcPr>
          <w:p w14:paraId="1C0E4F5C" w14:textId="3A5DD706" w:rsidR="00200C92" w:rsidRPr="00D649A7" w:rsidRDefault="00D649A7" w:rsidP="00200C92">
            <w:pPr>
              <w:jc w:val="both"/>
              <w:rPr>
                <w:rFonts w:asciiTheme="minorHAnsi" w:hAnsiTheme="minorHAnsi" w:cstheme="minorHAnsi"/>
              </w:rPr>
            </w:pPr>
            <w:r>
              <w:rPr>
                <w:rFonts w:asciiTheme="minorHAnsi" w:hAnsiTheme="minorHAnsi" w:cstheme="minorHAnsi"/>
              </w:rPr>
              <w:t>Pune</w:t>
            </w:r>
            <w:r w:rsidRPr="00D649A7">
              <w:rPr>
                <w:rFonts w:asciiTheme="minorHAnsi" w:hAnsiTheme="minorHAnsi" w:cstheme="minorHAnsi"/>
              </w:rPr>
              <w:t>, Maharashtra</w:t>
            </w:r>
          </w:p>
        </w:tc>
      </w:tr>
      <w:tr w:rsidR="00200C92" w:rsidRPr="00D649A7" w14:paraId="7D1F0CA4" w14:textId="77777777" w:rsidTr="00CA5810">
        <w:trPr>
          <w:trHeight w:val="330"/>
        </w:trPr>
        <w:tc>
          <w:tcPr>
            <w:tcW w:w="1743" w:type="dxa"/>
            <w:shd w:val="clear" w:color="auto" w:fill="C6D9F1" w:themeFill="text2" w:themeFillTint="33"/>
          </w:tcPr>
          <w:p w14:paraId="6B5AD580" w14:textId="77777777" w:rsidR="00200C92" w:rsidRPr="00D649A7" w:rsidRDefault="00200C92" w:rsidP="00200C92">
            <w:pPr>
              <w:jc w:val="both"/>
              <w:rPr>
                <w:rFonts w:asciiTheme="minorHAnsi" w:hAnsiTheme="minorHAnsi" w:cstheme="minorHAnsi"/>
              </w:rPr>
            </w:pPr>
          </w:p>
        </w:tc>
        <w:tc>
          <w:tcPr>
            <w:tcW w:w="236" w:type="dxa"/>
          </w:tcPr>
          <w:p w14:paraId="16BD78C7" w14:textId="77777777" w:rsidR="00200C92" w:rsidRPr="00D649A7" w:rsidRDefault="00200C92" w:rsidP="00200C92">
            <w:pPr>
              <w:rPr>
                <w:rFonts w:asciiTheme="minorHAnsi" w:hAnsiTheme="minorHAnsi" w:cstheme="minorHAnsi"/>
              </w:rPr>
            </w:pPr>
            <w:r w:rsidRPr="00D649A7">
              <w:rPr>
                <w:rFonts w:asciiTheme="minorHAnsi" w:hAnsiTheme="minorHAnsi" w:cstheme="minorHAnsi"/>
              </w:rPr>
              <w:t>4</w:t>
            </w:r>
            <w:r w:rsidRPr="00D649A7">
              <w:rPr>
                <w:rFonts w:asciiTheme="minorHAnsi" w:hAnsiTheme="minorHAnsi" w:cstheme="minorHAnsi"/>
                <w:vertAlign w:val="superscript"/>
              </w:rPr>
              <w:t>th</w:t>
            </w:r>
            <w:r w:rsidRPr="00D649A7">
              <w:rPr>
                <w:rFonts w:asciiTheme="minorHAnsi" w:hAnsiTheme="minorHAnsi" w:cstheme="minorHAnsi"/>
              </w:rPr>
              <w:t xml:space="preserve"> </w:t>
            </w:r>
          </w:p>
        </w:tc>
        <w:tc>
          <w:tcPr>
            <w:tcW w:w="2407" w:type="dxa"/>
          </w:tcPr>
          <w:p w14:paraId="7DCF25B5" w14:textId="63DBD572" w:rsidR="00200C92" w:rsidRPr="00D649A7" w:rsidRDefault="00D649A7" w:rsidP="00200C92">
            <w:pPr>
              <w:jc w:val="both"/>
              <w:rPr>
                <w:rFonts w:asciiTheme="minorHAnsi" w:hAnsiTheme="minorHAnsi" w:cstheme="minorHAnsi"/>
              </w:rPr>
            </w:pPr>
            <w:proofErr w:type="spellStart"/>
            <w:r w:rsidRPr="00D649A7">
              <w:rPr>
                <w:rFonts w:asciiTheme="minorHAnsi" w:hAnsiTheme="minorHAnsi" w:cstheme="minorHAnsi"/>
              </w:rPr>
              <w:t>Bhupathiraju</w:t>
            </w:r>
            <w:proofErr w:type="spellEnd"/>
            <w:r w:rsidRPr="00D649A7">
              <w:rPr>
                <w:rFonts w:asciiTheme="minorHAnsi" w:hAnsiTheme="minorHAnsi" w:cstheme="minorHAnsi"/>
              </w:rPr>
              <w:t xml:space="preserve"> Vijaya </w:t>
            </w:r>
            <w:proofErr w:type="spellStart"/>
            <w:r w:rsidRPr="00D649A7">
              <w:rPr>
                <w:rFonts w:asciiTheme="minorHAnsi" w:hAnsiTheme="minorHAnsi" w:cstheme="minorHAnsi"/>
              </w:rPr>
              <w:t>Bhaskarraju</w:t>
            </w:r>
            <w:proofErr w:type="spellEnd"/>
          </w:p>
        </w:tc>
        <w:tc>
          <w:tcPr>
            <w:tcW w:w="943" w:type="dxa"/>
          </w:tcPr>
          <w:p w14:paraId="0EE69288" w14:textId="408D4736" w:rsidR="00200C92" w:rsidRPr="00D649A7" w:rsidRDefault="00D649A7" w:rsidP="00200C92">
            <w:pPr>
              <w:jc w:val="both"/>
              <w:rPr>
                <w:rFonts w:asciiTheme="minorHAnsi" w:hAnsiTheme="minorHAnsi" w:cstheme="minorHAnsi"/>
              </w:rPr>
            </w:pPr>
            <w:r>
              <w:rPr>
                <w:rFonts w:asciiTheme="minorHAnsi" w:hAnsiTheme="minorHAnsi" w:cstheme="minorHAnsi"/>
              </w:rPr>
              <w:t>Male</w:t>
            </w:r>
          </w:p>
        </w:tc>
        <w:tc>
          <w:tcPr>
            <w:tcW w:w="1289" w:type="dxa"/>
          </w:tcPr>
          <w:p w14:paraId="3E9035F6" w14:textId="5AF3315D" w:rsidR="00200C92" w:rsidRPr="00D649A7" w:rsidRDefault="00D649A7" w:rsidP="00200C92">
            <w:pPr>
              <w:jc w:val="both"/>
              <w:rPr>
                <w:rFonts w:asciiTheme="minorHAnsi" w:hAnsiTheme="minorHAnsi" w:cstheme="minorHAnsi"/>
              </w:rPr>
            </w:pPr>
            <w:r>
              <w:rPr>
                <w:rFonts w:asciiTheme="minorHAnsi" w:hAnsiTheme="minorHAnsi" w:cstheme="minorHAnsi"/>
              </w:rPr>
              <w:t>Indian</w:t>
            </w:r>
          </w:p>
        </w:tc>
        <w:tc>
          <w:tcPr>
            <w:tcW w:w="3442" w:type="dxa"/>
          </w:tcPr>
          <w:p w14:paraId="3D72EDF1" w14:textId="3EB9B040" w:rsidR="00200C92" w:rsidRPr="00D649A7" w:rsidRDefault="00D649A7" w:rsidP="00200C92">
            <w:pPr>
              <w:jc w:val="both"/>
              <w:rPr>
                <w:rFonts w:asciiTheme="minorHAnsi" w:hAnsiTheme="minorHAnsi" w:cstheme="minorHAnsi"/>
              </w:rPr>
            </w:pPr>
            <w:proofErr w:type="spellStart"/>
            <w:r w:rsidRPr="00D649A7">
              <w:rPr>
                <w:rFonts w:asciiTheme="minorHAnsi" w:hAnsiTheme="minorHAnsi" w:cstheme="minorHAnsi"/>
              </w:rPr>
              <w:t>Visakhapatnam,Andhra</w:t>
            </w:r>
            <w:proofErr w:type="spellEnd"/>
            <w:r w:rsidRPr="00D649A7">
              <w:rPr>
                <w:rFonts w:asciiTheme="minorHAnsi" w:hAnsiTheme="minorHAnsi" w:cstheme="minorHAnsi"/>
              </w:rPr>
              <w:t xml:space="preserve"> Pradesh</w:t>
            </w:r>
          </w:p>
        </w:tc>
      </w:tr>
    </w:tbl>
    <w:p w14:paraId="2B34E478" w14:textId="77777777" w:rsidR="006424B9" w:rsidRPr="00D649A7" w:rsidRDefault="006424B9" w:rsidP="00200C92">
      <w:pPr>
        <w:rPr>
          <w:rFonts w:asciiTheme="minorHAnsi" w:hAnsiTheme="minorHAnsi" w:cstheme="minorHAnsi"/>
        </w:rPr>
      </w:pPr>
    </w:p>
    <w:sectPr w:rsidR="006424B9" w:rsidRPr="00D649A7" w:rsidSect="00266534">
      <w:footerReference w:type="even" r:id="rId13"/>
      <w:footerReference w:type="default" r:id="rId14"/>
      <w:pgSz w:w="12240" w:h="15840"/>
      <w:pgMar w:top="1260" w:right="126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D1414" w14:textId="77777777" w:rsidR="00B54B03" w:rsidRDefault="00B54B03">
      <w:r>
        <w:separator/>
      </w:r>
    </w:p>
    <w:p w14:paraId="48F8141D" w14:textId="77777777" w:rsidR="00B54B03" w:rsidRDefault="00B54B03"/>
  </w:endnote>
  <w:endnote w:type="continuationSeparator" w:id="0">
    <w:p w14:paraId="5B43B331" w14:textId="77777777" w:rsidR="00B54B03" w:rsidRDefault="00B54B03">
      <w:r>
        <w:continuationSeparator/>
      </w:r>
    </w:p>
    <w:p w14:paraId="4F3E4CDF" w14:textId="77777777" w:rsidR="00B54B03" w:rsidRDefault="00B54B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AD49E" w14:textId="77777777" w:rsidR="00140EFF" w:rsidRDefault="00AC66D1">
    <w:pPr>
      <w:pStyle w:val="Footer"/>
      <w:framePr w:wrap="around" w:vAnchor="text" w:hAnchor="margin" w:xAlign="center" w:y="1"/>
      <w:rPr>
        <w:rStyle w:val="PageNumber"/>
      </w:rPr>
    </w:pPr>
    <w:r>
      <w:rPr>
        <w:rStyle w:val="PageNumber"/>
      </w:rPr>
      <w:fldChar w:fldCharType="begin"/>
    </w:r>
    <w:r w:rsidR="00140EFF">
      <w:rPr>
        <w:rStyle w:val="PageNumber"/>
      </w:rPr>
      <w:instrText xml:space="preserve">PAGE  </w:instrText>
    </w:r>
    <w:r>
      <w:rPr>
        <w:rStyle w:val="PageNumber"/>
      </w:rPr>
      <w:fldChar w:fldCharType="end"/>
    </w:r>
  </w:p>
  <w:p w14:paraId="72EB8D08" w14:textId="77777777" w:rsidR="00140EFF" w:rsidRDefault="00140EFF">
    <w:pPr>
      <w:pStyle w:val="Footer"/>
      <w:ind w:right="360"/>
    </w:pPr>
  </w:p>
  <w:p w14:paraId="518E71BA" w14:textId="77777777" w:rsidR="00140EFF" w:rsidRDefault="00140EF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D20A9" w14:textId="77777777" w:rsidR="00140EFF" w:rsidRDefault="00AC66D1">
    <w:pPr>
      <w:pStyle w:val="Footer"/>
      <w:framePr w:wrap="around" w:vAnchor="text" w:hAnchor="margin" w:xAlign="center" w:y="1"/>
      <w:rPr>
        <w:rStyle w:val="PageNumber"/>
      </w:rPr>
    </w:pPr>
    <w:r>
      <w:rPr>
        <w:rStyle w:val="PageNumber"/>
      </w:rPr>
      <w:fldChar w:fldCharType="begin"/>
    </w:r>
    <w:r w:rsidR="00140EFF">
      <w:rPr>
        <w:rStyle w:val="PageNumber"/>
      </w:rPr>
      <w:instrText xml:space="preserve">PAGE  </w:instrText>
    </w:r>
    <w:r>
      <w:rPr>
        <w:rStyle w:val="PageNumber"/>
      </w:rPr>
      <w:fldChar w:fldCharType="separate"/>
    </w:r>
    <w:r w:rsidR="007A0534">
      <w:rPr>
        <w:rStyle w:val="PageNumber"/>
        <w:noProof/>
      </w:rPr>
      <w:t>4</w:t>
    </w:r>
    <w:r>
      <w:rPr>
        <w:rStyle w:val="PageNumber"/>
      </w:rPr>
      <w:fldChar w:fldCharType="end"/>
    </w:r>
  </w:p>
  <w:p w14:paraId="14DAB75C" w14:textId="77777777" w:rsidR="00140EFF" w:rsidRPr="00536057" w:rsidRDefault="00140EFF">
    <w:pPr>
      <w:pStyle w:val="Footer"/>
      <w:tabs>
        <w:tab w:val="clear" w:pos="8306"/>
        <w:tab w:val="right" w:pos="8640"/>
      </w:tabs>
      <w:rPr>
        <w:rFonts w:ascii="Calibri" w:hAnsi="Calibri"/>
        <w:i/>
      </w:rPr>
    </w:pPr>
    <w:r w:rsidRPr="00536057">
      <w:rPr>
        <w:rFonts w:ascii="Calibri" w:hAnsi="Calibri"/>
        <w:i/>
      </w:rPr>
      <w:t xml:space="preserve">          </w:t>
    </w:r>
    <w:r w:rsidR="007A0534">
      <w:rPr>
        <w:rFonts w:ascii="Calibri" w:hAnsi="Calibri"/>
        <w:i/>
      </w:rPr>
      <w:t xml:space="preserve">                            </w:t>
    </w:r>
  </w:p>
  <w:p w14:paraId="25B8EE3C" w14:textId="77777777" w:rsidR="00140EFF" w:rsidRDefault="00140EF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6C00A" w14:textId="77777777" w:rsidR="00B54B03" w:rsidRDefault="00B54B03">
      <w:r>
        <w:separator/>
      </w:r>
    </w:p>
    <w:p w14:paraId="140223BD" w14:textId="77777777" w:rsidR="00B54B03" w:rsidRDefault="00B54B03"/>
  </w:footnote>
  <w:footnote w:type="continuationSeparator" w:id="0">
    <w:p w14:paraId="7A3E8CE5" w14:textId="77777777" w:rsidR="00B54B03" w:rsidRDefault="00B54B03">
      <w:r>
        <w:continuationSeparator/>
      </w:r>
    </w:p>
    <w:p w14:paraId="4CB02EBE" w14:textId="77777777" w:rsidR="00B54B03" w:rsidRDefault="00B54B0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742"/>
    <w:multiLevelType w:val="hybridMultilevel"/>
    <w:tmpl w:val="132605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CB429F"/>
    <w:multiLevelType w:val="hybridMultilevel"/>
    <w:tmpl w:val="ECE261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D01359"/>
    <w:multiLevelType w:val="hybridMultilevel"/>
    <w:tmpl w:val="03AC5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613644"/>
    <w:multiLevelType w:val="hybridMultilevel"/>
    <w:tmpl w:val="D076CD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207A73"/>
    <w:multiLevelType w:val="hybridMultilevel"/>
    <w:tmpl w:val="26922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220573"/>
    <w:multiLevelType w:val="hybridMultilevel"/>
    <w:tmpl w:val="8A9AC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436D1A"/>
    <w:multiLevelType w:val="hybridMultilevel"/>
    <w:tmpl w:val="BB3438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561F7F"/>
    <w:multiLevelType w:val="hybridMultilevel"/>
    <w:tmpl w:val="20A6E18E"/>
    <w:lvl w:ilvl="0" w:tplc="000F0409">
      <w:start w:val="1"/>
      <w:numFmt w:val="decimal"/>
      <w:lvlText w:val="%1."/>
      <w:lvlJc w:val="left"/>
      <w:pPr>
        <w:tabs>
          <w:tab w:val="num" w:pos="360"/>
        </w:tabs>
        <w:ind w:left="360" w:hanging="360"/>
      </w:pPr>
    </w:lvl>
    <w:lvl w:ilvl="1" w:tplc="00190409">
      <w:start w:val="1"/>
      <w:numFmt w:val="lowerLetter"/>
      <w:lvlText w:val="%2."/>
      <w:lvlJc w:val="left"/>
      <w:pPr>
        <w:tabs>
          <w:tab w:val="num" w:pos="1080"/>
        </w:tabs>
        <w:ind w:left="1080" w:hanging="360"/>
      </w:pPr>
    </w:lvl>
    <w:lvl w:ilvl="2" w:tplc="001B0409">
      <w:start w:val="1"/>
      <w:numFmt w:val="lowerRoman"/>
      <w:lvlText w:val="%3."/>
      <w:lvlJc w:val="right"/>
      <w:pPr>
        <w:tabs>
          <w:tab w:val="num" w:pos="1800"/>
        </w:tabs>
        <w:ind w:left="1800" w:hanging="180"/>
      </w:pPr>
    </w:lvl>
    <w:lvl w:ilvl="3" w:tplc="000F0409">
      <w:start w:val="1"/>
      <w:numFmt w:val="decimal"/>
      <w:lvlText w:val="%4."/>
      <w:lvlJc w:val="left"/>
      <w:pPr>
        <w:tabs>
          <w:tab w:val="num" w:pos="2520"/>
        </w:tabs>
        <w:ind w:left="2520" w:hanging="360"/>
      </w:pPr>
    </w:lvl>
    <w:lvl w:ilvl="4" w:tplc="00190409">
      <w:start w:val="1"/>
      <w:numFmt w:val="lowerLetter"/>
      <w:lvlText w:val="%5."/>
      <w:lvlJc w:val="left"/>
      <w:pPr>
        <w:tabs>
          <w:tab w:val="num" w:pos="3240"/>
        </w:tabs>
        <w:ind w:left="3240" w:hanging="360"/>
      </w:pPr>
    </w:lvl>
    <w:lvl w:ilvl="5" w:tplc="001B0409">
      <w:start w:val="1"/>
      <w:numFmt w:val="lowerRoman"/>
      <w:lvlText w:val="%6."/>
      <w:lvlJc w:val="right"/>
      <w:pPr>
        <w:tabs>
          <w:tab w:val="num" w:pos="3960"/>
        </w:tabs>
        <w:ind w:left="3960" w:hanging="180"/>
      </w:pPr>
    </w:lvl>
    <w:lvl w:ilvl="6" w:tplc="000F0409">
      <w:start w:val="1"/>
      <w:numFmt w:val="decimal"/>
      <w:lvlText w:val="%7."/>
      <w:lvlJc w:val="left"/>
      <w:pPr>
        <w:tabs>
          <w:tab w:val="num" w:pos="4680"/>
        </w:tabs>
        <w:ind w:left="4680" w:hanging="360"/>
      </w:pPr>
    </w:lvl>
    <w:lvl w:ilvl="7" w:tplc="00190409">
      <w:start w:val="1"/>
      <w:numFmt w:val="lowerLetter"/>
      <w:lvlText w:val="%8."/>
      <w:lvlJc w:val="left"/>
      <w:pPr>
        <w:tabs>
          <w:tab w:val="num" w:pos="5400"/>
        </w:tabs>
        <w:ind w:left="5400" w:hanging="360"/>
      </w:pPr>
    </w:lvl>
    <w:lvl w:ilvl="8" w:tplc="001B0409">
      <w:start w:val="1"/>
      <w:numFmt w:val="lowerRoman"/>
      <w:lvlText w:val="%9."/>
      <w:lvlJc w:val="right"/>
      <w:pPr>
        <w:tabs>
          <w:tab w:val="num" w:pos="6120"/>
        </w:tabs>
        <w:ind w:left="6120" w:hanging="180"/>
      </w:pPr>
    </w:lvl>
  </w:abstractNum>
  <w:abstractNum w:abstractNumId="8" w15:restartNumberingAfterBreak="0">
    <w:nsid w:val="122679D7"/>
    <w:multiLevelType w:val="hybridMultilevel"/>
    <w:tmpl w:val="8CE013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241D75"/>
    <w:multiLevelType w:val="hybridMultilevel"/>
    <w:tmpl w:val="8CE0135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A6301EC"/>
    <w:multiLevelType w:val="hybridMultilevel"/>
    <w:tmpl w:val="CCF20BEE"/>
    <w:lvl w:ilvl="0" w:tplc="000F0409">
      <w:start w:val="1"/>
      <w:numFmt w:val="decimal"/>
      <w:lvlText w:val="%1."/>
      <w:lvlJc w:val="left"/>
      <w:pPr>
        <w:tabs>
          <w:tab w:val="num" w:pos="360"/>
        </w:tabs>
        <w:ind w:left="360" w:hanging="360"/>
      </w:pPr>
    </w:lvl>
    <w:lvl w:ilvl="1" w:tplc="00190409">
      <w:start w:val="1"/>
      <w:numFmt w:val="lowerLetter"/>
      <w:lvlText w:val="%2."/>
      <w:lvlJc w:val="left"/>
      <w:pPr>
        <w:tabs>
          <w:tab w:val="num" w:pos="1080"/>
        </w:tabs>
        <w:ind w:left="1080" w:hanging="360"/>
      </w:pPr>
    </w:lvl>
    <w:lvl w:ilvl="2" w:tplc="001B0409">
      <w:start w:val="1"/>
      <w:numFmt w:val="lowerRoman"/>
      <w:lvlText w:val="%3."/>
      <w:lvlJc w:val="right"/>
      <w:pPr>
        <w:tabs>
          <w:tab w:val="num" w:pos="1800"/>
        </w:tabs>
        <w:ind w:left="1800" w:hanging="180"/>
      </w:pPr>
    </w:lvl>
    <w:lvl w:ilvl="3" w:tplc="000F0409">
      <w:start w:val="1"/>
      <w:numFmt w:val="decimal"/>
      <w:lvlText w:val="%4."/>
      <w:lvlJc w:val="left"/>
      <w:pPr>
        <w:tabs>
          <w:tab w:val="num" w:pos="2520"/>
        </w:tabs>
        <w:ind w:left="2520" w:hanging="360"/>
      </w:pPr>
    </w:lvl>
    <w:lvl w:ilvl="4" w:tplc="00190409">
      <w:start w:val="1"/>
      <w:numFmt w:val="lowerLetter"/>
      <w:lvlText w:val="%5."/>
      <w:lvlJc w:val="left"/>
      <w:pPr>
        <w:tabs>
          <w:tab w:val="num" w:pos="3240"/>
        </w:tabs>
        <w:ind w:left="3240" w:hanging="360"/>
      </w:pPr>
    </w:lvl>
    <w:lvl w:ilvl="5" w:tplc="001B0409">
      <w:start w:val="1"/>
      <w:numFmt w:val="lowerRoman"/>
      <w:lvlText w:val="%6."/>
      <w:lvlJc w:val="right"/>
      <w:pPr>
        <w:tabs>
          <w:tab w:val="num" w:pos="3960"/>
        </w:tabs>
        <w:ind w:left="3960" w:hanging="180"/>
      </w:pPr>
    </w:lvl>
    <w:lvl w:ilvl="6" w:tplc="000F0409">
      <w:start w:val="1"/>
      <w:numFmt w:val="decimal"/>
      <w:lvlText w:val="%7."/>
      <w:lvlJc w:val="left"/>
      <w:pPr>
        <w:tabs>
          <w:tab w:val="num" w:pos="4680"/>
        </w:tabs>
        <w:ind w:left="4680" w:hanging="360"/>
      </w:pPr>
    </w:lvl>
    <w:lvl w:ilvl="7" w:tplc="00190409">
      <w:start w:val="1"/>
      <w:numFmt w:val="lowerLetter"/>
      <w:lvlText w:val="%8."/>
      <w:lvlJc w:val="left"/>
      <w:pPr>
        <w:tabs>
          <w:tab w:val="num" w:pos="5400"/>
        </w:tabs>
        <w:ind w:left="5400" w:hanging="360"/>
      </w:pPr>
    </w:lvl>
    <w:lvl w:ilvl="8" w:tplc="001B0409">
      <w:start w:val="1"/>
      <w:numFmt w:val="lowerRoman"/>
      <w:lvlText w:val="%9."/>
      <w:lvlJc w:val="right"/>
      <w:pPr>
        <w:tabs>
          <w:tab w:val="num" w:pos="6120"/>
        </w:tabs>
        <w:ind w:left="6120" w:hanging="180"/>
      </w:pPr>
    </w:lvl>
  </w:abstractNum>
  <w:abstractNum w:abstractNumId="11" w15:restartNumberingAfterBreak="0">
    <w:nsid w:val="1C9B2FE3"/>
    <w:multiLevelType w:val="hybridMultilevel"/>
    <w:tmpl w:val="43880F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CC448D0"/>
    <w:multiLevelType w:val="hybridMultilevel"/>
    <w:tmpl w:val="3690A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630678"/>
    <w:multiLevelType w:val="hybridMultilevel"/>
    <w:tmpl w:val="D3FC23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0F46110"/>
    <w:multiLevelType w:val="hybridMultilevel"/>
    <w:tmpl w:val="F83253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EA5CA9"/>
    <w:multiLevelType w:val="hybridMultilevel"/>
    <w:tmpl w:val="F9A6F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F35176"/>
    <w:multiLevelType w:val="hybridMultilevel"/>
    <w:tmpl w:val="E4B6A2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3BF550D"/>
    <w:multiLevelType w:val="hybridMultilevel"/>
    <w:tmpl w:val="5A68D0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0C559D"/>
    <w:multiLevelType w:val="hybridMultilevel"/>
    <w:tmpl w:val="90EAD5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97A387D"/>
    <w:multiLevelType w:val="hybridMultilevel"/>
    <w:tmpl w:val="4A447B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DFC3FED"/>
    <w:multiLevelType w:val="hybridMultilevel"/>
    <w:tmpl w:val="41F48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A9C783E"/>
    <w:multiLevelType w:val="hybridMultilevel"/>
    <w:tmpl w:val="F26CB3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C9E10E3"/>
    <w:multiLevelType w:val="hybridMultilevel"/>
    <w:tmpl w:val="207A64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5A1519C"/>
    <w:multiLevelType w:val="hybridMultilevel"/>
    <w:tmpl w:val="C6D0BB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6596491"/>
    <w:multiLevelType w:val="hybridMultilevel"/>
    <w:tmpl w:val="AC5A76A8"/>
    <w:lvl w:ilvl="0" w:tplc="40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25" w15:restartNumberingAfterBreak="0">
    <w:nsid w:val="571D414F"/>
    <w:multiLevelType w:val="hybridMultilevel"/>
    <w:tmpl w:val="109A58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8F16625"/>
    <w:multiLevelType w:val="hybridMultilevel"/>
    <w:tmpl w:val="735885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1DA3DD3"/>
    <w:multiLevelType w:val="hybridMultilevel"/>
    <w:tmpl w:val="0D3287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75A3606"/>
    <w:multiLevelType w:val="hybridMultilevel"/>
    <w:tmpl w:val="87E28484"/>
    <w:lvl w:ilvl="0" w:tplc="000F0409">
      <w:start w:val="1"/>
      <w:numFmt w:val="decimal"/>
      <w:lvlText w:val="%1."/>
      <w:lvlJc w:val="left"/>
      <w:pPr>
        <w:tabs>
          <w:tab w:val="num" w:pos="360"/>
        </w:tabs>
        <w:ind w:left="360" w:hanging="360"/>
      </w:pPr>
    </w:lvl>
    <w:lvl w:ilvl="1" w:tplc="00190409">
      <w:start w:val="1"/>
      <w:numFmt w:val="lowerLetter"/>
      <w:lvlText w:val="%2."/>
      <w:lvlJc w:val="left"/>
      <w:pPr>
        <w:tabs>
          <w:tab w:val="num" w:pos="1080"/>
        </w:tabs>
        <w:ind w:left="1080" w:hanging="360"/>
      </w:pPr>
    </w:lvl>
    <w:lvl w:ilvl="2" w:tplc="001B0409">
      <w:start w:val="1"/>
      <w:numFmt w:val="lowerRoman"/>
      <w:lvlText w:val="%3."/>
      <w:lvlJc w:val="right"/>
      <w:pPr>
        <w:tabs>
          <w:tab w:val="num" w:pos="1800"/>
        </w:tabs>
        <w:ind w:left="1800" w:hanging="180"/>
      </w:pPr>
    </w:lvl>
    <w:lvl w:ilvl="3" w:tplc="000F0409">
      <w:start w:val="1"/>
      <w:numFmt w:val="decimal"/>
      <w:lvlText w:val="%4."/>
      <w:lvlJc w:val="left"/>
      <w:pPr>
        <w:tabs>
          <w:tab w:val="num" w:pos="2520"/>
        </w:tabs>
        <w:ind w:left="2520" w:hanging="360"/>
      </w:pPr>
    </w:lvl>
    <w:lvl w:ilvl="4" w:tplc="00190409">
      <w:start w:val="1"/>
      <w:numFmt w:val="lowerLetter"/>
      <w:lvlText w:val="%5."/>
      <w:lvlJc w:val="left"/>
      <w:pPr>
        <w:tabs>
          <w:tab w:val="num" w:pos="3240"/>
        </w:tabs>
        <w:ind w:left="3240" w:hanging="360"/>
      </w:pPr>
    </w:lvl>
    <w:lvl w:ilvl="5" w:tplc="001B0409">
      <w:start w:val="1"/>
      <w:numFmt w:val="lowerRoman"/>
      <w:lvlText w:val="%6."/>
      <w:lvlJc w:val="right"/>
      <w:pPr>
        <w:tabs>
          <w:tab w:val="num" w:pos="3960"/>
        </w:tabs>
        <w:ind w:left="3960" w:hanging="180"/>
      </w:pPr>
    </w:lvl>
    <w:lvl w:ilvl="6" w:tplc="000F0409">
      <w:start w:val="1"/>
      <w:numFmt w:val="decimal"/>
      <w:lvlText w:val="%7."/>
      <w:lvlJc w:val="left"/>
      <w:pPr>
        <w:tabs>
          <w:tab w:val="num" w:pos="4680"/>
        </w:tabs>
        <w:ind w:left="4680" w:hanging="360"/>
      </w:pPr>
    </w:lvl>
    <w:lvl w:ilvl="7" w:tplc="00190409">
      <w:start w:val="1"/>
      <w:numFmt w:val="lowerLetter"/>
      <w:lvlText w:val="%8."/>
      <w:lvlJc w:val="left"/>
      <w:pPr>
        <w:tabs>
          <w:tab w:val="num" w:pos="5400"/>
        </w:tabs>
        <w:ind w:left="5400" w:hanging="360"/>
      </w:pPr>
    </w:lvl>
    <w:lvl w:ilvl="8" w:tplc="001B0409">
      <w:start w:val="1"/>
      <w:numFmt w:val="lowerRoman"/>
      <w:lvlText w:val="%9."/>
      <w:lvlJc w:val="right"/>
      <w:pPr>
        <w:tabs>
          <w:tab w:val="num" w:pos="6120"/>
        </w:tabs>
        <w:ind w:left="6120" w:hanging="180"/>
      </w:pPr>
    </w:lvl>
  </w:abstractNum>
  <w:abstractNum w:abstractNumId="29" w15:restartNumberingAfterBreak="0">
    <w:nsid w:val="6890249E"/>
    <w:multiLevelType w:val="hybridMultilevel"/>
    <w:tmpl w:val="E708BF88"/>
    <w:lvl w:ilvl="0" w:tplc="D30C2D72">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69C16803"/>
    <w:multiLevelType w:val="hybridMultilevel"/>
    <w:tmpl w:val="AFA848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11D3FB1"/>
    <w:multiLevelType w:val="hybridMultilevel"/>
    <w:tmpl w:val="7EE0D11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4D266F9"/>
    <w:multiLevelType w:val="hybridMultilevel"/>
    <w:tmpl w:val="A1A4A4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6F56A20"/>
    <w:multiLevelType w:val="hybridMultilevel"/>
    <w:tmpl w:val="3BF6D3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91D1361"/>
    <w:multiLevelType w:val="hybridMultilevel"/>
    <w:tmpl w:val="6866A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F315486"/>
    <w:multiLevelType w:val="hybridMultilevel"/>
    <w:tmpl w:val="CEE23A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8463438">
    <w:abstractNumId w:val="28"/>
  </w:num>
  <w:num w:numId="2" w16cid:durableId="2111466867">
    <w:abstractNumId w:val="7"/>
  </w:num>
  <w:num w:numId="3" w16cid:durableId="509956243">
    <w:abstractNumId w:val="10"/>
  </w:num>
  <w:num w:numId="4" w16cid:durableId="1192955417">
    <w:abstractNumId w:val="24"/>
  </w:num>
  <w:num w:numId="5" w16cid:durableId="1256786791">
    <w:abstractNumId w:val="9"/>
  </w:num>
  <w:num w:numId="6" w16cid:durableId="953051285">
    <w:abstractNumId w:val="8"/>
  </w:num>
  <w:num w:numId="7" w16cid:durableId="1116751865">
    <w:abstractNumId w:val="29"/>
  </w:num>
  <w:num w:numId="8" w16cid:durableId="1444418444">
    <w:abstractNumId w:val="20"/>
  </w:num>
  <w:num w:numId="9" w16cid:durableId="1884243131">
    <w:abstractNumId w:val="18"/>
  </w:num>
  <w:num w:numId="10" w16cid:durableId="360937573">
    <w:abstractNumId w:val="4"/>
  </w:num>
  <w:num w:numId="11" w16cid:durableId="1150752593">
    <w:abstractNumId w:val="15"/>
  </w:num>
  <w:num w:numId="12" w16cid:durableId="916746989">
    <w:abstractNumId w:val="26"/>
  </w:num>
  <w:num w:numId="13" w16cid:durableId="1355113850">
    <w:abstractNumId w:val="31"/>
  </w:num>
  <w:num w:numId="14" w16cid:durableId="499587631">
    <w:abstractNumId w:val="1"/>
  </w:num>
  <w:num w:numId="15" w16cid:durableId="1615210993">
    <w:abstractNumId w:val="0"/>
  </w:num>
  <w:num w:numId="16" w16cid:durableId="448284392">
    <w:abstractNumId w:val="25"/>
  </w:num>
  <w:num w:numId="17" w16cid:durableId="1084912633">
    <w:abstractNumId w:val="30"/>
  </w:num>
  <w:num w:numId="18" w16cid:durableId="179927561">
    <w:abstractNumId w:val="6"/>
  </w:num>
  <w:num w:numId="19" w16cid:durableId="799609661">
    <w:abstractNumId w:val="19"/>
  </w:num>
  <w:num w:numId="20" w16cid:durableId="517306372">
    <w:abstractNumId w:val="5"/>
  </w:num>
  <w:num w:numId="21" w16cid:durableId="703286770">
    <w:abstractNumId w:val="35"/>
  </w:num>
  <w:num w:numId="22" w16cid:durableId="1191533392">
    <w:abstractNumId w:val="27"/>
  </w:num>
  <w:num w:numId="23" w16cid:durableId="852380490">
    <w:abstractNumId w:val="12"/>
  </w:num>
  <w:num w:numId="24" w16cid:durableId="277955698">
    <w:abstractNumId w:val="13"/>
  </w:num>
  <w:num w:numId="25" w16cid:durableId="1023285754">
    <w:abstractNumId w:val="16"/>
  </w:num>
  <w:num w:numId="26" w16cid:durableId="1879465420">
    <w:abstractNumId w:val="14"/>
  </w:num>
  <w:num w:numId="27" w16cid:durableId="742532551">
    <w:abstractNumId w:val="34"/>
  </w:num>
  <w:num w:numId="28" w16cid:durableId="454063459">
    <w:abstractNumId w:val="11"/>
  </w:num>
  <w:num w:numId="29" w16cid:durableId="1472478764">
    <w:abstractNumId w:val="23"/>
  </w:num>
  <w:num w:numId="30" w16cid:durableId="96877791">
    <w:abstractNumId w:val="21"/>
  </w:num>
  <w:num w:numId="31" w16cid:durableId="1438451819">
    <w:abstractNumId w:val="22"/>
  </w:num>
  <w:num w:numId="32" w16cid:durableId="75828168">
    <w:abstractNumId w:val="33"/>
  </w:num>
  <w:num w:numId="33" w16cid:durableId="1717505002">
    <w:abstractNumId w:val="32"/>
  </w:num>
  <w:num w:numId="34" w16cid:durableId="1112163355">
    <w:abstractNumId w:val="2"/>
  </w:num>
  <w:num w:numId="35" w16cid:durableId="423691960">
    <w:abstractNumId w:val="3"/>
  </w:num>
  <w:num w:numId="36" w16cid:durableId="17546621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EwszQ2tDA1MTIFMpV0lIJTi4sz8/NACgwNawGtUAX0LQAAAA=="/>
  </w:docVars>
  <w:rsids>
    <w:rsidRoot w:val="00855042"/>
    <w:rsid w:val="0001144E"/>
    <w:rsid w:val="000135AB"/>
    <w:rsid w:val="00013B4D"/>
    <w:rsid w:val="00024DC9"/>
    <w:rsid w:val="00025141"/>
    <w:rsid w:val="00031B4E"/>
    <w:rsid w:val="0003437E"/>
    <w:rsid w:val="000348A6"/>
    <w:rsid w:val="00035D01"/>
    <w:rsid w:val="00036A9A"/>
    <w:rsid w:val="00042B3D"/>
    <w:rsid w:val="00045587"/>
    <w:rsid w:val="0004566B"/>
    <w:rsid w:val="00050763"/>
    <w:rsid w:val="00050E92"/>
    <w:rsid w:val="000548AD"/>
    <w:rsid w:val="00057BD0"/>
    <w:rsid w:val="00061EBC"/>
    <w:rsid w:val="000632F3"/>
    <w:rsid w:val="000642E6"/>
    <w:rsid w:val="00065485"/>
    <w:rsid w:val="000715CD"/>
    <w:rsid w:val="000738AD"/>
    <w:rsid w:val="000765B7"/>
    <w:rsid w:val="00091BA1"/>
    <w:rsid w:val="0009236C"/>
    <w:rsid w:val="00095146"/>
    <w:rsid w:val="000954E3"/>
    <w:rsid w:val="000A502F"/>
    <w:rsid w:val="000B1379"/>
    <w:rsid w:val="000B5165"/>
    <w:rsid w:val="000C54A8"/>
    <w:rsid w:val="000C6A7E"/>
    <w:rsid w:val="000D1B61"/>
    <w:rsid w:val="000D3A30"/>
    <w:rsid w:val="000D4CFE"/>
    <w:rsid w:val="000D5FCF"/>
    <w:rsid w:val="000D787A"/>
    <w:rsid w:val="000E059D"/>
    <w:rsid w:val="000E15EB"/>
    <w:rsid w:val="000E1645"/>
    <w:rsid w:val="000E291B"/>
    <w:rsid w:val="000E2B13"/>
    <w:rsid w:val="000E6C71"/>
    <w:rsid w:val="000E737D"/>
    <w:rsid w:val="000F50A4"/>
    <w:rsid w:val="0010249E"/>
    <w:rsid w:val="00103ED9"/>
    <w:rsid w:val="00114106"/>
    <w:rsid w:val="0011556F"/>
    <w:rsid w:val="001169B1"/>
    <w:rsid w:val="0011707D"/>
    <w:rsid w:val="00117DAC"/>
    <w:rsid w:val="00121A59"/>
    <w:rsid w:val="0012203F"/>
    <w:rsid w:val="00130ACD"/>
    <w:rsid w:val="0013233E"/>
    <w:rsid w:val="0013328F"/>
    <w:rsid w:val="001357D4"/>
    <w:rsid w:val="00136B18"/>
    <w:rsid w:val="00140EFF"/>
    <w:rsid w:val="00143898"/>
    <w:rsid w:val="00144DDB"/>
    <w:rsid w:val="0015506E"/>
    <w:rsid w:val="00164A4B"/>
    <w:rsid w:val="00166338"/>
    <w:rsid w:val="00167D78"/>
    <w:rsid w:val="001713B8"/>
    <w:rsid w:val="00172135"/>
    <w:rsid w:val="00177493"/>
    <w:rsid w:val="00177617"/>
    <w:rsid w:val="0018585B"/>
    <w:rsid w:val="001862AC"/>
    <w:rsid w:val="00196BF4"/>
    <w:rsid w:val="001A1A4B"/>
    <w:rsid w:val="001A3045"/>
    <w:rsid w:val="001A4F5D"/>
    <w:rsid w:val="001A78E9"/>
    <w:rsid w:val="001A796B"/>
    <w:rsid w:val="001A7B60"/>
    <w:rsid w:val="001B1CF6"/>
    <w:rsid w:val="001B1D5B"/>
    <w:rsid w:val="001B46B7"/>
    <w:rsid w:val="001B6686"/>
    <w:rsid w:val="001B6CEF"/>
    <w:rsid w:val="001C795B"/>
    <w:rsid w:val="001D0664"/>
    <w:rsid w:val="001D266D"/>
    <w:rsid w:val="001D4F52"/>
    <w:rsid w:val="001D7D41"/>
    <w:rsid w:val="001E6467"/>
    <w:rsid w:val="001F56E7"/>
    <w:rsid w:val="001F78D3"/>
    <w:rsid w:val="00200C92"/>
    <w:rsid w:val="002023D7"/>
    <w:rsid w:val="00203501"/>
    <w:rsid w:val="00222834"/>
    <w:rsid w:val="00222870"/>
    <w:rsid w:val="0023290C"/>
    <w:rsid w:val="00233C62"/>
    <w:rsid w:val="00240603"/>
    <w:rsid w:val="00242A06"/>
    <w:rsid w:val="00242D1F"/>
    <w:rsid w:val="00246A9B"/>
    <w:rsid w:val="00252F3F"/>
    <w:rsid w:val="00255F6E"/>
    <w:rsid w:val="00260379"/>
    <w:rsid w:val="00260876"/>
    <w:rsid w:val="00261FDB"/>
    <w:rsid w:val="00263056"/>
    <w:rsid w:val="0026483D"/>
    <w:rsid w:val="00266534"/>
    <w:rsid w:val="00271BC3"/>
    <w:rsid w:val="00272253"/>
    <w:rsid w:val="00281BB3"/>
    <w:rsid w:val="0028207B"/>
    <w:rsid w:val="002838ED"/>
    <w:rsid w:val="00283F06"/>
    <w:rsid w:val="00284B94"/>
    <w:rsid w:val="0029356B"/>
    <w:rsid w:val="00294AE5"/>
    <w:rsid w:val="002A33FD"/>
    <w:rsid w:val="002A3DC6"/>
    <w:rsid w:val="002A56AE"/>
    <w:rsid w:val="002A5906"/>
    <w:rsid w:val="002A7A53"/>
    <w:rsid w:val="002B052D"/>
    <w:rsid w:val="002B26AC"/>
    <w:rsid w:val="002B4E70"/>
    <w:rsid w:val="002B75FB"/>
    <w:rsid w:val="002C3F2F"/>
    <w:rsid w:val="002C486F"/>
    <w:rsid w:val="002C58C4"/>
    <w:rsid w:val="002C737A"/>
    <w:rsid w:val="002D2711"/>
    <w:rsid w:val="002F0AC6"/>
    <w:rsid w:val="002F1C36"/>
    <w:rsid w:val="002F2A12"/>
    <w:rsid w:val="002F5045"/>
    <w:rsid w:val="003020D5"/>
    <w:rsid w:val="003127A8"/>
    <w:rsid w:val="003235F4"/>
    <w:rsid w:val="003240E0"/>
    <w:rsid w:val="003241C8"/>
    <w:rsid w:val="00326209"/>
    <w:rsid w:val="00326849"/>
    <w:rsid w:val="00336A1E"/>
    <w:rsid w:val="003420AF"/>
    <w:rsid w:val="00342874"/>
    <w:rsid w:val="003428B2"/>
    <w:rsid w:val="0034596A"/>
    <w:rsid w:val="00345A9F"/>
    <w:rsid w:val="00346AB1"/>
    <w:rsid w:val="00352B33"/>
    <w:rsid w:val="0035567D"/>
    <w:rsid w:val="00362DE5"/>
    <w:rsid w:val="00364288"/>
    <w:rsid w:val="0036556E"/>
    <w:rsid w:val="0036793A"/>
    <w:rsid w:val="00367F7F"/>
    <w:rsid w:val="00373A5F"/>
    <w:rsid w:val="00377A3C"/>
    <w:rsid w:val="003832D2"/>
    <w:rsid w:val="003861D6"/>
    <w:rsid w:val="0039099C"/>
    <w:rsid w:val="00390CDF"/>
    <w:rsid w:val="00393C87"/>
    <w:rsid w:val="00395EDA"/>
    <w:rsid w:val="0039655C"/>
    <w:rsid w:val="003A0180"/>
    <w:rsid w:val="003A059A"/>
    <w:rsid w:val="003A156D"/>
    <w:rsid w:val="003A33AE"/>
    <w:rsid w:val="003A4B96"/>
    <w:rsid w:val="003B4DAB"/>
    <w:rsid w:val="003B5805"/>
    <w:rsid w:val="003B5B53"/>
    <w:rsid w:val="003C0045"/>
    <w:rsid w:val="003C11CF"/>
    <w:rsid w:val="003C170C"/>
    <w:rsid w:val="003C319C"/>
    <w:rsid w:val="003C3BE0"/>
    <w:rsid w:val="003C5CDD"/>
    <w:rsid w:val="003C5EC1"/>
    <w:rsid w:val="003C5F2B"/>
    <w:rsid w:val="003D2A46"/>
    <w:rsid w:val="003D6955"/>
    <w:rsid w:val="003E0115"/>
    <w:rsid w:val="003E057D"/>
    <w:rsid w:val="003E1E7F"/>
    <w:rsid w:val="003E586E"/>
    <w:rsid w:val="003E5F97"/>
    <w:rsid w:val="003E635D"/>
    <w:rsid w:val="003F179E"/>
    <w:rsid w:val="0040090E"/>
    <w:rsid w:val="00405F40"/>
    <w:rsid w:val="00406BF3"/>
    <w:rsid w:val="00406F99"/>
    <w:rsid w:val="00411210"/>
    <w:rsid w:val="00411473"/>
    <w:rsid w:val="00414B09"/>
    <w:rsid w:val="00422FA0"/>
    <w:rsid w:val="004273AB"/>
    <w:rsid w:val="004277A1"/>
    <w:rsid w:val="004327E9"/>
    <w:rsid w:val="00433B72"/>
    <w:rsid w:val="00435874"/>
    <w:rsid w:val="00440AE8"/>
    <w:rsid w:val="00440D4A"/>
    <w:rsid w:val="00445739"/>
    <w:rsid w:val="00446594"/>
    <w:rsid w:val="00452D74"/>
    <w:rsid w:val="00453C95"/>
    <w:rsid w:val="00455434"/>
    <w:rsid w:val="00460FEE"/>
    <w:rsid w:val="004622BE"/>
    <w:rsid w:val="00463F65"/>
    <w:rsid w:val="00465733"/>
    <w:rsid w:val="00466734"/>
    <w:rsid w:val="00466FFD"/>
    <w:rsid w:val="0048361B"/>
    <w:rsid w:val="004849C1"/>
    <w:rsid w:val="00487916"/>
    <w:rsid w:val="00491DF2"/>
    <w:rsid w:val="004930F7"/>
    <w:rsid w:val="004A22A9"/>
    <w:rsid w:val="004A2B47"/>
    <w:rsid w:val="004A3DCD"/>
    <w:rsid w:val="004A649B"/>
    <w:rsid w:val="004B47DB"/>
    <w:rsid w:val="004B48A5"/>
    <w:rsid w:val="004B54CF"/>
    <w:rsid w:val="004B6238"/>
    <w:rsid w:val="004B6291"/>
    <w:rsid w:val="004B6F93"/>
    <w:rsid w:val="004B78FE"/>
    <w:rsid w:val="004C005D"/>
    <w:rsid w:val="004C1395"/>
    <w:rsid w:val="004C2A13"/>
    <w:rsid w:val="004C3E0D"/>
    <w:rsid w:val="004D09C3"/>
    <w:rsid w:val="004D239D"/>
    <w:rsid w:val="004F0C6B"/>
    <w:rsid w:val="004F1B70"/>
    <w:rsid w:val="004F1FDB"/>
    <w:rsid w:val="004F3AC6"/>
    <w:rsid w:val="004F3D7B"/>
    <w:rsid w:val="00507656"/>
    <w:rsid w:val="00510C9B"/>
    <w:rsid w:val="00510EF5"/>
    <w:rsid w:val="0051572E"/>
    <w:rsid w:val="005205F1"/>
    <w:rsid w:val="0052075F"/>
    <w:rsid w:val="005207C5"/>
    <w:rsid w:val="00532A9A"/>
    <w:rsid w:val="00533753"/>
    <w:rsid w:val="005346C7"/>
    <w:rsid w:val="00534D7C"/>
    <w:rsid w:val="00536057"/>
    <w:rsid w:val="0053625F"/>
    <w:rsid w:val="00537A9E"/>
    <w:rsid w:val="00537D48"/>
    <w:rsid w:val="005405C7"/>
    <w:rsid w:val="00540678"/>
    <w:rsid w:val="00542759"/>
    <w:rsid w:val="005469D0"/>
    <w:rsid w:val="0054702C"/>
    <w:rsid w:val="0055072F"/>
    <w:rsid w:val="00550CE5"/>
    <w:rsid w:val="005546BC"/>
    <w:rsid w:val="005560E2"/>
    <w:rsid w:val="00561CFF"/>
    <w:rsid w:val="00577F3B"/>
    <w:rsid w:val="00581BF4"/>
    <w:rsid w:val="005853B8"/>
    <w:rsid w:val="0058621E"/>
    <w:rsid w:val="005A2841"/>
    <w:rsid w:val="005B0B7E"/>
    <w:rsid w:val="005B420B"/>
    <w:rsid w:val="005C2BCE"/>
    <w:rsid w:val="005C2CF8"/>
    <w:rsid w:val="005C7207"/>
    <w:rsid w:val="005C75E4"/>
    <w:rsid w:val="005D0532"/>
    <w:rsid w:val="005D23CE"/>
    <w:rsid w:val="005D6799"/>
    <w:rsid w:val="005D727F"/>
    <w:rsid w:val="005E05A0"/>
    <w:rsid w:val="005E11FE"/>
    <w:rsid w:val="005E692E"/>
    <w:rsid w:val="005F0A4A"/>
    <w:rsid w:val="005F4446"/>
    <w:rsid w:val="00600D9F"/>
    <w:rsid w:val="00602AE3"/>
    <w:rsid w:val="00603D2C"/>
    <w:rsid w:val="00604785"/>
    <w:rsid w:val="0060551B"/>
    <w:rsid w:val="00606DC6"/>
    <w:rsid w:val="00607595"/>
    <w:rsid w:val="00616A99"/>
    <w:rsid w:val="006209D9"/>
    <w:rsid w:val="00623C97"/>
    <w:rsid w:val="0062597C"/>
    <w:rsid w:val="00626667"/>
    <w:rsid w:val="006424B9"/>
    <w:rsid w:val="006450E9"/>
    <w:rsid w:val="006454F4"/>
    <w:rsid w:val="0064648D"/>
    <w:rsid w:val="00652684"/>
    <w:rsid w:val="00652C4D"/>
    <w:rsid w:val="00652D23"/>
    <w:rsid w:val="00653493"/>
    <w:rsid w:val="00653E19"/>
    <w:rsid w:val="00655A9F"/>
    <w:rsid w:val="0065651C"/>
    <w:rsid w:val="0066353B"/>
    <w:rsid w:val="00670F64"/>
    <w:rsid w:val="00674F69"/>
    <w:rsid w:val="006800BF"/>
    <w:rsid w:val="006834D6"/>
    <w:rsid w:val="00687092"/>
    <w:rsid w:val="0068794B"/>
    <w:rsid w:val="00692D2B"/>
    <w:rsid w:val="00694B81"/>
    <w:rsid w:val="0069647A"/>
    <w:rsid w:val="0069753F"/>
    <w:rsid w:val="006A0DEB"/>
    <w:rsid w:val="006A2647"/>
    <w:rsid w:val="006A4D26"/>
    <w:rsid w:val="006A56D4"/>
    <w:rsid w:val="006A6C81"/>
    <w:rsid w:val="006A6E5E"/>
    <w:rsid w:val="006B3359"/>
    <w:rsid w:val="006B60E6"/>
    <w:rsid w:val="006B6BD0"/>
    <w:rsid w:val="006C0EC0"/>
    <w:rsid w:val="006C54C0"/>
    <w:rsid w:val="006C62EE"/>
    <w:rsid w:val="006D17B4"/>
    <w:rsid w:val="006E03F8"/>
    <w:rsid w:val="006E2191"/>
    <w:rsid w:val="006E5712"/>
    <w:rsid w:val="006E66F9"/>
    <w:rsid w:val="006E7EA4"/>
    <w:rsid w:val="006F0CEF"/>
    <w:rsid w:val="006F6B4C"/>
    <w:rsid w:val="006F7AA6"/>
    <w:rsid w:val="0070195A"/>
    <w:rsid w:val="007142BB"/>
    <w:rsid w:val="00715619"/>
    <w:rsid w:val="00716C9E"/>
    <w:rsid w:val="007176D4"/>
    <w:rsid w:val="0072113C"/>
    <w:rsid w:val="00724E68"/>
    <w:rsid w:val="00726368"/>
    <w:rsid w:val="007276AD"/>
    <w:rsid w:val="0072771F"/>
    <w:rsid w:val="00727980"/>
    <w:rsid w:val="00727A37"/>
    <w:rsid w:val="007302E0"/>
    <w:rsid w:val="0073179C"/>
    <w:rsid w:val="00735E35"/>
    <w:rsid w:val="007528A0"/>
    <w:rsid w:val="00763704"/>
    <w:rsid w:val="007648C8"/>
    <w:rsid w:val="00765640"/>
    <w:rsid w:val="00767755"/>
    <w:rsid w:val="007711F9"/>
    <w:rsid w:val="00772067"/>
    <w:rsid w:val="0077457B"/>
    <w:rsid w:val="0078051C"/>
    <w:rsid w:val="0078075F"/>
    <w:rsid w:val="00796FB4"/>
    <w:rsid w:val="007A0050"/>
    <w:rsid w:val="007A0534"/>
    <w:rsid w:val="007A2552"/>
    <w:rsid w:val="007A2DAE"/>
    <w:rsid w:val="007B02C3"/>
    <w:rsid w:val="007B14D7"/>
    <w:rsid w:val="007B7440"/>
    <w:rsid w:val="007C0465"/>
    <w:rsid w:val="007C4398"/>
    <w:rsid w:val="007C679A"/>
    <w:rsid w:val="007C6B3D"/>
    <w:rsid w:val="007D02EF"/>
    <w:rsid w:val="007D2743"/>
    <w:rsid w:val="007D7D94"/>
    <w:rsid w:val="007E11E6"/>
    <w:rsid w:val="007E1F9E"/>
    <w:rsid w:val="007E30ED"/>
    <w:rsid w:val="007F01FF"/>
    <w:rsid w:val="007F0EAD"/>
    <w:rsid w:val="007F4CAB"/>
    <w:rsid w:val="00802441"/>
    <w:rsid w:val="00812788"/>
    <w:rsid w:val="0082008E"/>
    <w:rsid w:val="008222C0"/>
    <w:rsid w:val="00824060"/>
    <w:rsid w:val="00827A10"/>
    <w:rsid w:val="008311EC"/>
    <w:rsid w:val="00831EC6"/>
    <w:rsid w:val="008325A4"/>
    <w:rsid w:val="00840655"/>
    <w:rsid w:val="008444BA"/>
    <w:rsid w:val="008446AE"/>
    <w:rsid w:val="008449FF"/>
    <w:rsid w:val="00846972"/>
    <w:rsid w:val="0084776C"/>
    <w:rsid w:val="00855042"/>
    <w:rsid w:val="00860BB3"/>
    <w:rsid w:val="0086107B"/>
    <w:rsid w:val="00863E64"/>
    <w:rsid w:val="00864193"/>
    <w:rsid w:val="0086513E"/>
    <w:rsid w:val="00874EFB"/>
    <w:rsid w:val="008758E2"/>
    <w:rsid w:val="00877890"/>
    <w:rsid w:val="008837C8"/>
    <w:rsid w:val="008849EC"/>
    <w:rsid w:val="008857FE"/>
    <w:rsid w:val="008879D8"/>
    <w:rsid w:val="00887AF0"/>
    <w:rsid w:val="0089208F"/>
    <w:rsid w:val="008936BC"/>
    <w:rsid w:val="00894919"/>
    <w:rsid w:val="00895B08"/>
    <w:rsid w:val="008977FC"/>
    <w:rsid w:val="00897CDD"/>
    <w:rsid w:val="008A1E47"/>
    <w:rsid w:val="008C14C1"/>
    <w:rsid w:val="008C1646"/>
    <w:rsid w:val="008C5F57"/>
    <w:rsid w:val="008C6A0E"/>
    <w:rsid w:val="008C7FD1"/>
    <w:rsid w:val="008D0FED"/>
    <w:rsid w:val="008D1C21"/>
    <w:rsid w:val="008D693A"/>
    <w:rsid w:val="008E07F1"/>
    <w:rsid w:val="008E5E6D"/>
    <w:rsid w:val="008F15E9"/>
    <w:rsid w:val="008F2137"/>
    <w:rsid w:val="0090209C"/>
    <w:rsid w:val="00902F75"/>
    <w:rsid w:val="0090329D"/>
    <w:rsid w:val="009044B5"/>
    <w:rsid w:val="00904A54"/>
    <w:rsid w:val="00904F49"/>
    <w:rsid w:val="009061B7"/>
    <w:rsid w:val="00906410"/>
    <w:rsid w:val="0091037D"/>
    <w:rsid w:val="00912820"/>
    <w:rsid w:val="00914FC0"/>
    <w:rsid w:val="0091754B"/>
    <w:rsid w:val="009227E8"/>
    <w:rsid w:val="0093261F"/>
    <w:rsid w:val="00934A45"/>
    <w:rsid w:val="00936598"/>
    <w:rsid w:val="00936ACB"/>
    <w:rsid w:val="0093747A"/>
    <w:rsid w:val="00937526"/>
    <w:rsid w:val="009468C6"/>
    <w:rsid w:val="00947F2F"/>
    <w:rsid w:val="009607F5"/>
    <w:rsid w:val="00962209"/>
    <w:rsid w:val="0096348E"/>
    <w:rsid w:val="00966F08"/>
    <w:rsid w:val="009710CA"/>
    <w:rsid w:val="00971DC4"/>
    <w:rsid w:val="00981536"/>
    <w:rsid w:val="00983C29"/>
    <w:rsid w:val="00986F5A"/>
    <w:rsid w:val="00990668"/>
    <w:rsid w:val="00997E6E"/>
    <w:rsid w:val="009A15FF"/>
    <w:rsid w:val="009A568B"/>
    <w:rsid w:val="009A6903"/>
    <w:rsid w:val="009A7EF6"/>
    <w:rsid w:val="009C0E1C"/>
    <w:rsid w:val="009C678E"/>
    <w:rsid w:val="009C687C"/>
    <w:rsid w:val="009C74B8"/>
    <w:rsid w:val="009D7667"/>
    <w:rsid w:val="009E18D8"/>
    <w:rsid w:val="009E5F09"/>
    <w:rsid w:val="009E6986"/>
    <w:rsid w:val="009F064D"/>
    <w:rsid w:val="009F3094"/>
    <w:rsid w:val="009F51C3"/>
    <w:rsid w:val="009F5D8D"/>
    <w:rsid w:val="009F5EC8"/>
    <w:rsid w:val="00A01A1C"/>
    <w:rsid w:val="00A11A83"/>
    <w:rsid w:val="00A1568E"/>
    <w:rsid w:val="00A17AA7"/>
    <w:rsid w:val="00A3093A"/>
    <w:rsid w:val="00A331FF"/>
    <w:rsid w:val="00A42EC1"/>
    <w:rsid w:val="00A446E6"/>
    <w:rsid w:val="00A44ED9"/>
    <w:rsid w:val="00A45674"/>
    <w:rsid w:val="00A46479"/>
    <w:rsid w:val="00A5355A"/>
    <w:rsid w:val="00A5567F"/>
    <w:rsid w:val="00A625D9"/>
    <w:rsid w:val="00A62906"/>
    <w:rsid w:val="00A64131"/>
    <w:rsid w:val="00A669D0"/>
    <w:rsid w:val="00A67ECF"/>
    <w:rsid w:val="00A7234F"/>
    <w:rsid w:val="00A80EE6"/>
    <w:rsid w:val="00A85F37"/>
    <w:rsid w:val="00A86051"/>
    <w:rsid w:val="00A86390"/>
    <w:rsid w:val="00A903A2"/>
    <w:rsid w:val="00A9529A"/>
    <w:rsid w:val="00AA09F9"/>
    <w:rsid w:val="00AA65D1"/>
    <w:rsid w:val="00AC1130"/>
    <w:rsid w:val="00AC2066"/>
    <w:rsid w:val="00AC2978"/>
    <w:rsid w:val="00AC66D1"/>
    <w:rsid w:val="00AC708B"/>
    <w:rsid w:val="00AD624F"/>
    <w:rsid w:val="00AE16B2"/>
    <w:rsid w:val="00AE3486"/>
    <w:rsid w:val="00AE7FD8"/>
    <w:rsid w:val="00AF0AB2"/>
    <w:rsid w:val="00AF25D1"/>
    <w:rsid w:val="00AF5E25"/>
    <w:rsid w:val="00AF5F24"/>
    <w:rsid w:val="00AF6A08"/>
    <w:rsid w:val="00AF786B"/>
    <w:rsid w:val="00B06335"/>
    <w:rsid w:val="00B10883"/>
    <w:rsid w:val="00B117CE"/>
    <w:rsid w:val="00B14E19"/>
    <w:rsid w:val="00B150D7"/>
    <w:rsid w:val="00B2008D"/>
    <w:rsid w:val="00B222A6"/>
    <w:rsid w:val="00B23A4F"/>
    <w:rsid w:val="00B26A14"/>
    <w:rsid w:val="00B27B1E"/>
    <w:rsid w:val="00B27E30"/>
    <w:rsid w:val="00B361AC"/>
    <w:rsid w:val="00B41038"/>
    <w:rsid w:val="00B413C9"/>
    <w:rsid w:val="00B453F3"/>
    <w:rsid w:val="00B47C90"/>
    <w:rsid w:val="00B52DD1"/>
    <w:rsid w:val="00B53176"/>
    <w:rsid w:val="00B545A1"/>
    <w:rsid w:val="00B54B03"/>
    <w:rsid w:val="00B61034"/>
    <w:rsid w:val="00B61E75"/>
    <w:rsid w:val="00B64900"/>
    <w:rsid w:val="00B65652"/>
    <w:rsid w:val="00B659DD"/>
    <w:rsid w:val="00B67296"/>
    <w:rsid w:val="00B67B14"/>
    <w:rsid w:val="00B70B9F"/>
    <w:rsid w:val="00B85D97"/>
    <w:rsid w:val="00B861F8"/>
    <w:rsid w:val="00B92777"/>
    <w:rsid w:val="00BA2EE9"/>
    <w:rsid w:val="00BA39F5"/>
    <w:rsid w:val="00BA6472"/>
    <w:rsid w:val="00BA7AF9"/>
    <w:rsid w:val="00BB157F"/>
    <w:rsid w:val="00BB310C"/>
    <w:rsid w:val="00BB49FF"/>
    <w:rsid w:val="00BC10E6"/>
    <w:rsid w:val="00BC34D7"/>
    <w:rsid w:val="00BC5B9D"/>
    <w:rsid w:val="00BD230A"/>
    <w:rsid w:val="00BD6F7C"/>
    <w:rsid w:val="00BE10EC"/>
    <w:rsid w:val="00BE21ED"/>
    <w:rsid w:val="00BE3F39"/>
    <w:rsid w:val="00BE4D65"/>
    <w:rsid w:val="00BE6C76"/>
    <w:rsid w:val="00BF3AFC"/>
    <w:rsid w:val="00BF3DDD"/>
    <w:rsid w:val="00C01227"/>
    <w:rsid w:val="00C02DE3"/>
    <w:rsid w:val="00C0340B"/>
    <w:rsid w:val="00C03C41"/>
    <w:rsid w:val="00C072E3"/>
    <w:rsid w:val="00C07D1D"/>
    <w:rsid w:val="00C20046"/>
    <w:rsid w:val="00C213BE"/>
    <w:rsid w:val="00C23E3A"/>
    <w:rsid w:val="00C3111E"/>
    <w:rsid w:val="00C337AF"/>
    <w:rsid w:val="00C34742"/>
    <w:rsid w:val="00C40479"/>
    <w:rsid w:val="00C42B0D"/>
    <w:rsid w:val="00C43BF6"/>
    <w:rsid w:val="00C46652"/>
    <w:rsid w:val="00C50DA9"/>
    <w:rsid w:val="00C5250C"/>
    <w:rsid w:val="00C557E6"/>
    <w:rsid w:val="00C56104"/>
    <w:rsid w:val="00C6049F"/>
    <w:rsid w:val="00C612CD"/>
    <w:rsid w:val="00C6220F"/>
    <w:rsid w:val="00C6427D"/>
    <w:rsid w:val="00C65868"/>
    <w:rsid w:val="00C72F5A"/>
    <w:rsid w:val="00C766D4"/>
    <w:rsid w:val="00C85E81"/>
    <w:rsid w:val="00C93291"/>
    <w:rsid w:val="00C95120"/>
    <w:rsid w:val="00CA1EBE"/>
    <w:rsid w:val="00CA3DD6"/>
    <w:rsid w:val="00CA5810"/>
    <w:rsid w:val="00CB0CB3"/>
    <w:rsid w:val="00CB3074"/>
    <w:rsid w:val="00CB39F7"/>
    <w:rsid w:val="00CB72A5"/>
    <w:rsid w:val="00CB73D2"/>
    <w:rsid w:val="00CB7DC3"/>
    <w:rsid w:val="00CC09AB"/>
    <w:rsid w:val="00CC4D1E"/>
    <w:rsid w:val="00CD0291"/>
    <w:rsid w:val="00CD20DC"/>
    <w:rsid w:val="00CD2769"/>
    <w:rsid w:val="00CD47B0"/>
    <w:rsid w:val="00CD754A"/>
    <w:rsid w:val="00CE1371"/>
    <w:rsid w:val="00CE62D2"/>
    <w:rsid w:val="00CE77D2"/>
    <w:rsid w:val="00CF0C91"/>
    <w:rsid w:val="00CF1D6C"/>
    <w:rsid w:val="00CF4F82"/>
    <w:rsid w:val="00CF7E31"/>
    <w:rsid w:val="00D12B25"/>
    <w:rsid w:val="00D15E89"/>
    <w:rsid w:val="00D219D4"/>
    <w:rsid w:val="00D44132"/>
    <w:rsid w:val="00D50791"/>
    <w:rsid w:val="00D52F26"/>
    <w:rsid w:val="00D532D3"/>
    <w:rsid w:val="00D54C98"/>
    <w:rsid w:val="00D5592A"/>
    <w:rsid w:val="00D57A56"/>
    <w:rsid w:val="00D649A7"/>
    <w:rsid w:val="00D76F5C"/>
    <w:rsid w:val="00D81CB7"/>
    <w:rsid w:val="00D86186"/>
    <w:rsid w:val="00DA2C35"/>
    <w:rsid w:val="00DB1A90"/>
    <w:rsid w:val="00DB26FE"/>
    <w:rsid w:val="00DB3284"/>
    <w:rsid w:val="00DB7420"/>
    <w:rsid w:val="00DC4D33"/>
    <w:rsid w:val="00DD525F"/>
    <w:rsid w:val="00DD6694"/>
    <w:rsid w:val="00DD78C7"/>
    <w:rsid w:val="00DE07EA"/>
    <w:rsid w:val="00DE3D62"/>
    <w:rsid w:val="00DE52D3"/>
    <w:rsid w:val="00DF182A"/>
    <w:rsid w:val="00DF297A"/>
    <w:rsid w:val="00DF3156"/>
    <w:rsid w:val="00DF4AA4"/>
    <w:rsid w:val="00DF568E"/>
    <w:rsid w:val="00DF5697"/>
    <w:rsid w:val="00DF624A"/>
    <w:rsid w:val="00DF7A83"/>
    <w:rsid w:val="00E0127B"/>
    <w:rsid w:val="00E02DA9"/>
    <w:rsid w:val="00E04E39"/>
    <w:rsid w:val="00E057E0"/>
    <w:rsid w:val="00E07128"/>
    <w:rsid w:val="00E10450"/>
    <w:rsid w:val="00E1176D"/>
    <w:rsid w:val="00E12AC0"/>
    <w:rsid w:val="00E17692"/>
    <w:rsid w:val="00E1786E"/>
    <w:rsid w:val="00E25604"/>
    <w:rsid w:val="00E265AB"/>
    <w:rsid w:val="00E32CCA"/>
    <w:rsid w:val="00E36631"/>
    <w:rsid w:val="00E40AE0"/>
    <w:rsid w:val="00E4191B"/>
    <w:rsid w:val="00E509F9"/>
    <w:rsid w:val="00E53F1F"/>
    <w:rsid w:val="00E61926"/>
    <w:rsid w:val="00E62F1D"/>
    <w:rsid w:val="00E636A1"/>
    <w:rsid w:val="00E64348"/>
    <w:rsid w:val="00E64CCC"/>
    <w:rsid w:val="00E6576E"/>
    <w:rsid w:val="00E67A43"/>
    <w:rsid w:val="00E67E07"/>
    <w:rsid w:val="00E72F7F"/>
    <w:rsid w:val="00E75553"/>
    <w:rsid w:val="00E83C42"/>
    <w:rsid w:val="00E840A2"/>
    <w:rsid w:val="00E8437F"/>
    <w:rsid w:val="00EA0E67"/>
    <w:rsid w:val="00EA4373"/>
    <w:rsid w:val="00EA7566"/>
    <w:rsid w:val="00EB113F"/>
    <w:rsid w:val="00EC4904"/>
    <w:rsid w:val="00ED3D90"/>
    <w:rsid w:val="00EE52DC"/>
    <w:rsid w:val="00EF0CEB"/>
    <w:rsid w:val="00EF259D"/>
    <w:rsid w:val="00EF280B"/>
    <w:rsid w:val="00EF6E60"/>
    <w:rsid w:val="00F00B71"/>
    <w:rsid w:val="00F03CD0"/>
    <w:rsid w:val="00F04822"/>
    <w:rsid w:val="00F070E3"/>
    <w:rsid w:val="00F17C41"/>
    <w:rsid w:val="00F2255E"/>
    <w:rsid w:val="00F23454"/>
    <w:rsid w:val="00F23636"/>
    <w:rsid w:val="00F35430"/>
    <w:rsid w:val="00F37012"/>
    <w:rsid w:val="00F3775F"/>
    <w:rsid w:val="00F40408"/>
    <w:rsid w:val="00F44CAF"/>
    <w:rsid w:val="00F54E90"/>
    <w:rsid w:val="00F60BAF"/>
    <w:rsid w:val="00F63004"/>
    <w:rsid w:val="00F63732"/>
    <w:rsid w:val="00F72F8D"/>
    <w:rsid w:val="00F758D5"/>
    <w:rsid w:val="00F84B19"/>
    <w:rsid w:val="00F87818"/>
    <w:rsid w:val="00F87C32"/>
    <w:rsid w:val="00F87CDF"/>
    <w:rsid w:val="00F9157B"/>
    <w:rsid w:val="00F918CA"/>
    <w:rsid w:val="00F964D1"/>
    <w:rsid w:val="00F96CE3"/>
    <w:rsid w:val="00FA4B9B"/>
    <w:rsid w:val="00FB15FE"/>
    <w:rsid w:val="00FB5066"/>
    <w:rsid w:val="00FB508C"/>
    <w:rsid w:val="00FB7AFA"/>
    <w:rsid w:val="00FC7FF3"/>
    <w:rsid w:val="00FD32E0"/>
    <w:rsid w:val="00FD45BA"/>
    <w:rsid w:val="00FD7011"/>
    <w:rsid w:val="00FE4404"/>
    <w:rsid w:val="00FE4E5F"/>
    <w:rsid w:val="00FE7EB5"/>
    <w:rsid w:val="00FF7EFB"/>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C7B4E0"/>
  <w15:docId w15:val="{2195F8EB-B4F6-43A0-A7AC-5E44A6E5C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5E3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735E35"/>
    <w:rPr>
      <w:sz w:val="18"/>
      <w:szCs w:val="18"/>
      <w:lang w:val="en-AU"/>
    </w:rPr>
  </w:style>
  <w:style w:type="paragraph" w:styleId="Footer">
    <w:name w:val="footer"/>
    <w:basedOn w:val="Normal"/>
    <w:rsid w:val="00735E35"/>
    <w:pPr>
      <w:tabs>
        <w:tab w:val="center" w:pos="4153"/>
        <w:tab w:val="right" w:pos="8306"/>
      </w:tabs>
    </w:pPr>
    <w:rPr>
      <w:sz w:val="20"/>
      <w:szCs w:val="20"/>
    </w:rPr>
  </w:style>
  <w:style w:type="paragraph" w:styleId="Header">
    <w:name w:val="header"/>
    <w:basedOn w:val="Normal"/>
    <w:link w:val="HeaderChar"/>
    <w:rsid w:val="00735E35"/>
    <w:pPr>
      <w:tabs>
        <w:tab w:val="center" w:pos="4320"/>
        <w:tab w:val="right" w:pos="8640"/>
      </w:tabs>
    </w:pPr>
    <w:rPr>
      <w:sz w:val="20"/>
      <w:szCs w:val="20"/>
    </w:rPr>
  </w:style>
  <w:style w:type="character" w:customStyle="1" w:styleId="HeaderChar">
    <w:name w:val="Header Char"/>
    <w:basedOn w:val="DefaultParagraphFont"/>
    <w:link w:val="Header"/>
    <w:rsid w:val="00735E35"/>
    <w:rPr>
      <w:lang w:val="en-US" w:eastAsia="en-US" w:bidi="ar-SA"/>
    </w:rPr>
  </w:style>
  <w:style w:type="character" w:styleId="Hyperlink">
    <w:name w:val="Hyperlink"/>
    <w:basedOn w:val="DefaultParagraphFont"/>
    <w:rsid w:val="00735E35"/>
    <w:rPr>
      <w:color w:val="0000FF"/>
      <w:u w:val="single"/>
    </w:rPr>
  </w:style>
  <w:style w:type="character" w:styleId="PageNumber">
    <w:name w:val="page number"/>
    <w:basedOn w:val="DefaultParagraphFont"/>
    <w:rsid w:val="00735E35"/>
  </w:style>
  <w:style w:type="paragraph" w:customStyle="1" w:styleId="matter1">
    <w:name w:val="matter1"/>
    <w:basedOn w:val="Normal"/>
    <w:rsid w:val="00735E35"/>
    <w:pPr>
      <w:spacing w:before="100" w:beforeAutospacing="1" w:after="100" w:afterAutospacing="1"/>
      <w:jc w:val="both"/>
    </w:pPr>
    <w:rPr>
      <w:rFonts w:ascii="Verdana" w:hAnsi="Verdana"/>
      <w:color w:val="4C4C4C"/>
      <w:sz w:val="18"/>
      <w:szCs w:val="18"/>
    </w:rPr>
  </w:style>
  <w:style w:type="character" w:customStyle="1" w:styleId="matter11">
    <w:name w:val="matter11"/>
    <w:basedOn w:val="DefaultParagraphFont"/>
    <w:rsid w:val="00735E35"/>
    <w:rPr>
      <w:rFonts w:ascii="Verdana" w:hAnsi="Verdana" w:hint="default"/>
      <w:color w:val="4C4C4C"/>
      <w:sz w:val="18"/>
      <w:szCs w:val="18"/>
    </w:rPr>
  </w:style>
  <w:style w:type="paragraph" w:styleId="EndnoteText">
    <w:name w:val="endnote text"/>
    <w:basedOn w:val="Normal"/>
    <w:link w:val="EndnoteTextChar"/>
    <w:rsid w:val="000642E6"/>
    <w:rPr>
      <w:sz w:val="20"/>
      <w:szCs w:val="20"/>
    </w:rPr>
  </w:style>
  <w:style w:type="character" w:customStyle="1" w:styleId="EndnoteTextChar">
    <w:name w:val="Endnote Text Char"/>
    <w:basedOn w:val="DefaultParagraphFont"/>
    <w:link w:val="EndnoteText"/>
    <w:rsid w:val="000642E6"/>
  </w:style>
  <w:style w:type="character" w:styleId="EndnoteReference">
    <w:name w:val="endnote reference"/>
    <w:basedOn w:val="DefaultParagraphFont"/>
    <w:rsid w:val="000642E6"/>
    <w:rPr>
      <w:vertAlign w:val="superscript"/>
    </w:rPr>
  </w:style>
  <w:style w:type="character" w:styleId="CommentReference">
    <w:name w:val="annotation reference"/>
    <w:basedOn w:val="DefaultParagraphFont"/>
    <w:rsid w:val="000642E6"/>
    <w:rPr>
      <w:sz w:val="16"/>
      <w:szCs w:val="16"/>
    </w:rPr>
  </w:style>
  <w:style w:type="paragraph" w:styleId="CommentText">
    <w:name w:val="annotation text"/>
    <w:basedOn w:val="Normal"/>
    <w:link w:val="CommentTextChar"/>
    <w:rsid w:val="000642E6"/>
    <w:rPr>
      <w:sz w:val="20"/>
      <w:szCs w:val="20"/>
    </w:rPr>
  </w:style>
  <w:style w:type="character" w:customStyle="1" w:styleId="CommentTextChar">
    <w:name w:val="Comment Text Char"/>
    <w:basedOn w:val="DefaultParagraphFont"/>
    <w:link w:val="CommentText"/>
    <w:rsid w:val="000642E6"/>
  </w:style>
  <w:style w:type="paragraph" w:styleId="CommentSubject">
    <w:name w:val="annotation subject"/>
    <w:basedOn w:val="CommentText"/>
    <w:next w:val="CommentText"/>
    <w:link w:val="CommentSubjectChar"/>
    <w:rsid w:val="000642E6"/>
    <w:rPr>
      <w:b/>
      <w:bCs/>
    </w:rPr>
  </w:style>
  <w:style w:type="character" w:customStyle="1" w:styleId="CommentSubjectChar">
    <w:name w:val="Comment Subject Char"/>
    <w:basedOn w:val="CommentTextChar"/>
    <w:link w:val="CommentSubject"/>
    <w:rsid w:val="000642E6"/>
    <w:rPr>
      <w:b/>
      <w:bCs/>
    </w:rPr>
  </w:style>
  <w:style w:type="paragraph" w:styleId="BalloonText">
    <w:name w:val="Balloon Text"/>
    <w:basedOn w:val="Normal"/>
    <w:link w:val="BalloonTextChar"/>
    <w:rsid w:val="000642E6"/>
    <w:rPr>
      <w:rFonts w:ascii="Tahoma" w:hAnsi="Tahoma" w:cs="Tahoma"/>
      <w:sz w:val="16"/>
      <w:szCs w:val="16"/>
    </w:rPr>
  </w:style>
  <w:style w:type="character" w:customStyle="1" w:styleId="BalloonTextChar">
    <w:name w:val="Balloon Text Char"/>
    <w:basedOn w:val="DefaultParagraphFont"/>
    <w:link w:val="BalloonText"/>
    <w:rsid w:val="000642E6"/>
    <w:rPr>
      <w:rFonts w:ascii="Tahoma" w:hAnsi="Tahoma" w:cs="Tahoma"/>
      <w:sz w:val="16"/>
      <w:szCs w:val="16"/>
    </w:rPr>
  </w:style>
  <w:style w:type="table" w:styleId="TableGrid">
    <w:name w:val="Table Grid"/>
    <w:basedOn w:val="TableNormal"/>
    <w:uiPriority w:val="39"/>
    <w:rsid w:val="007677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AC2978"/>
    <w:rPr>
      <w:color w:val="605E5C"/>
      <w:shd w:val="clear" w:color="auto" w:fill="E1DFDD"/>
    </w:rPr>
  </w:style>
  <w:style w:type="paragraph" w:styleId="ListParagraph">
    <w:name w:val="List Paragraph"/>
    <w:basedOn w:val="Normal"/>
    <w:uiPriority w:val="34"/>
    <w:qFormat/>
    <w:rsid w:val="00D5592A"/>
    <w:pPr>
      <w:ind w:left="720"/>
      <w:contextualSpacing/>
    </w:pPr>
  </w:style>
  <w:style w:type="paragraph" w:customStyle="1" w:styleId="Text">
    <w:name w:val="Text"/>
    <w:basedOn w:val="Normal"/>
    <w:rsid w:val="0003437E"/>
    <w:pPr>
      <w:widowControl w:val="0"/>
      <w:spacing w:line="252" w:lineRule="auto"/>
      <w:ind w:firstLine="202"/>
      <w:jc w:val="both"/>
    </w:pPr>
    <w:rPr>
      <w:sz w:val="20"/>
      <w:szCs w:val="20"/>
    </w:rPr>
  </w:style>
  <w:style w:type="paragraph" w:customStyle="1" w:styleId="calistomt">
    <w:name w:val="calisto mt"/>
    <w:basedOn w:val="Normal"/>
    <w:link w:val="calistomtChar"/>
    <w:qFormat/>
    <w:rsid w:val="006A2647"/>
    <w:pPr>
      <w:spacing w:before="120"/>
      <w:jc w:val="both"/>
    </w:pPr>
    <w:rPr>
      <w:rFonts w:ascii="Calisto MT" w:hAnsi="Calisto MT"/>
      <w:color w:val="0F243E"/>
    </w:rPr>
  </w:style>
  <w:style w:type="character" w:customStyle="1" w:styleId="calistomtChar">
    <w:name w:val="calisto mt Char"/>
    <w:basedOn w:val="DefaultParagraphFont"/>
    <w:link w:val="calistomt"/>
    <w:rsid w:val="006A2647"/>
    <w:rPr>
      <w:rFonts w:ascii="Calisto MT" w:hAnsi="Calisto MT"/>
      <w:color w:val="0F243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938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A39147-A321-49DC-8D82-231C74E47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12</Pages>
  <Words>1899</Words>
  <Characters>12780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Invention Disclosure Form</vt:lpstr>
    </vt:vector>
  </TitlesOfParts>
  <Company>Home</Company>
  <LinksUpToDate>false</LinksUpToDate>
  <CharactersWithSpaces>14650</CharactersWithSpaces>
  <SharedDoc>false</SharedDoc>
  <HLinks>
    <vt:vector size="6" baseType="variant">
      <vt:variant>
        <vt:i4>6946819</vt:i4>
      </vt:variant>
      <vt:variant>
        <vt:i4>0</vt:i4>
      </vt:variant>
      <vt:variant>
        <vt:i4>0</vt:i4>
      </vt:variant>
      <vt:variant>
        <vt:i4>5</vt:i4>
      </vt:variant>
      <vt:variant>
        <vt:lpwstr>mailto:desk@patentwire.co.in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Invention Disclosure Form</dc:title>
  <dc:creator>Lalit</dc:creator>
  <cp:lastModifiedBy>Pranesh Nikhar [CSE (ARTIFICIAL INTELLIGENCE AND MACHINE LEARNING) - 2024]</cp:lastModifiedBy>
  <cp:revision>7</cp:revision>
  <cp:lastPrinted>2022-08-05T05:44:00Z</cp:lastPrinted>
  <dcterms:created xsi:type="dcterms:W3CDTF">2026-08-26T11:01:00Z</dcterms:created>
  <dcterms:modified xsi:type="dcterms:W3CDTF">2026-09-11T07:07:00Z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3840ccf227f6f82294fc1e9ccd79e3e51dc69c3f818fcd602bb909f337cca213</vt:lpwstr>
  </property>
</Properties>
</file>