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
        <w:jc w:val="center"/>
      </w:pPr>
      <w:r>
        <w:rPr>
          <w:b/>
          <w:i w:val="0"/>
          <w:color w:val="0B66A8"/>
          <w:sz w:val="80"/>
        </w:rPr>
        <w:t>DIODE WATCH</w:t>
      </w:r>
    </w:p>
    <w:p>
      <w:pPr>
        <w:spacing w:after="360"/>
        <w:jc w:val="center"/>
      </w:pPr>
      <w:r>
        <w:rPr>
          <w:b/>
          <w:i w:val="0"/>
          <w:color w:val="11161F"/>
          <w:sz w:val="32"/>
        </w:rPr>
        <w:t>Passive, One-Way Threat Detection for Critical-Infrastructure Enclaves</w:t>
      </w:r>
    </w:p>
    <w:p>
      <w:pPr>
        <w:spacing w:after="600"/>
        <w:jc w:val="center"/>
      </w:pPr>
      <w:r>
        <w:rPr>
          <w:b w:val="0"/>
          <w:i w:val="0"/>
          <w:color w:val="5B6675"/>
          <w:sz w:val="26"/>
        </w:rPr>
        <w:t>A Complete Technical, Research and Presentation Document</w:t>
      </w:r>
    </w:p>
    <w:p>
      <w:pPr>
        <w:spacing w:after="600"/>
        <w:jc w:val="center"/>
      </w:pPr>
      <w:r>
        <w:rPr>
          <w:b w:val="0"/>
          <w:i/>
          <w:sz w:val="24"/>
        </w:rPr>
        <w:t>An AI/ML pipeline that detects, classifies and scores cyber-security threats in near real time using ONLY passively observed network traffic — with no ability to probe, reply, or act back across the wire.</w:t>
      </w:r>
    </w:p>
    <w:p>
      <w:pPr>
        <w:spacing w:after="40"/>
        <w:jc w:val="center"/>
      </w:pPr>
      <w:r>
        <w:rPr>
          <w:b w:val="0"/>
          <w:i w:val="0"/>
          <w:sz w:val="22"/>
        </w:rPr>
        <w:t>Prepared by: Team Diode Watch — Department of Artificial Intelligence &amp; Machine Learning</w:t>
      </w:r>
    </w:p>
    <w:p>
      <w:pPr>
        <w:spacing w:after="40"/>
        <w:jc w:val="center"/>
      </w:pPr>
      <w:r>
        <w:rPr>
          <w:b w:val="0"/>
          <w:i w:val="0"/>
          <w:sz w:val="22"/>
        </w:rPr>
        <w:t>Document for: Project Evaluation / Presentation to Judges</w:t>
      </w:r>
    </w:p>
    <w:p>
      <w:pPr>
        <w:spacing w:after="40"/>
        <w:jc w:val="center"/>
      </w:pPr>
      <w:r>
        <w:rPr>
          <w:b w:val="0"/>
          <w:i w:val="0"/>
          <w:sz w:val="22"/>
        </w:rPr>
        <w:t>Date: 05 September 2026</w:t>
      </w:r>
    </w:p>
    <w:p>
      <w:pPr>
        <w:spacing w:after="40"/>
        <w:jc w:val="center"/>
      </w:pPr>
      <w:r>
        <w:rPr>
          <w:b w:val="0"/>
          <w:i w:val="0"/>
          <w:sz w:val="22"/>
        </w:rPr>
        <w:t>Status: Working end-to-end prototype · All six threat families covered · 32 unit tests passing</w:t>
      </w:r>
    </w:p>
    <w:p>
      <w:r>
        <w:br w:type="page"/>
      </w:r>
    </w:p>
    <w:p>
      <w:pPr>
        <w:pStyle w:val="Heading1"/>
      </w:pPr>
      <w:r>
        <w:t>Table of Contents</w:t>
      </w:r>
    </w:p>
    <w:p>
      <w:pPr>
        <w:spacing w:after="120"/>
      </w:pPr>
      <w:r>
        <w:rPr>
          <w:b/>
          <w:color w:val="0B66A8"/>
        </w:rPr>
        <w:t>1.</w:t>
        <w:tab/>
      </w:r>
      <w:r>
        <w:t>Executive Summary</w:t>
      </w:r>
    </w:p>
    <w:p>
      <w:pPr>
        <w:spacing w:after="120"/>
      </w:pPr>
      <w:r>
        <w:rPr>
          <w:b/>
          <w:color w:val="0B66A8"/>
        </w:rPr>
        <w:t>2.</w:t>
        <w:tab/>
      </w:r>
      <w:r>
        <w:t>Who We Are: An AI/ML Team Solving a Cybersecurity Problem</w:t>
      </w:r>
    </w:p>
    <w:p>
      <w:pPr>
        <w:spacing w:after="120"/>
      </w:pPr>
      <w:r>
        <w:rPr>
          <w:b/>
          <w:color w:val="0B66A8"/>
        </w:rPr>
        <w:t>3.</w:t>
        <w:tab/>
      </w:r>
      <w:r>
        <w:t>Cybersecurity 101 — The Concepts You Must Understand</w:t>
      </w:r>
    </w:p>
    <w:p>
      <w:pPr>
        <w:spacing w:after="120"/>
      </w:pPr>
      <w:r>
        <w:rPr>
          <w:b/>
          <w:color w:val="0B66A8"/>
        </w:rPr>
        <w:t>4.</w:t>
        <w:tab/>
      </w:r>
      <w:r>
        <w:t>The Six Threats, Explained from Zero</w:t>
      </w:r>
    </w:p>
    <w:p>
      <w:pPr>
        <w:spacing w:after="120"/>
      </w:pPr>
      <w:r>
        <w:rPr>
          <w:b/>
          <w:color w:val="0B66A8"/>
        </w:rPr>
        <w:t>5.</w:t>
        <w:tab/>
      </w:r>
      <w:r>
        <w:t>Problem Statement, Requirements and Architectural Constraints</w:t>
      </w:r>
    </w:p>
    <w:p>
      <w:pPr>
        <w:spacing w:after="120"/>
      </w:pPr>
      <w:r>
        <w:rPr>
          <w:b/>
          <w:color w:val="0B66A8"/>
        </w:rPr>
        <w:t>6.</w:t>
        <w:tab/>
      </w:r>
      <w:r>
        <w:t>Research, Discovery and the Journey So Far</w:t>
      </w:r>
    </w:p>
    <w:p>
      <w:pPr>
        <w:spacing w:after="120"/>
      </w:pPr>
      <w:r>
        <w:rPr>
          <w:b/>
          <w:color w:val="0B66A8"/>
        </w:rPr>
        <w:t>7.</w:t>
        <w:tab/>
      </w:r>
      <w:r>
        <w:t>System Architecture and Technology Stack</w:t>
      </w:r>
    </w:p>
    <w:p>
      <w:pPr>
        <w:spacing w:after="120"/>
      </w:pPr>
      <w:r>
        <w:rPr>
          <w:b/>
          <w:color w:val="0B66A8"/>
        </w:rPr>
        <w:t>8.</w:t>
        <w:tab/>
      </w:r>
      <w:r>
        <w:t>The Simulation Lab (Our Ground Truth Generator)</w:t>
      </w:r>
    </w:p>
    <w:p>
      <w:pPr>
        <w:spacing w:after="120"/>
      </w:pPr>
      <w:r>
        <w:rPr>
          <w:b/>
          <w:color w:val="0B66A8"/>
        </w:rPr>
        <w:t>9.</w:t>
        <w:tab/>
      </w:r>
      <w:r>
        <w:t>The Detection Engine (Streaming Core)</w:t>
      </w:r>
    </w:p>
    <w:p>
      <w:pPr>
        <w:spacing w:after="120"/>
      </w:pPr>
      <w:r>
        <w:rPr>
          <w:b/>
          <w:color w:val="0B66A8"/>
        </w:rPr>
        <w:t>10.</w:t>
        <w:tab/>
      </w:r>
      <w:r>
        <w:t>The AI/ML Layer — Models, Features, Training</w:t>
      </w:r>
    </w:p>
    <w:p>
      <w:pPr>
        <w:spacing w:after="120"/>
      </w:pPr>
      <w:r>
        <w:rPr>
          <w:b/>
          <w:color w:val="0B66A8"/>
        </w:rPr>
        <w:t>11.</w:t>
        <w:tab/>
      </w:r>
      <w:r>
        <w:t>The Heuristic Detectors (Stateful Logic)</w:t>
      </w:r>
    </w:p>
    <w:p>
      <w:pPr>
        <w:spacing w:after="120"/>
      </w:pPr>
      <w:r>
        <w:rPr>
          <w:b/>
          <w:color w:val="0B66A8"/>
        </w:rPr>
        <w:t>12.</w:t>
        <w:tab/>
      </w:r>
      <w:r>
        <w:t>Alert Schema, Lifecycle and Orchestration</w:t>
      </w:r>
    </w:p>
    <w:p>
      <w:pPr>
        <w:spacing w:after="120"/>
      </w:pPr>
      <w:r>
        <w:rPr>
          <w:b/>
          <w:color w:val="0B66A8"/>
        </w:rPr>
        <w:t>13.</w:t>
        <w:tab/>
      </w:r>
      <w:r>
        <w:t>Evaluation — How We Prove the Pipeline Works</w:t>
      </w:r>
    </w:p>
    <w:p>
      <w:pPr>
        <w:spacing w:after="120"/>
      </w:pPr>
      <w:r>
        <w:rPr>
          <w:b/>
          <w:color w:val="0B66A8"/>
        </w:rPr>
        <w:t>14.</w:t>
        <w:tab/>
      </w:r>
      <w:r>
        <w:t>The Dashboard and Observability Stack</w:t>
      </w:r>
    </w:p>
    <w:p>
      <w:pPr>
        <w:spacing w:after="120"/>
      </w:pPr>
      <w:r>
        <w:rPr>
          <w:b/>
          <w:color w:val="0B66A8"/>
        </w:rPr>
        <w:t>15.</w:t>
        <w:tab/>
      </w:r>
      <w:r>
        <w:t>Performance and Throughput</w:t>
      </w:r>
    </w:p>
    <w:p>
      <w:pPr>
        <w:spacing w:after="120"/>
      </w:pPr>
      <w:r>
        <w:rPr>
          <w:b/>
          <w:color w:val="0B66A8"/>
        </w:rPr>
        <w:t>16.</w:t>
        <w:tab/>
      </w:r>
      <w:r>
        <w:t>Honest Limitations and Future Work</w:t>
      </w:r>
    </w:p>
    <w:p>
      <w:pPr>
        <w:spacing w:after="120"/>
      </w:pPr>
      <w:r>
        <w:rPr>
          <w:b/>
          <w:color w:val="0B66A8"/>
        </w:rPr>
        <w:t>17.</w:t>
        <w:tab/>
      </w:r>
      <w:r>
        <w:t>Presentation Guide — Exactly What to Say to the Judges</w:t>
      </w:r>
    </w:p>
    <w:p>
      <w:pPr>
        <w:spacing w:after="120"/>
      </w:pPr>
      <w:r>
        <w:rPr>
          <w:b/>
          <w:color w:val="0B66A8"/>
        </w:rPr>
        <w:t>18.</w:t>
        <w:tab/>
      </w:r>
      <w:r>
        <w:t>Glossary (Cyber + ML in Plain Language)</w:t>
      </w:r>
    </w:p>
    <w:p>
      <w:pPr>
        <w:spacing w:after="120"/>
      </w:pPr>
      <w:r>
        <w:rPr>
          <w:b/>
          <w:color w:val="0B66A8"/>
        </w:rPr>
        <w:t>19.</w:t>
        <w:tab/>
      </w:r>
      <w:r>
        <w:t>References and Sources</w:t>
      </w:r>
    </w:p>
    <w:p>
      <w:r>
        <w:br w:type="page"/>
      </w:r>
    </w:p>
    <w:p>
      <w:pPr>
        <w:pStyle w:val="Heading1"/>
      </w:pPr>
      <w:r>
        <w:t>1. Executive Summary</w:t>
      </w:r>
    </w:p>
    <w:p>
      <w:r>
        <w:rPr>
          <w:i/>
          <w:color w:val="5B6675"/>
          <w:sz w:val="23"/>
        </w:rPr>
        <w:t>Diode Watch is a working prototype of an AI/ML pipeline that watches one-way network traffic through a data diode and detects cyber-attacks — without ever sending a single packet back.</w:t>
      </w:r>
    </w:p>
    <w:p>
      <w:pPr>
        <w:spacing w:after="120"/>
      </w:pPr>
      <w:r>
        <w:rPr>
          <w:b w:val="0"/>
          <w:i w:val="0"/>
        </w:rPr>
        <w:t>Critical infrastructure (power grids, water systems, banks, hospitals, telecoms) is watched at its gateway and peering links through a hardware device called a data diode. A data diode is like a one-way mirror for network traffic: it copies everything crossing the link into a secure monitoring room, but nothing can ever be sent back through it. This is a deliberate security design. It removes an entire class of attack in which a compromised monitoring computer becomes a ladder back into the real network, and it keeps a clean, tamper-proof record of evidence for forensic investigations.</w:t>
      </w:r>
    </w:p>
    <w:p>
      <w:pPr>
        <w:spacing w:after="120"/>
      </w:pPr>
      <w:r>
        <w:rPr>
          <w:b w:val="0"/>
          <w:i w:val="0"/>
        </w:rPr>
        <w:t>The trade-off is profound: any intelligence system living in that monitoring room must do its entire job using only what it can passively see — packet captures, flow records (NetFlow/IPFIX/sFlow) and derived metadata. It cannot ping a host to test if it is alive. It cannot complete a handshake. It cannot block or redirect anything. It can only think, and then report what it believes is happening.</w:t>
      </w:r>
    </w:p>
    <w:p>
      <w:pPr>
        <w:spacing w:after="120"/>
      </w:pPr>
      <w:r>
        <w:rPr>
          <w:b w:val="0"/>
          <w:i w:val="0"/>
        </w:rPr>
        <w:t>We built exactly that system. Diode Watch:</w:t>
      </w:r>
    </w:p>
    <w:p>
      <w:pPr>
        <w:pStyle w:val="ListBullet"/>
        <w:spacing w:after="60"/>
      </w:pPr>
      <w:r>
        <w:t>Ingests a one-directional stream of IP flow records in near real time.</w:t>
      </w:r>
    </w:p>
    <w:p>
      <w:pPr>
        <w:pStyle w:val="ListBullet"/>
        <w:spacing w:after="60"/>
      </w:pPr>
      <w:r>
        <w:t>Detects, classifies and scores six families of cyber threats: DDoS attacks, botnet command-and-control (C2) beaconing, DGA-generated domains and DNS tunnelling, malware hidden inside encrypted traffic, reconnaissance/port scanning, and data exfiltration.</w:t>
      </w:r>
    </w:p>
    <w:p>
      <w:pPr>
        <w:pStyle w:val="ListBullet"/>
        <w:spacing w:after="60"/>
      </w:pPr>
      <w:r>
        <w:t>Uses a hybrid of (a) classical stateful heuristics and (b) machine learning models — a logistic-regression DGA classifier, two unsupervised IsolationForest anomaly models, and a drift monitor that triggers automatic retraining.</w:t>
      </w:r>
    </w:p>
    <w:p>
      <w:pPr>
        <w:pStyle w:val="ListBullet"/>
        <w:spacing w:after="60"/>
      </w:pPr>
      <w:r>
        <w:t>Never decrypts payloads (TLS/QUIC are analysed from metadata alone: JA3 fingerprints, message sizes, certificate depth, timing).</w:t>
      </w:r>
    </w:p>
    <w:p>
      <w:pPr>
        <w:pStyle w:val="ListBullet"/>
        <w:spacing w:after="60"/>
      </w:pPr>
      <w:r>
        <w:t>Processes traffic incrementally with bounded latency — streaming, not batch — at a measured throughput of ~1,300–1,600 flows/sec (target 2,000).</w:t>
      </w:r>
    </w:p>
    <w:p>
      <w:pPr>
        <w:pStyle w:val="ListBullet"/>
        <w:spacing w:after="60"/>
      </w:pPr>
      <w:r>
        <w:t>Emits standardized, versioned JSON alerts with threat class, severity, confidence score and supporting evidence, shown live on a React dashboard.</w:t>
      </w:r>
    </w:p>
    <w:p>
      <w:pPr>
        <w:pStyle w:val="ListBullet"/>
        <w:spacing w:after="60"/>
      </w:pPr>
      <w:r>
        <w:t>Proves itself honestly: the simulator writes ground-truth labels on a side channel the detection engine never reads, and the dashboard computes live precision/recall/F1 per threat class.</w:t>
      </w:r>
    </w:p>
    <w:p>
      <w:pPr>
        <w:pStyle w:val="ListBullet"/>
        <w:spacing w:after="60"/>
      </w:pPr>
      <w:r>
        <w:t>Is fully self-contained and open source (MIT), runs on Docker Compose with free-tier tools, and passes 32 unit tests.</w:t>
      </w:r>
    </w:p>
    <w:p>
      <w:pPr>
        <w:spacing w:after="120"/>
      </w:pPr>
      <w:r>
        <w:rPr>
          <w:b w:val="0"/>
          <w:i w:val="0"/>
        </w:rPr>
        <w:t>Everything here — the architecture, the models, the features, the failures we hit, the research, the numbers we measured — is documented in the rest of this document so that anyone can understand, reproduce, and present the work.</w:t>
      </w:r>
    </w:p>
    <w:p>
      <w:pPr>
        <w:pStyle w:val="Heading1"/>
      </w:pPr>
      <w:r>
        <w:t>2. Who We Are: An AI/ML Team Solving a Cybersecurity Problem</w:t>
      </w:r>
    </w:p>
    <w:p>
      <w:pPr>
        <w:spacing w:after="120"/>
      </w:pPr>
      <w:r>
        <w:rPr>
          <w:b w:val="0"/>
          <w:i w:val="0"/>
        </w:rPr>
        <w:t>It is important to be upfront about where we started. We are students of the Artificial Intelligence &amp; Machine Learning department. When we read this problem statement, we did not know what a data diode was, what a SYN flood was, what a DGA was, or why anyone would want to look at TLS traffic without decrypting it. This project is, therefore, as much a story of learning as it is of building.</w:t>
      </w:r>
    </w:p>
    <w:p>
      <w:pPr>
        <w:pStyle w:val="Heading2"/>
      </w:pPr>
      <w:r>
        <w:t>2.1 Our starting point</w:t>
      </w:r>
    </w:p>
    <w:p>
      <w:pPr>
        <w:pStyle w:val="ListBullet"/>
        <w:spacing w:after="60"/>
      </w:pPr>
      <w:r>
        <w:t>Strong: machine learning theory and practice — features, classifiers, anomaly detection, unsupervised learning, evaluation metrics, model drift.</w:t>
      </w:r>
    </w:p>
    <w:p>
      <w:pPr>
        <w:pStyle w:val="ListBullet"/>
        <w:spacing w:after="60"/>
      </w:pPr>
      <w:r>
        <w:t>Strong: software engineering and data pipelines — Python, async programming, databases, web APIs, Docker.</w:t>
      </w:r>
    </w:p>
    <w:p>
      <w:pPr>
        <w:pStyle w:val="ListBullet"/>
        <w:spacing w:after="60"/>
      </w:pPr>
      <w:r>
        <w:t>Weak (at the start): computer networking (TCP/IP, DNS, TLS), network security concepts, threat intel, and the operational realities of critical infrastructure.</w:t>
      </w:r>
    </w:p>
    <w:p>
      <w:pPr>
        <w:pStyle w:val="Heading2"/>
      </w:pPr>
      <w:r>
        <w:t>2.2 How we bridged the gap</w:t>
      </w:r>
    </w:p>
    <w:p>
      <w:pPr>
        <w:spacing w:after="120"/>
      </w:pPr>
      <w:r>
        <w:rPr>
          <w:b w:val="0"/>
          <w:i w:val="0"/>
        </w:rPr>
        <w:t>We treated the problem statement as a curriculum. In the early weeks we deliberately built a mini-course for ourselves on networking and security: how TCP handshakes work, why attackers spoof IP addresses, what DNS is for, what an encrypted session header looks like, and what a data diode physically is. That investment paid off: once we understood what each attack does on the wire, translating it into features an ML model could consume became a straightforward feature-engineering exercise — which is exactly our discipline.</w:t>
      </w:r>
    </w:p>
    <w:p>
      <w:pPr>
        <w:pStyle w:val="Heading2"/>
      </w:pPr>
      <w:r>
        <w:t>2.3 What this project proves about us</w:t>
      </w:r>
    </w:p>
    <w:p>
      <w:pPr>
        <w:pStyle w:val="ListBullet"/>
        <w:spacing w:after="60"/>
      </w:pPr>
      <w:r>
        <w:t>We can pick up an unfamiliar domain, learn it deeply and quickly, and build something credible inside it.</w:t>
      </w:r>
    </w:p>
    <w:p>
      <w:pPr>
        <w:pStyle w:val="ListBullet"/>
        <w:spacing w:after="60"/>
      </w:pPr>
      <w:r>
        <w:t>We can map domain knowledge (cybersecurity) into ML features, models and evaluation — the core skill of an applied ML engineer.</w:t>
      </w:r>
    </w:p>
    <w:p>
      <w:pPr>
        <w:pStyle w:val="ListBullet"/>
        <w:spacing w:after="60"/>
      </w:pPr>
      <w:r>
        <w:t>We are honest engineers: we document our failures, we measure real numbers instead of copying them, and we state our limitations rather than hiding them.</w:t>
      </w:r>
    </w:p>
    <w:p>
      <w:pPr>
        <w:pStyle w:val="Heading1"/>
      </w:pPr>
      <w:r>
        <w:t>3. Cybersecurity 101 — The Concepts You Must Understand</w:t>
      </w:r>
    </w:p>
    <w:p>
      <w:r>
        <w:rPr>
          <w:i/>
          <w:color w:val="5B6675"/>
          <w:sz w:val="23"/>
        </w:rPr>
        <w:t>Everything below is simplified but technically accurate. It is the same mental model we built for ourselves before writing any detection code.</w:t>
      </w:r>
    </w:p>
    <w:p>
      <w:pPr>
        <w:pStyle w:val="Heading2"/>
      </w:pPr>
      <w:r>
        <w:t>3.1 Critical infrastructure and why it is watched</w:t>
      </w:r>
    </w:p>
    <w:p>
      <w:pPr>
        <w:spacing w:after="120"/>
      </w:pPr>
      <w:r>
        <w:rPr>
          <w:b w:val="0"/>
          <w:i w:val="0"/>
        </w:rPr>
        <w:t>Critical infrastructure means the systems a country depends on: electricity generation and transmission, water treatment, transport, hospitals, financial networks, telecoms. They are increasingly connected to the internet for remote monitoring and control, which makes them attractive targets. A successful attack on a power grid operator is far more damaging than a successful attack on a normal website. Operators therefore run security monitoring — watching the traffic that crosses their borders to the outside world.</w:t>
      </w:r>
    </w:p>
    <w:p>
      <w:pPr>
        <w:pStyle w:val="Heading2"/>
      </w:pPr>
      <w:r>
        <w:t>3.2 The data diode — a one-way mirror</w:t>
      </w:r>
    </w:p>
    <w:p>
      <w:pPr>
        <w:spacing w:after="120"/>
      </w:pPr>
      <w:r>
        <w:rPr>
          <w:b w:val="0"/>
          <w:i w:val="0"/>
        </w:rPr>
        <w:t>A data diode is a hardware device that guarantees information flows in only one direction. It is used at the boundary between a protected production network and a monitoring enclave. Traffic on the gateway link is copied (mirrored) or pushed through the diode into the enclave, where analysts and analytics systems can inspect it. The key property: nothing — no packet, no acknowledgement, no signal — can travel back out.</w:t>
      </w:r>
    </w:p>
    <w:p>
      <w:pPr>
        <w:spacing w:after="120"/>
      </w:pPr>
      <w:r>
        <w:rPr>
          <w:b w:val="0"/>
          <w:i w:val="0"/>
        </w:rPr>
        <w:t>Why would anyone deliberately cripple their own monitoring system this way? Two reasons:</w:t>
      </w:r>
    </w:p>
    <w:p>
      <w:pPr>
        <w:pStyle w:val="ListBullet"/>
        <w:spacing w:after="60"/>
      </w:pPr>
      <w:r>
        <w:t>Pivot preventionIf a monitoring/analytics box inside the enclave is compromised by malware or an attacker, it has no way to reach back into the production network. The enclave can be fully compromised and the production network still survives. This removes an entire class of network attack.</w:t>
      </w:r>
    </w:p>
    <w:p>
      <w:pPr>
        <w:pStyle w:val="ListBullet"/>
        <w:spacing w:after="60"/>
      </w:pPr>
      <w:r>
        <w:t>Chain of custodyBecause traffic only ever flows one way, the captured evidence cannot have been altered or injected by anything inside the enclave. This preserves forensic integrity for legal and regulatory use.</w:t>
      </w:r>
    </w:p>
    <w:p>
      <w:pPr>
        <w:pStyle w:val="Heading2"/>
      </w:pPr>
      <w:r>
        <w:t>3.3 What the enclave can and cannot do</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B66A8"/>
          </w:tcPr>
          <w:p>
            <w:r/>
            <w:r>
              <w:rPr>
                <w:b/>
                <w:color w:val="FFFFFF"/>
                <w:sz w:val="19"/>
              </w:rPr>
              <w:t>Can do (passive)</w:t>
            </w:r>
          </w:p>
        </w:tc>
        <w:tc>
          <w:tcPr>
            <w:tcW w:type="dxa" w:w="4320"/>
            <w:shd w:val="clear" w:color="auto" w:fill="0B66A8"/>
          </w:tcPr>
          <w:p>
            <w:r/>
            <w:r>
              <w:rPr>
                <w:b/>
                <w:color w:val="FFFFFF"/>
                <w:sz w:val="19"/>
              </w:rPr>
              <w:t>Cannot do (out of scope)</w:t>
            </w:r>
          </w:p>
        </w:tc>
      </w:tr>
      <w:tr>
        <w:tc>
          <w:tcPr>
            <w:tcW w:type="dxa" w:w="4320"/>
          </w:tcPr>
          <w:p>
            <w:r/>
            <w:r>
              <w:rPr>
                <w:sz w:val="19"/>
              </w:rPr>
              <w:t>Read packet captures, flow records (NetFlow/IPFIX/sFlow), DNS queries, TLS handshake metadata</w:t>
            </w:r>
          </w:p>
        </w:tc>
        <w:tc>
          <w:tcPr>
            <w:tcW w:type="dxa" w:w="4320"/>
          </w:tcPr>
          <w:p>
            <w:r/>
            <w:r>
              <w:rPr>
                <w:sz w:val="19"/>
              </w:rPr>
              <w:t>Send probes (ping, TCP SYN, HTTP requests) to observed hosts</w:t>
            </w:r>
          </w:p>
        </w:tc>
      </w:tr>
      <w:tr>
        <w:tc>
          <w:tcPr>
            <w:tcW w:type="dxa" w:w="4320"/>
          </w:tcPr>
          <w:p>
            <w:r/>
            <w:r>
              <w:rPr>
                <w:sz w:val="19"/>
              </w:rPr>
              <w:t>Compute statistics: rates, counts, entropy, ratios, timing patterns</w:t>
            </w:r>
          </w:p>
        </w:tc>
        <w:tc>
          <w:tcPr>
            <w:tcW w:type="dxa" w:w="4320"/>
          </w:tcPr>
          <w:p>
            <w:r/>
            <w:r>
              <w:rPr>
                <w:sz w:val="19"/>
              </w:rPr>
              <w:t>Complete a TCP handshake or TLS session with the traffic source</w:t>
            </w:r>
          </w:p>
        </w:tc>
      </w:tr>
      <w:tr>
        <w:tc>
          <w:tcPr>
            <w:tcW w:type="dxa" w:w="4320"/>
          </w:tcPr>
          <w:p>
            <w:r/>
            <w:r>
              <w:rPr>
                <w:sz w:val="19"/>
              </w:rPr>
              <w:t>Run models, raise alerts, show dashboards</w:t>
            </w:r>
          </w:p>
        </w:tc>
        <w:tc>
          <w:tcPr>
            <w:tcW w:type="dxa" w:w="4320"/>
          </w:tcPr>
          <w:p>
            <w:r/>
            <w:r>
              <w:rPr>
                <w:sz w:val="19"/>
              </w:rPr>
              <w:t>Push mitigations (block, blackhole, rate-limit) back across the link</w:t>
            </w:r>
          </w:p>
        </w:tc>
      </w:tr>
      <w:tr>
        <w:tc>
          <w:tcPr>
            <w:tcW w:type="dxa" w:w="4320"/>
          </w:tcPr>
          <w:p>
            <w:r/>
            <w:r>
              <w:rPr>
                <w:sz w:val="19"/>
              </w:rPr>
              <w:t>Persist evidence for forensics</w:t>
            </w:r>
          </w:p>
        </w:tc>
        <w:tc>
          <w:tcPr>
            <w:tcW w:type="dxa" w:w="4320"/>
          </w:tcPr>
          <w:p>
            <w:r/>
            <w:r>
              <w:rPr>
                <w:sz w:val="19"/>
              </w:rPr>
              <w:t>Decrypt or read TLS/QUIC payloads</w:t>
            </w:r>
          </w:p>
        </w:tc>
      </w:tr>
    </w:tbl>
    <w:p>
      <w:pPr>
        <w:spacing w:after="40"/>
      </w:pPr>
    </w:p>
    <w:p>
      <w:pPr>
        <w:spacing w:after="200"/>
        <w:jc w:val="center"/>
      </w:pPr>
      <w:r>
        <w:rPr>
          <w:i/>
          <w:color w:val="5B6675"/>
          <w:sz w:val="18"/>
        </w:rPr>
        <w:t>The one-way constraint in a nutshell.</w:t>
      </w:r>
    </w:p>
    <w:p>
      <w:pPr>
        <w:pStyle w:val="Heading2"/>
      </w:pPr>
      <w:r>
        <w:t>3.4 Why this is hard (and interesting)</w:t>
      </w:r>
    </w:p>
    <w:p>
      <w:pPr>
        <w:spacing w:after="120"/>
      </w:pPr>
      <w:r>
        <w:rPr>
          <w:b w:val="0"/>
          <w:i w:val="0"/>
        </w:rPr>
        <w:t>Active defenders can verify their suspicions: they can actively connect to a host and see if it responds. Passive defenders cannot. They must infer everything from observations alone. That makes detection a pure statistical/signal-processing/ML problem — which is exactly why this problem is a natural fit for an AI/ML team. We cannot ask the network questions; we can only listen and reason.</w:t>
      </w:r>
    </w:p>
    <w:p>
      <w:pPr>
        <w:pStyle w:val="Heading2"/>
      </w:pPr>
      <w:r>
        <w:t>3.5 How traffic is represented: flows</w:t>
      </w:r>
    </w:p>
    <w:p>
      <w:pPr>
        <w:spacing w:after="120"/>
      </w:pPr>
      <w:r>
        <w:rPr>
          <w:b w:val="0"/>
          <w:i w:val="0"/>
        </w:rPr>
        <w:t>A flow is a summary of all packets sharing the same 5-tuple: source IP, destination IP, source port, destination port, and protocol. A flow record typically carries the start time, duration, packet count, byte counts in each direction and TCP flags. Flow records are exactly what a passive observer has after applying NetFlow/IPFIX/sFlow collection to a mirror. Our whole pipeline consumes flow records, which keeps us honest to the problem statement (it explicitly allows 'flow records (NetFlow/IPFIX/sFlow)' as an ingest source).</w:t>
      </w:r>
    </w:p>
    <w:p>
      <w:pPr>
        <w:pStyle w:val="Heading1"/>
      </w:pPr>
      <w:r>
        <w:t>4. The Six Threats, Explained from Zero</w:t>
      </w:r>
    </w:p>
    <w:p>
      <w:r>
        <w:rPr>
          <w:i/>
          <w:color w:val="5B6675"/>
          <w:sz w:val="23"/>
        </w:rPr>
        <w:t>Each threat below follows the same structure: what it is, why it matters, how it works on the wire, and the passive signature it leaves behind — the signature our pipeline turns into features.</w:t>
      </w:r>
    </w:p>
    <w:p>
      <w:pPr>
        <w:pStyle w:val="Heading2"/>
      </w:pPr>
      <w:r>
        <w:t>4.1 Volumetric / protocol DDoS</w:t>
      </w:r>
    </w:p>
    <w:p>
      <w:pPr>
        <w:spacing w:after="120"/>
      </w:pPr>
      <w:r>
        <w:rPr>
          <w:b w:val="0"/>
          <w:i w:val="0"/>
        </w:rPr>
        <w:t>Distributed Denial of Service (DDoS) is an attempt to make a service unavailable by flooding it with traffic. Three common forms:</w:t>
      </w:r>
    </w:p>
    <w:p>
      <w:pPr>
        <w:pStyle w:val="ListBullet"/>
        <w:spacing w:after="60"/>
      </w:pPr>
      <w:r>
        <w:t>SYN floodThe attacker sends thousands of TCP connection-request packets (SYN) with fake source addresses. The victim's OS reserves resources for each half-open connection and exhausts memory/CPU. Signature: huge numbers of SYN-only flows toward one destination, from many distinct (spoofed) source IPs.</w:t>
      </w:r>
    </w:p>
    <w:p>
      <w:pPr>
        <w:pStyle w:val="ListBullet"/>
        <w:spacing w:after="60"/>
      </w:pPr>
      <w:r>
        <w:t>UDP reflection/amplificationThe attacker sends small UDP queries to open servers (e.g. DNS, NTP, memcached) with the victim's IP forged as the source. The servers respond with much larger replies to the victim. Signature: a small request, a large reply — a big in/out byte asymmetry — plus high UDP ratio from many sources.</w:t>
      </w:r>
    </w:p>
    <w:p>
      <w:pPr>
        <w:pStyle w:val="ListBullet"/>
        <w:spacing w:after="60"/>
      </w:pPr>
      <w:r>
        <w:t>Spoofed-source floodMany source IPs (often spoofed) simultaneously blast a victim. Signature: unusually high packet rate per destination with high source diversity (which is a proxy for source-IP entropy).</w:t>
      </w:r>
    </w:p>
    <w:p>
      <w:pPr>
        <w:spacing w:after="120"/>
      </w:pPr>
      <w:r>
        <w:rPr>
          <w:b w:val="0"/>
          <w:i w:val="0"/>
        </w:rPr>
        <w:t>Our passive approach: per-destination 10-second windows measuring flow count, packet rate, distinct source count, SYN-only ratio, UDP ratio and byte asymmetry; plus a per-source packet-rate view for volumetric floods. An IsolationForest model also watches for anomalous window shapes that thresholds alone would miss.</w:t>
      </w:r>
    </w:p>
    <w:p>
      <w:pPr>
        <w:pStyle w:val="Heading2"/>
      </w:pPr>
      <w:r>
        <w:t>4.2 Botnet C2 beaconing</w:t>
      </w:r>
    </w:p>
    <w:p>
      <w:pPr>
        <w:spacing w:after="120"/>
      </w:pPr>
      <w:r>
        <w:rPr>
          <w:b w:val="0"/>
          <w:i w:val="0"/>
        </w:rPr>
        <w:t>A botnet is a network of infected computers ('bots') controlled by an attacker. Each bot periodically calls home to a command-and-control (C2) server to ask for instructions and to report status. These calls are called beacons. They are deliberately regular — often every 30, 60 or 90 seconds — so the bot can recover from network changes and the operator can reliably push commands.</w:t>
      </w:r>
    </w:p>
    <w:p>
      <w:pPr>
        <w:spacing w:after="120"/>
      </w:pPr>
      <w:r>
        <w:rPr>
          <w:b w:val="0"/>
          <w:i w:val="0"/>
        </w:rPr>
        <w:t>Signature: a small number of flows from one host to a small set of destinations, repeating at a remarkably regular interval. Human traffic is irregular; beacons are like a metronome. Our passive approach measures the inter-arrival times of repeated flows and uses the coefficient of variation (a measure of regularity) plus a Fourier transform (FFT) periodogram to find periodic structure robustly, even with jitter.</w:t>
      </w:r>
    </w:p>
    <w:p>
      <w:pPr>
        <w:pStyle w:val="Heading2"/>
      </w:pPr>
      <w:r>
        <w:t>4.3 DGA domains and DNS tunnelling</w:t>
      </w:r>
    </w:p>
    <w:p>
      <w:pPr>
        <w:spacing w:after="120"/>
      </w:pPr>
      <w:r>
        <w:rPr>
          <w:b w:val="0"/>
          <w:i w:val="0"/>
        </w:rPr>
        <w:t>Malware often needs to find its C2 server without the server's address being a static, blockable IP or domain. Two common tricks involve DNS:</w:t>
      </w:r>
    </w:p>
    <w:p>
      <w:pPr>
        <w:pStyle w:val="ListBullet"/>
        <w:spacing w:after="60"/>
      </w:pPr>
      <w:r>
        <w:t>DGA (Domain Generation Algorithm)Malware generates a new pseudo-random domain every day (e.g. xqjzvklrwmbpzq.xyz) and tries to resolve it. The attacker registers a few of these per day; everything else fails. Signature: query names that are statistically unlike human-chosen names — high character entropy, unusual character n-grams, heavy digits, hex-like labels, suspicious TLDs.</w:t>
      </w:r>
    </w:p>
    <w:p>
      <w:pPr>
        <w:pStyle w:val="ListBullet"/>
        <w:spacing w:after="60"/>
      </w:pPr>
      <w:r>
        <w:t>DNS tunnellingDNS is almost never blocked, so attackers encode stolen data (or commands) into DNS queries: long labels containing base32/base64 text, often with TXT or NULL record types. Signature: very long, high-entropy query names, at a rate that looks nothing like normal DNS.</w:t>
      </w:r>
    </w:p>
    <w:p>
      <w:pPr>
        <w:spacing w:after="120"/>
      </w:pPr>
      <w:r>
        <w:rPr>
          <w:b w:val="0"/>
          <w:i w:val="0"/>
        </w:rPr>
        <w:t>Our passive approach: an 8-feature logistic-regression classifier scores every query name for 'DGA-likeness', plus dedicated heuristics for tunnelling (entropy + length + record type).</w:t>
      </w:r>
    </w:p>
    <w:p>
      <w:pPr>
        <w:pStyle w:val="Heading2"/>
      </w:pPr>
      <w:r>
        <w:t>4.4 Malware inside encrypted sessions</w:t>
      </w:r>
    </w:p>
    <w:p>
      <w:pPr>
        <w:spacing w:after="120"/>
      </w:pPr>
      <w:r>
        <w:rPr>
          <w:b w:val="0"/>
          <w:i w:val="0"/>
        </w:rPr>
        <w:t>Modern malware often talks to its C2 server over HTTPS/TLS, so nobody can read the payload. The interesting fact: while the payload is encrypted, the TLS handshake metadata is not. The ClientHello message (the first thing a client sends) reveals the set of cipher suites and extensions it supports, in a specific order. Hashing that sequence produces a fingerprint called JA3. Different software stacks produce distinct JA3 fingerprints — including known malware families and well-known penetration tools like Cobalt Strike.</w:t>
      </w:r>
    </w:p>
    <w:p>
      <w:pPr>
        <w:spacing w:after="120"/>
      </w:pPr>
      <w:r>
        <w:rPr>
          <w:b w:val="0"/>
          <w:i w:val="0"/>
        </w:rPr>
        <w:t>Signature: a JA3 fingerprint that matches a known-bad profile, or (for unknown malware) TLS session metadata that looks statistically unlike the benign sessions this network normally sees: unusual ClientHello/ServerHello sizes, shallow certificate chains, unusual handshake packet counts, low cipher-suite entropy. Our passive approach uses both a JA3 denylist (high precision) and an unsupervised IsolationForest trained on the network's own benign traffic (catches novel malware). No decryption anywhere.</w:t>
      </w:r>
    </w:p>
    <w:p>
      <w:pPr>
        <w:pStyle w:val="Heading2"/>
      </w:pPr>
      <w:r>
        <w:t>4.5 Reconnaissance and port scanning</w:t>
      </w:r>
    </w:p>
    <w:p>
      <w:pPr>
        <w:spacing w:after="120"/>
      </w:pPr>
      <w:r>
        <w:rPr>
          <w:b w:val="0"/>
          <w:i w:val="0"/>
        </w:rPr>
        <w:t>Before attacking, adversaries reconnoitre: they probe hosts and ports to discover what services are running. A scanner sends SYN packets to many ports on one host (vertical scan) or to one port on many hosts (horizontal scan), or broadly fans out across many (host, port) pairs. Most of these probes never complete a connection.</w:t>
      </w:r>
    </w:p>
    <w:p>
      <w:pPr>
        <w:spacing w:after="120"/>
      </w:pPr>
      <w:r>
        <w:rPr>
          <w:b w:val="0"/>
          <w:i w:val="0"/>
        </w:rPr>
        <w:t>Signature: a single source generating many SYN-only flows across many distinct ports or hosts within a short window. Our passive approach counts distinct (host, port) pairs, ports-per-host and hosts-per-source inside a 60-second window, requiring at least 80% of the traffic to be SYN-only probes to avoid flagging normal connection attempts.</w:t>
      </w:r>
    </w:p>
    <w:p>
      <w:pPr>
        <w:pStyle w:val="Heading2"/>
      </w:pPr>
      <w:r>
        <w:t>4.6 Data exfiltration</w:t>
      </w:r>
    </w:p>
    <w:p>
      <w:pPr>
        <w:spacing w:after="120"/>
      </w:pPr>
      <w:r>
        <w:rPr>
          <w:b w:val="0"/>
          <w:i w:val="0"/>
        </w:rPr>
        <w:t>Exfiltration is stealing data out of the network. Attackers move large volumes of bytes to an external drop point, often in a way that tries to hide inside normal traffic.</w:t>
      </w:r>
    </w:p>
    <w:p>
      <w:pPr>
        <w:spacing w:after="120"/>
      </w:pPr>
      <w:r>
        <w:rPr>
          <w:b w:val="0"/>
          <w:i w:val="0"/>
        </w:rPr>
        <w:t>Signature: traffic that is strongly asymmetric — many more bytes out than in — to a particular destination, and/or individual transfers far larger than that host's normal behaviour. Our passive approach tracks the out/in byte ratio per (src, dst) pair in a 10-minute window, and learns a per-source EWMA baseline of normal transfer sizes to flag transfers that are statistically extreme (4+ standard deviations above normal).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0B66A8"/>
          </w:tcPr>
          <w:p>
            <w:r/>
            <w:r>
              <w:rPr>
                <w:b/>
                <w:color w:val="FFFFFF"/>
                <w:sz w:val="19"/>
              </w:rPr>
              <w:t>Threat class</w:t>
            </w:r>
          </w:p>
        </w:tc>
        <w:tc>
          <w:tcPr>
            <w:tcW w:type="dxa" w:w="1584"/>
            <w:shd w:val="clear" w:color="auto" w:fill="0B66A8"/>
          </w:tcPr>
          <w:p>
            <w:r/>
            <w:r>
              <w:rPr>
                <w:b/>
                <w:color w:val="FFFFFF"/>
                <w:sz w:val="19"/>
              </w:rPr>
              <w:t>Threat family</w:t>
            </w:r>
          </w:p>
        </w:tc>
        <w:tc>
          <w:tcPr>
            <w:tcW w:type="dxa" w:w="2736"/>
            <w:shd w:val="clear" w:color="auto" w:fill="0B66A8"/>
          </w:tcPr>
          <w:p>
            <w:r/>
            <w:r>
              <w:rPr>
                <w:b/>
                <w:color w:val="FFFFFF"/>
                <w:sz w:val="19"/>
              </w:rPr>
              <w:t>Core passive signals</w:t>
            </w:r>
          </w:p>
        </w:tc>
        <w:tc>
          <w:tcPr>
            <w:tcW w:type="dxa" w:w="2880"/>
            <w:shd w:val="clear" w:color="auto" w:fill="0B66A8"/>
          </w:tcPr>
          <w:p>
            <w:r/>
            <w:r>
              <w:rPr>
                <w:b/>
                <w:color w:val="FFFFFF"/>
                <w:sz w:val="19"/>
              </w:rPr>
              <w:t>Primary detection approach</w:t>
            </w:r>
          </w:p>
        </w:tc>
      </w:tr>
      <w:tr>
        <w:tc>
          <w:tcPr>
            <w:tcW w:type="dxa" w:w="2160"/>
          </w:tcPr>
          <w:p>
            <w:r/>
            <w:r>
              <w:rPr>
                <w:sz w:val="19"/>
              </w:rPr>
              <w:t>DDOS_SYN_FLOOD</w:t>
            </w:r>
          </w:p>
        </w:tc>
        <w:tc>
          <w:tcPr>
            <w:tcW w:type="dxa" w:w="1584"/>
          </w:tcPr>
          <w:p>
            <w:r/>
            <w:r>
              <w:rPr>
                <w:sz w:val="19"/>
              </w:rPr>
              <w:t>DDoS</w:t>
            </w:r>
          </w:p>
        </w:tc>
        <w:tc>
          <w:tcPr>
            <w:tcW w:type="dxa" w:w="2736"/>
          </w:tcPr>
          <w:p>
            <w:r/>
            <w:r>
              <w:rPr>
                <w:sz w:val="19"/>
              </w:rPr>
              <w:t>SYN-only ratio, distinct sources</w:t>
            </w:r>
          </w:p>
        </w:tc>
        <w:tc>
          <w:tcPr>
            <w:tcW w:type="dxa" w:w="2880"/>
          </w:tcPr>
          <w:p>
            <w:r/>
            <w:r>
              <w:rPr>
                <w:sz w:val="19"/>
              </w:rPr>
              <w:t>Heuristic thresholds + IsolationForest</w:t>
            </w:r>
          </w:p>
        </w:tc>
      </w:tr>
      <w:tr>
        <w:tc>
          <w:tcPr>
            <w:tcW w:type="dxa" w:w="2160"/>
          </w:tcPr>
          <w:p>
            <w:r/>
            <w:r>
              <w:rPr>
                <w:sz w:val="19"/>
              </w:rPr>
              <w:t>DDOS_UDP_AMPLIFICATION</w:t>
            </w:r>
          </w:p>
        </w:tc>
        <w:tc>
          <w:tcPr>
            <w:tcW w:type="dxa" w:w="1584"/>
          </w:tcPr>
          <w:p>
            <w:r/>
            <w:r>
              <w:rPr>
                <w:sz w:val="19"/>
              </w:rPr>
              <w:t>DDoS</w:t>
            </w:r>
          </w:p>
        </w:tc>
        <w:tc>
          <w:tcPr>
            <w:tcW w:type="dxa" w:w="2736"/>
          </w:tcPr>
          <w:p>
            <w:r/>
            <w:r>
              <w:rPr>
                <w:sz w:val="19"/>
              </w:rPr>
              <w:t>UDP ratio, byte asymmetry</w:t>
            </w:r>
          </w:p>
        </w:tc>
        <w:tc>
          <w:tcPr>
            <w:tcW w:type="dxa" w:w="2880"/>
          </w:tcPr>
          <w:p>
            <w:r/>
            <w:r>
              <w:rPr>
                <w:sz w:val="19"/>
              </w:rPr>
              <w:t>Heuristic thresholds</w:t>
            </w:r>
          </w:p>
        </w:tc>
      </w:tr>
      <w:tr>
        <w:tc>
          <w:tcPr>
            <w:tcW w:type="dxa" w:w="2160"/>
          </w:tcPr>
          <w:p>
            <w:r/>
            <w:r>
              <w:rPr>
                <w:sz w:val="19"/>
              </w:rPr>
              <w:t>DDOS_VOLUMETRIC</w:t>
            </w:r>
          </w:p>
        </w:tc>
        <w:tc>
          <w:tcPr>
            <w:tcW w:type="dxa" w:w="1584"/>
          </w:tcPr>
          <w:p>
            <w:r/>
            <w:r>
              <w:rPr>
                <w:sz w:val="19"/>
              </w:rPr>
              <w:t>DDoS</w:t>
            </w:r>
          </w:p>
        </w:tc>
        <w:tc>
          <w:tcPr>
            <w:tcW w:type="dxa" w:w="2736"/>
          </w:tcPr>
          <w:p>
            <w:r/>
            <w:r>
              <w:rPr>
                <w:sz w:val="19"/>
              </w:rPr>
              <w:t>Per-source packets/sec</w:t>
            </w:r>
          </w:p>
        </w:tc>
        <w:tc>
          <w:tcPr>
            <w:tcW w:type="dxa" w:w="2880"/>
          </w:tcPr>
          <w:p>
            <w:r/>
            <w:r>
              <w:rPr>
                <w:sz w:val="19"/>
              </w:rPr>
              <w:t>Heuristic threshold</w:t>
            </w:r>
          </w:p>
        </w:tc>
      </w:tr>
      <w:tr>
        <w:tc>
          <w:tcPr>
            <w:tcW w:type="dxa" w:w="2160"/>
          </w:tcPr>
          <w:p>
            <w:r/>
            <w:r>
              <w:rPr>
                <w:sz w:val="19"/>
              </w:rPr>
              <w:t>DDOS_ANOMALY</w:t>
            </w:r>
          </w:p>
        </w:tc>
        <w:tc>
          <w:tcPr>
            <w:tcW w:type="dxa" w:w="1584"/>
          </w:tcPr>
          <w:p>
            <w:r/>
            <w:r>
              <w:rPr>
                <w:sz w:val="19"/>
              </w:rPr>
              <w:t>DDoS</w:t>
            </w:r>
          </w:p>
        </w:tc>
        <w:tc>
          <w:tcPr>
            <w:tcW w:type="dxa" w:w="2736"/>
          </w:tcPr>
          <w:p>
            <w:r/>
            <w:r>
              <w:rPr>
                <w:sz w:val="19"/>
              </w:rPr>
              <w:t>10s window profile</w:t>
            </w:r>
          </w:p>
        </w:tc>
        <w:tc>
          <w:tcPr>
            <w:tcW w:type="dxa" w:w="2880"/>
          </w:tcPr>
          <w:p>
            <w:r/>
            <w:r>
              <w:rPr>
                <w:sz w:val="19"/>
              </w:rPr>
              <w:t>IsolationForest (unsupervised)</w:t>
            </w:r>
          </w:p>
        </w:tc>
      </w:tr>
      <w:tr>
        <w:tc>
          <w:tcPr>
            <w:tcW w:type="dxa" w:w="2160"/>
          </w:tcPr>
          <w:p>
            <w:r/>
            <w:r>
              <w:rPr>
                <w:sz w:val="19"/>
              </w:rPr>
              <w:t>C2_BEACON</w:t>
            </w:r>
          </w:p>
        </w:tc>
        <w:tc>
          <w:tcPr>
            <w:tcW w:type="dxa" w:w="1584"/>
          </w:tcPr>
          <w:p>
            <w:r/>
            <w:r>
              <w:rPr>
                <w:sz w:val="19"/>
              </w:rPr>
              <w:t>Botnet C2</w:t>
            </w:r>
          </w:p>
        </w:tc>
        <w:tc>
          <w:tcPr>
            <w:tcW w:type="dxa" w:w="2736"/>
          </w:tcPr>
          <w:p>
            <w:r/>
            <w:r>
              <w:rPr>
                <w:sz w:val="19"/>
              </w:rPr>
              <w:t>Inter-arrival regularity, spectral peak</w:t>
            </w:r>
          </w:p>
        </w:tc>
        <w:tc>
          <w:tcPr>
            <w:tcW w:type="dxa" w:w="2880"/>
          </w:tcPr>
          <w:p>
            <w:r/>
            <w:r>
              <w:rPr>
                <w:sz w:val="19"/>
              </w:rPr>
              <w:t>CV + FFT periodogram</w:t>
            </w:r>
          </w:p>
        </w:tc>
      </w:tr>
      <w:tr>
        <w:tc>
          <w:tcPr>
            <w:tcW w:type="dxa" w:w="2160"/>
          </w:tcPr>
          <w:p>
            <w:r/>
            <w:r>
              <w:rPr>
                <w:sz w:val="19"/>
              </w:rPr>
              <w:t>DGA_DOMAIN</w:t>
            </w:r>
          </w:p>
        </w:tc>
        <w:tc>
          <w:tcPr>
            <w:tcW w:type="dxa" w:w="1584"/>
          </w:tcPr>
          <w:p>
            <w:r/>
            <w:r>
              <w:rPr>
                <w:sz w:val="19"/>
              </w:rPr>
              <w:t>DNS abuse</w:t>
            </w:r>
          </w:p>
        </w:tc>
        <w:tc>
          <w:tcPr>
            <w:tcW w:type="dxa" w:w="2736"/>
          </w:tcPr>
          <w:p>
            <w:r/>
            <w:r>
              <w:rPr>
                <w:sz w:val="19"/>
              </w:rPr>
              <w:t>Entropy, n-grams, TLD, digits</w:t>
            </w:r>
          </w:p>
        </w:tc>
        <w:tc>
          <w:tcPr>
            <w:tcW w:type="dxa" w:w="2880"/>
          </w:tcPr>
          <w:p>
            <w:r/>
            <w:r>
              <w:rPr>
                <w:sz w:val="19"/>
              </w:rPr>
              <w:t>Logistic regression (ML)</w:t>
            </w:r>
          </w:p>
        </w:tc>
      </w:tr>
      <w:tr>
        <w:tc>
          <w:tcPr>
            <w:tcW w:type="dxa" w:w="2160"/>
          </w:tcPr>
          <w:p>
            <w:r/>
            <w:r>
              <w:rPr>
                <w:sz w:val="19"/>
              </w:rPr>
              <w:t>DNS_TUNNEL</w:t>
            </w:r>
          </w:p>
        </w:tc>
        <w:tc>
          <w:tcPr>
            <w:tcW w:type="dxa" w:w="1584"/>
          </w:tcPr>
          <w:p>
            <w:r/>
            <w:r>
              <w:rPr>
                <w:sz w:val="19"/>
              </w:rPr>
              <w:t>DNS abuse</w:t>
            </w:r>
          </w:p>
        </w:tc>
        <w:tc>
          <w:tcPr>
            <w:tcW w:type="dxa" w:w="2736"/>
          </w:tcPr>
          <w:p>
            <w:r/>
            <w:r>
              <w:rPr>
                <w:sz w:val="19"/>
              </w:rPr>
              <w:t>Entropy, length, qtype</w:t>
            </w:r>
          </w:p>
        </w:tc>
        <w:tc>
          <w:tcPr>
            <w:tcW w:type="dxa" w:w="2880"/>
          </w:tcPr>
          <w:p>
            <w:r/>
            <w:r>
              <w:rPr>
                <w:sz w:val="19"/>
              </w:rPr>
              <w:t>Heuristic thresholds</w:t>
            </w:r>
          </w:p>
        </w:tc>
      </w:tr>
      <w:tr>
        <w:tc>
          <w:tcPr>
            <w:tcW w:type="dxa" w:w="2160"/>
          </w:tcPr>
          <w:p>
            <w:r/>
            <w:r>
              <w:rPr>
                <w:sz w:val="19"/>
              </w:rPr>
              <w:t>TLS_MALWARE</w:t>
            </w:r>
          </w:p>
        </w:tc>
        <w:tc>
          <w:tcPr>
            <w:tcW w:type="dxa" w:w="1584"/>
          </w:tcPr>
          <w:p>
            <w:r/>
            <w:r>
              <w:rPr>
                <w:sz w:val="19"/>
              </w:rPr>
              <w:t>Encrypted malware</w:t>
            </w:r>
          </w:p>
        </w:tc>
        <w:tc>
          <w:tcPr>
            <w:tcW w:type="dxa" w:w="2736"/>
          </w:tcPr>
          <w:p>
            <w:r/>
            <w:r>
              <w:rPr>
                <w:sz w:val="19"/>
              </w:rPr>
              <w:t>JA3, TLS metadata shapes</w:t>
            </w:r>
          </w:p>
        </w:tc>
        <w:tc>
          <w:tcPr>
            <w:tcW w:type="dxa" w:w="2880"/>
          </w:tcPr>
          <w:p>
            <w:r/>
            <w:r>
              <w:rPr>
                <w:sz w:val="19"/>
              </w:rPr>
              <w:t>JA3 denylist + IsolationForest (ML)</w:t>
            </w:r>
          </w:p>
        </w:tc>
      </w:tr>
      <w:tr>
        <w:tc>
          <w:tcPr>
            <w:tcW w:type="dxa" w:w="2160"/>
          </w:tcPr>
          <w:p>
            <w:r/>
            <w:r>
              <w:rPr>
                <w:sz w:val="19"/>
              </w:rPr>
              <w:t>RECON_SCAN</w:t>
            </w:r>
          </w:p>
        </w:tc>
        <w:tc>
          <w:tcPr>
            <w:tcW w:type="dxa" w:w="1584"/>
          </w:tcPr>
          <w:p>
            <w:r/>
            <w:r>
              <w:rPr>
                <w:sz w:val="19"/>
              </w:rPr>
              <w:t>Reconnaissance</w:t>
            </w:r>
          </w:p>
        </w:tc>
        <w:tc>
          <w:tcPr>
            <w:tcW w:type="dxa" w:w="2736"/>
          </w:tcPr>
          <w:p>
            <w:r/>
            <w:r>
              <w:rPr>
                <w:sz w:val="19"/>
              </w:rPr>
              <w:t>SYN fan-out across ports/hosts</w:t>
            </w:r>
          </w:p>
        </w:tc>
        <w:tc>
          <w:tcPr>
            <w:tcW w:type="dxa" w:w="2880"/>
          </w:tcPr>
          <w:p>
            <w:r/>
            <w:r>
              <w:rPr>
                <w:sz w:val="19"/>
              </w:rPr>
              <w:t>Heuristic counting</w:t>
            </w:r>
          </w:p>
        </w:tc>
      </w:tr>
      <w:tr>
        <w:tc>
          <w:tcPr>
            <w:tcW w:type="dxa" w:w="2160"/>
          </w:tcPr>
          <w:p>
            <w:r/>
            <w:r>
              <w:rPr>
                <w:sz w:val="19"/>
              </w:rPr>
              <w:t>DATA_EXFIL</w:t>
            </w:r>
          </w:p>
        </w:tc>
        <w:tc>
          <w:tcPr>
            <w:tcW w:type="dxa" w:w="1584"/>
          </w:tcPr>
          <w:p>
            <w:r/>
            <w:r>
              <w:rPr>
                <w:sz w:val="19"/>
              </w:rPr>
              <w:t>Exfiltration</w:t>
            </w:r>
          </w:p>
        </w:tc>
        <w:tc>
          <w:tcPr>
            <w:tcW w:type="dxa" w:w="2736"/>
          </w:tcPr>
          <w:p>
            <w:r/>
            <w:r>
              <w:rPr>
                <w:sz w:val="19"/>
              </w:rPr>
              <w:t>Byte asymmetry, volume z-score</w:t>
            </w:r>
          </w:p>
        </w:tc>
        <w:tc>
          <w:tcPr>
            <w:tcW w:type="dxa" w:w="2880"/>
          </w:tcPr>
          <w:p>
            <w:r/>
            <w:r>
              <w:rPr>
                <w:sz w:val="19"/>
              </w:rPr>
              <w:t>Heuristic + learned EWMA baseline</w:t>
            </w:r>
          </w:p>
        </w:tc>
      </w:tr>
    </w:tbl>
    <w:p>
      <w:pPr>
        <w:spacing w:after="40"/>
      </w:pPr>
    </w:p>
    <w:p>
      <w:pPr>
        <w:spacing w:after="200"/>
        <w:jc w:val="center"/>
      </w:pPr>
      <w:r>
        <w:rPr>
          <w:i/>
          <w:color w:val="5B6675"/>
          <w:sz w:val="18"/>
        </w:rPr>
        <w:t>The ten alert classes our pipeline can raise, mapped to the six threat families in the problem statement.</w:t>
      </w:r>
    </w:p>
    <w:p>
      <w:pPr>
        <w:pStyle w:val="Heading1"/>
      </w:pPr>
      <w:r>
        <w:t>5. Problem Statement, Requirements and Architectural Constraints</w:t>
      </w:r>
    </w:p>
    <w:p>
      <w:pPr>
        <w:pStyle w:val="Heading2"/>
      </w:pPr>
      <w:r>
        <w:t>5.1 What was asked of us</w:t>
      </w:r>
    </w:p>
    <w:p>
      <w:pPr>
        <w:spacing w:after="120"/>
      </w:pPr>
      <w:r>
        <w:rPr>
          <w:b w:val="0"/>
          <w:i w:val="0"/>
        </w:rPr>
        <w:t>The problem statement asks for a working prototype that:</w:t>
      </w:r>
    </w:p>
    <w:p>
      <w:pPr>
        <w:pStyle w:val="ListBullet"/>
        <w:spacing w:after="60"/>
      </w:pPr>
      <w:r>
        <w:t>Ingests a one-directional stream of IP traffic from a simulated network.</w:t>
      </w:r>
    </w:p>
    <w:p>
      <w:pPr>
        <w:pStyle w:val="ListBullet"/>
        <w:spacing w:after="60"/>
      </w:pPr>
      <w:r>
        <w:t>Detects, classifies and scores the six threat families above in near real time.</w:t>
      </w:r>
    </w:p>
    <w:p>
      <w:pPr>
        <w:pStyle w:val="ListBullet"/>
        <w:spacing w:after="60"/>
      </w:pPr>
      <w:r>
        <w:t>Uses only passively collected data, with no return path to the traffic source.</w:t>
      </w:r>
    </w:p>
    <w:p>
      <w:pPr>
        <w:pStyle w:val="ListBullet"/>
        <w:spacing w:after="60"/>
      </w:pPr>
      <w:r>
        <w:t>Outputs intelligence: labelled alerts, confidence scores and supporting evidence, on a visualization dashboard.</w:t>
      </w:r>
    </w:p>
    <w:p>
      <w:pPr>
        <w:pStyle w:val="ListBullet"/>
        <w:spacing w:after="60"/>
      </w:pPr>
      <w:r>
        <w:t>Ships as a source repository with documentation of models, features and training.</w:t>
      </w:r>
    </w:p>
    <w:p>
      <w:pPr>
        <w:pStyle w:val="ListBullet"/>
        <w:spacing w:after="60"/>
      </w:pPr>
      <w:r>
        <w:t>Demonstrates a stated and measured throughput target.</w:t>
      </w:r>
    </w:p>
    <w:p>
      <w:pPr>
        <w:pStyle w:val="ListBullet"/>
        <w:spacing w:after="60"/>
      </w:pPr>
      <w:r>
        <w:t>Uses a standardized alert schema (timestamp, flow identifier, threat class, confidence, evidence).</w:t>
      </w:r>
    </w:p>
    <w:p>
      <w:pPr>
        <w:pStyle w:val="Heading2"/>
      </w:pPr>
      <w:r>
        <w:t>5.2 The four hard architectural constraints</w:t>
      </w:r>
    </w:p>
    <w:p>
      <w:pPr>
        <w:pStyle w:val="ListNumber"/>
        <w:spacing w:after="60"/>
      </w:pPr>
      <w:r>
        <w:rPr>
          <w:b/>
        </w:rPr>
        <w:t xml:space="preserve">Read-only ingest — </w:t>
      </w:r>
      <w:r>
        <w:t>The input is strictly read-only. Any design assuming a return path, a live query to the source, or an inline block is out of scope. Our engine never opens a socket toward observed IPs.</w:t>
      </w:r>
    </w:p>
    <w:p>
      <w:pPr>
        <w:pStyle w:val="ListNumber"/>
        <w:spacing w:after="60"/>
      </w:pPr>
      <w:r>
        <w:rPr>
          <w:b/>
        </w:rPr>
        <w:t xml:space="preserve">No payload decryption — </w:t>
      </w:r>
      <w:r>
        <w:t>TLS/QUIC sessions must be analysed from metadata only. Our codebase has no decryption code at all.</w:t>
      </w:r>
    </w:p>
    <w:p>
      <w:pPr>
        <w:pStyle w:val="ListNumber"/>
        <w:spacing w:after="60"/>
      </w:pPr>
      <w:r>
        <w:rPr>
          <w:b/>
        </w:rPr>
        <w:t xml:space="preserve">Streaming, not batch — </w:t>
      </w:r>
      <w:r>
        <w:t>Traffic must be processed incrementally with bounded latency. Our engine is a single asyncio loop processing flows as they arrive, with sliding windows — no end-of-run reports.</w:t>
      </w:r>
    </w:p>
    <w:p>
      <w:pPr>
        <w:pStyle w:val="ListNumber"/>
        <w:spacing w:after="60"/>
      </w:pPr>
      <w:r>
        <w:rPr>
          <w:b/>
        </w:rPr>
        <w:t xml:space="preserve">Standardized alert schema — </w:t>
      </w:r>
      <w:r>
        <w:t>Every alert is a structured record. Ours is versioned ('1.0') and carries timestamp, alert id, threat class, severity, confidence, key, flow id, IPs/ports/protocol, evidence, explanation and occurrence count.</w:t>
      </w:r>
    </w:p>
    <w:p>
      <w:pPr>
        <w:pStyle w:val="Heading2"/>
      </w:pPr>
      <w:r>
        <w:t>5.3 How we interpret 'demonstrate' honestly</w:t>
      </w:r>
    </w:p>
    <w:p>
      <w:pPr>
        <w:spacing w:after="120"/>
      </w:pPr>
      <w:r>
        <w:rPr>
          <w:b w:val="0"/>
          <w:i w:val="0"/>
        </w:rPr>
        <w:t>We interpret the throughput requirement as: state a target, then measure it live and show the number on the dashboard. Our stated target is 2,000 flows/sec sustained; the measured live value is 1,300–1,600 flows/sec. We expose both the target and the live measurement on the dashboard and in Prometheus, and we document the gap in this document rather than hiding it — see Section 15.</w:t>
      </w:r>
    </w:p>
    <w:p>
      <w:pPr>
        <w:pStyle w:val="Heading1"/>
      </w:pPr>
      <w:r>
        <w:t>6. Research, Discovery and the Journey So Far</w:t>
      </w:r>
    </w:p>
    <w:p>
      <w:pPr>
        <w:pStyle w:val="Heading2"/>
      </w:pPr>
      <w:r>
        <w:t>6.1 Research questions we investigated first</w:t>
      </w:r>
    </w:p>
    <w:p>
      <w:pPr>
        <w:pStyle w:val="ListBullet"/>
        <w:spacing w:after="60"/>
      </w:pPr>
      <w:r>
        <w:t>How do real data-diode deployments work (e.g. in power/OT networks), and what does the monitoring enclave actually receive? → We learned the enclave receives mirrored packets or exported flows, and the industry norm is NetFlow/IPFIX/sFlow plus raw PCAP.</w:t>
      </w:r>
    </w:p>
    <w:p>
      <w:pPr>
        <w:pStyle w:val="ListBullet"/>
        <w:spacing w:after="60"/>
      </w:pPr>
      <w:r>
        <w:t>How do known C2 beacons behave statistically? → Literature and analysis posts show regular inter-arrival times with occasional jitter; coefficient of variation and periodogram methods are standard.</w:t>
      </w:r>
    </w:p>
    <w:p>
      <w:pPr>
        <w:pStyle w:val="ListBullet"/>
        <w:spacing w:after="60"/>
      </w:pPr>
      <w:r>
        <w:t>How are DGA domains detected in practice? → Public tools use entropy, character n-gram language models, and ML classifiers (e.g. logistic regression, random forests, LSTM/CNN approaches). We replicated the statistical approach and added a drift monitor.</w:t>
      </w:r>
    </w:p>
    <w:p>
      <w:pPr>
        <w:pStyle w:val="ListBullet"/>
        <w:spacing w:after="60"/>
      </w:pPr>
      <w:r>
        <w:t>What is JA3/JA4 and why does it work without decryption? → JA3 is an MD5 hash over the ordered cipher/extension list of the ClientHello; it survives as a strong fingerprint because TLS stacks are highly specific.</w:t>
      </w:r>
    </w:p>
    <w:p>
      <w:pPr>
        <w:pStyle w:val="ListBullet"/>
        <w:spacing w:after="60"/>
      </w:pPr>
      <w:r>
        <w:t>How do researchers detect malware without decryption? → Features such as handshake message sizes, certificate depth, packet timing, and cipher-suite entropy; often combined with unsupervised anomaly detection. This is exactly the family of approaches we implemented.</w:t>
      </w:r>
    </w:p>
    <w:p>
      <w:pPr>
        <w:pStyle w:val="ListBullet"/>
        <w:spacing w:after="60"/>
      </w:pPr>
      <w:r>
        <w:t>What evaluation is honest under a one-way constraint? → You cannot query ground truth from the live network, so the only honest evaluation is against a side-channel ground truth the detector cannot see. That design is central to our project.</w:t>
      </w:r>
    </w:p>
    <w:p>
      <w:pPr>
        <w:pStyle w:val="Heading2"/>
      </w:pPr>
      <w:r>
        <w:t>6.2 Discoveries that shaped the design</w:t>
      </w:r>
    </w:p>
    <w:p>
      <w:pPr>
        <w:pStyle w:val="ListBullet"/>
        <w:spacing w:after="60"/>
      </w:pPr>
      <w:r>
        <w:t>Detection is a time-series problem, not a point problemAlmost no threat is visible in a single flow; all of them live in patterns over time. This drove the entire stateful sliding-window architecture.</w:t>
      </w:r>
    </w:p>
    <w:p>
      <w:pPr>
        <w:pStyle w:val="ListBullet"/>
        <w:spacing w:after="60"/>
      </w:pPr>
      <w:r>
        <w:t>Heuristics + ML is the right hybridPure heuristics miss novel attack shapes; pure ML alone produces too many false positives on rare events. Thresholds carry precision; the models add coverage. We document which component carries what in every model card.</w:t>
      </w:r>
    </w:p>
    <w:p>
      <w:pPr>
        <w:pStyle w:val="ListBullet"/>
        <w:spacing w:after="60"/>
      </w:pPr>
      <w:r>
        <w:t>Latency forces model choicesIn a one-flow-at-a-time streaming loop you cannot batch inference. A LightGBM tree model had ~1 ms fixed per-call overhead; a logistic regression reaches the same accuracy at ~0.3 ms/call. This is a real, measured design decision (Section 10.2).</w:t>
      </w:r>
    </w:p>
    <w:p>
      <w:pPr>
        <w:pStyle w:val="ListBullet"/>
        <w:spacing w:after="60"/>
      </w:pPr>
      <w:r>
        <w:t>Self-containment is achievableAll models can be trained from bundled corpora or the engine's own warmup observation, so the enclave needs no internet connection or external service — preserving the one-way property.</w:t>
      </w:r>
    </w:p>
    <w:p>
      <w:pPr>
        <w:pStyle w:val="ListBullet"/>
        <w:spacing w:after="60"/>
      </w:pPr>
      <w:r>
        <w:t>Ground truth must be quarantinedThe only way to evaluate honestly without violating the constraint is to keep attack labels on a separate stream the engine never reads. We built the whole evaluation around that.</w:t>
      </w:r>
    </w:p>
    <w:p>
      <w:pPr>
        <w:pStyle w:val="Heading2"/>
      </w:pPr>
      <w:r>
        <w:t>6.3 The debugging discoveries (our war story)</w:t>
      </w:r>
    </w:p>
    <w:p>
      <w:pPr>
        <w:spacing w:after="120"/>
      </w:pPr>
      <w:r>
        <w:rPr>
          <w:b w:val="0"/>
          <w:i w:val="0"/>
        </w:rPr>
        <w:t>The most instructive part of the journey came after the 'complete' first version was built. It looked finished but never actually ran. We documented every fix in docs/PROGRESS.md; here is the honest account of what we found and fixed:</w:t>
      </w:r>
    </w:p>
    <w:p>
      <w:pPr>
        <w:pStyle w:val="ListBullet"/>
        <w:spacing w:after="60"/>
      </w:pPr>
      <w:r>
        <w:t>The simulator silently dropped every flowThe emit function was async but was called without awaiting from synchronous scenario ticks — every flow was thrown away. Fix: a synchronous, pipelined emitter that buffers flows and flushes them in one Redis pipeline.</w:t>
      </w:r>
    </w:p>
    <w:p>
      <w:pPr>
        <w:pStyle w:val="ListBullet"/>
        <w:spacing w:after="60"/>
      </w:pPr>
      <w:r>
        <w:t>The C2 simulator hung foreverAn infinite loop advanced the stored schedule but not the local loop variable, spinning forever once a host came due.</w:t>
      </w:r>
    </w:p>
    <w:p>
      <w:pPr>
        <w:pStyle w:val="ListBullet"/>
        <w:spacing w:after="60"/>
      </w:pPr>
      <w:r>
        <w:t>redis-py 8 crashed the engineA new default 5-second socket timeout aborted blocking stream reads under load. Fix: pin redis&lt;8 and set socket_timeout=None.</w:t>
      </w:r>
    </w:p>
    <w:p>
      <w:pPr>
        <w:pStyle w:val="ListBullet"/>
        <w:spacing w:after="60"/>
      </w:pPr>
      <w:r>
        <w:t>LightGBM was too slow per call~1.5 ms/call in a one-flow-at-a-time loop; logistic regression matched its accuracy at ~0.3 ms/call. This was our first performance epiphany.</w:t>
      </w:r>
    </w:p>
    <w:p>
      <w:pPr>
        <w:pStyle w:val="ListBullet"/>
        <w:spacing w:after="60"/>
      </w:pPr>
      <w:r>
        <w:t>A ROC-AUC bug reported 0.0The sort order and ranking formula disagreed, so a perfectly separated model 'measured' AUC 0. Fix: align the ranking formula to the descending order.</w:t>
      </w:r>
    </w:p>
    <w:p>
      <w:pPr>
        <w:pStyle w:val="ListBullet"/>
        <w:spacing w:after="60"/>
      </w:pPr>
      <w:r>
        <w:t>An O(n) list copy tanked throughputEvery TLS flow copied a growing 3,000-element list, decaying the engine from ~1,500 to ~60 flows/sec. Fix: a bounded deque. This was the single biggest performance fix.</w:t>
      </w:r>
    </w:p>
    <w:p>
      <w:pPr>
        <w:pStyle w:val="ListBullet"/>
        <w:spacing w:after="60"/>
      </w:pPr>
      <w:r>
        <w:t>SYN floods masqueraded as C2 beacons83 false C2 alerts were actually SYN-flood traffic; we added a SYN-only exclusion to the beacon pre-filter.</w:t>
      </w:r>
    </w:p>
    <w:p>
      <w:pPr>
        <w:pStyle w:val="ListBullet"/>
        <w:spacing w:after="60"/>
      </w:pPr>
      <w:r>
        <w:t>DGA false positives on legit domainsRare-but-valid trigrams (e.g. 'google') were scored as 100% anomalous; we keep all observed benign trigrams. We also raised the alert threshold 0.65 → 0.80, eliminating false positives while keeping ~99.6% DGA recall.</w:t>
      </w:r>
    </w:p>
    <w:p>
      <w:pPr>
        <w:pStyle w:val="ListBullet"/>
        <w:spacing w:after="60"/>
      </w:pPr>
      <w:r>
        <w:t>The dashboard crashed on invalid datesOne code path returned epoch seconds, the other an ISO string. Fix: both return epoch `ts`.</w:t>
      </w:r>
    </w:p>
    <w:p>
      <w:pPr>
        <w:pStyle w:val="ListBullet"/>
        <w:spacing w:after="60"/>
      </w:pPr>
      <w:r>
        <w:t>Throughput was a flat wrong numberThe rate was a raw counter delta, not divided by elapsed time. Fix: delta/elapsed.</w:t>
      </w:r>
    </w:p>
    <w:p>
      <w:pPr>
        <w:spacing w:after="120"/>
      </w:pPr>
      <w:r>
        <w:rPr>
          <w:b w:val="0"/>
          <w:i w:val="0"/>
        </w:rPr>
        <w:t>Lesson: a system that 'looks complete' and a system that runs are different things. We learned to verify end-to-end continuously, which is why the project now ships with a test suite and a live evaluation panel.</w:t>
      </w:r>
    </w:p>
    <w:p>
      <w:pPr>
        <w:pStyle w:val="Heading1"/>
      </w:pPr>
      <w:r>
        <w:t>7. System Architecture and Technology Stack</w:t>
      </w:r>
    </w:p>
    <w:p>
      <w:pPr>
        <w:pStyle w:val="Heading2"/>
      </w:pPr>
      <w:r>
        <w:t>7.1 High-level picture</w:t>
      </w:r>
    </w:p>
    <w:p>
      <w:pPr>
        <w:shd w:val="clear" w:color="auto" w:fill="F2F4F7"/>
        <w:spacing w:after="0" w:line="240" w:lineRule="auto"/>
      </w:pPr>
      <w:r>
        <w:rPr>
          <w:rFonts w:ascii="Consolas" w:hAnsi="Consolas" w:cs="Consolas"/>
          <w:sz w:val="18"/>
        </w:rPr>
        <w:t>┌──────────────┐   flows   ┌──────────────┐  alerts  ┌──────────────┐</w:t>
      </w:r>
    </w:p>
    <w:p>
      <w:pPr>
        <w:shd w:val="clear" w:color="auto" w:fill="F2F4F7"/>
        <w:spacing w:after="0" w:line="240" w:lineRule="auto"/>
      </w:pPr>
      <w:r>
        <w:rPr>
          <w:rFonts w:ascii="Consolas" w:hAnsi="Consolas" w:cs="Consolas"/>
          <w:sz w:val="18"/>
        </w:rPr>
        <w:t>│  SIMULATOR   │──────────▶│    ENGINE    │─────────▶│  DASHBOARD   │</w:t>
      </w:r>
    </w:p>
    <w:p>
      <w:pPr>
        <w:shd w:val="clear" w:color="auto" w:fill="F2F4F7"/>
        <w:spacing w:after="0" w:line="240" w:lineRule="auto"/>
      </w:pPr>
      <w:r>
        <w:rPr>
          <w:rFonts w:ascii="Consolas" w:hAnsi="Consolas" w:cs="Consolas"/>
          <w:sz w:val="18"/>
        </w:rPr>
        <w:t>│ labelled     │  Redis    │ 6 detectors  │ WS+DB    │ React live   │</w:t>
      </w:r>
    </w:p>
    <w:p>
      <w:pPr>
        <w:shd w:val="clear" w:color="auto" w:fill="F2F4F7"/>
        <w:spacing w:after="0" w:line="240" w:lineRule="auto"/>
      </w:pPr>
      <w:r>
        <w:rPr>
          <w:rFonts w:ascii="Consolas" w:hAnsi="Consolas" w:cs="Consolas"/>
          <w:sz w:val="18"/>
        </w:rPr>
        <w:t>│ traffic      │  Streams  │ + ML models  │          │ feed + eval  │</w:t>
      </w:r>
    </w:p>
    <w:p>
      <w:pPr>
        <w:shd w:val="clear" w:color="auto" w:fill="F2F4F7"/>
        <w:spacing w:after="0" w:line="240" w:lineRule="auto"/>
      </w:pPr>
      <w:r>
        <w:rPr>
          <w:rFonts w:ascii="Consolas" w:hAnsi="Consolas" w:cs="Consolas"/>
          <w:sz w:val="18"/>
        </w:rPr>
        <w:t>└──────────────┘           └──────┬───────┘          └──────────────┘</w:t>
      </w:r>
    </w:p>
    <w:p>
      <w:pPr>
        <w:shd w:val="clear" w:color="auto" w:fill="F2F4F7"/>
        <w:spacing w:after="0" w:line="240" w:lineRule="auto"/>
      </w:pPr>
      <w:r>
        <w:rPr>
          <w:rFonts w:ascii="Consolas" w:hAnsi="Consolas" w:cs="Consolas"/>
          <w:sz w:val="18"/>
        </w:rPr>
        <w:t xml:space="preserve">            ground truth          │ n8n webhook</w:t>
      </w:r>
    </w:p>
    <w:p>
      <w:pPr>
        <w:shd w:val="clear" w:color="auto" w:fill="F2F4F7"/>
        <w:spacing w:after="0" w:line="240" w:lineRule="auto"/>
      </w:pPr>
      <w:r>
        <w:rPr>
          <w:rFonts w:ascii="Consolas" w:hAnsi="Consolas" w:cs="Consolas"/>
          <w:sz w:val="18"/>
        </w:rPr>
        <w:t xml:space="preserve">            (separate stream      ▼</w:t>
      </w:r>
    </w:p>
    <w:p>
      <w:pPr>
        <w:shd w:val="clear" w:color="auto" w:fill="F2F4F7"/>
        <w:spacing w:after="0" w:line="240" w:lineRule="auto"/>
      </w:pPr>
      <w:r>
        <w:rPr>
          <w:rFonts w:ascii="Consolas" w:hAnsi="Consolas" w:cs="Consolas"/>
          <w:sz w:val="18"/>
        </w:rPr>
        <w:t xml:space="preserve">             engine never reads) ┌──────────────┐</w:t>
      </w:r>
    </w:p>
    <w:p>
      <w:pPr>
        <w:shd w:val="clear" w:color="auto" w:fill="F2F4F7"/>
        <w:spacing w:after="0" w:line="240" w:lineRule="auto"/>
      </w:pPr>
      <w:r>
        <w:rPr>
          <w:rFonts w:ascii="Consolas" w:hAnsi="Consolas" w:cs="Consolas"/>
          <w:sz w:val="18"/>
        </w:rPr>
        <w:t xml:space="preserve">                                │     n8n      │ alert routing + retrain</w:t>
      </w:r>
    </w:p>
    <w:p>
      <w:pPr>
        <w:shd w:val="clear" w:color="auto" w:fill="F2F4F7"/>
        <w:spacing w:after="0" w:line="240" w:lineRule="auto"/>
      </w:pPr>
      <w:r>
        <w:rPr>
          <w:rFonts w:ascii="Consolas" w:hAnsi="Consolas" w:cs="Consolas"/>
          <w:sz w:val="18"/>
        </w:rPr>
        <w:t xml:space="preserve">                                └──────────────┘</w:t>
      </w:r>
    </w:p>
    <w:p>
      <w:pPr>
        <w:spacing w:after="80"/>
      </w:pPr>
    </w:p>
    <w:p>
      <w:pPr>
        <w:spacing w:after="200"/>
        <w:jc w:val="center"/>
      </w:pPr>
      <w:r>
        <w:rPr>
          <w:i/>
          <w:color w:val="5B6675"/>
          <w:sz w:val="18"/>
        </w:rPr>
        <w:t>End-to-end data flow. Note the ground-truth stream is a side channel the engine never reads.</w:t>
      </w:r>
    </w:p>
    <w:p>
      <w:pPr>
        <w:pStyle w:val="Heading2"/>
      </w:pPr>
      <w:r>
        <w:t>7.2 Component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shd w:val="clear" w:color="auto" w:fill="0B66A8"/>
          </w:tcPr>
          <w:p>
            <w:r/>
            <w:r>
              <w:rPr>
                <w:b/>
                <w:color w:val="FFFFFF"/>
                <w:sz w:val="19"/>
              </w:rPr>
              <w:t>Service</w:t>
            </w:r>
          </w:p>
        </w:tc>
        <w:tc>
          <w:tcPr>
            <w:tcW w:type="dxa" w:w="3744"/>
            <w:shd w:val="clear" w:color="auto" w:fill="0B66A8"/>
          </w:tcPr>
          <w:p>
            <w:r/>
            <w:r>
              <w:rPr>
                <w:b/>
                <w:color w:val="FFFFFF"/>
                <w:sz w:val="19"/>
              </w:rPr>
              <w:t>Role</w:t>
            </w:r>
          </w:p>
        </w:tc>
        <w:tc>
          <w:tcPr>
            <w:tcW w:type="dxa" w:w="1296"/>
            <w:shd w:val="clear" w:color="auto" w:fill="0B66A8"/>
          </w:tcPr>
          <w:p>
            <w:r/>
            <w:r>
              <w:rPr>
                <w:b/>
                <w:color w:val="FFFFFF"/>
                <w:sz w:val="19"/>
              </w:rPr>
              <w:t>Port (host)</w:t>
            </w:r>
          </w:p>
        </w:tc>
        <w:tc>
          <w:tcPr>
            <w:tcW w:type="dxa" w:w="2880"/>
            <w:shd w:val="clear" w:color="auto" w:fill="0B66A8"/>
          </w:tcPr>
          <w:p>
            <w:r/>
            <w:r>
              <w:rPr>
                <w:b/>
                <w:color w:val="FFFFFF"/>
                <w:sz w:val="19"/>
              </w:rPr>
              <w:t>Key technology</w:t>
            </w:r>
          </w:p>
        </w:tc>
      </w:tr>
      <w:tr>
        <w:tc>
          <w:tcPr>
            <w:tcW w:type="dxa" w:w="1440"/>
          </w:tcPr>
          <w:p>
            <w:r/>
            <w:r>
              <w:rPr>
                <w:sz w:val="19"/>
              </w:rPr>
              <w:t>simulator</w:t>
            </w:r>
          </w:p>
        </w:tc>
        <w:tc>
          <w:tcPr>
            <w:tcW w:type="dxa" w:w="3744"/>
          </w:tcPr>
          <w:p>
            <w:r/>
            <w:r>
              <w:rPr>
                <w:sz w:val="19"/>
              </w:rPr>
              <w:t>Emits synthetic labelled flows + ground truth on a separate stream</w:t>
            </w:r>
          </w:p>
        </w:tc>
        <w:tc>
          <w:tcPr>
            <w:tcW w:type="dxa" w:w="1296"/>
          </w:tcPr>
          <w:p>
            <w:r/>
            <w:r>
              <w:rPr>
                <w:sz w:val="19"/>
              </w:rPr>
              <w:t>—</w:t>
            </w:r>
          </w:p>
        </w:tc>
        <w:tc>
          <w:tcPr>
            <w:tcW w:type="dxa" w:w="2880"/>
          </w:tcPr>
          <w:p>
            <w:r/>
            <w:r>
              <w:rPr>
                <w:sz w:val="19"/>
              </w:rPr>
              <w:t>Python 3.12, Redis Streams</w:t>
            </w:r>
          </w:p>
        </w:tc>
      </w:tr>
      <w:tr>
        <w:tc>
          <w:tcPr>
            <w:tcW w:type="dxa" w:w="1440"/>
          </w:tcPr>
          <w:p>
            <w:r/>
            <w:r>
              <w:rPr>
                <w:sz w:val="19"/>
              </w:rPr>
              <w:t>redis</w:t>
            </w:r>
          </w:p>
        </w:tc>
        <w:tc>
          <w:tcPr>
            <w:tcW w:type="dxa" w:w="3744"/>
          </w:tcPr>
          <w:p>
            <w:r/>
            <w:r>
              <w:rPr>
                <w:sz w:val="19"/>
              </w:rPr>
              <w:t>Stream transport, pub/sub, command channel</w:t>
            </w:r>
          </w:p>
        </w:tc>
        <w:tc>
          <w:tcPr>
            <w:tcW w:type="dxa" w:w="1296"/>
          </w:tcPr>
          <w:p>
            <w:r/>
            <w:r>
              <w:rPr>
                <w:sz w:val="19"/>
              </w:rPr>
              <w:t>16379</w:t>
            </w:r>
          </w:p>
        </w:tc>
        <w:tc>
          <w:tcPr>
            <w:tcW w:type="dxa" w:w="2880"/>
          </w:tcPr>
          <w:p>
            <w:r/>
            <w:r>
              <w:rPr>
                <w:sz w:val="19"/>
              </w:rPr>
              <w:t>Redis 7</w:t>
            </w:r>
          </w:p>
        </w:tc>
      </w:tr>
      <w:tr>
        <w:tc>
          <w:tcPr>
            <w:tcW w:type="dxa" w:w="1440"/>
          </w:tcPr>
          <w:p>
            <w:r/>
            <w:r>
              <w:rPr>
                <w:sz w:val="19"/>
              </w:rPr>
              <w:t>engine</w:t>
            </w:r>
          </w:p>
        </w:tc>
        <w:tc>
          <w:tcPr>
            <w:tcW w:type="dxa" w:w="3744"/>
          </w:tcPr>
          <w:p>
            <w:r/>
            <w:r>
              <w:rPr>
                <w:sz w:val="19"/>
              </w:rPr>
              <w:t>Feature extraction, 6 detectors, ML models, drift + retrain, Prometheus /metrics</w:t>
            </w:r>
          </w:p>
        </w:tc>
        <w:tc>
          <w:tcPr>
            <w:tcW w:type="dxa" w:w="1296"/>
          </w:tcPr>
          <w:p>
            <w:r/>
            <w:r>
              <w:rPr>
                <w:sz w:val="19"/>
              </w:rPr>
              <w:t>9100</w:t>
            </w:r>
          </w:p>
        </w:tc>
        <w:tc>
          <w:tcPr>
            <w:tcW w:type="dxa" w:w="2880"/>
          </w:tcPr>
          <w:p>
            <w:r/>
            <w:r>
              <w:rPr>
                <w:sz w:val="19"/>
              </w:rPr>
              <w:t>Python asyncio, scikit-learn</w:t>
            </w:r>
          </w:p>
        </w:tc>
      </w:tr>
      <w:tr>
        <w:tc>
          <w:tcPr>
            <w:tcW w:type="dxa" w:w="1440"/>
          </w:tcPr>
          <w:p>
            <w:r/>
            <w:r>
              <w:rPr>
                <w:sz w:val="19"/>
              </w:rPr>
              <w:t>db</w:t>
            </w:r>
          </w:p>
        </w:tc>
        <w:tc>
          <w:tcPr>
            <w:tcW w:type="dxa" w:w="3744"/>
          </w:tcPr>
          <w:p>
            <w:r/>
            <w:r>
              <w:rPr>
                <w:sz w:val="19"/>
              </w:rPr>
              <w:t>TimescaleDB hypertable for alerts</w:t>
            </w:r>
          </w:p>
        </w:tc>
        <w:tc>
          <w:tcPr>
            <w:tcW w:type="dxa" w:w="1296"/>
          </w:tcPr>
          <w:p>
            <w:r/>
            <w:r>
              <w:rPr>
                <w:sz w:val="19"/>
              </w:rPr>
              <w:t>5433</w:t>
            </w:r>
          </w:p>
        </w:tc>
        <w:tc>
          <w:tcPr>
            <w:tcW w:type="dxa" w:w="2880"/>
          </w:tcPr>
          <w:p>
            <w:r/>
            <w:r>
              <w:rPr>
                <w:sz w:val="19"/>
              </w:rPr>
              <w:t>TimescaleDB (PostgreSQL 16)</w:t>
            </w:r>
          </w:p>
        </w:tc>
      </w:tr>
      <w:tr>
        <w:tc>
          <w:tcPr>
            <w:tcW w:type="dxa" w:w="1440"/>
          </w:tcPr>
          <w:p>
            <w:r/>
            <w:r>
              <w:rPr>
                <w:sz w:val="19"/>
              </w:rPr>
              <w:t>api</w:t>
            </w:r>
          </w:p>
        </w:tc>
        <w:tc>
          <w:tcPr>
            <w:tcW w:type="dxa" w:w="3744"/>
          </w:tcPr>
          <w:p>
            <w:r/>
            <w:r>
              <w:rPr>
                <w:sz w:val="19"/>
              </w:rPr>
              <w:t>WebSocket + REST backend, live ground-truth evaluator</w:t>
            </w:r>
          </w:p>
        </w:tc>
        <w:tc>
          <w:tcPr>
            <w:tcW w:type="dxa" w:w="1296"/>
          </w:tcPr>
          <w:p>
            <w:r/>
            <w:r>
              <w:rPr>
                <w:sz w:val="19"/>
              </w:rPr>
              <w:t>8000</w:t>
            </w:r>
          </w:p>
        </w:tc>
        <w:tc>
          <w:tcPr>
            <w:tcW w:type="dxa" w:w="2880"/>
          </w:tcPr>
          <w:p>
            <w:r/>
            <w:r>
              <w:rPr>
                <w:sz w:val="19"/>
              </w:rPr>
              <w:t>FastAPI</w:t>
            </w:r>
          </w:p>
        </w:tc>
      </w:tr>
      <w:tr>
        <w:tc>
          <w:tcPr>
            <w:tcW w:type="dxa" w:w="1440"/>
          </w:tcPr>
          <w:p>
            <w:r/>
            <w:r>
              <w:rPr>
                <w:sz w:val="19"/>
              </w:rPr>
              <w:t>frontend</w:t>
            </w:r>
          </w:p>
        </w:tc>
        <w:tc>
          <w:tcPr>
            <w:tcW w:type="dxa" w:w="3744"/>
          </w:tcPr>
          <w:p>
            <w:r/>
            <w:r>
              <w:rPr>
                <w:sz w:val="19"/>
              </w:rPr>
              <w:t>React dashboard (nginx-served build)</w:t>
            </w:r>
          </w:p>
        </w:tc>
        <w:tc>
          <w:tcPr>
            <w:tcW w:type="dxa" w:w="1296"/>
          </w:tcPr>
          <w:p>
            <w:r/>
            <w:r>
              <w:rPr>
                <w:sz w:val="19"/>
              </w:rPr>
              <w:t>3000</w:t>
            </w:r>
          </w:p>
        </w:tc>
        <w:tc>
          <w:tcPr>
            <w:tcW w:type="dxa" w:w="2880"/>
          </w:tcPr>
          <w:p>
            <w:r/>
            <w:r>
              <w:rPr>
                <w:sz w:val="19"/>
              </w:rPr>
              <w:t>React, Vite, Recharts</w:t>
            </w:r>
          </w:p>
        </w:tc>
      </w:tr>
      <w:tr>
        <w:tc>
          <w:tcPr>
            <w:tcW w:type="dxa" w:w="1440"/>
          </w:tcPr>
          <w:p>
            <w:r/>
            <w:r>
              <w:rPr>
                <w:sz w:val="19"/>
              </w:rPr>
              <w:t>n8n</w:t>
            </w:r>
          </w:p>
        </w:tc>
        <w:tc>
          <w:tcPr>
            <w:tcW w:type="dxa" w:w="3744"/>
          </w:tcPr>
          <w:p>
            <w:r/>
            <w:r>
              <w:rPr>
                <w:sz w:val="19"/>
              </w:rPr>
              <w:t>Orchestration: alert routing, weekly retrain, drift-triggered retrain</w:t>
            </w:r>
          </w:p>
        </w:tc>
        <w:tc>
          <w:tcPr>
            <w:tcW w:type="dxa" w:w="1296"/>
          </w:tcPr>
          <w:p>
            <w:r/>
            <w:r>
              <w:rPr>
                <w:sz w:val="19"/>
              </w:rPr>
              <w:t>5678</w:t>
            </w:r>
          </w:p>
        </w:tc>
        <w:tc>
          <w:tcPr>
            <w:tcW w:type="dxa" w:w="2880"/>
          </w:tcPr>
          <w:p>
            <w:r/>
            <w:r>
              <w:rPr>
                <w:sz w:val="19"/>
              </w:rPr>
              <w:t>n8n</w:t>
            </w:r>
          </w:p>
        </w:tc>
      </w:tr>
      <w:tr>
        <w:tc>
          <w:tcPr>
            <w:tcW w:type="dxa" w:w="1440"/>
          </w:tcPr>
          <w:p>
            <w:r/>
            <w:r>
              <w:rPr>
                <w:sz w:val="19"/>
              </w:rPr>
              <w:t>prometheus / grafana</w:t>
            </w:r>
          </w:p>
        </w:tc>
        <w:tc>
          <w:tcPr>
            <w:tcW w:type="dxa" w:w="3744"/>
          </w:tcPr>
          <w:p>
            <w:r/>
            <w:r>
              <w:rPr>
                <w:sz w:val="19"/>
              </w:rPr>
              <w:t>Optional monitoring profile</w:t>
            </w:r>
          </w:p>
        </w:tc>
        <w:tc>
          <w:tcPr>
            <w:tcW w:type="dxa" w:w="1296"/>
          </w:tcPr>
          <w:p>
            <w:r/>
            <w:r>
              <w:rPr>
                <w:sz w:val="19"/>
              </w:rPr>
              <w:t>9090 / 3001</w:t>
            </w:r>
          </w:p>
        </w:tc>
        <w:tc>
          <w:tcPr>
            <w:tcW w:type="dxa" w:w="2880"/>
          </w:tcPr>
          <w:p>
            <w:r/>
            <w:r>
              <w:rPr>
                <w:sz w:val="19"/>
              </w:rPr>
              <w:t>Prometheus, Grafana</w:t>
            </w:r>
          </w:p>
        </w:tc>
      </w:tr>
    </w:tbl>
    <w:p>
      <w:pPr>
        <w:spacing w:after="40"/>
      </w:pPr>
    </w:p>
    <w:p>
      <w:pPr>
        <w:pStyle w:val="Heading2"/>
      </w:pPr>
      <w:r>
        <w:t>7.3 Design principles</w:t>
      </w:r>
    </w:p>
    <w:p>
      <w:pPr>
        <w:pStyle w:val="ListBullet"/>
        <w:spacing w:after="60"/>
      </w:pPr>
      <w:r>
        <w:t>Read-only ingest: flows arrive via Redis Streams; alerts leave via a different interface (pub/sub, DB, n8n) with no connection to the ingest path.</w:t>
      </w:r>
    </w:p>
    <w:p>
      <w:pPr>
        <w:pStyle w:val="ListBullet"/>
        <w:spacing w:after="60"/>
      </w:pPr>
      <w:r>
        <w:t>Metadata only: no crypto/TLS libraries beyond metadata parsing; no payload decryption.</w:t>
      </w:r>
    </w:p>
    <w:p>
      <w:pPr>
        <w:pStyle w:val="ListBullet"/>
        <w:spacing w:after="60"/>
      </w:pPr>
      <w:r>
        <w:t>Streaming: per-flow bounded-latency work; windows are deques pruned on every access.</w:t>
      </w:r>
    </w:p>
    <w:p>
      <w:pPr>
        <w:pStyle w:val="ListBullet"/>
        <w:spacing w:after="60"/>
      </w:pPr>
      <w:r>
        <w:t>Ground-truth isolation: labels live on diode:ground_truth, a stream the engine never reads — this both enforces the one-way constraint and enables honest live evaluation.</w:t>
      </w:r>
    </w:p>
    <w:p>
      <w:pPr>
        <w:pStyle w:val="ListBullet"/>
        <w:spacing w:after="60"/>
      </w:pPr>
      <w:r>
        <w:t>Self-contained ML: models train from bundled corpora or the engine's own warmup traffic; no external services required.</w:t>
      </w:r>
    </w:p>
    <w:p>
      <w:pPr>
        <w:pStyle w:val="Heading2"/>
      </w:pPr>
      <w:r>
        <w:t>7.4 Why these technologies?</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val="clear" w:color="auto" w:fill="0B66A8"/>
          </w:tcPr>
          <w:p>
            <w:r/>
            <w:r>
              <w:rPr>
                <w:b/>
                <w:color w:val="FFFFFF"/>
                <w:sz w:val="19"/>
              </w:rPr>
              <w:t>Component</w:t>
            </w:r>
          </w:p>
        </w:tc>
        <w:tc>
          <w:tcPr>
            <w:tcW w:type="dxa" w:w="2448"/>
            <w:shd w:val="clear" w:color="auto" w:fill="0B66A8"/>
          </w:tcPr>
          <w:p>
            <w:r/>
            <w:r>
              <w:rPr>
                <w:b/>
                <w:color w:val="FFFFFF"/>
                <w:sz w:val="19"/>
              </w:rPr>
              <w:t>Choice</w:t>
            </w:r>
          </w:p>
        </w:tc>
        <w:tc>
          <w:tcPr>
            <w:tcW w:type="dxa" w:w="5184"/>
            <w:shd w:val="clear" w:color="auto" w:fill="0B66A8"/>
          </w:tcPr>
          <w:p>
            <w:r/>
            <w:r>
              <w:rPr>
                <w:b/>
                <w:color w:val="FFFFFF"/>
                <w:sz w:val="19"/>
              </w:rPr>
              <w:t>Why</w:t>
            </w:r>
          </w:p>
        </w:tc>
      </w:tr>
      <w:tr>
        <w:tc>
          <w:tcPr>
            <w:tcW w:type="dxa" w:w="1584"/>
          </w:tcPr>
          <w:p>
            <w:r/>
            <w:r>
              <w:rPr>
                <w:sz w:val="19"/>
              </w:rPr>
              <w:t>Transport</w:t>
            </w:r>
          </w:p>
        </w:tc>
        <w:tc>
          <w:tcPr>
            <w:tcW w:type="dxa" w:w="2448"/>
          </w:tcPr>
          <w:p>
            <w:r/>
            <w:r>
              <w:rPr>
                <w:sz w:val="19"/>
              </w:rPr>
              <w:t>Redis Streams + consumer groups</w:t>
            </w:r>
          </w:p>
        </w:tc>
        <w:tc>
          <w:tcPr>
            <w:tcW w:type="dxa" w:w="5184"/>
          </w:tcPr>
          <w:p>
            <w:r/>
            <w:r>
              <w:rPr>
                <w:sz w:val="19"/>
              </w:rPr>
              <w:t>Durable, ordered, allows horizontal scaling of engine workers with zero code changes; XREADGROUP/XACK give at-least-once semantics</w:t>
            </w:r>
          </w:p>
        </w:tc>
      </w:tr>
      <w:tr>
        <w:tc>
          <w:tcPr>
            <w:tcW w:type="dxa" w:w="1584"/>
          </w:tcPr>
          <w:p>
            <w:r/>
            <w:r>
              <w:rPr>
                <w:sz w:val="19"/>
              </w:rPr>
              <w:t>Window state</w:t>
            </w:r>
          </w:p>
        </w:tc>
        <w:tc>
          <w:tcPr>
            <w:tcW w:type="dxa" w:w="2448"/>
          </w:tcPr>
          <w:p>
            <w:r/>
            <w:r>
              <w:rPr>
                <w:sz w:val="19"/>
              </w:rPr>
              <w:t>In-memory deques</w:t>
            </w:r>
          </w:p>
        </w:tc>
        <w:tc>
          <w:tcPr>
            <w:tcW w:type="dxa" w:w="5184"/>
          </w:tcPr>
          <w:p>
            <w:r/>
            <w:r>
              <w:rPr>
                <w:sz w:val="19"/>
              </w:rPr>
              <w:t>Flow timestamps drive windows, so detection behaviour is independent of playback speed; bounded memory</w:t>
            </w:r>
          </w:p>
        </w:tc>
      </w:tr>
      <w:tr>
        <w:tc>
          <w:tcPr>
            <w:tcW w:type="dxa" w:w="1584"/>
          </w:tcPr>
          <w:p>
            <w:r/>
            <w:r>
              <w:rPr>
                <w:sz w:val="19"/>
              </w:rPr>
              <w:t>Alert storage</w:t>
            </w:r>
          </w:p>
        </w:tc>
        <w:tc>
          <w:tcPr>
            <w:tcW w:type="dxa" w:w="2448"/>
          </w:tcPr>
          <w:p>
            <w:r/>
            <w:r>
              <w:rPr>
                <w:sz w:val="19"/>
              </w:rPr>
              <w:t>TimescaleDB hypertable</w:t>
            </w:r>
          </w:p>
        </w:tc>
        <w:tc>
          <w:tcPr>
            <w:tcW w:type="dxa" w:w="5184"/>
          </w:tcPr>
          <w:p>
            <w:r/>
            <w:r>
              <w:rPr>
                <w:sz w:val="19"/>
              </w:rPr>
              <w:t>Time-series optimized; indexes on (threat_class, time) and (severity, time) make dashboard queries fast</w:t>
            </w:r>
          </w:p>
        </w:tc>
      </w:tr>
      <w:tr>
        <w:tc>
          <w:tcPr>
            <w:tcW w:type="dxa" w:w="1584"/>
          </w:tcPr>
          <w:p>
            <w:r/>
            <w:r>
              <w:rPr>
                <w:sz w:val="19"/>
              </w:rPr>
              <w:t>Live push</w:t>
            </w:r>
          </w:p>
        </w:tc>
        <w:tc>
          <w:tcPr>
            <w:tcW w:type="dxa" w:w="2448"/>
          </w:tcPr>
          <w:p>
            <w:r/>
            <w:r>
              <w:rPr>
                <w:sz w:val="19"/>
              </w:rPr>
              <w:t>FastAPI + WebSockets</w:t>
            </w:r>
          </w:p>
        </w:tc>
        <w:tc>
          <w:tcPr>
            <w:tcW w:type="dxa" w:w="5184"/>
          </w:tcPr>
          <w:p>
            <w:r/>
            <w:r>
              <w:rPr>
                <w:sz w:val="19"/>
              </w:rPr>
              <w:t>Simple, typed, and the built-in async loop matches the streaming nature of the problem</w:t>
            </w:r>
          </w:p>
        </w:tc>
      </w:tr>
      <w:tr>
        <w:tc>
          <w:tcPr>
            <w:tcW w:type="dxa" w:w="1584"/>
          </w:tcPr>
          <w:p>
            <w:r/>
            <w:r>
              <w:rPr>
                <w:sz w:val="19"/>
              </w:rPr>
              <w:t>Frontend</w:t>
            </w:r>
          </w:p>
        </w:tc>
        <w:tc>
          <w:tcPr>
            <w:tcW w:type="dxa" w:w="2448"/>
          </w:tcPr>
          <w:p>
            <w:r/>
            <w:r>
              <w:rPr>
                <w:sz w:val="19"/>
              </w:rPr>
              <w:t>React + Vite + Recharts</w:t>
            </w:r>
          </w:p>
        </w:tc>
        <w:tc>
          <w:tcPr>
            <w:tcW w:type="dxa" w:w="5184"/>
          </w:tcPr>
          <w:p>
            <w:r/>
            <w:r>
              <w:rPr>
                <w:sz w:val="19"/>
              </w:rPr>
              <w:t>Fast to build, live-updating charts, easily demonstrable</w:t>
            </w:r>
          </w:p>
        </w:tc>
      </w:tr>
      <w:tr>
        <w:tc>
          <w:tcPr>
            <w:tcW w:type="dxa" w:w="1584"/>
          </w:tcPr>
          <w:p>
            <w:r/>
            <w:r>
              <w:rPr>
                <w:sz w:val="19"/>
              </w:rPr>
              <w:t>Orchestration</w:t>
            </w:r>
          </w:p>
        </w:tc>
        <w:tc>
          <w:tcPr>
            <w:tcW w:type="dxa" w:w="2448"/>
          </w:tcPr>
          <w:p>
            <w:r/>
            <w:r>
              <w:rPr>
                <w:sz w:val="19"/>
              </w:rPr>
              <w:t>n8n</w:t>
            </w:r>
          </w:p>
        </w:tc>
        <w:tc>
          <w:tcPr>
            <w:tcW w:type="dxa" w:w="5184"/>
          </w:tcPr>
          <w:p>
            <w:r/>
            <w:r>
              <w:rPr>
                <w:sz w:val="19"/>
              </w:rPr>
              <w:t>Visual, importable JSON workflows for alert routing and retraining; no custom scheduler code</w:t>
            </w:r>
          </w:p>
        </w:tc>
      </w:tr>
      <w:tr>
        <w:tc>
          <w:tcPr>
            <w:tcW w:type="dxa" w:w="1584"/>
          </w:tcPr>
          <w:p>
            <w:r/>
            <w:r>
              <w:rPr>
                <w:sz w:val="19"/>
              </w:rPr>
              <w:t>Observability</w:t>
            </w:r>
          </w:p>
        </w:tc>
        <w:tc>
          <w:tcPr>
            <w:tcW w:type="dxa" w:w="2448"/>
          </w:tcPr>
          <w:p>
            <w:r/>
            <w:r>
              <w:rPr>
                <w:sz w:val="19"/>
              </w:rPr>
              <w:t>Prometheus + Grafana</w:t>
            </w:r>
          </w:p>
        </w:tc>
        <w:tc>
          <w:tcPr>
            <w:tcW w:type="dxa" w:w="5184"/>
          </w:tcPr>
          <w:p>
            <w:r/>
            <w:r>
              <w:rPr>
                <w:sz w:val="19"/>
              </w:rPr>
              <w:t>Standard scrape-based metrics; engine exposes /metrics on 9100</w:t>
            </w:r>
          </w:p>
        </w:tc>
      </w:tr>
      <w:tr>
        <w:tc>
          <w:tcPr>
            <w:tcW w:type="dxa" w:w="1584"/>
          </w:tcPr>
          <w:p>
            <w:r/>
            <w:r>
              <w:rPr>
                <w:sz w:val="19"/>
              </w:rPr>
              <w:t>Packaging</w:t>
            </w:r>
          </w:p>
        </w:tc>
        <w:tc>
          <w:tcPr>
            <w:tcW w:type="dxa" w:w="2448"/>
          </w:tcPr>
          <w:p>
            <w:r/>
            <w:r>
              <w:rPr>
                <w:sz w:val="19"/>
              </w:rPr>
              <w:t>Docker Compose</w:t>
            </w:r>
          </w:p>
        </w:tc>
        <w:tc>
          <w:tcPr>
            <w:tcW w:type="dxa" w:w="5184"/>
          </w:tcPr>
          <w:p>
            <w:r/>
            <w:r>
              <w:rPr>
                <w:sz w:val="19"/>
              </w:rPr>
              <w:t>One command brings up the whole stack; reproducible demos</w:t>
            </w:r>
          </w:p>
        </w:tc>
      </w:tr>
    </w:tbl>
    <w:p>
      <w:pPr>
        <w:spacing w:after="40"/>
      </w:pPr>
    </w:p>
    <w:p>
      <w:pPr>
        <w:pStyle w:val="Heading1"/>
      </w:pPr>
      <w:r>
        <w:t>8. The Simulation Lab (Our Ground Truth Generator)</w:t>
      </w:r>
    </w:p>
    <w:p>
      <w:pPr>
        <w:pStyle w:val="Heading2"/>
      </w:pPr>
      <w:r>
        <w:t>8.1 Why a simulator?</w:t>
      </w:r>
    </w:p>
    <w:p>
      <w:pPr>
        <w:spacing w:after="120"/>
      </w:pPr>
      <w:r>
        <w:rPr>
          <w:b w:val="0"/>
          <w:i w:val="0"/>
        </w:rPr>
        <w:t>We cannot run real cyber-attacks, and a real data-diode deployment is out of reach for a college project. Instead we built a simulator that emits synthetic but realistic flow records with correct ground-truth labels. This gives us a controlled environment where we know exactly which flows are attacks — which is precisely what honest evaluation requires. All IP addresses use documentation ranges (10.0.0.0/8, 198.51.100.0/24, 192.0.2.0/24, 203.0.113.0/24) reserved by RFC 5737, so nothing in the demo touches real address space.</w:t>
      </w:r>
    </w:p>
    <w:p>
      <w:pPr>
        <w:pStyle w:val="Heading2"/>
      </w:pPr>
      <w:r>
        <w:t>8.2 What the simulator emits</w:t>
      </w:r>
    </w:p>
    <w:p>
      <w:pPr>
        <w:pStyle w:val="ListBullet"/>
        <w:spacing w:after="60"/>
      </w:pPr>
      <w:r>
        <w:t>Benign traffic: web (TLS 1.2/1.3 with realistic JA3 and handshake metadata), DNS queries to legitimate domains, QUIC, NTP, ICMP, and internal LAN flows — at a Poisson arrival rate (exponentially distributed inter-arrival times, like real users).</w:t>
      </w:r>
    </w:p>
    <w:p>
      <w:pPr>
        <w:pStyle w:val="ListBullet"/>
        <w:spacing w:after="60"/>
      </w:pPr>
      <w:r>
        <w:t>Eight attack campaigns, each with a start time, duration, and repeat period, driven by an orchestrator on a fixed schedule.</w:t>
      </w:r>
    </w:p>
    <w:p>
      <w:pPr>
        <w:pStyle w:val="ListBullet"/>
        <w:spacing w:after="60"/>
      </w:pPr>
      <w:r>
        <w:t>Ground-truth labels: every attack flow is also written to diode:ground_truth with its flow_id, timestamp, class, and evaluation key — the side channel the engine never reads.</w:t>
      </w:r>
    </w:p>
    <w:p>
      <w:pPr>
        <w:pStyle w:val="Heading2"/>
      </w:pPr>
      <w:r>
        <w:t>8.3 The attack schedule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448"/>
            <w:shd w:val="clear" w:color="auto" w:fill="0B66A8"/>
          </w:tcPr>
          <w:p>
            <w:r/>
            <w:r>
              <w:rPr>
                <w:b/>
                <w:color w:val="FFFFFF"/>
                <w:sz w:val="19"/>
              </w:rPr>
              <w:t>Attack scenario</w:t>
            </w:r>
          </w:p>
        </w:tc>
        <w:tc>
          <w:tcPr>
            <w:tcW w:type="dxa" w:w="1584"/>
            <w:shd w:val="clear" w:color="auto" w:fill="0B66A8"/>
          </w:tcPr>
          <w:p>
            <w:r/>
            <w:r>
              <w:rPr>
                <w:b/>
                <w:color w:val="FFFFFF"/>
                <w:sz w:val="19"/>
              </w:rPr>
              <w:t>Sim-time start</w:t>
            </w:r>
          </w:p>
        </w:tc>
        <w:tc>
          <w:tcPr>
            <w:tcW w:type="dxa" w:w="1584"/>
            <w:shd w:val="clear" w:color="auto" w:fill="0B66A8"/>
          </w:tcPr>
          <w:p>
            <w:r/>
            <w:r>
              <w:rPr>
                <w:b/>
                <w:color w:val="FFFFFF"/>
                <w:sz w:val="19"/>
              </w:rPr>
              <w:t>Duration</w:t>
            </w:r>
          </w:p>
        </w:tc>
        <w:tc>
          <w:tcPr>
            <w:tcW w:type="dxa" w:w="1872"/>
            <w:shd w:val="clear" w:color="auto" w:fill="0B66A8"/>
          </w:tcPr>
          <w:p>
            <w:r/>
            <w:r>
              <w:rPr>
                <w:b/>
                <w:color w:val="FFFFFF"/>
                <w:sz w:val="19"/>
              </w:rPr>
              <w:t>Repeat</w:t>
            </w:r>
          </w:p>
        </w:tc>
        <w:tc>
          <w:tcPr>
            <w:tcW w:type="dxa" w:w="2160"/>
            <w:shd w:val="clear" w:color="auto" w:fill="0B66A8"/>
          </w:tcPr>
          <w:p>
            <w:r/>
            <w:r>
              <w:rPr>
                <w:b/>
                <w:color w:val="FFFFFF"/>
                <w:sz w:val="19"/>
              </w:rPr>
              <w:t>Ground-truth class</w:t>
            </w:r>
          </w:p>
        </w:tc>
      </w:tr>
      <w:tr>
        <w:tc>
          <w:tcPr>
            <w:tcW w:type="dxa" w:w="2448"/>
          </w:tcPr>
          <w:p>
            <w:r/>
            <w:r>
              <w:rPr>
                <w:sz w:val="19"/>
              </w:rPr>
              <w:t>DGA queries</w:t>
            </w:r>
          </w:p>
        </w:tc>
        <w:tc>
          <w:tcPr>
            <w:tcW w:type="dxa" w:w="1584"/>
          </w:tcPr>
          <w:p>
            <w:r/>
            <w:r>
              <w:rPr>
                <w:sz w:val="19"/>
              </w:rPr>
              <w:t>t=350s</w:t>
            </w:r>
          </w:p>
        </w:tc>
        <w:tc>
          <w:tcPr>
            <w:tcW w:type="dxa" w:w="1584"/>
          </w:tcPr>
          <w:p>
            <w:r/>
            <w:r>
              <w:rPr>
                <w:sz w:val="19"/>
              </w:rPr>
              <w:t>continuous</w:t>
            </w:r>
          </w:p>
        </w:tc>
        <w:tc>
          <w:tcPr>
            <w:tcW w:type="dxa" w:w="1872"/>
          </w:tcPr>
          <w:p>
            <w:r/>
            <w:r>
              <w:rPr>
                <w:sz w:val="19"/>
              </w:rPr>
              <w:t>—</w:t>
            </w:r>
          </w:p>
        </w:tc>
        <w:tc>
          <w:tcPr>
            <w:tcW w:type="dxa" w:w="2160"/>
          </w:tcPr>
          <w:p>
            <w:r/>
            <w:r>
              <w:rPr>
                <w:sz w:val="19"/>
              </w:rPr>
              <w:t>DGA_DOMAIN</w:t>
            </w:r>
          </w:p>
        </w:tc>
      </w:tr>
      <w:tr>
        <w:tc>
          <w:tcPr>
            <w:tcW w:type="dxa" w:w="2448"/>
          </w:tcPr>
          <w:p>
            <w:r/>
            <w:r>
              <w:rPr>
                <w:sz w:val="19"/>
              </w:rPr>
              <w:t>C2 beaconing</w:t>
            </w:r>
          </w:p>
        </w:tc>
        <w:tc>
          <w:tcPr>
            <w:tcW w:type="dxa" w:w="1584"/>
          </w:tcPr>
          <w:p>
            <w:r/>
            <w:r>
              <w:rPr>
                <w:sz w:val="19"/>
              </w:rPr>
              <w:t>t=380s</w:t>
            </w:r>
          </w:p>
        </w:tc>
        <w:tc>
          <w:tcPr>
            <w:tcW w:type="dxa" w:w="1584"/>
          </w:tcPr>
          <w:p>
            <w:r/>
            <w:r>
              <w:rPr>
                <w:sz w:val="19"/>
              </w:rPr>
              <w:t>continuous</w:t>
            </w:r>
          </w:p>
        </w:tc>
        <w:tc>
          <w:tcPr>
            <w:tcW w:type="dxa" w:w="1872"/>
          </w:tcPr>
          <w:p>
            <w:r/>
            <w:r>
              <w:rPr>
                <w:sz w:val="19"/>
              </w:rPr>
              <w:t>—</w:t>
            </w:r>
          </w:p>
        </w:tc>
        <w:tc>
          <w:tcPr>
            <w:tcW w:type="dxa" w:w="2160"/>
          </w:tcPr>
          <w:p>
            <w:r/>
            <w:r>
              <w:rPr>
                <w:sz w:val="19"/>
              </w:rPr>
              <w:t>C2_BEACON</w:t>
            </w:r>
          </w:p>
        </w:tc>
      </w:tr>
      <w:tr>
        <w:tc>
          <w:tcPr>
            <w:tcW w:type="dxa" w:w="2448"/>
          </w:tcPr>
          <w:p>
            <w:r/>
            <w:r>
              <w:rPr>
                <w:sz w:val="19"/>
              </w:rPr>
              <w:t>SYN flood</w:t>
            </w:r>
          </w:p>
        </w:tc>
        <w:tc>
          <w:tcPr>
            <w:tcW w:type="dxa" w:w="1584"/>
          </w:tcPr>
          <w:p>
            <w:r/>
            <w:r>
              <w:rPr>
                <w:sz w:val="19"/>
              </w:rPr>
              <w:t>t=320s</w:t>
            </w:r>
          </w:p>
        </w:tc>
        <w:tc>
          <w:tcPr>
            <w:tcW w:type="dxa" w:w="1584"/>
          </w:tcPr>
          <w:p>
            <w:r/>
            <w:r>
              <w:rPr>
                <w:sz w:val="19"/>
              </w:rPr>
              <w:t>60s</w:t>
            </w:r>
          </w:p>
        </w:tc>
        <w:tc>
          <w:tcPr>
            <w:tcW w:type="dxa" w:w="1872"/>
          </w:tcPr>
          <w:p>
            <w:r/>
            <w:r>
              <w:rPr>
                <w:sz w:val="19"/>
              </w:rPr>
              <w:t>every 30 min</w:t>
            </w:r>
          </w:p>
        </w:tc>
        <w:tc>
          <w:tcPr>
            <w:tcW w:type="dxa" w:w="2160"/>
          </w:tcPr>
          <w:p>
            <w:r/>
            <w:r>
              <w:rPr>
                <w:sz w:val="19"/>
              </w:rPr>
              <w:t>DDOS_SYN_FLOOD</w:t>
            </w:r>
          </w:p>
        </w:tc>
      </w:tr>
      <w:tr>
        <w:tc>
          <w:tcPr>
            <w:tcW w:type="dxa" w:w="2448"/>
          </w:tcPr>
          <w:p>
            <w:r/>
            <w:r>
              <w:rPr>
                <w:sz w:val="19"/>
              </w:rPr>
              <w:t>UDP amplification</w:t>
            </w:r>
          </w:p>
        </w:tc>
        <w:tc>
          <w:tcPr>
            <w:tcW w:type="dxa" w:w="1584"/>
          </w:tcPr>
          <w:p>
            <w:r/>
            <w:r>
              <w:rPr>
                <w:sz w:val="19"/>
              </w:rPr>
              <w:t>t=460s</w:t>
            </w:r>
          </w:p>
        </w:tc>
        <w:tc>
          <w:tcPr>
            <w:tcW w:type="dxa" w:w="1584"/>
          </w:tcPr>
          <w:p>
            <w:r/>
            <w:r>
              <w:rPr>
                <w:sz w:val="19"/>
              </w:rPr>
              <w:t>45s</w:t>
            </w:r>
          </w:p>
        </w:tc>
        <w:tc>
          <w:tcPr>
            <w:tcW w:type="dxa" w:w="1872"/>
          </w:tcPr>
          <w:p>
            <w:r/>
            <w:r>
              <w:rPr>
                <w:sz w:val="19"/>
              </w:rPr>
              <w:t>every 30 min</w:t>
            </w:r>
          </w:p>
        </w:tc>
        <w:tc>
          <w:tcPr>
            <w:tcW w:type="dxa" w:w="2160"/>
          </w:tcPr>
          <w:p>
            <w:r/>
            <w:r>
              <w:rPr>
                <w:sz w:val="19"/>
              </w:rPr>
              <w:t>DDOS_UDP_AMPLIFICATION</w:t>
            </w:r>
          </w:p>
        </w:tc>
      </w:tr>
      <w:tr>
        <w:tc>
          <w:tcPr>
            <w:tcW w:type="dxa" w:w="2448"/>
          </w:tcPr>
          <w:p>
            <w:r/>
            <w:r>
              <w:rPr>
                <w:sz w:val="19"/>
              </w:rPr>
              <w:t>Vertical port scan</w:t>
            </w:r>
          </w:p>
        </w:tc>
        <w:tc>
          <w:tcPr>
            <w:tcW w:type="dxa" w:w="1584"/>
          </w:tcPr>
          <w:p>
            <w:r/>
            <w:r>
              <w:rPr>
                <w:sz w:val="19"/>
              </w:rPr>
              <w:t>t=500s</w:t>
            </w:r>
          </w:p>
        </w:tc>
        <w:tc>
          <w:tcPr>
            <w:tcW w:type="dxa" w:w="1584"/>
          </w:tcPr>
          <w:p>
            <w:r/>
            <w:r>
              <w:rPr>
                <w:sz w:val="19"/>
              </w:rPr>
              <w:t>40s</w:t>
            </w:r>
          </w:p>
        </w:tc>
        <w:tc>
          <w:tcPr>
            <w:tcW w:type="dxa" w:w="1872"/>
          </w:tcPr>
          <w:p>
            <w:r/>
            <w:r>
              <w:rPr>
                <w:sz w:val="19"/>
              </w:rPr>
              <w:t>every 40 min</w:t>
            </w:r>
          </w:p>
        </w:tc>
        <w:tc>
          <w:tcPr>
            <w:tcW w:type="dxa" w:w="2160"/>
          </w:tcPr>
          <w:p>
            <w:r/>
            <w:r>
              <w:rPr>
                <w:sz w:val="19"/>
              </w:rPr>
              <w:t>RECON_SCAN</w:t>
            </w:r>
          </w:p>
        </w:tc>
      </w:tr>
      <w:tr>
        <w:tc>
          <w:tcPr>
            <w:tcW w:type="dxa" w:w="2448"/>
          </w:tcPr>
          <w:p>
            <w:r/>
            <w:r>
              <w:rPr>
                <w:sz w:val="19"/>
              </w:rPr>
              <w:t>Horizontal port scan</w:t>
            </w:r>
          </w:p>
        </w:tc>
        <w:tc>
          <w:tcPr>
            <w:tcW w:type="dxa" w:w="1584"/>
          </w:tcPr>
          <w:p>
            <w:r/>
            <w:r>
              <w:rPr>
                <w:sz w:val="19"/>
              </w:rPr>
              <w:t>t=545s</w:t>
            </w:r>
          </w:p>
        </w:tc>
        <w:tc>
          <w:tcPr>
            <w:tcW w:type="dxa" w:w="1584"/>
          </w:tcPr>
          <w:p>
            <w:r/>
            <w:r>
              <w:rPr>
                <w:sz w:val="19"/>
              </w:rPr>
              <w:t>40s</w:t>
            </w:r>
          </w:p>
        </w:tc>
        <w:tc>
          <w:tcPr>
            <w:tcW w:type="dxa" w:w="1872"/>
          </w:tcPr>
          <w:p>
            <w:r/>
            <w:r>
              <w:rPr>
                <w:sz w:val="19"/>
              </w:rPr>
              <w:t>every 40 min</w:t>
            </w:r>
          </w:p>
        </w:tc>
        <w:tc>
          <w:tcPr>
            <w:tcW w:type="dxa" w:w="2160"/>
          </w:tcPr>
          <w:p>
            <w:r/>
            <w:r>
              <w:rPr>
                <w:sz w:val="19"/>
              </w:rPr>
              <w:t>RECON_SCAN</w:t>
            </w:r>
          </w:p>
        </w:tc>
      </w:tr>
      <w:tr>
        <w:tc>
          <w:tcPr>
            <w:tcW w:type="dxa" w:w="2448"/>
          </w:tcPr>
          <w:p>
            <w:r/>
            <w:r>
              <w:rPr>
                <w:sz w:val="19"/>
              </w:rPr>
              <w:t>DNS tunnelling</w:t>
            </w:r>
          </w:p>
        </w:tc>
        <w:tc>
          <w:tcPr>
            <w:tcW w:type="dxa" w:w="1584"/>
          </w:tcPr>
          <w:p>
            <w:r/>
            <w:r>
              <w:rPr>
                <w:sz w:val="19"/>
              </w:rPr>
              <w:t>t=700s</w:t>
            </w:r>
          </w:p>
        </w:tc>
        <w:tc>
          <w:tcPr>
            <w:tcW w:type="dxa" w:w="1584"/>
          </w:tcPr>
          <w:p>
            <w:r/>
            <w:r>
              <w:rPr>
                <w:sz w:val="19"/>
              </w:rPr>
              <w:t>180s</w:t>
            </w:r>
          </w:p>
        </w:tc>
        <w:tc>
          <w:tcPr>
            <w:tcW w:type="dxa" w:w="1872"/>
          </w:tcPr>
          <w:p>
            <w:r/>
            <w:r>
              <w:rPr>
                <w:sz w:val="19"/>
              </w:rPr>
              <w:t>every 30 min</w:t>
            </w:r>
          </w:p>
        </w:tc>
        <w:tc>
          <w:tcPr>
            <w:tcW w:type="dxa" w:w="2160"/>
          </w:tcPr>
          <w:p>
            <w:r/>
            <w:r>
              <w:rPr>
                <w:sz w:val="19"/>
              </w:rPr>
              <w:t>DNS_TUNNEL</w:t>
            </w:r>
          </w:p>
        </w:tc>
      </w:tr>
      <w:tr>
        <w:tc>
          <w:tcPr>
            <w:tcW w:type="dxa" w:w="2448"/>
          </w:tcPr>
          <w:p>
            <w:r/>
            <w:r>
              <w:rPr>
                <w:sz w:val="19"/>
              </w:rPr>
              <w:t>TLS malware</w:t>
            </w:r>
          </w:p>
        </w:tc>
        <w:tc>
          <w:tcPr>
            <w:tcW w:type="dxa" w:w="1584"/>
          </w:tcPr>
          <w:p>
            <w:r/>
            <w:r>
              <w:rPr>
                <w:sz w:val="19"/>
              </w:rPr>
              <w:t>t=900s</w:t>
            </w:r>
          </w:p>
        </w:tc>
        <w:tc>
          <w:tcPr>
            <w:tcW w:type="dxa" w:w="1584"/>
          </w:tcPr>
          <w:p>
            <w:r/>
            <w:r>
              <w:rPr>
                <w:sz w:val="19"/>
              </w:rPr>
              <w:t>90s</w:t>
            </w:r>
          </w:p>
        </w:tc>
        <w:tc>
          <w:tcPr>
            <w:tcW w:type="dxa" w:w="1872"/>
          </w:tcPr>
          <w:p>
            <w:r/>
            <w:r>
              <w:rPr>
                <w:sz w:val="19"/>
              </w:rPr>
              <w:t>every 30 min</w:t>
            </w:r>
          </w:p>
        </w:tc>
        <w:tc>
          <w:tcPr>
            <w:tcW w:type="dxa" w:w="2160"/>
          </w:tcPr>
          <w:p>
            <w:r/>
            <w:r>
              <w:rPr>
                <w:sz w:val="19"/>
              </w:rPr>
              <w:t>TLS_MALWARE</w:t>
            </w:r>
          </w:p>
        </w:tc>
      </w:tr>
      <w:tr>
        <w:tc>
          <w:tcPr>
            <w:tcW w:type="dxa" w:w="2448"/>
          </w:tcPr>
          <w:p>
            <w:r/>
            <w:r>
              <w:rPr>
                <w:sz w:val="19"/>
              </w:rPr>
              <w:t>Data exfiltration</w:t>
            </w:r>
          </w:p>
        </w:tc>
        <w:tc>
          <w:tcPr>
            <w:tcW w:type="dxa" w:w="1584"/>
          </w:tcPr>
          <w:p>
            <w:r/>
            <w:r>
              <w:rPr>
                <w:sz w:val="19"/>
              </w:rPr>
              <w:t>t=1100s</w:t>
            </w:r>
          </w:p>
        </w:tc>
        <w:tc>
          <w:tcPr>
            <w:tcW w:type="dxa" w:w="1584"/>
          </w:tcPr>
          <w:p>
            <w:r/>
            <w:r>
              <w:rPr>
                <w:sz w:val="19"/>
              </w:rPr>
              <w:t>300s</w:t>
            </w:r>
          </w:p>
        </w:tc>
        <w:tc>
          <w:tcPr>
            <w:tcW w:type="dxa" w:w="1872"/>
          </w:tcPr>
          <w:p>
            <w:r/>
            <w:r>
              <w:rPr>
                <w:sz w:val="19"/>
              </w:rPr>
              <w:t>every 40 min</w:t>
            </w:r>
          </w:p>
        </w:tc>
        <w:tc>
          <w:tcPr>
            <w:tcW w:type="dxa" w:w="2160"/>
          </w:tcPr>
          <w:p>
            <w:r/>
            <w:r>
              <w:rPr>
                <w:sz w:val="19"/>
              </w:rPr>
              <w:t>DATA_EXFIL</w:t>
            </w:r>
          </w:p>
        </w:tc>
      </w:tr>
    </w:tbl>
    <w:p>
      <w:pPr>
        <w:spacing w:after="40"/>
      </w:pPr>
    </w:p>
    <w:p>
      <w:pPr>
        <w:spacing w:after="200"/>
        <w:jc w:val="center"/>
      </w:pPr>
      <w:r>
        <w:rPr>
          <w:i/>
          <w:color w:val="5B6675"/>
          <w:sz w:val="18"/>
        </w:rPr>
        <w:t>Simulator schedule. The first ~300 s are warmup: benign traffic only, which the engine uses to learn its baselines.</w:t>
      </w:r>
    </w:p>
    <w:p>
      <w:pPr>
        <w:pStyle w:val="Heading2"/>
      </w:pPr>
      <w:r>
        <w:t>8.4 The time-lapse clock</w:t>
      </w:r>
    </w:p>
    <w:p>
      <w:pPr>
        <w:spacing w:after="120"/>
      </w:pPr>
      <w:r>
        <w:rPr>
          <w:b w:val="0"/>
          <w:i w:val="0"/>
        </w:rPr>
        <w:t>The simulator runs simulated time faster than wall-clock time (configurable SPEED; the compose file uses 4× to keep throughput sustainable, while the code supports 60×). This compresses a long operational day into a few demo minutes. Crucially, all detection windows use flow timestamps (simulation time), so the detectors' behaviour is identical at any playback speed — a deliberate design decision.</w:t>
      </w:r>
    </w:p>
    <w:p>
      <w:pPr>
        <w:pStyle w:val="Heading2"/>
      </w:pPr>
      <w:r>
        <w:t>8.5 Realistic attack construction</w:t>
      </w:r>
    </w:p>
    <w:p>
      <w:pPr>
        <w:spacing w:after="120"/>
      </w:pPr>
      <w:r>
        <w:rPr>
          <w:b w:val="0"/>
          <w:i w:val="0"/>
        </w:rPr>
        <w:t>Each scenario generator builds flows that mimic the true on-the-wire signature: SYN floods emit SYN-only packets (packets=1, bytes=0) from a large spoof pool toward one victim; UDP amplification emits a tiny outbound query (64 bytes) and a huge inbound reply (4–8 KB) from spoofed sources via a reflector; C2 beacons emit small regular HTTPS-like flows every ~60 s with gaussian jitter; DGA queries draw names from four synthetic family generators; DNS tunnelling builds base32-like labels with TXT/NULL types; TLS malware emits known-bad JA3 fingerprints with a specific handshake shape; scans emit SYN-only probes across ports/hosts; exfiltration sends chunky outbound transfers to a drop point.</w:t>
      </w:r>
    </w:p>
    <w:p>
      <w:pPr>
        <w:pStyle w:val="Heading1"/>
      </w:pPr>
      <w:r>
        <w:t>9. The Detection Engine (Streaming Core)</w:t>
      </w:r>
    </w:p>
    <w:p>
      <w:pPr>
        <w:pStyle w:val="Heading2"/>
      </w:pPr>
      <w:r>
        <w:t>9.1 The warmup phase</w:t>
      </w:r>
    </w:p>
    <w:p>
      <w:pPr>
        <w:spacing w:after="120"/>
      </w:pPr>
      <w:r>
        <w:rPr>
          <w:b w:val="0"/>
          <w:i w:val="0"/>
        </w:rPr>
        <w:t>On startup, the engine consumes flows but does not raise alerts yet. It is waiting for a span of ~180 simulated seconds of benign-only traffic (or a 90 s wall-clock cap) so it can fit its unsupervised models on the enclave's own observation of 'normal'. This is fully offline and consistent with the one-way constraint: the baseline is learned from what the enclave itself has passively seen, not from any external feed.</w:t>
      </w:r>
    </w:p>
    <w:p>
      <w:pPr>
        <w:pStyle w:val="Heading2"/>
      </w:pPr>
      <w:r>
        <w:t>9.2 The main loop</w:t>
      </w:r>
    </w:p>
    <w:p>
      <w:pPr>
        <w:pStyle w:val="ListBullet"/>
        <w:spacing w:after="60"/>
      </w:pPr>
      <w:r>
        <w:t>Reads batches of flow records from the Redis stream using a consumer group (XREADGROUP, count=1000, block=1000 ms), then acknowledges them (XACK) after processing.</w:t>
      </w:r>
    </w:p>
    <w:p>
      <w:pPr>
        <w:pStyle w:val="ListBullet"/>
        <w:spacing w:after="60"/>
      </w:pPr>
      <w:r>
        <w:t>Parses each flow, updates the shared window store, and runs all six detectors against it.</w:t>
      </w:r>
    </w:p>
    <w:p>
      <w:pPr>
        <w:pStyle w:val="ListBullet"/>
        <w:spacing w:after="60"/>
      </w:pPr>
      <w:r>
        <w:t>Collects any alerts, deduplicates them into sessions (cooldown + occurrence counting), then fans them out: batched inserts to TimescaleDB, Redis pub/sub to the dashboard, and a best-effort POST to n8n for CRITICAL/HIGH alerts.</w:t>
      </w:r>
    </w:p>
    <w:p>
      <w:pPr>
        <w:pStyle w:val="ListBullet"/>
        <w:spacing w:after="60"/>
      </w:pPr>
      <w:r>
        <w:t>Publishes live throughput (flows/sec, alerts/sec, totals, target) to the dashboard every second.</w:t>
      </w:r>
    </w:p>
    <w:p>
      <w:pPr>
        <w:pStyle w:val="ListBullet"/>
        <w:spacing w:after="60"/>
      </w:pPr>
      <w:r>
        <w:t>Runs a command loop that listens for 'retrain' and 'drift' commands (used by the API and n8n).</w:t>
      </w:r>
    </w:p>
    <w:p>
      <w:pPr>
        <w:pStyle w:val="Heading2"/>
      </w:pPr>
      <w:r>
        <w:t>9.3 The sliding-window store</w:t>
      </w:r>
    </w:p>
    <w:p>
      <w:pPr>
        <w:spacing w:after="120"/>
      </w:pPr>
      <w:r>
        <w:rPr>
          <w:b w:val="0"/>
          <w:i w:val="0"/>
        </w:rPr>
        <w:t>All detectors share a WindowStore: a dictionary of deques keyed by arbitrary strings (e.g. 'ddos:dst:10.0.2.5' or 'c2:10.0.1.50:198.51.100.10:443'). Each push appends an (timestamp, value) entry and prunes entries older than the window age. Because pruning happens on access and deques are O(1) at both ends, per-flow overhead stays small and bounded. The window store exposes active key counts as a metric (diode_window_keys).</w:t>
      </w:r>
    </w:p>
    <w:p>
      <w:pPr>
        <w:pStyle w:val="Heading2"/>
      </w:pPr>
      <w:r>
        <w:t>9.4 Performance notes baked into the code</w:t>
      </w:r>
    </w:p>
    <w:p>
      <w:pPr>
        <w:pStyle w:val="ListBullet"/>
        <w:spacing w:after="60"/>
      </w:pPr>
      <w:r>
        <w:t>Deque(maxlen=3000) for TLS/DDoS sample buffers — eliminated the O(n) copy that had decayed throughput from ~1,500 to ~60 flows/sec.</w:t>
      </w:r>
    </w:p>
    <w:p>
      <w:pPr>
        <w:pStyle w:val="ListBullet"/>
        <w:spacing w:after="60"/>
      </w:pPr>
      <w:r>
        <w:t>Asyncio single-process worker; Redis consumer groups allow scaling to more workers horizontally with no code changes.</w:t>
      </w:r>
    </w:p>
    <w:p>
      <w:pPr>
        <w:pStyle w:val="ListBullet"/>
        <w:spacing w:after="60"/>
      </w:pPr>
      <w:r>
        <w:t>Per-flow worst-case latency is dominated by detector loops (&lt;1 ms typical).</w:t>
      </w:r>
    </w:p>
    <w:p>
      <w:pPr>
        <w:pStyle w:val="Heading1"/>
      </w:pPr>
      <w:r>
        <w:t>10. The AI/ML Layer — Models, Features, Training</w:t>
      </w:r>
    </w:p>
    <w:p>
      <w:r>
        <w:rPr>
          <w:i/>
          <w:color w:val="5B6675"/>
          <w:sz w:val="23"/>
        </w:rPr>
        <w:t>This is the heart of our discipline. Three trained models plus one drift monitor, all engineered to run inside a streaming, one-way enclave.</w:t>
      </w:r>
    </w:p>
    <w:p>
      <w:pPr>
        <w:pStyle w:val="Heading2"/>
      </w:pPr>
      <w:r>
        <w:t>10.1 The hybrid philosophy</w:t>
      </w:r>
    </w:p>
    <w:p>
      <w:pPr>
        <w:spacing w:after="120"/>
      </w:pPr>
      <w:r>
        <w:rPr>
          <w:b w:val="0"/>
          <w:i w:val="0"/>
        </w:rPr>
        <w:t>We deliberately did NOT try to solve every threat with a deep network. Real-world intrusion detection systems are hybrid for a reason: classical thresholds are interpretable, fast, and precise on known attack shapes; ML models generalise to novel shapes but need careful calibration. Our split:</w:t>
      </w:r>
    </w:p>
    <w:p>
      <w:pPr>
        <w:pStyle w:val="ListBullet"/>
        <w:spacing w:after="60"/>
      </w:pPr>
      <w:r>
        <w:t>Heuristics carry DDoS threshold rules, recon counting, DNS-tunnel rules, and the C2 regularity check — precise, explainable, zero training data needed.</w:t>
      </w:r>
    </w:p>
    <w:p>
      <w:pPr>
        <w:pStyle w:val="ListBullet"/>
        <w:spacing w:after="60"/>
      </w:pPr>
      <w:r>
        <w:t>ML adds coverage: a supervised DGA classifier, an unsupervised TLS-metadata anomaly detector, and an unsupervised DDoS window-profile anomaly detector.</w:t>
      </w:r>
    </w:p>
    <w:p>
      <w:pPr>
        <w:pStyle w:val="ListBullet"/>
        <w:spacing w:after="60"/>
      </w:pPr>
      <w:r>
        <w:t>A drift monitor (PSI) watches the DGA entropy distribution and can auto-trigger retraining — closing the MLOps loop entirely inside the enclave.</w:t>
      </w:r>
    </w:p>
    <w:p>
      <w:pPr>
        <w:pStyle w:val="Heading2"/>
      </w:pPr>
      <w:r>
        <w:t>10.2 Model 1 — DGA domain classifier (supervised, logistic regression)</w:t>
      </w:r>
    </w:p>
    <w:p>
      <w:pPr>
        <w:pStyle w:val="Heading3"/>
      </w:pPr>
      <w:r>
        <w:t>Task</w:t>
      </w:r>
    </w:p>
    <w:p>
      <w:pPr>
        <w:spacing w:after="120"/>
      </w:pPr>
      <w:r>
        <w:rPr>
          <w:b w:val="0"/>
          <w:i w:val="0"/>
        </w:rPr>
        <w:t>Binary classification: is this DNS query name DGA-generated or legitimate?</w:t>
      </w:r>
    </w:p>
    <w:p>
      <w:pPr>
        <w:pStyle w:val="Heading3"/>
      </w:pPr>
      <w:r>
        <w:t>Features (8)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shd w:val="clear" w:color="auto" w:fill="0B66A8"/>
          </w:tcPr>
          <w:p>
            <w:r/>
            <w:r>
              <w:rPr>
                <w:b/>
                <w:color w:val="FFFFFF"/>
                <w:sz w:val="19"/>
              </w:rPr>
              <w:t>#</w:t>
            </w:r>
          </w:p>
        </w:tc>
        <w:tc>
          <w:tcPr>
            <w:tcW w:type="dxa" w:w="2448"/>
            <w:shd w:val="clear" w:color="auto" w:fill="0B66A8"/>
          </w:tcPr>
          <w:p>
            <w:r/>
            <w:r>
              <w:rPr>
                <w:b/>
                <w:color w:val="FFFFFF"/>
                <w:sz w:val="19"/>
              </w:rPr>
              <w:t>Feature</w:t>
            </w:r>
          </w:p>
        </w:tc>
        <w:tc>
          <w:tcPr>
            <w:tcW w:type="dxa" w:w="3168"/>
            <w:shd w:val="clear" w:color="auto" w:fill="0B66A8"/>
          </w:tcPr>
          <w:p>
            <w:r/>
            <w:r>
              <w:rPr>
                <w:b/>
                <w:color w:val="FFFFFF"/>
                <w:sz w:val="19"/>
              </w:rPr>
              <w:t>What it measures</w:t>
            </w:r>
          </w:p>
        </w:tc>
        <w:tc>
          <w:tcPr>
            <w:tcW w:type="dxa" w:w="3312"/>
            <w:shd w:val="clear" w:color="auto" w:fill="0B66A8"/>
          </w:tcPr>
          <w:p>
            <w:r/>
            <w:r>
              <w:rPr>
                <w:b/>
                <w:color w:val="FFFFFF"/>
                <w:sz w:val="19"/>
              </w:rPr>
              <w:t>Why it separates DGA from legit</w:t>
            </w:r>
          </w:p>
        </w:tc>
      </w:tr>
      <w:tr>
        <w:tc>
          <w:tcPr>
            <w:tcW w:type="dxa" w:w="576"/>
          </w:tcPr>
          <w:p>
            <w:r/>
            <w:r>
              <w:rPr>
                <w:sz w:val="19"/>
              </w:rPr>
              <w:t>1</w:t>
            </w:r>
          </w:p>
        </w:tc>
        <w:tc>
          <w:tcPr>
            <w:tcW w:type="dxa" w:w="2448"/>
          </w:tcPr>
          <w:p>
            <w:r/>
            <w:r>
              <w:rPr>
                <w:sz w:val="19"/>
              </w:rPr>
              <w:t>Shannon entropy of base label</w:t>
            </w:r>
          </w:p>
        </w:tc>
        <w:tc>
          <w:tcPr>
            <w:tcW w:type="dxa" w:w="3168"/>
          </w:tcPr>
          <w:p>
            <w:r/>
            <w:r>
              <w:rPr>
                <w:sz w:val="19"/>
              </w:rPr>
              <w:t>Information density of characters</w:t>
            </w:r>
          </w:p>
        </w:tc>
        <w:tc>
          <w:tcPr>
            <w:tcW w:type="dxa" w:w="3312"/>
          </w:tcPr>
          <w:p>
            <w:r/>
            <w:r>
              <w:rPr>
                <w:sz w:val="19"/>
              </w:rPr>
              <w:t>DGA names are near-max-entropy; human names are low-entropy</w:t>
            </w:r>
          </w:p>
        </w:tc>
      </w:tr>
      <w:tr>
        <w:tc>
          <w:tcPr>
            <w:tcW w:type="dxa" w:w="576"/>
          </w:tcPr>
          <w:p>
            <w:r/>
            <w:r>
              <w:rPr>
                <w:sz w:val="19"/>
              </w:rPr>
              <w:t>2</w:t>
            </w:r>
          </w:p>
        </w:tc>
        <w:tc>
          <w:tcPr>
            <w:tcW w:type="dxa" w:w="2448"/>
          </w:tcPr>
          <w:p>
            <w:r/>
            <w:r>
              <w:rPr>
                <w:sz w:val="19"/>
              </w:rPr>
              <w:t>Label length</w:t>
            </w:r>
          </w:p>
        </w:tc>
        <w:tc>
          <w:tcPr>
            <w:tcW w:type="dxa" w:w="3168"/>
          </w:tcPr>
          <w:p>
            <w:r/>
            <w:r>
              <w:rPr>
                <w:sz w:val="19"/>
              </w:rPr>
              <w:t>Length of the first label</w:t>
            </w:r>
          </w:p>
        </w:tc>
        <w:tc>
          <w:tcPr>
            <w:tcW w:type="dxa" w:w="3312"/>
          </w:tcPr>
          <w:p>
            <w:r/>
            <w:r>
              <w:rPr>
                <w:sz w:val="19"/>
              </w:rPr>
              <w:t>DGA names tend to be longer</w:t>
            </w:r>
          </w:p>
        </w:tc>
      </w:tr>
      <w:tr>
        <w:tc>
          <w:tcPr>
            <w:tcW w:type="dxa" w:w="576"/>
          </w:tcPr>
          <w:p>
            <w:r/>
            <w:r>
              <w:rPr>
                <w:sz w:val="19"/>
              </w:rPr>
              <w:t>3</w:t>
            </w:r>
          </w:p>
        </w:tc>
        <w:tc>
          <w:tcPr>
            <w:tcW w:type="dxa" w:w="2448"/>
          </w:tcPr>
          <w:p>
            <w:r/>
            <w:r>
              <w:rPr>
                <w:sz w:val="19"/>
              </w:rPr>
              <w:t>3-gram anomaly</w:t>
            </w:r>
          </w:p>
        </w:tc>
        <w:tc>
          <w:tcPr>
            <w:tcW w:type="dxa" w:w="3168"/>
          </w:tcPr>
          <w:p>
            <w:r/>
            <w:r>
              <w:rPr>
                <w:sz w:val="19"/>
              </w:rPr>
              <w:t>Fraction of character trigrams never seen in the benign corpus</w:t>
            </w:r>
          </w:p>
        </w:tc>
        <w:tc>
          <w:tcPr>
            <w:tcW w:type="dxa" w:w="3312"/>
          </w:tcPr>
          <w:p>
            <w:r/>
            <w:r>
              <w:rPr>
                <w:sz w:val="19"/>
              </w:rPr>
              <w:t>DGA character sequences are unlike English/web text</w:t>
            </w:r>
          </w:p>
        </w:tc>
      </w:tr>
      <w:tr>
        <w:tc>
          <w:tcPr>
            <w:tcW w:type="dxa" w:w="576"/>
          </w:tcPr>
          <w:p>
            <w:r/>
            <w:r>
              <w:rPr>
                <w:sz w:val="19"/>
              </w:rPr>
              <w:t>4</w:t>
            </w:r>
          </w:p>
        </w:tc>
        <w:tc>
          <w:tcPr>
            <w:tcW w:type="dxa" w:w="2448"/>
          </w:tcPr>
          <w:p>
            <w:r/>
            <w:r>
              <w:rPr>
                <w:sz w:val="19"/>
              </w:rPr>
              <w:t>Digit ratio</w:t>
            </w:r>
          </w:p>
        </w:tc>
        <w:tc>
          <w:tcPr>
            <w:tcW w:type="dxa" w:w="3168"/>
          </w:tcPr>
          <w:p>
            <w:r/>
            <w:r>
              <w:rPr>
                <w:sz w:val="19"/>
              </w:rPr>
              <w:t>Fraction of digits in the label</w:t>
            </w:r>
          </w:p>
        </w:tc>
        <w:tc>
          <w:tcPr>
            <w:tcW w:type="dxa" w:w="3312"/>
          </w:tcPr>
          <w:p>
            <w:r/>
            <w:r>
              <w:rPr>
                <w:sz w:val="19"/>
              </w:rPr>
              <w:t>Word+digit DGAs are digit-heavy</w:t>
            </w:r>
          </w:p>
        </w:tc>
      </w:tr>
      <w:tr>
        <w:tc>
          <w:tcPr>
            <w:tcW w:type="dxa" w:w="576"/>
          </w:tcPr>
          <w:p>
            <w:r/>
            <w:r>
              <w:rPr>
                <w:sz w:val="19"/>
              </w:rPr>
              <w:t>5</w:t>
            </w:r>
          </w:p>
        </w:tc>
        <w:tc>
          <w:tcPr>
            <w:tcW w:type="dxa" w:w="2448"/>
          </w:tcPr>
          <w:p>
            <w:r/>
            <w:r>
              <w:rPr>
                <w:sz w:val="19"/>
              </w:rPr>
              <w:t>Vowel ratio</w:t>
            </w:r>
          </w:p>
        </w:tc>
        <w:tc>
          <w:tcPr>
            <w:tcW w:type="dxa" w:w="3168"/>
          </w:tcPr>
          <w:p>
            <w:r/>
            <w:r>
              <w:rPr>
                <w:sz w:val="19"/>
              </w:rPr>
              <w:t>Fraction of vowels</w:t>
            </w:r>
          </w:p>
        </w:tc>
        <w:tc>
          <w:tcPr>
            <w:tcW w:type="dxa" w:w="3312"/>
          </w:tcPr>
          <w:p>
            <w:r/>
            <w:r>
              <w:rPr>
                <w:sz w:val="19"/>
              </w:rPr>
              <w:t>Random-letter DGAs have fewer vowels than pronounceable names</w:t>
            </w:r>
          </w:p>
        </w:tc>
      </w:tr>
      <w:tr>
        <w:tc>
          <w:tcPr>
            <w:tcW w:type="dxa" w:w="576"/>
          </w:tcPr>
          <w:p>
            <w:r/>
            <w:r>
              <w:rPr>
                <w:sz w:val="19"/>
              </w:rPr>
              <w:t>6</w:t>
            </w:r>
          </w:p>
        </w:tc>
        <w:tc>
          <w:tcPr>
            <w:tcW w:type="dxa" w:w="2448"/>
          </w:tcPr>
          <w:p>
            <w:r/>
            <w:r>
              <w:rPr>
                <w:sz w:val="19"/>
              </w:rPr>
              <w:t>Label count</w:t>
            </w:r>
          </w:p>
        </w:tc>
        <w:tc>
          <w:tcPr>
            <w:tcW w:type="dxa" w:w="3168"/>
          </w:tcPr>
          <w:p>
            <w:r/>
            <w:r>
              <w:rPr>
                <w:sz w:val="19"/>
              </w:rPr>
              <w:t>Number of labels in the FQDN</w:t>
            </w:r>
          </w:p>
        </w:tc>
        <w:tc>
          <w:tcPr>
            <w:tcW w:type="dxa" w:w="3312"/>
          </w:tcPr>
          <w:p>
            <w:r/>
            <w:r>
              <w:rPr>
                <w:sz w:val="19"/>
              </w:rPr>
              <w:t>Sub-domain augmentation changes this</w:t>
            </w:r>
          </w:p>
        </w:tc>
      </w:tr>
      <w:tr>
        <w:tc>
          <w:tcPr>
            <w:tcW w:type="dxa" w:w="576"/>
          </w:tcPr>
          <w:p>
            <w:r/>
            <w:r>
              <w:rPr>
                <w:sz w:val="19"/>
              </w:rPr>
              <w:t>7</w:t>
            </w:r>
          </w:p>
        </w:tc>
        <w:tc>
          <w:tcPr>
            <w:tcW w:type="dxa" w:w="2448"/>
          </w:tcPr>
          <w:p>
            <w:r/>
            <w:r>
              <w:rPr>
                <w:sz w:val="19"/>
              </w:rPr>
              <w:t>Suspicious TLD flag</w:t>
            </w:r>
          </w:p>
        </w:tc>
        <w:tc>
          <w:tcPr>
            <w:tcW w:type="dxa" w:w="3168"/>
          </w:tcPr>
          <w:p>
            <w:r/>
            <w:r>
              <w:rPr>
                <w:sz w:val="19"/>
              </w:rPr>
              <w:t>TLD in a cheap-registration set (.xyz, .top, .club, …)</w:t>
            </w:r>
          </w:p>
        </w:tc>
        <w:tc>
          <w:tcPr>
            <w:tcW w:type="dxa" w:w="3312"/>
          </w:tcPr>
          <w:p>
            <w:r/>
            <w:r>
              <w:rPr>
                <w:sz w:val="19"/>
              </w:rPr>
              <w:t>Abuse-friendly TLDs are over-represented in DGA</w:t>
            </w:r>
          </w:p>
        </w:tc>
      </w:tr>
      <w:tr>
        <w:tc>
          <w:tcPr>
            <w:tcW w:type="dxa" w:w="576"/>
          </w:tcPr>
          <w:p>
            <w:r/>
            <w:r>
              <w:rPr>
                <w:sz w:val="19"/>
              </w:rPr>
              <w:t>8</w:t>
            </w:r>
          </w:p>
        </w:tc>
        <w:tc>
          <w:tcPr>
            <w:tcW w:type="dxa" w:w="2448"/>
          </w:tcPr>
          <w:p>
            <w:r/>
            <w:r>
              <w:rPr>
                <w:sz w:val="19"/>
              </w:rPr>
              <w:t>Hex-lookalike flag</w:t>
            </w:r>
          </w:p>
        </w:tc>
        <w:tc>
          <w:tcPr>
            <w:tcW w:type="dxa" w:w="3168"/>
          </w:tcPr>
          <w:p>
            <w:r/>
            <w:r>
              <w:rPr>
                <w:sz w:val="19"/>
              </w:rPr>
              <w:t>Long label over only 0–9a–f</w:t>
            </w:r>
          </w:p>
        </w:tc>
        <w:tc>
          <w:tcPr>
            <w:tcW w:type="dxa" w:w="3312"/>
          </w:tcPr>
          <w:p>
            <w:r/>
            <w:r>
              <w:rPr>
                <w:sz w:val="19"/>
              </w:rPr>
              <w:t>Hex-family DGAs produce exactly this shape</w:t>
            </w:r>
          </w:p>
        </w:tc>
      </w:tr>
    </w:tbl>
    <w:p>
      <w:pPr>
        <w:spacing w:after="40"/>
      </w:pPr>
    </w:p>
    <w:p>
      <w:pPr>
        <w:pStyle w:val="Heading3"/>
      </w:pPr>
      <w:r>
        <w:t>Training data (all bundled — fully offline)</w:t>
      </w:r>
    </w:p>
    <w:p>
      <w:pPr>
        <w:pStyle w:val="ListBullet"/>
        <w:spacing w:after="60"/>
      </w:pPr>
      <w:r>
        <w:t>Negative class: a corpus of ~350 popular legitimate domains (google.com, …) plus deterministic subdomain/TLD augmentation (≈600 samples).</w:t>
      </w:r>
    </w:p>
    <w:p>
      <w:pPr>
        <w:pStyle w:val="ListBullet"/>
        <w:spacing w:after="60"/>
      </w:pPr>
      <w:r>
        <w:t>Positive class: 12,000 synthetic domains from four DGA family generators in ml/dga_domains.py: random lowercase letters, hex labels, word+digit combos, and reversed-word labels.</w:t>
      </w:r>
    </w:p>
    <w:p>
      <w:pPr>
        <w:pStyle w:val="ListBullet"/>
        <w:spacing w:after="60"/>
      </w:pPr>
      <w:r>
        <w:t>80/20 stratified train/test split.</w:t>
      </w:r>
    </w:p>
    <w:p>
      <w:pPr>
        <w:pStyle w:val="Heading3"/>
      </w:pPr>
      <w:r>
        <w:t>Model choice — the latency story</w:t>
      </w:r>
    </w:p>
    <w:p>
      <w:pPr>
        <w:spacing w:after="120"/>
      </w:pPr>
      <w:r>
        <w:rPr>
          <w:b w:val="0"/>
          <w:i w:val="0"/>
        </w:rPr>
        <w:t>Our first runtime model was LightGBM (a gradient-boosted tree ensemble). It scored beautifully (ROC-AUC &gt; 0.99) but took ~1.5 ms of fixed Python call overhead per sample. In a one-flow-at-a-time streaming loop you cannot batch, so that overhead is paid every single flow. A logistic regression (L2, max_iter=1000) reaches the same ROC-AUC on this task at ~0.3 ms/call, and trains in under a second. We keep LightGBM for offline feature-importance/SHAP analysis and ship logistic regression for runtime — a measured engineering trade-off, not a shortcut.</w:t>
      </w:r>
    </w:p>
    <w:p>
      <w:pPr>
        <w:pStyle w:val="Heading3"/>
      </w:pPr>
      <w:r>
        <w:t>Alert threshold</w:t>
      </w:r>
    </w:p>
    <w:p>
      <w:pPr>
        <w:spacing w:after="120"/>
      </w:pPr>
      <w:r>
        <w:rPr>
          <w:b w:val="0"/>
          <w:i w:val="0"/>
        </w:rPr>
        <w:t>We raised the alert threshold to 0.80 so the highest-scoring legitimate names in the corpus stay below it, while DGA recall stays ~99.6%. A heuristic fallback (entropy/n-gram/TLD rules) covers the case where no model is loadable, so the detector never silently degrades.</w:t>
      </w:r>
    </w:p>
    <w:p>
      <w:pPr>
        <w:pStyle w:val="Heading3"/>
      </w:pPr>
      <w:r>
        <w:t>Model card summary</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color="auto" w:fill="0B66A8"/>
          </w:tcPr>
          <w:p>
            <w:r/>
            <w:r>
              <w:rPr>
                <w:b/>
                <w:color w:val="FFFFFF"/>
                <w:sz w:val="19"/>
              </w:rPr>
              <w:t>Metric</w:t>
            </w:r>
          </w:p>
        </w:tc>
        <w:tc>
          <w:tcPr>
            <w:tcW w:type="dxa" w:w="6336"/>
            <w:shd w:val="clear" w:color="auto" w:fill="0B66A8"/>
          </w:tcPr>
          <w:p>
            <w:r/>
            <w:r>
              <w:rPr>
                <w:b/>
                <w:color w:val="FFFFFF"/>
                <w:sz w:val="19"/>
              </w:rPr>
              <w:t>Value</w:t>
            </w:r>
          </w:p>
        </w:tc>
      </w:tr>
      <w:tr>
        <w:tc>
          <w:tcPr>
            <w:tcW w:type="dxa" w:w="2592"/>
          </w:tcPr>
          <w:p>
            <w:r/>
            <w:r>
              <w:rPr>
                <w:sz w:val="19"/>
              </w:rPr>
              <w:t>Model</w:t>
            </w:r>
          </w:p>
        </w:tc>
        <w:tc>
          <w:tcPr>
            <w:tcW w:type="dxa" w:w="6336"/>
          </w:tcPr>
          <w:p>
            <w:r/>
            <w:r>
              <w:rPr>
                <w:sz w:val="19"/>
              </w:rPr>
              <w:t>Logistic regression (L2, max_iter=1000)</w:t>
            </w:r>
          </w:p>
        </w:tc>
      </w:tr>
      <w:tr>
        <w:tc>
          <w:tcPr>
            <w:tcW w:type="dxa" w:w="2592"/>
          </w:tcPr>
          <w:p>
            <w:r/>
            <w:r>
              <w:rPr>
                <w:sz w:val="19"/>
              </w:rPr>
              <w:t>Features</w:t>
            </w:r>
          </w:p>
        </w:tc>
        <w:tc>
          <w:tcPr>
            <w:tcW w:type="dxa" w:w="6336"/>
          </w:tcPr>
          <w:p>
            <w:r/>
            <w:r>
              <w:rPr>
                <w:sz w:val="19"/>
              </w:rPr>
              <w:t>8 (see above)</w:t>
            </w:r>
          </w:p>
        </w:tc>
      </w:tr>
      <w:tr>
        <w:tc>
          <w:tcPr>
            <w:tcW w:type="dxa" w:w="2592"/>
          </w:tcPr>
          <w:p>
            <w:r/>
            <w:r>
              <w:rPr>
                <w:sz w:val="19"/>
              </w:rPr>
              <w:t>Training samples</w:t>
            </w:r>
          </w:p>
        </w:tc>
        <w:tc>
          <w:tcPr>
            <w:tcW w:type="dxa" w:w="6336"/>
          </w:tcPr>
          <w:p>
            <w:r/>
            <w:r>
              <w:rPr>
                <w:sz w:val="19"/>
              </w:rPr>
              <w:t>≈12,600 (12,000 DGA + ≈600 legit-augmented)</w:t>
            </w:r>
          </w:p>
        </w:tc>
      </w:tr>
      <w:tr>
        <w:tc>
          <w:tcPr>
            <w:tcW w:type="dxa" w:w="2592"/>
          </w:tcPr>
          <w:p>
            <w:r/>
            <w:r>
              <w:rPr>
                <w:sz w:val="19"/>
              </w:rPr>
              <w:t>ROC-AUC (held-out)</w:t>
            </w:r>
          </w:p>
        </w:tc>
        <w:tc>
          <w:tcPr>
            <w:tcW w:type="dxa" w:w="6336"/>
          </w:tcPr>
          <w:p>
            <w:r/>
            <w:r>
              <w:rPr>
                <w:sz w:val="19"/>
              </w:rPr>
              <w:t>&gt; 0.99 on this synthetic task</w:t>
            </w:r>
          </w:p>
        </w:tc>
      </w:tr>
      <w:tr>
        <w:tc>
          <w:tcPr>
            <w:tcW w:type="dxa" w:w="2592"/>
          </w:tcPr>
          <w:p>
            <w:r/>
            <w:r>
              <w:rPr>
                <w:sz w:val="19"/>
              </w:rPr>
              <w:t>Alert threshold</w:t>
            </w:r>
          </w:p>
        </w:tc>
        <w:tc>
          <w:tcPr>
            <w:tcW w:type="dxa" w:w="6336"/>
          </w:tcPr>
          <w:p>
            <w:r/>
            <w:r>
              <w:rPr>
                <w:sz w:val="19"/>
              </w:rPr>
              <w:t>0.80</w:t>
            </w:r>
          </w:p>
        </w:tc>
      </w:tr>
      <w:tr>
        <w:tc>
          <w:tcPr>
            <w:tcW w:type="dxa" w:w="2592"/>
          </w:tcPr>
          <w:p>
            <w:r/>
            <w:r>
              <w:rPr>
                <w:sz w:val="19"/>
              </w:rPr>
              <w:t>Inference cost</w:t>
            </w:r>
          </w:p>
        </w:tc>
        <w:tc>
          <w:tcPr>
            <w:tcW w:type="dxa" w:w="6336"/>
          </w:tcPr>
          <w:p>
            <w:r/>
            <w:r>
              <w:rPr>
                <w:sz w:val="19"/>
              </w:rPr>
              <w:t>~0.3 ms/sample (one flow at a time)</w:t>
            </w:r>
          </w:p>
        </w:tc>
      </w:tr>
      <w:tr>
        <w:tc>
          <w:tcPr>
            <w:tcW w:type="dxa" w:w="2592"/>
          </w:tcPr>
          <w:p>
            <w:r/>
            <w:r>
              <w:rPr>
                <w:sz w:val="19"/>
              </w:rPr>
              <w:t>Offline reference</w:t>
            </w:r>
          </w:p>
        </w:tc>
        <w:tc>
          <w:tcPr>
            <w:tcW w:type="dxa" w:w="6336"/>
          </w:tcPr>
          <w:p>
            <w:r/>
            <w:r>
              <w:rPr>
                <w:sz w:val="19"/>
              </w:rPr>
              <w:t>LightGBM + SHAP via ml/train_dga.py (same AUC)</w:t>
            </w:r>
          </w:p>
        </w:tc>
      </w:tr>
    </w:tbl>
    <w:p>
      <w:pPr>
        <w:spacing w:after="40"/>
      </w:pPr>
    </w:p>
    <w:p>
      <w:pPr>
        <w:pStyle w:val="Heading2"/>
      </w:pPr>
      <w:r>
        <w:t>10.3 Model 2 — TLS metadata anomaly detector (unsupervised, IsolationForest)</w:t>
      </w:r>
    </w:p>
    <w:p>
      <w:pPr>
        <w:pStyle w:val="Heading3"/>
      </w:pPr>
      <w:r>
        <w:t>Task</w:t>
      </w:r>
    </w:p>
    <w:p>
      <w:pPr>
        <w:spacing w:after="120"/>
      </w:pPr>
      <w:r>
        <w:rPr>
          <w:b w:val="0"/>
          <w:i w:val="0"/>
        </w:rPr>
        <w:t>Flag encrypted sessions whose TLS handshake metadata is unlike the network's normal benign profile — catching malware whose JA3 is not on any public list, without decrypting anything.</w:t>
      </w:r>
    </w:p>
    <w:p>
      <w:pPr>
        <w:pStyle w:val="Heading3"/>
      </w:pPr>
      <w:r>
        <w:t>Features (6)</w:t>
      </w:r>
    </w:p>
    <w:p>
      <w:pPr>
        <w:pStyle w:val="ListBullet"/>
        <w:spacing w:after="60"/>
      </w:pPr>
      <w:r>
        <w:t>ClientHello size, ServerHello size, certificate depth, handshake packet count, cipher-suite entropy, packet-size ratio (handshake packets ÷ total packets).</w:t>
      </w:r>
    </w:p>
    <w:p>
      <w:pPr>
        <w:pStyle w:val="Heading3"/>
      </w:pPr>
      <w:r>
        <w:t>Training</w:t>
      </w:r>
    </w:p>
    <w:p>
      <w:pPr>
        <w:spacing w:after="120"/>
      </w:pPr>
      <w:r>
        <w:rPr>
          <w:b w:val="0"/>
          <w:i w:val="0"/>
        </w:rPr>
        <w:t>IsolationForest (contamination=0.05, 200 trees) fitted on a StandardScaler-transformed matrix of benign TLS samples. In the live engine these samples come from the warmup observation; ml/train_tls.py provides the offline reference numbers (expected FPR ≈ 5% by construction; recall on the synthetic malware distribution &gt; 0.95).</w:t>
      </w:r>
    </w:p>
    <w:p>
      <w:pPr>
        <w:pStyle w:val="Heading3"/>
      </w:pPr>
      <w:r>
        <w:t>Decision</w:t>
      </w:r>
    </w:p>
    <w:p>
      <w:pPr>
        <w:spacing w:after="120"/>
      </w:pPr>
      <w:r>
        <w:rPr>
          <w:b w:val="0"/>
          <w:i w:val="0"/>
        </w:rPr>
        <w:t>Anomaly strength = how far the sample is past the learned decision boundary, scaled by the boundary offset. Strength &gt; 1.5 → alert at confidence 0.5–0.75. Independent of this, an exact JA3 match against the public-malware denylist fires immediately at confidence 0.9 (high precision).</w:t>
      </w:r>
    </w:p>
    <w:p>
      <w:pPr>
        <w:pStyle w:val="Heading3"/>
      </w:pPr>
      <w:r>
        <w:t>JA3 denylist</w:t>
      </w:r>
    </w:p>
    <w:p>
      <w:pPr>
        <w:spacing w:after="120"/>
      </w:pPr>
      <w:r>
        <w:rPr>
          <w:b w:val="0"/>
          <w:i w:val="0"/>
        </w:rPr>
        <w:t>Six known-bad JA3 fingerprints, each labelled with its family (TrickBot C2, Emotet epoch-1, Qakbot C2, Dridex C2, Cobalt Strike default profile, Meterpreter HTTPS). These come from public threat-intel analyses; JA3 is computed purely from the unencrypted ClientHello, so it needs no decryption.</w:t>
      </w:r>
    </w:p>
    <w:p>
      <w:pPr>
        <w:pStyle w:val="Heading2"/>
      </w:pPr>
      <w:r>
        <w:t>10.4 Model 3 — DDoS window-profile anomaly detector (unsupervised, IsolationForest)</w:t>
      </w:r>
    </w:p>
    <w:p>
      <w:pPr>
        <w:pStyle w:val="Heading3"/>
      </w:pPr>
      <w:r>
        <w:t>Task</w:t>
      </w:r>
    </w:p>
    <w:p>
      <w:pPr>
        <w:spacing w:after="120"/>
      </w:pPr>
      <w:r>
        <w:rPr>
          <w:b w:val="0"/>
          <w:i w:val="0"/>
        </w:rPr>
        <w:t>Detect DDoS attack shapes that do not trip the fixed thresholds — novel or mixed floods.</w:t>
      </w:r>
    </w:p>
    <w:p>
      <w:pPr>
        <w:pStyle w:val="Heading3"/>
      </w:pPr>
      <w:r>
        <w:t>Features (6)</w:t>
      </w:r>
    </w:p>
    <w:p>
      <w:pPr>
        <w:pStyle w:val="ListBullet"/>
        <w:spacing w:after="60"/>
      </w:pPr>
      <w:r>
        <w:t>Flow count, packet rate, distinct source count, SYN ratio, UDP ratio, byte asymmetry (each over a 10-second per-destination window).</w:t>
      </w:r>
    </w:p>
    <w:p>
      <w:pPr>
        <w:pStyle w:val="Heading3"/>
      </w:pPr>
      <w:r>
        <w:t>Training</w:t>
      </w:r>
    </w:p>
    <w:p>
      <w:pPr>
        <w:spacing w:after="120"/>
      </w:pPr>
      <w:r>
        <w:rPr>
          <w:b w:val="0"/>
          <w:i w:val="0"/>
        </w:rPr>
        <w:t>IsolationForest (contamination=0.02, 200 trees) on benign window profiles from warmup. The heuristic thresholds (SYN ratio, source entropy, pps) carry most detection weight at high precision; the model adds coverage for non-threshold attack shapes — this complementarity is documented in the model card (ml/artifacts/model_card_ddos.json).</w:t>
      </w:r>
    </w:p>
    <w:p>
      <w:pPr>
        <w:pStyle w:val="Heading2"/>
      </w:pPr>
      <w:r>
        <w:t>10.5 Unsupervised warmup and self-containment</w:t>
      </w:r>
    </w:p>
    <w:p>
      <w:pPr>
        <w:spacing w:after="120"/>
      </w:pPr>
      <w:r>
        <w:rPr>
          <w:b w:val="0"/>
          <w:i w:val="0"/>
        </w:rPr>
        <w:t>The IsolationForest models require no labels and no external data. They are fitted on what the enclave itself has passively seen during the benign warmup (~180 simulated seconds). This is the correct approach under the one-way constraint, and it is what makes the whole system self-contained: no internet, no vendor feeds, no leakage of ground truth into the detector.</w:t>
      </w:r>
    </w:p>
    <w:p>
      <w:pPr>
        <w:pStyle w:val="Heading2"/>
      </w:pPr>
      <w:r>
        <w:t>10.6 The drift monitor and retraining loop (our MLOps story)</w:t>
      </w:r>
    </w:p>
    <w:p>
      <w:pPr>
        <w:spacing w:after="120"/>
      </w:pPr>
      <w:r>
        <w:rPr>
          <w:b w:val="0"/>
          <w:i w:val="0"/>
        </w:rPr>
        <w:t>Model drift is the quiet killer of deployed ML. DGA families change; the traffic distribution shifts. We implemented Population Stability Index (PSI): we bucket the entropy of the first ~800 observed DGA query names into a 10-bin histogram (the baseline), and continuously compare the most recent 800 against it.</w:t>
      </w:r>
    </w:p>
    <w:p>
      <w:pPr>
        <w:pStyle w:val="ListBullet"/>
        <w:spacing w:after="60"/>
      </w:pPr>
      <w:r>
        <w:t>PSI = 0 means distributions are identical; PSI &gt; 0.25 means drift is significant (a standard industry rule of thumb).</w:t>
      </w:r>
    </w:p>
    <w:p>
      <w:pPr>
        <w:pStyle w:val="ListBullet"/>
        <w:spacing w:after="60"/>
      </w:pPr>
      <w:r>
        <w:t>When drift exceeds the threshold, the engine automatically retrains the DGA classifier in-process (it fits in &lt;1 s from bundled data).</w:t>
      </w:r>
    </w:p>
    <w:p>
      <w:pPr>
        <w:pStyle w:val="ListBullet"/>
        <w:spacing w:after="60"/>
      </w:pPr>
      <w:r>
        <w:t>The drift value is exposed as a Prometheus gauge, on a dashboard API endpoint, and can also be triggered on a schedule or on demand — via n8n workflows (weekly retrain, drift-check) or the API (/api/retrain, /api/drift-check).</w:t>
      </w:r>
    </w:p>
    <w:p>
      <w:pPr>
        <w:pStyle w:val="ListBullet"/>
        <w:spacing w:after="60"/>
      </w:pPr>
      <w:r>
        <w:t>A retrain command also refits the two IsolationForest models from the rolling sample buffers, so the whole model set can refresh without leaving the enclave.</w:t>
      </w:r>
    </w:p>
    <w:p>
      <w:pPr>
        <w:spacing w:after="120"/>
      </w:pPr>
      <w:r>
        <w:rPr>
          <w:b w:val="0"/>
          <w:i w:val="0"/>
        </w:rPr>
        <w:t>This is a complete, self-contained MLOps loop: train → deploy → monitor drift → retrain — all inside a network that is deliberately cut off from the world.</w:t>
      </w:r>
    </w:p>
    <w:p>
      <w:pPr>
        <w:pStyle w:val="Heading2"/>
      </w:pPr>
      <w:r>
        <w:t>10.7 Where AI is genuinely doing the work</w:t>
      </w:r>
    </w:p>
    <w:p>
      <w:pPr>
        <w:spacing w:after="120"/>
      </w:pPr>
      <w:r>
        <w:rPr>
          <w:b w:val="0"/>
          <w:i w:val="0"/>
        </w:rPr>
        <w:t>A judge may ask: 'is this really AI, or just rules?' Our honest answer: it is both, and that is intentional. The genuinely learned components are:</w:t>
      </w:r>
    </w:p>
    <w:p>
      <w:pPr>
        <w:pStyle w:val="ListBullet"/>
        <w:spacing w:after="60"/>
      </w:pPr>
      <w:r>
        <w:t>The DGA classifier — its decision boundary between legitimate and DGA names is learned from data, not written by hand.</w:t>
      </w:r>
    </w:p>
    <w:p>
      <w:pPr>
        <w:pStyle w:val="ListBullet"/>
        <w:spacing w:after="60"/>
      </w:pPr>
      <w:r>
        <w:t>The two IsolationForest models — they learn what 'normal' looks like from observation and generalise to attacks nobody wrote a rule for.</w:t>
      </w:r>
    </w:p>
    <w:p>
      <w:pPr>
        <w:pStyle w:val="ListBullet"/>
        <w:spacing w:after="60"/>
      </w:pPr>
      <w:r>
        <w:t>The EWMA exfiltration baseline — each host's normal transfer size is learned online, per source.</w:t>
      </w:r>
    </w:p>
    <w:p>
      <w:pPr>
        <w:pStyle w:val="ListBullet"/>
        <w:spacing w:after="60"/>
      </w:pPr>
      <w:r>
        <w:t>The PSI drift monitor — it learns when the model's world has changed and triggers retraining.</w:t>
      </w:r>
    </w:p>
    <w:p>
      <w:pPr>
        <w:spacing w:after="120"/>
      </w:pPr>
      <w:r>
        <w:rPr>
          <w:b w:val="0"/>
          <w:i w:val="0"/>
        </w:rPr>
        <w:t>The rules around them are not a crutch; they are how a mature system guarantees precision on known attacks while the ML generalises. We would happily defend this hybrid as the more sophisticated engineering choice.</w:t>
      </w:r>
    </w:p>
    <w:p>
      <w:pPr>
        <w:pStyle w:val="Heading1"/>
      </w:pPr>
      <w:r>
        <w:t>11. The Heuristic Detectors (Stateful Logic)</w:t>
      </w:r>
    </w:p>
    <w:p>
      <w:pPr>
        <w:pStyle w:val="Heading2"/>
      </w:pPr>
      <w:r>
        <w:t>11.1 DDoS thresholds (DdosDetector)</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0B66A8"/>
          </w:tcPr>
          <w:p>
            <w:r/>
            <w:r>
              <w:rPr>
                <w:b/>
                <w:color w:val="FFFFFF"/>
                <w:sz w:val="19"/>
              </w:rPr>
              <w:t>Alert class</w:t>
            </w:r>
          </w:p>
        </w:tc>
        <w:tc>
          <w:tcPr>
            <w:tcW w:type="dxa" w:w="6624"/>
            <w:shd w:val="clear" w:color="auto" w:fill="0B66A8"/>
          </w:tcPr>
          <w:p>
            <w:r/>
            <w:r>
              <w:rPr>
                <w:b/>
                <w:color w:val="FFFFFF"/>
                <w:sz w:val="19"/>
              </w:rPr>
              <w:t>Trigger</w:t>
            </w:r>
          </w:p>
        </w:tc>
      </w:tr>
      <w:tr>
        <w:tc>
          <w:tcPr>
            <w:tcW w:type="dxa" w:w="2304"/>
          </w:tcPr>
          <w:p>
            <w:r/>
            <w:r>
              <w:rPr>
                <w:sz w:val="19"/>
              </w:rPr>
              <w:t>DDOS_SYN_FLOOD</w:t>
            </w:r>
          </w:p>
        </w:tc>
        <w:tc>
          <w:tcPr>
            <w:tcW w:type="dxa" w:w="6624"/>
          </w:tcPr>
          <w:p>
            <w:r/>
            <w:r>
              <w:rPr>
                <w:sz w:val="19"/>
              </w:rPr>
              <w:t>≥40 flows in a 10 s per-destination window, ≥20 distinct source IPs, SYN-only ratio ≥0.85</w:t>
            </w:r>
          </w:p>
        </w:tc>
      </w:tr>
      <w:tr>
        <w:tc>
          <w:tcPr>
            <w:tcW w:type="dxa" w:w="2304"/>
          </w:tcPr>
          <w:p>
            <w:r/>
            <w:r>
              <w:rPr>
                <w:sz w:val="19"/>
              </w:rPr>
              <w:t>DDOS_UDP_AMPLIFICATION</w:t>
            </w:r>
          </w:p>
        </w:tc>
        <w:tc>
          <w:tcPr>
            <w:tcW w:type="dxa" w:w="6624"/>
          </w:tcPr>
          <w:p>
            <w:r/>
            <w:r>
              <w:rPr>
                <w:sz w:val="19"/>
              </w:rPr>
              <w:t>≥40 flows, UDP ratio ≥0.8, in/out byte asymmetry ≥20×, ≥10 distinct sources</w:t>
            </w:r>
          </w:p>
        </w:tc>
      </w:tr>
      <w:tr>
        <w:tc>
          <w:tcPr>
            <w:tcW w:type="dxa" w:w="2304"/>
          </w:tcPr>
          <w:p>
            <w:r/>
            <w:r>
              <w:rPr>
                <w:sz w:val="19"/>
              </w:rPr>
              <w:t>DDOS_VOLUMETRIC</w:t>
            </w:r>
          </w:p>
        </w:tc>
        <w:tc>
          <w:tcPr>
            <w:tcW w:type="dxa" w:w="6624"/>
          </w:tcPr>
          <w:p>
            <w:r/>
            <w:r>
              <w:rPr>
                <w:sz w:val="19"/>
              </w:rPr>
              <w:t>A single source emits &gt;1500 flows/sec</w:t>
            </w:r>
          </w:p>
        </w:tc>
      </w:tr>
      <w:tr>
        <w:tc>
          <w:tcPr>
            <w:tcW w:type="dxa" w:w="2304"/>
          </w:tcPr>
          <w:p>
            <w:r/>
            <w:r>
              <w:rPr>
                <w:sz w:val="19"/>
              </w:rPr>
              <w:t>DDOS_ANOMALY</w:t>
            </w:r>
          </w:p>
        </w:tc>
        <w:tc>
          <w:tcPr>
            <w:tcW w:type="dxa" w:w="6624"/>
          </w:tcPr>
          <w:p>
            <w:r/>
            <w:r>
              <w:rPr>
                <w:sz w:val="19"/>
              </w:rPr>
              <w:t>IsolationForest anomaly strength &gt;1.5 on the 6-feature window profile</w:t>
            </w:r>
          </w:p>
        </w:tc>
      </w:tr>
    </w:tbl>
    <w:p>
      <w:pPr>
        <w:spacing w:after="40"/>
      </w:pPr>
    </w:p>
    <w:p>
      <w:pPr>
        <w:pStyle w:val="Heading2"/>
      </w:pPr>
      <w:r>
        <w:t>11.2 C2 beaconing (C2Detector)</w:t>
      </w:r>
    </w:p>
    <w:p>
      <w:pPr>
        <w:spacing w:after="120"/>
      </w:pPr>
      <w:r>
        <w:rPr>
          <w:b w:val="0"/>
          <w:i w:val="0"/>
        </w:rPr>
        <w:t>For each (src, dst, dport), we keep 15 minutes of arrival history. Once ≥5 arrivals exist: compute inter-arrival times, the coefficient of variation CV = std/mean, and a periodogram peak ratio via a 512-bin FFT of the occupancy signal. Beacon if CV&lt;0.3, or (CV&lt;0.6 and spectral peak &gt;5×), or spectral peak &gt;15×. Confidence blends regularity and spectral significance. SYN-only probes are excluded so floods don't masquerade as beacons.</w:t>
      </w:r>
    </w:p>
    <w:p>
      <w:pPr>
        <w:pStyle w:val="Heading2"/>
      </w:pPr>
      <w:r>
        <w:t>11.3 DNS tunnelling (DgaDnsDetector)</w:t>
      </w:r>
    </w:p>
    <w:p>
      <w:pPr>
        <w:spacing w:after="120"/>
      </w:pPr>
      <w:r>
        <w:rPr>
          <w:b w:val="0"/>
          <w:i w:val="0"/>
        </w:rPr>
        <w:t>A query is tunnel-suspicious if (entropy ≥3.6 and length ≥40) or (entropy ≥4.3 and length ≥25), with TXT/NULL record types boosting confidence. These checks run before the DGA classifier because tunnelling names are usually even more extreme.</w:t>
      </w:r>
    </w:p>
    <w:p>
      <w:pPr>
        <w:pStyle w:val="Heading2"/>
      </w:pPr>
      <w:r>
        <w:t>11.4 Reconnaissance (ReconDetector)</w:t>
      </w:r>
    </w:p>
    <w:p>
      <w:pPr>
        <w:spacing w:after="120"/>
      </w:pPr>
      <w:r>
        <w:rPr>
          <w:b w:val="0"/>
          <w:i w:val="0"/>
        </w:rPr>
        <w:t>Per-source 60 s window, requiring ≥80% SYN-only probes and at least 10 of them: ≥64 distinct ports on one host → vertical scan; ≥100 distinct hosts → horizontal scan; ≥150 distinct (host, port) pairs → fan-out. Confidence scales with the counts.</w:t>
      </w:r>
    </w:p>
    <w:p>
      <w:pPr>
        <w:pStyle w:val="Heading2"/>
      </w:pPr>
      <w:r>
        <w:t>11.5 Exfiltration (ExfilDetector)</w:t>
      </w:r>
    </w:p>
    <w:p>
      <w:pPr>
        <w:spacing w:after="120"/>
      </w:pPr>
      <w:r>
        <w:rPr>
          <w:b w:val="0"/>
          <w:i w:val="0"/>
        </w:rPr>
        <w:t>Two independent signals: (a) over a 10-minute per-(src,dst) window, out/in byte ratio &gt;8 with &gt;50 KB outbound across ≥3 flows; (b) a per-source EWMA baseline of transfer sizes, flagging a single transfer &gt;4 standard deviations above baseline (&gt;30 KB). The baseline is learned online from small (&lt;20 KB) transfers, so it adapts to each host.</w:t>
      </w:r>
    </w:p>
    <w:p>
      <w:pPr>
        <w:pStyle w:val="Heading1"/>
      </w:pPr>
      <w:r>
        <w:t>12. Alert Schema, Lifecycle and Orchestration</w:t>
      </w:r>
    </w:p>
    <w:p>
      <w:pPr>
        <w:pStyle w:val="Heading2"/>
      </w:pPr>
      <w:r>
        <w:t>12.1 The standardized v1.0 alert schema</w:t>
      </w:r>
    </w:p>
    <w:p>
      <w:pPr>
        <w:shd w:val="clear" w:color="auto" w:fill="F2F4F7"/>
        <w:spacing w:after="0" w:line="240" w:lineRule="auto"/>
      </w:pPr>
      <w:r>
        <w:rPr>
          <w:rFonts w:ascii="Consolas" w:hAnsi="Consolas" w:cs="Consolas"/>
          <w:sz w:val="18"/>
        </w:rPr>
        <w:t>{</w:t>
      </w:r>
    </w:p>
    <w:p>
      <w:pPr>
        <w:shd w:val="clear" w:color="auto" w:fill="F2F4F7"/>
        <w:spacing w:after="0" w:line="240" w:lineRule="auto"/>
      </w:pPr>
      <w:r>
        <w:rPr>
          <w:rFonts w:ascii="Consolas" w:hAnsi="Consolas" w:cs="Consolas"/>
          <w:sz w:val="18"/>
        </w:rPr>
        <w:t xml:space="preserve">  "schema_version": "1.0",</w:t>
      </w:r>
    </w:p>
    <w:p>
      <w:pPr>
        <w:shd w:val="clear" w:color="auto" w:fill="F2F4F7"/>
        <w:spacing w:after="0" w:line="240" w:lineRule="auto"/>
      </w:pPr>
      <w:r>
        <w:rPr>
          <w:rFonts w:ascii="Consolas" w:hAnsi="Consolas" w:cs="Consolas"/>
          <w:sz w:val="18"/>
        </w:rPr>
        <w:t xml:space="preserve">  "alert_id": "a1b2c3d4e5f6",</w:t>
      </w:r>
    </w:p>
    <w:p>
      <w:pPr>
        <w:shd w:val="clear" w:color="auto" w:fill="F2F4F7"/>
        <w:spacing w:after="0" w:line="240" w:lineRule="auto"/>
      </w:pPr>
      <w:r>
        <w:rPr>
          <w:rFonts w:ascii="Consolas" w:hAnsi="Consolas" w:cs="Consolas"/>
          <w:sz w:val="18"/>
        </w:rPr>
        <w:t xml:space="preserve">  "ts": 1725192000.0,</w:t>
      </w:r>
    </w:p>
    <w:p>
      <w:pPr>
        <w:shd w:val="clear" w:color="auto" w:fill="F2F4F7"/>
        <w:spacing w:after="0" w:line="240" w:lineRule="auto"/>
      </w:pPr>
      <w:r>
        <w:rPr>
          <w:rFonts w:ascii="Consolas" w:hAnsi="Consolas" w:cs="Consolas"/>
          <w:sz w:val="18"/>
        </w:rPr>
        <w:t xml:space="preserve">  "threat_class": "C2_BEACON",</w:t>
      </w:r>
    </w:p>
    <w:p>
      <w:pPr>
        <w:shd w:val="clear" w:color="auto" w:fill="F2F4F7"/>
        <w:spacing w:after="0" w:line="240" w:lineRule="auto"/>
      </w:pPr>
      <w:r>
        <w:rPr>
          <w:rFonts w:ascii="Consolas" w:hAnsi="Consolas" w:cs="Consolas"/>
          <w:sz w:val="18"/>
        </w:rPr>
        <w:t xml:space="preserve">  "severity": "HIGH",</w:t>
      </w:r>
    </w:p>
    <w:p>
      <w:pPr>
        <w:shd w:val="clear" w:color="auto" w:fill="F2F4F7"/>
        <w:spacing w:after="0" w:line="240" w:lineRule="auto"/>
      </w:pPr>
      <w:r>
        <w:rPr>
          <w:rFonts w:ascii="Consolas" w:hAnsi="Consolas" w:cs="Consolas"/>
          <w:sz w:val="18"/>
        </w:rPr>
        <w:t xml:space="preserve">  "confidence": 0.87,</w:t>
      </w:r>
    </w:p>
    <w:p>
      <w:pPr>
        <w:shd w:val="clear" w:color="auto" w:fill="F2F4F7"/>
        <w:spacing w:after="0" w:line="240" w:lineRule="auto"/>
      </w:pPr>
      <w:r>
        <w:rPr>
          <w:rFonts w:ascii="Consolas" w:hAnsi="Consolas" w:cs="Consolas"/>
          <w:sz w:val="18"/>
        </w:rPr>
        <w:t xml:space="preserve">  "key": "10.0.1.50",</w:t>
      </w:r>
    </w:p>
    <w:p>
      <w:pPr>
        <w:shd w:val="clear" w:color="auto" w:fill="F2F4F7"/>
        <w:spacing w:after="0" w:line="240" w:lineRule="auto"/>
      </w:pPr>
      <w:r>
        <w:rPr>
          <w:rFonts w:ascii="Consolas" w:hAnsi="Consolas" w:cs="Consolas"/>
          <w:sz w:val="18"/>
        </w:rPr>
        <w:t xml:space="preserve">  "flow_id": "f5e3...",</w:t>
      </w:r>
    </w:p>
    <w:p>
      <w:pPr>
        <w:shd w:val="clear" w:color="auto" w:fill="F2F4F7"/>
        <w:spacing w:after="0" w:line="240" w:lineRule="auto"/>
      </w:pPr>
      <w:r>
        <w:rPr>
          <w:rFonts w:ascii="Consolas" w:hAnsi="Consolas" w:cs="Consolas"/>
          <w:sz w:val="18"/>
        </w:rPr>
        <w:t xml:space="preserve">  "src_ip": "10.0.1.50",</w:t>
      </w:r>
    </w:p>
    <w:p>
      <w:pPr>
        <w:shd w:val="clear" w:color="auto" w:fill="F2F4F7"/>
        <w:spacing w:after="0" w:line="240" w:lineRule="auto"/>
      </w:pPr>
      <w:r>
        <w:rPr>
          <w:rFonts w:ascii="Consolas" w:hAnsi="Consolas" w:cs="Consolas"/>
          <w:sz w:val="18"/>
        </w:rPr>
        <w:t xml:space="preserve">  "dst_ip": "198.51.100.10",</w:t>
      </w:r>
    </w:p>
    <w:p>
      <w:pPr>
        <w:shd w:val="clear" w:color="auto" w:fill="F2F4F7"/>
        <w:spacing w:after="0" w:line="240" w:lineRule="auto"/>
      </w:pPr>
      <w:r>
        <w:rPr>
          <w:rFonts w:ascii="Consolas" w:hAnsi="Consolas" w:cs="Consolas"/>
          <w:sz w:val="18"/>
        </w:rPr>
        <w:t xml:space="preserve">  "src_port": 40231, "dst_port": 443, "proto": "tcp",</w:t>
      </w:r>
    </w:p>
    <w:p>
      <w:pPr>
        <w:shd w:val="clear" w:color="auto" w:fill="F2F4F7"/>
        <w:spacing w:after="0" w:line="240" w:lineRule="auto"/>
      </w:pPr>
      <w:r>
        <w:rPr>
          <w:rFonts w:ascii="Consolas" w:hAnsi="Consolas" w:cs="Consolas"/>
          <w:sz w:val="18"/>
        </w:rPr>
        <w:t xml:space="preserve">  "evidence": { "inter_arrival_cv": 0.02, "mean_interval_s": 60.1 },</w:t>
      </w:r>
    </w:p>
    <w:p>
      <w:pPr>
        <w:shd w:val="clear" w:color="auto" w:fill="F2F4F7"/>
        <w:spacing w:after="0" w:line="240" w:lineRule="auto"/>
      </w:pPr>
      <w:r>
        <w:rPr>
          <w:rFonts w:ascii="Consolas" w:hAnsi="Consolas" w:cs="Consolas"/>
          <w:sz w:val="18"/>
        </w:rPr>
        <w:t xml:space="preserve">  "explanation": "7 flows to 198.51.100.10:443 with mean interval 60s ...",</w:t>
      </w:r>
    </w:p>
    <w:p>
      <w:pPr>
        <w:shd w:val="clear" w:color="auto" w:fill="F2F4F7"/>
        <w:spacing w:after="0" w:line="240" w:lineRule="auto"/>
      </w:pPr>
      <w:r>
        <w:rPr>
          <w:rFonts w:ascii="Consolas" w:hAnsi="Consolas" w:cs="Consolas"/>
          <w:sz w:val="18"/>
        </w:rPr>
        <w:t xml:space="preserve">  "occurrences": 3</w:t>
      </w:r>
    </w:p>
    <w:p>
      <w:pPr>
        <w:shd w:val="clear" w:color="auto" w:fill="F2F4F7"/>
        <w:spacing w:after="0" w:line="240" w:lineRule="auto"/>
      </w:pPr>
      <w:r>
        <w:rPr>
          <w:rFonts w:ascii="Consolas" w:hAnsi="Consolas" w:cs="Consolas"/>
          <w:sz w:val="18"/>
        </w:rPr>
        <w:t>}</w:t>
      </w:r>
    </w:p>
    <w:p>
      <w:pPr>
        <w:spacing w:after="80"/>
      </w:pPr>
    </w:p>
    <w:p>
      <w:pPr>
        <w:spacing w:after="200"/>
        <w:jc w:val="center"/>
      </w:pPr>
      <w:r>
        <w:rPr>
          <w:i/>
          <w:color w:val="5B6675"/>
          <w:sz w:val="18"/>
        </w:rPr>
        <w:t>Every alert is a versioned JSON record with the fields required by the problem statement plus evidence for auditability.</w:t>
      </w:r>
    </w:p>
    <w:p>
      <w:pPr>
        <w:pStyle w:val="Heading2"/>
      </w:pPr>
      <w:r>
        <w:t>12.2 Severity mapping</w:t>
      </w:r>
    </w:p>
    <w:p>
      <w:pPr>
        <w:pStyle w:val="ListBullet"/>
        <w:spacing w:after="60"/>
      </w:pPr>
      <w:r>
        <w:t>DDOS_* → CRITICAL if confidence ≥0.8 else HIGH</w:t>
      </w:r>
    </w:p>
    <w:p>
      <w:pPr>
        <w:pStyle w:val="ListBullet"/>
        <w:spacing w:after="60"/>
      </w:pPr>
      <w:r>
        <w:t>DATA_EXFIL → CRITICAL if confidence ≥0.8 else HIGH</w:t>
      </w:r>
    </w:p>
    <w:p>
      <w:pPr>
        <w:pStyle w:val="ListBullet"/>
        <w:spacing w:after="60"/>
      </w:pPr>
      <w:r>
        <w:t>C2_BEACON, DNS_TUNNEL, TLS_MALWARE → HIGH</w:t>
      </w:r>
    </w:p>
    <w:p>
      <w:pPr>
        <w:pStyle w:val="ListBullet"/>
        <w:spacing w:after="60"/>
      </w:pPr>
      <w:r>
        <w:t>DGA_DOMAIN → HIGH if confidence ≥0.9 else MEDIUM</w:t>
      </w:r>
    </w:p>
    <w:p>
      <w:pPr>
        <w:pStyle w:val="ListBullet"/>
        <w:spacing w:after="60"/>
      </w:pPr>
      <w:r>
        <w:t>RECON_SCAN → HIGH if confidence ≥0.9 else MEDIUM</w:t>
      </w:r>
    </w:p>
    <w:p>
      <w:pPr>
        <w:pStyle w:val="Heading2"/>
      </w:pPr>
      <w:r>
        <w:t>12.3 Alert sessions: cooldown and deduplication</w:t>
      </w:r>
    </w:p>
    <w:p>
      <w:pPr>
        <w:spacing w:after="120"/>
      </w:pPr>
      <w:r>
        <w:rPr>
          <w:b w:val="0"/>
          <w:i w:val="0"/>
        </w:rPr>
        <w:t>A detector may fire on many consecutive flows. The AlertManager collapses these into a single alert session: per (threat_class, key), a cooldown suppresses re-firing within 15–45 s (class-specific), and a 300 s session gap groups occurrences under one alert_id with an incrementing occurrences counter. This is what makes the live feed readable instead of a wall of noise, and it is also the unit the evaluator matches against ground-truth episodes.</w:t>
      </w:r>
    </w:p>
    <w:p>
      <w:pPr>
        <w:pStyle w:val="Heading2"/>
      </w:pPr>
      <w:r>
        <w:t>12.4 Fan-out</w:t>
      </w:r>
    </w:p>
    <w:p>
      <w:pPr>
        <w:pStyle w:val="ListBullet"/>
        <w:spacing w:after="60"/>
      </w:pPr>
      <w:r>
        <w:t>Batched inserts into the TimescaleDB hypertable (background writer thread, batches up to 200).</w:t>
      </w:r>
    </w:p>
    <w:p>
      <w:pPr>
        <w:pStyle w:val="ListBullet"/>
        <w:spacing w:after="60"/>
      </w:pPr>
      <w:r>
        <w:t>Redis PUBLISH on diode:alerts → API → WebSocket → dashboard.</w:t>
      </w:r>
    </w:p>
    <w:p>
      <w:pPr>
        <w:pStyle w:val="ListBullet"/>
        <w:spacing w:after="60"/>
      </w:pPr>
      <w:r>
        <w:t>For CRITICAL/HIGH alerts, a best-effort, non-blocking POST to the n8n webhook (timeout 3 s; failures never block detection).</w:t>
      </w:r>
    </w:p>
    <w:p>
      <w:pPr>
        <w:pStyle w:val="Heading2"/>
      </w:pPr>
      <w:r>
        <w:t>12.5 n8n orchestration</w:t>
      </w:r>
    </w:p>
    <w:p>
      <w:pPr>
        <w:spacing w:after="120"/>
      </w:pPr>
      <w:r>
        <w:rPr>
          <w:b w:val="0"/>
          <w:i w:val="0"/>
        </w:rPr>
        <w:t>Three importable workflows ship in n8n/: (1) Alert Routing — a webhook receives engine alerts, switches on severity, and forwards CRITICAL/HIGH to Slack if a webhook is configured; (2) Weekly DGA Retrain — scheduled retraining on a cron cadence; (3) Drift-Triggered Retrain — an hourly drift check that calls the API and triggers retraining when PSI is elevated. A Makefile target (make n8n-import) makes import reproducible.</w:t>
      </w:r>
    </w:p>
    <w:p>
      <w:pPr>
        <w:pStyle w:val="Heading1"/>
      </w:pPr>
      <w:r>
        <w:t>13. Evaluation — How We Prove the Pipeline Works</w:t>
      </w:r>
    </w:p>
    <w:p>
      <w:pPr>
        <w:pStyle w:val="Heading2"/>
      </w:pPr>
      <w:r>
        <w:t>13.1 The evaluation design (honest under one-way)</w:t>
      </w:r>
    </w:p>
    <w:p>
      <w:pPr>
        <w:spacing w:after="120"/>
      </w:pPr>
      <w:r>
        <w:rPr>
          <w:b w:val="0"/>
          <w:i w:val="0"/>
        </w:rPr>
        <w:t>The most important design decision in the project: the simulator writes ground-truth labels to a separate Redis stream (diode:ground_truth) that the detection engine never reads. An evaluator inside the API consumes that stream and matches alert sessions against attack episodes in real time. Because the detector has no access to the labels, the evaluation is honest by construction — this is the one-way constraint demonstrated, not asserted.</w:t>
      </w:r>
    </w:p>
    <w:p>
      <w:pPr>
        <w:pStyle w:val="Heading2"/>
      </w:pPr>
      <w:r>
        <w:t>13.2 Matching rules</w:t>
      </w:r>
    </w:p>
    <w:p>
      <w:pPr>
        <w:pStyle w:val="ListBullet"/>
        <w:spacing w:after="60"/>
      </w:pPr>
      <w:r>
        <w:t>Consecutive attack flows of the same class+key within 60 s form one episode (a campaign).</w:t>
      </w:r>
    </w:p>
    <w:p>
      <w:pPr>
        <w:pStyle w:val="ListBullet"/>
        <w:spacing w:after="60"/>
      </w:pPr>
      <w:r>
        <w:t>An alert session matched within ±15 s of any episode flow (with class compatibility — all DDOS_* classes are treated as one family) is a true positive.</w:t>
      </w:r>
    </w:p>
    <w:p>
      <w:pPr>
        <w:pStyle w:val="ListBullet"/>
        <w:spacing w:after="60"/>
      </w:pPr>
      <w:r>
        <w:t>An alert session that matches nothing is a false positive.</w:t>
      </w:r>
    </w:p>
    <w:p>
      <w:pPr>
        <w:pStyle w:val="ListBullet"/>
        <w:spacing w:after="60"/>
      </w:pPr>
      <w:r>
        <w:t>An episode with no matching alert session after a 120 s grace window is a false negative.</w:t>
      </w:r>
    </w:p>
    <w:p>
      <w:pPr>
        <w:pStyle w:val="ListBullet"/>
        <w:spacing w:after="60"/>
      </w:pPr>
      <w:r>
        <w:t>Precision, recall and F1 are computed per class and overall, continuously, and shown on the dashboard's Evaluation tab.</w:t>
      </w:r>
    </w:p>
    <w:p>
      <w:pPr>
        <w:spacing w:after="120"/>
      </w:pPr>
      <w:r>
        <w:rPr>
          <w:b w:val="0"/>
          <w:i w:val="0"/>
        </w:rPr>
        <w:t>Evaluation is at the campaign level, not the flow level — which is the operationally meaningful unit (one detected campaign, not one detected packet).</w:t>
      </w:r>
    </w:p>
    <w:p>
      <w:pPr>
        <w:pStyle w:val="Heading2"/>
      </w:pPr>
      <w:r>
        <w:t>13.3 Automated tests</w:t>
      </w:r>
    </w:p>
    <w:p>
      <w:pPr>
        <w:spacing w:after="120"/>
      </w:pPr>
      <w:r>
        <w:rPr>
          <w:b w:val="0"/>
          <w:i w:val="0"/>
        </w:rPr>
        <w:t>The repository ships a pytest suite (32 tests passing) covering detectors, features, windows, alerts and the simulator. Representative tests: C2 detects a periodic beacon but ignores irregular traffic; SYN-flood and UDP-amplification thresholds fire; DGA flags random domains and ignores google.com; DNS-tunnel heuristics catch long high-entropy names; the JA3 denylist fires at ≥0.9 confidence; vertical/horizontal scans are detected; exfiltration fires on asymmetric ratio but not on normal traffic.</w:t>
      </w:r>
    </w:p>
    <w:p>
      <w:pPr>
        <w:pStyle w:val="Heading2"/>
      </w:pPr>
      <w:r>
        <w:t>13.4 Offline reference models</w:t>
      </w:r>
    </w:p>
    <w:p>
      <w:pPr>
        <w:spacing w:after="120"/>
      </w:pPr>
      <w:r>
        <w:rPr>
          <w:b w:val="0"/>
          <w:i w:val="0"/>
        </w:rPr>
        <w:t>ml/train_dga.py, ml/train_tls.py and ml/train_ddos.py generate model cards, feature importance (LightGBM gain), a SHAP summary plot, and reference metrics in ml/artifacts/. These document the models' standalone behaviour and are reproducible via make train.</w:t>
      </w:r>
    </w:p>
    <w:p>
      <w:pPr>
        <w:pStyle w:val="Heading1"/>
      </w:pPr>
      <w:r>
        <w:t>14. The Dashboard and Observability Stack</w:t>
      </w:r>
    </w:p>
    <w:p>
      <w:pPr>
        <w:pStyle w:val="Heading2"/>
      </w:pPr>
      <w:r>
        <w:t>14.1 The React dashboard (localhost:3000)</w:t>
      </w:r>
    </w:p>
    <w:p>
      <w:pPr>
        <w:pStyle w:val="ListBullet"/>
        <w:spacing w:after="60"/>
      </w:pPr>
      <w:r>
        <w:t>Overview tab: four live stat cards (throughput flows/sec vs target, total flows, alert sessions, alerts/sec), a bar chart of alerts by threat class, a severity pie chart, a real-time throughput line chart, and an engine-events feed (warmup complete, retrain, drift).</w:t>
      </w:r>
    </w:p>
    <w:p>
      <w:pPr>
        <w:pStyle w:val="ListBullet"/>
        <w:spacing w:after="60"/>
      </w:pPr>
      <w:r>
        <w:t>Live Feed tab: streaming alert sessions with class, severity, confidence, evidence and explanation.</w:t>
      </w:r>
    </w:p>
    <w:p>
      <w:pPr>
        <w:pStyle w:val="ListBullet"/>
        <w:spacing w:after="60"/>
      </w:pPr>
      <w:r>
        <w:t>Evaluation tab: live precision/recall/F1 per class plus the overall scores and the ground-truth explanation.</w:t>
      </w:r>
    </w:p>
    <w:p>
      <w:pPr>
        <w:pStyle w:val="ListBullet"/>
        <w:spacing w:after="60"/>
      </w:pPr>
      <w:r>
        <w:t>About tab: an in-app summary of the project, the constraints honoured, and the stack.</w:t>
      </w:r>
    </w:p>
    <w:p>
      <w:pPr>
        <w:pStyle w:val="Heading2"/>
      </w:pPr>
      <w:r>
        <w:t>14.2 The API backend (FastAPI, :8000)</w:t>
      </w:r>
    </w:p>
    <w:p>
      <w:pPr>
        <w:spacing w:after="120"/>
      </w:pPr>
      <w:r>
        <w:rPr>
          <w:b w:val="0"/>
          <w:i w:val="0"/>
        </w:rPr>
        <w:t>Endpoints: /api/health, /api/alerts (filterable), /api/stats, /api/eval, /api/drift, /api/retrain, /api/drift-check, and the /ws WebSocket that pushes alert, metric, event and evaluation messages to the browser in real time.</w:t>
      </w:r>
    </w:p>
    <w:p>
      <w:pPr>
        <w:pStyle w:val="Heading2"/>
      </w:pPr>
      <w:r>
        <w:t>14.3 Observability</w:t>
      </w:r>
    </w:p>
    <w:p>
      <w:pPr>
        <w:spacing w:after="120"/>
      </w:pPr>
      <w:r>
        <w:rPr>
          <w:b w:val="0"/>
          <w:i w:val="0"/>
        </w:rPr>
        <w:t>The engine exposes Prometheus metrics on :9100/metrics: diode_flows_total, diode_alerts_total (by threat class), diode_retrains_total, diode_flows_per_sec, diode_alerts_per_sec, diode_dga_drift_psi and diode_window_keys. An optional docker-compose profile adds Prometheus (:9090) and Grafana (:3001, pre-provisioned dashboard and datasource) for richer monitoring.</w:t>
      </w:r>
    </w:p>
    <w:p>
      <w:pPr>
        <w:pStyle w:val="Heading1"/>
      </w:pPr>
      <w:r>
        <w:t>15. Performance and Throughput</w:t>
      </w:r>
    </w:p>
    <w:p>
      <w:pPr>
        <w:pStyle w:val="Heading2"/>
      </w:pPr>
      <w:r>
        <w:t>15.1 The stated and measured numbers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shd w:val="clear" w:color="auto" w:fill="0B66A8"/>
          </w:tcPr>
          <w:p>
            <w:r/>
            <w:r>
              <w:rPr>
                <w:b/>
                <w:color w:val="FFFFFF"/>
                <w:sz w:val="19"/>
              </w:rPr>
              <w:t>Metric</w:t>
            </w:r>
          </w:p>
        </w:tc>
        <w:tc>
          <w:tcPr>
            <w:tcW w:type="dxa" w:w="2448"/>
            <w:shd w:val="clear" w:color="auto" w:fill="0B66A8"/>
          </w:tcPr>
          <w:p>
            <w:r/>
            <w:r>
              <w:rPr>
                <w:b/>
                <w:color w:val="FFFFFF"/>
                <w:sz w:val="19"/>
              </w:rPr>
              <w:t>Stated target</w:t>
            </w:r>
          </w:p>
        </w:tc>
        <w:tc>
          <w:tcPr>
            <w:tcW w:type="dxa" w:w="2160"/>
            <w:shd w:val="clear" w:color="auto" w:fill="0B66A8"/>
          </w:tcPr>
          <w:p>
            <w:r/>
            <w:r>
              <w:rPr>
                <w:b/>
                <w:color w:val="FFFFFF"/>
                <w:sz w:val="19"/>
              </w:rPr>
              <w:t>Measured (live)</w:t>
            </w:r>
          </w:p>
        </w:tc>
        <w:tc>
          <w:tcPr>
            <w:tcW w:type="dxa" w:w="2880"/>
            <w:shd w:val="clear" w:color="auto" w:fill="0B66A8"/>
          </w:tcPr>
          <w:p>
            <w:r/>
            <w:r>
              <w:rPr>
                <w:b/>
                <w:color w:val="FFFFFF"/>
                <w:sz w:val="19"/>
              </w:rPr>
              <w:t>Notes</w:t>
            </w:r>
          </w:p>
        </w:tc>
      </w:tr>
      <w:tr>
        <w:tc>
          <w:tcPr>
            <w:tcW w:type="dxa" w:w="2016"/>
          </w:tcPr>
          <w:p>
            <w:r/>
            <w:r>
              <w:rPr>
                <w:sz w:val="19"/>
              </w:rPr>
              <w:t>Throughput</w:t>
            </w:r>
          </w:p>
        </w:tc>
        <w:tc>
          <w:tcPr>
            <w:tcW w:type="dxa" w:w="2448"/>
          </w:tcPr>
          <w:p>
            <w:r/>
            <w:r>
              <w:rPr>
                <w:sz w:val="19"/>
              </w:rPr>
              <w:t>2,000 flows/sec sustained</w:t>
            </w:r>
          </w:p>
        </w:tc>
        <w:tc>
          <w:tcPr>
            <w:tcW w:type="dxa" w:w="2160"/>
          </w:tcPr>
          <w:p>
            <w:r/>
            <w:r>
              <w:rPr>
                <w:sz w:val="19"/>
              </w:rPr>
              <w:t>≈1,300–1,600 flows/sec</w:t>
            </w:r>
          </w:p>
        </w:tc>
        <w:tc>
          <w:tcPr>
            <w:tcW w:type="dxa" w:w="2880"/>
          </w:tcPr>
          <w:p>
            <w:r/>
            <w:r>
              <w:rPr>
                <w:sz w:val="19"/>
              </w:rPr>
              <w:t>Measured live against the simulator; exposed on dashboard + Prometheus</w:t>
            </w:r>
          </w:p>
        </w:tc>
      </w:tr>
      <w:tr>
        <w:tc>
          <w:tcPr>
            <w:tcW w:type="dxa" w:w="2016"/>
          </w:tcPr>
          <w:p>
            <w:r/>
            <w:r>
              <w:rPr>
                <w:sz w:val="19"/>
              </w:rPr>
              <w:t>Per-flow detection latency</w:t>
            </w:r>
          </w:p>
        </w:tc>
        <w:tc>
          <w:tcPr>
            <w:tcW w:type="dxa" w:w="2448"/>
          </w:tcPr>
          <w:p>
            <w:r/>
            <w:r>
              <w:rPr>
                <w:sz w:val="19"/>
              </w:rPr>
              <w:t>Bounded, streaming</w:t>
            </w:r>
          </w:p>
        </w:tc>
        <w:tc>
          <w:tcPr>
            <w:tcW w:type="dxa" w:w="2160"/>
          </w:tcPr>
          <w:p>
            <w:r/>
            <w:r>
              <w:rPr>
                <w:sz w:val="19"/>
              </w:rPr>
              <w:t>&lt; 1 ms typical</w:t>
            </w:r>
          </w:p>
        </w:tc>
        <w:tc>
          <w:tcPr>
            <w:tcW w:type="dxa" w:w="2880"/>
          </w:tcPr>
          <w:p>
            <w:r/>
            <w:r>
              <w:rPr>
                <w:sz w:val="19"/>
              </w:rPr>
              <w:t>Window pruning on access; no batch stages</w:t>
            </w:r>
          </w:p>
        </w:tc>
      </w:tr>
      <w:tr>
        <w:tc>
          <w:tcPr>
            <w:tcW w:type="dxa" w:w="2016"/>
          </w:tcPr>
          <w:p>
            <w:r/>
            <w:r>
              <w:rPr>
                <w:sz w:val="19"/>
              </w:rPr>
              <w:t>DGA inference</w:t>
            </w:r>
          </w:p>
        </w:tc>
        <w:tc>
          <w:tcPr>
            <w:tcW w:type="dxa" w:w="2448"/>
          </w:tcPr>
          <w:p>
            <w:r/>
            <w:r>
              <w:rPr>
                <w:sz w:val="19"/>
              </w:rPr>
              <w:t>Sub-ms</w:t>
            </w:r>
          </w:p>
        </w:tc>
        <w:tc>
          <w:tcPr>
            <w:tcW w:type="dxa" w:w="2160"/>
          </w:tcPr>
          <w:p>
            <w:r/>
            <w:r>
              <w:rPr>
                <w:sz w:val="19"/>
              </w:rPr>
              <w:t>~0.3 ms/sample</w:t>
            </w:r>
          </w:p>
        </w:tc>
        <w:tc>
          <w:tcPr>
            <w:tcW w:type="dxa" w:w="2880"/>
          </w:tcPr>
          <w:p>
            <w:r/>
            <w:r>
              <w:rPr>
                <w:sz w:val="19"/>
              </w:rPr>
              <w:t>Logistic regression; LightGBM kept offline for SHAP</w:t>
            </w:r>
          </w:p>
        </w:tc>
      </w:tr>
      <w:tr>
        <w:tc>
          <w:tcPr>
            <w:tcW w:type="dxa" w:w="2016"/>
          </w:tcPr>
          <w:p>
            <w:r/>
            <w:r>
              <w:rPr>
                <w:sz w:val="19"/>
              </w:rPr>
              <w:t>DGA training</w:t>
            </w:r>
          </w:p>
        </w:tc>
        <w:tc>
          <w:tcPr>
            <w:tcW w:type="dxa" w:w="2448"/>
          </w:tcPr>
          <w:p>
            <w:r/>
            <w:r>
              <w:rPr>
                <w:sz w:val="19"/>
              </w:rPr>
              <w:t>In-process, offline</w:t>
            </w:r>
          </w:p>
        </w:tc>
        <w:tc>
          <w:tcPr>
            <w:tcW w:type="dxa" w:w="2160"/>
          </w:tcPr>
          <w:p>
            <w:r/>
            <w:r>
              <w:rPr>
                <w:sz w:val="19"/>
              </w:rPr>
              <w:t>&lt; 1 s</w:t>
            </w:r>
          </w:p>
        </w:tc>
        <w:tc>
          <w:tcPr>
            <w:tcW w:type="dxa" w:w="2880"/>
          </w:tcPr>
          <w:p>
            <w:r/>
            <w:r>
              <w:rPr>
                <w:sz w:val="19"/>
              </w:rPr>
              <w:t>All data bundled</w:t>
            </w:r>
          </w:p>
        </w:tc>
      </w:tr>
      <w:tr>
        <w:tc>
          <w:tcPr>
            <w:tcW w:type="dxa" w:w="2016"/>
          </w:tcPr>
          <w:p>
            <w:r/>
            <w:r>
              <w:rPr>
                <w:sz w:val="19"/>
              </w:rPr>
              <w:t>Warmup</w:t>
            </w:r>
          </w:p>
        </w:tc>
        <w:tc>
          <w:tcPr>
            <w:tcW w:type="dxa" w:w="2448"/>
          </w:tcPr>
          <w:p>
            <w:r/>
            <w:r>
              <w:rPr>
                <w:sz w:val="19"/>
              </w:rPr>
              <w:t>~3 sim-minutes</w:t>
            </w:r>
          </w:p>
        </w:tc>
        <w:tc>
          <w:tcPr>
            <w:tcW w:type="dxa" w:w="2160"/>
          </w:tcPr>
          <w:p>
            <w:r/>
            <w:r>
              <w:rPr>
                <w:sz w:val="19"/>
              </w:rPr>
              <w:t>180 sim-s or 90 s wall cap</w:t>
            </w:r>
          </w:p>
        </w:tc>
        <w:tc>
          <w:tcPr>
            <w:tcW w:type="dxa" w:w="2880"/>
          </w:tcPr>
          <w:p>
            <w:r/>
            <w:r>
              <w:rPr>
                <w:sz w:val="19"/>
              </w:rPr>
              <w:t>Benign-only baseline for unsupervised models</w:t>
            </w:r>
          </w:p>
        </w:tc>
      </w:tr>
    </w:tbl>
    <w:p>
      <w:pPr>
        <w:spacing w:after="40"/>
      </w:pPr>
    </w:p>
    <w:p>
      <w:pPr>
        <w:pStyle w:val="Heading2"/>
      </w:pPr>
      <w:r>
        <w:t>15.2 Where we are honest about the gap</w:t>
      </w:r>
    </w:p>
    <w:p>
      <w:pPr>
        <w:spacing w:after="120"/>
      </w:pPr>
      <w:r>
        <w:rPr>
          <w:b w:val="0"/>
          <w:i w:val="0"/>
        </w:rPr>
        <w:t>Our stated target is 2,000 flows/sec but the engine sustains ~1,300–1,600. The remaining per-flow cost is dominated by the IsolationForest score_samples call on every TLS flow; the single biggest win so far was replacing an O(n) list copy with a bounded deque (recovering from ~60 to ~1,500 flows/sec). Options on the table are profiling the TLS scoring path further or honestly restating the target at ~1,500. We document the choice rather than fudging the number, and we believe judges reward that honesty.</w:t>
      </w:r>
    </w:p>
    <w:p>
      <w:pPr>
        <w:pStyle w:val="Heading2"/>
      </w:pPr>
      <w:r>
        <w:t>15.3 Scaling story</w:t>
      </w:r>
    </w:p>
    <w:p>
      <w:pPr>
        <w:spacing w:after="120"/>
      </w:pPr>
      <w:r>
        <w:rPr>
          <w:b w:val="0"/>
          <w:i w:val="0"/>
        </w:rPr>
        <w:t>Redis consumer groups mean we can add engine workers horizontally with zero code changes — the ingestion is already sharded at the transport layer. TimescaleDB hypertables scale alert storage by time. This gives the prototype a credible path to production scale.</w:t>
      </w:r>
    </w:p>
    <w:p>
      <w:pPr>
        <w:pStyle w:val="Heading1"/>
      </w:pPr>
      <w:r>
        <w:t>16. Honest Limitations and Future Work</w:t>
      </w:r>
    </w:p>
    <w:p>
      <w:pPr>
        <w:pStyle w:val="Heading2"/>
      </w:pPr>
      <w:r>
        <w:t>16.1 Detection limitations (documented in the threat model)</w:t>
      </w:r>
    </w:p>
    <w:p>
      <w:pPr>
        <w:pStyle w:val="ListBullet"/>
        <w:spacing w:after="60"/>
      </w:pPr>
      <w:r>
        <w:t>Spoofed-source floods are indistinguishable from real source diversity when sources rotate slowly; DDoS thresholds are tuned for the demo traffic scale.</w:t>
      </w:r>
    </w:p>
    <w:p>
      <w:pPr>
        <w:pStyle w:val="ListBullet"/>
        <w:spacing w:after="60"/>
      </w:pPr>
      <w:r>
        <w:t>Legitimate cron-like traffic (NTP, keepalives) can look periodic and trip the C2 detector; pre-filters help but false positives remain possible.</w:t>
      </w:r>
    </w:p>
    <w:p>
      <w:pPr>
        <w:pStyle w:val="ListBullet"/>
        <w:spacing w:after="60"/>
      </w:pPr>
      <w:r>
        <w:t>Synthetic DGA families approximate real families; the PSI drift monitor and retraining loop exist precisely because real DGA distributions shift.</w:t>
      </w:r>
    </w:p>
    <w:p>
      <w:pPr>
        <w:pStyle w:val="ListBullet"/>
        <w:spacing w:after="60"/>
      </w:pPr>
      <w:r>
        <w:t>DNS tunnelling that stays under the entropy/length thresholds (e.g. plain-A tunnelling) is out of scope.</w:t>
      </w:r>
    </w:p>
    <w:p>
      <w:pPr>
        <w:pStyle w:val="ListBullet"/>
        <w:spacing w:after="60"/>
      </w:pPr>
      <w:r>
        <w:t>Unsupervised TLS detection can be inflated by real-world client heterogeneity (many OSes, browsers, middleboxes); the JA3 denylist is the independent high-precision signal.</w:t>
      </w:r>
    </w:p>
    <w:p>
      <w:pPr>
        <w:pStyle w:val="ListBullet"/>
        <w:spacing w:after="60"/>
      </w:pPr>
      <w:r>
        <w:t>Slow scans below the 60 s window rate evade counting; internal addressing means vertical/horizontal labels are heuristic.</w:t>
      </w:r>
    </w:p>
    <w:p>
      <w:pPr>
        <w:pStyle w:val="ListBullet"/>
        <w:spacing w:after="60"/>
      </w:pPr>
      <w:r>
        <w:t>Chunky legitimate uploads (backups, sync) share the exfiltration ratio signature; baseline contamination reduces z-score sensitivity.</w:t>
      </w:r>
    </w:p>
    <w:p>
      <w:pPr>
        <w:pStyle w:val="Heading2"/>
      </w:pPr>
      <w:r>
        <w:t>16.2 Project logistics (from docs/TODO.md)</w:t>
      </w:r>
    </w:p>
    <w:p>
      <w:pPr>
        <w:pStyle w:val="ListBullet"/>
        <w:spacing w:after="60"/>
      </w:pPr>
      <w:r>
        <w:t>A host port 8000 conflict with an unrelated process requires a temporary compose override; decision: kill the other process or remap to :8001.</w:t>
      </w:r>
    </w:p>
    <w:p>
      <w:pPr>
        <w:pStyle w:val="ListBullet"/>
        <w:spacing w:after="60"/>
      </w:pPr>
      <w:r>
        <w:t>n8n workflows import deactivated; they must be toggled Active in the editor (n8n 2.x uses a versioned publish system).</w:t>
      </w:r>
    </w:p>
    <w:p>
      <w:pPr>
        <w:pStyle w:val="ListBullet"/>
        <w:spacing w:after="60"/>
      </w:pPr>
      <w:r>
        <w:t>Slack routing needs a SLACK_WEBHOOK env var; without it the alert-routing workflow NoOps.</w:t>
      </w:r>
    </w:p>
    <w:p>
      <w:pPr>
        <w:pStyle w:val="ListBullet"/>
        <w:spacing w:after="60"/>
      </w:pPr>
      <w:r>
        <w:t>Live confirmation still pending for the later-schedule attacks (DNS_TUNNEL at ~t=700, TLS_MALWARE at ~t=900, DATA_EXFIL at ~t=1100) and the full eight-class Evaluation tab run — unit tests cover them, only the live replay needs confirming.</w:t>
      </w:r>
    </w:p>
    <w:p>
      <w:pPr>
        <w:pStyle w:val="ListBullet"/>
        <w:spacing w:after="60"/>
      </w:pPr>
      <w:r>
        <w:t>Nice-to-haves: CI workflow, README screenshots, PYTHONUNBUFFERED in the simulator image.</w:t>
      </w:r>
    </w:p>
    <w:p>
      <w:pPr>
        <w:pStyle w:val="Heading2"/>
      </w:pPr>
      <w:r>
        <w:t>16.3 Future work (what we would do next)</w:t>
      </w:r>
    </w:p>
    <w:p>
      <w:pPr>
        <w:pStyle w:val="ListBullet"/>
        <w:spacing w:after="60"/>
      </w:pPr>
      <w:r>
        <w:t>Add raw-PCAP ingest in addition to flow records, to test packet-level features.</w:t>
      </w:r>
    </w:p>
    <w:p>
      <w:pPr>
        <w:pStyle w:val="ListBullet"/>
        <w:spacing w:after="60"/>
      </w:pPr>
      <w:r>
        <w:t>Experiment with JA4 (the successor to JA3) and QUIC-specific metadata.</w:t>
      </w:r>
    </w:p>
    <w:p>
      <w:pPr>
        <w:pStyle w:val="ListBullet"/>
        <w:spacing w:after="60"/>
      </w:pPr>
      <w:r>
        <w:t>Test the C2 and DGA detectors against real malware datasets (e.g. public DGA feeds, malware-C2 JA3 collections) for external validation.</w:t>
      </w:r>
    </w:p>
    <w:p>
      <w:pPr>
        <w:pStyle w:val="ListBullet"/>
        <w:spacing w:after="60"/>
      </w:pPr>
      <w:r>
        <w:t>Add an anomaly detector over the joint feature space of all detectors (a meta-model) for cross-signal correlation.</w:t>
      </w:r>
    </w:p>
    <w:p>
      <w:pPr>
        <w:pStyle w:val="ListBullet"/>
        <w:spacing w:after="60"/>
      </w:pPr>
      <w:r>
        <w:t>Move the pipeline to a Kubernetes-style deployment with N engine workers and Kafka for a high-rate benchmark.</w:t>
      </w:r>
    </w:p>
    <w:p>
      <w:pPr>
        <w:pStyle w:val="ListBullet"/>
        <w:spacing w:after="60"/>
      </w:pPr>
      <w:r>
        <w:t>Formalise the alert evidence into STIX/OpenC2-compatible structures for interoperability.</w:t>
      </w:r>
    </w:p>
    <w:p>
      <w:pPr>
        <w:pStyle w:val="Heading1"/>
      </w:pPr>
      <w:r>
        <w:t>17. Presentation Guide — Exactly What to Say to the Judges</w:t>
      </w:r>
    </w:p>
    <w:p>
      <w:pPr>
        <w:pStyle w:val="Heading2"/>
      </w:pPr>
      <w:r>
        <w:t>17.1 The 30-second pitch (memorize this)</w:t>
      </w:r>
    </w:p>
    <w:p>
      <w:pPr>
        <w:spacing w:after="120"/>
      </w:pPr>
      <w:r>
        <w:rPr>
          <w:b w:val="0"/>
          <w:i w:val="0"/>
        </w:rPr>
        <w:t>"Critical-infrastructure networks are watched through a one-way data diode: the monitoring room can see every packet but can never send anything back. That removes an entire class of attack — a compromised monitor can never become a pivot into the real network — but it forces detection to work purely from passive observation. We built an AI/ML pipeline that lives inside that enclave. It ingests a one-way stream of network flows, and in near real time detects and scores six threat families — DDoS, botnet C2 beaconing, DGA domains and DNS tunnelling, malware hidden in encrypted traffic, port scanning, and data exfiltration. It never decrypts anything, it never sends a packet back, it streams rather than batches at ~1,500 flows per second, and it proves its own accuracy live against hidden ground truth on the dashboard."</w:t>
      </w:r>
    </w:p>
    <w:p>
      <w:pPr>
        <w:pStyle w:val="Heading2"/>
      </w:pPr>
      <w:r>
        <w:t>17.2 The 2-minute walkthrough (with the demo running)</w:t>
      </w:r>
    </w:p>
    <w:p>
      <w:pPr>
        <w:pStyle w:val="ListNumber"/>
        <w:spacing w:after="60"/>
      </w:pPr>
      <w:r>
        <w:rPr>
          <w:b/>
        </w:rPr>
        <w:t xml:space="preserve">Show the architecture — </w:t>
      </w:r>
      <w:r>
        <w:t>Point at the diagram: simulator → Redis → engine → dashboard, and emphasise the ground-truth stream that the engine never reads.</w:t>
      </w:r>
    </w:p>
    <w:p>
      <w:pPr>
        <w:pStyle w:val="ListNumber"/>
        <w:spacing w:after="60"/>
      </w:pPr>
      <w:r>
        <w:rPr>
          <w:b/>
        </w:rPr>
        <w:t xml:space="preserve">Show the warmup — </w:t>
      </w:r>
      <w:r>
        <w:t>Note that the engine is learning what 'normal' looks like from the benign traffic it is passively seeing — no labels, no internet, fully self-contained.</w:t>
      </w:r>
    </w:p>
    <w:p>
      <w:pPr>
        <w:pStyle w:val="ListNumber"/>
        <w:spacing w:after="60"/>
      </w:pPr>
      <w:r>
        <w:rPr>
          <w:b/>
        </w:rPr>
        <w:t xml:space="preserve">Show the alerts — </w:t>
      </w:r>
      <w:r>
        <w:t>As attacks start, the live feed fills. Pick one alert and read its evidence out loud — e.g. a C2 beacon: '7 flows to 198.51.100.10:443 with mean interval 60 seconds, coefficient of variation 0.02'.</w:t>
      </w:r>
    </w:p>
    <w:p>
      <w:pPr>
        <w:pStyle w:val="ListNumber"/>
        <w:spacing w:after="60"/>
      </w:pPr>
      <w:r>
        <w:rPr>
          <w:b/>
        </w:rPr>
        <w:t xml:space="preserve">Show the throughput — </w:t>
      </w:r>
      <w:r>
        <w:t>Point at the flows/sec card vs the 2,000 target and be honest: 'we sustain ~1,500; here is the gap and here is why'.</w:t>
      </w:r>
    </w:p>
    <w:p>
      <w:pPr>
        <w:pStyle w:val="ListNumber"/>
        <w:spacing w:after="60"/>
      </w:pPr>
      <w:r>
        <w:rPr>
          <w:b/>
        </w:rPr>
        <w:t xml:space="preserve">Show the Evaluation tab — </w:t>
      </w:r>
      <w:r>
        <w:t>'The detector never sees the labels; these precision/recall numbers are computed against hidden ground truth, live.'</w:t>
      </w:r>
    </w:p>
    <w:p>
      <w:pPr>
        <w:pStyle w:val="ListNumber"/>
        <w:spacing w:after="60"/>
      </w:pPr>
      <w:r>
        <w:rPr>
          <w:b/>
        </w:rPr>
        <w:t xml:space="preserve">Show drift/retrain — </w:t>
      </w:r>
      <w:r>
        <w:t>If time permits, call /api/drift-check and show the PSI value; explain the MLOps loop.</w:t>
      </w:r>
    </w:p>
    <w:p>
      <w:pPr>
        <w:pStyle w:val="Heading2"/>
      </w:pPr>
      <w:r>
        <w:t>17.3 Ten impressive facts to drop (with confidence)</w:t>
      </w:r>
    </w:p>
    <w:p>
      <w:pPr>
        <w:pStyle w:val="ListNumber"/>
        <w:spacing w:after="60"/>
      </w:pPr>
      <w:r>
        <w:t>The ground-truth side channel is the honest-evaluation trick: the detector physically cannot cheat, so our precision/recall is evidence, not marketing.</w:t>
      </w:r>
    </w:p>
    <w:p>
      <w:pPr>
        <w:pStyle w:val="ListNumber"/>
        <w:spacing w:after="60"/>
      </w:pPr>
      <w:r>
        <w:t>The one-way constraint is enforced in code: no code path in the engine initiates traffic toward observed IPs; the only outbound HTTP is the optional n8n webhook inside the enclave.</w:t>
      </w:r>
    </w:p>
    <w:p>
      <w:pPr>
        <w:pStyle w:val="ListNumber"/>
        <w:spacing w:after="60"/>
      </w:pPr>
      <w:r>
        <w:t>TLS malware detection is done without any decryption — just JA3 fingerprints, message sizes, certificate depth and timing.</w:t>
      </w:r>
    </w:p>
    <w:p>
      <w:pPr>
        <w:pStyle w:val="ListNumber"/>
        <w:spacing w:after="60"/>
      </w:pPr>
      <w:r>
        <w:t>Our models train inside the enclave from its own warmup observation — no external service, no internet, no ground truth. That is the correct ML answer to a physically disconnected environment.</w:t>
      </w:r>
    </w:p>
    <w:p>
      <w:pPr>
        <w:pStyle w:val="ListNumber"/>
        <w:spacing w:after="60"/>
      </w:pPr>
      <w:r>
        <w:t>We chose logistic regression over LightGBM for a measured reason: ~0.3 ms vs ~1.5 ms per call in a streaming loop that cannot batch — same ROC-AUC. That is ML engineering judgement, not a corner cut.</w:t>
      </w:r>
    </w:p>
    <w:p>
      <w:pPr>
        <w:pStyle w:val="ListNumber"/>
        <w:spacing w:after="60"/>
      </w:pPr>
      <w:r>
        <w:t>A single O(n) list-copy bug had silently cut throughput from 1,500 to 60 flows/sec; we found it, fixed it, and now measure throughput live rather than claiming it.</w:t>
      </w:r>
    </w:p>
    <w:p>
      <w:pPr>
        <w:pStyle w:val="ListNumber"/>
        <w:spacing w:after="60"/>
      </w:pPr>
      <w:r>
        <w:t>C2 detection uses a Fourier periodogram on top of inter-arrival statistics — it survives beacon jitter that a naive 'same interval' rule would miss.</w:t>
      </w:r>
    </w:p>
    <w:p>
      <w:pPr>
        <w:pStyle w:val="ListNumber"/>
        <w:spacing w:after="60"/>
      </w:pPr>
      <w:r>
        <w:t>The DGA model is not static: a PSI drift monitor watches the entropy distribution and auto-retrains in under a second, closing a full train→deploy→monitor→retrain loop inside a cut-off network.</w:t>
      </w:r>
    </w:p>
    <w:p>
      <w:pPr>
        <w:pStyle w:val="ListNumber"/>
        <w:spacing w:after="60"/>
      </w:pPr>
      <w:r>
        <w:t>Every alert is a versioned, evidence-carrying JSON record — timestamp, flow id, threat class, severity, confidence, and the exact features that fired — auditable by a forensic analyst.</w:t>
      </w:r>
    </w:p>
    <w:p>
      <w:pPr>
        <w:pStyle w:val="ListNumber"/>
        <w:spacing w:after="60"/>
      </w:pPr>
      <w:r>
        <w:t>The whole thing runs on 100% open-source, free-tier tools in Docker Compose and is fully reproducible from a single command.</w:t>
      </w:r>
    </w:p>
    <w:p>
      <w:pPr>
        <w:pStyle w:val="Heading2"/>
      </w:pPr>
      <w:r>
        <w:t>17.4 Likely judge questions and strong answers</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0B66A8"/>
          </w:tcPr>
          <w:p>
            <w:r/>
            <w:r>
              <w:rPr>
                <w:b/>
                <w:color w:val="FFFFFF"/>
                <w:sz w:val="19"/>
              </w:rPr>
              <w:t>Question</w:t>
            </w:r>
          </w:p>
        </w:tc>
        <w:tc>
          <w:tcPr>
            <w:tcW w:type="dxa" w:w="6336"/>
            <w:shd w:val="clear" w:color="auto" w:fill="0B66A8"/>
          </w:tcPr>
          <w:p>
            <w:r/>
            <w:r>
              <w:rPr>
                <w:b/>
                <w:color w:val="FFFFFF"/>
                <w:sz w:val="19"/>
              </w:rPr>
              <w:t>Strong answer</w:t>
            </w:r>
          </w:p>
        </w:tc>
      </w:tr>
      <w:tr>
        <w:tc>
          <w:tcPr>
            <w:tcW w:type="dxa" w:w="2880"/>
          </w:tcPr>
          <w:p>
            <w:r/>
            <w:r>
              <w:rPr>
                <w:sz w:val="19"/>
              </w:rPr>
              <w:t>Is this really ML, or just rules?</w:t>
            </w:r>
          </w:p>
        </w:tc>
        <w:tc>
          <w:tcPr>
            <w:tcW w:type="dxa" w:w="6336"/>
          </w:tcPr>
          <w:p>
            <w:r/>
            <w:r>
              <w:rPr>
                <w:sz w:val="19"/>
              </w:rPr>
              <w:t>Both, deliberately. Thresholds carry precision on known attacks; the learned parts — the DGA decision boundary, two unsupervised anomaly models, a per-host EWMA baseline, and the PSI drift monitor — generalise to novel attacks and keep the system honest as traffic changes.</w:t>
            </w:r>
          </w:p>
        </w:tc>
      </w:tr>
      <w:tr>
        <w:tc>
          <w:tcPr>
            <w:tcW w:type="dxa" w:w="2880"/>
          </w:tcPr>
          <w:p>
            <w:r/>
            <w:r>
              <w:rPr>
                <w:sz w:val="19"/>
              </w:rPr>
              <w:t>Why can't you just block the attack?</w:t>
            </w:r>
          </w:p>
        </w:tc>
        <w:tc>
          <w:tcPr>
            <w:tcW w:type="dxa" w:w="6336"/>
          </w:tcPr>
          <w:p>
            <w:r/>
            <w:r>
              <w:rPr>
                <w:sz w:val="19"/>
              </w:rPr>
              <w:t>Because we are inside the enclave. There is no physical path back. Our output is intelligence — labelled alerts with confidence and evidence — for humans or upstream systems to act on. That is the entire point of the data diode.</w:t>
            </w:r>
          </w:p>
        </w:tc>
      </w:tr>
      <w:tr>
        <w:tc>
          <w:tcPr>
            <w:tcW w:type="dxa" w:w="2880"/>
          </w:tcPr>
          <w:p>
            <w:r/>
            <w:r>
              <w:rPr>
                <w:sz w:val="19"/>
              </w:rPr>
              <w:t>How do you know your accuracy is real?</w:t>
            </w:r>
          </w:p>
        </w:tc>
        <w:tc>
          <w:tcPr>
            <w:tcW w:type="dxa" w:w="6336"/>
          </w:tcPr>
          <w:p>
            <w:r/>
            <w:r>
              <w:rPr>
                <w:sz w:val="19"/>
              </w:rPr>
              <w:t>Ground-truth labels live on a stream the engine never reads. An independent evaluator matches alert sessions to attack episodes and computes precision/recall/F1 live on the dashboard. The detector cannot cheat by construction.</w:t>
            </w:r>
          </w:p>
        </w:tc>
      </w:tr>
      <w:tr>
        <w:tc>
          <w:tcPr>
            <w:tcW w:type="dxa" w:w="2880"/>
          </w:tcPr>
          <w:p>
            <w:r/>
            <w:r>
              <w:rPr>
                <w:sz w:val="19"/>
              </w:rPr>
              <w:t>Why not decrypt TLS?</w:t>
            </w:r>
          </w:p>
        </w:tc>
        <w:tc>
          <w:tcPr>
            <w:tcW w:type="dxa" w:w="6336"/>
          </w:tcPr>
          <w:p>
            <w:r/>
            <w:r>
              <w:rPr>
                <w:sz w:val="19"/>
              </w:rPr>
              <w:t>Legally and operationally we cannot and must not. And we don't need to: the handshake metadata alone carries a strong fingerprint (JA3) and behavioural signal (sizes, timing, entropy), which our unsupervised model turns into detection.</w:t>
            </w:r>
          </w:p>
        </w:tc>
      </w:tr>
      <w:tr>
        <w:tc>
          <w:tcPr>
            <w:tcW w:type="dxa" w:w="2880"/>
          </w:tcPr>
          <w:p>
            <w:r/>
            <w:r>
              <w:rPr>
                <w:sz w:val="19"/>
              </w:rPr>
              <w:t>Why logistic regression instead of a deep net?</w:t>
            </w:r>
          </w:p>
        </w:tc>
        <w:tc>
          <w:tcPr>
            <w:tcW w:type="dxa" w:w="6336"/>
          </w:tcPr>
          <w:p>
            <w:r/>
            <w:r>
              <w:rPr>
                <w:sz w:val="19"/>
              </w:rPr>
              <w:t>Latency and data. In a streaming loop we pay inference cost per flow; a linear model gives sub-ms latency at equal accuracy on this 8-feature task, and it is more interpretable for a security analyst. We validated a tree model offline for feature importance.</w:t>
            </w:r>
          </w:p>
        </w:tc>
      </w:tr>
      <w:tr>
        <w:tc>
          <w:tcPr>
            <w:tcW w:type="dxa" w:w="2880"/>
          </w:tcPr>
          <w:p>
            <w:r/>
            <w:r>
              <w:rPr>
                <w:sz w:val="19"/>
              </w:rPr>
              <w:t>What is the throughput, honestly?</w:t>
            </w:r>
          </w:p>
        </w:tc>
        <w:tc>
          <w:tcPr>
            <w:tcW w:type="dxa" w:w="6336"/>
          </w:tcPr>
          <w:p>
            <w:r/>
            <w:r>
              <w:rPr>
                <w:sz w:val="19"/>
              </w:rPr>
              <w:t>Target 2,000 flows/sec; measured ~1,300–1,600. We show both live, we documented the bottleneck (IsolationForest scoring per TLS flow), and consumer groups let us scale horizontally.</w:t>
            </w:r>
          </w:p>
        </w:tc>
      </w:tr>
      <w:tr>
        <w:tc>
          <w:tcPr>
            <w:tcW w:type="dxa" w:w="2880"/>
          </w:tcPr>
          <w:p>
            <w:r/>
            <w:r>
              <w:rPr>
                <w:sz w:val="19"/>
              </w:rPr>
              <w:t>What happens when real traffic differs from your simulator?</w:t>
            </w:r>
          </w:p>
        </w:tc>
        <w:tc>
          <w:tcPr>
            <w:tcW w:type="dxa" w:w="6336"/>
          </w:tcPr>
          <w:p>
            <w:r/>
            <w:r>
              <w:rPr>
                <w:sz w:val="19"/>
              </w:rPr>
              <w:t>That is exactly why we built the drift monitor and retraining loop — the system detects its own distribution shift and relearns from what it is now seeing. The warmup-driven IsolationForests also retrain in place.</w:t>
            </w:r>
          </w:p>
        </w:tc>
      </w:tr>
      <w:tr>
        <w:tc>
          <w:tcPr>
            <w:tcW w:type="dxa" w:w="2880"/>
          </w:tcPr>
          <w:p>
            <w:r/>
            <w:r>
              <w:rPr>
                <w:sz w:val="19"/>
              </w:rPr>
              <w:t>What was the hardest bug?</w:t>
            </w:r>
          </w:p>
        </w:tc>
        <w:tc>
          <w:tcPr>
            <w:tcW w:type="dxa" w:w="6336"/>
          </w:tcPr>
          <w:p>
            <w:r/>
            <w:r>
              <w:rPr>
                <w:sz w:val="19"/>
              </w:rPr>
              <w:t>The silent throughput killer: an O(n) list copy that decayed the engine to 60 flows/sec, plus a batch of 'looks complete but doesn't run' issues — an async emitter dropping every flow, an infinite simulator loop, and a redis version change crashing the worker. We fixed all of them and document the journey.</w:t>
            </w:r>
          </w:p>
        </w:tc>
      </w:tr>
    </w:tbl>
    <w:p>
      <w:pPr>
        <w:spacing w:after="40"/>
      </w:pPr>
    </w:p>
    <w:p>
      <w:pPr>
        <w:pStyle w:val="Heading2"/>
      </w:pPr>
      <w:r>
        <w:t>17.5 Demo script (60–90 seconds, click-by-click)</w:t>
      </w:r>
    </w:p>
    <w:p>
      <w:pPr>
        <w:pStyle w:val="ListNumber"/>
        <w:spacing w:after="60"/>
      </w:pPr>
      <w:r>
        <w:rPr>
          <w:b/>
        </w:rPr>
        <w:t xml:space="preserve">Start — </w:t>
      </w:r>
      <w:r>
        <w:t>docker compose up -d --build, open http://localhost:3000.</w:t>
      </w:r>
    </w:p>
    <w:p>
      <w:pPr>
        <w:pStyle w:val="ListNumber"/>
        <w:spacing w:after="60"/>
      </w:pPr>
      <w:r>
        <w:rPr>
          <w:b/>
        </w:rPr>
        <w:t xml:space="preserve">Landing — </w:t>
      </w:r>
      <w:r>
        <w:t>Show the Overview tab; point to the four stat cards; note the engine is warming up and learning its baseline.</w:t>
      </w:r>
    </w:p>
    <w:p>
      <w:pPr>
        <w:pStyle w:val="ListNumber"/>
        <w:spacing w:after="60"/>
      </w:pPr>
      <w:r>
        <w:rPr>
          <w:b/>
        </w:rPr>
        <w:t xml:space="preserve">First alerts — </w:t>
      </w:r>
      <w:r>
        <w:t>When alerts appear, open Live Feed, click one, and read its threat class, severity, confidence and explanation.</w:t>
      </w:r>
    </w:p>
    <w:p>
      <w:pPr>
        <w:pStyle w:val="ListNumber"/>
        <w:spacing w:after="60"/>
      </w:pPr>
      <w:r>
        <w:rPr>
          <w:b/>
        </w:rPr>
        <w:t xml:space="preserve">Charts — </w:t>
      </w:r>
      <w:r>
        <w:t>Switch to Overview; show the threat-class bar chart and severity pie.</w:t>
      </w:r>
    </w:p>
    <w:p>
      <w:pPr>
        <w:pStyle w:val="ListNumber"/>
        <w:spacing w:after="60"/>
      </w:pPr>
      <w:r>
        <w:rPr>
          <w:b/>
        </w:rPr>
        <w:t xml:space="preserve">Evaluation — </w:t>
      </w:r>
      <w:r>
        <w:t>Open Evaluation; show per-class precision/recall/F1; read the methodology note.</w:t>
      </w:r>
    </w:p>
    <w:p>
      <w:pPr>
        <w:pStyle w:val="ListNumber"/>
        <w:spacing w:after="60"/>
      </w:pPr>
      <w:r>
        <w:rPr>
          <w:b/>
        </w:rPr>
        <w:t xml:space="preserve">Close — </w:t>
      </w:r>
      <w:r>
        <w:t>Summarise: passive, streaming, self-contained, honest evaluation, 32 tests, ~1,500 flows/sec. Mention drift/retrain and n8n routing as the operational story.</w:t>
      </w:r>
    </w:p>
    <w:p>
      <w:pPr>
        <w:pStyle w:val="Heading2"/>
      </w:pPr>
      <w:r>
        <w:t>17.6 What NOT to say (pitfalls)</w:t>
      </w:r>
    </w:p>
    <w:p>
      <w:pPr>
        <w:pStyle w:val="ListBullet"/>
        <w:spacing w:after="60"/>
      </w:pPr>
      <w:r>
        <w:t>Do not claim the simulator is real production traffic — it is synthetic but realistic, and that is a strength (controlled ground truth).</w:t>
      </w:r>
    </w:p>
    <w:p>
      <w:pPr>
        <w:pStyle w:val="ListBullet"/>
        <w:spacing w:after="60"/>
      </w:pPr>
      <w:r>
        <w:t>Do not claim 2,000 flows/sec if the live number says ~1,500 — the honesty is the impressive part.</w:t>
      </w:r>
    </w:p>
    <w:p>
      <w:pPr>
        <w:pStyle w:val="ListBullet"/>
        <w:spacing w:after="60"/>
      </w:pPr>
      <w:r>
        <w:t>Do not overclaim DGA accuracy against real malware — our model is trained on synthetic families; the drift monitor exists because real families shift.</w:t>
      </w:r>
    </w:p>
    <w:p>
      <w:pPr>
        <w:pStyle w:val="ListBullet"/>
        <w:spacing w:after="60"/>
      </w:pPr>
      <w:r>
        <w:t>Do not say 'the AI detects everything' — say 'a hybrid of learned models and explainable heuristics, with stated limitations.'</w:t>
      </w:r>
    </w:p>
    <w:p>
      <w:pPr>
        <w:pStyle w:val="Heading1"/>
      </w:pPr>
      <w:r>
        <w:t>18. Glossary (Cyber + ML in Plain Language)</w:t>
      </w:r>
    </w:p>
    <w:tbl>
      <w:tblPr>
        <w:tblStyle w:val="LightGrid-Accent1"/>
        <w:tblW w:type="auto" w:w="0"/>
        <w:jc w:val="center"/>
        <w:tblLook w:firstColumn="1" w:firstRow="1" w:lastColumn="0" w:lastRow="0" w:noHBand="0" w:noVBand="1" w:val="04A0"/>
      </w:tblPr>
      <w:tblGrid>
        <w:gridCol w:w="4320"/>
        <w:gridCol w:w="4320"/>
      </w:tblGrid>
      <w:tr>
        <w:tc>
          <w:tcPr>
            <w:tcW w:type="dxa" w:w="2160"/>
            <w:shd w:val="clear" w:color="auto" w:fill="0B66A8"/>
          </w:tcPr>
          <w:p>
            <w:r/>
            <w:r>
              <w:rPr>
                <w:b/>
                <w:color w:val="FFFFFF"/>
                <w:sz w:val="19"/>
              </w:rPr>
              <w:t>Term</w:t>
            </w:r>
          </w:p>
        </w:tc>
        <w:tc>
          <w:tcPr>
            <w:tcW w:type="dxa" w:w="7056"/>
            <w:shd w:val="clear" w:color="auto" w:fill="0B66A8"/>
          </w:tcPr>
          <w:p>
            <w:r/>
            <w:r>
              <w:rPr>
                <w:b/>
                <w:color w:val="FFFFFF"/>
                <w:sz w:val="19"/>
              </w:rPr>
              <w:t>Plain-language meaning</w:t>
            </w:r>
          </w:p>
        </w:tc>
      </w:tr>
      <w:tr>
        <w:tc>
          <w:tcPr>
            <w:tcW w:type="dxa" w:w="2160"/>
          </w:tcPr>
          <w:p>
            <w:r/>
            <w:r>
              <w:rPr>
                <w:sz w:val="19"/>
              </w:rPr>
              <w:t>Data diode</w:t>
            </w:r>
          </w:p>
        </w:tc>
        <w:tc>
          <w:tcPr>
            <w:tcW w:type="dxa" w:w="7056"/>
          </w:tcPr>
          <w:p>
            <w:r/>
            <w:r>
              <w:rPr>
                <w:sz w:val="19"/>
              </w:rPr>
              <w:t>A hardware device that guarantees data flows in only one direction — a one-way mirror for network traffic.</w:t>
            </w:r>
          </w:p>
        </w:tc>
      </w:tr>
      <w:tr>
        <w:tc>
          <w:tcPr>
            <w:tcW w:type="dxa" w:w="2160"/>
          </w:tcPr>
          <w:p>
            <w:r/>
            <w:r>
              <w:rPr>
                <w:sz w:val="19"/>
              </w:rPr>
              <w:t>Enclave</w:t>
            </w:r>
          </w:p>
        </w:tc>
        <w:tc>
          <w:tcPr>
            <w:tcW w:type="dxa" w:w="7056"/>
          </w:tcPr>
          <w:p>
            <w:r/>
            <w:r>
              <w:rPr>
                <w:sz w:val="19"/>
              </w:rPr>
              <w:t>The physically separated monitoring network that can see copied traffic but cannot reach back into production.</w:t>
            </w:r>
          </w:p>
        </w:tc>
      </w:tr>
      <w:tr>
        <w:tc>
          <w:tcPr>
            <w:tcW w:type="dxa" w:w="2160"/>
          </w:tcPr>
          <w:p>
            <w:r/>
            <w:r>
              <w:rPr>
                <w:sz w:val="19"/>
              </w:rPr>
              <w:t>Flow / flow record</w:t>
            </w:r>
          </w:p>
        </w:tc>
        <w:tc>
          <w:tcPr>
            <w:tcW w:type="dxa" w:w="7056"/>
          </w:tcPr>
          <w:p>
            <w:r/>
            <w:r>
              <w:rPr>
                <w:sz w:val="19"/>
              </w:rPr>
              <w:t>A summary of all packets sharing a 5-tuple (src IP, dst IP, src port, dst port, protocol).</w:t>
            </w:r>
          </w:p>
        </w:tc>
      </w:tr>
      <w:tr>
        <w:tc>
          <w:tcPr>
            <w:tcW w:type="dxa" w:w="2160"/>
          </w:tcPr>
          <w:p>
            <w:r/>
            <w:r>
              <w:rPr>
                <w:sz w:val="19"/>
              </w:rPr>
              <w:t>NetFlow / IPFIX / sFlow</w:t>
            </w:r>
          </w:p>
        </w:tc>
        <w:tc>
          <w:tcPr>
            <w:tcW w:type="dxa" w:w="7056"/>
          </w:tcPr>
          <w:p>
            <w:r/>
            <w:r>
              <w:rPr>
                <w:sz w:val="19"/>
              </w:rPr>
              <w:t>Standard protocols that export flow records from network devices.</w:t>
            </w:r>
          </w:p>
        </w:tc>
      </w:tr>
      <w:tr>
        <w:tc>
          <w:tcPr>
            <w:tcW w:type="dxa" w:w="2160"/>
          </w:tcPr>
          <w:p>
            <w:r/>
            <w:r>
              <w:rPr>
                <w:sz w:val="19"/>
              </w:rPr>
              <w:t>DDoS</w:t>
            </w:r>
          </w:p>
        </w:tc>
        <w:tc>
          <w:tcPr>
            <w:tcW w:type="dxa" w:w="7056"/>
          </w:tcPr>
          <w:p>
            <w:r/>
            <w:r>
              <w:rPr>
                <w:sz w:val="19"/>
              </w:rPr>
              <w:t>Distributed Denial of Service — flooding a service so it cannot respond to legitimate users.</w:t>
            </w:r>
          </w:p>
        </w:tc>
      </w:tr>
      <w:tr>
        <w:tc>
          <w:tcPr>
            <w:tcW w:type="dxa" w:w="2160"/>
          </w:tcPr>
          <w:p>
            <w:r/>
            <w:r>
              <w:rPr>
                <w:sz w:val="19"/>
              </w:rPr>
              <w:t>SYN flood</w:t>
            </w:r>
          </w:p>
        </w:tc>
        <w:tc>
          <w:tcPr>
            <w:tcW w:type="dxa" w:w="7056"/>
          </w:tcPr>
          <w:p>
            <w:r/>
            <w:r>
              <w:rPr>
                <w:sz w:val="19"/>
              </w:rPr>
              <w:t>A DDoS that sends massive numbers of TCP connection-request (SYN) packets with fake source IPs.</w:t>
            </w:r>
          </w:p>
        </w:tc>
      </w:tr>
      <w:tr>
        <w:tc>
          <w:tcPr>
            <w:tcW w:type="dxa" w:w="2160"/>
          </w:tcPr>
          <w:p>
            <w:r/>
            <w:r>
              <w:rPr>
                <w:sz w:val="19"/>
              </w:rPr>
              <w:t>UDP amplification / reflection</w:t>
            </w:r>
          </w:p>
        </w:tc>
        <w:tc>
          <w:tcPr>
            <w:tcW w:type="dxa" w:w="7056"/>
          </w:tcPr>
          <w:p>
            <w:r/>
            <w:r>
              <w:rPr>
                <w:sz w:val="19"/>
              </w:rPr>
              <w:t>Abusing servers to bounce small spoofed queries back to a victim as large replies.</w:t>
            </w:r>
          </w:p>
        </w:tc>
      </w:tr>
      <w:tr>
        <w:tc>
          <w:tcPr>
            <w:tcW w:type="dxa" w:w="2160"/>
          </w:tcPr>
          <w:p>
            <w:r/>
            <w:r>
              <w:rPr>
                <w:sz w:val="19"/>
              </w:rPr>
              <w:t>Spoofing</w:t>
            </w:r>
          </w:p>
        </w:tc>
        <w:tc>
          <w:tcPr>
            <w:tcW w:type="dxa" w:w="7056"/>
          </w:tcPr>
          <w:p>
            <w:r/>
            <w:r>
              <w:rPr>
                <w:sz w:val="19"/>
              </w:rPr>
              <w:t>Forging the source IP of packets so the victim sees traffic from many 'impossible' sources.</w:t>
            </w:r>
          </w:p>
        </w:tc>
      </w:tr>
      <w:tr>
        <w:tc>
          <w:tcPr>
            <w:tcW w:type="dxa" w:w="2160"/>
          </w:tcPr>
          <w:p>
            <w:r/>
            <w:r>
              <w:rPr>
                <w:sz w:val="19"/>
              </w:rPr>
              <w:t>Botnet / C2</w:t>
            </w:r>
          </w:p>
        </w:tc>
        <w:tc>
          <w:tcPr>
            <w:tcW w:type="dxa" w:w="7056"/>
          </w:tcPr>
          <w:p>
            <w:r/>
            <w:r>
              <w:rPr>
                <w:sz w:val="19"/>
              </w:rPr>
              <w:t>A network of compromised machines (botnet) controlled by an attacker through command-and-control (C2) servers.</w:t>
            </w:r>
          </w:p>
        </w:tc>
      </w:tr>
      <w:tr>
        <w:tc>
          <w:tcPr>
            <w:tcW w:type="dxa" w:w="2160"/>
          </w:tcPr>
          <w:p>
            <w:r/>
            <w:r>
              <w:rPr>
                <w:sz w:val="19"/>
              </w:rPr>
              <w:t>Beaconing</w:t>
            </w:r>
          </w:p>
        </w:tc>
        <w:tc>
          <w:tcPr>
            <w:tcW w:type="dxa" w:w="7056"/>
          </w:tcPr>
          <w:p>
            <w:r/>
            <w:r>
              <w:rPr>
                <w:sz w:val="19"/>
              </w:rPr>
              <w:t>Regular 'call home' traffic from a bot to its C2 server, often at fixed intervals.</w:t>
            </w:r>
          </w:p>
        </w:tc>
      </w:tr>
      <w:tr>
        <w:tc>
          <w:tcPr>
            <w:tcW w:type="dxa" w:w="2160"/>
          </w:tcPr>
          <w:p>
            <w:r/>
            <w:r>
              <w:rPr>
                <w:sz w:val="19"/>
              </w:rPr>
              <w:t>Coefficient of variation (CV)</w:t>
            </w:r>
          </w:p>
        </w:tc>
        <w:tc>
          <w:tcPr>
            <w:tcW w:type="dxa" w:w="7056"/>
          </w:tcPr>
          <w:p>
            <w:r/>
            <w:r>
              <w:rPr>
                <w:sz w:val="19"/>
              </w:rPr>
              <w:t>Standard deviation ÷ mean — a measure of how regular a sequence is (low CV = metronome-like).</w:t>
            </w:r>
          </w:p>
        </w:tc>
      </w:tr>
      <w:tr>
        <w:tc>
          <w:tcPr>
            <w:tcW w:type="dxa" w:w="2160"/>
          </w:tcPr>
          <w:p>
            <w:r/>
            <w:r>
              <w:rPr>
                <w:sz w:val="19"/>
              </w:rPr>
              <w:t>Periodogram / FFT</w:t>
            </w:r>
          </w:p>
        </w:tc>
        <w:tc>
          <w:tcPr>
            <w:tcW w:type="dxa" w:w="7056"/>
          </w:tcPr>
          <w:p>
            <w:r/>
            <w:r>
              <w:rPr>
                <w:sz w:val="19"/>
              </w:rPr>
              <w:t>A frequency-domain view of a time signal; peaks reveal hidden periodic structure.</w:t>
            </w:r>
          </w:p>
        </w:tc>
      </w:tr>
      <w:tr>
        <w:tc>
          <w:tcPr>
            <w:tcW w:type="dxa" w:w="2160"/>
          </w:tcPr>
          <w:p>
            <w:r/>
            <w:r>
              <w:rPr>
                <w:sz w:val="19"/>
              </w:rPr>
              <w:t>DGA</w:t>
            </w:r>
          </w:p>
        </w:tc>
        <w:tc>
          <w:tcPr>
            <w:tcW w:type="dxa" w:w="7056"/>
          </w:tcPr>
          <w:p>
            <w:r/>
            <w:r>
              <w:rPr>
                <w:sz w:val="19"/>
              </w:rPr>
              <w:t>Domain Generation Algorithm — malware generating many pseudo-random domains to find its C2.</w:t>
            </w:r>
          </w:p>
        </w:tc>
      </w:tr>
      <w:tr>
        <w:tc>
          <w:tcPr>
            <w:tcW w:type="dxa" w:w="2160"/>
          </w:tcPr>
          <w:p>
            <w:r/>
            <w:r>
              <w:rPr>
                <w:sz w:val="19"/>
              </w:rPr>
              <w:t>DNS tunnelling</w:t>
            </w:r>
          </w:p>
        </w:tc>
        <w:tc>
          <w:tcPr>
            <w:tcW w:type="dxa" w:w="7056"/>
          </w:tcPr>
          <w:p>
            <w:r/>
            <w:r>
              <w:rPr>
                <w:sz w:val="19"/>
              </w:rPr>
              <w:t>Encoding data inside DNS queries (long, high-entropy names, TXT/NULL records) to sneak it past firewalls.</w:t>
            </w:r>
          </w:p>
        </w:tc>
      </w:tr>
      <w:tr>
        <w:tc>
          <w:tcPr>
            <w:tcW w:type="dxa" w:w="2160"/>
          </w:tcPr>
          <w:p>
            <w:r/>
            <w:r>
              <w:rPr>
                <w:sz w:val="19"/>
              </w:rPr>
              <w:t>Entropy (Shannon)</w:t>
            </w:r>
          </w:p>
        </w:tc>
        <w:tc>
          <w:tcPr>
            <w:tcW w:type="dxa" w:w="7056"/>
          </w:tcPr>
          <w:p>
            <w:r/>
            <w:r>
              <w:rPr>
                <w:sz w:val="19"/>
              </w:rPr>
              <w:t>A measure of unpredictability of characters — high entropy names look random, unlike human names.</w:t>
            </w:r>
          </w:p>
        </w:tc>
      </w:tr>
      <w:tr>
        <w:tc>
          <w:tcPr>
            <w:tcW w:type="dxa" w:w="2160"/>
          </w:tcPr>
          <w:p>
            <w:r/>
            <w:r>
              <w:rPr>
                <w:sz w:val="19"/>
              </w:rPr>
              <w:t>n-gram</w:t>
            </w:r>
          </w:p>
        </w:tc>
        <w:tc>
          <w:tcPr>
            <w:tcW w:type="dxa" w:w="7056"/>
          </w:tcPr>
          <w:p>
            <w:r/>
            <w:r>
              <w:rPr>
                <w:sz w:val="19"/>
              </w:rPr>
              <w:t>A sequence of n consecutive characters; 3-grams capture which letter patterns are normal in a language.</w:t>
            </w:r>
          </w:p>
        </w:tc>
      </w:tr>
      <w:tr>
        <w:tc>
          <w:tcPr>
            <w:tcW w:type="dxa" w:w="2160"/>
          </w:tcPr>
          <w:p>
            <w:r/>
            <w:r>
              <w:rPr>
                <w:sz w:val="19"/>
              </w:rPr>
              <w:t>JA3</w:t>
            </w:r>
          </w:p>
        </w:tc>
        <w:tc>
          <w:tcPr>
            <w:tcW w:type="dxa" w:w="7056"/>
          </w:tcPr>
          <w:p>
            <w:r/>
            <w:r>
              <w:rPr>
                <w:sz w:val="19"/>
              </w:rPr>
              <w:t>A fingerprint (MD5 hash) of a TLS ClientHello's cipher/extension order — identifies the software that made the connection, without decryption.</w:t>
            </w:r>
          </w:p>
        </w:tc>
      </w:tr>
      <w:tr>
        <w:tc>
          <w:tcPr>
            <w:tcW w:type="dxa" w:w="2160"/>
          </w:tcPr>
          <w:p>
            <w:r/>
            <w:r>
              <w:rPr>
                <w:sz w:val="19"/>
              </w:rPr>
              <w:t>TLS/QUIC</w:t>
            </w:r>
          </w:p>
        </w:tc>
        <w:tc>
          <w:tcPr>
            <w:tcW w:type="dxa" w:w="7056"/>
          </w:tcPr>
          <w:p>
            <w:r/>
            <w:r>
              <w:rPr>
                <w:sz w:val="19"/>
              </w:rPr>
              <w:t>Encryption protocols for internet traffic; the handshake metadata is public even though payloads are encrypted.</w:t>
            </w:r>
          </w:p>
        </w:tc>
      </w:tr>
      <w:tr>
        <w:tc>
          <w:tcPr>
            <w:tcW w:type="dxa" w:w="2160"/>
          </w:tcPr>
          <w:p>
            <w:r/>
            <w:r>
              <w:rPr>
                <w:sz w:val="19"/>
              </w:rPr>
              <w:t>IsolationForest</w:t>
            </w:r>
          </w:p>
        </w:tc>
        <w:tc>
          <w:tcPr>
            <w:tcW w:type="dxa" w:w="7056"/>
          </w:tcPr>
          <w:p>
            <w:r/>
            <w:r>
              <w:rPr>
                <w:sz w:val="19"/>
              </w:rPr>
              <w:t>An unsupervised ML algorithm that isolates 'unusual' points quickly — well suited to anomaly detection.</w:t>
            </w:r>
          </w:p>
        </w:tc>
      </w:tr>
      <w:tr>
        <w:tc>
          <w:tcPr>
            <w:tcW w:type="dxa" w:w="2160"/>
          </w:tcPr>
          <w:p>
            <w:r/>
            <w:r>
              <w:rPr>
                <w:sz w:val="19"/>
              </w:rPr>
              <w:t>Logistic regression</w:t>
            </w:r>
          </w:p>
        </w:tc>
        <w:tc>
          <w:tcPr>
            <w:tcW w:type="dxa" w:w="7056"/>
          </w:tcPr>
          <w:p>
            <w:r/>
            <w:r>
              <w:rPr>
                <w:sz w:val="19"/>
              </w:rPr>
              <w:t>A linear classifier that outputs a probability of belonging to a class.</w:t>
            </w:r>
          </w:p>
        </w:tc>
      </w:tr>
      <w:tr>
        <w:tc>
          <w:tcPr>
            <w:tcW w:type="dxa" w:w="2160"/>
          </w:tcPr>
          <w:p>
            <w:r/>
            <w:r>
              <w:rPr>
                <w:sz w:val="19"/>
              </w:rPr>
              <w:t>LightGBM</w:t>
            </w:r>
          </w:p>
        </w:tc>
        <w:tc>
          <w:tcPr>
            <w:tcW w:type="dxa" w:w="7056"/>
          </w:tcPr>
          <w:p>
            <w:r/>
            <w:r>
              <w:rPr>
                <w:sz w:val="19"/>
              </w:rPr>
              <w:t>A fast gradient-boosted tree ensemble — powerful but heavier per-call in streaming.</w:t>
            </w:r>
          </w:p>
        </w:tc>
      </w:tr>
      <w:tr>
        <w:tc>
          <w:tcPr>
            <w:tcW w:type="dxa" w:w="2160"/>
          </w:tcPr>
          <w:p>
            <w:r/>
            <w:r>
              <w:rPr>
                <w:sz w:val="19"/>
              </w:rPr>
              <w:t>PSI (Population Stability Index)</w:t>
            </w:r>
          </w:p>
        </w:tc>
        <w:tc>
          <w:tcPr>
            <w:tcW w:type="dxa" w:w="7056"/>
          </w:tcPr>
          <w:p>
            <w:r/>
            <w:r>
              <w:rPr>
                <w:sz w:val="19"/>
              </w:rPr>
              <w:t>A metric comparing two distributions; values &gt; 0.25 are treated as significant drift.</w:t>
            </w:r>
          </w:p>
        </w:tc>
      </w:tr>
      <w:tr>
        <w:tc>
          <w:tcPr>
            <w:tcW w:type="dxa" w:w="2160"/>
          </w:tcPr>
          <w:p>
            <w:r/>
            <w:r>
              <w:rPr>
                <w:sz w:val="19"/>
              </w:rPr>
              <w:t>EWMA</w:t>
            </w:r>
          </w:p>
        </w:tc>
        <w:tc>
          <w:tcPr>
            <w:tcW w:type="dxa" w:w="7056"/>
          </w:tcPr>
          <w:p>
            <w:r/>
            <w:r>
              <w:rPr>
                <w:sz w:val="19"/>
              </w:rPr>
              <w:t>Exponentially weighted moving average — an online way to estimate a slowly changing baseline.</w:t>
            </w:r>
          </w:p>
        </w:tc>
      </w:tr>
      <w:tr>
        <w:tc>
          <w:tcPr>
            <w:tcW w:type="dxa" w:w="2160"/>
          </w:tcPr>
          <w:p>
            <w:r/>
            <w:r>
              <w:rPr>
                <w:sz w:val="19"/>
              </w:rPr>
              <w:t>Precision</w:t>
            </w:r>
          </w:p>
        </w:tc>
        <w:tc>
          <w:tcPr>
            <w:tcW w:type="dxa" w:w="7056"/>
          </w:tcPr>
          <w:p>
            <w:r/>
            <w:r>
              <w:rPr>
                <w:sz w:val="19"/>
              </w:rPr>
              <w:t>Of everything we flagged, how much was actually an attack (TP / (TP+FP)).</w:t>
            </w:r>
          </w:p>
        </w:tc>
      </w:tr>
      <w:tr>
        <w:tc>
          <w:tcPr>
            <w:tcW w:type="dxa" w:w="2160"/>
          </w:tcPr>
          <w:p>
            <w:r/>
            <w:r>
              <w:rPr>
                <w:sz w:val="19"/>
              </w:rPr>
              <w:t>Recall</w:t>
            </w:r>
          </w:p>
        </w:tc>
        <w:tc>
          <w:tcPr>
            <w:tcW w:type="dxa" w:w="7056"/>
          </w:tcPr>
          <w:p>
            <w:r/>
            <w:r>
              <w:rPr>
                <w:sz w:val="19"/>
              </w:rPr>
              <w:t>Of all real attacks, how many we caught (TP / (TP+FN)).</w:t>
            </w:r>
          </w:p>
        </w:tc>
      </w:tr>
      <w:tr>
        <w:tc>
          <w:tcPr>
            <w:tcW w:type="dxa" w:w="2160"/>
          </w:tcPr>
          <w:p>
            <w:r/>
            <w:r>
              <w:rPr>
                <w:sz w:val="19"/>
              </w:rPr>
              <w:t>F1</w:t>
            </w:r>
          </w:p>
        </w:tc>
        <w:tc>
          <w:tcPr>
            <w:tcW w:type="dxa" w:w="7056"/>
          </w:tcPr>
          <w:p>
            <w:r/>
            <w:r>
              <w:rPr>
                <w:sz w:val="19"/>
              </w:rPr>
              <w:t>The harmonic mean of precision and recall — a single quality number.</w:t>
            </w:r>
          </w:p>
        </w:tc>
      </w:tr>
      <w:tr>
        <w:tc>
          <w:tcPr>
            <w:tcW w:type="dxa" w:w="2160"/>
          </w:tcPr>
          <w:p>
            <w:r/>
            <w:r>
              <w:rPr>
                <w:sz w:val="19"/>
              </w:rPr>
              <w:t>Hypertable</w:t>
            </w:r>
          </w:p>
        </w:tc>
        <w:tc>
          <w:tcPr>
            <w:tcW w:type="dxa" w:w="7056"/>
          </w:tcPr>
          <w:p>
            <w:r/>
            <w:r>
              <w:rPr>
                <w:sz w:val="19"/>
              </w:rPr>
              <w:t>TimescaleDB's time-partitioned table structure for fast time-series queries.</w:t>
            </w:r>
          </w:p>
        </w:tc>
      </w:tr>
      <w:tr>
        <w:tc>
          <w:tcPr>
            <w:tcW w:type="dxa" w:w="2160"/>
          </w:tcPr>
          <w:p>
            <w:r/>
            <w:r>
              <w:rPr>
                <w:sz w:val="19"/>
              </w:rPr>
              <w:t>XREADGROUP / XACK</w:t>
            </w:r>
          </w:p>
        </w:tc>
        <w:tc>
          <w:tcPr>
            <w:tcW w:type="dxa" w:w="7056"/>
          </w:tcPr>
          <w:p>
            <w:r/>
            <w:r>
              <w:rPr>
                <w:sz w:val="19"/>
              </w:rPr>
              <w:t>Redis Streams commands for reliable, multi-consumer message consumption.</w:t>
            </w:r>
          </w:p>
        </w:tc>
      </w:tr>
      <w:tr>
        <w:tc>
          <w:tcPr>
            <w:tcW w:type="dxa" w:w="2160"/>
          </w:tcPr>
          <w:p>
            <w:r/>
            <w:r>
              <w:rPr>
                <w:sz w:val="19"/>
              </w:rPr>
              <w:t>WebSocket</w:t>
            </w:r>
          </w:p>
        </w:tc>
        <w:tc>
          <w:tcPr>
            <w:tcW w:type="dxa" w:w="7056"/>
          </w:tcPr>
          <w:p>
            <w:r/>
            <w:r>
              <w:rPr>
                <w:sz w:val="19"/>
              </w:rPr>
              <w:t>A full-duplex connection for pushing live data to a browser.</w:t>
            </w:r>
          </w:p>
        </w:tc>
      </w:tr>
      <w:tr>
        <w:tc>
          <w:tcPr>
            <w:tcW w:type="dxa" w:w="2160"/>
          </w:tcPr>
          <w:p>
            <w:r/>
            <w:r>
              <w:rPr>
                <w:sz w:val="19"/>
              </w:rPr>
              <w:t>Prometheus</w:t>
            </w:r>
          </w:p>
        </w:tc>
        <w:tc>
          <w:tcPr>
            <w:tcW w:type="dxa" w:w="7056"/>
          </w:tcPr>
          <w:p>
            <w:r/>
            <w:r>
              <w:rPr>
                <w:sz w:val="19"/>
              </w:rPr>
              <w:t>A metrics collection and alerting system; apps expose /metrics endpoints.</w:t>
            </w:r>
          </w:p>
        </w:tc>
      </w:tr>
      <w:tr>
        <w:tc>
          <w:tcPr>
            <w:tcW w:type="dxa" w:w="2160"/>
          </w:tcPr>
          <w:p>
            <w:r/>
            <w:r>
              <w:rPr>
                <w:sz w:val="19"/>
              </w:rPr>
              <w:t>Grafana</w:t>
            </w:r>
          </w:p>
        </w:tc>
        <w:tc>
          <w:tcPr>
            <w:tcW w:type="dxa" w:w="7056"/>
          </w:tcPr>
          <w:p>
            <w:r/>
            <w:r>
              <w:rPr>
                <w:sz w:val="19"/>
              </w:rPr>
              <w:t>A visualization platform that turns Prometheus metrics into dashboards.</w:t>
            </w:r>
          </w:p>
        </w:tc>
      </w:tr>
      <w:tr>
        <w:tc>
          <w:tcPr>
            <w:tcW w:type="dxa" w:w="2160"/>
          </w:tcPr>
          <w:p>
            <w:r/>
            <w:r>
              <w:rPr>
                <w:sz w:val="19"/>
              </w:rPr>
              <w:t>n8n</w:t>
            </w:r>
          </w:p>
        </w:tc>
        <w:tc>
          <w:tcPr>
            <w:tcW w:type="dxa" w:w="7056"/>
          </w:tcPr>
          <w:p>
            <w:r/>
            <w:r>
              <w:rPr>
                <w:sz w:val="19"/>
              </w:rPr>
              <w:t>An open-source workflow automation tool (visual 'if this then that' for data pipelines).</w:t>
            </w:r>
          </w:p>
        </w:tc>
      </w:tr>
      <w:tr>
        <w:tc>
          <w:tcPr>
            <w:tcW w:type="dxa" w:w="2160"/>
          </w:tcPr>
          <w:p>
            <w:r/>
            <w:r>
              <w:rPr>
                <w:sz w:val="19"/>
              </w:rPr>
              <w:t>Chain of custody</w:t>
            </w:r>
          </w:p>
        </w:tc>
        <w:tc>
          <w:tcPr>
            <w:tcW w:type="dxa" w:w="7056"/>
          </w:tcPr>
          <w:p>
            <w:r/>
            <w:r>
              <w:rPr>
                <w:sz w:val="19"/>
              </w:rPr>
              <w:t>Proof that evidence has not been altered or injected — the one-way diode preserves it.</w:t>
            </w:r>
          </w:p>
        </w:tc>
      </w:tr>
    </w:tbl>
    <w:p>
      <w:pPr>
        <w:spacing w:after="40"/>
      </w:pPr>
    </w:p>
    <w:p>
      <w:pPr>
        <w:pStyle w:val="Heading1"/>
      </w:pPr>
      <w:r>
        <w:t>19. References and Sources</w:t>
      </w:r>
    </w:p>
    <w:p>
      <w:pPr>
        <w:pStyle w:val="ListBullet"/>
        <w:spacing w:after="60"/>
      </w:pPr>
      <w:r>
        <w:t>RFC 5737 — IPv4 documentation address ranges (198.51.100.0/24, 192.0.2.0/24, 203.0.113.0/24).</w:t>
      </w:r>
    </w:p>
    <w:p>
      <w:pPr>
        <w:pStyle w:val="ListBullet"/>
        <w:spacing w:after="60"/>
      </w:pPr>
      <w:r>
        <w:t>NetFlow / IPFIX (RFC 7011) and sFlow — flow-export standards used for passive observation.</w:t>
      </w:r>
    </w:p>
    <w:p>
      <w:pPr>
        <w:pStyle w:val="ListBullet"/>
        <w:spacing w:after="60"/>
      </w:pPr>
      <w:r>
        <w:t>JA3 — TLS ClientHello fingerprinting (Salesforce); JA4 — the successor fingerprint standard.</w:t>
      </w:r>
    </w:p>
    <w:p>
      <w:pPr>
        <w:pStyle w:val="ListBullet"/>
        <w:spacing w:after="60"/>
      </w:pPr>
      <w:r>
        <w:t>Public malware TLS fingerprint analyses for TrickBot, Emotet, Qakbot, Dridex, Cobalt Strike and Meterpreter (source of our JA3 denylist).</w:t>
      </w:r>
    </w:p>
    <w:p>
      <w:pPr>
        <w:pStyle w:val="ListBullet"/>
        <w:spacing w:after="60"/>
      </w:pPr>
      <w:r>
        <w:t>DGA detection literature — entropy, n-gram and ML approaches to DGA classification.</w:t>
      </w:r>
    </w:p>
    <w:p>
      <w:pPr>
        <w:pStyle w:val="ListBullet"/>
        <w:spacing w:after="60"/>
      </w:pPr>
      <w:r>
        <w:t>Population Stability Index — standard credit/ML risk industry metric for feature drift (threshold 0.25 rule of thumb).</w:t>
      </w:r>
    </w:p>
    <w:p>
      <w:pPr>
        <w:pStyle w:val="ListBullet"/>
        <w:spacing w:after="60"/>
      </w:pPr>
      <w:r>
        <w:t>sklearn IsolationForest, LogisticRegression; LightGBM; SHAP — libraries used and documented in our model cards.</w:t>
      </w:r>
    </w:p>
    <w:p>
      <w:pPr>
        <w:pStyle w:val="ListBullet"/>
        <w:spacing w:after="60"/>
      </w:pPr>
      <w:r>
        <w:t>Our own docs: docs/architecture.md, docs/threat-model.md, docs/model-cards.md, docs/PROGRESS.md, docs/TODO.md.</w:t>
      </w:r>
    </w:p>
    <w:p>
      <w:pPr>
        <w:pStyle w:val="ListBullet"/>
        <w:spacing w:after="60"/>
      </w:pPr>
      <w:r>
        <w:t>Repository: github.com/praneshnikhar/diode-watch (MIT license).</w:t>
      </w:r>
    </w:p>
    <w:p>
      <w:r>
        <w:br w:type="page"/>
      </w:r>
    </w:p>
    <w:p>
      <w:pPr>
        <w:pStyle w:val="Heading1"/>
      </w:pPr>
      <w:r>
        <w:t>Appendix A — Repository Layout</w:t>
      </w:r>
    </w:p>
    <w:p>
      <w:pPr>
        <w:shd w:val="clear" w:color="auto" w:fill="F2F4F7"/>
        <w:spacing w:after="0" w:line="240" w:lineRule="auto"/>
      </w:pPr>
      <w:r>
        <w:rPr>
          <w:rFonts w:ascii="Consolas" w:hAnsi="Consolas" w:cs="Consolas"/>
          <w:sz w:val="18"/>
        </w:rPr>
        <w:t>engine/     asyncio detection worker: window store, 6 detectors, DGA logistic regression,</w:t>
      </w:r>
    </w:p>
    <w:p>
      <w:pPr>
        <w:shd w:val="clear" w:color="auto" w:fill="F2F4F7"/>
        <w:spacing w:after="0" w:line="240" w:lineRule="auto"/>
      </w:pPr>
      <w:r>
        <w:rPr>
          <w:rFonts w:ascii="Consolas" w:hAnsi="Consolas" w:cs="Consolas"/>
          <w:sz w:val="18"/>
        </w:rPr>
        <w:t xml:space="preserve">            TLS/DDoS IsolationForest, drift (PSI) + retrain, Prometheus /metrics</w:t>
      </w:r>
    </w:p>
    <w:p>
      <w:pPr>
        <w:shd w:val="clear" w:color="auto" w:fill="F2F4F7"/>
        <w:spacing w:after="0" w:line="240" w:lineRule="auto"/>
      </w:pPr>
      <w:r>
        <w:rPr>
          <w:rFonts w:ascii="Consolas" w:hAnsi="Consolas" w:cs="Consolas"/>
          <w:sz w:val="18"/>
        </w:rPr>
        <w:t>simulator/  synthetic labelled traffic (benign + 8 attack campaigns, speedable clock)</w:t>
      </w:r>
    </w:p>
    <w:p>
      <w:pPr>
        <w:shd w:val="clear" w:color="auto" w:fill="F2F4F7"/>
        <w:spacing w:after="0" w:line="240" w:lineRule="auto"/>
      </w:pPr>
      <w:r>
        <w:rPr>
          <w:rFonts w:ascii="Consolas" w:hAnsi="Consolas" w:cs="Consolas"/>
          <w:sz w:val="18"/>
        </w:rPr>
        <w:t>ml/         feature engineering, DGA generators, offline training + model cards</w:t>
      </w:r>
    </w:p>
    <w:p>
      <w:pPr>
        <w:shd w:val="clear" w:color="auto" w:fill="F2F4F7"/>
        <w:spacing w:after="0" w:line="240" w:lineRule="auto"/>
      </w:pPr>
      <w:r>
        <w:rPr>
          <w:rFonts w:ascii="Consolas" w:hAnsi="Consolas" w:cs="Consolas"/>
          <w:sz w:val="18"/>
        </w:rPr>
        <w:t>dashboard/  FastAPI backend (WebSocket relay + live ground-truth evaluator) and</w:t>
      </w:r>
    </w:p>
    <w:p>
      <w:pPr>
        <w:shd w:val="clear" w:color="auto" w:fill="F2F4F7"/>
        <w:spacing w:after="0" w:line="240" w:lineRule="auto"/>
      </w:pPr>
      <w:r>
        <w:rPr>
          <w:rFonts w:ascii="Consolas" w:hAnsi="Consolas" w:cs="Consolas"/>
          <w:sz w:val="18"/>
        </w:rPr>
        <w:t xml:space="preserve">            React/Vite/Recharts frontend</w:t>
      </w:r>
    </w:p>
    <w:p>
      <w:pPr>
        <w:shd w:val="clear" w:color="auto" w:fill="F2F4F7"/>
        <w:spacing w:after="0" w:line="240" w:lineRule="auto"/>
      </w:pPr>
      <w:r>
        <w:rPr>
          <w:rFonts w:ascii="Consolas" w:hAnsi="Consolas" w:cs="Consolas"/>
          <w:sz w:val="18"/>
        </w:rPr>
        <w:t>n8n/        importable workflows: alert routing, weekly retrain, drift retrain</w:t>
      </w:r>
    </w:p>
    <w:p>
      <w:pPr>
        <w:shd w:val="clear" w:color="auto" w:fill="F2F4F7"/>
        <w:spacing w:after="0" w:line="240" w:lineRule="auto"/>
      </w:pPr>
      <w:r>
        <w:rPr>
          <w:rFonts w:ascii="Consolas" w:hAnsi="Consolas" w:cs="Consolas"/>
          <w:sz w:val="18"/>
        </w:rPr>
        <w:t>monitoring/ Prometheus scrape config + Grafana provisioning</w:t>
      </w:r>
    </w:p>
    <w:p>
      <w:pPr>
        <w:shd w:val="clear" w:color="auto" w:fill="F2F4F7"/>
        <w:spacing w:after="0" w:line="240" w:lineRule="auto"/>
      </w:pPr>
      <w:r>
        <w:rPr>
          <w:rFonts w:ascii="Consolas" w:hAnsi="Consolas" w:cs="Consolas"/>
          <w:sz w:val="18"/>
        </w:rPr>
        <w:t>docs/       architecture.md · threat-model.md · model-cards.md · PROGRESS.md · TODO.md</w:t>
      </w:r>
    </w:p>
    <w:p>
      <w:pPr>
        <w:shd w:val="clear" w:color="auto" w:fill="F2F4F7"/>
        <w:spacing w:after="0" w:line="240" w:lineRule="auto"/>
      </w:pPr>
      <w:r>
        <w:rPr>
          <w:rFonts w:ascii="Consolas" w:hAnsi="Consolas" w:cs="Consolas"/>
          <w:sz w:val="18"/>
        </w:rPr>
        <w:t>tests/      unit tests for detectors, features, windows, alerts, simulator</w:t>
      </w:r>
    </w:p>
    <w:p>
      <w:pPr>
        <w:shd w:val="clear" w:color="auto" w:fill="F2F4F7"/>
        <w:spacing w:after="0" w:line="240" w:lineRule="auto"/>
      </w:pPr>
      <w:r>
        <w:rPr>
          <w:rFonts w:ascii="Consolas" w:hAnsi="Consolas" w:cs="Consolas"/>
          <w:sz w:val="18"/>
        </w:rPr>
      </w:r>
    </w:p>
    <w:p>
      <w:pPr>
        <w:spacing w:after="80"/>
      </w:pPr>
    </w:p>
    <w:p>
      <w:pPr>
        <w:pStyle w:val="Heading1"/>
      </w:pPr>
      <w:r>
        <w:t>Appendix B — How to Run It</w:t>
      </w:r>
    </w:p>
    <w:p>
      <w:pPr>
        <w:shd w:val="clear" w:color="auto" w:fill="F2F4F7"/>
        <w:spacing w:after="0" w:line="240" w:lineRule="auto"/>
      </w:pPr>
      <w:r>
        <w:rPr>
          <w:rFonts w:ascii="Consolas" w:hAnsi="Consolas" w:cs="Consolas"/>
          <w:sz w:val="18"/>
        </w:rPr>
        <w:t>git clone https://github.com/praneshnikhar/diode-watch.git</w:t>
      </w:r>
    </w:p>
    <w:p>
      <w:pPr>
        <w:shd w:val="clear" w:color="auto" w:fill="F2F4F7"/>
        <w:spacing w:after="0" w:line="240" w:lineRule="auto"/>
      </w:pPr>
      <w:r>
        <w:rPr>
          <w:rFonts w:ascii="Consolas" w:hAnsi="Consolas" w:cs="Consolas"/>
          <w:sz w:val="18"/>
        </w:rPr>
        <w:t>cd diode-watch</w:t>
      </w:r>
    </w:p>
    <w:p>
      <w:pPr>
        <w:shd w:val="clear" w:color="auto" w:fill="F2F4F7"/>
        <w:spacing w:after="0" w:line="240" w:lineRule="auto"/>
      </w:pPr>
      <w:r>
        <w:rPr>
          <w:rFonts w:ascii="Consolas" w:hAnsi="Consolas" w:cs="Consolas"/>
          <w:sz w:val="18"/>
        </w:rPr>
        <w:t>docker compose up -d --build      # or: make up</w:t>
      </w:r>
    </w:p>
    <w:p>
      <w:pPr>
        <w:shd w:val="clear" w:color="auto" w:fill="F2F4F7"/>
        <w:spacing w:after="0" w:line="240" w:lineRule="auto"/>
      </w:pPr>
      <w:r>
        <w:rPr>
          <w:rFonts w:ascii="Consolas" w:hAnsi="Consolas" w:cs="Consolas"/>
          <w:sz w:val="18"/>
        </w:rPr>
        <w:t># Dashboard: http://localhost:3000   API docs: http://localhost:8000/docs</w:t>
      </w:r>
    </w:p>
    <w:p>
      <w:pPr>
        <w:shd w:val="clear" w:color="auto" w:fill="F2F4F7"/>
        <w:spacing w:after="0" w:line="240" w:lineRule="auto"/>
      </w:pPr>
      <w:r>
        <w:rPr>
          <w:rFonts w:ascii="Consolas" w:hAnsi="Consolas" w:cs="Consolas"/>
          <w:sz w:val="18"/>
        </w:rPr>
        <w:t># n8n: http://localhost:5678   (optional) Prometheus:9090  Grafana:3001</w:t>
      </w:r>
    </w:p>
    <w:p>
      <w:pPr>
        <w:shd w:val="clear" w:color="auto" w:fill="F2F4F7"/>
        <w:spacing w:after="0" w:line="240" w:lineRule="auto"/>
      </w:pPr>
      <w:r>
        <w:rPr>
          <w:rFonts w:ascii="Consolas" w:hAnsi="Consolas" w:cs="Consolas"/>
          <w:sz w:val="18"/>
        </w:rPr>
        <w:t>make test                         # 32 unit tests</w:t>
      </w:r>
    </w:p>
    <w:p>
      <w:pPr>
        <w:shd w:val="clear" w:color="auto" w:fill="F2F4F7"/>
        <w:spacing w:after="0" w:line="240" w:lineRule="auto"/>
      </w:pPr>
      <w:r>
        <w:rPr>
          <w:rFonts w:ascii="Consolas" w:hAnsi="Consolas" w:cs="Consolas"/>
          <w:sz w:val="18"/>
        </w:rPr>
        <w:t>make train                        # offline DGA training + SHAP -&gt; ml/artifacts/</w:t>
      </w:r>
    </w:p>
    <w:p>
      <w:pPr>
        <w:shd w:val="clear" w:color="auto" w:fill="F2F4F7"/>
        <w:spacing w:after="0" w:line="240" w:lineRule="auto"/>
      </w:pPr>
      <w:r>
        <w:rPr>
          <w:rFonts w:ascii="Consolas" w:hAnsi="Consolas" w:cs="Consolas"/>
          <w:sz w:val="18"/>
        </w:rPr>
      </w:r>
    </w:p>
    <w:p>
      <w:pPr>
        <w:spacing w:after="8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5"/>
        <w:sz w:val="16"/>
      </w:rPr>
      <w:t xml:space="preserve">Diode Watch — Project Document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66A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66A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66A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