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F84A9C1" w:rsidP="4F84A9C1" w:rsidRDefault="4F84A9C1" w14:paraId="63EE3DD8" w14:textId="14A6C37F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Project 4</w:t>
      </w:r>
    </w:p>
    <w:p w:rsidR="4F84A9C1" w:rsidP="4F84A9C1" w:rsidRDefault="4F84A9C1" w14:paraId="6B2BA61F" w14:textId="2C94B8D6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Campus Network Design &amp; Implementation</w:t>
      </w:r>
    </w:p>
    <w:p w:rsidR="4F84A9C1" w:rsidP="4F84A9C1" w:rsidRDefault="4F84A9C1" w14:paraId="37521ABD" w14:textId="3ED2D85D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4F84A9C1" w:rsidP="4F84A9C1" w:rsidRDefault="4F84A9C1" w14:paraId="2668B013" w14:textId="5F09360F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Case Study and Requirements</w:t>
      </w:r>
    </w:p>
    <w:p w:rsidR="4F84A9C1" w:rsidP="4F84A9C1" w:rsidRDefault="4F84A9C1" w14:paraId="44CD2468" w14:textId="23FC8AA9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Jashore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University is a large university which has two campuses situated 32 miles apart. The university’s students and staff are distributed in 4 faculties; these include the faculties of Health and Sciences; Business; Engineering/Computing and Art/Design. Each member of staff has a 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PC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and students have access to PCs in the labs. </w:t>
      </w:r>
    </w:p>
    <w:p w:rsidR="4F84A9C1" w:rsidP="4F84A9C1" w:rsidRDefault="4F84A9C1" w14:paraId="58328195" w14:textId="3E808EFE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4F84A9C1" w:rsidP="4F84A9C1" w:rsidRDefault="4F84A9C1" w14:paraId="69E5895C" w14:textId="6B1435E6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Requirements:</w:t>
      </w:r>
    </w:p>
    <w:p w:rsidR="4F84A9C1" w:rsidP="4F84A9C1" w:rsidRDefault="4F84A9C1" w14:paraId="5B04F34A" w14:textId="1A5FEDA3">
      <w:pPr>
        <w:pStyle w:val="ListParagraph"/>
        <w:numPr>
          <w:ilvl w:val="0"/>
          <w:numId w:val="14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Create a network topology with the main components to support the following:</w:t>
      </w:r>
    </w:p>
    <w:p w:rsidR="4F84A9C1" w:rsidP="4F84A9C1" w:rsidRDefault="4F84A9C1" w14:paraId="611B3BE5" w14:textId="28F0268C">
      <w:pPr>
        <w:pStyle w:val="Normal"/>
        <w:bidi w:val="0"/>
        <w:ind w:left="72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Main Campus</w:t>
      </w:r>
    </w:p>
    <w:p w:rsidR="4F84A9C1" w:rsidP="4F84A9C1" w:rsidRDefault="4F84A9C1" w14:paraId="2F8BD50E" w14:textId="2C930D52">
      <w:pPr>
        <w:pStyle w:val="ListParagraph"/>
        <w:numPr>
          <w:ilvl w:val="0"/>
          <w:numId w:val="16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Building A: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Administrative staff in the departments of management, 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HR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and finance. The admin staff PCs are distributed in the building 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offices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and it is expected that they will share some networking equipment (Hint: use of VLANs is expected here). The Faculty of Business is also situated in this building</w:t>
      </w:r>
    </w:p>
    <w:p w:rsidR="4F84A9C1" w:rsidP="4F84A9C1" w:rsidRDefault="4F84A9C1" w14:paraId="3A5CCAE5" w14:textId="2921E00A">
      <w:pPr>
        <w:pStyle w:val="ListParagraph"/>
        <w:numPr>
          <w:ilvl w:val="0"/>
          <w:numId w:val="16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Building B: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Faculty of Engineering &amp; Computing and Faculty of Art &amp; Design.</w:t>
      </w:r>
    </w:p>
    <w:p w:rsidR="4F84A9C1" w:rsidP="4F84A9C1" w:rsidRDefault="4F84A9C1" w14:paraId="77EB724C" w14:textId="16445D4E">
      <w:pPr>
        <w:pStyle w:val="ListParagraph"/>
        <w:numPr>
          <w:ilvl w:val="0"/>
          <w:numId w:val="16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Building C: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Students’ labs and IT department. The IT department hosts the University Web server and other servers </w:t>
      </w:r>
    </w:p>
    <w:p w:rsidR="4F84A9C1" w:rsidP="4F84A9C1" w:rsidRDefault="4F84A9C1" w14:paraId="10FF6512" w14:textId="3BA7625D">
      <w:pPr>
        <w:pStyle w:val="ListParagraph"/>
        <w:numPr>
          <w:ilvl w:val="0"/>
          <w:numId w:val="16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There is also an email server hosted externally on the cloud.</w:t>
      </w:r>
    </w:p>
    <w:p w:rsidR="4F84A9C1" w:rsidP="4F84A9C1" w:rsidRDefault="4F84A9C1" w14:paraId="3692E444" w14:textId="62D4ABD5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4F84A9C1" w:rsidP="4F84A9C1" w:rsidRDefault="4F84A9C1" w14:paraId="142BAB8E" w14:textId="18F6A52F">
      <w:pPr>
        <w:pStyle w:val="Normal"/>
        <w:bidi w:val="0"/>
        <w:ind w:left="72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Smaller campus:</w:t>
      </w:r>
    </w:p>
    <w:p w:rsidR="4F84A9C1" w:rsidP="4F84A9C1" w:rsidRDefault="4F84A9C1" w14:paraId="29692AFA" w14:textId="12B55204">
      <w:pPr>
        <w:pStyle w:val="ListParagraph"/>
        <w:numPr>
          <w:ilvl w:val="0"/>
          <w:numId w:val="17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Faculty of Health 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an&amp;d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Sciences (staff and students’ labs are situated on separate floors)</w:t>
      </w:r>
    </w:p>
    <w:p w:rsidR="4F84A9C1" w:rsidP="4F84A9C1" w:rsidRDefault="4F84A9C1" w14:paraId="6E873BEB" w14:textId="7628CAFF">
      <w:pPr>
        <w:pStyle w:val="Normal"/>
      </w:pPr>
    </w:p>
    <w:p w:rsidR="4F84A9C1" w:rsidP="4F84A9C1" w:rsidRDefault="4F84A9C1" w14:paraId="66A6BBF5" w14:textId="182CC2E1">
      <w:pPr>
        <w:pStyle w:val="ListParagraph"/>
        <w:numPr>
          <w:ilvl w:val="0"/>
          <w:numId w:val="14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you will be expected to configure the core devices and few end devices to provide end to end connectivity and access to the internal and external servers</w:t>
      </w:r>
    </w:p>
    <w:p w:rsidR="4F84A9C1" w:rsidP="4F84A9C1" w:rsidRDefault="4F84A9C1" w14:paraId="29FF6570" w14:textId="3546B591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4F84A9C1" w:rsidP="4F84A9C1" w:rsidRDefault="4F84A9C1" w14:paraId="76E625F7" w14:textId="4EAEC05C">
      <w:pPr>
        <w:pStyle w:val="ListParagraph"/>
        <w:numPr>
          <w:ilvl w:val="0"/>
          <w:numId w:val="19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Each department/faculty is expected to be on its own separate IP network.</w:t>
      </w:r>
    </w:p>
    <w:p w:rsidR="4F84A9C1" w:rsidP="4F84A9C1" w:rsidRDefault="4F84A9C1" w14:paraId="0E346460" w14:textId="0B8E9AD5">
      <w:pPr>
        <w:pStyle w:val="ListParagraph"/>
        <w:numPr>
          <w:ilvl w:val="0"/>
          <w:numId w:val="19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The switches should be configured with 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appropriate VLANs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and security settings.</w:t>
      </w:r>
    </w:p>
    <w:p w:rsidR="4F84A9C1" w:rsidP="4F84A9C1" w:rsidRDefault="4F84A9C1" w14:paraId="6EA90991" w14:textId="420A4329">
      <w:pPr>
        <w:pStyle w:val="ListParagraph"/>
        <w:numPr>
          <w:ilvl w:val="0"/>
          <w:numId w:val="19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RIPv2 will be used to provide routing for the routers in the internal network and static routing for the external server.</w:t>
      </w:r>
    </w:p>
    <w:p w:rsidR="4F84A9C1" w:rsidP="4F84A9C1" w:rsidRDefault="4F84A9C1" w14:paraId="3BED0F0F" w14:textId="574443FD">
      <w:pPr>
        <w:pStyle w:val="ListParagraph"/>
        <w:numPr>
          <w:ilvl w:val="0"/>
          <w:numId w:val="19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The devices in building A will be expected to 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acquire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dynamic IP addresses from a router-based DHCP server.</w:t>
      </w:r>
    </w:p>
    <w:p w:rsidR="4F84A9C1" w:rsidP="4F84A9C1" w:rsidRDefault="4F84A9C1" w14:paraId="21A85C8C" w14:textId="5BE911F1">
      <w:pPr>
        <w:pStyle w:val="ListParagraph"/>
        <w:numPr>
          <w:ilvl w:val="0"/>
          <w:numId w:val="19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Configure in Packet Tracer the network with 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appropriate settings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to achieve the connectivity and functionalities specified in the requirements.</w:t>
      </w:r>
    </w:p>
    <w:p w:rsidR="4F84A9C1" w:rsidP="4F84A9C1" w:rsidRDefault="4F84A9C1" w14:paraId="7856D214" w14:textId="4149F469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4F84A9C1" w:rsidP="4F84A9C1" w:rsidRDefault="4F84A9C1" w14:paraId="301F6BFE" w14:textId="3B97E59E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F84A9C1" w:rsidR="4F84A9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Technologies Implemented</w:t>
      </w:r>
    </w:p>
    <w:p w:rsidR="4F84A9C1" w:rsidP="4F84A9C1" w:rsidRDefault="4F84A9C1" w14:paraId="680264C0" w14:textId="0156A1BA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Creating a network topology using Cisco Packet Tracer.</w:t>
      </w:r>
    </w:p>
    <w:p w:rsidR="4F84A9C1" w:rsidP="4F84A9C1" w:rsidRDefault="4F84A9C1" w14:paraId="53281F63" w14:textId="71AEBAB6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Hierarchical Network Design.</w:t>
      </w:r>
    </w:p>
    <w:p w:rsidR="4F84A9C1" w:rsidP="4F84A9C1" w:rsidRDefault="4F84A9C1" w14:paraId="2B160D27" w14:textId="71485E58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Connecting Networking devices with Correct cabling.</w:t>
      </w:r>
    </w:p>
    <w:p w:rsidR="4F84A9C1" w:rsidP="4F84A9C1" w:rsidRDefault="4F84A9C1" w14:paraId="2CFE0063" w14:textId="27EF579B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Creating VLANs and assigning 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ports</w:t>
      </w: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 xml:space="preserve"> VLAN numbers.</w:t>
      </w:r>
    </w:p>
    <w:p w:rsidR="4F84A9C1" w:rsidP="4F84A9C1" w:rsidRDefault="4F84A9C1" w14:paraId="48DC0B40" w14:textId="415FD89E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Subnetting and IP Addressing.</w:t>
      </w:r>
    </w:p>
    <w:p w:rsidR="4F84A9C1" w:rsidP="4F84A9C1" w:rsidRDefault="4F84A9C1" w14:paraId="2F5FDC89" w14:textId="1444C96A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Configuring Inter-VLAN Routing (Router on a stick).</w:t>
      </w:r>
    </w:p>
    <w:p w:rsidR="4F84A9C1" w:rsidP="4F84A9C1" w:rsidRDefault="4F84A9C1" w14:paraId="52E3576B" w14:textId="73963A46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Configuring DHCP Server (Router as the DHCP Server).</w:t>
      </w:r>
    </w:p>
    <w:p w:rsidR="4F84A9C1" w:rsidP="4F84A9C1" w:rsidRDefault="4F84A9C1" w14:paraId="70CFA501" w14:textId="0B8563F3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Configuring SSH for secure Remote access.</w:t>
      </w:r>
    </w:p>
    <w:p w:rsidR="4F84A9C1" w:rsidP="4F84A9C1" w:rsidRDefault="4F84A9C1" w14:paraId="26D7724B" w14:textId="19A41814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Configuring RIPv2 as the routing protocol.</w:t>
      </w:r>
    </w:p>
    <w:p w:rsidR="4F84A9C1" w:rsidP="4F84A9C1" w:rsidRDefault="4F84A9C1" w14:paraId="4C84CABD" w14:textId="7394C6F4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Configuring switchport security or Port-Security on the switches.</w:t>
      </w:r>
    </w:p>
    <w:p w:rsidR="4F84A9C1" w:rsidP="4F84A9C1" w:rsidRDefault="4F84A9C1" w14:paraId="5A7D4F03" w14:textId="4093BD48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Host Device Configurations.</w:t>
      </w:r>
    </w:p>
    <w:p w:rsidR="4F84A9C1" w:rsidP="4F84A9C1" w:rsidRDefault="4F84A9C1" w14:paraId="36D2C87B" w14:textId="01C0526F">
      <w:pPr>
        <w:pStyle w:val="ListParagraph"/>
        <w:numPr>
          <w:ilvl w:val="0"/>
          <w:numId w:val="20"/>
        </w:numPr>
        <w:bidi w:val="0"/>
        <w:spacing w:line="24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F84A9C1" w:rsidR="4F84A9C1">
        <w:rPr>
          <w:rFonts w:ascii="Times New Roman" w:hAnsi="Times New Roman" w:eastAsia="Times New Roman" w:cs="Times New Roman"/>
          <w:noProof w:val="0"/>
          <w:lang w:val="en-US"/>
        </w:rPr>
        <w:t>Test and Verifying Network Communication.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ac15876399684894"/>
      <w:footerReference w:type="default" r:id="Rdf2e6070427e4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21443" w:rsidTr="45521443" w14:paraId="569882F9">
      <w:trPr>
        <w:trHeight w:val="300"/>
      </w:trPr>
      <w:tc>
        <w:tcPr>
          <w:tcW w:w="3005" w:type="dxa"/>
          <w:tcMar/>
        </w:tcPr>
        <w:p w:rsidR="45521443" w:rsidP="45521443" w:rsidRDefault="45521443" w14:paraId="4071B782" w14:textId="1D585B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521443" w:rsidP="45521443" w:rsidRDefault="45521443" w14:paraId="7FC5ABA9" w14:textId="7F59DB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521443" w:rsidP="45521443" w:rsidRDefault="45521443" w14:paraId="244E3FCE" w14:textId="7AF344C6">
          <w:pPr>
            <w:pStyle w:val="Header"/>
            <w:bidi w:val="0"/>
            <w:ind w:right="-115"/>
            <w:jc w:val="right"/>
          </w:pPr>
        </w:p>
      </w:tc>
    </w:tr>
  </w:tbl>
  <w:p w:rsidR="45521443" w:rsidP="45521443" w:rsidRDefault="45521443" w14:paraId="74A03384" w14:textId="52D117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21443" w:rsidTr="45521443" w14:paraId="23C1291C">
      <w:trPr>
        <w:trHeight w:val="300"/>
      </w:trPr>
      <w:tc>
        <w:tcPr>
          <w:tcW w:w="3005" w:type="dxa"/>
          <w:tcMar/>
        </w:tcPr>
        <w:p w:rsidR="45521443" w:rsidP="45521443" w:rsidRDefault="45521443" w14:paraId="0B878737" w14:textId="5857E7E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521443" w:rsidP="45521443" w:rsidRDefault="45521443" w14:paraId="7D97F990" w14:textId="21E48B6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521443" w:rsidP="45521443" w:rsidRDefault="45521443" w14:paraId="451B4F14" w14:textId="3447E93F">
          <w:pPr>
            <w:pStyle w:val="Header"/>
            <w:bidi w:val="0"/>
            <w:ind w:right="-115"/>
            <w:jc w:val="right"/>
          </w:pPr>
        </w:p>
      </w:tc>
    </w:tr>
  </w:tbl>
  <w:p w:rsidR="45521443" w:rsidP="45521443" w:rsidRDefault="45521443" w14:paraId="4DC36A91" w14:textId="4CC8066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27152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013e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8e72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268c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42f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006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931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2430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038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f08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43c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8d0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ae7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f23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603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d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bea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99c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98c74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f70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6DFA3"/>
    <w:rsid w:val="24B6DFA3"/>
    <w:rsid w:val="2EDF1800"/>
    <w:rsid w:val="45521443"/>
    <w:rsid w:val="4F84A9C1"/>
    <w:rsid w:val="524D9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DFA3"/>
  <w15:chartTrackingRefBased/>
  <w15:docId w15:val="{9C6C21A5-19F0-4BBE-9D3B-3D5CE47DB8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e94361a78e4b9c" /><Relationship Type="http://schemas.openxmlformats.org/officeDocument/2006/relationships/header" Target="header.xml" Id="Rac15876399684894" /><Relationship Type="http://schemas.openxmlformats.org/officeDocument/2006/relationships/footer" Target="footer.xml" Id="Rdf2e6070427e46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2024-06-13T09:49:34.3234975Z</dcterms:created>
  <dcterms:modified xsi:type="dcterms:W3CDTF">2024-07-12T11:08:53.9619885Z</dcterms:modified>
  <dc:creator>Sakib Hassan Prangon</dc:creator>
  <lastModifiedBy>Sakib Hassan Prangon</lastModifiedBy>
</coreProperties>
</file>