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E936EB" wp14:paraId="2C078E63" wp14:textId="2AB00A57">
      <w:pPr>
        <w:pStyle w:val="Normal"/>
        <w:jc w:val="center"/>
        <w:rPr>
          <w:rFonts w:ascii="Times New Roman" w:hAnsi="Times New Roman" w:eastAsia="Times New Roman" w:cs="Times New Roman"/>
          <w:b w:val="1"/>
          <w:bCs w:val="1"/>
          <w:noProof w:val="0"/>
          <w:sz w:val="72"/>
          <w:szCs w:val="72"/>
          <w:lang w:val="en-US"/>
        </w:rPr>
      </w:pPr>
      <w:r w:rsidRPr="35E936EB" w:rsidR="35E936EB">
        <w:rPr>
          <w:rFonts w:ascii="Times New Roman" w:hAnsi="Times New Roman" w:eastAsia="Times New Roman" w:cs="Times New Roman"/>
          <w:b w:val="1"/>
          <w:bCs w:val="1"/>
          <w:noProof w:val="0"/>
          <w:sz w:val="56"/>
          <w:szCs w:val="56"/>
          <w:lang w:val="en-US"/>
        </w:rPr>
        <w:t>Project 5</w:t>
      </w:r>
    </w:p>
    <w:p w:rsidR="35E936EB" w:rsidP="35E936EB" w:rsidRDefault="35E936EB" w14:paraId="33802A79" w14:textId="12E27A21">
      <w:pPr>
        <w:pStyle w:val="Normal"/>
        <w:jc w:val="center"/>
        <w:rPr>
          <w:rFonts w:ascii="Times New Roman" w:hAnsi="Times New Roman" w:eastAsia="Times New Roman" w:cs="Times New Roman"/>
          <w:b w:val="1"/>
          <w:bCs w:val="1"/>
          <w:noProof w:val="0"/>
          <w:sz w:val="52"/>
          <w:szCs w:val="52"/>
          <w:lang w:val="en-US"/>
        </w:rPr>
      </w:pPr>
      <w:r w:rsidRPr="35E936EB" w:rsidR="35E936EB">
        <w:rPr>
          <w:rFonts w:ascii="Times New Roman" w:hAnsi="Times New Roman" w:eastAsia="Times New Roman" w:cs="Times New Roman"/>
          <w:b w:val="1"/>
          <w:bCs w:val="1"/>
          <w:noProof w:val="0"/>
          <w:sz w:val="52"/>
          <w:szCs w:val="52"/>
          <w:lang w:val="en-US"/>
        </w:rPr>
        <w:t>Design and Implementation of a Bank System Network Design</w:t>
      </w:r>
    </w:p>
    <w:p w:rsidR="35E936EB" w:rsidP="35E936EB" w:rsidRDefault="35E936EB" w14:paraId="7B5BAEA5" w14:textId="51E87998">
      <w:pPr>
        <w:pStyle w:val="Normal"/>
        <w:jc w:val="left"/>
        <w:rPr>
          <w:rFonts w:ascii="Georgia" w:hAnsi="Georgia" w:eastAsia="Georgia" w:cs="Georgia"/>
          <w:b w:val="1"/>
          <w:bCs w:val="1"/>
          <w:i w:val="0"/>
          <w:iCs w:val="0"/>
          <w:caps w:val="0"/>
          <w:smallCaps w:val="0"/>
          <w:noProof w:val="0"/>
          <w:color w:val="000000" w:themeColor="text1" w:themeTint="FF" w:themeShade="FF"/>
          <w:sz w:val="32"/>
          <w:szCs w:val="32"/>
          <w:lang w:val="en-US"/>
        </w:rPr>
      </w:pPr>
    </w:p>
    <w:p w:rsidR="35E936EB" w:rsidP="35E936EB" w:rsidRDefault="35E936EB" w14:paraId="32D5ADCB" w14:textId="0C71C355">
      <w:pPr>
        <w:pStyle w:val="Normal"/>
        <w:jc w:val="left"/>
        <w:rPr>
          <w:rFonts w:ascii="Times New Roman" w:hAnsi="Times New Roman" w:eastAsia="Times New Roman" w:cs="Times New Roman"/>
          <w:noProof w:val="0"/>
          <w:sz w:val="60"/>
          <w:szCs w:val="6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2"/>
          <w:szCs w:val="32"/>
          <w:lang w:val="en-US"/>
        </w:rPr>
        <w:t>Case Study and Requirements</w:t>
      </w:r>
      <w:r>
        <w:br/>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Jashore Stars Company Ltd. is a company in Bangladesh that deals with Banking and Insurance stuffs. The company is intending to expand its services across the Asian continent having the first branch to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be in</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Khulna,Bangladesh</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The company has secured a four-storied building to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operate</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within the Bangladesh’s capital city. Carefully read down the requirements then model the design and implement the network based on the company's needs. Each floor has departments as provided in the table below.</w:t>
      </w:r>
    </w:p>
    <w:tbl>
      <w:tblPr>
        <w:tblStyle w:val="TableGrid"/>
        <w:tblW w:w="0" w:type="auto"/>
        <w:tblLayout w:type="fixed"/>
        <w:tblLook w:val="0600" w:firstRow="0" w:lastRow="0" w:firstColumn="0" w:lastColumn="0" w:noHBand="1" w:noVBand="1"/>
      </w:tblPr>
      <w:tblGrid>
        <w:gridCol w:w="930"/>
        <w:gridCol w:w="3412"/>
        <w:gridCol w:w="2398"/>
        <w:gridCol w:w="2752"/>
      </w:tblGrid>
      <w:tr w:rsidR="35E936EB" w:rsidTr="35E936EB" w14:paraId="7F8C3FF4">
        <w:trPr>
          <w:trHeight w:val="300"/>
        </w:trPr>
        <w:tc>
          <w:tcPr>
            <w:tcW w:w="9492" w:type="dxa"/>
            <w:gridSpan w:val="4"/>
            <w:shd w:val="clear" w:color="auto" w:fill="F6C5AC" w:themeFill="accent2" w:themeFillTint="66"/>
            <w:tcMar/>
          </w:tcPr>
          <w:p w:rsidR="35E936EB" w:rsidP="35E936EB" w:rsidRDefault="35E936EB" w14:paraId="60D6F78E" w14:textId="7E0A9077">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First Floor</w:t>
            </w:r>
          </w:p>
        </w:tc>
      </w:tr>
      <w:tr w:rsidR="35E936EB" w:rsidTr="35E936EB" w14:paraId="72CF4C94">
        <w:trPr>
          <w:trHeight w:val="300"/>
        </w:trPr>
        <w:tc>
          <w:tcPr>
            <w:tcW w:w="930" w:type="dxa"/>
            <w:tcMar/>
            <w:vAlign w:val="top"/>
          </w:tcPr>
          <w:p w:rsidR="35E936EB" w:rsidP="35E936EB" w:rsidRDefault="35E936EB" w14:paraId="0E8843CC" w14:textId="020619CC">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w:t>
            </w:r>
          </w:p>
        </w:tc>
        <w:tc>
          <w:tcPr>
            <w:tcW w:w="3412" w:type="dxa"/>
            <w:tcMar/>
            <w:vAlign w:val="top"/>
          </w:tcPr>
          <w:p w:rsidR="35E936EB" w:rsidP="35E936EB" w:rsidRDefault="35E936EB" w14:paraId="32A1F055" w14:textId="18425B6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 xml:space="preserve">No. </w:t>
            </w: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Of Departments</w:t>
            </w:r>
          </w:p>
        </w:tc>
        <w:tc>
          <w:tcPr>
            <w:tcW w:w="2398" w:type="dxa"/>
            <w:tcMar/>
            <w:vAlign w:val="top"/>
          </w:tcPr>
          <w:p w:rsidR="35E936EB" w:rsidP="35E936EB" w:rsidRDefault="35E936EB" w14:paraId="534D4883" w14:textId="52664DB1">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 xml:space="preserve">No. </w:t>
            </w: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Of PC</w:t>
            </w:r>
          </w:p>
        </w:tc>
        <w:tc>
          <w:tcPr>
            <w:tcW w:w="2752" w:type="dxa"/>
            <w:tcMar/>
            <w:vAlign w:val="top"/>
          </w:tcPr>
          <w:p w:rsidR="35E936EB" w:rsidP="35E936EB" w:rsidRDefault="35E936EB" w14:paraId="374222F1" w14:textId="0FD63C5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 xml:space="preserve">No. </w:t>
            </w: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Of Printers</w:t>
            </w:r>
          </w:p>
        </w:tc>
      </w:tr>
      <w:tr w:rsidR="35E936EB" w:rsidTr="35E936EB" w14:paraId="41B5C79A">
        <w:trPr>
          <w:trHeight w:val="300"/>
        </w:trPr>
        <w:tc>
          <w:tcPr>
            <w:tcW w:w="930" w:type="dxa"/>
            <w:tcMar/>
            <w:vAlign w:val="top"/>
          </w:tcPr>
          <w:p w:rsidR="35E936EB" w:rsidP="35E936EB" w:rsidRDefault="35E936EB" w14:paraId="2F67CD97" w14:textId="7696DE1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1.</w:t>
            </w:r>
          </w:p>
        </w:tc>
        <w:tc>
          <w:tcPr>
            <w:tcW w:w="3412" w:type="dxa"/>
            <w:tcMar/>
            <w:vAlign w:val="top"/>
          </w:tcPr>
          <w:p w:rsidR="35E936EB" w:rsidP="35E936EB" w:rsidRDefault="35E936EB" w14:paraId="1EECF57A" w14:textId="2B329D8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Management</w:t>
            </w:r>
          </w:p>
        </w:tc>
        <w:tc>
          <w:tcPr>
            <w:tcW w:w="2398" w:type="dxa"/>
            <w:tcMar/>
            <w:vAlign w:val="top"/>
          </w:tcPr>
          <w:p w:rsidR="35E936EB" w:rsidP="35E936EB" w:rsidRDefault="35E936EB" w14:paraId="61FDC0F8" w14:textId="1465B5C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2" w:type="dxa"/>
            <w:tcMar/>
            <w:vAlign w:val="top"/>
          </w:tcPr>
          <w:p w:rsidR="35E936EB" w:rsidP="35E936EB" w:rsidRDefault="35E936EB" w14:paraId="4F0A0739" w14:textId="042329FD">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r w:rsidR="35E936EB" w:rsidTr="35E936EB" w14:paraId="3680B30C">
        <w:trPr>
          <w:trHeight w:val="300"/>
        </w:trPr>
        <w:tc>
          <w:tcPr>
            <w:tcW w:w="930" w:type="dxa"/>
            <w:tcMar/>
            <w:vAlign w:val="top"/>
          </w:tcPr>
          <w:p w:rsidR="35E936EB" w:rsidP="35E936EB" w:rsidRDefault="35E936EB" w14:paraId="6CFBD784" w14:textId="7DD5372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c>
          <w:tcPr>
            <w:tcW w:w="3412" w:type="dxa"/>
            <w:tcMar/>
            <w:vAlign w:val="top"/>
          </w:tcPr>
          <w:p w:rsidR="35E936EB" w:rsidP="35E936EB" w:rsidRDefault="35E936EB" w14:paraId="53FD7D12" w14:textId="5BB55D23">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Research</w:t>
            </w:r>
          </w:p>
        </w:tc>
        <w:tc>
          <w:tcPr>
            <w:tcW w:w="2398" w:type="dxa"/>
            <w:tcMar/>
            <w:vAlign w:val="top"/>
          </w:tcPr>
          <w:p w:rsidR="35E936EB" w:rsidP="35E936EB" w:rsidRDefault="35E936EB" w14:paraId="1AF62AD2" w14:textId="576950F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2" w:type="dxa"/>
            <w:tcMar/>
            <w:vAlign w:val="top"/>
          </w:tcPr>
          <w:p w:rsidR="35E936EB" w:rsidP="35E936EB" w:rsidRDefault="35E936EB" w14:paraId="7F3A35F6" w14:textId="53BD6819">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r w:rsidR="35E936EB" w:rsidTr="35E936EB" w14:paraId="11438BCD">
        <w:trPr>
          <w:trHeight w:val="300"/>
        </w:trPr>
        <w:tc>
          <w:tcPr>
            <w:tcW w:w="930" w:type="dxa"/>
            <w:tcMar/>
            <w:vAlign w:val="top"/>
          </w:tcPr>
          <w:p w:rsidR="35E936EB" w:rsidP="35E936EB" w:rsidRDefault="35E936EB" w14:paraId="2421E584" w14:textId="4F2B69D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3.</w:t>
            </w:r>
          </w:p>
        </w:tc>
        <w:tc>
          <w:tcPr>
            <w:tcW w:w="3412" w:type="dxa"/>
            <w:tcMar/>
            <w:vAlign w:val="top"/>
          </w:tcPr>
          <w:p w:rsidR="35E936EB" w:rsidP="35E936EB" w:rsidRDefault="35E936EB" w14:paraId="1E4EB893" w14:textId="451CECBA">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Human Resource</w:t>
            </w:r>
          </w:p>
        </w:tc>
        <w:tc>
          <w:tcPr>
            <w:tcW w:w="2398" w:type="dxa"/>
            <w:tcMar/>
            <w:vAlign w:val="top"/>
          </w:tcPr>
          <w:p w:rsidR="35E936EB" w:rsidP="35E936EB" w:rsidRDefault="35E936EB" w14:paraId="5B03DE5A" w14:textId="22D0DD09">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2" w:type="dxa"/>
            <w:tcMar/>
            <w:vAlign w:val="top"/>
          </w:tcPr>
          <w:p w:rsidR="35E936EB" w:rsidP="35E936EB" w:rsidRDefault="35E936EB" w14:paraId="29552944" w14:textId="425D5BE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bl>
    <w:p w:rsidR="35E936EB" w:rsidP="35E936EB" w:rsidRDefault="35E936EB" w14:paraId="42F17EAF" w14:textId="47060C36">
      <w:pPr>
        <w:pStyle w:val="Normal"/>
        <w:jc w:val="left"/>
        <w:rPr>
          <w:rFonts w:ascii="Georgia" w:hAnsi="Georgia" w:eastAsia="Georgia" w:cs="Georgia"/>
          <w:b w:val="0"/>
          <w:bCs w:val="0"/>
          <w:i w:val="0"/>
          <w:iCs w:val="0"/>
          <w:caps w:val="0"/>
          <w:smallCaps w:val="0"/>
          <w:noProof w:val="0"/>
          <w:color w:val="000000" w:themeColor="text1" w:themeTint="FF" w:themeShade="FF"/>
          <w:sz w:val="30"/>
          <w:szCs w:val="30"/>
          <w:lang w:val="en-US"/>
        </w:rPr>
      </w:pPr>
    </w:p>
    <w:tbl>
      <w:tblPr>
        <w:tblStyle w:val="TableGrid"/>
        <w:tblW w:w="0" w:type="auto"/>
        <w:tblLayout w:type="fixed"/>
        <w:tblLook w:val="0600" w:firstRow="0" w:lastRow="0" w:firstColumn="0" w:lastColumn="0" w:noHBand="1" w:noVBand="1"/>
      </w:tblPr>
      <w:tblGrid>
        <w:gridCol w:w="930"/>
        <w:gridCol w:w="3416"/>
        <w:gridCol w:w="2394"/>
        <w:gridCol w:w="2751"/>
      </w:tblGrid>
      <w:tr w:rsidR="35E936EB" w:rsidTr="35E936EB" w14:paraId="2CF29661">
        <w:trPr>
          <w:trHeight w:val="300"/>
        </w:trPr>
        <w:tc>
          <w:tcPr>
            <w:tcW w:w="9491" w:type="dxa"/>
            <w:gridSpan w:val="4"/>
            <w:shd w:val="clear" w:color="auto" w:fill="F6C5AC" w:themeFill="accent2" w:themeFillTint="66"/>
            <w:tcMar/>
          </w:tcPr>
          <w:p w:rsidR="35E936EB" w:rsidP="35E936EB" w:rsidRDefault="35E936EB" w14:paraId="31C0D3FB" w14:textId="3BF9282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Second Floor</w:t>
            </w:r>
          </w:p>
        </w:tc>
      </w:tr>
      <w:tr w:rsidR="35E936EB" w:rsidTr="35E936EB" w14:paraId="70F475F7">
        <w:trPr>
          <w:trHeight w:val="300"/>
        </w:trPr>
        <w:tc>
          <w:tcPr>
            <w:tcW w:w="930" w:type="dxa"/>
            <w:tcMar/>
            <w:vAlign w:val="top"/>
          </w:tcPr>
          <w:p w:rsidR="35E936EB" w:rsidP="35E936EB" w:rsidRDefault="35E936EB" w14:paraId="54380665" w14:textId="020619CC">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w:t>
            </w:r>
          </w:p>
        </w:tc>
        <w:tc>
          <w:tcPr>
            <w:tcW w:w="3416" w:type="dxa"/>
            <w:tcMar/>
            <w:vAlign w:val="top"/>
          </w:tcPr>
          <w:p w:rsidR="35E936EB" w:rsidP="35E936EB" w:rsidRDefault="35E936EB" w14:paraId="4E9ABB60" w14:textId="18425B6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Departments</w:t>
            </w:r>
          </w:p>
        </w:tc>
        <w:tc>
          <w:tcPr>
            <w:tcW w:w="2394" w:type="dxa"/>
            <w:tcMar/>
            <w:vAlign w:val="top"/>
          </w:tcPr>
          <w:p w:rsidR="35E936EB" w:rsidP="35E936EB" w:rsidRDefault="35E936EB" w14:paraId="464D4635" w14:textId="52664DB1">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PC</w:t>
            </w:r>
          </w:p>
        </w:tc>
        <w:tc>
          <w:tcPr>
            <w:tcW w:w="2751" w:type="dxa"/>
            <w:tcMar/>
            <w:vAlign w:val="top"/>
          </w:tcPr>
          <w:p w:rsidR="35E936EB" w:rsidP="35E936EB" w:rsidRDefault="35E936EB" w14:paraId="12BAAB74" w14:textId="0FD63C5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Printers</w:t>
            </w:r>
          </w:p>
        </w:tc>
      </w:tr>
      <w:tr w:rsidR="35E936EB" w:rsidTr="35E936EB" w14:paraId="60CC97E1">
        <w:trPr>
          <w:trHeight w:val="300"/>
        </w:trPr>
        <w:tc>
          <w:tcPr>
            <w:tcW w:w="930" w:type="dxa"/>
            <w:tcMar/>
            <w:vAlign w:val="top"/>
          </w:tcPr>
          <w:p w:rsidR="35E936EB" w:rsidP="35E936EB" w:rsidRDefault="35E936EB" w14:paraId="0DDFB70C" w14:textId="7696DE1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1.</w:t>
            </w:r>
          </w:p>
        </w:tc>
        <w:tc>
          <w:tcPr>
            <w:tcW w:w="3416" w:type="dxa"/>
            <w:tcMar/>
            <w:vAlign w:val="top"/>
          </w:tcPr>
          <w:p w:rsidR="35E936EB" w:rsidP="35E936EB" w:rsidRDefault="35E936EB" w14:paraId="1415D5D4" w14:textId="087B0F00">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Marketing</w:t>
            </w:r>
          </w:p>
        </w:tc>
        <w:tc>
          <w:tcPr>
            <w:tcW w:w="2394" w:type="dxa"/>
            <w:tcMar/>
            <w:vAlign w:val="top"/>
          </w:tcPr>
          <w:p w:rsidR="35E936EB" w:rsidP="35E936EB" w:rsidRDefault="35E936EB" w14:paraId="15C861D6" w14:textId="1465B5C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1" w:type="dxa"/>
            <w:tcMar/>
            <w:vAlign w:val="top"/>
          </w:tcPr>
          <w:p w:rsidR="35E936EB" w:rsidP="35E936EB" w:rsidRDefault="35E936EB" w14:paraId="1F018CB2" w14:textId="042329FD">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r w:rsidR="35E936EB" w:rsidTr="35E936EB" w14:paraId="341EECD3">
        <w:trPr>
          <w:trHeight w:val="300"/>
        </w:trPr>
        <w:tc>
          <w:tcPr>
            <w:tcW w:w="930" w:type="dxa"/>
            <w:tcMar/>
            <w:vAlign w:val="top"/>
          </w:tcPr>
          <w:p w:rsidR="35E936EB" w:rsidP="35E936EB" w:rsidRDefault="35E936EB" w14:paraId="511C44B1" w14:textId="7DD5372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c>
          <w:tcPr>
            <w:tcW w:w="3416" w:type="dxa"/>
            <w:tcMar/>
            <w:vAlign w:val="top"/>
          </w:tcPr>
          <w:p w:rsidR="35E936EB" w:rsidP="35E936EB" w:rsidRDefault="35E936EB" w14:paraId="556C0333" w14:textId="3BFAD8D8">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Account</w:t>
            </w:r>
          </w:p>
        </w:tc>
        <w:tc>
          <w:tcPr>
            <w:tcW w:w="2394" w:type="dxa"/>
            <w:tcMar/>
            <w:vAlign w:val="top"/>
          </w:tcPr>
          <w:p w:rsidR="35E936EB" w:rsidP="35E936EB" w:rsidRDefault="35E936EB" w14:paraId="6201F810" w14:textId="576950F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1" w:type="dxa"/>
            <w:tcMar/>
            <w:vAlign w:val="top"/>
          </w:tcPr>
          <w:p w:rsidR="35E936EB" w:rsidP="35E936EB" w:rsidRDefault="35E936EB" w14:paraId="0EE0C3FA" w14:textId="53BD6819">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r w:rsidR="35E936EB" w:rsidTr="35E936EB" w14:paraId="4C49A39D">
        <w:trPr>
          <w:trHeight w:val="300"/>
        </w:trPr>
        <w:tc>
          <w:tcPr>
            <w:tcW w:w="930" w:type="dxa"/>
            <w:tcMar/>
            <w:vAlign w:val="top"/>
          </w:tcPr>
          <w:p w:rsidR="35E936EB" w:rsidP="35E936EB" w:rsidRDefault="35E936EB" w14:paraId="275CFA31" w14:textId="4F2B69D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3.</w:t>
            </w:r>
          </w:p>
        </w:tc>
        <w:tc>
          <w:tcPr>
            <w:tcW w:w="3416" w:type="dxa"/>
            <w:tcMar/>
            <w:vAlign w:val="top"/>
          </w:tcPr>
          <w:p w:rsidR="35E936EB" w:rsidP="35E936EB" w:rsidRDefault="35E936EB" w14:paraId="276D5C50" w14:textId="4DD8E122">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Finance</w:t>
            </w:r>
          </w:p>
        </w:tc>
        <w:tc>
          <w:tcPr>
            <w:tcW w:w="2394" w:type="dxa"/>
            <w:tcMar/>
            <w:vAlign w:val="top"/>
          </w:tcPr>
          <w:p w:rsidR="35E936EB" w:rsidP="35E936EB" w:rsidRDefault="35E936EB" w14:paraId="689CFE00" w14:textId="22D0DD09">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1" w:type="dxa"/>
            <w:tcMar/>
            <w:vAlign w:val="top"/>
          </w:tcPr>
          <w:p w:rsidR="35E936EB" w:rsidP="35E936EB" w:rsidRDefault="35E936EB" w14:paraId="339ECCCE" w14:textId="425D5BE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bl>
    <w:p w:rsidR="35E936EB" w:rsidP="35E936EB" w:rsidRDefault="35E936EB" w14:paraId="2B29C217" w14:textId="64B9FA6A">
      <w:pPr>
        <w:pStyle w:val="Normal"/>
      </w:pPr>
    </w:p>
    <w:tbl>
      <w:tblPr>
        <w:tblStyle w:val="TableGrid"/>
        <w:tblW w:w="0" w:type="auto"/>
        <w:tblLayout w:type="fixed"/>
        <w:tblLook w:val="0600" w:firstRow="0" w:lastRow="0" w:firstColumn="0" w:lastColumn="0" w:noHBand="1" w:noVBand="1"/>
      </w:tblPr>
      <w:tblGrid>
        <w:gridCol w:w="930"/>
        <w:gridCol w:w="3416"/>
        <w:gridCol w:w="2394"/>
        <w:gridCol w:w="2752"/>
      </w:tblGrid>
      <w:tr w:rsidR="35E936EB" w:rsidTr="35E936EB" w14:paraId="0382720F">
        <w:trPr>
          <w:trHeight w:val="300"/>
        </w:trPr>
        <w:tc>
          <w:tcPr>
            <w:tcW w:w="9492" w:type="dxa"/>
            <w:gridSpan w:val="4"/>
            <w:shd w:val="clear" w:color="auto" w:fill="F6C5AC" w:themeFill="accent2" w:themeFillTint="66"/>
            <w:tcMar/>
          </w:tcPr>
          <w:p w:rsidR="35E936EB" w:rsidP="35E936EB" w:rsidRDefault="35E936EB" w14:paraId="6E5E079C" w14:textId="7CF50479">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Third Floor</w:t>
            </w:r>
          </w:p>
        </w:tc>
      </w:tr>
      <w:tr w:rsidR="35E936EB" w:rsidTr="35E936EB" w14:paraId="1A90F78C">
        <w:trPr>
          <w:trHeight w:val="300"/>
        </w:trPr>
        <w:tc>
          <w:tcPr>
            <w:tcW w:w="930" w:type="dxa"/>
            <w:tcMar/>
            <w:vAlign w:val="top"/>
          </w:tcPr>
          <w:p w:rsidR="35E936EB" w:rsidP="35E936EB" w:rsidRDefault="35E936EB" w14:paraId="65FC23F2" w14:textId="020619CC">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w:t>
            </w:r>
          </w:p>
        </w:tc>
        <w:tc>
          <w:tcPr>
            <w:tcW w:w="3416" w:type="dxa"/>
            <w:tcMar/>
            <w:vAlign w:val="top"/>
          </w:tcPr>
          <w:p w:rsidR="35E936EB" w:rsidP="35E936EB" w:rsidRDefault="35E936EB" w14:paraId="786DBD0C" w14:textId="18425B6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Departments</w:t>
            </w:r>
          </w:p>
        </w:tc>
        <w:tc>
          <w:tcPr>
            <w:tcW w:w="2394" w:type="dxa"/>
            <w:tcMar/>
            <w:vAlign w:val="top"/>
          </w:tcPr>
          <w:p w:rsidR="35E936EB" w:rsidP="35E936EB" w:rsidRDefault="35E936EB" w14:paraId="1C51362F" w14:textId="52664DB1">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PC</w:t>
            </w:r>
          </w:p>
        </w:tc>
        <w:tc>
          <w:tcPr>
            <w:tcW w:w="2752" w:type="dxa"/>
            <w:tcMar/>
            <w:vAlign w:val="top"/>
          </w:tcPr>
          <w:p w:rsidR="35E936EB" w:rsidP="35E936EB" w:rsidRDefault="35E936EB" w14:paraId="2450657C" w14:textId="0FD63C5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Printers</w:t>
            </w:r>
          </w:p>
        </w:tc>
      </w:tr>
      <w:tr w:rsidR="35E936EB" w:rsidTr="35E936EB" w14:paraId="7D346285">
        <w:trPr>
          <w:trHeight w:val="300"/>
        </w:trPr>
        <w:tc>
          <w:tcPr>
            <w:tcW w:w="930" w:type="dxa"/>
            <w:tcMar/>
            <w:vAlign w:val="top"/>
          </w:tcPr>
          <w:p w:rsidR="35E936EB" w:rsidP="35E936EB" w:rsidRDefault="35E936EB" w14:paraId="437703E0" w14:textId="7696DE1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1.</w:t>
            </w:r>
          </w:p>
        </w:tc>
        <w:tc>
          <w:tcPr>
            <w:tcW w:w="3416" w:type="dxa"/>
            <w:tcMar/>
            <w:vAlign w:val="top"/>
          </w:tcPr>
          <w:p w:rsidR="35E936EB" w:rsidP="35E936EB" w:rsidRDefault="35E936EB" w14:paraId="4276741F" w14:textId="45B096E1">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Logistics</w:t>
            </w: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 xml:space="preserve"> &amp; Store</w:t>
            </w:r>
          </w:p>
        </w:tc>
        <w:tc>
          <w:tcPr>
            <w:tcW w:w="2394" w:type="dxa"/>
            <w:tcMar/>
            <w:vAlign w:val="top"/>
          </w:tcPr>
          <w:p w:rsidR="35E936EB" w:rsidP="35E936EB" w:rsidRDefault="35E936EB" w14:paraId="0B364DD8" w14:textId="1465B5C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2" w:type="dxa"/>
            <w:tcMar/>
            <w:vAlign w:val="top"/>
          </w:tcPr>
          <w:p w:rsidR="35E936EB" w:rsidP="35E936EB" w:rsidRDefault="35E936EB" w14:paraId="604718DF" w14:textId="042329FD">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r w:rsidR="35E936EB" w:rsidTr="35E936EB" w14:paraId="4F041D20">
        <w:trPr>
          <w:trHeight w:val="300"/>
        </w:trPr>
        <w:tc>
          <w:tcPr>
            <w:tcW w:w="930" w:type="dxa"/>
            <w:tcMar/>
            <w:vAlign w:val="top"/>
          </w:tcPr>
          <w:p w:rsidR="35E936EB" w:rsidP="35E936EB" w:rsidRDefault="35E936EB" w14:paraId="29607144" w14:textId="7DD5372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c>
          <w:tcPr>
            <w:tcW w:w="3416" w:type="dxa"/>
            <w:tcMar/>
            <w:vAlign w:val="top"/>
          </w:tcPr>
          <w:p w:rsidR="35E936EB" w:rsidP="35E936EB" w:rsidRDefault="35E936EB" w14:paraId="71FCB157" w14:textId="167F188D">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Customer Care</w:t>
            </w:r>
          </w:p>
        </w:tc>
        <w:tc>
          <w:tcPr>
            <w:tcW w:w="2394" w:type="dxa"/>
            <w:tcMar/>
            <w:vAlign w:val="top"/>
          </w:tcPr>
          <w:p w:rsidR="35E936EB" w:rsidP="35E936EB" w:rsidRDefault="35E936EB" w14:paraId="7562CE16" w14:textId="576950F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2" w:type="dxa"/>
            <w:tcMar/>
            <w:vAlign w:val="top"/>
          </w:tcPr>
          <w:p w:rsidR="35E936EB" w:rsidP="35E936EB" w:rsidRDefault="35E936EB" w14:paraId="6D6B7D85" w14:textId="53BD6819">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w:t>
            </w:r>
          </w:p>
        </w:tc>
      </w:tr>
      <w:tr w:rsidR="35E936EB" w:rsidTr="35E936EB" w14:paraId="3C3AC4B6">
        <w:trPr>
          <w:trHeight w:val="300"/>
        </w:trPr>
        <w:tc>
          <w:tcPr>
            <w:tcW w:w="930" w:type="dxa"/>
            <w:tcMar/>
            <w:vAlign w:val="top"/>
          </w:tcPr>
          <w:p w:rsidR="35E936EB" w:rsidP="35E936EB" w:rsidRDefault="35E936EB" w14:paraId="04AF1E49" w14:textId="4F2B69D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3.</w:t>
            </w:r>
          </w:p>
        </w:tc>
        <w:tc>
          <w:tcPr>
            <w:tcW w:w="3416" w:type="dxa"/>
            <w:tcMar/>
            <w:vAlign w:val="top"/>
          </w:tcPr>
          <w:p w:rsidR="35E936EB" w:rsidP="35E936EB" w:rsidRDefault="35E936EB" w14:paraId="650898E1" w14:textId="0262C474">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Guest Area</w:t>
            </w:r>
          </w:p>
        </w:tc>
        <w:tc>
          <w:tcPr>
            <w:tcW w:w="2394" w:type="dxa"/>
            <w:tcMar/>
            <w:vAlign w:val="top"/>
          </w:tcPr>
          <w:p w:rsidR="35E936EB" w:rsidP="35E936EB" w:rsidRDefault="35E936EB" w14:paraId="60CF05F6" w14:textId="174F79CF">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40</w:t>
            </w:r>
          </w:p>
        </w:tc>
        <w:tc>
          <w:tcPr>
            <w:tcW w:w="2752" w:type="dxa"/>
            <w:tcMar/>
            <w:vAlign w:val="top"/>
          </w:tcPr>
          <w:p w:rsidR="35E936EB" w:rsidP="35E936EB" w:rsidRDefault="35E936EB" w14:paraId="6A7B95A0" w14:textId="26A3DEDE">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r>
    </w:tbl>
    <w:p w:rsidR="35E936EB" w:rsidP="35E936EB" w:rsidRDefault="35E936EB" w14:paraId="2BC1DC00" w14:textId="46BF8658">
      <w:pPr>
        <w:pStyle w:val="Normal"/>
        <w:jc w:val="left"/>
        <w:rPr>
          <w:rFonts w:ascii="Georgia" w:hAnsi="Georgia" w:eastAsia="Georgia" w:cs="Georgia"/>
          <w:b w:val="1"/>
          <w:bCs w:val="1"/>
          <w:i w:val="0"/>
          <w:iCs w:val="0"/>
          <w:caps w:val="0"/>
          <w:smallCaps w:val="0"/>
          <w:noProof w:val="0"/>
          <w:color w:val="000000" w:themeColor="text1" w:themeTint="FF" w:themeShade="FF"/>
          <w:sz w:val="30"/>
          <w:szCs w:val="30"/>
          <w:lang w:val="en-US"/>
        </w:rPr>
      </w:pPr>
    </w:p>
    <w:tbl>
      <w:tblPr>
        <w:tblStyle w:val="TableGrid"/>
        <w:tblW w:w="0" w:type="auto"/>
        <w:tblLayout w:type="fixed"/>
        <w:tblLook w:val="0600" w:firstRow="0" w:lastRow="0" w:firstColumn="0" w:lastColumn="0" w:noHBand="1" w:noVBand="1"/>
      </w:tblPr>
      <w:tblGrid>
        <w:gridCol w:w="930"/>
        <w:gridCol w:w="3435"/>
        <w:gridCol w:w="2375"/>
        <w:gridCol w:w="2751"/>
      </w:tblGrid>
      <w:tr w:rsidR="35E936EB" w:rsidTr="35E936EB" w14:paraId="090EA36D">
        <w:trPr>
          <w:trHeight w:val="300"/>
        </w:trPr>
        <w:tc>
          <w:tcPr>
            <w:tcW w:w="9491" w:type="dxa"/>
            <w:gridSpan w:val="4"/>
            <w:shd w:val="clear" w:color="auto" w:fill="F6C5AC" w:themeFill="accent2" w:themeFillTint="66"/>
            <w:tcMar/>
          </w:tcPr>
          <w:p w:rsidR="35E936EB" w:rsidP="35E936EB" w:rsidRDefault="35E936EB" w14:paraId="49A476B3" w14:textId="45862C05">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Fourth Floor</w:t>
            </w:r>
          </w:p>
        </w:tc>
      </w:tr>
      <w:tr w:rsidR="35E936EB" w:rsidTr="35E936EB" w14:paraId="3498BB62">
        <w:trPr>
          <w:trHeight w:val="300"/>
        </w:trPr>
        <w:tc>
          <w:tcPr>
            <w:tcW w:w="930" w:type="dxa"/>
            <w:tcMar/>
            <w:vAlign w:val="top"/>
          </w:tcPr>
          <w:p w:rsidR="35E936EB" w:rsidP="35E936EB" w:rsidRDefault="35E936EB" w14:paraId="79A298AC" w14:textId="020619CC">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w:t>
            </w:r>
          </w:p>
        </w:tc>
        <w:tc>
          <w:tcPr>
            <w:tcW w:w="3435" w:type="dxa"/>
            <w:tcMar/>
            <w:vAlign w:val="top"/>
          </w:tcPr>
          <w:p w:rsidR="35E936EB" w:rsidP="35E936EB" w:rsidRDefault="35E936EB" w14:paraId="7F06C37E" w14:textId="18425B6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Departments</w:t>
            </w:r>
          </w:p>
        </w:tc>
        <w:tc>
          <w:tcPr>
            <w:tcW w:w="2375" w:type="dxa"/>
            <w:tcMar/>
            <w:vAlign w:val="top"/>
          </w:tcPr>
          <w:p w:rsidR="35E936EB" w:rsidP="35E936EB" w:rsidRDefault="35E936EB" w14:paraId="02090863" w14:textId="52664DB1">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PC</w:t>
            </w:r>
          </w:p>
        </w:tc>
        <w:tc>
          <w:tcPr>
            <w:tcW w:w="2751" w:type="dxa"/>
            <w:tcMar/>
            <w:vAlign w:val="top"/>
          </w:tcPr>
          <w:p w:rsidR="35E936EB" w:rsidP="35E936EB" w:rsidRDefault="35E936EB" w14:paraId="0EF9FFF5" w14:textId="0FD63C56">
            <w:pPr>
              <w:pStyle w:val="Normal"/>
              <w:jc w:val="center"/>
              <w:rPr>
                <w:rFonts w:ascii="Georgia" w:hAnsi="Georgia" w:eastAsia="Georgia" w:cs="Georgia"/>
                <w:b w:val="1"/>
                <w:bCs w:val="1"/>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No. Of Printers</w:t>
            </w:r>
          </w:p>
        </w:tc>
      </w:tr>
      <w:tr w:rsidR="35E936EB" w:rsidTr="35E936EB" w14:paraId="3AA5BF43">
        <w:trPr>
          <w:trHeight w:val="300"/>
        </w:trPr>
        <w:tc>
          <w:tcPr>
            <w:tcW w:w="930" w:type="dxa"/>
            <w:tcMar/>
            <w:vAlign w:val="top"/>
          </w:tcPr>
          <w:p w:rsidR="35E936EB" w:rsidP="35E936EB" w:rsidRDefault="35E936EB" w14:paraId="02B8DD19" w14:textId="7696DE1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1.</w:t>
            </w:r>
          </w:p>
        </w:tc>
        <w:tc>
          <w:tcPr>
            <w:tcW w:w="3435" w:type="dxa"/>
            <w:tcMar/>
            <w:vAlign w:val="top"/>
          </w:tcPr>
          <w:p w:rsidR="35E936EB" w:rsidP="35E936EB" w:rsidRDefault="35E936EB" w14:paraId="5F9F2687" w14:textId="511D0C43">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Administration</w:t>
            </w:r>
          </w:p>
        </w:tc>
        <w:tc>
          <w:tcPr>
            <w:tcW w:w="2375" w:type="dxa"/>
            <w:tcMar/>
            <w:vAlign w:val="top"/>
          </w:tcPr>
          <w:p w:rsidR="35E936EB" w:rsidP="35E936EB" w:rsidRDefault="35E936EB" w14:paraId="61A00E53" w14:textId="1465B5C4">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1" w:type="dxa"/>
            <w:tcMar/>
            <w:vAlign w:val="top"/>
          </w:tcPr>
          <w:p w:rsidR="35E936EB" w:rsidP="35E936EB" w:rsidRDefault="35E936EB" w14:paraId="256A2242" w14:textId="44A9618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r>
      <w:tr w:rsidR="35E936EB" w:rsidTr="35E936EB" w14:paraId="16ECF582">
        <w:trPr>
          <w:trHeight w:val="300"/>
        </w:trPr>
        <w:tc>
          <w:tcPr>
            <w:tcW w:w="930" w:type="dxa"/>
            <w:tcMar/>
            <w:vAlign w:val="top"/>
          </w:tcPr>
          <w:p w:rsidR="35E936EB" w:rsidP="35E936EB" w:rsidRDefault="35E936EB" w14:paraId="1C0C5EC3" w14:textId="7DD5372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c>
          <w:tcPr>
            <w:tcW w:w="3435" w:type="dxa"/>
            <w:tcMar/>
            <w:vAlign w:val="top"/>
          </w:tcPr>
          <w:p w:rsidR="35E936EB" w:rsidP="35E936EB" w:rsidRDefault="35E936EB" w14:paraId="1F272B70" w14:textId="18B9AC41">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IT</w:t>
            </w:r>
          </w:p>
        </w:tc>
        <w:tc>
          <w:tcPr>
            <w:tcW w:w="2375" w:type="dxa"/>
            <w:tcMar/>
            <w:vAlign w:val="top"/>
          </w:tcPr>
          <w:p w:rsidR="35E936EB" w:rsidP="35E936EB" w:rsidRDefault="35E936EB" w14:paraId="3C09B832" w14:textId="576950F1">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20</w:t>
            </w:r>
          </w:p>
        </w:tc>
        <w:tc>
          <w:tcPr>
            <w:tcW w:w="2751" w:type="dxa"/>
            <w:tcMar/>
            <w:vAlign w:val="top"/>
          </w:tcPr>
          <w:p w:rsidR="35E936EB" w:rsidP="35E936EB" w:rsidRDefault="35E936EB" w14:paraId="744F55AB" w14:textId="0B68C3CD">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w:t>
            </w:r>
          </w:p>
        </w:tc>
      </w:tr>
      <w:tr w:rsidR="35E936EB" w:rsidTr="35E936EB" w14:paraId="6FFDD538">
        <w:trPr>
          <w:trHeight w:val="832"/>
        </w:trPr>
        <w:tc>
          <w:tcPr>
            <w:tcW w:w="930" w:type="dxa"/>
            <w:tcMar/>
            <w:vAlign w:val="top"/>
          </w:tcPr>
          <w:p w:rsidR="35E936EB" w:rsidP="35E936EB" w:rsidRDefault="35E936EB" w14:paraId="263C729C" w14:textId="4F2B69D6">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3.</w:t>
            </w:r>
          </w:p>
        </w:tc>
        <w:tc>
          <w:tcPr>
            <w:tcW w:w="3435" w:type="dxa"/>
            <w:tcMar/>
            <w:vAlign w:val="top"/>
          </w:tcPr>
          <w:p w:rsidR="35E936EB" w:rsidP="35E936EB" w:rsidRDefault="35E936EB" w14:paraId="785D2AE8" w14:textId="4A7821E6">
            <w:pPr>
              <w:pStyle w:val="Normal"/>
              <w:suppressLineNumbers w:val="0"/>
              <w:bidi w:val="0"/>
              <w:spacing w:before="0" w:beforeAutospacing="off" w:after="0" w:afterAutospacing="off" w:line="279" w:lineRule="auto"/>
              <w:ind w:left="0" w:right="0"/>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Server room</w:t>
            </w:r>
          </w:p>
        </w:tc>
        <w:tc>
          <w:tcPr>
            <w:tcW w:w="5126" w:type="dxa"/>
            <w:gridSpan w:val="2"/>
            <w:tcMar/>
            <w:vAlign w:val="top"/>
          </w:tcPr>
          <w:p w:rsidR="35E936EB" w:rsidP="35E936EB" w:rsidRDefault="35E936EB" w14:paraId="5FB6C16E" w14:textId="1EC1F4E3">
            <w:pPr>
              <w:pStyle w:val="Normal"/>
              <w:jc w:val="center"/>
              <w:rPr>
                <w:rFonts w:ascii="Georgia" w:hAnsi="Georgia" w:eastAsia="Georgia" w:cs="Georgia"/>
                <w:b w:val="0"/>
                <w:bCs w:val="0"/>
                <w:i w:val="0"/>
                <w:iCs w:val="0"/>
                <w:caps w:val="0"/>
                <w:smallCaps w:val="0"/>
                <w:noProof w:val="0"/>
                <w:color w:val="000000" w:themeColor="text1" w:themeTint="FF" w:themeShade="FF"/>
                <w:sz w:val="28"/>
                <w:szCs w:val="28"/>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2 admin PC and 3 servers (</w:t>
            </w: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DHCP,HTTP</w:t>
            </w: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,Email</w:t>
            </w:r>
            <w:r w:rsidRPr="35E936EB" w:rsidR="35E936EB">
              <w:rPr>
                <w:rFonts w:ascii="Georgia" w:hAnsi="Georgia" w:eastAsia="Georgia" w:cs="Georgia"/>
                <w:b w:val="0"/>
                <w:bCs w:val="0"/>
                <w:i w:val="0"/>
                <w:iCs w:val="0"/>
                <w:caps w:val="0"/>
                <w:smallCaps w:val="0"/>
                <w:noProof w:val="0"/>
                <w:color w:val="000000" w:themeColor="text1" w:themeTint="FF" w:themeShade="FF"/>
                <w:sz w:val="28"/>
                <w:szCs w:val="28"/>
                <w:lang w:val="en-US"/>
              </w:rPr>
              <w:t>)</w:t>
            </w:r>
          </w:p>
        </w:tc>
      </w:tr>
    </w:tbl>
    <w:p w:rsidR="35E936EB" w:rsidP="35E936EB" w:rsidRDefault="35E936EB" w14:paraId="57295597" w14:textId="0D8E5550">
      <w:pPr>
        <w:pStyle w:val="Normal"/>
        <w:jc w:val="left"/>
        <w:rPr>
          <w:rFonts w:ascii="Georgia" w:hAnsi="Georgia" w:eastAsia="Georgia" w:cs="Georgia"/>
          <w:b w:val="0"/>
          <w:bCs w:val="0"/>
          <w:i w:val="0"/>
          <w:iCs w:val="0"/>
          <w:caps w:val="0"/>
          <w:smallCaps w:val="0"/>
          <w:noProof w:val="0"/>
          <w:color w:val="000000" w:themeColor="text1" w:themeTint="FF" w:themeShade="FF"/>
          <w:sz w:val="30"/>
          <w:szCs w:val="30"/>
          <w:lang w:val="en-US"/>
        </w:rPr>
      </w:pPr>
    </w:p>
    <w:p w:rsidR="35E936EB" w:rsidP="35E936EB" w:rsidRDefault="35E936EB" w14:paraId="2375EF3D" w14:textId="1D8B606F">
      <w:pPr>
        <w:pStyle w:val="ListParagraph"/>
        <w:numPr>
          <w:ilvl w:val="0"/>
          <w:numId w:val="11"/>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Use a software modeling tool to visualize the network topology (Use Hierarchical Network Design)</w:t>
      </w:r>
    </w:p>
    <w:p w:rsidR="35E936EB" w:rsidP="35E936EB" w:rsidRDefault="35E936EB" w14:paraId="670F131C" w14:textId="09C87F20">
      <w:pPr>
        <w:pStyle w:val="ListParagraph"/>
        <w:numPr>
          <w:ilvl w:val="1"/>
          <w:numId w:val="11"/>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 xml:space="preserve">Software Modelling Tools: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MS Visio, Visual Paradigm, or Draw.io for modeling network design.</w:t>
      </w:r>
    </w:p>
    <w:p w:rsidR="35E936EB" w:rsidP="35E936EB" w:rsidRDefault="35E936EB" w14:paraId="0C3523AB" w14:textId="07EEEE2E">
      <w:pPr>
        <w:pStyle w:val="ListParagraph"/>
        <w:numPr>
          <w:ilvl w:val="0"/>
          <w:numId w:val="11"/>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Use any of the following network simulation software to implement the above topology.</w:t>
      </w:r>
    </w:p>
    <w:p w:rsidR="35E936EB" w:rsidP="35E936EB" w:rsidRDefault="35E936EB" w14:paraId="340A8531" w14:textId="6E6C3772">
      <w:pPr>
        <w:pStyle w:val="ListParagraph"/>
        <w:numPr>
          <w:ilvl w:val="1"/>
          <w:numId w:val="11"/>
        </w:numPr>
        <w:jc w:val="left"/>
        <w:rPr/>
      </w:pPr>
      <w:r w:rsidRPr="35E936EB" w:rsidR="35E936EB">
        <w:rPr>
          <w:rFonts w:ascii="Georgia" w:hAnsi="Georgia" w:eastAsia="Georgia" w:cs="Georgia"/>
          <w:b w:val="1"/>
          <w:bCs w:val="1"/>
          <w:i w:val="0"/>
          <w:iCs w:val="0"/>
          <w:caps w:val="0"/>
          <w:smallCaps w:val="0"/>
          <w:noProof w:val="0"/>
          <w:color w:val="000000" w:themeColor="text1" w:themeTint="FF" w:themeShade="FF"/>
          <w:sz w:val="30"/>
          <w:szCs w:val="30"/>
          <w:lang w:val="en-US"/>
        </w:rPr>
        <w:t>Simulation software:</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Cisco Packet tracer or GNS3 for design and implementation.</w:t>
      </w:r>
    </w:p>
    <w:p w:rsidR="35E936EB" w:rsidP="35E936EB" w:rsidRDefault="35E936EB" w14:paraId="03436C62" w14:textId="2DB92100">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Use OSPF as the routing protocol to advertise routes.</w:t>
      </w:r>
    </w:p>
    <w:p w:rsidR="35E936EB" w:rsidP="35E936EB" w:rsidRDefault="35E936EB" w14:paraId="47F8CD43" w14:textId="0A031222">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Each department is required to have a wireless network for the users.</w:t>
      </w:r>
    </w:p>
    <w:p w:rsidR="35E936EB" w:rsidP="35E936EB" w:rsidRDefault="35E936EB" w14:paraId="0CABEDB9" w14:textId="3A3D3B37">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Each department except the server room will be anticipated to have around 60 users both wired and wireless users.</w:t>
      </w:r>
    </w:p>
    <w:p w:rsidR="35E936EB" w:rsidP="35E936EB" w:rsidRDefault="35E936EB" w14:paraId="6B005BED" w14:textId="678CD19A">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Host devices in the network are required to obtain IPv4 addresses automatically.</w:t>
      </w:r>
    </w:p>
    <w:p w:rsidR="35E936EB" w:rsidP="35E936EB" w:rsidRDefault="35E936EB" w14:paraId="456C34FD" w14:textId="25DF2560">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Devices in all the departments are required to communicate with each other.</w:t>
      </w:r>
    </w:p>
    <w:p w:rsidR="35E936EB" w:rsidP="35E936EB" w:rsidRDefault="35E936EB" w14:paraId="233BCC40" w14:textId="2FD3A8DC">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Create HTTP, and E-mail servers.</w:t>
      </w:r>
    </w:p>
    <w:p w:rsidR="35E936EB" w:rsidP="35E936EB" w:rsidRDefault="35E936EB" w14:paraId="1DD7DE81" w14:textId="534932FE">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All devices in the network are expected to obtain an IP address dynamically from the dedicated DHCP servers located at the server room.</w:t>
      </w:r>
    </w:p>
    <w:p w:rsidR="35E936EB" w:rsidP="35E936EB" w:rsidRDefault="35E936EB" w14:paraId="303FDAAD" w14:textId="4E39B443">
      <w:pPr>
        <w:pStyle w:val="ListParagraph"/>
        <w:numPr>
          <w:ilvl w:val="0"/>
          <w:numId w:val="11"/>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Configure SSH in all the routers for remote login.</w:t>
      </w:r>
    </w:p>
    <w:p w:rsidR="35E936EB" w:rsidP="35E936EB" w:rsidRDefault="35E936EB" w14:paraId="48C34CEC" w14:textId="1906F292">
      <w:pPr>
        <w:pStyle w:val="Normal"/>
        <w:jc w:val="left"/>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Basic configuration:</w:t>
      </w:r>
    </w:p>
    <w:p w:rsidR="35E936EB" w:rsidP="35E936EB" w:rsidRDefault="35E936EB" w14:paraId="21589FD0" w14:textId="12C46445">
      <w:pPr>
        <w:pStyle w:val="ListParagraph"/>
        <w:numPr>
          <w:ilvl w:val="0"/>
          <w:numId w:val="10"/>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Hostnames,</w:t>
      </w:r>
    </w:p>
    <w:p w:rsidR="35E936EB" w:rsidP="35E936EB" w:rsidRDefault="35E936EB" w14:paraId="24A75CB6" w14:textId="7D2FD224">
      <w:pPr>
        <w:pStyle w:val="ListParagraph"/>
        <w:numPr>
          <w:ilvl w:val="0"/>
          <w:numId w:val="10"/>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Line Console and Enable passwords</w:t>
      </w:r>
    </w:p>
    <w:p w:rsidR="35E936EB" w:rsidP="35E936EB" w:rsidRDefault="35E936EB" w14:paraId="1D60D9F1" w14:textId="4E0F572D">
      <w:pPr>
        <w:pStyle w:val="ListParagraph"/>
        <w:numPr>
          <w:ilvl w:val="0"/>
          <w:numId w:val="10"/>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Banner messages </w:t>
      </w:r>
    </w:p>
    <w:p w:rsidR="35E936EB" w:rsidP="35E936EB" w:rsidRDefault="35E936EB" w14:paraId="292BD011" w14:textId="1F76B5C0">
      <w:pPr>
        <w:pStyle w:val="ListParagraph"/>
        <w:numPr>
          <w:ilvl w:val="0"/>
          <w:numId w:val="10"/>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Disable domain IP lookup</w:t>
      </w:r>
    </w:p>
    <w:p w:rsidR="35E936EB" w:rsidP="35E936EB" w:rsidRDefault="35E936EB" w14:paraId="483E1B4E" w14:textId="564CA736">
      <w:pPr>
        <w:pStyle w:val="ListParagraph"/>
        <w:numPr>
          <w:ilvl w:val="0"/>
          <w:numId w:val="10"/>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encrypt all configured passwords.</w:t>
      </w:r>
    </w:p>
    <w:p w:rsidR="35E936EB" w:rsidP="35E936EB" w:rsidRDefault="35E936EB" w14:paraId="797658C4" w14:textId="3B39881B">
      <w:pPr>
        <w:pStyle w:val="Normal"/>
        <w:jc w:val="left"/>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Each department should be in a different VLAN and subnetwork; VLANs you will use in your case, e.g. 10, 20, 30… etc..</w:t>
      </w:r>
    </w:p>
    <w:p w:rsidR="35E936EB" w:rsidP="35E936EB" w:rsidRDefault="35E936EB" w14:paraId="26C20B85" w14:textId="2082ED7D">
      <w:pPr>
        <w:pStyle w:val="Normal"/>
        <w:jc w:val="left"/>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Planning of IP Addresses:</w:t>
      </w:r>
    </w:p>
    <w:p w:rsidR="35E936EB" w:rsidP="35E936EB" w:rsidRDefault="35E936EB" w14:paraId="448140CB" w14:textId="1D5640E7">
      <w:pPr>
        <w:pStyle w:val="ListParagraph"/>
        <w:numPr>
          <w:ilvl w:val="0"/>
          <w:numId w:val="9"/>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You have been given 192.168.10.0 as the base address for this network. Do subnetting based on the number of hosts in every department as provided above.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Identify</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subnet mask, useable IP address range, and broadcast address for each subnet.</w:t>
      </w:r>
    </w:p>
    <w:p w:rsidR="35E936EB" w:rsidP="35E936EB" w:rsidRDefault="35E936EB" w14:paraId="4C22E164" w14:textId="51939352">
      <w:pPr>
        <w:pStyle w:val="Normal"/>
        <w:jc w:val="left"/>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End Device Configurations:</w:t>
      </w:r>
    </w:p>
    <w:p w:rsidR="35E936EB" w:rsidP="35E936EB" w:rsidRDefault="35E936EB" w14:paraId="5DE91999" w14:textId="34FD4271">
      <w:pPr>
        <w:pStyle w:val="ListParagraph"/>
        <w:numPr>
          <w:ilvl w:val="0"/>
          <w:numId w:val="8"/>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Configure all the end devices in the network with the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appropriate IP</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address based on the calculations above.</w:t>
      </w:r>
    </w:p>
    <w:p w:rsidR="35E936EB" w:rsidP="35E936EB" w:rsidRDefault="35E936EB" w14:paraId="4EFC53B9" w14:textId="5BE3CDCD">
      <w:pPr>
        <w:pStyle w:val="Normal"/>
        <w:jc w:val="left"/>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Configure port-security:</w:t>
      </w:r>
    </w:p>
    <w:p w:rsidR="35E936EB" w:rsidP="35E936EB" w:rsidRDefault="35E936EB" w14:paraId="61D05982" w14:textId="73DE2A4B">
      <w:pPr>
        <w:pStyle w:val="ListParagraph"/>
        <w:numPr>
          <w:ilvl w:val="0"/>
          <w:numId w:val="12"/>
        </w:numPr>
        <w:jc w:val="left"/>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Use sticky command to obtain MAC Address and Violation mode of the shutdown.</w:t>
      </w:r>
    </w:p>
    <w:p w:rsidR="35E936EB" w:rsidP="35E936EB" w:rsidRDefault="35E936EB" w14:paraId="6BBCB9F1" w14:textId="219B013B">
      <w:pPr>
        <w:pStyle w:val="Normal"/>
        <w:jc w:val="left"/>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Test and Verifying Network Communication:</w:t>
      </w:r>
    </w:p>
    <w:p w:rsidR="35E936EB" w:rsidP="35E936EB" w:rsidRDefault="35E936EB" w14:paraId="48A27F21" w14:textId="43497E7F">
      <w:pPr>
        <w:pStyle w:val="ListParagraph"/>
        <w:numPr>
          <w:ilvl w:val="0"/>
          <w:numId w:val="4"/>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Do the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device’s</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in the same VLAN communicate?</w:t>
      </w:r>
    </w:p>
    <w:p w:rsidR="35E936EB" w:rsidP="35E936EB" w:rsidRDefault="35E936EB" w14:paraId="6A470E50" w14:textId="13414827">
      <w:pPr>
        <w:pStyle w:val="ListParagraph"/>
        <w:numPr>
          <w:ilvl w:val="0"/>
          <w:numId w:val="4"/>
        </w:numPr>
        <w:jc w:val="left"/>
        <w:rPr>
          <w:rFonts w:ascii="Georgia" w:hAnsi="Georgia" w:eastAsia="Georgia" w:cs="Georgia"/>
          <w:b w:val="0"/>
          <w:bCs w:val="0"/>
          <w:i w:val="0"/>
          <w:iCs w:val="0"/>
          <w:caps w:val="0"/>
          <w:smallCaps w:val="0"/>
          <w:noProof w:val="0"/>
          <w:color w:val="000000" w:themeColor="text1" w:themeTint="FF" w:themeShade="FF"/>
          <w:sz w:val="30"/>
          <w:szCs w:val="30"/>
          <w:lang w:val="en-US"/>
        </w:rPr>
      </w:pP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Do the </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device’s</w:t>
      </w:r>
      <w:r w:rsidRPr="35E936EB" w:rsidR="35E936EB">
        <w:rPr>
          <w:rFonts w:ascii="Georgia" w:hAnsi="Georgia" w:eastAsia="Georgia" w:cs="Georgia"/>
          <w:b w:val="0"/>
          <w:bCs w:val="0"/>
          <w:i w:val="0"/>
          <w:iCs w:val="0"/>
          <w:caps w:val="0"/>
          <w:smallCaps w:val="0"/>
          <w:noProof w:val="0"/>
          <w:color w:val="000000" w:themeColor="text1" w:themeTint="FF" w:themeShade="FF"/>
          <w:sz w:val="30"/>
          <w:szCs w:val="30"/>
          <w:lang w:val="en-US"/>
        </w:rPr>
        <w:t xml:space="preserve"> in different VLAN communicate?</w:t>
      </w:r>
    </w:p>
    <w:p w:rsidR="35E936EB" w:rsidP="35E936EB" w:rsidRDefault="35E936EB" w14:paraId="50D4D6CF" w14:textId="75CD1DCA">
      <w:pPr>
        <w:pStyle w:val="Normal"/>
        <w:ind w:left="0"/>
        <w:jc w:val="left"/>
        <w:rPr>
          <w:rFonts w:ascii="Georgia" w:hAnsi="Georgia" w:eastAsia="Georgia" w:cs="Georgia"/>
          <w:b w:val="0"/>
          <w:bCs w:val="0"/>
          <w:i w:val="0"/>
          <w:iCs w:val="0"/>
          <w:caps w:val="0"/>
          <w:smallCaps w:val="0"/>
          <w:noProof w:val="0"/>
          <w:color w:val="000000" w:themeColor="text1" w:themeTint="FF" w:themeShade="FF"/>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30386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f08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43c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8d0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ae7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f23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603c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dd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bea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199c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8c74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f70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6DFA3"/>
    <w:rsid w:val="24B6DFA3"/>
    <w:rsid w:val="35E9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DFA3"/>
  <w15:chartTrackingRefBased/>
  <w15:docId w15:val="{9C6C21A5-19F0-4BBE-9D3B-3D5CE47DB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3259ecc168d4a3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2024-06-13T09:49:34.3234975Z</dcterms:created>
  <dcterms:modified xsi:type="dcterms:W3CDTF">2024-06-13T15:12:38.2463620Z</dcterms:modified>
  <dc:creator>Sakib Hassan Prangon</dc:creator>
  <lastModifiedBy>Sakib Hassan Prangon</lastModifiedBy>
</coreProperties>
</file>