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F2D1" w14:textId="77777777" w:rsidR="001161EA" w:rsidRDefault="001161EA"/>
    <w:tbl>
      <w:tblPr>
        <w:tblStyle w:val="a"/>
        <w:tblW w:w="9360" w:type="dxa"/>
        <w:tblInd w:w="0" w:type="dxa"/>
        <w:tblLayout w:type="fixed"/>
        <w:tblCellMar>
          <w:top w:w="0" w:type="dxa"/>
          <w:left w:w="0" w:type="dxa"/>
          <w:bottom w:w="0" w:type="dxa"/>
          <w:right w:w="0" w:type="dxa"/>
        </w:tblCellMar>
        <w:tblLook w:val="0600" w:firstRow="0" w:lastRow="0" w:firstColumn="0" w:lastColumn="0" w:noHBand="1" w:noVBand="1"/>
      </w:tblPr>
      <w:tblGrid>
        <w:gridCol w:w="9360"/>
      </w:tblGrid>
      <w:tr w:rsidR="001161EA" w14:paraId="3DA094AA" w14:textId="77777777">
        <w:tblPrEx>
          <w:tblCellMar>
            <w:top w:w="0" w:type="dxa"/>
            <w:left w:w="0" w:type="dxa"/>
            <w:bottom w:w="0" w:type="dxa"/>
            <w:right w:w="0" w:type="dxa"/>
          </w:tblCellMar>
        </w:tblPrEx>
        <w:trPr>
          <w:trHeight w:val="1552"/>
        </w:trPr>
        <w:tc>
          <w:tcPr>
            <w:tcW w:w="9360" w:type="dxa"/>
            <w:tcBorders>
              <w:top w:val="single" w:sz="6" w:space="0" w:color="F4F4F4"/>
              <w:left w:val="none" w:sz="0" w:space="0" w:color="000000"/>
              <w:bottom w:val="none" w:sz="0" w:space="0" w:color="000000"/>
              <w:right w:val="none" w:sz="0" w:space="0" w:color="000000"/>
            </w:tcBorders>
            <w:tcMar>
              <w:top w:w="119" w:type="dxa"/>
              <w:left w:w="119" w:type="dxa"/>
              <w:bottom w:w="119" w:type="dxa"/>
              <w:right w:w="119" w:type="dxa"/>
            </w:tcMar>
          </w:tcPr>
          <w:p w14:paraId="1A4E019D" w14:textId="77777777" w:rsidR="001161EA" w:rsidRDefault="00000000">
            <w:pPr>
              <w:pStyle w:val="Heading3"/>
              <w:spacing w:before="300" w:after="150" w:line="336" w:lineRule="auto"/>
            </w:pPr>
            <w:r>
              <w:rPr>
                <w:rFonts w:ascii="Source Sans Pro SemiBold" w:eastAsia="Source Sans Pro SemiBold" w:hAnsi="Source Sans Pro SemiBold" w:cs="Source Sans Pro SemiBold"/>
                <w:b w:val="0"/>
                <w:color w:val="2D2828"/>
                <w:sz w:val="30"/>
              </w:rPr>
              <w:t>HealthConnect: Streamlined Doctors Appointment and Health Record Management</w:t>
            </w:r>
            <w:bookmarkStart w:id="0" w:name="_Tocnsb66jt3kj3r"/>
            <w:bookmarkEnd w:id="0"/>
          </w:p>
        </w:tc>
      </w:tr>
    </w:tbl>
    <w:p w14:paraId="5474132D" w14:textId="77777777" w:rsidR="001161EA" w:rsidRDefault="001161EA">
      <w:pPr>
        <w:shd w:val="clear" w:color="auto" w:fill="FFFFFF"/>
        <w:rPr>
          <w:color w:val="242429"/>
          <w:sz w:val="21"/>
        </w:rPr>
      </w:pPr>
    </w:p>
    <w:p w14:paraId="041081E3" w14:textId="77777777" w:rsidR="001161EA" w:rsidRDefault="00000000">
      <w:pPr>
        <w:pStyle w:val="Heading3"/>
        <w:spacing w:before="300" w:after="150" w:line="264" w:lineRule="auto"/>
      </w:pPr>
      <w:r>
        <w:rPr>
          <w:rFonts w:ascii="Source Sans Pro SemiBold" w:eastAsia="Source Sans Pro SemiBold" w:hAnsi="Source Sans Pro SemiBold" w:cs="Source Sans Pro SemiBold"/>
          <w:b w:val="0"/>
          <w:color w:val="2D2828"/>
          <w:sz w:val="30"/>
          <w:shd w:val="clear" w:color="auto" w:fill="FFFFFF"/>
        </w:rPr>
        <w:t>General Description</w:t>
      </w:r>
      <w:bookmarkStart w:id="1" w:name="_Toc2eo40rw73frz"/>
      <w:bookmarkEnd w:id="1"/>
    </w:p>
    <w:p w14:paraId="0853A175" w14:textId="77777777" w:rsidR="001161EA" w:rsidRDefault="001161EA">
      <w:pPr>
        <w:shd w:val="clear" w:color="auto" w:fill="FFFFFF"/>
        <w:rPr>
          <w:color w:val="242429"/>
          <w:sz w:val="21"/>
        </w:rPr>
      </w:pPr>
    </w:p>
    <w:p w14:paraId="0B65BDA1" w14:textId="77777777" w:rsidR="001161EA" w:rsidRDefault="00000000">
      <w:r>
        <w:t xml:space="preserve"> The “HOSPITAL MANAGEMENT SYSTEM” name itself says that all the manual jobs that come under the hospitals will be done by the application in mean time. This package has been widely accepted in India. The user of this application is highly satisfied. All because of its working capabilities and user friendly architecture. The sound database makes it more users friendly. The package can be customized or modified as per user requirement. Further studies on the HMS made it wonderful both technicality and usage wise. We can do patient registration, doctor’s availability, medicinal details, patient appointment, bill payment, record modification, wards details etc.</w:t>
      </w:r>
    </w:p>
    <w:p w14:paraId="59287ED6" w14:textId="77777777" w:rsidR="001161EA" w:rsidRDefault="00000000">
      <w:pPr>
        <w:pStyle w:val="Heading3"/>
        <w:spacing w:before="300" w:after="150" w:line="264" w:lineRule="auto"/>
      </w:pPr>
      <w:r>
        <w:rPr>
          <w:rFonts w:ascii="Source Sans Pro SemiBold" w:eastAsia="Source Sans Pro SemiBold" w:hAnsi="Source Sans Pro SemiBold" w:cs="Source Sans Pro SemiBold"/>
          <w:b w:val="0"/>
          <w:color w:val="2D2828"/>
          <w:sz w:val="30"/>
          <w:shd w:val="clear" w:color="auto" w:fill="FFFFFF"/>
        </w:rPr>
        <w:t>Novelty / Uniqueness:</w:t>
      </w:r>
      <w:bookmarkStart w:id="2" w:name="_Tocr7xi5hyilb7u"/>
      <w:bookmarkEnd w:id="2"/>
    </w:p>
    <w:p w14:paraId="0196BE2C" w14:textId="77777777" w:rsidR="001161EA" w:rsidRDefault="001161EA">
      <w:pPr>
        <w:shd w:val="clear" w:color="auto" w:fill="FFFFFF"/>
        <w:rPr>
          <w:color w:val="242429"/>
          <w:sz w:val="21"/>
        </w:rPr>
      </w:pPr>
    </w:p>
    <w:p w14:paraId="0F0A5D14" w14:textId="77777777" w:rsidR="001161EA" w:rsidRDefault="00000000">
      <w:r>
        <w:t>With a patient health portal, a healthcare company was able to automate appointment scheduling and request processing, as well as enable online consultations. The delivered platform can process massive arrays of data while preserving high availability and fault tolerance achieved with the use of Python and its tools.</w:t>
      </w:r>
    </w:p>
    <w:p w14:paraId="1BA1797F" w14:textId="77777777" w:rsidR="001161EA" w:rsidRDefault="00000000">
      <w:pPr>
        <w:pStyle w:val="Heading3"/>
        <w:spacing w:before="300" w:after="150" w:line="264" w:lineRule="auto"/>
      </w:pPr>
      <w:r>
        <w:rPr>
          <w:rFonts w:ascii="Source Sans Pro SemiBold" w:eastAsia="Source Sans Pro SemiBold" w:hAnsi="Source Sans Pro SemiBold" w:cs="Source Sans Pro SemiBold"/>
          <w:b w:val="0"/>
          <w:color w:val="2D2828"/>
          <w:sz w:val="30"/>
          <w:shd w:val="clear" w:color="auto" w:fill="FFFFFF"/>
        </w:rPr>
        <w:t>Business :</w:t>
      </w:r>
    </w:p>
    <w:p w14:paraId="1CBEC914" w14:textId="77777777" w:rsidR="001161EA" w:rsidRDefault="001161EA">
      <w:pPr>
        <w:shd w:val="clear" w:color="auto" w:fill="FFFFFF"/>
        <w:rPr>
          <w:color w:val="242429"/>
          <w:sz w:val="21"/>
        </w:rPr>
      </w:pPr>
    </w:p>
    <w:p w14:paraId="5E34CE7B" w14:textId="77777777" w:rsidR="001161EA" w:rsidRDefault="00000000">
      <w:pPr>
        <w:jc w:val="both"/>
        <w:rPr>
          <w:color w:val="242429"/>
          <w:sz w:val="21"/>
        </w:rPr>
      </w:pPr>
      <w:r>
        <w:rPr>
          <w:color w:val="111111"/>
          <w:shd w:val="clear" w:color="auto" w:fill="FFFFFF"/>
        </w:rPr>
        <w:t xml:space="preserve"> </w:t>
      </w:r>
      <w:r>
        <w:t>The business impact of HealthConnect has been significant. By streamlining workflows and processes, the system has helped Kaiser Permanente achieve cost savings and quality improvement. The leaders vision for the EHR build was firmly grounded in Kaiser Permanente’s mission to provide affordable, quality health care service to improve the health of our members and the communities .</w:t>
      </w:r>
    </w:p>
    <w:p w14:paraId="2AE22E72" w14:textId="77777777" w:rsidR="001161EA" w:rsidRDefault="001161EA">
      <w:pPr>
        <w:jc w:val="both"/>
        <w:rPr>
          <w:color w:val="242429"/>
          <w:sz w:val="21"/>
        </w:rPr>
      </w:pPr>
    </w:p>
    <w:p w14:paraId="421CA0D5" w14:textId="77777777" w:rsidR="001161EA" w:rsidRDefault="001161EA">
      <w:pPr>
        <w:jc w:val="both"/>
        <w:rPr>
          <w:color w:val="242429"/>
          <w:sz w:val="21"/>
        </w:rPr>
      </w:pPr>
    </w:p>
    <w:p w14:paraId="5F52E7EA" w14:textId="77777777" w:rsidR="001161EA" w:rsidRDefault="001161EA">
      <w:pPr>
        <w:jc w:val="both"/>
        <w:rPr>
          <w:color w:val="242429"/>
          <w:sz w:val="21"/>
        </w:rPr>
      </w:pPr>
    </w:p>
    <w:p w14:paraId="0A97E25D" w14:textId="77777777" w:rsidR="001161EA" w:rsidRDefault="00000000">
      <w:pPr>
        <w:jc w:val="both"/>
        <w:rPr>
          <w:color w:val="242429"/>
          <w:sz w:val="21"/>
        </w:rPr>
      </w:pPr>
      <w:r>
        <w:rPr>
          <w:rFonts w:ascii="Source Sans Pro SemiBold" w:eastAsia="Source Sans Pro SemiBold" w:hAnsi="Source Sans Pro SemiBold" w:cs="Source Sans Pro SemiBold"/>
          <w:color w:val="2D2828"/>
          <w:sz w:val="30"/>
          <w:shd w:val="clear" w:color="auto" w:fill="FFFFFF"/>
        </w:rPr>
        <w:t>Social Impact:</w:t>
      </w:r>
      <w:bookmarkStart w:id="3" w:name="_Tocdv2owx72wfk2"/>
      <w:bookmarkEnd w:id="3"/>
    </w:p>
    <w:p w14:paraId="7FD3C1E7" w14:textId="77777777" w:rsidR="001161EA" w:rsidRDefault="001161EA">
      <w:pPr>
        <w:jc w:val="both"/>
        <w:rPr>
          <w:rFonts w:ascii="Source Sans Pro SemiBold" w:eastAsia="Source Sans Pro SemiBold" w:hAnsi="Source Sans Pro SemiBold" w:cs="Source Sans Pro SemiBold"/>
          <w:color w:val="2D2828"/>
          <w:sz w:val="30"/>
          <w:shd w:val="clear" w:color="auto" w:fill="FFFFFF"/>
        </w:rPr>
      </w:pPr>
    </w:p>
    <w:p w14:paraId="79C2BCFE" w14:textId="77777777" w:rsidR="001161EA" w:rsidRDefault="00000000">
      <w:r>
        <w:t xml:space="preserve"> In terms of social impact, HealthConnect has helped improve patient care by providing a comprehensive and integrated platform for managing health records. This has made it easier for doctors to access patient information, leading to more informed decision-making and better outcomes.</w:t>
      </w:r>
    </w:p>
    <w:p w14:paraId="12D26BB4" w14:textId="498400D0" w:rsidR="007B25AA" w:rsidRDefault="007B25AA">
      <w:r>
        <w:lastRenderedPageBreak/>
        <w:t>Project link:</w:t>
      </w:r>
      <w:r w:rsidRPr="007B25AA">
        <w:t xml:space="preserve"> </w:t>
      </w:r>
      <w:r w:rsidRPr="007B25AA">
        <w:t>https://qbhra0.webwave.dev/</w:t>
      </w:r>
    </w:p>
    <w:p w14:paraId="3ED942B3" w14:textId="77777777" w:rsidR="001161EA" w:rsidRDefault="001161EA"/>
    <w:sectPr w:rsidR="001161EA">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09179" w14:textId="77777777" w:rsidR="007B400E" w:rsidRDefault="007B400E">
      <w:r>
        <w:separator/>
      </w:r>
    </w:p>
  </w:endnote>
  <w:endnote w:type="continuationSeparator" w:id="0">
    <w:p w14:paraId="44E68385" w14:textId="77777777" w:rsidR="007B400E" w:rsidRDefault="007B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ource Sans Pro SemiBold">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B2D9" w14:textId="77777777" w:rsidR="001161EA" w:rsidRDefault="001161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D5E4" w14:textId="77777777" w:rsidR="007B400E" w:rsidRDefault="007B400E">
      <w:r>
        <w:separator/>
      </w:r>
    </w:p>
  </w:footnote>
  <w:footnote w:type="continuationSeparator" w:id="0">
    <w:p w14:paraId="69D0B4D7" w14:textId="77777777" w:rsidR="007B400E" w:rsidRDefault="007B4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0E80" w14:textId="77777777" w:rsidR="001161EA" w:rsidRDefault="001161E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1EA"/>
    <w:rsid w:val="001161EA"/>
    <w:rsid w:val="007B25AA"/>
    <w:rsid w:val="007B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C2F6"/>
  <w15:docId w15:val="{321ABE28-59F1-4A3A-955C-8DFA16B5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200"/>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link w:val="Heading2Char"/>
    <w:uiPriority w:val="9"/>
    <w:unhideWhenUsed/>
    <w:qFormat/>
    <w:pPr>
      <w:spacing w:after="160" w:line="288" w:lineRule="auto"/>
      <w:outlineLvl w:val="1"/>
    </w:pPr>
    <w:rPr>
      <w:rFonts w:asciiTheme="majorHAnsi" w:eastAsiaTheme="majorHAnsi" w:hAnsiTheme="majorHAnsi" w:cstheme="majorHAnsi"/>
      <w:b/>
      <w:color w:val="000000" w:themeColor="text1"/>
      <w:sz w:val="36"/>
    </w:rPr>
  </w:style>
  <w:style w:type="paragraph" w:styleId="Heading3">
    <w:name w:val="heading 3"/>
    <w:basedOn w:val="Normal"/>
    <w:next w:val="Normal"/>
    <w:link w:val="Heading3Char"/>
    <w:uiPriority w:val="9"/>
    <w:unhideWhenUsed/>
    <w:qFormat/>
    <w:pPr>
      <w:spacing w:after="160" w:line="288" w:lineRule="auto"/>
      <w:outlineLvl w:val="2"/>
    </w:pPr>
    <w:rPr>
      <w:rFonts w:asciiTheme="majorHAnsi" w:eastAsiaTheme="majorHAnsi" w:hAnsiTheme="majorHAnsi" w:cstheme="majorHAnsi"/>
      <w:b/>
      <w:color w:val="000000" w:themeColor="text1"/>
      <w:sz w:val="32"/>
    </w:rPr>
  </w:style>
  <w:style w:type="paragraph" w:styleId="Heading4">
    <w:name w:val="heading 4"/>
    <w:basedOn w:val="Normal"/>
    <w:next w:val="Normal"/>
    <w:link w:val="Heading4Char"/>
    <w:uiPriority w:val="9"/>
    <w:semiHidden/>
    <w:unhideWhenUsed/>
    <w:qFormat/>
    <w:pPr>
      <w:spacing w:after="160" w:line="288" w:lineRule="auto"/>
      <w:outlineLvl w:val="3"/>
    </w:pPr>
    <w:rPr>
      <w:rFonts w:asciiTheme="majorHAnsi" w:eastAsiaTheme="majorHAnsi" w:hAnsiTheme="majorHAnsi" w:cstheme="majorHAnsi"/>
      <w:b/>
      <w:i/>
      <w:color w:val="000000" w:themeColor="text1"/>
      <w:sz w:val="28"/>
    </w:rPr>
  </w:style>
  <w:style w:type="paragraph" w:styleId="Heading5">
    <w:name w:val="heading 5"/>
    <w:basedOn w:val="Normal"/>
    <w:next w:val="Normal"/>
    <w:link w:val="Heading5Char"/>
    <w:uiPriority w:val="9"/>
    <w:semiHidden/>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sz w:val="24"/>
    </w:rPr>
  </w:style>
  <w:style w:type="paragraph" w:styleId="Heading6">
    <w:name w:val="heading 6"/>
    <w:basedOn w:val="Normal"/>
    <w:next w:val="Normal"/>
    <w:link w:val="Heading6Char"/>
    <w:uiPriority w:val="9"/>
    <w:semiHidden/>
    <w:unhideWhenUsed/>
    <w:qFormat/>
    <w:pPr>
      <w:spacing w:after="120" w:line="288" w:lineRule="auto"/>
      <w:outlineLvl w:val="5"/>
    </w:pPr>
    <w:rPr>
      <w:rFonts w:asciiTheme="majorHAnsi" w:eastAsiaTheme="majorHAnsi" w:hAnsiTheme="majorHAnsi" w:cstheme="majorHAnsi"/>
      <w:i/>
      <w:color w:val="000000" w:themeColor="text1"/>
      <w:u w:val="single"/>
    </w:rPr>
  </w:style>
  <w:style w:type="paragraph" w:styleId="Heading7">
    <w:name w:val="heading 7"/>
    <w:basedOn w:val="Normal"/>
    <w:next w:val="Normal"/>
    <w:link w:val="Heading7Char"/>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link w:val="Heading8Char"/>
    <w:uiPriority w:val="1"/>
    <w:unhideWhenUsed/>
    <w:qFormat/>
    <w:pPr>
      <w:spacing w:before="40"/>
      <w:outlineLvl w:val="7"/>
    </w:pPr>
    <w:rPr>
      <w:rFonts w:asciiTheme="majorHAnsi" w:eastAsiaTheme="majorHAnsi" w:hAnsiTheme="majorHAnsi" w:cstheme="majorHAnsi"/>
      <w:b/>
      <w:color w:val="26543D" w:themeColor="text2"/>
      <w:sz w:val="21"/>
    </w:rPr>
  </w:style>
  <w:style w:type="paragraph" w:styleId="Heading9">
    <w:name w:val="heading 9"/>
    <w:basedOn w:val="Normal"/>
    <w:next w:val="Normal"/>
    <w:link w:val="Heading9Char"/>
    <w:uiPriority w:val="1"/>
    <w:unhideWhenUsed/>
    <w:qFormat/>
    <w:pPr>
      <w:spacing w:before="40"/>
      <w:outlineLvl w:val="8"/>
    </w:pPr>
    <w:rPr>
      <w:rFonts w:asciiTheme="majorHAnsi" w:eastAsiaTheme="majorHAnsi" w:hAnsiTheme="majorHAnsi" w:cstheme="majorHAnsi"/>
      <w:b/>
      <w:i/>
      <w:color w:val="26543D"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link w:val="SubtitleChar"/>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styleId="IntenseQuote">
    <w:name w:val="Intense 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rPr>
  </w:style>
  <w:style w:type="paragraph" w:styleId="NoSpacing">
    <w:name w:val="No Spacing"/>
    <w:basedOn w:val="Normal"/>
    <w:next w:val="Normal"/>
    <w:uiPriority w:val="1"/>
    <w:unhideWhenUsed/>
    <w:qFormat/>
  </w:style>
  <w:style w:type="character" w:customStyle="1" w:styleId="Heading4Char">
    <w:name w:val="Heading 4 Char"/>
    <w:basedOn w:val="DefaultParagraphFont"/>
    <w:link w:val="Heading4"/>
    <w:uiPriority w:val="1"/>
    <w:unhideWhenUsed/>
    <w:qFormat/>
    <w:rPr>
      <w:rFonts w:asciiTheme="majorHAnsi" w:eastAsiaTheme="majorHAnsi" w:hAnsiTheme="majorHAnsi" w:cstheme="majorHAnsi"/>
      <w:b/>
      <w:i/>
      <w:color w:val="000000" w:themeColor="text1"/>
      <w:sz w:val="28"/>
    </w:rPr>
  </w:style>
  <w:style w:type="character" w:customStyle="1" w:styleId="Heading9Char">
    <w:name w:val="Heading 9 Char"/>
    <w:basedOn w:val="DefaultParagraphFont"/>
    <w:link w:val="Heading9"/>
    <w:uiPriority w:val="1"/>
    <w:unhideWhenUsed/>
    <w:qFormat/>
    <w:rPr>
      <w:rFonts w:asciiTheme="majorHAnsi" w:eastAsiaTheme="majorHAnsi" w:hAnsiTheme="majorHAnsi" w:cstheme="majorHAnsi"/>
      <w:b/>
      <w:i/>
      <w:color w:val="26543D" w:themeColor="text2"/>
      <w:sz w:val="21"/>
    </w:rPr>
  </w:style>
  <w:style w:type="character" w:customStyle="1" w:styleId="SubtitleChar">
    <w:name w:val="Subtitle Char"/>
    <w:basedOn w:val="DefaultParagraphFont"/>
    <w:link w:val="Subtitle"/>
    <w:uiPriority w:val="1"/>
    <w:unhideWhenUsed/>
    <w:qFormat/>
    <w:rPr>
      <w:rFonts w:asciiTheme="minorHAnsi" w:eastAsiaTheme="minorHAnsi" w:hAnsiTheme="minorHAnsi" w:cstheme="minorHAnsi"/>
      <w:b/>
      <w:i/>
      <w:color w:val="404040"/>
      <w:sz w:val="24"/>
    </w:rPr>
  </w:style>
  <w:style w:type="character" w:customStyle="1" w:styleId="Heading2Char">
    <w:name w:val="Heading 2 Char"/>
    <w:basedOn w:val="DefaultParagraphFont"/>
    <w:link w:val="Heading2"/>
    <w:uiPriority w:val="1"/>
    <w:unhideWhenUsed/>
    <w:qFormat/>
    <w:rPr>
      <w:rFonts w:asciiTheme="majorHAnsi" w:eastAsiaTheme="majorHAnsi" w:hAnsiTheme="majorHAnsi" w:cstheme="majorHAnsi"/>
      <w:b/>
      <w:color w:val="000000" w:themeColor="text1"/>
      <w:sz w:val="36"/>
    </w:rPr>
  </w:style>
  <w:style w:type="character" w:customStyle="1" w:styleId="Heading8Char">
    <w:name w:val="Heading 8 Char"/>
    <w:basedOn w:val="DefaultParagraphFont"/>
    <w:link w:val="Heading8"/>
    <w:uiPriority w:val="1"/>
    <w:unhideWhenUsed/>
    <w:qFormat/>
    <w:rPr>
      <w:rFonts w:asciiTheme="majorHAnsi" w:eastAsiaTheme="majorHAnsi" w:hAnsiTheme="majorHAnsi" w:cstheme="majorHAnsi"/>
      <w:b/>
      <w:color w:val="26543D" w:themeColor="text2"/>
      <w:sz w:val="21"/>
    </w:rPr>
  </w:style>
  <w:style w:type="character" w:customStyle="1" w:styleId="Heading6Char">
    <w:name w:val="Heading 6 Char"/>
    <w:basedOn w:val="DefaultParagraphFont"/>
    <w:link w:val="Heading6"/>
    <w:uiPriority w:val="1"/>
    <w:unhideWhenUsed/>
    <w:qFormat/>
    <w:rPr>
      <w:rFonts w:asciiTheme="majorHAnsi" w:eastAsiaTheme="majorHAnsi" w:hAnsiTheme="majorHAnsi" w:cstheme="majorHAnsi"/>
      <w:i/>
      <w:color w:val="000000" w:themeColor="text1"/>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color w:val="C0C0C0" w:themeColor="text1" w:themeTint="3F"/>
      <w:sz w:val="24"/>
    </w:rPr>
  </w:style>
  <w:style w:type="character" w:styleId="Emphasis">
    <w:name w:val="Emphasis"/>
    <w:basedOn w:val="DefaultParagraphFont"/>
    <w:uiPriority w:val="1"/>
    <w:unhideWhenUsed/>
    <w:qFormat/>
    <w:rPr>
      <w:rFonts w:asciiTheme="minorHAnsi" w:eastAsiaTheme="minorHAnsi" w:hAnsiTheme="minorHAnsi" w:cstheme="minorHAnsi"/>
      <w:i/>
      <w:sz w:val="24"/>
    </w:rPr>
  </w:style>
  <w:style w:type="character" w:styleId="IntenseEmphasis">
    <w:name w:val="Intense Emphasis"/>
    <w:basedOn w:val="DefaultParagraphFont"/>
    <w:uiPriority w:val="1"/>
    <w:unhideWhenUsed/>
    <w:qFormat/>
    <w:rPr>
      <w:rFonts w:asciiTheme="minorHAnsi" w:eastAsiaTheme="minorHAnsi" w:hAnsiTheme="minorHAnsi" w:cstheme="minorHAnsi"/>
      <w:b/>
      <w:i/>
      <w:sz w:val="24"/>
    </w:rPr>
  </w:style>
  <w:style w:type="character" w:customStyle="1" w:styleId="TitleChar">
    <w:name w:val="Title Char"/>
    <w:basedOn w:val="DefaultParagraphFont"/>
    <w:link w:val="Title"/>
    <w:uiPriority w:val="1"/>
    <w:unhideWhenUsed/>
    <w:qFormat/>
    <w:rPr>
      <w:rFonts w:asciiTheme="majorHAnsi" w:eastAsiaTheme="majorHAnsi" w:hAnsiTheme="majorHAnsi" w:cstheme="majorHAnsi"/>
      <w:b/>
      <w:color w:val="1D57BE" w:themeColor="accent1" w:themeShade="BF"/>
      <w:spacing w:val="-10"/>
      <w:sz w:val="72"/>
    </w:rPr>
  </w:style>
  <w:style w:type="character" w:styleId="Strong">
    <w:name w:val="Strong"/>
    <w:basedOn w:val="DefaultParagraphFont"/>
    <w:uiPriority w:val="1"/>
    <w:unhideWhenUsed/>
    <w:qFormat/>
    <w:rPr>
      <w:rFonts w:asciiTheme="minorHAnsi" w:eastAsiaTheme="minorHAnsi" w:hAnsiTheme="minorHAnsi" w:cstheme="minorHAnsi"/>
      <w:b/>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color w:val="C0C0C0" w:themeColor="text1" w:themeTint="3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smallCaps/>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smallCaps/>
      <w:sz w:val="24"/>
    </w:rPr>
  </w:style>
  <w:style w:type="character" w:customStyle="1" w:styleId="Heading7Char">
    <w:name w:val="Heading 7 Char"/>
    <w:basedOn w:val="DefaultParagraphFont"/>
    <w:link w:val="Heading7"/>
    <w:uiPriority w:val="1"/>
    <w:unhideWhenUsed/>
    <w:qFormat/>
    <w:rPr>
      <w:rFonts w:asciiTheme="majorHAnsi" w:eastAsiaTheme="majorHAnsi" w:hAnsiTheme="majorHAnsi" w:cstheme="majorHAnsi"/>
      <w:i/>
      <w:color w:val="13397E" w:themeColor="accent1" w:themeShade="7F"/>
      <w:sz w:val="21"/>
    </w:rPr>
  </w:style>
  <w:style w:type="character" w:customStyle="1" w:styleId="Heading1Char">
    <w:name w:val="Heading 1 Char"/>
    <w:basedOn w:val="DefaultParagraphFont"/>
    <w:link w:val="Heading1"/>
    <w:uiPriority w:val="1"/>
    <w:unhideWhenUsed/>
    <w:qFormat/>
    <w:rPr>
      <w:rFonts w:asciiTheme="majorHAnsi" w:eastAsiaTheme="majorHAnsi" w:hAnsiTheme="majorHAnsi" w:cstheme="majorHAnsi"/>
      <w:b/>
      <w:color w:val="0D0D0D" w:themeColor="text1" w:themeTint="F2"/>
      <w:sz w:val="48"/>
    </w:rPr>
  </w:style>
  <w:style w:type="character" w:customStyle="1" w:styleId="Heading3Char">
    <w:name w:val="Heading 3 Char"/>
    <w:basedOn w:val="DefaultParagraphFont"/>
    <w:link w:val="Heading3"/>
    <w:uiPriority w:val="1"/>
    <w:unhideWhenUsed/>
    <w:qFormat/>
    <w:rPr>
      <w:rFonts w:asciiTheme="majorHAnsi" w:eastAsiaTheme="majorHAnsi" w:hAnsiTheme="majorHAnsi" w:cstheme="majorHAnsi"/>
      <w:b/>
      <w:color w:val="000000" w:themeColor="text1"/>
      <w:sz w:val="32"/>
    </w:rPr>
  </w:style>
  <w:style w:type="character" w:customStyle="1" w:styleId="Heading5Char">
    <w:name w:val="Heading 5 Char"/>
    <w:basedOn w:val="DefaultParagraphFont"/>
    <w:link w:val="Heading5"/>
    <w:uiPriority w:val="1"/>
    <w:unhideWhenUsed/>
    <w:qFormat/>
    <w:rPr>
      <w:rFonts w:asciiTheme="majorHAnsi" w:eastAsiaTheme="majorHAnsi" w:hAnsiTheme="majorHAnsi" w:cstheme="majorHAnsi"/>
      <w:color w:val="FFFFFF" w:themeColor="background1"/>
      <w:sz w:val="24"/>
    </w:rPr>
  </w:style>
  <w:style w:type="table" w:customStyle="1" w:styleId="a">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169349384929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Praniga S</cp:lastModifiedBy>
  <cp:revision>2</cp:revision>
  <dcterms:created xsi:type="dcterms:W3CDTF">2023-08-31T14:57:00Z</dcterms:created>
  <dcterms:modified xsi:type="dcterms:W3CDTF">2023-08-31T16:49:00Z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