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DAE4" w14:textId="1416286F" w:rsidR="00DC4634" w:rsidRPr="00DC4634" w:rsidRDefault="00DF448D" w:rsidP="00DC4634">
      <w:pPr>
        <w:pStyle w:val="Title"/>
      </w:pPr>
      <w:r>
        <w:t>One-way ANOVA</w:t>
      </w:r>
    </w:p>
    <w:p w14:paraId="09F3F02D" w14:textId="4EF5F396" w:rsidR="003E5873" w:rsidRPr="003E5873" w:rsidRDefault="003E5873" w:rsidP="003E5873">
      <w:pPr>
        <w:pStyle w:val="Subtitle"/>
      </w:pPr>
      <w:r w:rsidRPr="003E5873">
        <w:t>ESTIMATING WHICH LOCATIONS HAVE SIGNIFICANTLY DIFFERENT AVERAGE RAINFALL</w:t>
      </w:r>
    </w:p>
    <w:p w14:paraId="545CD13A" w14:textId="3119E85E" w:rsidR="00D77D65" w:rsidRDefault="00DF448D">
      <w:pPr>
        <w:pStyle w:val="Author"/>
      </w:pPr>
      <w:r>
        <w:t>Pranav Gopalkrishna, 1940223</w:t>
      </w:r>
    </w:p>
    <w:p w14:paraId="49F420E9" w14:textId="3DF5E532" w:rsidR="00DC4634" w:rsidRPr="00DC4634" w:rsidRDefault="00DC4634" w:rsidP="00DC4634">
      <w:pPr>
        <w:pStyle w:val="BodyText"/>
        <w:jc w:val="center"/>
      </w:pPr>
      <w:r>
        <w:t>Semester 5, Practical 2</w:t>
      </w:r>
    </w:p>
    <w:p w14:paraId="07D381E1" w14:textId="0BCC5C90" w:rsidR="00D77D65" w:rsidRDefault="0021448A">
      <w:pPr>
        <w:pStyle w:val="Date"/>
      </w:pPr>
      <w:r>
        <w:t>2021-08-11</w:t>
      </w:r>
    </w:p>
    <w:sdt>
      <w:sdtPr>
        <w:rPr>
          <w:rFonts w:asciiTheme="minorHAnsi" w:eastAsiaTheme="minorHAnsi" w:hAnsiTheme="minorHAnsi" w:cstheme="minorBidi"/>
          <w:color w:val="auto"/>
          <w:sz w:val="24"/>
          <w:szCs w:val="24"/>
        </w:rPr>
        <w:id w:val="891697428"/>
        <w:docPartObj>
          <w:docPartGallery w:val="Table of Contents"/>
          <w:docPartUnique/>
        </w:docPartObj>
      </w:sdtPr>
      <w:sdtEndPr>
        <w:rPr>
          <w:b/>
          <w:bCs/>
          <w:noProof/>
        </w:rPr>
      </w:sdtEndPr>
      <w:sdtContent>
        <w:p w14:paraId="0B64F305" w14:textId="620CA7EE" w:rsidR="004B01F7" w:rsidRDefault="004B01F7">
          <w:pPr>
            <w:pStyle w:val="TOCHeading"/>
          </w:pPr>
          <w:r>
            <w:t>Table of Contents</w:t>
          </w:r>
        </w:p>
        <w:p w14:paraId="64456011" w14:textId="28309BEE" w:rsidR="004B01F7" w:rsidRDefault="004B01F7">
          <w:pPr>
            <w:pStyle w:val="TOC1"/>
            <w:tabs>
              <w:tab w:val="right" w:leader="dot" w:pos="9350"/>
            </w:tabs>
            <w:rPr>
              <w:rFonts w:eastAsiaTheme="minorEastAsia"/>
              <w:b w:val="0"/>
              <w:bCs w:val="0"/>
              <w:i/>
              <w:iCs/>
              <w:noProof/>
              <w:lang w:val="en-IN"/>
            </w:rPr>
          </w:pPr>
          <w:r>
            <w:rPr>
              <w:b w:val="0"/>
              <w:bCs w:val="0"/>
            </w:rPr>
            <w:fldChar w:fldCharType="begin"/>
          </w:r>
          <w:r>
            <w:instrText xml:space="preserve"> TOC \o "1-3" \h \z \u </w:instrText>
          </w:r>
          <w:r>
            <w:rPr>
              <w:b w:val="0"/>
              <w:bCs w:val="0"/>
            </w:rPr>
            <w:fldChar w:fldCharType="separate"/>
          </w:r>
          <w:hyperlink w:anchor="_Toc79610320" w:history="1">
            <w:r w:rsidRPr="00930029">
              <w:rPr>
                <w:rStyle w:val="Hyperlink"/>
                <w:noProof/>
              </w:rPr>
              <w:t>Setting work directory</w:t>
            </w:r>
            <w:r>
              <w:rPr>
                <w:noProof/>
                <w:webHidden/>
              </w:rPr>
              <w:tab/>
            </w:r>
            <w:r>
              <w:rPr>
                <w:noProof/>
                <w:webHidden/>
              </w:rPr>
              <w:fldChar w:fldCharType="begin"/>
            </w:r>
            <w:r>
              <w:rPr>
                <w:noProof/>
                <w:webHidden/>
              </w:rPr>
              <w:instrText xml:space="preserve"> PAGEREF _Toc79610320 \h </w:instrText>
            </w:r>
            <w:r>
              <w:rPr>
                <w:noProof/>
                <w:webHidden/>
              </w:rPr>
            </w:r>
            <w:r>
              <w:rPr>
                <w:noProof/>
                <w:webHidden/>
              </w:rPr>
              <w:fldChar w:fldCharType="separate"/>
            </w:r>
            <w:r>
              <w:rPr>
                <w:noProof/>
                <w:webHidden/>
              </w:rPr>
              <w:t>1</w:t>
            </w:r>
            <w:r>
              <w:rPr>
                <w:noProof/>
                <w:webHidden/>
              </w:rPr>
              <w:fldChar w:fldCharType="end"/>
            </w:r>
          </w:hyperlink>
        </w:p>
        <w:p w14:paraId="548350CE" w14:textId="45902540" w:rsidR="004B01F7" w:rsidRDefault="00454B0D">
          <w:pPr>
            <w:pStyle w:val="TOC1"/>
            <w:tabs>
              <w:tab w:val="right" w:leader="dot" w:pos="9350"/>
            </w:tabs>
            <w:rPr>
              <w:rFonts w:eastAsiaTheme="minorEastAsia"/>
              <w:b w:val="0"/>
              <w:bCs w:val="0"/>
              <w:i/>
              <w:iCs/>
              <w:noProof/>
              <w:lang w:val="en-IN"/>
            </w:rPr>
          </w:pPr>
          <w:hyperlink w:anchor="_Toc79610321" w:history="1">
            <w:r w:rsidR="004B01F7" w:rsidRPr="00930029">
              <w:rPr>
                <w:rStyle w:val="Hyperlink"/>
                <w:noProof/>
              </w:rPr>
              <w:t>Data set</w:t>
            </w:r>
            <w:r w:rsidR="004B01F7">
              <w:rPr>
                <w:noProof/>
                <w:webHidden/>
              </w:rPr>
              <w:tab/>
            </w:r>
            <w:r w:rsidR="004B01F7">
              <w:rPr>
                <w:noProof/>
                <w:webHidden/>
              </w:rPr>
              <w:fldChar w:fldCharType="begin"/>
            </w:r>
            <w:r w:rsidR="004B01F7">
              <w:rPr>
                <w:noProof/>
                <w:webHidden/>
              </w:rPr>
              <w:instrText xml:space="preserve"> PAGEREF _Toc79610321 \h </w:instrText>
            </w:r>
            <w:r w:rsidR="004B01F7">
              <w:rPr>
                <w:noProof/>
                <w:webHidden/>
              </w:rPr>
            </w:r>
            <w:r w:rsidR="004B01F7">
              <w:rPr>
                <w:noProof/>
                <w:webHidden/>
              </w:rPr>
              <w:fldChar w:fldCharType="separate"/>
            </w:r>
            <w:r w:rsidR="004B01F7">
              <w:rPr>
                <w:noProof/>
                <w:webHidden/>
              </w:rPr>
              <w:t>1</w:t>
            </w:r>
            <w:r w:rsidR="004B01F7">
              <w:rPr>
                <w:noProof/>
                <w:webHidden/>
              </w:rPr>
              <w:fldChar w:fldCharType="end"/>
            </w:r>
          </w:hyperlink>
        </w:p>
        <w:p w14:paraId="4CBFC680" w14:textId="15B54861" w:rsidR="004B01F7" w:rsidRDefault="00454B0D">
          <w:pPr>
            <w:pStyle w:val="TOC2"/>
            <w:tabs>
              <w:tab w:val="right" w:leader="dot" w:pos="9350"/>
            </w:tabs>
            <w:rPr>
              <w:rFonts w:eastAsiaTheme="minorEastAsia"/>
              <w:i w:val="0"/>
              <w:iCs w:val="0"/>
              <w:noProof/>
              <w:sz w:val="24"/>
              <w:szCs w:val="24"/>
              <w:lang w:val="en-IN"/>
            </w:rPr>
          </w:pPr>
          <w:hyperlink w:anchor="_Toc79610322" w:history="1">
            <w:r w:rsidR="004B01F7" w:rsidRPr="00930029">
              <w:rPr>
                <w:rStyle w:val="Hyperlink"/>
                <w:noProof/>
              </w:rPr>
              <w:t>Formatting and simplifying the data set</w:t>
            </w:r>
            <w:r w:rsidR="004B01F7">
              <w:rPr>
                <w:noProof/>
                <w:webHidden/>
              </w:rPr>
              <w:tab/>
            </w:r>
            <w:r w:rsidR="004B01F7">
              <w:rPr>
                <w:noProof/>
                <w:webHidden/>
              </w:rPr>
              <w:fldChar w:fldCharType="begin"/>
            </w:r>
            <w:r w:rsidR="004B01F7">
              <w:rPr>
                <w:noProof/>
                <w:webHidden/>
              </w:rPr>
              <w:instrText xml:space="preserve"> PAGEREF _Toc79610322 \h </w:instrText>
            </w:r>
            <w:r w:rsidR="004B01F7">
              <w:rPr>
                <w:noProof/>
                <w:webHidden/>
              </w:rPr>
            </w:r>
            <w:r w:rsidR="004B01F7">
              <w:rPr>
                <w:noProof/>
                <w:webHidden/>
              </w:rPr>
              <w:fldChar w:fldCharType="separate"/>
            </w:r>
            <w:r w:rsidR="004B01F7">
              <w:rPr>
                <w:noProof/>
                <w:webHidden/>
              </w:rPr>
              <w:t>2</w:t>
            </w:r>
            <w:r w:rsidR="004B01F7">
              <w:rPr>
                <w:noProof/>
                <w:webHidden/>
              </w:rPr>
              <w:fldChar w:fldCharType="end"/>
            </w:r>
          </w:hyperlink>
        </w:p>
        <w:p w14:paraId="742F0A44" w14:textId="66E2CC9C" w:rsidR="004B01F7" w:rsidRDefault="00454B0D">
          <w:pPr>
            <w:pStyle w:val="TOC1"/>
            <w:tabs>
              <w:tab w:val="right" w:leader="dot" w:pos="9350"/>
            </w:tabs>
            <w:rPr>
              <w:rFonts w:eastAsiaTheme="minorEastAsia"/>
              <w:b w:val="0"/>
              <w:bCs w:val="0"/>
              <w:i/>
              <w:iCs/>
              <w:noProof/>
              <w:lang w:val="en-IN"/>
            </w:rPr>
          </w:pPr>
          <w:hyperlink w:anchor="_Toc79610323" w:history="1">
            <w:r w:rsidR="004B01F7" w:rsidRPr="00930029">
              <w:rPr>
                <w:rStyle w:val="Hyperlink"/>
                <w:noProof/>
              </w:rPr>
              <w:t>Creating the ANOVA model</w:t>
            </w:r>
            <w:r w:rsidR="004B01F7">
              <w:rPr>
                <w:noProof/>
                <w:webHidden/>
              </w:rPr>
              <w:tab/>
            </w:r>
            <w:r w:rsidR="004B01F7">
              <w:rPr>
                <w:noProof/>
                <w:webHidden/>
              </w:rPr>
              <w:fldChar w:fldCharType="begin"/>
            </w:r>
            <w:r w:rsidR="004B01F7">
              <w:rPr>
                <w:noProof/>
                <w:webHidden/>
              </w:rPr>
              <w:instrText xml:space="preserve"> PAGEREF _Toc79610323 \h </w:instrText>
            </w:r>
            <w:r w:rsidR="004B01F7">
              <w:rPr>
                <w:noProof/>
                <w:webHidden/>
              </w:rPr>
            </w:r>
            <w:r w:rsidR="004B01F7">
              <w:rPr>
                <w:noProof/>
                <w:webHidden/>
              </w:rPr>
              <w:fldChar w:fldCharType="separate"/>
            </w:r>
            <w:r w:rsidR="004B01F7">
              <w:rPr>
                <w:noProof/>
                <w:webHidden/>
              </w:rPr>
              <w:t>3</w:t>
            </w:r>
            <w:r w:rsidR="004B01F7">
              <w:rPr>
                <w:noProof/>
                <w:webHidden/>
              </w:rPr>
              <w:fldChar w:fldCharType="end"/>
            </w:r>
          </w:hyperlink>
        </w:p>
        <w:p w14:paraId="4BA9D6E0" w14:textId="72353FEF" w:rsidR="004B01F7" w:rsidRDefault="00454B0D">
          <w:pPr>
            <w:pStyle w:val="TOC2"/>
            <w:tabs>
              <w:tab w:val="right" w:leader="dot" w:pos="9350"/>
            </w:tabs>
            <w:rPr>
              <w:rFonts w:eastAsiaTheme="minorEastAsia"/>
              <w:i w:val="0"/>
              <w:iCs w:val="0"/>
              <w:noProof/>
              <w:sz w:val="24"/>
              <w:szCs w:val="24"/>
              <w:lang w:val="en-IN"/>
            </w:rPr>
          </w:pPr>
          <w:hyperlink w:anchor="_Toc79610324" w:history="1">
            <w:r w:rsidR="004B01F7" w:rsidRPr="00930029">
              <w:rPr>
                <w:rStyle w:val="Hyperlink"/>
                <w:noProof/>
              </w:rPr>
              <w:t>Checking the linear regression model</w:t>
            </w:r>
            <w:r w:rsidR="004B01F7">
              <w:rPr>
                <w:noProof/>
                <w:webHidden/>
              </w:rPr>
              <w:tab/>
            </w:r>
            <w:r w:rsidR="004B01F7">
              <w:rPr>
                <w:noProof/>
                <w:webHidden/>
              </w:rPr>
              <w:fldChar w:fldCharType="begin"/>
            </w:r>
            <w:r w:rsidR="004B01F7">
              <w:rPr>
                <w:noProof/>
                <w:webHidden/>
              </w:rPr>
              <w:instrText xml:space="preserve"> PAGEREF _Toc79610324 \h </w:instrText>
            </w:r>
            <w:r w:rsidR="004B01F7">
              <w:rPr>
                <w:noProof/>
                <w:webHidden/>
              </w:rPr>
            </w:r>
            <w:r w:rsidR="004B01F7">
              <w:rPr>
                <w:noProof/>
                <w:webHidden/>
              </w:rPr>
              <w:fldChar w:fldCharType="separate"/>
            </w:r>
            <w:r w:rsidR="004B01F7">
              <w:rPr>
                <w:noProof/>
                <w:webHidden/>
              </w:rPr>
              <w:t>3</w:t>
            </w:r>
            <w:r w:rsidR="004B01F7">
              <w:rPr>
                <w:noProof/>
                <w:webHidden/>
              </w:rPr>
              <w:fldChar w:fldCharType="end"/>
            </w:r>
          </w:hyperlink>
        </w:p>
        <w:p w14:paraId="4DA53919" w14:textId="43C2B999" w:rsidR="004B01F7" w:rsidRDefault="00454B0D">
          <w:pPr>
            <w:pStyle w:val="TOC2"/>
            <w:tabs>
              <w:tab w:val="right" w:leader="dot" w:pos="9350"/>
            </w:tabs>
            <w:rPr>
              <w:rFonts w:eastAsiaTheme="minorEastAsia"/>
              <w:i w:val="0"/>
              <w:iCs w:val="0"/>
              <w:noProof/>
              <w:sz w:val="24"/>
              <w:szCs w:val="24"/>
              <w:lang w:val="en-IN"/>
            </w:rPr>
          </w:pPr>
          <w:hyperlink w:anchor="_Toc79610325" w:history="1">
            <w:r w:rsidR="004B01F7" w:rsidRPr="00930029">
              <w:rPr>
                <w:rStyle w:val="Hyperlink"/>
                <w:noProof/>
              </w:rPr>
              <w:t>Performing ANOVA</w:t>
            </w:r>
            <w:r w:rsidR="004B01F7">
              <w:rPr>
                <w:noProof/>
                <w:webHidden/>
              </w:rPr>
              <w:tab/>
            </w:r>
            <w:r w:rsidR="004B01F7">
              <w:rPr>
                <w:noProof/>
                <w:webHidden/>
              </w:rPr>
              <w:fldChar w:fldCharType="begin"/>
            </w:r>
            <w:r w:rsidR="004B01F7">
              <w:rPr>
                <w:noProof/>
                <w:webHidden/>
              </w:rPr>
              <w:instrText xml:space="preserve"> PAGEREF _Toc79610325 \h </w:instrText>
            </w:r>
            <w:r w:rsidR="004B01F7">
              <w:rPr>
                <w:noProof/>
                <w:webHidden/>
              </w:rPr>
            </w:r>
            <w:r w:rsidR="004B01F7">
              <w:rPr>
                <w:noProof/>
                <w:webHidden/>
              </w:rPr>
              <w:fldChar w:fldCharType="separate"/>
            </w:r>
            <w:r w:rsidR="004B01F7">
              <w:rPr>
                <w:noProof/>
                <w:webHidden/>
              </w:rPr>
              <w:t>3</w:t>
            </w:r>
            <w:r w:rsidR="004B01F7">
              <w:rPr>
                <w:noProof/>
                <w:webHidden/>
              </w:rPr>
              <w:fldChar w:fldCharType="end"/>
            </w:r>
          </w:hyperlink>
        </w:p>
        <w:p w14:paraId="568C593C" w14:textId="4DD47567" w:rsidR="004B01F7" w:rsidRDefault="00454B0D">
          <w:pPr>
            <w:pStyle w:val="TOC3"/>
            <w:tabs>
              <w:tab w:val="right" w:leader="dot" w:pos="9350"/>
            </w:tabs>
            <w:rPr>
              <w:rFonts w:eastAsiaTheme="minorEastAsia"/>
              <w:noProof/>
              <w:sz w:val="24"/>
              <w:szCs w:val="24"/>
              <w:lang w:val="en-IN"/>
            </w:rPr>
          </w:pPr>
          <w:hyperlink w:anchor="_Toc79610326" w:history="1">
            <w:r w:rsidR="004B01F7" w:rsidRPr="00930029">
              <w:rPr>
                <w:rStyle w:val="Hyperlink"/>
                <w:noProof/>
              </w:rPr>
              <w:t>Hypotheses</w:t>
            </w:r>
            <w:r w:rsidR="004B01F7">
              <w:rPr>
                <w:noProof/>
                <w:webHidden/>
              </w:rPr>
              <w:tab/>
            </w:r>
            <w:r w:rsidR="004B01F7">
              <w:rPr>
                <w:noProof/>
                <w:webHidden/>
              </w:rPr>
              <w:fldChar w:fldCharType="begin"/>
            </w:r>
            <w:r w:rsidR="004B01F7">
              <w:rPr>
                <w:noProof/>
                <w:webHidden/>
              </w:rPr>
              <w:instrText xml:space="preserve"> PAGEREF _Toc79610326 \h </w:instrText>
            </w:r>
            <w:r w:rsidR="004B01F7">
              <w:rPr>
                <w:noProof/>
                <w:webHidden/>
              </w:rPr>
            </w:r>
            <w:r w:rsidR="004B01F7">
              <w:rPr>
                <w:noProof/>
                <w:webHidden/>
              </w:rPr>
              <w:fldChar w:fldCharType="separate"/>
            </w:r>
            <w:r w:rsidR="004B01F7">
              <w:rPr>
                <w:noProof/>
                <w:webHidden/>
              </w:rPr>
              <w:t>3</w:t>
            </w:r>
            <w:r w:rsidR="004B01F7">
              <w:rPr>
                <w:noProof/>
                <w:webHidden/>
              </w:rPr>
              <w:fldChar w:fldCharType="end"/>
            </w:r>
          </w:hyperlink>
        </w:p>
        <w:p w14:paraId="614834E0" w14:textId="6DFF9069" w:rsidR="004B01F7" w:rsidRDefault="00454B0D">
          <w:pPr>
            <w:pStyle w:val="TOC3"/>
            <w:tabs>
              <w:tab w:val="right" w:leader="dot" w:pos="9350"/>
            </w:tabs>
            <w:rPr>
              <w:rFonts w:eastAsiaTheme="minorEastAsia"/>
              <w:noProof/>
              <w:sz w:val="24"/>
              <w:szCs w:val="24"/>
              <w:lang w:val="en-IN"/>
            </w:rPr>
          </w:pPr>
          <w:hyperlink w:anchor="_Toc79610327" w:history="1">
            <w:r w:rsidR="004B01F7" w:rsidRPr="00930029">
              <w:rPr>
                <w:rStyle w:val="Hyperlink"/>
                <w:noProof/>
              </w:rPr>
              <w:t>Test</w:t>
            </w:r>
            <w:r w:rsidR="004B01F7">
              <w:rPr>
                <w:noProof/>
                <w:webHidden/>
              </w:rPr>
              <w:tab/>
            </w:r>
            <w:r w:rsidR="004B01F7">
              <w:rPr>
                <w:noProof/>
                <w:webHidden/>
              </w:rPr>
              <w:fldChar w:fldCharType="begin"/>
            </w:r>
            <w:r w:rsidR="004B01F7">
              <w:rPr>
                <w:noProof/>
                <w:webHidden/>
              </w:rPr>
              <w:instrText xml:space="preserve"> PAGEREF _Toc79610327 \h </w:instrText>
            </w:r>
            <w:r w:rsidR="004B01F7">
              <w:rPr>
                <w:noProof/>
                <w:webHidden/>
              </w:rPr>
            </w:r>
            <w:r w:rsidR="004B01F7">
              <w:rPr>
                <w:noProof/>
                <w:webHidden/>
              </w:rPr>
              <w:fldChar w:fldCharType="separate"/>
            </w:r>
            <w:r w:rsidR="004B01F7">
              <w:rPr>
                <w:noProof/>
                <w:webHidden/>
              </w:rPr>
              <w:t>4</w:t>
            </w:r>
            <w:r w:rsidR="004B01F7">
              <w:rPr>
                <w:noProof/>
                <w:webHidden/>
              </w:rPr>
              <w:fldChar w:fldCharType="end"/>
            </w:r>
          </w:hyperlink>
        </w:p>
        <w:p w14:paraId="2A216CAA" w14:textId="5A9CF2D7" w:rsidR="004B01F7" w:rsidRDefault="00454B0D">
          <w:pPr>
            <w:pStyle w:val="TOC3"/>
            <w:tabs>
              <w:tab w:val="right" w:leader="dot" w:pos="9350"/>
            </w:tabs>
            <w:rPr>
              <w:rFonts w:eastAsiaTheme="minorEastAsia"/>
              <w:noProof/>
              <w:sz w:val="24"/>
              <w:szCs w:val="24"/>
              <w:lang w:val="en-IN"/>
            </w:rPr>
          </w:pPr>
          <w:hyperlink w:anchor="_Toc79610328" w:history="1">
            <w:r w:rsidR="004B01F7" w:rsidRPr="00930029">
              <w:rPr>
                <w:rStyle w:val="Hyperlink"/>
                <w:noProof/>
              </w:rPr>
              <w:t>Result interpretation</w:t>
            </w:r>
            <w:r w:rsidR="004B01F7">
              <w:rPr>
                <w:noProof/>
                <w:webHidden/>
              </w:rPr>
              <w:tab/>
            </w:r>
            <w:r w:rsidR="004B01F7">
              <w:rPr>
                <w:noProof/>
                <w:webHidden/>
              </w:rPr>
              <w:fldChar w:fldCharType="begin"/>
            </w:r>
            <w:r w:rsidR="004B01F7">
              <w:rPr>
                <w:noProof/>
                <w:webHidden/>
              </w:rPr>
              <w:instrText xml:space="preserve"> PAGEREF _Toc79610328 \h </w:instrText>
            </w:r>
            <w:r w:rsidR="004B01F7">
              <w:rPr>
                <w:noProof/>
                <w:webHidden/>
              </w:rPr>
            </w:r>
            <w:r w:rsidR="004B01F7">
              <w:rPr>
                <w:noProof/>
                <w:webHidden/>
              </w:rPr>
              <w:fldChar w:fldCharType="separate"/>
            </w:r>
            <w:r w:rsidR="004B01F7">
              <w:rPr>
                <w:noProof/>
                <w:webHidden/>
              </w:rPr>
              <w:t>4</w:t>
            </w:r>
            <w:r w:rsidR="004B01F7">
              <w:rPr>
                <w:noProof/>
                <w:webHidden/>
              </w:rPr>
              <w:fldChar w:fldCharType="end"/>
            </w:r>
          </w:hyperlink>
        </w:p>
        <w:p w14:paraId="5F526FD3" w14:textId="37E3282D" w:rsidR="004B01F7" w:rsidRDefault="00454B0D">
          <w:pPr>
            <w:pStyle w:val="TOC1"/>
            <w:tabs>
              <w:tab w:val="right" w:leader="dot" w:pos="9350"/>
            </w:tabs>
            <w:rPr>
              <w:rFonts w:eastAsiaTheme="minorEastAsia"/>
              <w:b w:val="0"/>
              <w:bCs w:val="0"/>
              <w:i/>
              <w:iCs/>
              <w:noProof/>
              <w:lang w:val="en-IN"/>
            </w:rPr>
          </w:pPr>
          <w:hyperlink w:anchor="_Toc79610329" w:history="1">
            <w:r w:rsidR="004B01F7" w:rsidRPr="00930029">
              <w:rPr>
                <w:rStyle w:val="Hyperlink"/>
                <w:noProof/>
              </w:rPr>
              <w:t>Post-hoc analysis (pairwise comparison of means)</w:t>
            </w:r>
            <w:r w:rsidR="004B01F7">
              <w:rPr>
                <w:noProof/>
                <w:webHidden/>
              </w:rPr>
              <w:tab/>
            </w:r>
            <w:r w:rsidR="004B01F7">
              <w:rPr>
                <w:noProof/>
                <w:webHidden/>
              </w:rPr>
              <w:fldChar w:fldCharType="begin"/>
            </w:r>
            <w:r w:rsidR="004B01F7">
              <w:rPr>
                <w:noProof/>
                <w:webHidden/>
              </w:rPr>
              <w:instrText xml:space="preserve"> PAGEREF _Toc79610329 \h </w:instrText>
            </w:r>
            <w:r w:rsidR="004B01F7">
              <w:rPr>
                <w:noProof/>
                <w:webHidden/>
              </w:rPr>
            </w:r>
            <w:r w:rsidR="004B01F7">
              <w:rPr>
                <w:noProof/>
                <w:webHidden/>
              </w:rPr>
              <w:fldChar w:fldCharType="separate"/>
            </w:r>
            <w:r w:rsidR="004B01F7">
              <w:rPr>
                <w:noProof/>
                <w:webHidden/>
              </w:rPr>
              <w:t>4</w:t>
            </w:r>
            <w:r w:rsidR="004B01F7">
              <w:rPr>
                <w:noProof/>
                <w:webHidden/>
              </w:rPr>
              <w:fldChar w:fldCharType="end"/>
            </w:r>
          </w:hyperlink>
        </w:p>
        <w:p w14:paraId="7898E916" w14:textId="2060B984" w:rsidR="004B01F7" w:rsidRDefault="00454B0D">
          <w:pPr>
            <w:pStyle w:val="TOC2"/>
            <w:tabs>
              <w:tab w:val="right" w:leader="dot" w:pos="9350"/>
            </w:tabs>
            <w:rPr>
              <w:rFonts w:eastAsiaTheme="minorEastAsia"/>
              <w:i w:val="0"/>
              <w:iCs w:val="0"/>
              <w:noProof/>
              <w:sz w:val="24"/>
              <w:szCs w:val="24"/>
              <w:lang w:val="en-IN"/>
            </w:rPr>
          </w:pPr>
          <w:hyperlink w:anchor="_Toc79610330" w:history="1">
            <w:r w:rsidR="004B01F7" w:rsidRPr="00930029">
              <w:rPr>
                <w:rStyle w:val="Hyperlink"/>
                <w:noProof/>
              </w:rPr>
              <w:t>Significantly different means</w:t>
            </w:r>
            <w:r w:rsidR="004B01F7">
              <w:rPr>
                <w:noProof/>
                <w:webHidden/>
              </w:rPr>
              <w:tab/>
            </w:r>
            <w:r w:rsidR="004B01F7">
              <w:rPr>
                <w:noProof/>
                <w:webHidden/>
              </w:rPr>
              <w:fldChar w:fldCharType="begin"/>
            </w:r>
            <w:r w:rsidR="004B01F7">
              <w:rPr>
                <w:noProof/>
                <w:webHidden/>
              </w:rPr>
              <w:instrText xml:space="preserve"> PAGEREF _Toc79610330 \h </w:instrText>
            </w:r>
            <w:r w:rsidR="004B01F7">
              <w:rPr>
                <w:noProof/>
                <w:webHidden/>
              </w:rPr>
            </w:r>
            <w:r w:rsidR="004B01F7">
              <w:rPr>
                <w:noProof/>
                <w:webHidden/>
              </w:rPr>
              <w:fldChar w:fldCharType="separate"/>
            </w:r>
            <w:r w:rsidR="004B01F7">
              <w:rPr>
                <w:noProof/>
                <w:webHidden/>
              </w:rPr>
              <w:t>5</w:t>
            </w:r>
            <w:r w:rsidR="004B01F7">
              <w:rPr>
                <w:noProof/>
                <w:webHidden/>
              </w:rPr>
              <w:fldChar w:fldCharType="end"/>
            </w:r>
          </w:hyperlink>
        </w:p>
        <w:p w14:paraId="1D32DF5D" w14:textId="5FC4864F" w:rsidR="004B01F7" w:rsidRDefault="00454B0D">
          <w:pPr>
            <w:pStyle w:val="TOC1"/>
            <w:tabs>
              <w:tab w:val="right" w:leader="dot" w:pos="9350"/>
            </w:tabs>
            <w:rPr>
              <w:rFonts w:eastAsiaTheme="minorEastAsia"/>
              <w:b w:val="0"/>
              <w:bCs w:val="0"/>
              <w:i/>
              <w:iCs/>
              <w:noProof/>
              <w:lang w:val="en-IN"/>
            </w:rPr>
          </w:pPr>
          <w:hyperlink w:anchor="_Toc79610331" w:history="1">
            <w:r w:rsidR="004B01F7" w:rsidRPr="00930029">
              <w:rPr>
                <w:rStyle w:val="Hyperlink"/>
                <w:noProof/>
              </w:rPr>
              <w:t>Final notes on potential inaccuracies</w:t>
            </w:r>
            <w:r w:rsidR="004B01F7">
              <w:rPr>
                <w:noProof/>
                <w:webHidden/>
              </w:rPr>
              <w:tab/>
            </w:r>
            <w:r w:rsidR="004B01F7">
              <w:rPr>
                <w:noProof/>
                <w:webHidden/>
              </w:rPr>
              <w:fldChar w:fldCharType="begin"/>
            </w:r>
            <w:r w:rsidR="004B01F7">
              <w:rPr>
                <w:noProof/>
                <w:webHidden/>
              </w:rPr>
              <w:instrText xml:space="preserve"> PAGEREF _Toc79610331 \h </w:instrText>
            </w:r>
            <w:r w:rsidR="004B01F7">
              <w:rPr>
                <w:noProof/>
                <w:webHidden/>
              </w:rPr>
            </w:r>
            <w:r w:rsidR="004B01F7">
              <w:rPr>
                <w:noProof/>
                <w:webHidden/>
              </w:rPr>
              <w:fldChar w:fldCharType="separate"/>
            </w:r>
            <w:r w:rsidR="004B01F7">
              <w:rPr>
                <w:noProof/>
                <w:webHidden/>
              </w:rPr>
              <w:t>6</w:t>
            </w:r>
            <w:r w:rsidR="004B01F7">
              <w:rPr>
                <w:noProof/>
                <w:webHidden/>
              </w:rPr>
              <w:fldChar w:fldCharType="end"/>
            </w:r>
          </w:hyperlink>
        </w:p>
        <w:p w14:paraId="3A07A87A" w14:textId="7F3E5999" w:rsidR="004B01F7" w:rsidRPr="004B01F7" w:rsidRDefault="004B01F7" w:rsidP="004B01F7">
          <w:r>
            <w:rPr>
              <w:b/>
              <w:bCs/>
              <w:noProof/>
            </w:rPr>
            <w:fldChar w:fldCharType="end"/>
          </w:r>
        </w:p>
      </w:sdtContent>
    </w:sdt>
    <w:p w14:paraId="21FD2B8F" w14:textId="56A39B1A" w:rsidR="003E5873" w:rsidRPr="003E5873" w:rsidRDefault="00E32A4E" w:rsidP="00E32A4E">
      <w:pPr>
        <w:pStyle w:val="Heading1"/>
      </w:pPr>
      <w:bookmarkStart w:id="0" w:name="_Toc79610171"/>
      <w:bookmarkStart w:id="1" w:name="_Toc79610320"/>
      <w:r>
        <w:t>Setting work directory</w:t>
      </w:r>
      <w:bookmarkEnd w:id="0"/>
      <w:bookmarkEnd w:id="1"/>
    </w:p>
    <w:p w14:paraId="578AF150" w14:textId="77777777" w:rsidR="00E32A4E" w:rsidRDefault="0021448A" w:rsidP="00E32A4E">
      <w:pPr>
        <w:pStyle w:val="Subtitle"/>
        <w:jc w:val="left"/>
        <w:rPr>
          <w:rStyle w:val="NormalTok"/>
        </w:rPr>
      </w:pPr>
      <w:r>
        <w:rPr>
          <w:rStyle w:val="KeywordTok"/>
        </w:rPr>
        <w:t>setwd</w:t>
      </w:r>
      <w:r>
        <w:rPr>
          <w:rStyle w:val="NormalTok"/>
        </w:rPr>
        <w:t>(</w:t>
      </w:r>
      <w:r>
        <w:rPr>
          <w:rStyle w:val="StringTok"/>
        </w:rPr>
        <w:t>"~/Documents/Study/computerScience/programming/r/data/"</w:t>
      </w:r>
      <w:r>
        <w:rPr>
          <w:rStyle w:val="NormalTok"/>
        </w:rPr>
        <w:t>)</w:t>
      </w:r>
    </w:p>
    <w:p w14:paraId="2E2AF3FE" w14:textId="77777777" w:rsidR="00DC3DB9" w:rsidRDefault="00E32A4E" w:rsidP="00E32A4E">
      <w:pPr>
        <w:pStyle w:val="Heading1"/>
      </w:pPr>
      <w:bookmarkStart w:id="2" w:name="_Toc79610172"/>
      <w:bookmarkStart w:id="3" w:name="_Toc79610321"/>
      <w:r>
        <w:t>Data set</w:t>
      </w:r>
      <w:bookmarkEnd w:id="2"/>
      <w:bookmarkEnd w:id="3"/>
    </w:p>
    <w:p w14:paraId="04504C42" w14:textId="77777777" w:rsidR="00B74233" w:rsidRDefault="00DC3DB9" w:rsidP="00B74233">
      <w:pPr>
        <w:pStyle w:val="BodyText"/>
      </w:pPr>
      <w:r>
        <w:t xml:space="preserve">This data set contains several fields of meteorological data from five different locations in Australia, measured across a span of around 8 years and 6 months, starting from </w:t>
      </w:r>
      <w:r w:rsidRPr="00DC3DB9">
        <w:t>2008-12-01 and ending at 20</w:t>
      </w:r>
      <w:r>
        <w:t>17</w:t>
      </w:r>
      <w:r w:rsidRPr="00DC3DB9">
        <w:t>-</w:t>
      </w:r>
      <w:r>
        <w:t>06</w:t>
      </w:r>
      <w:r w:rsidRPr="00DC3DB9">
        <w:t>-</w:t>
      </w:r>
      <w:r>
        <w:t>25.</w:t>
      </w:r>
      <w:r w:rsidR="00084039">
        <w:t xml:space="preserve"> For this assignment, we are concerned about only two fields: location and daily rainfall.</w:t>
      </w:r>
    </w:p>
    <w:p w14:paraId="487E963C" w14:textId="0F4C984C" w:rsidR="00255A2E" w:rsidRDefault="00BC17B1" w:rsidP="00B74233">
      <w:pPr>
        <w:pStyle w:val="BodyText"/>
      </w:pPr>
      <w:r>
        <w:lastRenderedPageBreak/>
        <w:t>Our aim here is to figure out whether the average daily rainfall in these five locations is statistically significantly different from each other or not</w:t>
      </w:r>
      <w:r w:rsidR="00445807">
        <w:t xml:space="preserve">, as measured from from </w:t>
      </w:r>
      <w:r w:rsidR="00445807" w:rsidRPr="00DC3DB9">
        <w:t xml:space="preserve">2008-12-01 </w:t>
      </w:r>
      <w:r w:rsidR="00445807">
        <w:t>to</w:t>
      </w:r>
      <w:r w:rsidR="00445807" w:rsidRPr="00DC3DB9">
        <w:t xml:space="preserve"> 20</w:t>
      </w:r>
      <w:r w:rsidR="00445807">
        <w:t>17</w:t>
      </w:r>
      <w:r w:rsidR="00445807" w:rsidRPr="00DC3DB9">
        <w:t>-</w:t>
      </w:r>
      <w:r w:rsidR="00445807">
        <w:t>06</w:t>
      </w:r>
      <w:r w:rsidR="00445807" w:rsidRPr="00DC3DB9">
        <w:t>-</w:t>
      </w:r>
      <w:r w:rsidR="00445807">
        <w:t>25</w:t>
      </w:r>
      <w:r w:rsidR="00255A2E">
        <w:t>, and if yes, which locations have significantly different daily rainfall levels. Our significance level will be 0.05 or 5%, meaning that if the test statistic derived from the difference between the means of two locations falls in the range of the 95% most probable values, we do not consider the differences to be significantly different.</w:t>
      </w:r>
    </w:p>
    <w:p w14:paraId="582A461D" w14:textId="691E3FB3" w:rsidR="00D77D65" w:rsidRDefault="0021448A" w:rsidP="00B74233">
      <w:pPr>
        <w:pStyle w:val="BodyText"/>
      </w:pPr>
      <w:r>
        <w:br/>
      </w:r>
      <w:r w:rsidRPr="00DC3DB9">
        <w:rPr>
          <w:rStyle w:val="CommentTok"/>
        </w:rPr>
        <w:t># We need only the location and rainfall fields, and date fields to establish the time frame.</w:t>
      </w:r>
      <w:r>
        <w:br/>
      </w:r>
      <w:r>
        <w:rPr>
          <w:rStyle w:val="NormalTok"/>
        </w:rPr>
        <w:t>myData =</w:t>
      </w:r>
      <w:r>
        <w:rPr>
          <w:rStyle w:val="StringTok"/>
        </w:rPr>
        <w:t xml:space="preserve"> </w:t>
      </w:r>
      <w:r>
        <w:rPr>
          <w:rStyle w:val="KeywordTok"/>
        </w:rPr>
        <w:t>read.csv</w:t>
      </w:r>
      <w:r>
        <w:rPr>
          <w:rStyle w:val="NormalTok"/>
        </w:rPr>
        <w:t>(</w:t>
      </w:r>
      <w:r>
        <w:rPr>
          <w:rStyle w:val="StringTok"/>
        </w:rPr>
        <w:t>"weatherAustralia.csv"</w:t>
      </w:r>
      <w:r>
        <w:rPr>
          <w:rStyle w:val="NormalTok"/>
        </w:rPr>
        <w:t>)[</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w:t>
      </w:r>
      <w:r>
        <w:br/>
      </w:r>
      <w:r w:rsidRPr="00DC3DB9">
        <w:rPr>
          <w:rStyle w:val="CommentTok"/>
        </w:rPr>
        <w:t># Converting dates from strings to dates.</w:t>
      </w:r>
      <w:r>
        <w:br/>
      </w:r>
      <w:r>
        <w:rPr>
          <w:rStyle w:val="NormalTok"/>
        </w:rPr>
        <w:t>myData</w:t>
      </w:r>
      <w:r>
        <w:rPr>
          <w:rStyle w:val="OperatorTok"/>
        </w:rPr>
        <w:t>$</w:t>
      </w:r>
      <w:r>
        <w:rPr>
          <w:rStyle w:val="NormalTok"/>
        </w:rPr>
        <w:t>Date =</w:t>
      </w:r>
      <w:r>
        <w:rPr>
          <w:rStyle w:val="StringTok"/>
        </w:rPr>
        <w:t xml:space="preserve"> </w:t>
      </w:r>
      <w:r>
        <w:rPr>
          <w:rStyle w:val="KeywordTok"/>
        </w:rPr>
        <w:t>as.Date</w:t>
      </w:r>
      <w:r>
        <w:rPr>
          <w:rStyle w:val="NormalTok"/>
        </w:rPr>
        <w:t>(myData</w:t>
      </w:r>
      <w:r>
        <w:rPr>
          <w:rStyle w:val="OperatorTok"/>
        </w:rPr>
        <w:t>$</w:t>
      </w:r>
      <w:r>
        <w:rPr>
          <w:rStyle w:val="NormalTok"/>
        </w:rPr>
        <w:t xml:space="preserve">Date, </w:t>
      </w:r>
      <w:r>
        <w:rPr>
          <w:rStyle w:val="StringTok"/>
        </w:rPr>
        <w:t>"%d/%m/%y"</w:t>
      </w:r>
      <w:r>
        <w:rPr>
          <w:rStyle w:val="NormalTok"/>
        </w:rPr>
        <w:t>)</w:t>
      </w:r>
      <w:r>
        <w:br/>
      </w:r>
      <w:r>
        <w:rPr>
          <w:rStyle w:val="KeywordTok"/>
        </w:rPr>
        <w:t>head</w:t>
      </w:r>
      <w:r>
        <w:rPr>
          <w:rStyle w:val="NormalTok"/>
        </w:rPr>
        <w:t>(myData)</w:t>
      </w:r>
    </w:p>
    <w:p w14:paraId="68D0BB45" w14:textId="77777777" w:rsidR="00D77D65" w:rsidRDefault="0021448A">
      <w:pPr>
        <w:pStyle w:val="SourceCode"/>
      </w:pPr>
      <w:r>
        <w:rPr>
          <w:rStyle w:val="VerbatimChar"/>
        </w:rPr>
        <w:t>##         Date Location Rainfall</w:t>
      </w:r>
      <w:r>
        <w:br/>
      </w:r>
      <w:r>
        <w:rPr>
          <w:rStyle w:val="VerbatimChar"/>
        </w:rPr>
        <w:t>## 1 2008-12-01   Albury      0.6</w:t>
      </w:r>
      <w:r>
        <w:br/>
      </w:r>
      <w:r>
        <w:rPr>
          <w:rStyle w:val="VerbatimChar"/>
        </w:rPr>
        <w:t>## 2 2008-12-02   Albury      0.0</w:t>
      </w:r>
      <w:r>
        <w:br/>
      </w:r>
      <w:r>
        <w:rPr>
          <w:rStyle w:val="VerbatimChar"/>
        </w:rPr>
        <w:t>## 3 2008-12-03   Albury      0.0</w:t>
      </w:r>
      <w:r>
        <w:br/>
      </w:r>
      <w:r>
        <w:rPr>
          <w:rStyle w:val="VerbatimChar"/>
        </w:rPr>
        <w:t>## 4 2008-12-04   Albury      0.0</w:t>
      </w:r>
      <w:r>
        <w:br/>
      </w:r>
      <w:r>
        <w:rPr>
          <w:rStyle w:val="VerbatimChar"/>
        </w:rPr>
        <w:t>## 5 2008-12-05   Albury      1.0</w:t>
      </w:r>
      <w:r>
        <w:br/>
      </w:r>
      <w:r>
        <w:rPr>
          <w:rStyle w:val="VerbatimChar"/>
        </w:rPr>
        <w:t>## 6 2008-12-06   Albury      0.2</w:t>
      </w:r>
    </w:p>
    <w:p w14:paraId="2AAD461F" w14:textId="77777777" w:rsidR="00D77D65" w:rsidRDefault="0021448A">
      <w:pPr>
        <w:pStyle w:val="SourceCode"/>
      </w:pPr>
      <w:r>
        <w:rPr>
          <w:rStyle w:val="KeywordTok"/>
        </w:rPr>
        <w:t>summary</w:t>
      </w:r>
      <w:r>
        <w:rPr>
          <w:rStyle w:val="NormalTok"/>
        </w:rPr>
        <w:t>(myData)</w:t>
      </w:r>
    </w:p>
    <w:p w14:paraId="5467D6FF" w14:textId="77777777" w:rsidR="00D77D65" w:rsidRDefault="0021448A">
      <w:pPr>
        <w:pStyle w:val="SourceCode"/>
      </w:pPr>
      <w:r>
        <w:rPr>
          <w:rStyle w:val="VerbatimChar"/>
        </w:rPr>
        <w:t xml:space="preserve">##       Date                     Location       Rainfall      </w:t>
      </w:r>
      <w:r>
        <w:br/>
      </w:r>
      <w:r>
        <w:rPr>
          <w:rStyle w:val="VerbatimChar"/>
        </w:rPr>
        <w:t xml:space="preserve">##  Min.   :2008-12-01   Albury       :3040   Min.   :  0.000  </w:t>
      </w:r>
      <w:r>
        <w:br/>
      </w:r>
      <w:r>
        <w:rPr>
          <w:rStyle w:val="VerbatimChar"/>
        </w:rPr>
        <w:t xml:space="preserve">##  1st Qu.:2011-01-18   BadgerysCreek:3009   1st Qu.:  0.000  </w:t>
      </w:r>
      <w:r>
        <w:br/>
      </w:r>
      <w:r>
        <w:rPr>
          <w:rStyle w:val="VerbatimChar"/>
        </w:rPr>
        <w:t xml:space="preserve">##  Median :2013-05-10   Cobar        :3009   Median :  0.000  </w:t>
      </w:r>
      <w:r>
        <w:br/>
      </w:r>
      <w:r>
        <w:rPr>
          <w:rStyle w:val="VerbatimChar"/>
        </w:rPr>
        <w:t xml:space="preserve">##  Mean   :2013-04-03   CoffsHarbour :3009   Mean   :  2.386  </w:t>
      </w:r>
      <w:r>
        <w:br/>
      </w:r>
      <w:r>
        <w:rPr>
          <w:rStyle w:val="VerbatimChar"/>
        </w:rPr>
        <w:t xml:space="preserve">##  3rd Qu.:2015-06-03   Moree        :3009   3rd Qu.:  0.200  </w:t>
      </w:r>
      <w:r>
        <w:br/>
      </w:r>
      <w:r>
        <w:rPr>
          <w:rStyle w:val="VerbatimChar"/>
        </w:rPr>
        <w:t xml:space="preserve">##  Max.   :2017-06-25                        Max.   :371.000  </w:t>
      </w:r>
      <w:r>
        <w:br/>
      </w:r>
      <w:r>
        <w:rPr>
          <w:rStyle w:val="VerbatimChar"/>
        </w:rPr>
        <w:t>##                                            NA's   :342</w:t>
      </w:r>
    </w:p>
    <w:p w14:paraId="2EAFD645" w14:textId="7558AC86" w:rsidR="00D77D65" w:rsidRDefault="0021448A">
      <w:pPr>
        <w:pStyle w:val="FirstParagraph"/>
      </w:pPr>
      <w:r>
        <w:t>Before moving ahead, it is important to note that the location is the factor, and the rainfall level depends on it (to some degree). The different locations are the different levels of this factor</w:t>
      </w:r>
      <w:r w:rsidR="00BC17B1">
        <w:t>.</w:t>
      </w:r>
    </w:p>
    <w:p w14:paraId="2ABBE28B" w14:textId="77777777" w:rsidR="00D77D65" w:rsidRDefault="0021448A">
      <w:pPr>
        <w:pStyle w:val="SourceCode"/>
      </w:pPr>
      <w:r>
        <w:rPr>
          <w:rStyle w:val="CommentTok"/>
        </w:rPr>
        <w:t># Different levels of the factor "location"</w:t>
      </w:r>
      <w:r>
        <w:br/>
      </w:r>
      <w:r>
        <w:rPr>
          <w:rStyle w:val="NormalTok"/>
        </w:rPr>
        <w:t>levels =</w:t>
      </w:r>
      <w:r>
        <w:rPr>
          <w:rStyle w:val="StringTok"/>
        </w:rPr>
        <w:t xml:space="preserve"> </w:t>
      </w:r>
      <w:r>
        <w:rPr>
          <w:rStyle w:val="KeywordTok"/>
        </w:rPr>
        <w:t>unique</w:t>
      </w:r>
      <w:r>
        <w:rPr>
          <w:rStyle w:val="NormalTok"/>
        </w:rPr>
        <w:t>(myData</w:t>
      </w:r>
      <w:r>
        <w:rPr>
          <w:rStyle w:val="OperatorTok"/>
        </w:rPr>
        <w:t>$</w:t>
      </w:r>
      <w:r>
        <w:rPr>
          <w:rStyle w:val="NormalTok"/>
        </w:rPr>
        <w:t>Location)</w:t>
      </w:r>
      <w:r>
        <w:br/>
      </w:r>
      <w:r>
        <w:rPr>
          <w:rStyle w:val="NormalTok"/>
        </w:rPr>
        <w:t>i =</w:t>
      </w:r>
      <w:r>
        <w:rPr>
          <w:rStyle w:val="StringTok"/>
        </w:rPr>
        <w:t xml:space="preserve"> </w:t>
      </w:r>
      <w:r>
        <w:rPr>
          <w:rStyle w:val="DecValTok"/>
        </w:rPr>
        <w:t>1</w:t>
      </w:r>
      <w:r>
        <w:br/>
      </w:r>
      <w:r>
        <w:rPr>
          <w:rStyle w:val="ControlFlowTok"/>
        </w:rPr>
        <w:t>for</w:t>
      </w:r>
      <w:r>
        <w:rPr>
          <w:rStyle w:val="NormalTok"/>
        </w:rPr>
        <w:t xml:space="preserve">(level </w:t>
      </w:r>
      <w:r>
        <w:rPr>
          <w:rStyle w:val="ControlFlowTok"/>
        </w:rPr>
        <w:t>in</w:t>
      </w:r>
      <w:r>
        <w:rPr>
          <w:rStyle w:val="NormalTok"/>
        </w:rPr>
        <w:t xml:space="preserve"> levels)</w:t>
      </w:r>
      <w:r>
        <w:br/>
      </w:r>
      <w:r>
        <w:rPr>
          <w:rStyle w:val="NormalTok"/>
        </w:rPr>
        <w:t>{</w:t>
      </w:r>
      <w:r>
        <w:br/>
      </w:r>
      <w:r>
        <w:rPr>
          <w:rStyle w:val="NormalTok"/>
        </w:rPr>
        <w:t xml:space="preserve">  </w:t>
      </w:r>
      <w:r>
        <w:rPr>
          <w:rStyle w:val="KeywordTok"/>
        </w:rPr>
        <w:t>print</w:t>
      </w:r>
      <w:r>
        <w:rPr>
          <w:rStyle w:val="NormalTok"/>
        </w:rPr>
        <w:t>(</w:t>
      </w:r>
      <w:r>
        <w:rPr>
          <w:rStyle w:val="KeywordTok"/>
        </w:rPr>
        <w:t>paste</w:t>
      </w:r>
      <w:r>
        <w:rPr>
          <w:rStyle w:val="NormalTok"/>
        </w:rPr>
        <w:t xml:space="preserve">(i, </w:t>
      </w:r>
      <w:r>
        <w:rPr>
          <w:rStyle w:val="StringTok"/>
        </w:rPr>
        <w:t>":"</w:t>
      </w:r>
      <w:r>
        <w:rPr>
          <w:rStyle w:val="NormalTok"/>
        </w:rPr>
        <w:t>, level))</w:t>
      </w:r>
      <w:r>
        <w:br/>
      </w:r>
      <w:r>
        <w:rPr>
          <w:rStyle w:val="NormalTok"/>
        </w:rPr>
        <w:t xml:space="preserve">  i =</w:t>
      </w:r>
      <w:r>
        <w:rPr>
          <w:rStyle w:val="StringTok"/>
        </w:rPr>
        <w:t xml:space="preserve"> </w:t>
      </w:r>
      <w:r>
        <w:rPr>
          <w:rStyle w:val="NormalTok"/>
        </w:rPr>
        <w:t xml:space="preserve">i </w:t>
      </w:r>
      <w:r>
        <w:rPr>
          <w:rStyle w:val="OperatorTok"/>
        </w:rPr>
        <w:t>+</w:t>
      </w:r>
      <w:r>
        <w:rPr>
          <w:rStyle w:val="StringTok"/>
        </w:rPr>
        <w:t xml:space="preserve"> </w:t>
      </w:r>
      <w:r>
        <w:rPr>
          <w:rStyle w:val="DecValTok"/>
        </w:rPr>
        <w:t>1</w:t>
      </w:r>
      <w:r>
        <w:br/>
      </w:r>
      <w:r>
        <w:rPr>
          <w:rStyle w:val="NormalTok"/>
        </w:rPr>
        <w:t>}</w:t>
      </w:r>
    </w:p>
    <w:p w14:paraId="04EEC14C" w14:textId="77777777" w:rsidR="00D77D65" w:rsidRDefault="0021448A">
      <w:pPr>
        <w:pStyle w:val="SourceCode"/>
      </w:pPr>
      <w:r>
        <w:rPr>
          <w:rStyle w:val="VerbatimChar"/>
        </w:rPr>
        <w:t>## [1] "1 : Albury"</w:t>
      </w:r>
      <w:r>
        <w:br/>
      </w:r>
      <w:r>
        <w:rPr>
          <w:rStyle w:val="VerbatimChar"/>
        </w:rPr>
        <w:t>## [1] "2 : BadgerysCreek"</w:t>
      </w:r>
      <w:r>
        <w:br/>
      </w:r>
      <w:r>
        <w:rPr>
          <w:rStyle w:val="VerbatimChar"/>
        </w:rPr>
        <w:t>## [1] "3 : Cobar"</w:t>
      </w:r>
      <w:r>
        <w:br/>
      </w:r>
      <w:r>
        <w:rPr>
          <w:rStyle w:val="VerbatimChar"/>
        </w:rPr>
        <w:lastRenderedPageBreak/>
        <w:t>## [1] "4 : CoffsHarbour"</w:t>
      </w:r>
      <w:r>
        <w:br/>
      </w:r>
      <w:r>
        <w:rPr>
          <w:rStyle w:val="VerbatimChar"/>
        </w:rPr>
        <w:t>## [1] "5 : Moree"</w:t>
      </w:r>
    </w:p>
    <w:p w14:paraId="144BDD26" w14:textId="2FDB575D" w:rsidR="00AD2B90" w:rsidRPr="00AD2B90" w:rsidRDefault="00AD2B90" w:rsidP="00AD2B90">
      <w:pPr>
        <w:pStyle w:val="Heading2"/>
        <w:rPr>
          <w:rStyle w:val="CommentTok"/>
          <w:rFonts w:asciiTheme="majorHAnsi" w:hAnsiTheme="majorHAnsi"/>
          <w:i w:val="0"/>
          <w:color w:val="4F81BD" w:themeColor="accent1"/>
          <w:sz w:val="32"/>
          <w:shd w:val="clear" w:color="auto" w:fill="auto"/>
        </w:rPr>
      </w:pPr>
      <w:bookmarkStart w:id="4" w:name="_Toc79610173"/>
      <w:bookmarkStart w:id="5" w:name="_Toc79610322"/>
      <w:r>
        <w:rPr>
          <w:rStyle w:val="CommentTok"/>
          <w:rFonts w:asciiTheme="majorHAnsi" w:hAnsiTheme="majorHAnsi"/>
          <w:i w:val="0"/>
          <w:color w:val="4F81BD" w:themeColor="accent1"/>
          <w:sz w:val="32"/>
          <w:shd w:val="clear" w:color="auto" w:fill="auto"/>
        </w:rPr>
        <w:t>Formatting and simplifying the data set</w:t>
      </w:r>
      <w:bookmarkEnd w:id="4"/>
      <w:bookmarkEnd w:id="5"/>
    </w:p>
    <w:p w14:paraId="567A2912" w14:textId="640E5125" w:rsidR="00D77D65" w:rsidRDefault="0021448A">
      <w:pPr>
        <w:pStyle w:val="SourceCode"/>
      </w:pPr>
      <w:r>
        <w:rPr>
          <w:rStyle w:val="CommentTok"/>
        </w:rPr>
        <w:t># Removing NA values</w:t>
      </w:r>
      <w:r>
        <w:br/>
      </w:r>
      <w:r>
        <w:rPr>
          <w:rStyle w:val="NormalTok"/>
        </w:rPr>
        <w:t>max =</w:t>
      </w:r>
      <w:r>
        <w:rPr>
          <w:rStyle w:val="StringTok"/>
        </w:rPr>
        <w:t xml:space="preserve"> </w:t>
      </w:r>
      <w:r>
        <w:rPr>
          <w:rStyle w:val="KeywordTok"/>
        </w:rPr>
        <w:t>length</w:t>
      </w:r>
      <w:r>
        <w:rPr>
          <w:rStyle w:val="NormalTok"/>
        </w:rPr>
        <w:t>(myData</w:t>
      </w:r>
      <w:r>
        <w:rPr>
          <w:rStyle w:val="OperatorTok"/>
        </w:rPr>
        <w:t>$</w:t>
      </w:r>
      <w:r>
        <w:rPr>
          <w:rStyle w:val="NormalTok"/>
        </w:rPr>
        <w:t>Location)</w:t>
      </w:r>
      <w:r>
        <w:br/>
      </w:r>
      <w:r>
        <w:rPr>
          <w:rStyle w:val="KeywordTok"/>
        </w:rPr>
        <w:t>sum</w:t>
      </w:r>
      <w:r>
        <w:rPr>
          <w:rStyle w:val="NormalTok"/>
        </w:rPr>
        <w:t>(</w:t>
      </w:r>
      <w:r>
        <w:rPr>
          <w:rStyle w:val="KeywordTok"/>
        </w:rPr>
        <w:t>is.na</w:t>
      </w:r>
      <w:r>
        <w:rPr>
          <w:rStyle w:val="NormalTok"/>
        </w:rPr>
        <w:t>(myData</w:t>
      </w:r>
      <w:r>
        <w:rPr>
          <w:rStyle w:val="OperatorTok"/>
        </w:rPr>
        <w:t>$</w:t>
      </w:r>
      <w:r>
        <w:rPr>
          <w:rStyle w:val="NormalTok"/>
        </w:rPr>
        <w:t>Location))</w:t>
      </w:r>
    </w:p>
    <w:p w14:paraId="278674AD" w14:textId="77777777" w:rsidR="00D77D65" w:rsidRDefault="0021448A">
      <w:pPr>
        <w:pStyle w:val="SourceCode"/>
      </w:pPr>
      <w:r>
        <w:rPr>
          <w:rStyle w:val="VerbatimChar"/>
        </w:rPr>
        <w:t>## [1] 0</w:t>
      </w:r>
    </w:p>
    <w:p w14:paraId="6C36E238" w14:textId="77777777" w:rsidR="00D77D65" w:rsidRDefault="0021448A">
      <w:pPr>
        <w:pStyle w:val="SourceCode"/>
      </w:pPr>
      <w:r>
        <w:rPr>
          <w:rStyle w:val="KeywordTok"/>
        </w:rPr>
        <w:t>sum</w:t>
      </w:r>
      <w:r>
        <w:rPr>
          <w:rStyle w:val="NormalTok"/>
        </w:rPr>
        <w:t>(</w:t>
      </w:r>
      <w:r>
        <w:rPr>
          <w:rStyle w:val="KeywordTok"/>
        </w:rPr>
        <w:t>is.na</w:t>
      </w:r>
      <w:r>
        <w:rPr>
          <w:rStyle w:val="NormalTok"/>
        </w:rPr>
        <w:t>(myData</w:t>
      </w:r>
      <w:r>
        <w:rPr>
          <w:rStyle w:val="OperatorTok"/>
        </w:rPr>
        <w:t>$</w:t>
      </w:r>
      <w:r>
        <w:rPr>
          <w:rStyle w:val="NormalTok"/>
        </w:rPr>
        <w:t>Rainfall))</w:t>
      </w:r>
    </w:p>
    <w:p w14:paraId="1091623A" w14:textId="77777777" w:rsidR="00D77D65" w:rsidRDefault="0021448A">
      <w:pPr>
        <w:pStyle w:val="SourceCode"/>
      </w:pPr>
      <w:r>
        <w:rPr>
          <w:rStyle w:val="VerbatimChar"/>
        </w:rPr>
        <w:t>## [1] 342</w:t>
      </w:r>
    </w:p>
    <w:p w14:paraId="3472037E" w14:textId="77777777" w:rsidR="00D77D65" w:rsidRDefault="0021448A">
      <w:pPr>
        <w:pStyle w:val="SourceCode"/>
      </w:pPr>
      <w:r>
        <w:rPr>
          <w:rStyle w:val="NormalTok"/>
        </w:rPr>
        <w:t>x =</w:t>
      </w:r>
      <w:r>
        <w:rPr>
          <w:rStyle w:val="StringTok"/>
        </w:rPr>
        <w:t xml:space="preserve"> </w:t>
      </w:r>
      <w:r>
        <w:rPr>
          <w:rStyle w:val="NormalTok"/>
        </w:rPr>
        <w:t>y =</w:t>
      </w:r>
      <w:r>
        <w:rPr>
          <w:rStyle w:val="StringTok"/>
        </w:rPr>
        <w:t xml:space="preserve"> </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max))</w:t>
      </w:r>
      <w:r>
        <w:br/>
      </w:r>
      <w:r>
        <w:rPr>
          <w:rStyle w:val="NormalTok"/>
        </w:rPr>
        <w:t>{</w:t>
      </w:r>
      <w:r>
        <w:br/>
      </w:r>
      <w:r>
        <w:rPr>
          <w:rStyle w:val="NormalTok"/>
        </w:rPr>
        <w:t xml:space="preserve">  </w:t>
      </w:r>
      <w:r>
        <w:rPr>
          <w:rStyle w:val="ControlFlowTok"/>
        </w:rPr>
        <w:t>if</w:t>
      </w:r>
      <w:r>
        <w:rPr>
          <w:rStyle w:val="NormalTok"/>
        </w:rPr>
        <w:t>(</w:t>
      </w:r>
      <w:r>
        <w:rPr>
          <w:rStyle w:val="OperatorTok"/>
        </w:rPr>
        <w:t>!</w:t>
      </w:r>
      <w:r>
        <w:rPr>
          <w:rStyle w:val="KeywordTok"/>
        </w:rPr>
        <w:t>is.na</w:t>
      </w:r>
      <w:r>
        <w:rPr>
          <w:rStyle w:val="NormalTok"/>
        </w:rPr>
        <w:t>(myData</w:t>
      </w:r>
      <w:r>
        <w:rPr>
          <w:rStyle w:val="OperatorTok"/>
        </w:rPr>
        <w:t>$</w:t>
      </w:r>
      <w:r>
        <w:rPr>
          <w:rStyle w:val="NormalTok"/>
        </w:rPr>
        <w:t xml:space="preserve">Location[i]) </w:t>
      </w:r>
      <w:r>
        <w:rPr>
          <w:rStyle w:val="OperatorTok"/>
        </w:rPr>
        <w:t>&amp;</w:t>
      </w:r>
      <w:r>
        <w:rPr>
          <w:rStyle w:val="StringTok"/>
        </w:rPr>
        <w:t xml:space="preserve"> </w:t>
      </w:r>
      <w:r>
        <w:rPr>
          <w:rStyle w:val="OperatorTok"/>
        </w:rPr>
        <w:t>!</w:t>
      </w:r>
      <w:r>
        <w:rPr>
          <w:rStyle w:val="KeywordTok"/>
        </w:rPr>
        <w:t>is.na</w:t>
      </w:r>
      <w:r>
        <w:rPr>
          <w:rStyle w:val="NormalTok"/>
        </w:rPr>
        <w:t>(myData</w:t>
      </w:r>
      <w:r>
        <w:rPr>
          <w:rStyle w:val="OperatorTok"/>
        </w:rPr>
        <w:t>$</w:t>
      </w:r>
      <w:r>
        <w:rPr>
          <w:rStyle w:val="NormalTok"/>
        </w:rPr>
        <w:t>Rainfall[i]))</w:t>
      </w:r>
      <w:r>
        <w:br/>
      </w:r>
      <w:r>
        <w:rPr>
          <w:rStyle w:val="NormalTok"/>
        </w:rPr>
        <w:t xml:space="preserve">  {</w:t>
      </w:r>
      <w:r>
        <w:br/>
      </w:r>
      <w:r>
        <w:rPr>
          <w:rStyle w:val="NormalTok"/>
        </w:rPr>
        <w:t xml:space="preserve">    x =</w:t>
      </w:r>
      <w:r>
        <w:rPr>
          <w:rStyle w:val="StringTok"/>
        </w:rPr>
        <w:t xml:space="preserve"> </w:t>
      </w:r>
      <w:r>
        <w:rPr>
          <w:rStyle w:val="KeywordTok"/>
        </w:rPr>
        <w:t>c</w:t>
      </w:r>
      <w:r>
        <w:rPr>
          <w:rStyle w:val="NormalTok"/>
        </w:rPr>
        <w:t>(x, myData</w:t>
      </w:r>
      <w:r>
        <w:rPr>
          <w:rStyle w:val="OperatorTok"/>
        </w:rPr>
        <w:t>$</w:t>
      </w:r>
      <w:r>
        <w:rPr>
          <w:rStyle w:val="NormalTok"/>
        </w:rPr>
        <w:t>Location[i]);</w:t>
      </w:r>
      <w:r>
        <w:br/>
      </w:r>
      <w:r>
        <w:rPr>
          <w:rStyle w:val="NormalTok"/>
        </w:rPr>
        <w:t xml:space="preserve">    y =</w:t>
      </w:r>
      <w:r>
        <w:rPr>
          <w:rStyle w:val="StringTok"/>
        </w:rPr>
        <w:t xml:space="preserve"> </w:t>
      </w:r>
      <w:r>
        <w:rPr>
          <w:rStyle w:val="KeywordTok"/>
        </w:rPr>
        <w:t>c</w:t>
      </w:r>
      <w:r>
        <w:rPr>
          <w:rStyle w:val="NormalTok"/>
        </w:rPr>
        <w:t>(y, myData</w:t>
      </w:r>
      <w:r>
        <w:rPr>
          <w:rStyle w:val="OperatorTok"/>
        </w:rPr>
        <w:t>$</w:t>
      </w:r>
      <w:r>
        <w:rPr>
          <w:rStyle w:val="NormalTok"/>
        </w:rPr>
        <w:t>Rainfall[i]);</w:t>
      </w:r>
      <w:r>
        <w:br/>
      </w:r>
      <w:r>
        <w:rPr>
          <w:rStyle w:val="NormalTok"/>
        </w:rPr>
        <w:t xml:space="preserve">  }</w:t>
      </w:r>
      <w:r>
        <w:br/>
      </w:r>
      <w:r>
        <w:rPr>
          <w:rStyle w:val="NormalTok"/>
        </w:rPr>
        <w:t>}</w:t>
      </w:r>
      <w:r>
        <w:br/>
      </w:r>
      <w:r>
        <w:br/>
      </w:r>
      <w:r>
        <w:rPr>
          <w:rStyle w:val="CommentTok"/>
        </w:rPr>
        <w:t># Converting x to factor form</w:t>
      </w:r>
    </w:p>
    <w:p w14:paraId="0C490317" w14:textId="15D9D9CB" w:rsidR="008F6F72" w:rsidRPr="002D4605" w:rsidRDefault="008F6F72" w:rsidP="002D4605">
      <w:pPr>
        <w:pStyle w:val="BodyText"/>
        <w:rPr>
          <w:b/>
        </w:rPr>
      </w:pPr>
      <w:r w:rsidRPr="002D4605">
        <w:rPr>
          <w:b/>
        </w:rPr>
        <w:t xml:space="preserve">Why independent variable is </w:t>
      </w:r>
      <w:r w:rsidR="0021474A" w:rsidRPr="002D4605">
        <w:rPr>
          <w:b/>
        </w:rPr>
        <w:t xml:space="preserve">to be </w:t>
      </w:r>
      <w:r w:rsidRPr="002D4605">
        <w:rPr>
          <w:b/>
        </w:rPr>
        <w:t>changed to factor type</w:t>
      </w:r>
    </w:p>
    <w:p w14:paraId="72CBAB9D" w14:textId="77777777" w:rsidR="00386B70" w:rsidRDefault="002371DB">
      <w:pPr>
        <w:pStyle w:val="FirstParagraph"/>
      </w:pPr>
      <w:r>
        <w:t xml:space="preserve">Firstly, locations are supposed to be factor type, as they are distinct nominal values. </w:t>
      </w:r>
    </w:p>
    <w:p w14:paraId="469487B8" w14:textId="46A2E8D9" w:rsidR="004B0617" w:rsidRDefault="00386B70">
      <w:pPr>
        <w:pStyle w:val="FirstParagraph"/>
      </w:pPr>
      <w:r>
        <w:t>Secondly, f</w:t>
      </w:r>
      <w:r w:rsidR="0021448A">
        <w:t>or the levels of the independent variable (i.e. treatment or variety) to be treated as levels, you must convert the values to factor values i.e. non-numeric. This is vital, since aov</w:t>
      </w:r>
      <w:r w:rsidR="00AD2B90">
        <w:t xml:space="preserve"> </w:t>
      </w:r>
      <w:r w:rsidR="00FE21F0">
        <w:t>(analysis of variance)</w:t>
      </w:r>
      <w:r w:rsidR="0037778F">
        <w:t xml:space="preserve"> </w:t>
      </w:r>
      <w:r w:rsidR="00AD2B90">
        <w:t>function</w:t>
      </w:r>
      <w:r w:rsidR="0021448A">
        <w:t xml:space="preserve"> call</w:t>
      </w:r>
      <w:r w:rsidR="00AD2B90">
        <w:t xml:space="preserve">s </w:t>
      </w:r>
      <w:r w:rsidR="00E04D38">
        <w:t xml:space="preserve">the </w:t>
      </w:r>
      <w:r w:rsidR="0021448A">
        <w:t>lm</w:t>
      </w:r>
      <w:r w:rsidR="00E04D38">
        <w:t xml:space="preserve"> </w:t>
      </w:r>
      <w:r w:rsidR="00250BE2">
        <w:t>(linear model)</w:t>
      </w:r>
      <w:r w:rsidR="00692FAE">
        <w:t xml:space="preserve"> </w:t>
      </w:r>
      <w:r w:rsidR="00E04D38">
        <w:t>function</w:t>
      </w:r>
      <w:r w:rsidR="0021448A">
        <w:t>, and if lm encounters the independent variables values as numeric, it will create a single linear regression model between the independent variable and the response.</w:t>
      </w:r>
    </w:p>
    <w:p w14:paraId="14FCCA00" w14:textId="47D80DC1" w:rsidR="00D77D65" w:rsidRDefault="0021448A">
      <w:pPr>
        <w:pStyle w:val="FirstParagraph"/>
      </w:pPr>
      <w:r>
        <w:t>Making the independent variable values as factors makes each lm call make a separate linear regression model for each level i.e. each value of the independent variable i.e. each class.</w:t>
      </w:r>
    </w:p>
    <w:p w14:paraId="3BE9FA55" w14:textId="1D3DC17B" w:rsidR="00C72CF1" w:rsidRDefault="0021448A" w:rsidP="00C72CF1">
      <w:pPr>
        <w:pStyle w:val="BodyText"/>
        <w:rPr>
          <w:rStyle w:val="CommentTok"/>
        </w:rPr>
      </w:pPr>
      <w:r>
        <w:rPr>
          <w:rStyle w:val="NormalTok"/>
        </w:rPr>
        <w:t>x =</w:t>
      </w:r>
      <w:r>
        <w:rPr>
          <w:rStyle w:val="StringTok"/>
        </w:rPr>
        <w:t xml:space="preserve"> </w:t>
      </w:r>
      <w:r>
        <w:rPr>
          <w:rStyle w:val="KeywordTok"/>
        </w:rPr>
        <w:t>as.factor</w:t>
      </w:r>
      <w:r>
        <w:rPr>
          <w:rStyle w:val="NormalTok"/>
        </w:rPr>
        <w:t>(x)</w:t>
      </w:r>
      <w:r>
        <w:br/>
      </w:r>
      <w:r>
        <w:br/>
      </w:r>
      <w:r>
        <w:rPr>
          <w:rStyle w:val="CommentTok"/>
        </w:rPr>
        <w:t># Creating the new data frame</w:t>
      </w:r>
      <w:r>
        <w:br/>
      </w:r>
      <w:r>
        <w:rPr>
          <w:rStyle w:val="NormalTok"/>
        </w:rPr>
        <w:t>myData =</w:t>
      </w:r>
      <w:r>
        <w:rPr>
          <w:rStyle w:val="StringTok"/>
        </w:rPr>
        <w:t xml:space="preserve"> </w:t>
      </w:r>
      <w:r>
        <w:rPr>
          <w:rStyle w:val="KeywordTok"/>
        </w:rPr>
        <w:t>data.frame</w:t>
      </w:r>
      <w:r>
        <w:rPr>
          <w:rStyle w:val="NormalTok"/>
        </w:rPr>
        <w:t>(x, y)</w:t>
      </w:r>
    </w:p>
    <w:p w14:paraId="247E2A7E" w14:textId="77777777" w:rsidR="00C72CF1" w:rsidRDefault="0021448A" w:rsidP="00C72CF1">
      <w:pPr>
        <w:pStyle w:val="Heading1"/>
      </w:pPr>
      <w:bookmarkStart w:id="6" w:name="_Toc79610174"/>
      <w:bookmarkStart w:id="7" w:name="_Toc79610323"/>
      <w:r w:rsidRPr="00C72CF1">
        <w:lastRenderedPageBreak/>
        <w:t>Creating the ANOVA model</w:t>
      </w:r>
      <w:bookmarkEnd w:id="6"/>
      <w:bookmarkEnd w:id="7"/>
    </w:p>
    <w:p w14:paraId="4E855894" w14:textId="4E1819F4" w:rsidR="00D15434" w:rsidRPr="00D15434" w:rsidRDefault="00D15434" w:rsidP="00D15434">
      <w:pPr>
        <w:pStyle w:val="Heading2"/>
      </w:pPr>
      <w:bookmarkStart w:id="8" w:name="_Toc79610175"/>
      <w:bookmarkStart w:id="9" w:name="_Toc79610324"/>
      <w:r>
        <w:t>Checking the linear regression model</w:t>
      </w:r>
      <w:bookmarkEnd w:id="8"/>
      <w:bookmarkEnd w:id="9"/>
    </w:p>
    <w:p w14:paraId="40DE1194" w14:textId="648E9F62" w:rsidR="00D77D65" w:rsidRDefault="00C72CF1" w:rsidP="00C72CF1">
      <w:pPr>
        <w:pStyle w:val="BodyText"/>
      </w:pPr>
      <w:r>
        <w:t>To test how the linear regression model will be made for each level of the factor...</w:t>
      </w:r>
      <w:r w:rsidR="0021448A">
        <w:br/>
      </w:r>
      <w:r w:rsidR="0021448A">
        <w:rPr>
          <w:rStyle w:val="KeywordTok"/>
        </w:rPr>
        <w:t>lm</w:t>
      </w:r>
      <w:r w:rsidR="0021448A">
        <w:rPr>
          <w:rStyle w:val="NormalTok"/>
        </w:rPr>
        <w:t xml:space="preserve">(y </w:t>
      </w:r>
      <w:r w:rsidR="0021448A">
        <w:rPr>
          <w:rStyle w:val="OperatorTok"/>
        </w:rPr>
        <w:t>~</w:t>
      </w:r>
      <w:r w:rsidR="0021448A">
        <w:rPr>
          <w:rStyle w:val="StringTok"/>
        </w:rPr>
        <w:t xml:space="preserve"> </w:t>
      </w:r>
      <w:r w:rsidR="0021448A">
        <w:rPr>
          <w:rStyle w:val="NormalTok"/>
        </w:rPr>
        <w:t>x)</w:t>
      </w:r>
    </w:p>
    <w:p w14:paraId="225541B8" w14:textId="77777777" w:rsidR="00D77D65" w:rsidRDefault="0021448A">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Coefficients:</w:t>
      </w:r>
      <w:r>
        <w:br/>
      </w:r>
      <w:r>
        <w:rPr>
          <w:rStyle w:val="VerbatimChar"/>
        </w:rPr>
        <w:t xml:space="preserve">## (Intercept)           x2           x3           x4           x5  </w:t>
      </w:r>
      <w:r>
        <w:br/>
      </w:r>
      <w:r>
        <w:rPr>
          <w:rStyle w:val="VerbatimChar"/>
        </w:rPr>
        <w:t>##      1.9141       0.2790      -0.7868       3.1474      -0.2839</w:t>
      </w:r>
    </w:p>
    <w:p w14:paraId="47DA9402" w14:textId="5C2334F8" w:rsidR="00D15434" w:rsidRDefault="00D15434" w:rsidP="007D584D">
      <w:pPr>
        <w:pStyle w:val="Heading2"/>
        <w:rPr>
          <w:rStyle w:val="NormalTok"/>
          <w:rFonts w:asciiTheme="majorHAnsi" w:hAnsiTheme="majorHAnsi"/>
          <w:sz w:val="32"/>
          <w:shd w:val="clear" w:color="auto" w:fill="auto"/>
        </w:rPr>
      </w:pPr>
      <w:bookmarkStart w:id="10" w:name="_Toc79610176"/>
      <w:bookmarkStart w:id="11" w:name="_Toc79610325"/>
      <w:r w:rsidRPr="007D584D">
        <w:rPr>
          <w:rStyle w:val="NormalTok"/>
          <w:rFonts w:asciiTheme="majorHAnsi" w:hAnsiTheme="majorHAnsi"/>
          <w:sz w:val="32"/>
          <w:shd w:val="clear" w:color="auto" w:fill="auto"/>
        </w:rPr>
        <w:t>Performing ANOVA</w:t>
      </w:r>
      <w:bookmarkEnd w:id="10"/>
      <w:bookmarkEnd w:id="11"/>
    </w:p>
    <w:p w14:paraId="4DB3F51F" w14:textId="0641E3CE" w:rsidR="000B3BC7" w:rsidRDefault="000B3BC7" w:rsidP="000B3BC7">
      <w:pPr>
        <w:pStyle w:val="Heading3"/>
      </w:pPr>
      <w:bookmarkStart w:id="12" w:name="_Toc79610177"/>
      <w:bookmarkStart w:id="13" w:name="_Toc79610326"/>
      <w:r>
        <w:t>Hypotheses</w:t>
      </w:r>
      <w:bookmarkEnd w:id="12"/>
      <w:bookmarkEnd w:id="13"/>
    </w:p>
    <w:p w14:paraId="28CD17ED" w14:textId="6797FBFA" w:rsidR="000B3BC7" w:rsidRPr="000B3BC7" w:rsidRDefault="000B3BC7" w:rsidP="000B3BC7">
      <w:pPr>
        <w:pStyle w:val="BodyText"/>
        <w:rPr>
          <w:i/>
        </w:rPr>
      </w:pPr>
      <w:r w:rsidRPr="000B3BC7">
        <w:rPr>
          <w:b/>
        </w:rPr>
        <w:t>H</w:t>
      </w:r>
      <w:r w:rsidRPr="000B3BC7">
        <w:rPr>
          <w:b/>
          <w:vertAlign w:val="subscript"/>
        </w:rPr>
        <w:t>0</w:t>
      </w:r>
      <w:r w:rsidRPr="000B3BC7">
        <w:rPr>
          <w:b/>
        </w:rPr>
        <w:t>:</w:t>
      </w:r>
      <w:r>
        <w:t xml:space="preserve"> </w:t>
      </w:r>
      <w:r w:rsidRPr="000B3BC7">
        <w:rPr>
          <w:i/>
        </w:rPr>
        <w:t>The mean daily rainfall for each each location is equal.</w:t>
      </w:r>
    </w:p>
    <w:p w14:paraId="092F05CE" w14:textId="7A49BB86" w:rsidR="000B3BC7" w:rsidRPr="000B3BC7" w:rsidRDefault="000B3BC7" w:rsidP="000B3BC7">
      <w:pPr>
        <w:pStyle w:val="BodyText"/>
        <w:rPr>
          <w:i/>
        </w:rPr>
      </w:pPr>
      <w:r w:rsidRPr="000B3BC7">
        <w:rPr>
          <w:b/>
        </w:rPr>
        <w:t>H</w:t>
      </w:r>
      <w:r w:rsidRPr="000B3BC7">
        <w:rPr>
          <w:b/>
          <w:vertAlign w:val="subscript"/>
        </w:rPr>
        <w:t>1</w:t>
      </w:r>
      <w:r w:rsidRPr="000B3BC7">
        <w:rPr>
          <w:b/>
        </w:rPr>
        <w:t>:</w:t>
      </w:r>
      <w:r>
        <w:t xml:space="preserve"> </w:t>
      </w:r>
      <w:r w:rsidRPr="000B3BC7">
        <w:rPr>
          <w:i/>
        </w:rPr>
        <w:t xml:space="preserve">The mean daily rainfall for at least two locations are </w:t>
      </w:r>
      <w:r>
        <w:rPr>
          <w:i/>
        </w:rPr>
        <w:t>unequal</w:t>
      </w:r>
      <w:r w:rsidRPr="000B3BC7">
        <w:rPr>
          <w:i/>
        </w:rPr>
        <w:t xml:space="preserve"> </w:t>
      </w:r>
      <w:r>
        <w:rPr>
          <w:i/>
        </w:rPr>
        <w:t>to</w:t>
      </w:r>
      <w:r w:rsidRPr="000B3BC7">
        <w:rPr>
          <w:i/>
        </w:rPr>
        <w:t xml:space="preserve"> each other.</w:t>
      </w:r>
    </w:p>
    <w:p w14:paraId="4BB52773" w14:textId="1DC3CADB" w:rsidR="000B3BC7" w:rsidRPr="000B3BC7" w:rsidRDefault="000B3BC7" w:rsidP="000B3BC7">
      <w:pPr>
        <w:pStyle w:val="BodyText"/>
      </w:pPr>
      <w:r>
        <w:t>Note that neither hypothesis will be proved</w:t>
      </w:r>
      <w:r w:rsidR="006C518C">
        <w:t xml:space="preserve"> exactly</w:t>
      </w:r>
      <w:r>
        <w:t>. Rather, equality is concluded by statistically insignificant differences in means, and inequality is concluded by statistically significant differences in at least two means.</w:t>
      </w:r>
    </w:p>
    <w:p w14:paraId="6589D3B2" w14:textId="28600238" w:rsidR="000B3BC7" w:rsidRPr="000B3BC7" w:rsidRDefault="000B3BC7" w:rsidP="000B3BC7">
      <w:pPr>
        <w:pStyle w:val="Heading3"/>
      </w:pPr>
      <w:bookmarkStart w:id="14" w:name="_Toc79610178"/>
      <w:bookmarkStart w:id="15" w:name="_Toc79610327"/>
      <w:r>
        <w:t>Test</w:t>
      </w:r>
      <w:bookmarkEnd w:id="14"/>
      <w:bookmarkEnd w:id="15"/>
    </w:p>
    <w:p w14:paraId="3BC6F959" w14:textId="14F9A278" w:rsidR="00D77D65" w:rsidRDefault="0021448A">
      <w:pPr>
        <w:pStyle w:val="SourceCode"/>
      </w:pPr>
      <w:r>
        <w:rPr>
          <w:rStyle w:val="NormalTok"/>
        </w:rPr>
        <w:t>aovModel =</w:t>
      </w:r>
      <w:r>
        <w:rPr>
          <w:rStyle w:val="StringTok"/>
        </w:rPr>
        <w:t xml:space="preserve"> </w:t>
      </w:r>
      <w:r>
        <w:rPr>
          <w:rStyle w:val="KeywordTok"/>
        </w:rPr>
        <w:t>aov</w:t>
      </w:r>
      <w:r>
        <w:rPr>
          <w:rStyle w:val="NormalTok"/>
        </w:rPr>
        <w:t xml:space="preserve">(y </w:t>
      </w:r>
      <w:r>
        <w:rPr>
          <w:rStyle w:val="OperatorTok"/>
        </w:rPr>
        <w:t>~</w:t>
      </w:r>
      <w:r>
        <w:rPr>
          <w:rStyle w:val="StringTok"/>
        </w:rPr>
        <w:t xml:space="preserve"> </w:t>
      </w:r>
      <w:r>
        <w:rPr>
          <w:rStyle w:val="NormalTok"/>
        </w:rPr>
        <w:t>x, myData)</w:t>
      </w:r>
      <w:r>
        <w:br/>
      </w:r>
      <w:r>
        <w:rPr>
          <w:rStyle w:val="KeywordTok"/>
        </w:rPr>
        <w:t>summary</w:t>
      </w:r>
      <w:r>
        <w:rPr>
          <w:rStyle w:val="NormalTok"/>
        </w:rPr>
        <w:t>(aovModel)</w:t>
      </w:r>
    </w:p>
    <w:p w14:paraId="5B58AC70" w14:textId="77777777" w:rsidR="00D77D65" w:rsidRDefault="0021448A">
      <w:pPr>
        <w:pStyle w:val="SourceCode"/>
      </w:pPr>
      <w:r>
        <w:rPr>
          <w:rStyle w:val="VerbatimChar"/>
        </w:rPr>
        <w:t xml:space="preserve">##                Df  Sum Sq Mean Sq F value Pr(&gt;F)    </w:t>
      </w:r>
      <w:r>
        <w:br/>
      </w:r>
      <w:r>
        <w:rPr>
          <w:rStyle w:val="VerbatimChar"/>
        </w:rPr>
        <w:t>## x               4   28282    7071   76.83 &lt;2e-16 ***</w:t>
      </w:r>
      <w:r>
        <w:br/>
      </w:r>
      <w:r>
        <w:rPr>
          <w:rStyle w:val="VerbatimChar"/>
        </w:rPr>
        <w:t xml:space="preserve">## Residuals   14729 1355443      92                   </w:t>
      </w:r>
      <w:r>
        <w:br/>
      </w:r>
      <w:r>
        <w:rPr>
          <w:rStyle w:val="VerbatimChar"/>
        </w:rPr>
        <w:t>## ---</w:t>
      </w:r>
      <w:r>
        <w:br/>
      </w:r>
      <w:r>
        <w:rPr>
          <w:rStyle w:val="VerbatimChar"/>
        </w:rPr>
        <w:t>## Signif. codes:  0 '***' 0.001 '**' 0.01 '*' 0.05 '.' 0.1 ' ' 1</w:t>
      </w:r>
    </w:p>
    <w:p w14:paraId="62D4616E" w14:textId="77777777" w:rsidR="007D584D" w:rsidRPr="007D584D" w:rsidRDefault="007D584D" w:rsidP="007D584D">
      <w:pPr>
        <w:pStyle w:val="BodyText"/>
        <w:rPr>
          <w:rStyle w:val="CommentTok"/>
          <w:rFonts w:asciiTheme="minorHAnsi" w:hAnsiTheme="minorHAnsi"/>
          <w:i w:val="0"/>
          <w:color w:val="auto"/>
          <w:sz w:val="24"/>
          <w:shd w:val="clear" w:color="auto" w:fill="auto"/>
        </w:rPr>
      </w:pPr>
      <w:r w:rsidRPr="007D584D">
        <w:rPr>
          <w:rStyle w:val="CommentTok"/>
          <w:rFonts w:asciiTheme="minorHAnsi" w:hAnsiTheme="minorHAnsi"/>
          <w:i w:val="0"/>
          <w:color w:val="auto"/>
          <w:sz w:val="24"/>
          <w:shd w:val="clear" w:color="auto" w:fill="auto"/>
        </w:rPr>
        <w:t>An alternate and equivalent way to perform ANOVA through aov, given factor x and response y, is as follows...</w:t>
      </w:r>
    </w:p>
    <w:p w14:paraId="08AAABFB" w14:textId="77777777" w:rsidR="007D584D" w:rsidRPr="007D584D" w:rsidRDefault="007D584D" w:rsidP="007D584D">
      <w:pPr>
        <w:pStyle w:val="BodyText"/>
        <w:rPr>
          <w:rStyle w:val="CommentTok"/>
        </w:rPr>
      </w:pPr>
      <w:r w:rsidRPr="007D584D">
        <w:rPr>
          <w:rStyle w:val="CommentTok"/>
        </w:rPr>
        <w:t>linearRegressionModel = lm(y ~ x)</w:t>
      </w:r>
    </w:p>
    <w:p w14:paraId="1B862AEE" w14:textId="59E63494" w:rsidR="007D584D" w:rsidRDefault="007D584D" w:rsidP="007D584D">
      <w:pPr>
        <w:pStyle w:val="BodyText"/>
        <w:rPr>
          <w:rStyle w:val="CommentTok"/>
        </w:rPr>
      </w:pPr>
      <w:r>
        <w:rPr>
          <w:rStyle w:val="CommentTok"/>
        </w:rPr>
        <w:t>aovModel</w:t>
      </w:r>
      <w:r w:rsidRPr="007D584D">
        <w:rPr>
          <w:rStyle w:val="CommentTok"/>
        </w:rPr>
        <w:t xml:space="preserve"> = aov(linearRegressionModel)</w:t>
      </w:r>
    </w:p>
    <w:p w14:paraId="2DE360EE" w14:textId="2E81E263" w:rsidR="0017737A" w:rsidRPr="0017737A" w:rsidRDefault="0017737A" w:rsidP="0017737A">
      <w:pPr>
        <w:pStyle w:val="Heading3"/>
        <w:rPr>
          <w:rStyle w:val="CommentTok"/>
          <w:rFonts w:asciiTheme="majorHAnsi" w:hAnsiTheme="majorHAnsi"/>
          <w:i w:val="0"/>
          <w:color w:val="4F81BD" w:themeColor="accent1"/>
          <w:sz w:val="28"/>
          <w:shd w:val="clear" w:color="auto" w:fill="auto"/>
        </w:rPr>
      </w:pPr>
      <w:bookmarkStart w:id="16" w:name="_Toc79610179"/>
      <w:bookmarkStart w:id="17" w:name="_Toc79610328"/>
      <w:r>
        <w:rPr>
          <w:rStyle w:val="CommentTok"/>
          <w:rFonts w:asciiTheme="majorHAnsi" w:hAnsiTheme="majorHAnsi"/>
          <w:i w:val="0"/>
          <w:color w:val="4F81BD" w:themeColor="accent1"/>
          <w:sz w:val="28"/>
          <w:shd w:val="clear" w:color="auto" w:fill="auto"/>
        </w:rPr>
        <w:t>Result interpretation</w:t>
      </w:r>
      <w:bookmarkEnd w:id="16"/>
      <w:bookmarkEnd w:id="17"/>
    </w:p>
    <w:p w14:paraId="4F996D3A" w14:textId="6910358D" w:rsidR="00BF0D5F" w:rsidRDefault="00D865CE" w:rsidP="00D865CE">
      <w:pPr>
        <w:spacing w:after="0"/>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t xml:space="preserve">Pr(&gt;F) </w:t>
      </w:r>
      <w:r w:rsidRPr="00D865CE">
        <w:rPr>
          <w:rStyle w:val="CommentTok"/>
          <w:rFonts w:asciiTheme="minorHAnsi" w:hAnsiTheme="minorHAnsi"/>
          <w:i w:val="0"/>
          <w:color w:val="auto"/>
          <w:sz w:val="24"/>
          <w:shd w:val="clear" w:color="auto" w:fill="auto"/>
        </w:rPr>
        <w:t>is the p-value associated with the</w:t>
      </w:r>
      <w:r>
        <w:rPr>
          <w:rStyle w:val="CommentTok"/>
          <w:rFonts w:asciiTheme="minorHAnsi" w:hAnsiTheme="minorHAnsi"/>
          <w:i w:val="0"/>
          <w:color w:val="auto"/>
          <w:sz w:val="24"/>
          <w:shd w:val="clear" w:color="auto" w:fill="auto"/>
        </w:rPr>
        <w:t xml:space="preserve"> calculated</w:t>
      </w:r>
      <w:r w:rsidRPr="00D865CE">
        <w:rPr>
          <w:rStyle w:val="CommentTok"/>
          <w:rFonts w:asciiTheme="minorHAnsi" w:hAnsiTheme="minorHAnsi"/>
          <w:i w:val="0"/>
          <w:color w:val="auto"/>
          <w:sz w:val="24"/>
          <w:shd w:val="clear" w:color="auto" w:fill="auto"/>
        </w:rPr>
        <w:t xml:space="preserve"> F statistic</w:t>
      </w:r>
      <w:r w:rsidR="00880A08">
        <w:rPr>
          <w:rStyle w:val="CommentTok"/>
          <w:rFonts w:asciiTheme="minorHAnsi" w:hAnsiTheme="minorHAnsi"/>
          <w:i w:val="0"/>
          <w:color w:val="auto"/>
          <w:sz w:val="24"/>
          <w:shd w:val="clear" w:color="auto" w:fill="auto"/>
        </w:rPr>
        <w:t>. This is well below 0.05, the significance level we have chosen.</w:t>
      </w:r>
    </w:p>
    <w:p w14:paraId="3ADEE54B" w14:textId="77777777" w:rsidR="00BF0D5F" w:rsidRDefault="00BF0D5F" w:rsidP="00D865CE">
      <w:pPr>
        <w:spacing w:after="0"/>
        <w:rPr>
          <w:rStyle w:val="CommentTok"/>
          <w:rFonts w:asciiTheme="minorHAnsi" w:hAnsiTheme="minorHAnsi"/>
          <w:i w:val="0"/>
          <w:color w:val="auto"/>
          <w:sz w:val="24"/>
          <w:shd w:val="clear" w:color="auto" w:fill="auto"/>
        </w:rPr>
      </w:pPr>
    </w:p>
    <w:p w14:paraId="082B35BA" w14:textId="7C5ECD51" w:rsidR="00880A08" w:rsidRDefault="00880A08" w:rsidP="00D865CE">
      <w:pPr>
        <w:spacing w:after="0"/>
        <w:rPr>
          <w:rStyle w:val="CommentTok"/>
          <w:rFonts w:asciiTheme="minorHAnsi" w:hAnsiTheme="minorHAnsi"/>
          <w:b/>
          <w:i w:val="0"/>
          <w:color w:val="auto"/>
          <w:sz w:val="24"/>
          <w:shd w:val="clear" w:color="auto" w:fill="auto"/>
        </w:rPr>
      </w:pPr>
      <w:r w:rsidRPr="00BF0D5F">
        <w:rPr>
          <w:rStyle w:val="CommentTok"/>
          <w:rFonts w:asciiTheme="minorHAnsi" w:hAnsiTheme="minorHAnsi"/>
          <w:b/>
          <w:i w:val="0"/>
          <w:color w:val="auto"/>
          <w:sz w:val="24"/>
          <w:shd w:val="clear" w:color="auto" w:fill="auto"/>
        </w:rPr>
        <w:t>Hence, we reject the null hypothesis.</w:t>
      </w:r>
    </w:p>
    <w:p w14:paraId="5BF7A0AC" w14:textId="45DBD740" w:rsidR="00E73415" w:rsidRDefault="00E73415" w:rsidP="00D865CE">
      <w:pPr>
        <w:spacing w:after="0"/>
        <w:rPr>
          <w:rStyle w:val="CommentTok"/>
          <w:rFonts w:asciiTheme="minorHAnsi" w:hAnsiTheme="minorHAnsi"/>
          <w:b/>
          <w:i w:val="0"/>
          <w:color w:val="auto"/>
          <w:sz w:val="24"/>
          <w:shd w:val="clear" w:color="auto" w:fill="auto"/>
        </w:rPr>
      </w:pPr>
    </w:p>
    <w:p w14:paraId="1DDD9A41" w14:textId="19CA20F0" w:rsidR="00E73415" w:rsidRPr="00E73415" w:rsidRDefault="00E73415" w:rsidP="00D865CE">
      <w:pPr>
        <w:spacing w:after="0"/>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lastRenderedPageBreak/>
        <w:t>This means location is significant enough of a factor that the average daily rainfall of at least two locations</w:t>
      </w:r>
      <w:r w:rsidR="00E41AF2">
        <w:t xml:space="preserve"> </w:t>
      </w:r>
      <w:r>
        <w:rPr>
          <w:rStyle w:val="CommentTok"/>
          <w:rFonts w:asciiTheme="minorHAnsi" w:hAnsiTheme="minorHAnsi"/>
          <w:i w:val="0"/>
          <w:color w:val="auto"/>
          <w:sz w:val="24"/>
          <w:shd w:val="clear" w:color="auto" w:fill="auto"/>
        </w:rPr>
        <w:t>is statistically significantly differe</w:t>
      </w:r>
      <w:r w:rsidR="00970515">
        <w:rPr>
          <w:rStyle w:val="CommentTok"/>
          <w:rFonts w:asciiTheme="minorHAnsi" w:hAnsiTheme="minorHAnsi"/>
          <w:i w:val="0"/>
          <w:color w:val="auto"/>
          <w:sz w:val="24"/>
          <w:shd w:val="clear" w:color="auto" w:fill="auto"/>
        </w:rPr>
        <w:t>nt</w:t>
      </w:r>
      <w:r w:rsidR="00E41AF2">
        <w:rPr>
          <w:rStyle w:val="CommentTok"/>
          <w:rFonts w:asciiTheme="minorHAnsi" w:hAnsiTheme="minorHAnsi"/>
          <w:i w:val="0"/>
          <w:color w:val="auto"/>
          <w:sz w:val="24"/>
          <w:shd w:val="clear" w:color="auto" w:fill="auto"/>
        </w:rPr>
        <w:t xml:space="preserve">, as measured </w:t>
      </w:r>
      <w:r w:rsidR="00E41AF2">
        <w:t>from 2008-12-01 to 2017-06-25</w:t>
      </w:r>
      <w:r>
        <w:rPr>
          <w:rStyle w:val="CommentTok"/>
          <w:rFonts w:asciiTheme="minorHAnsi" w:hAnsiTheme="minorHAnsi"/>
          <w:i w:val="0"/>
          <w:color w:val="auto"/>
          <w:sz w:val="24"/>
          <w:shd w:val="clear" w:color="auto" w:fill="auto"/>
        </w:rPr>
        <w:t>. To find out which locations display this difference, we will perform the post-hoc analysis.</w:t>
      </w:r>
    </w:p>
    <w:p w14:paraId="28D76AF8" w14:textId="77777777" w:rsidR="00BF0D5F" w:rsidRDefault="00BF0D5F" w:rsidP="00D865CE">
      <w:pPr>
        <w:spacing w:after="0"/>
        <w:rPr>
          <w:rStyle w:val="CommentTok"/>
          <w:rFonts w:asciiTheme="minorHAnsi" w:hAnsiTheme="minorHAnsi"/>
          <w:i w:val="0"/>
          <w:color w:val="auto"/>
          <w:sz w:val="24"/>
          <w:shd w:val="clear" w:color="auto" w:fill="auto"/>
        </w:rPr>
      </w:pPr>
    </w:p>
    <w:p w14:paraId="596F44BF" w14:textId="2A00EAA1" w:rsidR="00880A08" w:rsidRPr="00BF0D5F" w:rsidRDefault="00002B4D" w:rsidP="00D865CE">
      <w:pPr>
        <w:spacing w:after="0"/>
        <w:rPr>
          <w:rStyle w:val="CommentTok"/>
          <w:rFonts w:asciiTheme="minorHAnsi" w:hAnsiTheme="minorHAnsi"/>
          <w:color w:val="auto"/>
          <w:sz w:val="24"/>
          <w:shd w:val="clear" w:color="auto" w:fill="auto"/>
        </w:rPr>
      </w:pPr>
      <w:r w:rsidRPr="00880A08">
        <w:rPr>
          <w:rStyle w:val="CommentTok"/>
          <w:rFonts w:asciiTheme="minorHAnsi" w:hAnsiTheme="minorHAnsi"/>
          <w:color w:val="auto"/>
          <w:sz w:val="24"/>
          <w:shd w:val="clear" w:color="auto" w:fill="auto"/>
        </w:rPr>
        <w:t xml:space="preserve">I assume that </w:t>
      </w:r>
      <w:r w:rsidR="007D584D" w:rsidRPr="00880A08">
        <w:rPr>
          <w:rStyle w:val="CommentTok"/>
          <w:rFonts w:asciiTheme="minorHAnsi" w:hAnsiTheme="minorHAnsi"/>
          <w:color w:val="auto"/>
          <w:sz w:val="24"/>
          <w:shd w:val="clear" w:color="auto" w:fill="auto"/>
        </w:rPr>
        <w:t xml:space="preserve">Pr(&gt;F) refers to the probability that </w:t>
      </w:r>
      <w:r w:rsidR="00157F37" w:rsidRPr="00880A08">
        <w:rPr>
          <w:rStyle w:val="CommentTok"/>
          <w:rFonts w:asciiTheme="minorHAnsi" w:hAnsiTheme="minorHAnsi"/>
          <w:color w:val="auto"/>
          <w:sz w:val="24"/>
          <w:shd w:val="clear" w:color="auto" w:fill="auto"/>
        </w:rPr>
        <w:t>the calculated F-ratio estimated for the population (which is not known in this case, but is estimated for based on the sample values)</w:t>
      </w:r>
      <w:r w:rsidR="00157F37">
        <w:rPr>
          <w:rStyle w:val="CommentTok"/>
          <w:rFonts w:asciiTheme="minorHAnsi" w:hAnsiTheme="minorHAnsi"/>
          <w:color w:val="auto"/>
          <w:sz w:val="24"/>
          <w:shd w:val="clear" w:color="auto" w:fill="auto"/>
        </w:rPr>
        <w:t xml:space="preserve">, </w:t>
      </w:r>
      <w:r w:rsidR="00157F37" w:rsidRPr="00880A08">
        <w:rPr>
          <w:rStyle w:val="CommentTok"/>
          <w:rFonts w:asciiTheme="minorHAnsi" w:hAnsiTheme="minorHAnsi"/>
          <w:color w:val="auto"/>
          <w:sz w:val="24"/>
          <w:shd w:val="clear" w:color="auto" w:fill="auto"/>
        </w:rPr>
        <w:t xml:space="preserve">is </w:t>
      </w:r>
      <w:r w:rsidR="009500BD">
        <w:rPr>
          <w:rStyle w:val="CommentTok"/>
          <w:rFonts w:asciiTheme="minorHAnsi" w:hAnsiTheme="minorHAnsi"/>
          <w:color w:val="auto"/>
          <w:sz w:val="24"/>
          <w:shd w:val="clear" w:color="auto" w:fill="auto"/>
        </w:rPr>
        <w:t>lesser</w:t>
      </w:r>
      <w:r w:rsidR="00157F37" w:rsidRPr="00880A08">
        <w:rPr>
          <w:rStyle w:val="CommentTok"/>
          <w:rFonts w:asciiTheme="minorHAnsi" w:hAnsiTheme="minorHAnsi"/>
          <w:color w:val="auto"/>
          <w:sz w:val="24"/>
          <w:shd w:val="clear" w:color="auto" w:fill="auto"/>
        </w:rPr>
        <w:t xml:space="preserve"> than the </w:t>
      </w:r>
      <w:r w:rsidR="00C254F9" w:rsidRPr="00880A08">
        <w:rPr>
          <w:rStyle w:val="CommentTok"/>
          <w:rFonts w:asciiTheme="minorHAnsi" w:hAnsiTheme="minorHAnsi"/>
          <w:color w:val="auto"/>
          <w:sz w:val="24"/>
          <w:shd w:val="clear" w:color="auto" w:fill="auto"/>
        </w:rPr>
        <w:t>table F-ratio for the degrees of freedom (4, 1472</w:t>
      </w:r>
      <w:r w:rsidR="00157F37">
        <w:rPr>
          <w:rStyle w:val="CommentTok"/>
          <w:rFonts w:asciiTheme="minorHAnsi" w:hAnsiTheme="minorHAnsi"/>
          <w:color w:val="auto"/>
          <w:sz w:val="24"/>
          <w:shd w:val="clear" w:color="auto" w:fill="auto"/>
        </w:rPr>
        <w:t xml:space="preserve">). Note that calculated value being </w:t>
      </w:r>
      <w:r w:rsidR="00D55D13">
        <w:rPr>
          <w:rStyle w:val="CommentTok"/>
          <w:rFonts w:asciiTheme="minorHAnsi" w:hAnsiTheme="minorHAnsi"/>
          <w:color w:val="auto"/>
          <w:sz w:val="24"/>
          <w:shd w:val="clear" w:color="auto" w:fill="auto"/>
        </w:rPr>
        <w:t>lesser</w:t>
      </w:r>
      <w:r w:rsidR="00157F37">
        <w:rPr>
          <w:rStyle w:val="CommentTok"/>
          <w:rFonts w:asciiTheme="minorHAnsi" w:hAnsiTheme="minorHAnsi"/>
          <w:color w:val="auto"/>
          <w:sz w:val="24"/>
          <w:shd w:val="clear" w:color="auto" w:fill="auto"/>
        </w:rPr>
        <w:t xml:space="preserve"> than table value means the null hypothesis</w:t>
      </w:r>
      <w:r w:rsidR="00C254F9" w:rsidRPr="00880A08">
        <w:rPr>
          <w:rStyle w:val="CommentTok"/>
          <w:rFonts w:asciiTheme="minorHAnsi" w:hAnsiTheme="minorHAnsi"/>
          <w:color w:val="auto"/>
          <w:sz w:val="24"/>
          <w:shd w:val="clear" w:color="auto" w:fill="auto"/>
        </w:rPr>
        <w:t xml:space="preserve"> </w:t>
      </w:r>
      <w:r w:rsidR="00157F37">
        <w:rPr>
          <w:rStyle w:val="CommentTok"/>
          <w:rFonts w:asciiTheme="minorHAnsi" w:hAnsiTheme="minorHAnsi"/>
          <w:color w:val="auto"/>
          <w:sz w:val="24"/>
          <w:shd w:val="clear" w:color="auto" w:fill="auto"/>
        </w:rPr>
        <w:t xml:space="preserve">will be </w:t>
      </w:r>
      <w:r w:rsidR="000D76CA">
        <w:rPr>
          <w:rStyle w:val="CommentTok"/>
          <w:rFonts w:asciiTheme="minorHAnsi" w:hAnsiTheme="minorHAnsi"/>
          <w:color w:val="auto"/>
          <w:sz w:val="24"/>
          <w:shd w:val="clear" w:color="auto" w:fill="auto"/>
        </w:rPr>
        <w:t>accepted</w:t>
      </w:r>
      <w:r w:rsidR="00157F37">
        <w:rPr>
          <w:rStyle w:val="CommentTok"/>
          <w:rFonts w:asciiTheme="minorHAnsi" w:hAnsiTheme="minorHAnsi"/>
          <w:color w:val="auto"/>
          <w:sz w:val="24"/>
          <w:shd w:val="clear" w:color="auto" w:fill="auto"/>
        </w:rPr>
        <w:t xml:space="preserve">. Hence, Pr(&gt;F) refers to the probability of the null hypothesis being </w:t>
      </w:r>
      <w:r w:rsidR="00112488">
        <w:rPr>
          <w:rStyle w:val="CommentTok"/>
          <w:rFonts w:asciiTheme="minorHAnsi" w:hAnsiTheme="minorHAnsi"/>
          <w:color w:val="auto"/>
          <w:sz w:val="24"/>
          <w:shd w:val="clear" w:color="auto" w:fill="auto"/>
        </w:rPr>
        <w:t>accepted</w:t>
      </w:r>
      <w:r w:rsidR="00157F37">
        <w:rPr>
          <w:rStyle w:val="CommentTok"/>
          <w:rFonts w:asciiTheme="minorHAnsi" w:hAnsiTheme="minorHAnsi"/>
          <w:color w:val="auto"/>
          <w:sz w:val="24"/>
          <w:shd w:val="clear" w:color="auto" w:fill="auto"/>
        </w:rPr>
        <w:t xml:space="preserve">, or the alternate hypothesis being </w:t>
      </w:r>
      <w:r w:rsidR="00B62605">
        <w:rPr>
          <w:rStyle w:val="CommentTok"/>
          <w:rFonts w:asciiTheme="minorHAnsi" w:hAnsiTheme="minorHAnsi"/>
          <w:color w:val="auto"/>
          <w:sz w:val="24"/>
          <w:shd w:val="clear" w:color="auto" w:fill="auto"/>
        </w:rPr>
        <w:t>rejected</w:t>
      </w:r>
      <w:r w:rsidR="00157F37">
        <w:rPr>
          <w:rStyle w:val="CommentTok"/>
          <w:rFonts w:asciiTheme="minorHAnsi" w:hAnsiTheme="minorHAnsi"/>
          <w:color w:val="auto"/>
          <w:sz w:val="24"/>
          <w:shd w:val="clear" w:color="auto" w:fill="auto"/>
        </w:rPr>
        <w:t xml:space="preserve">. </w:t>
      </w:r>
      <w:r w:rsidR="00274602">
        <w:rPr>
          <w:rStyle w:val="CommentTok"/>
          <w:rFonts w:asciiTheme="minorHAnsi" w:hAnsiTheme="minorHAnsi"/>
          <w:color w:val="auto"/>
          <w:sz w:val="24"/>
          <w:shd w:val="clear" w:color="auto" w:fill="auto"/>
        </w:rPr>
        <w:t>Here,</w:t>
      </w:r>
      <w:r w:rsidR="006314E9" w:rsidRPr="00880A08">
        <w:rPr>
          <w:rStyle w:val="CommentTok"/>
          <w:rFonts w:asciiTheme="minorHAnsi" w:hAnsiTheme="minorHAnsi"/>
          <w:color w:val="auto"/>
          <w:sz w:val="24"/>
          <w:shd w:val="clear" w:color="auto" w:fill="auto"/>
        </w:rPr>
        <w:t xml:space="preserve"> </w:t>
      </w:r>
      <w:r w:rsidR="009C4D3D" w:rsidRPr="00880A08">
        <w:rPr>
          <w:rStyle w:val="CommentTok"/>
          <w:rFonts w:asciiTheme="minorHAnsi" w:hAnsiTheme="minorHAnsi"/>
          <w:color w:val="auto"/>
          <w:sz w:val="24"/>
          <w:shd w:val="clear" w:color="auto" w:fill="auto"/>
        </w:rPr>
        <w:t>t</w:t>
      </w:r>
      <w:r w:rsidR="003F06F4" w:rsidRPr="00880A08">
        <w:rPr>
          <w:rStyle w:val="CommentTok"/>
          <w:rFonts w:asciiTheme="minorHAnsi" w:hAnsiTheme="minorHAnsi"/>
          <w:color w:val="auto"/>
          <w:sz w:val="24"/>
          <w:shd w:val="clear" w:color="auto" w:fill="auto"/>
        </w:rPr>
        <w:t>his probability is extremely small</w:t>
      </w:r>
      <w:r w:rsidR="00353125" w:rsidRPr="00880A08">
        <w:rPr>
          <w:rStyle w:val="CommentTok"/>
          <w:rFonts w:asciiTheme="minorHAnsi" w:hAnsiTheme="minorHAnsi"/>
          <w:color w:val="auto"/>
          <w:sz w:val="24"/>
          <w:shd w:val="clear" w:color="auto" w:fill="auto"/>
        </w:rPr>
        <w:t>, and definitely below 0.05, the significance level</w:t>
      </w:r>
      <w:r w:rsidR="001A3F7A">
        <w:rPr>
          <w:rStyle w:val="CommentTok"/>
          <w:rFonts w:asciiTheme="minorHAnsi" w:hAnsiTheme="minorHAnsi"/>
          <w:color w:val="auto"/>
          <w:sz w:val="24"/>
          <w:shd w:val="clear" w:color="auto" w:fill="auto"/>
        </w:rPr>
        <w:t>, hence we do not accept the null hypothesis.</w:t>
      </w:r>
    </w:p>
    <w:p w14:paraId="6267E772" w14:textId="73E37FA7" w:rsidR="00BF0D5F" w:rsidRPr="002D4605" w:rsidRDefault="00BF0D5F" w:rsidP="002D4605">
      <w:pPr>
        <w:pStyle w:val="Heading1"/>
        <w:rPr>
          <w:rStyle w:val="CommentTok"/>
          <w:rFonts w:asciiTheme="majorHAnsi" w:hAnsiTheme="majorHAnsi"/>
          <w:i w:val="0"/>
          <w:color w:val="345A8A" w:themeColor="accent1" w:themeShade="B5"/>
          <w:sz w:val="32"/>
          <w:shd w:val="clear" w:color="auto" w:fill="auto"/>
        </w:rPr>
      </w:pPr>
      <w:bookmarkStart w:id="18" w:name="_Toc79610180"/>
      <w:bookmarkStart w:id="19" w:name="_Toc79610329"/>
      <w:r w:rsidRPr="002D4605">
        <w:rPr>
          <w:rStyle w:val="CommentTok"/>
          <w:rFonts w:asciiTheme="majorHAnsi" w:hAnsiTheme="majorHAnsi"/>
          <w:i w:val="0"/>
          <w:color w:val="345A8A" w:themeColor="accent1" w:themeShade="B5"/>
          <w:sz w:val="32"/>
          <w:shd w:val="clear" w:color="auto" w:fill="auto"/>
        </w:rPr>
        <w:t>Post-hoc analysis (pairwise comparison of means)</w:t>
      </w:r>
      <w:bookmarkEnd w:id="18"/>
      <w:bookmarkEnd w:id="19"/>
    </w:p>
    <w:p w14:paraId="4B1A8F42" w14:textId="77777777" w:rsidR="00B011CF" w:rsidRDefault="00B011CF" w:rsidP="00B011CF">
      <w:pPr>
        <w:pStyle w:val="BodyText"/>
        <w:rPr>
          <w:rStyle w:val="CommentTok"/>
          <w:rFonts w:asciiTheme="minorHAnsi" w:hAnsiTheme="minorHAnsi"/>
          <w:i w:val="0"/>
          <w:color w:val="auto"/>
          <w:sz w:val="24"/>
          <w:shd w:val="clear" w:color="auto" w:fill="auto"/>
        </w:rPr>
      </w:pPr>
      <w:r w:rsidRPr="00B011CF">
        <w:rPr>
          <w:rStyle w:val="CommentTok"/>
          <w:rFonts w:asciiTheme="minorHAnsi" w:hAnsiTheme="minorHAnsi"/>
          <w:i w:val="0"/>
          <w:color w:val="auto"/>
          <w:sz w:val="24"/>
          <w:shd w:val="clear" w:color="auto" w:fill="auto"/>
        </w:rPr>
        <w:t>Tukey test allows to find pairs of factor levels whose means are significantly different from each other, comparing all possible pairs of means with a t-test like method</w:t>
      </w:r>
      <w:r>
        <w:rPr>
          <w:rStyle w:val="CommentTok"/>
          <w:rFonts w:asciiTheme="minorHAnsi" w:hAnsiTheme="minorHAnsi"/>
          <w:i w:val="0"/>
          <w:color w:val="auto"/>
          <w:sz w:val="24"/>
          <w:shd w:val="clear" w:color="auto" w:fill="auto"/>
        </w:rPr>
        <w:t xml:space="preserve">. </w:t>
      </w:r>
      <w:r w:rsidRPr="00B011CF">
        <w:rPr>
          <w:rStyle w:val="CommentTok"/>
          <w:rFonts w:asciiTheme="minorHAnsi" w:hAnsiTheme="minorHAnsi"/>
          <w:i w:val="0"/>
          <w:color w:val="auto"/>
          <w:sz w:val="24"/>
          <w:shd w:val="clear" w:color="auto" w:fill="auto"/>
        </w:rPr>
        <w:t>Tukey test is a single-step multiple comparison procedure and statistical test. It is a post-hoc analysis</w:t>
      </w:r>
      <w:r>
        <w:rPr>
          <w:rStyle w:val="CommentTok"/>
          <w:rFonts w:asciiTheme="minorHAnsi" w:hAnsiTheme="minorHAnsi"/>
          <w:i w:val="0"/>
          <w:color w:val="auto"/>
          <w:sz w:val="24"/>
          <w:shd w:val="clear" w:color="auto" w:fill="auto"/>
        </w:rPr>
        <w:t xml:space="preserve"> method</w:t>
      </w:r>
      <w:r w:rsidRPr="00B011CF">
        <w:rPr>
          <w:rStyle w:val="CommentTok"/>
          <w:rFonts w:asciiTheme="minorHAnsi" w:hAnsiTheme="minorHAnsi"/>
          <w:i w:val="0"/>
          <w:color w:val="auto"/>
          <w:sz w:val="24"/>
          <w:shd w:val="clear" w:color="auto" w:fill="auto"/>
        </w:rPr>
        <w:t>, what means that it is used in conjunction with an ANOVA.</w:t>
      </w:r>
    </w:p>
    <w:p w14:paraId="697D4B52" w14:textId="2836D60D" w:rsidR="00B011CF" w:rsidRPr="00B011CF" w:rsidRDefault="00B011CF" w:rsidP="00B011CF">
      <w:pPr>
        <w:pStyle w:val="BodyText"/>
        <w:rPr>
          <w:rStyle w:val="CommentTok"/>
          <w:rFonts w:asciiTheme="minorHAnsi" w:hAnsiTheme="minorHAnsi"/>
          <w:i w:val="0"/>
          <w:color w:val="auto"/>
          <w:sz w:val="24"/>
          <w:shd w:val="clear" w:color="auto" w:fill="auto"/>
        </w:rPr>
      </w:pPr>
      <w:r w:rsidRPr="00B011CF">
        <w:rPr>
          <w:rStyle w:val="CommentTok"/>
          <w:rFonts w:asciiTheme="minorHAnsi" w:hAnsiTheme="minorHAnsi"/>
          <w:i w:val="0"/>
          <w:color w:val="auto"/>
          <w:sz w:val="24"/>
          <w:shd w:val="clear" w:color="auto" w:fill="auto"/>
        </w:rPr>
        <w:t>In R, the multcompView allows to run the Tukey test thanks to the TukeyHSD() function</w:t>
      </w:r>
      <w:r>
        <w:rPr>
          <w:rStyle w:val="CommentTok"/>
          <w:rFonts w:asciiTheme="minorHAnsi" w:hAnsiTheme="minorHAnsi"/>
          <w:i w:val="0"/>
          <w:color w:val="auto"/>
          <w:sz w:val="24"/>
          <w:shd w:val="clear" w:color="auto" w:fill="auto"/>
        </w:rPr>
        <w:t>. We are using the following arguments...</w:t>
      </w:r>
    </w:p>
    <w:p w14:paraId="7AE381DE" w14:textId="44C9E039" w:rsidR="00B011CF" w:rsidRPr="00B011CF" w:rsidRDefault="00B011CF" w:rsidP="00B011CF">
      <w:pPr>
        <w:pStyle w:val="BodyText"/>
        <w:rPr>
          <w:rStyle w:val="CommentTok"/>
        </w:rPr>
      </w:pPr>
      <w:r w:rsidRPr="00B011CF">
        <w:rPr>
          <w:rStyle w:val="CommentTok"/>
        </w:rPr>
        <w:t>TukeyHSD(x = aovModel, conf.level = 0.95)</w:t>
      </w:r>
    </w:p>
    <w:p w14:paraId="79A50EBE" w14:textId="5276E06F" w:rsidR="00B011CF" w:rsidRPr="00B011CF" w:rsidRDefault="00B011CF" w:rsidP="00B011CF">
      <w:pPr>
        <w:pStyle w:val="BodyText"/>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t xml:space="preserve">The variable </w:t>
      </w:r>
      <w:r w:rsidRPr="00B011CF">
        <w:rPr>
          <w:rStyle w:val="CommentTok"/>
          <w:rFonts w:asciiTheme="minorHAnsi" w:hAnsiTheme="minorHAnsi"/>
          <w:i w:val="0"/>
          <w:color w:val="auto"/>
          <w:sz w:val="24"/>
          <w:shd w:val="clear" w:color="auto" w:fill="auto"/>
        </w:rPr>
        <w:t xml:space="preserve">aovModel </w:t>
      </w:r>
      <w:r>
        <w:rPr>
          <w:rStyle w:val="CommentTok"/>
          <w:rFonts w:asciiTheme="minorHAnsi" w:hAnsiTheme="minorHAnsi"/>
          <w:i w:val="0"/>
          <w:color w:val="auto"/>
          <w:sz w:val="24"/>
          <w:shd w:val="clear" w:color="auto" w:fill="auto"/>
        </w:rPr>
        <w:t>contains</w:t>
      </w:r>
      <w:r w:rsidRPr="00B011CF">
        <w:rPr>
          <w:rStyle w:val="CommentTok"/>
          <w:rFonts w:asciiTheme="minorHAnsi" w:hAnsiTheme="minorHAnsi"/>
          <w:i w:val="0"/>
          <w:color w:val="auto"/>
          <w:sz w:val="24"/>
          <w:shd w:val="clear" w:color="auto" w:fill="auto"/>
        </w:rPr>
        <w:t xml:space="preserve"> the ANOVA model.</w:t>
      </w:r>
      <w:r>
        <w:rPr>
          <w:rStyle w:val="CommentTok"/>
          <w:rFonts w:asciiTheme="minorHAnsi" w:hAnsiTheme="minorHAnsi"/>
          <w:i w:val="0"/>
          <w:color w:val="auto"/>
          <w:sz w:val="24"/>
          <w:shd w:val="clear" w:color="auto" w:fill="auto"/>
        </w:rPr>
        <w:t xml:space="preserve"> Note that </w:t>
      </w:r>
      <w:r w:rsidRPr="00B011CF">
        <w:rPr>
          <w:rStyle w:val="CommentTok"/>
          <w:rFonts w:asciiTheme="minorHAnsi" w:hAnsiTheme="minorHAnsi"/>
          <w:i w:val="0"/>
          <w:color w:val="auto"/>
          <w:sz w:val="24"/>
          <w:shd w:val="clear" w:color="auto" w:fill="auto"/>
        </w:rPr>
        <w:t xml:space="preserve">the </w:t>
      </w:r>
      <w:r>
        <w:rPr>
          <w:rStyle w:val="CommentTok"/>
          <w:rFonts w:asciiTheme="minorHAnsi" w:hAnsiTheme="minorHAnsi"/>
          <w:i w:val="0"/>
          <w:color w:val="auto"/>
          <w:sz w:val="24"/>
          <w:shd w:val="clear" w:color="auto" w:fill="auto"/>
        </w:rPr>
        <w:t>independent variable in the ANOVA model must be of factor type i.e. non-numeric</w:t>
      </w:r>
      <w:r w:rsidRPr="00B011CF">
        <w:rPr>
          <w:rStyle w:val="CommentTok"/>
          <w:rFonts w:asciiTheme="minorHAnsi" w:hAnsiTheme="minorHAnsi"/>
          <w:i w:val="0"/>
          <w:color w:val="auto"/>
          <w:sz w:val="24"/>
          <w:shd w:val="clear" w:color="auto" w:fill="auto"/>
        </w:rPr>
        <w:t>.</w:t>
      </w:r>
      <w:r>
        <w:rPr>
          <w:rStyle w:val="CommentTok"/>
          <w:rFonts w:asciiTheme="minorHAnsi" w:hAnsiTheme="minorHAnsi"/>
          <w:i w:val="0"/>
          <w:color w:val="auto"/>
          <w:sz w:val="24"/>
          <w:shd w:val="clear" w:color="auto" w:fill="auto"/>
        </w:rPr>
        <w:t xml:space="preserve"> We have already handled that aspect.</w:t>
      </w:r>
      <w:r w:rsidR="008019C4">
        <w:rPr>
          <w:rStyle w:val="CommentTok"/>
          <w:rFonts w:asciiTheme="minorHAnsi" w:hAnsiTheme="minorHAnsi"/>
          <w:i w:val="0"/>
          <w:color w:val="auto"/>
          <w:sz w:val="24"/>
          <w:shd w:val="clear" w:color="auto" w:fill="auto"/>
        </w:rPr>
        <w:t xml:space="preserve"> The argument </w:t>
      </w:r>
      <w:r w:rsidRPr="00B011CF">
        <w:rPr>
          <w:rStyle w:val="CommentTok"/>
          <w:rFonts w:asciiTheme="minorHAnsi" w:hAnsiTheme="minorHAnsi"/>
          <w:i w:val="0"/>
          <w:color w:val="auto"/>
          <w:sz w:val="24"/>
          <w:shd w:val="clear" w:color="auto" w:fill="auto"/>
        </w:rPr>
        <w:t>conf.level refers to the confidence interval.</w:t>
      </w:r>
    </w:p>
    <w:p w14:paraId="73DC2E1C" w14:textId="53403CC3" w:rsidR="00D77D65" w:rsidRDefault="0021448A">
      <w:pPr>
        <w:pStyle w:val="SourceCode"/>
      </w:pPr>
      <w:r>
        <w:rPr>
          <w:rStyle w:val="CommentTok"/>
        </w:rPr>
        <w:t>#install.packages("multcompView")</w:t>
      </w:r>
      <w:r>
        <w:br/>
      </w:r>
      <w:r>
        <w:rPr>
          <w:rStyle w:val="KeywordTok"/>
        </w:rPr>
        <w:t>library</w:t>
      </w:r>
      <w:r>
        <w:rPr>
          <w:rStyle w:val="NormalTok"/>
        </w:rPr>
        <w:t>(multcompView)</w:t>
      </w:r>
      <w:r>
        <w:br/>
      </w:r>
      <w:r>
        <w:rPr>
          <w:rStyle w:val="NormalTok"/>
        </w:rPr>
        <w:t>tukey =</w:t>
      </w:r>
      <w:r>
        <w:rPr>
          <w:rStyle w:val="StringTok"/>
        </w:rPr>
        <w:t xml:space="preserve"> </w:t>
      </w:r>
      <w:r>
        <w:rPr>
          <w:rStyle w:val="KeywordTok"/>
        </w:rPr>
        <w:t>TukeyHSD</w:t>
      </w:r>
      <w:r>
        <w:rPr>
          <w:rStyle w:val="NormalTok"/>
        </w:rPr>
        <w:t>(</w:t>
      </w:r>
      <w:r>
        <w:rPr>
          <w:rStyle w:val="DataTypeTok"/>
        </w:rPr>
        <w:t>x =</w:t>
      </w:r>
      <w:r>
        <w:rPr>
          <w:rStyle w:val="NormalTok"/>
        </w:rPr>
        <w:t xml:space="preserve"> aovModel, </w:t>
      </w:r>
      <w:r>
        <w:rPr>
          <w:rStyle w:val="DataTypeTok"/>
        </w:rPr>
        <w:t>conf.level =</w:t>
      </w:r>
      <w:r>
        <w:rPr>
          <w:rStyle w:val="NormalTok"/>
        </w:rPr>
        <w:t xml:space="preserve"> </w:t>
      </w:r>
      <w:r>
        <w:rPr>
          <w:rStyle w:val="FloatTok"/>
        </w:rPr>
        <w:t>0.95</w:t>
      </w:r>
      <w:r>
        <w:rPr>
          <w:rStyle w:val="NormalTok"/>
        </w:rPr>
        <w:t>)</w:t>
      </w:r>
      <w:r>
        <w:br/>
      </w:r>
      <w:r>
        <w:rPr>
          <w:rStyle w:val="NormalTok"/>
        </w:rPr>
        <w:t>tukey</w:t>
      </w:r>
    </w:p>
    <w:p w14:paraId="60E1D7D0" w14:textId="77777777" w:rsidR="00D77D65" w:rsidRDefault="0021448A">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y ~ x, data = myData)</w:t>
      </w:r>
      <w:r>
        <w:br/>
      </w:r>
      <w:r>
        <w:rPr>
          <w:rStyle w:val="VerbatimChar"/>
        </w:rPr>
        <w:t xml:space="preserve">## </w:t>
      </w:r>
      <w:r>
        <w:br/>
      </w:r>
      <w:r>
        <w:rPr>
          <w:rStyle w:val="VerbatimChar"/>
        </w:rPr>
        <w:t>## $x</w:t>
      </w:r>
      <w:r>
        <w:br/>
      </w:r>
      <w:r>
        <w:rPr>
          <w:rStyle w:val="VerbatimChar"/>
        </w:rPr>
        <w:t>##           diff        lwr        upr     p adj</w:t>
      </w:r>
      <w:r>
        <w:br/>
      </w:r>
      <w:r>
        <w:rPr>
          <w:rStyle w:val="VerbatimChar"/>
        </w:rPr>
        <w:t>## 2-1  0.2789862 -0.4002676  0.9582400 0.7957830</w:t>
      </w:r>
      <w:r>
        <w:br/>
      </w:r>
      <w:r>
        <w:rPr>
          <w:rStyle w:val="VerbatimChar"/>
        </w:rPr>
        <w:t>## 3-1 -0.7868057 -1.4625931 -0.1110183 0.0129881</w:t>
      </w:r>
      <w:r>
        <w:br/>
      </w:r>
      <w:r>
        <w:rPr>
          <w:rStyle w:val="VerbatimChar"/>
        </w:rPr>
        <w:t>## 4-1  3.1473819  2.4695874  3.8251764 0.0000000</w:t>
      </w:r>
      <w:r>
        <w:br/>
      </w:r>
      <w:r>
        <w:rPr>
          <w:rStyle w:val="VerbatimChar"/>
        </w:rPr>
        <w:t>## 5-1 -0.2839117 -0.9676154  0.3997921 0.7891229</w:t>
      </w:r>
      <w:r>
        <w:br/>
      </w:r>
      <w:r>
        <w:rPr>
          <w:rStyle w:val="VerbatimChar"/>
        </w:rPr>
        <w:t>## 3-2 -1.0657919 -1.7463333 -0.3852504 0.0001889</w:t>
      </w:r>
      <w:r>
        <w:br/>
      </w:r>
      <w:r>
        <w:rPr>
          <w:rStyle w:val="VerbatimChar"/>
        </w:rPr>
        <w:t>## 4-2  2.8683957  2.1858611  3.5509303 0.0000000</w:t>
      </w:r>
      <w:r>
        <w:br/>
      </w:r>
      <w:r>
        <w:rPr>
          <w:rStyle w:val="VerbatimChar"/>
        </w:rPr>
        <w:t>## 5-2 -0.5628979 -1.2513010  0.1255053 0.1683718</w:t>
      </w:r>
      <w:r>
        <w:br/>
      </w:r>
      <w:r>
        <w:rPr>
          <w:rStyle w:val="VerbatimChar"/>
        </w:rPr>
        <w:lastRenderedPageBreak/>
        <w:t>## 4-3  3.9341875  3.2551026  4.6132724 0.0000000</w:t>
      </w:r>
      <w:r>
        <w:br/>
      </w:r>
      <w:r>
        <w:rPr>
          <w:rStyle w:val="VerbatimChar"/>
        </w:rPr>
        <w:t>## 5-3  0.5028940 -0.1820890  1.1878770 0.2645331</w:t>
      </w:r>
      <w:r>
        <w:br/>
      </w:r>
      <w:r>
        <w:rPr>
          <w:rStyle w:val="VerbatimChar"/>
        </w:rPr>
        <w:t>## 5-4 -3.4312936 -4.1182568 -2.7443303 0.0000000</w:t>
      </w:r>
    </w:p>
    <w:p w14:paraId="53213947" w14:textId="2F1BB40D" w:rsidR="00D77D65" w:rsidRPr="002D4605" w:rsidRDefault="0021448A" w:rsidP="002D4605">
      <w:pPr>
        <w:pStyle w:val="BodyText"/>
        <w:rPr>
          <w:b/>
        </w:rPr>
      </w:pPr>
      <w:r w:rsidRPr="002D4605">
        <w:rPr>
          <w:rStyle w:val="CommentTok"/>
          <w:rFonts w:asciiTheme="minorHAnsi" w:hAnsiTheme="minorHAnsi"/>
          <w:b/>
          <w:i w:val="0"/>
          <w:color w:val="auto"/>
          <w:sz w:val="24"/>
          <w:shd w:val="clear" w:color="auto" w:fill="auto"/>
        </w:rPr>
        <w:t>QUICK NOTE ON P-VALUE</w:t>
      </w:r>
    </w:p>
    <w:p w14:paraId="7AF56C07" w14:textId="7FDB7A35" w:rsidR="00AC3B47" w:rsidRDefault="0021448A">
      <w:pPr>
        <w:pStyle w:val="FirstParagraph"/>
      </w:pPr>
      <w:r>
        <w:t xml:space="preserve">The adjusted p </w:t>
      </w:r>
      <w:r w:rsidR="002D4605">
        <w:t xml:space="preserve">(p adj) </w:t>
      </w:r>
      <w:r>
        <w:t>value is the smallest significance level at which a particular comparison will be declared statistically significant as part of the multiple comparison testing.</w:t>
      </w:r>
      <w:r w:rsidR="009045BA">
        <w:t xml:space="preserve"> In general, p-value for a test statistic refers to the probability of it occurring for a sample. To calculate the probability, we assume that the population distribution from which the sample is drawn is transformable to (i.e. follows the same kind of distribution as) the standard distribution that the test statistic follows. In this case, that distribution is the t-distribution.</w:t>
      </w:r>
      <w:bookmarkStart w:id="20" w:name="_GoBack"/>
      <w:bookmarkEnd w:id="20"/>
    </w:p>
    <w:p w14:paraId="3DD6539E" w14:textId="77777777" w:rsidR="00AC3B47" w:rsidRDefault="0021448A">
      <w:pPr>
        <w:pStyle w:val="FirstParagraph"/>
      </w:pPr>
      <w:r>
        <w:t>For example, for the 1st pair 2-1, p adj = 0.7957830, meaning if the difference between the means of 2 and 1 is to be considered statistically significant, then you must choose a significance level of at least 0.7957830.</w:t>
      </w:r>
    </w:p>
    <w:p w14:paraId="3C9F3627" w14:textId="00A62D13" w:rsidR="00D77D65" w:rsidRDefault="0021448A">
      <w:pPr>
        <w:pStyle w:val="FirstParagraph"/>
      </w:pPr>
      <w:r>
        <w:t>However, our chosen significance level is 0.05 or 5%, way below the required minimum. Hence, with 0.05 or 5% significance, the difference is not considered statistically significant i.e. the difference is within the range from which the values (differences between means here) are expected to occur 95% of the time (confidence interval is 95%, hence the range of ‘non-outlier’ values</w:t>
      </w:r>
      <w:r w:rsidR="00AC3B47">
        <w:t xml:space="preserve">, as determined by us, </w:t>
      </w:r>
      <w:r>
        <w:t>covers 95% of the most probably occurring values).</w:t>
      </w:r>
    </w:p>
    <w:p w14:paraId="021BE349" w14:textId="7D6697DE" w:rsidR="00AF7DBF" w:rsidRDefault="00AF7DBF" w:rsidP="00AF7DBF">
      <w:pPr>
        <w:pStyle w:val="Heading2"/>
      </w:pPr>
      <w:bookmarkStart w:id="21" w:name="_Toc79610181"/>
      <w:bookmarkStart w:id="22" w:name="_Toc79610330"/>
      <w:r>
        <w:t>Significantly different means</w:t>
      </w:r>
      <w:bookmarkEnd w:id="21"/>
      <w:bookmarkEnd w:id="22"/>
    </w:p>
    <w:p w14:paraId="63DD0C11" w14:textId="0634C236" w:rsidR="00AF7DBF" w:rsidRDefault="00AF7DBF" w:rsidP="00AF7DBF">
      <w:r>
        <w:t>First note the index-to-location name mapping...</w:t>
      </w:r>
    </w:p>
    <w:p w14:paraId="310B50EF" w14:textId="3E0DDF71" w:rsidR="00AF7DBF" w:rsidRPr="00AF7DBF" w:rsidRDefault="00AF7DBF" w:rsidP="00AF7DBF">
      <w:pPr>
        <w:pStyle w:val="SourceCode"/>
      </w:pPr>
      <w:r>
        <w:rPr>
          <w:rStyle w:val="VerbatimChar"/>
        </w:rPr>
        <w:t>## [1] "1 : Albury"</w:t>
      </w:r>
      <w:r>
        <w:br/>
      </w:r>
      <w:r>
        <w:rPr>
          <w:rStyle w:val="VerbatimChar"/>
        </w:rPr>
        <w:t>## [1] "2 : BadgerysCreek"</w:t>
      </w:r>
      <w:r>
        <w:br/>
      </w:r>
      <w:r>
        <w:rPr>
          <w:rStyle w:val="VerbatimChar"/>
        </w:rPr>
        <w:t>## [1] "3 : Cobar"</w:t>
      </w:r>
      <w:r>
        <w:br/>
      </w:r>
      <w:r>
        <w:rPr>
          <w:rStyle w:val="VerbatimChar"/>
        </w:rPr>
        <w:t>## [1] "4 : CoffsHarbour"</w:t>
      </w:r>
      <w:r>
        <w:br/>
      </w:r>
      <w:r>
        <w:rPr>
          <w:rStyle w:val="VerbatimChar"/>
        </w:rPr>
        <w:t>## [1] "5 : Moree"</w:t>
      </w:r>
    </w:p>
    <w:p w14:paraId="270058EF" w14:textId="4A6CF802" w:rsidR="00D77D65" w:rsidRDefault="00AF7DBF">
      <w:pPr>
        <w:pStyle w:val="FirstParagraph"/>
      </w:pPr>
      <w:r>
        <w:t xml:space="preserve">From the results of the Tukey test, </w:t>
      </w:r>
      <w:r w:rsidR="00E54858">
        <w:t xml:space="preserve">noting the adjusted p-values for each pair of locations, </w:t>
      </w:r>
      <w:r>
        <w:t>we</w:t>
      </w:r>
      <w:r w:rsidR="0021448A">
        <w:t xml:space="preserve"> see that the following</w:t>
      </w:r>
      <w:r w:rsidR="001C2D2E">
        <w:t xml:space="preserve"> </w:t>
      </w:r>
      <w:r w:rsidR="0021448A">
        <w:t>location</w:t>
      </w:r>
      <w:r w:rsidR="007B4C9E">
        <w:t xml:space="preserve"> pairs</w:t>
      </w:r>
      <w:r w:rsidR="0021448A">
        <w:t xml:space="preserve"> have significantly different means</w:t>
      </w:r>
      <w:r w:rsidR="00CB49EC">
        <w:t xml:space="preserve"> from each other</w:t>
      </w:r>
      <w:r w:rsidR="006D6765">
        <w:t>, as measured from 2008-12-01 to 2017-06-25</w:t>
      </w:r>
      <w:r>
        <w:t>.</w:t>
      </w:r>
      <w:r w:rsidR="001C2D2E">
        <w:t>..</w:t>
      </w:r>
    </w:p>
    <w:p w14:paraId="5360824B" w14:textId="507FCF79" w:rsidR="00D77D65" w:rsidRDefault="0021448A" w:rsidP="00AF7DBF">
      <w:pPr>
        <w:pStyle w:val="BodyText"/>
        <w:rPr>
          <w:rStyle w:val="CommentTok"/>
          <w:rFonts w:asciiTheme="minorHAnsi" w:hAnsiTheme="minorHAnsi"/>
          <w:i w:val="0"/>
          <w:color w:val="auto"/>
          <w:sz w:val="24"/>
          <w:shd w:val="clear" w:color="auto" w:fill="auto"/>
        </w:rPr>
      </w:pPr>
      <w:r w:rsidRPr="00AF7DBF">
        <w:rPr>
          <w:rStyle w:val="CommentTok"/>
          <w:rFonts w:asciiTheme="minorHAnsi" w:hAnsiTheme="minorHAnsi"/>
          <w:i w:val="0"/>
          <w:color w:val="auto"/>
          <w:sz w:val="24"/>
          <w:shd w:val="clear" w:color="auto" w:fill="auto"/>
        </w:rPr>
        <w:t>3-1</w:t>
      </w:r>
      <w:r w:rsidR="00AF7DBF">
        <w:rPr>
          <w:rStyle w:val="CommentTok"/>
          <w:rFonts w:asciiTheme="minorHAnsi" w:hAnsiTheme="minorHAnsi"/>
          <w:i w:val="0"/>
          <w:color w:val="auto"/>
          <w:sz w:val="24"/>
          <w:shd w:val="clear" w:color="auto" w:fill="auto"/>
        </w:rPr>
        <w:t xml:space="preserve"> i.e. Cobar - Albury</w:t>
      </w:r>
      <w:r w:rsidRPr="00AF7DBF">
        <w:br/>
      </w:r>
      <w:r w:rsidRPr="00AF7DBF">
        <w:rPr>
          <w:rStyle w:val="CommentTok"/>
          <w:rFonts w:asciiTheme="minorHAnsi" w:hAnsiTheme="minorHAnsi"/>
          <w:i w:val="0"/>
          <w:color w:val="auto"/>
          <w:sz w:val="24"/>
          <w:shd w:val="clear" w:color="auto" w:fill="auto"/>
        </w:rPr>
        <w:t>4-1</w:t>
      </w:r>
      <w:r w:rsidR="00AF7DBF">
        <w:rPr>
          <w:rStyle w:val="CommentTok"/>
          <w:rFonts w:asciiTheme="minorHAnsi" w:hAnsiTheme="minorHAnsi"/>
          <w:i w:val="0"/>
          <w:color w:val="auto"/>
          <w:sz w:val="24"/>
          <w:shd w:val="clear" w:color="auto" w:fill="auto"/>
        </w:rPr>
        <w:t xml:space="preserve"> i.e. CoffsHarbour - Albury</w:t>
      </w:r>
      <w:r w:rsidRPr="00AF7DBF">
        <w:br/>
      </w:r>
      <w:r w:rsidRPr="00AF7DBF">
        <w:rPr>
          <w:rStyle w:val="CommentTok"/>
          <w:rFonts w:asciiTheme="minorHAnsi" w:hAnsiTheme="minorHAnsi"/>
          <w:i w:val="0"/>
          <w:color w:val="auto"/>
          <w:sz w:val="24"/>
          <w:shd w:val="clear" w:color="auto" w:fill="auto"/>
        </w:rPr>
        <w:t>3-2</w:t>
      </w:r>
      <w:r w:rsidR="00AF7DBF">
        <w:rPr>
          <w:rStyle w:val="CommentTok"/>
          <w:rFonts w:asciiTheme="minorHAnsi" w:hAnsiTheme="minorHAnsi"/>
          <w:i w:val="0"/>
          <w:color w:val="auto"/>
          <w:sz w:val="24"/>
          <w:shd w:val="clear" w:color="auto" w:fill="auto"/>
        </w:rPr>
        <w:t xml:space="preserve"> i.e. Cobar - </w:t>
      </w:r>
      <w:r w:rsidR="001C2D2E">
        <w:rPr>
          <w:rStyle w:val="CommentTok"/>
          <w:rFonts w:asciiTheme="minorHAnsi" w:hAnsiTheme="minorHAnsi"/>
          <w:i w:val="0"/>
          <w:color w:val="auto"/>
          <w:sz w:val="24"/>
          <w:shd w:val="clear" w:color="auto" w:fill="auto"/>
        </w:rPr>
        <w:t>BadgerysCreek</w:t>
      </w:r>
      <w:r w:rsidRPr="00AF7DBF">
        <w:br/>
      </w:r>
      <w:r w:rsidRPr="00AF7DBF">
        <w:rPr>
          <w:rStyle w:val="CommentTok"/>
          <w:rFonts w:asciiTheme="minorHAnsi" w:hAnsiTheme="minorHAnsi"/>
          <w:i w:val="0"/>
          <w:color w:val="auto"/>
          <w:sz w:val="24"/>
          <w:shd w:val="clear" w:color="auto" w:fill="auto"/>
        </w:rPr>
        <w:t>4-2</w:t>
      </w:r>
      <w:r w:rsidR="001C2D2E">
        <w:rPr>
          <w:rStyle w:val="CommentTok"/>
          <w:rFonts w:asciiTheme="minorHAnsi" w:hAnsiTheme="minorHAnsi"/>
          <w:i w:val="0"/>
          <w:color w:val="auto"/>
          <w:sz w:val="24"/>
          <w:shd w:val="clear" w:color="auto" w:fill="auto"/>
        </w:rPr>
        <w:t xml:space="preserve"> i.e. CoffsHarbour - BadgerysCreek</w:t>
      </w:r>
      <w:r w:rsidRPr="00AF7DBF">
        <w:br/>
      </w:r>
      <w:r w:rsidRPr="00AF7DBF">
        <w:rPr>
          <w:rStyle w:val="CommentTok"/>
          <w:rFonts w:asciiTheme="minorHAnsi" w:hAnsiTheme="minorHAnsi"/>
          <w:i w:val="0"/>
          <w:color w:val="auto"/>
          <w:sz w:val="24"/>
          <w:shd w:val="clear" w:color="auto" w:fill="auto"/>
        </w:rPr>
        <w:t>4-3</w:t>
      </w:r>
      <w:r w:rsidR="001C2D2E">
        <w:rPr>
          <w:rStyle w:val="CommentTok"/>
          <w:rFonts w:asciiTheme="minorHAnsi" w:hAnsiTheme="minorHAnsi"/>
          <w:i w:val="0"/>
          <w:color w:val="auto"/>
          <w:sz w:val="24"/>
          <w:shd w:val="clear" w:color="auto" w:fill="auto"/>
        </w:rPr>
        <w:t xml:space="preserve"> i.e. CoffsHarbour - Cobar</w:t>
      </w:r>
      <w:r w:rsidRPr="00AF7DBF">
        <w:br/>
      </w:r>
      <w:r w:rsidRPr="00AF7DBF">
        <w:rPr>
          <w:rStyle w:val="CommentTok"/>
          <w:rFonts w:asciiTheme="minorHAnsi" w:hAnsiTheme="minorHAnsi"/>
          <w:i w:val="0"/>
          <w:color w:val="auto"/>
          <w:sz w:val="24"/>
          <w:shd w:val="clear" w:color="auto" w:fill="auto"/>
        </w:rPr>
        <w:t>5-4</w:t>
      </w:r>
      <w:r w:rsidR="001C2D2E">
        <w:rPr>
          <w:rStyle w:val="CommentTok"/>
          <w:rFonts w:asciiTheme="minorHAnsi" w:hAnsiTheme="minorHAnsi"/>
          <w:i w:val="0"/>
          <w:color w:val="auto"/>
          <w:sz w:val="24"/>
          <w:shd w:val="clear" w:color="auto" w:fill="auto"/>
        </w:rPr>
        <w:t xml:space="preserve"> i.e. Moree - CoffsHarbour</w:t>
      </w:r>
    </w:p>
    <w:p w14:paraId="52474280" w14:textId="6715F704" w:rsidR="006D6765" w:rsidRDefault="006D6765" w:rsidP="00AF7DBF">
      <w:pPr>
        <w:pStyle w:val="BodyText"/>
      </w:pPr>
      <w:r>
        <w:t>The rest of the locations have statistically insignificant differences in average daily rainfall level</w:t>
      </w:r>
      <w:r w:rsidR="00270723">
        <w:t>, as measured from 2008-12-01 to 2017-06-25</w:t>
      </w:r>
      <w:r w:rsidR="00E97AFA">
        <w:t>.</w:t>
      </w:r>
    </w:p>
    <w:p w14:paraId="50B2339D" w14:textId="19595BCB" w:rsidR="00E97AFA" w:rsidRDefault="00E97AFA" w:rsidP="00E97AFA">
      <w:pPr>
        <w:pStyle w:val="Heading1"/>
      </w:pPr>
      <w:bookmarkStart w:id="23" w:name="_Toc79610182"/>
      <w:bookmarkStart w:id="24" w:name="_Toc79610331"/>
      <w:r>
        <w:lastRenderedPageBreak/>
        <w:t>Final notes</w:t>
      </w:r>
      <w:r w:rsidR="002E73AA">
        <w:t xml:space="preserve"> on potential inaccuracies</w:t>
      </w:r>
      <w:bookmarkEnd w:id="23"/>
      <w:bookmarkEnd w:id="24"/>
    </w:p>
    <w:p w14:paraId="4B2B660B" w14:textId="76D45DC9" w:rsidR="00E97AFA" w:rsidRPr="00E97AFA" w:rsidRDefault="00E97AFA" w:rsidP="00E97AFA">
      <w:pPr>
        <w:pStyle w:val="BodyText"/>
      </w:pPr>
      <w:r>
        <w:t xml:space="preserve">The data is </w:t>
      </w:r>
      <w:r w:rsidR="0039359F">
        <w:t>historic. H</w:t>
      </w:r>
      <w:r>
        <w:t xml:space="preserve">ence </w:t>
      </w:r>
      <w:r w:rsidR="000F6208">
        <w:t xml:space="preserve">our estimates </w:t>
      </w:r>
      <w:r w:rsidR="0039359F">
        <w:t>reflect the climate than recent weather patterns, assuming the climate has not changed decisively over the period of time that the data was collected. The climate may have undergone changes during the 8 and a half years for which this data has been measured, possibly leading to misleading conclusions.</w:t>
      </w:r>
    </w:p>
    <w:sectPr w:rsidR="00E97AFA" w:rsidRPr="00E97AFA">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3E5E8" w14:textId="77777777" w:rsidR="00454B0D" w:rsidRDefault="00454B0D">
      <w:pPr>
        <w:spacing w:after="0"/>
      </w:pPr>
      <w:r>
        <w:separator/>
      </w:r>
    </w:p>
  </w:endnote>
  <w:endnote w:type="continuationSeparator" w:id="0">
    <w:p w14:paraId="42F18EFA" w14:textId="77777777" w:rsidR="00454B0D" w:rsidRDefault="00454B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4625581"/>
      <w:docPartObj>
        <w:docPartGallery w:val="Page Numbers (Bottom of Page)"/>
        <w:docPartUnique/>
      </w:docPartObj>
    </w:sdtPr>
    <w:sdtEndPr>
      <w:rPr>
        <w:rStyle w:val="PageNumber"/>
      </w:rPr>
    </w:sdtEndPr>
    <w:sdtContent>
      <w:p w14:paraId="7D18E6F1" w14:textId="7C6768E3" w:rsidR="007C4A77" w:rsidRDefault="007C4A77" w:rsidP="000A0D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D45049" w14:textId="77777777" w:rsidR="007C4A77" w:rsidRDefault="007C4A77" w:rsidP="007C4A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484299"/>
      <w:docPartObj>
        <w:docPartGallery w:val="Page Numbers (Bottom of Page)"/>
        <w:docPartUnique/>
      </w:docPartObj>
    </w:sdtPr>
    <w:sdtEndPr>
      <w:rPr>
        <w:rStyle w:val="PageNumber"/>
      </w:rPr>
    </w:sdtEndPr>
    <w:sdtContent>
      <w:p w14:paraId="6E8C4398" w14:textId="0B576187" w:rsidR="007C4A77" w:rsidRDefault="007C4A77" w:rsidP="000A0D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CAFE59" w14:textId="77777777" w:rsidR="007C4A77" w:rsidRDefault="007C4A77" w:rsidP="007C4A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8C66D" w14:textId="77777777" w:rsidR="00454B0D" w:rsidRDefault="00454B0D">
      <w:r>
        <w:separator/>
      </w:r>
    </w:p>
  </w:footnote>
  <w:footnote w:type="continuationSeparator" w:id="0">
    <w:p w14:paraId="63D08E5B" w14:textId="77777777" w:rsidR="00454B0D" w:rsidRDefault="00454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D7DA3" w14:textId="623B7EFC" w:rsidR="00DF448D" w:rsidRDefault="00DF448D">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1E8B0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88E2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B4D"/>
    <w:rsid w:val="00011C8B"/>
    <w:rsid w:val="000816DF"/>
    <w:rsid w:val="00084039"/>
    <w:rsid w:val="000A4C33"/>
    <w:rsid w:val="000B3BC7"/>
    <w:rsid w:val="000C3C83"/>
    <w:rsid w:val="000D76CA"/>
    <w:rsid w:val="000F6208"/>
    <w:rsid w:val="00112488"/>
    <w:rsid w:val="00157F37"/>
    <w:rsid w:val="0017737A"/>
    <w:rsid w:val="001A3F7A"/>
    <w:rsid w:val="001C2D2E"/>
    <w:rsid w:val="0021448A"/>
    <w:rsid w:val="0021474A"/>
    <w:rsid w:val="00236CBB"/>
    <w:rsid w:val="002371DB"/>
    <w:rsid w:val="00250BE2"/>
    <w:rsid w:val="00255A2E"/>
    <w:rsid w:val="00270723"/>
    <w:rsid w:val="00274602"/>
    <w:rsid w:val="0027610B"/>
    <w:rsid w:val="002D4605"/>
    <w:rsid w:val="002E73AA"/>
    <w:rsid w:val="00322391"/>
    <w:rsid w:val="00353125"/>
    <w:rsid w:val="0037778F"/>
    <w:rsid w:val="00386B70"/>
    <w:rsid w:val="0039359F"/>
    <w:rsid w:val="003E5873"/>
    <w:rsid w:val="003F06F4"/>
    <w:rsid w:val="00445807"/>
    <w:rsid w:val="00454B0D"/>
    <w:rsid w:val="004566A1"/>
    <w:rsid w:val="004B01F7"/>
    <w:rsid w:val="004B0617"/>
    <w:rsid w:val="004E29B3"/>
    <w:rsid w:val="005069C4"/>
    <w:rsid w:val="00590D07"/>
    <w:rsid w:val="005B72A7"/>
    <w:rsid w:val="005E7422"/>
    <w:rsid w:val="006314E9"/>
    <w:rsid w:val="0065367D"/>
    <w:rsid w:val="00692FAE"/>
    <w:rsid w:val="006C518C"/>
    <w:rsid w:val="006D6765"/>
    <w:rsid w:val="00726625"/>
    <w:rsid w:val="0073647D"/>
    <w:rsid w:val="00777DD9"/>
    <w:rsid w:val="00784D58"/>
    <w:rsid w:val="007B4C9E"/>
    <w:rsid w:val="007C459D"/>
    <w:rsid w:val="007C4A77"/>
    <w:rsid w:val="007D584D"/>
    <w:rsid w:val="008019C4"/>
    <w:rsid w:val="00804AA8"/>
    <w:rsid w:val="008806E6"/>
    <w:rsid w:val="00880A08"/>
    <w:rsid w:val="008D6863"/>
    <w:rsid w:val="008F6F72"/>
    <w:rsid w:val="008F783A"/>
    <w:rsid w:val="009045BA"/>
    <w:rsid w:val="00923C5B"/>
    <w:rsid w:val="009500BD"/>
    <w:rsid w:val="00970515"/>
    <w:rsid w:val="009C2086"/>
    <w:rsid w:val="009C4D3D"/>
    <w:rsid w:val="009D0BBE"/>
    <w:rsid w:val="00A86C60"/>
    <w:rsid w:val="00AC3B47"/>
    <w:rsid w:val="00AD2B90"/>
    <w:rsid w:val="00AF7DBF"/>
    <w:rsid w:val="00B011CF"/>
    <w:rsid w:val="00B62605"/>
    <w:rsid w:val="00B74233"/>
    <w:rsid w:val="00B86B75"/>
    <w:rsid w:val="00BC17B1"/>
    <w:rsid w:val="00BC48D5"/>
    <w:rsid w:val="00BF0D5F"/>
    <w:rsid w:val="00C254F9"/>
    <w:rsid w:val="00C36279"/>
    <w:rsid w:val="00C7223E"/>
    <w:rsid w:val="00C72CF1"/>
    <w:rsid w:val="00CB49EC"/>
    <w:rsid w:val="00D15434"/>
    <w:rsid w:val="00D55D13"/>
    <w:rsid w:val="00D77D65"/>
    <w:rsid w:val="00D865CE"/>
    <w:rsid w:val="00DC3DB9"/>
    <w:rsid w:val="00DC4634"/>
    <w:rsid w:val="00DF448D"/>
    <w:rsid w:val="00E04D38"/>
    <w:rsid w:val="00E315A3"/>
    <w:rsid w:val="00E32A4E"/>
    <w:rsid w:val="00E41AF2"/>
    <w:rsid w:val="00E5160C"/>
    <w:rsid w:val="00E54858"/>
    <w:rsid w:val="00E57ACB"/>
    <w:rsid w:val="00E73415"/>
    <w:rsid w:val="00E97AFA"/>
    <w:rsid w:val="00FC09BB"/>
    <w:rsid w:val="00FE21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41DED"/>
  <w15:docId w15:val="{84D63F2C-FB58-B942-AB32-34FF9918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F448D"/>
    <w:pPr>
      <w:tabs>
        <w:tab w:val="center" w:pos="4680"/>
        <w:tab w:val="right" w:pos="9360"/>
      </w:tabs>
      <w:spacing w:after="0"/>
    </w:pPr>
  </w:style>
  <w:style w:type="character" w:customStyle="1" w:styleId="HeaderChar">
    <w:name w:val="Header Char"/>
    <w:basedOn w:val="DefaultParagraphFont"/>
    <w:link w:val="Header"/>
    <w:rsid w:val="00DF448D"/>
  </w:style>
  <w:style w:type="paragraph" w:styleId="Footer">
    <w:name w:val="footer"/>
    <w:basedOn w:val="Normal"/>
    <w:link w:val="FooterChar"/>
    <w:unhideWhenUsed/>
    <w:rsid w:val="00DF448D"/>
    <w:pPr>
      <w:tabs>
        <w:tab w:val="center" w:pos="4680"/>
        <w:tab w:val="right" w:pos="9360"/>
      </w:tabs>
      <w:spacing w:after="0"/>
    </w:pPr>
  </w:style>
  <w:style w:type="character" w:customStyle="1" w:styleId="FooterChar">
    <w:name w:val="Footer Char"/>
    <w:basedOn w:val="DefaultParagraphFont"/>
    <w:link w:val="Footer"/>
    <w:rsid w:val="00DF448D"/>
  </w:style>
  <w:style w:type="character" w:styleId="PageNumber">
    <w:name w:val="page number"/>
    <w:basedOn w:val="DefaultParagraphFont"/>
    <w:semiHidden/>
    <w:unhideWhenUsed/>
    <w:rsid w:val="007C4A77"/>
  </w:style>
  <w:style w:type="paragraph" w:styleId="TOC1">
    <w:name w:val="toc 1"/>
    <w:basedOn w:val="Normal"/>
    <w:next w:val="Normal"/>
    <w:autoRedefine/>
    <w:uiPriority w:val="39"/>
    <w:unhideWhenUsed/>
    <w:rsid w:val="00E5160C"/>
    <w:pPr>
      <w:spacing w:before="240" w:after="120"/>
    </w:pPr>
    <w:rPr>
      <w:b/>
      <w:bCs/>
      <w:sz w:val="20"/>
      <w:szCs w:val="20"/>
    </w:rPr>
  </w:style>
  <w:style w:type="paragraph" w:styleId="TOC2">
    <w:name w:val="toc 2"/>
    <w:basedOn w:val="Normal"/>
    <w:next w:val="Normal"/>
    <w:autoRedefine/>
    <w:uiPriority w:val="39"/>
    <w:unhideWhenUsed/>
    <w:rsid w:val="00E5160C"/>
    <w:pPr>
      <w:spacing w:before="120" w:after="0"/>
      <w:ind w:left="240"/>
    </w:pPr>
    <w:rPr>
      <w:i/>
      <w:iCs/>
      <w:sz w:val="20"/>
      <w:szCs w:val="20"/>
    </w:rPr>
  </w:style>
  <w:style w:type="paragraph" w:styleId="TOC3">
    <w:name w:val="toc 3"/>
    <w:basedOn w:val="Normal"/>
    <w:next w:val="Normal"/>
    <w:autoRedefine/>
    <w:uiPriority w:val="39"/>
    <w:unhideWhenUsed/>
    <w:rsid w:val="00E5160C"/>
    <w:pPr>
      <w:spacing w:after="0"/>
      <w:ind w:left="480"/>
    </w:pPr>
    <w:rPr>
      <w:sz w:val="20"/>
      <w:szCs w:val="20"/>
    </w:rPr>
  </w:style>
  <w:style w:type="paragraph" w:styleId="TOC4">
    <w:name w:val="toc 4"/>
    <w:basedOn w:val="Normal"/>
    <w:next w:val="Normal"/>
    <w:autoRedefine/>
    <w:semiHidden/>
    <w:unhideWhenUsed/>
    <w:rsid w:val="00E5160C"/>
    <w:pPr>
      <w:spacing w:after="0"/>
      <w:ind w:left="720"/>
    </w:pPr>
    <w:rPr>
      <w:sz w:val="20"/>
      <w:szCs w:val="20"/>
    </w:rPr>
  </w:style>
  <w:style w:type="paragraph" w:styleId="TOC5">
    <w:name w:val="toc 5"/>
    <w:basedOn w:val="Normal"/>
    <w:next w:val="Normal"/>
    <w:autoRedefine/>
    <w:semiHidden/>
    <w:unhideWhenUsed/>
    <w:rsid w:val="00E5160C"/>
    <w:pPr>
      <w:spacing w:after="0"/>
      <w:ind w:left="960"/>
    </w:pPr>
    <w:rPr>
      <w:sz w:val="20"/>
      <w:szCs w:val="20"/>
    </w:rPr>
  </w:style>
  <w:style w:type="paragraph" w:styleId="TOC6">
    <w:name w:val="toc 6"/>
    <w:basedOn w:val="Normal"/>
    <w:next w:val="Normal"/>
    <w:autoRedefine/>
    <w:semiHidden/>
    <w:unhideWhenUsed/>
    <w:rsid w:val="00E5160C"/>
    <w:pPr>
      <w:spacing w:after="0"/>
      <w:ind w:left="1200"/>
    </w:pPr>
    <w:rPr>
      <w:sz w:val="20"/>
      <w:szCs w:val="20"/>
    </w:rPr>
  </w:style>
  <w:style w:type="paragraph" w:styleId="TOC7">
    <w:name w:val="toc 7"/>
    <w:basedOn w:val="Normal"/>
    <w:next w:val="Normal"/>
    <w:autoRedefine/>
    <w:semiHidden/>
    <w:unhideWhenUsed/>
    <w:rsid w:val="00E5160C"/>
    <w:pPr>
      <w:spacing w:after="0"/>
      <w:ind w:left="1440"/>
    </w:pPr>
    <w:rPr>
      <w:sz w:val="20"/>
      <w:szCs w:val="20"/>
    </w:rPr>
  </w:style>
  <w:style w:type="paragraph" w:styleId="TOC8">
    <w:name w:val="toc 8"/>
    <w:basedOn w:val="Normal"/>
    <w:next w:val="Normal"/>
    <w:autoRedefine/>
    <w:semiHidden/>
    <w:unhideWhenUsed/>
    <w:rsid w:val="00E5160C"/>
    <w:pPr>
      <w:spacing w:after="0"/>
      <w:ind w:left="1680"/>
    </w:pPr>
    <w:rPr>
      <w:sz w:val="20"/>
      <w:szCs w:val="20"/>
    </w:rPr>
  </w:style>
  <w:style w:type="paragraph" w:styleId="TOC9">
    <w:name w:val="toc 9"/>
    <w:basedOn w:val="Normal"/>
    <w:next w:val="Normal"/>
    <w:autoRedefine/>
    <w:semiHidden/>
    <w:unhideWhenUsed/>
    <w:rsid w:val="00E5160C"/>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324799">
      <w:bodyDiv w:val="1"/>
      <w:marLeft w:val="0"/>
      <w:marRight w:val="0"/>
      <w:marTop w:val="0"/>
      <w:marBottom w:val="0"/>
      <w:divBdr>
        <w:top w:val="none" w:sz="0" w:space="0" w:color="auto"/>
        <w:left w:val="none" w:sz="0" w:space="0" w:color="auto"/>
        <w:bottom w:val="none" w:sz="0" w:space="0" w:color="auto"/>
        <w:right w:val="none" w:sz="0" w:space="0" w:color="auto"/>
      </w:divBdr>
    </w:div>
    <w:div w:id="168613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0D26-FF67-BA44-8038-E9E5F3D5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oneWayAnova.R</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oneWayAnova.R</dc:title>
  <dc:creator>pranav</dc:creator>
  <cp:keywords/>
  <cp:lastModifiedBy>pranav gopalkrishna</cp:lastModifiedBy>
  <cp:revision>86</cp:revision>
  <dcterms:created xsi:type="dcterms:W3CDTF">2021-08-11T15:12:00Z</dcterms:created>
  <dcterms:modified xsi:type="dcterms:W3CDTF">2021-08-17T08:47:00Z</dcterms:modified>
</cp:coreProperties>
</file>