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7F7D4" w14:textId="5D60E0ED" w:rsidR="008C4051" w:rsidRDefault="0062458B">
      <w:pPr>
        <w:rPr>
          <w:sz w:val="32"/>
          <w:szCs w:val="32"/>
          <w:u w:val="single"/>
          <w:lang w:val="en-US"/>
        </w:rPr>
      </w:pPr>
      <w:r w:rsidRPr="0062458B">
        <w:rPr>
          <w:sz w:val="32"/>
          <w:szCs w:val="32"/>
          <w:u w:val="single"/>
          <w:lang w:val="en-US"/>
        </w:rPr>
        <w:t>TASK 3</w:t>
      </w:r>
    </w:p>
    <w:p w14:paraId="7CFD8044" w14:textId="588218B5" w:rsidR="0062458B" w:rsidRDefault="000307A2">
      <w:pPr>
        <w:rPr>
          <w:lang w:val="en-US"/>
        </w:rPr>
      </w:pPr>
      <w:r w:rsidRPr="000307A2">
        <w:rPr>
          <w:u w:val="single"/>
          <w:lang w:val="en-US"/>
        </w:rPr>
        <w:t>Calculating the non battery weight</w:t>
      </w:r>
      <w:r>
        <w:rPr>
          <w:lang w:val="en-US"/>
        </w:rPr>
        <w:t>:</w:t>
      </w:r>
    </w:p>
    <w:p w14:paraId="5C2AE6FB" w14:textId="2A3353B5" w:rsidR="000307A2" w:rsidRDefault="000307A2">
      <w:r w:rsidRPr="000307A2">
        <w:t xml:space="preserve">frame+4 motors+4 ESCs+props ≈ </w:t>
      </w:r>
      <w:r w:rsidRPr="000307A2">
        <w:rPr>
          <w:b/>
          <w:bCs/>
        </w:rPr>
        <w:t>915g</w:t>
      </w:r>
      <w:r w:rsidRPr="000307A2">
        <w:t xml:space="preserve"> (Holybro's own spec)</w:t>
      </w:r>
      <w:r>
        <w:br/>
      </w:r>
      <w:r w:rsidRPr="000307A2">
        <w:t>Pixhawk 6C Mini (~</w:t>
      </w:r>
      <w:r w:rsidRPr="000307A2">
        <w:rPr>
          <w:b/>
          <w:bCs/>
        </w:rPr>
        <w:t>20g</w:t>
      </w:r>
      <w:r w:rsidRPr="000307A2">
        <w:t>), GPS (~</w:t>
      </w:r>
      <w:r w:rsidRPr="000307A2">
        <w:rPr>
          <w:b/>
          <w:bCs/>
        </w:rPr>
        <w:t>25g</w:t>
      </w:r>
      <w:r w:rsidRPr="000307A2">
        <w:t>), power module (~</w:t>
      </w:r>
      <w:r w:rsidRPr="000307A2">
        <w:rPr>
          <w:b/>
          <w:bCs/>
        </w:rPr>
        <w:t>15g</w:t>
      </w:r>
      <w:r w:rsidRPr="000307A2">
        <w:t>), telemetry radio (~</w:t>
      </w:r>
      <w:r w:rsidRPr="000307A2">
        <w:rPr>
          <w:b/>
          <w:bCs/>
        </w:rPr>
        <w:t>10g</w:t>
      </w:r>
      <w:r w:rsidRPr="000307A2">
        <w:t>), RC receiver (~</w:t>
      </w:r>
      <w:r w:rsidRPr="000307A2">
        <w:rPr>
          <w:b/>
          <w:bCs/>
        </w:rPr>
        <w:t>10g</w:t>
      </w:r>
      <w:r w:rsidRPr="000307A2">
        <w:t>), VTX (~</w:t>
      </w:r>
      <w:r w:rsidRPr="000307A2">
        <w:rPr>
          <w:b/>
          <w:bCs/>
        </w:rPr>
        <w:t>10g</w:t>
      </w:r>
      <w:r w:rsidRPr="000307A2">
        <w:t>), wiring/connectors/mounting (~</w:t>
      </w:r>
      <w:r w:rsidRPr="000307A2">
        <w:rPr>
          <w:b/>
          <w:bCs/>
        </w:rPr>
        <w:t>40–50g</w:t>
      </w:r>
      <w:r w:rsidRPr="000307A2">
        <w:t>)</w:t>
      </w:r>
      <w:r>
        <w:t>. That’s roughly 130-140g.</w:t>
      </w:r>
      <w:r>
        <w:br/>
        <w:t xml:space="preserve">Therefore, the total non battery weight </w:t>
      </w:r>
      <w:r w:rsidRPr="000307A2">
        <w:t>≈</w:t>
      </w:r>
      <w:r>
        <w:t xml:space="preserve"> </w:t>
      </w:r>
      <w:r w:rsidRPr="000307A2">
        <w:rPr>
          <w:b/>
          <w:bCs/>
        </w:rPr>
        <w:t>1065g</w:t>
      </w:r>
      <w:r>
        <w:t>.</w:t>
      </w:r>
    </w:p>
    <w:p w14:paraId="5B6BB64D" w14:textId="77777777" w:rsidR="000307A2" w:rsidRDefault="000307A2"/>
    <w:p w14:paraId="2D7DE2A0" w14:textId="5E228766" w:rsidR="000307A2" w:rsidRDefault="000307A2">
      <w:r>
        <w:t>Allowed weight for the battery = (2500-1065)g = ~</w:t>
      </w:r>
      <w:r w:rsidRPr="000307A2">
        <w:rPr>
          <w:b/>
          <w:bCs/>
        </w:rPr>
        <w:t>1435g</w:t>
      </w:r>
    </w:p>
    <w:p w14:paraId="4131DC40" w14:textId="1DCA607B" w:rsidR="000307A2" w:rsidRDefault="000307A2">
      <w:r w:rsidRPr="000307A2">
        <w:t>A standard 4S 5000mAh 20C+ LiPo (XT60 connector) weighs about 500–550g</w:t>
      </w:r>
      <w:r w:rsidR="0027534A">
        <w:t xml:space="preserve">. Adding it to the non battery weight, the total weight comes out to be roughly </w:t>
      </w:r>
      <w:r w:rsidR="0027534A" w:rsidRPr="0027534A">
        <w:rPr>
          <w:b/>
          <w:bCs/>
        </w:rPr>
        <w:t>1605g</w:t>
      </w:r>
      <w:r w:rsidR="0027534A">
        <w:rPr>
          <w:b/>
          <w:bCs/>
        </w:rPr>
        <w:t xml:space="preserve">, </w:t>
      </w:r>
      <w:r w:rsidR="0027534A">
        <w:t xml:space="preserve"> which is still 900g below the allowed weight limit(2500g), which can be further used for other things such as a companion computer or camera.</w:t>
      </w:r>
    </w:p>
    <w:p w14:paraId="02DA3D8F" w14:textId="77777777" w:rsidR="0027534A" w:rsidRDefault="0027534A"/>
    <w:p w14:paraId="67F13C14" w14:textId="5A31E1D2" w:rsidR="0027534A" w:rsidRDefault="0027534A">
      <w:pPr>
        <w:rPr>
          <w:u w:val="single"/>
        </w:rPr>
      </w:pPr>
      <w:r w:rsidRPr="0027534A">
        <w:rPr>
          <w:u w:val="single"/>
        </w:rPr>
        <w:t>Calculations:</w:t>
      </w:r>
    </w:p>
    <w:p w14:paraId="15C5C6D0" w14:textId="16676B07" w:rsidR="0027534A" w:rsidRDefault="0027534A">
      <w:r w:rsidRPr="0027534A">
        <w:t>Manufacturer testing at essentially this same AUW (~1.6kg) with a 5000mAh 4S pack gives ~18 minutes hover</w:t>
      </w:r>
      <w:r>
        <w:t>.</w:t>
      </w:r>
    </w:p>
    <w:p w14:paraId="3FE3B2CF" w14:textId="7074FFF9" w:rsidR="0027534A" w:rsidRDefault="0027534A">
      <w:r w:rsidRPr="0027534A">
        <w:t>average total current draw ≈ battery capacity (Ah) ÷ flight time (h) = 5.0Ah ÷ 0.3h ≈ 16.7A for all 4 motors combined, i.e. ~4.2A per motor average at hover.</w:t>
      </w:r>
    </w:p>
    <w:p w14:paraId="2959EDBC" w14:textId="54BC33CF" w:rsidR="0027534A" w:rsidRDefault="0027534A">
      <w:r>
        <w:t xml:space="preserve">Assuming that 80% of the capacity is used, </w:t>
      </w:r>
      <w:r w:rsidRPr="0027534A">
        <w:t>usable capacity = 5000mAh × 0.8 = 4000mAh → time = 4000mAh ÷ 16,700mA ≈ 0.24h ≈ 14.4 minutes</w:t>
      </w:r>
      <w:r>
        <w:t>.</w:t>
      </w:r>
    </w:p>
    <w:p w14:paraId="05BC85B4" w14:textId="3AB03DAC" w:rsidR="0027534A" w:rsidRDefault="0027534A">
      <w:r>
        <w:t>The time came out to be 14.4 minutes, which is above the 12 minutes margin.</w:t>
      </w:r>
    </w:p>
    <w:p w14:paraId="6772B086" w14:textId="77777777" w:rsidR="0027534A" w:rsidRDefault="0027534A"/>
    <w:p w14:paraId="0EA98304" w14:textId="23DC01C3" w:rsidR="0027534A" w:rsidRDefault="0027534A">
      <w:pPr>
        <w:rPr>
          <w:u w:val="single"/>
        </w:rPr>
      </w:pPr>
      <w:r w:rsidRPr="0027534A">
        <w:rPr>
          <w:u w:val="single"/>
        </w:rPr>
        <w:t>Justification for ESC:</w:t>
      </w:r>
    </w:p>
    <w:p w14:paraId="06933191" w14:textId="573D3ADF" w:rsidR="0027534A" w:rsidRDefault="0027534A">
      <w:r>
        <w:t>The</w:t>
      </w:r>
      <w:r w:rsidRPr="0027534A">
        <w:t xml:space="preserve"> per-motor average current at hover is ~4A. Full-throttle current spikes are higher</w:t>
      </w:r>
      <w:r w:rsidR="00423EAD">
        <w:t xml:space="preserve"> than the hover current,</w:t>
      </w:r>
      <w:r w:rsidRPr="0027534A">
        <w:t xml:space="preserve"> typically 2–3x hover current for this motor class</w:t>
      </w:r>
      <w:r w:rsidR="00423EAD">
        <w:t>,</w:t>
      </w:r>
      <w:r w:rsidRPr="0027534A">
        <w:t xml:space="preserve"> which is exactly why the </w:t>
      </w:r>
      <w:r w:rsidR="00423EAD">
        <w:t xml:space="preserve">build has </w:t>
      </w:r>
      <w:r w:rsidRPr="0027534A">
        <w:t>20A ESCs rather than something</w:t>
      </w:r>
      <w:r w:rsidR="00423EAD">
        <w:t xml:space="preserve"> </w:t>
      </w:r>
      <w:r w:rsidRPr="0027534A">
        <w:t>right at the hover current</w:t>
      </w:r>
      <w:r w:rsidR="00423EAD">
        <w:t>.</w:t>
      </w:r>
      <w:r w:rsidR="00423EAD" w:rsidRPr="00423EAD">
        <w:t xml:space="preserve"> 20A gives real headroom above </w:t>
      </w:r>
      <w:r w:rsidR="00423EAD">
        <w:t>the</w:t>
      </w:r>
      <w:r w:rsidR="00423EAD" w:rsidRPr="00423EAD">
        <w:t xml:space="preserve"> ~4A hover draw for throttle punches, wind gusts, or emergency </w:t>
      </w:r>
      <w:r w:rsidR="00423EAD">
        <w:t>manoeuvres</w:t>
      </w:r>
      <w:r w:rsidR="00423EAD" w:rsidRPr="00423EAD">
        <w:t xml:space="preserve"> during the search-and-rescue mission.</w:t>
      </w:r>
    </w:p>
    <w:p w14:paraId="78C26D52" w14:textId="77777777" w:rsidR="00423EAD" w:rsidRDefault="00423EAD" w:rsidP="00423EAD"/>
    <w:p w14:paraId="3F10322B" w14:textId="55E8DA39" w:rsidR="00423EAD" w:rsidRPr="00423EAD" w:rsidRDefault="00423EAD" w:rsidP="00423EAD">
      <w:r w:rsidRPr="00423EAD">
        <w:rPr>
          <w:u w:val="single"/>
          <w:lang w:val="en-US"/>
        </w:rPr>
        <w:t>Bonus:</w:t>
      </w:r>
      <w:r>
        <w:rPr>
          <w:lang w:val="en-US"/>
        </w:rPr>
        <w:t xml:space="preserve"> Alternatively, </w:t>
      </w:r>
      <w:r w:rsidRPr="00423EAD">
        <w:t>T-Motor AIR2216 880KV</w:t>
      </w:r>
      <w:r>
        <w:t xml:space="preserve"> can be used. It provides better thrust for lower power and has less weight than </w:t>
      </w:r>
      <w:r w:rsidRPr="00423EAD">
        <w:t>Holybro S500 V2 Motor 2216-920KV-CCW</w:t>
      </w:r>
      <w:r>
        <w:t>.</w:t>
      </w:r>
    </w:p>
    <w:p w14:paraId="4B94981B" w14:textId="6B6174DC" w:rsidR="00423EAD" w:rsidRPr="00423EAD" w:rsidRDefault="00423EAD">
      <w:pPr>
        <w:rPr>
          <w:lang w:val="en-US"/>
        </w:rPr>
      </w:pPr>
    </w:p>
    <w:sectPr w:rsidR="00423EAD" w:rsidRPr="00423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714F9"/>
    <w:multiLevelType w:val="multilevel"/>
    <w:tmpl w:val="AFE0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920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58B"/>
    <w:rsid w:val="000307A2"/>
    <w:rsid w:val="0027534A"/>
    <w:rsid w:val="00276B2E"/>
    <w:rsid w:val="00423EAD"/>
    <w:rsid w:val="0062458B"/>
    <w:rsid w:val="008C4051"/>
    <w:rsid w:val="009E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EF031"/>
  <w15:chartTrackingRefBased/>
  <w15:docId w15:val="{1412620F-3939-491E-8845-B028445FC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5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5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5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5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5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5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5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5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5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5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58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3EA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Pranit Srivastava</dc:creator>
  <cp:keywords/>
  <dc:description/>
  <cp:lastModifiedBy>Pranit Srivastava</cp:lastModifiedBy>
  <cp:revision>1</cp:revision>
  <dcterms:created xsi:type="dcterms:W3CDTF">2026-09-10T16:13:00Z</dcterms:created>
  <dcterms:modified xsi:type="dcterms:W3CDTF">2026-09-10T16:53:00Z</dcterms:modified>
</cp:coreProperties>
</file>