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color w:val="00C9B1"/>
          <w:sz w:val="20"/>
          <w:szCs w:val="20"/>
        </w:rPr>
        <w:t xml:space="preserve">PRODUCT REQUIREMENTS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Creative UI Designer Portfolio Website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A4A6A"/>
          <w:sz w:val="28"/>
          <w:szCs w:val="28"/>
        </w:rPr>
        <w:t xml:space="preserve">Redesign &amp; Rebuild Specification</w:t>
      </w:r>
    </w:p>
    <w:p>
      <w:pPr>
        <w:spacing w:before="80" w:after="600"/>
        <w:jc w:val="center"/>
      </w:pP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Version 1.0  |  March 2026  |  SaulDesign</w:t>
      </w:r>
    </w:p>
    <w:p>
      <w:pPr>
        <w:pBdr>
          <w:bottom w:val="single" w:color="EEEEEE" w:sz="2" w:space="1"/>
        </w:pBdr>
        <w:spacing w:before="200" w:after="200"/>
      </w:pPr>
    </w:p>
    <w:p>
      <w:pPr>
        <w:pStyle w:val="Heading2"/>
        <w:pBdr>
          <w:bottom w:val="single" w:color="00C9B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0C9B1"/>
          <w:sz w:val="28"/>
          <w:szCs w:val="28"/>
        </w:rPr>
        <w:t xml:space="preserve">1. Product Overview</w:t>
      </w:r>
    </w:p>
    <w:p>
      <w:pPr>
        <w:spacing w:before="80" w:after="12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This document defines the complete requirements for redesigning the SaulDesign personal portfolio website. The existing site requires a full visual and structural overhaul to reflect the high-end creative UI designer brand shown in the reference design.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SaulDesign Portfolio Website Redesign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Ready for Development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SaulDesign / Creative UI Designer</w:t>
            </w:r>
          </w:p>
        </w:tc>
      </w:tr>
    </w:tbl>
    <w:p>
      <w:pPr>
        <w:spacing w:before="240" w:after="0"/>
      </w:pPr>
    </w:p>
    <w:p>
      <w:pPr>
        <w:pBdr>
          <w:bottom w:val="single" w:color="EEEEEE" w:sz="2" w:space="1"/>
        </w:pBdr>
        <w:spacing w:before="200" w:after="200"/>
      </w:pPr>
    </w:p>
    <w:p>
      <w:pPr>
        <w:pStyle w:val="Heading2"/>
        <w:pBdr>
          <w:bottom w:val="single" w:color="00C9B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0C9B1"/>
          <w:sz w:val="28"/>
          <w:szCs w:val="28"/>
        </w:rPr>
        <w:t xml:space="preserve">2. Goals &amp; Success Metrics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Replace current UI with a dark-mode, teal-accented design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Showcase portfolio work through a filtered, grid-based gallery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Enable direct client contact through an integrated contact 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Establish a strong personal brand as a Creative UI Designer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Achieve a mobile-first, fully responsive layout across all breakpoints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 Success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Page load time under 2.5 seconds on desktop and mobile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Lighthouse performance score of 90+ across all categories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Contact form submission rate improvement over current site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Portfolio filter interactions working without page reload</w:t>
      </w:r>
    </w:p>
    <w:p>
      <w:pPr>
        <w:pBdr>
          <w:bottom w:val="single" w:color="EEEEEE" w:sz="2" w:space="1"/>
        </w:pBdr>
        <w:spacing w:before="200" w:after="200"/>
      </w:pPr>
    </w:p>
    <w:p>
      <w:pPr>
        <w:pStyle w:val="Heading2"/>
        <w:pBdr>
          <w:bottom w:val="single" w:color="00C9B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0C9B1"/>
          <w:sz w:val="28"/>
          <w:szCs w:val="28"/>
        </w:rPr>
        <w:t xml:space="preserve">3. Design System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 Color Palette</w:t>
      </w:r>
    </w:p>
    <w:p>
      <w:pPr>
        <w:spacing w:before="80" w:after="12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The entire site uses a dark-mode first design. The teal accent (#00C9B1) is used for all CTAs, highlights, and interactive states.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Background #1A1A2E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Surface #16213E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9B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Accent #00C9B1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Primary Background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Cards &amp; Surfaces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Brand Accent / CTA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 Typography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Primary Font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Inter or Poppins (sans-serif, Google Fonts)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Hero H1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56–72px, Bold 800, White #FFFFFF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Hero Accent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56–72px, Bold 800, Teal #00C9B1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Section H2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36–42px, Bold 700, White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Body Text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16px, Regular 400, #A0AEC0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14–16px, SemiBold 600, White or Dark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Nav Links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15px, Medium 500, White / Teal on hover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3.3 Spacing &amp; Layout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Base unit: 8px grid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Section padding: 80–120px vertical, 5% horizontal max-width 1200px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Card border-radius: 12–16px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Button border-radius: 50px (pill shape)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Doodle background pattern: semi-transparent teal at 5–8% opacity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3.4 Interactive States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Hover: Teal glow shadow (box-shadow: 0 0 20px rgba(0,201,177,0.3))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Active buttons: Scale down 0.97 transition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Nav links: Underline or color shift to teal on hover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Portfolio cards: Lift effect (translateY -4px) on hover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Form inputs: Teal border-bottom or outline on focus</w:t>
      </w:r>
    </w:p>
    <w:p>
      <w:pPr>
        <w:pBdr>
          <w:bottom w:val="single" w:color="EEEEEE" w:sz="2" w:space="1"/>
        </w:pBdr>
        <w:spacing w:before="200" w:after="200"/>
      </w:pPr>
    </w:p>
    <w:p>
      <w:pPr>
        <w:pStyle w:val="Heading2"/>
        <w:pBdr>
          <w:bottom w:val="single" w:color="00C9B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0C9B1"/>
          <w:sz w:val="28"/>
          <w:szCs w:val="28"/>
        </w:rPr>
        <w:t xml:space="preserve">4. Page Structure &amp; Sections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4.1 Navigation Bar</w:t>
      </w:r>
    </w:p>
    <w:p>
      <w:pPr>
        <w:spacing w:before="80" w:after="12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Fixed top navigation that stays visible on scroll. Transparent initially, solid dark background after 80px scroll.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Left: Logo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SaulDesign — bold white text, teal dot or glyph accent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Right: Links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Home | About Me | Contact — spaced evenly, white text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Mobile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Hamburger menu icon, full-screen slide-in menu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Scroll behavior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Background: rgba(26,26,46,0.95) with blur after scrolling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4.2 Hero Section</w:t>
      </w:r>
    </w:p>
    <w:p>
      <w:pPr>
        <w:spacing w:before="80" w:after="12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Full-viewport-height landing section. Left-aligned text, right-side illustration.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Left Column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Right Column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• Small label: "Creative UI"</w:t>
            </w:r>
          </w:p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• H1: "CREATIVE UI" (white)</w:t>
            </w:r>
          </w:p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• H1: "DESIGNER" (teal)</w:t>
            </w:r>
          </w:p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• Subtext: brief value proposition</w:t>
            </w:r>
          </w:p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• CTA: Hire Me (teal pill button)</w:t>
            </w:r>
          </w:p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• CTA: Download CV (ghost button)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• Designer sitting with laptop illustration</w:t>
            </w:r>
          </w:p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• Teal / white color palette</w:t>
            </w:r>
          </w:p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• Floating tech doodles in background</w:t>
            </w:r>
          </w:p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• Scroll indicator arrow at bottom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4.3 About Me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Layout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Two-column: text left, illustration right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Heading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"About" white + "me" teal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2–3 paragraph bio, skills list, years of experience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Illustration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Designer at desk / focused working 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Read More link or expandable text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Doodle pattern layer with lower opacity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4.4 Recent Works / Portfolio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Heading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"My recent" white + "works" teal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Filter Tabs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All | UI | UX | Web Design — pill-style tabs, active = teal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Grid Layout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3-column masonry or equal grid, 16px gap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Card Design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Image thumbnail + overlay on hover with project title/type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Card hover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Teal border glow + slight lift transform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Filter behavior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JavaScript/CSS transitions, no page reload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Min. projects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6–9 portfolio pieces across all categories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4.5 Contact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Heading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"Got a project in" white + "mind?" teal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Layout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Left: heading + illustration | Right: form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Form Fields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Name, Email (row 1) | Message (row 2) | Send button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Input style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Dark surface bg, teal focus border, white text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Button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"Send Message" teal pill button with arrow icon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Illustration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Person climbing steps / goal-oriented 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Client-side required field validation, success toast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4.6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Nav links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Home | About Me | Contact — with icons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Social icons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Facebook | Instagram | Twitter/X | YouTube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Legal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Terms of Service — Privacy Policy (right-aligned)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Slightly darker than body, doodle overlay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Layout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Three rows: nav | social | legal</w:t>
            </w:r>
          </w:p>
        </w:tc>
      </w:tr>
    </w:tbl>
    <w:p>
      <w:pPr>
        <w:pBdr>
          <w:bottom w:val="single" w:color="EEEEEE" w:sz="2" w:space="1"/>
        </w:pBdr>
        <w:spacing w:before="200" w:after="200"/>
      </w:pPr>
    </w:p>
    <w:p>
      <w:pPr>
        <w:pStyle w:val="Heading2"/>
        <w:pBdr>
          <w:bottom w:val="single" w:color="00C9B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0C9B1"/>
          <w:sz w:val="28"/>
          <w:szCs w:val="28"/>
        </w:rPr>
        <w:t xml:space="preserve">5. Technical Requirements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HTML5 + CSS3 + Vanilla JS  OR  React.js / Next.js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CSS Custom Properties (variables) or Tailwind CSS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CSS transitions + GSAP or Framer Motion for scroll effects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Icons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Lucide Icons or Heroicons (SVG-based)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Illustrations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SVG or Lottie animated JSON files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Google Fonts: Inter or Poppins (self-hosted for perf)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Form handling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Formspree, EmailJS, or custom backend endpoint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Vercel / Netlify / GitHub Pages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5.2 Performance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Lighthouse Performance: 90+ on desktop, 80+ on mobile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First Contentful Paint (FCP): &lt; 1.5s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Largest Contentful Paint (LCP): &lt; 2.5s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Cumulative Layout Shift (CLS): &lt; 0.1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All images: WebP format with lazy loading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Critical CSS inlined; non-critical deferred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5.3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Mobile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&lt; 768px — single column, stacked layout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Tablet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768px–1024px — 2-column grids where applicable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Desktop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1024px–1440px — full layout as designed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Wide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&gt; 1440px — max-width 1200px centered container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5.4 Browser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Chrome 100+, Firefox 100+, Safari 15+, Edge 100+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iOS Safari 15+, Chrome Android 100+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No IE11 support required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5.5 Accessibility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WCAG 2.1 AA compliance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All images: descriptive alt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Keyboard navigation support for all interactive elements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Color contrast ratio: minimum 4.5:1 for body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Focus indicators visible on all interactive elements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ARIA labels on icon-only buttons</w:t>
      </w:r>
    </w:p>
    <w:p>
      <w:pPr>
        <w:pBdr>
          <w:bottom w:val="single" w:color="EEEEEE" w:sz="2" w:space="1"/>
        </w:pBdr>
        <w:spacing w:before="200" w:after="200"/>
      </w:pPr>
    </w:p>
    <w:p>
      <w:pPr>
        <w:pStyle w:val="Heading2"/>
        <w:pBdr>
          <w:bottom w:val="single" w:color="00C9B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0C9B1"/>
          <w:sz w:val="28"/>
          <w:szCs w:val="28"/>
        </w:rPr>
        <w:t xml:space="preserve">6. Animations &amp; Micro-interactions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Hero text: Fade-in up staggered animation on page load (0.2s delay between lines)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Scroll reveal: Sections animate in from bottom (translateY 30px → 0) as user scrolls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Portfolio filter: Smooth fade + scale transition when switching categories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Navigation: Smooth background blur/color transition on scroll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Buttons: Scale and glow on hover, slight depress on click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Scroll indicator: Gentle bounce animation on the down-arrow icon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Background doodles: Very subtle parallax or static SVG pattern</w:t>
      </w:r>
    </w:p>
    <w:p>
      <w:pPr>
        <w:pBdr>
          <w:bottom w:val="single" w:color="EEEEEE" w:sz="2" w:space="1"/>
        </w:pBdr>
        <w:spacing w:before="200" w:after="200"/>
      </w:pPr>
    </w:p>
    <w:p>
      <w:pPr>
        <w:pStyle w:val="Heading2"/>
        <w:pBdr>
          <w:bottom w:val="single" w:color="00C9B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0C9B1"/>
          <w:sz w:val="28"/>
          <w:szCs w:val="28"/>
        </w:rPr>
        <w:t xml:space="preserve">7. Content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Hero Title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CREATIVE UI DESIGNER (split two-line emphasis)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About Bio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150–250 words — personal story, skills, experience years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Portfolio Items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Min. 6 projects: UI designs, UX case studies, Web designs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Project assets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Thumbnail image (400×300px min), title, category tag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Contact info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Working email address for form submissions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Social links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URLs for Facebook, Instagram, Twitter/X, YouTube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CV file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PDF downloadable linked from hero Download CV button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SaulDesign wordmark — white text, optional teal accent mark</w:t>
            </w:r>
          </w:p>
        </w:tc>
      </w:tr>
    </w:tbl>
    <w:p>
      <w:pPr>
        <w:pBdr>
          <w:bottom w:val="single" w:color="EEEEEE" w:sz="2" w:space="1"/>
        </w:pBdr>
        <w:spacing w:before="200" w:after="200"/>
      </w:pPr>
    </w:p>
    <w:p>
      <w:pPr>
        <w:pStyle w:val="Heading2"/>
        <w:pBdr>
          <w:bottom w:val="single" w:color="00C9B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0C9B1"/>
          <w:sz w:val="28"/>
          <w:szCs w:val="28"/>
        </w:rPr>
        <w:t xml:space="preserve">8. Out of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CMS or blog functionality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User login or authentication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E-commerce or payment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Multi-language (i18n)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Backend database (static site only in v1)</w:t>
      </w:r>
    </w:p>
    <w:p>
      <w:pPr>
        <w:pBdr>
          <w:bottom w:val="single" w:color="EEEEEE" w:sz="2" w:space="1"/>
        </w:pBdr>
        <w:spacing w:before="200" w:after="200"/>
      </w:pPr>
    </w:p>
    <w:p>
      <w:pPr>
        <w:pStyle w:val="Heading2"/>
        <w:pBdr>
          <w:bottom w:val="single" w:color="00C9B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0C9B1"/>
          <w:sz w:val="28"/>
          <w:szCs w:val="28"/>
        </w:rPr>
        <w:t xml:space="preserve">9. Suggested Timeline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9B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9B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9B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C9B1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Design system setup, tokens, global styles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C9B1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HTML/JSX structure + layout skeleton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C9B1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Hero + Navbar implementation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C9B1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About Me + Portfolio grid + filters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C9B1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Contact form + Footer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C9B1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Animations, responsiveness, polish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C9B1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Performance audit, accessibility, QA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 day</w:t>
            </w:r>
          </w:p>
        </w:tc>
      </w:tr>
    </w:tbl>
    <w:p>
      <w:pPr>
        <w:pBdr>
          <w:bottom w:val="single" w:color="EEEEEE" w:sz="2" w:space="1"/>
        </w:pBdr>
        <w:spacing w:before="200" w:after="200"/>
      </w:pPr>
    </w:p>
    <w:p>
      <w:pPr>
        <w:pStyle w:val="Heading2"/>
        <w:pBdr>
          <w:bottom w:val="single" w:color="00C9B1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0C9B1"/>
          <w:sz w:val="28"/>
          <w:szCs w:val="28"/>
        </w:rPr>
        <w:t xml:space="preserve">10. Developer / AI Build Prompt</w:t>
      </w:r>
    </w:p>
    <w:p>
      <w:pPr>
        <w:spacing w:before="80" w:after="12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Use the following prompt verbatim when building this website with an AI coding assistant (Cursor, Claude, ChatGPT, v0, etc.):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9B1" w:sz="6"/>
              <w:left w:val="single" w:color="00C9B1" w:sz="24"/>
              <w:bottom w:val="single" w:color="00C9B1" w:sz="6"/>
              <w:right w:val="single" w:color="CCCCCC" w:sz="2"/>
            </w:tcBorders>
            <w:shd w:fill="0D111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00C9B1"/>
                <w:sz w:val="20"/>
                <w:szCs w:val="20"/>
              </w:rPr>
              <w:t xml:space="preserve">PROMPT — Copy and use with any AI coding assistant:</w:t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Build me a complete, single-file personal portfolio website for a Creative UI Designer named SaulDesign. The design must exactly match these specifications: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00C9B1"/>
                <w:sz w:val="19"/>
                <w:szCs w:val="19"/>
              </w:rPr>
              <w:t xml:space="preserve">VISUAL STYLE: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- Dark background: #1A1A2E, card surfaces: #16213E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- Accent color: #00C9B1 (teal) — use for all CTAs, headings accent, active states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- Font: Inter or Poppins from Google Fonts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- Hero H1: 64px bold, split 'CREATIVE UI' white + 'DESIGNER' teal, two lines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- Background: repeating SVG doodle pattern (code/tech icons) at 6% opacity teal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- All buttons: 50px border-radius pill shape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- Card border-radius: 14px, hover: glow shadow rgba(0,201,177,0.25)</w:t>
            </w:r>
          </w:p>
          <w:p>
            <w:pPr>
              <w:spacing w:before="60" w:after="40"/>
            </w:pPr>
            <w:r>
              <w:rPr>
                <w:rFonts w:ascii="Courier New" w:cs="Courier New" w:eastAsia="Courier New" w:hAnsi="Courier New"/>
                <w:b/>
                <w:bCs/>
                <w:color w:val="00C9B1"/>
                <w:sz w:val="19"/>
                <w:szCs w:val="19"/>
              </w:rPr>
              <w:t xml:space="preserve">SECTIONS (in order):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1. NAVBAR: Fixed top. Left logo 'SaulDesign'. Right nav: Home | About Me | Contact.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Add scroll-based background: transparent → rgba(26,26,46,0.95) + backdrop-filter blur.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2. HERO: Full viewport height. Two-column grid (60/40 split).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Left: label, H1 two-tone, two CTAs (Hire Me solid teal, Download CV ghost).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Right: SVG illustration of a designer sitting with a laptop (teal + white colors).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Bottom center: animated bounce scroll-down arrow button.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3. ABOUT ME: Two-column. Left: 'About me' heading + 150-word bio + Read more.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Right: SVG illustration of focused designer.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4. PORTFOLIO: 'My recent works' heading. Filter tabs: All | UI | UX | Web Design.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3-column CSS grid of project cards with colored thumbnail placeholders.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Filter with JS: data-category attributes, fade + scale CSS transitions.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5. CONTACT: Left side heading 'Got a project in mind?' + SVG illustration.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Right: form with Name, Email (row), Message textarea, Send Message button.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Input style: #0F3460 bg, teal bottom-border focus, white text, no outer border.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6. FOOTER: Three rows. Row 1: nav links with icons. Row 2: 4 social icons (teal circles).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Row 3: 'Terms of Service — Privacy Policy' right-aligned small text.</w:t>
            </w:r>
          </w:p>
          <w:p>
            <w:pPr>
              <w:spacing w:before="60" w:after="40"/>
            </w:pPr>
            <w:r>
              <w:rPr>
                <w:rFonts w:ascii="Courier New" w:cs="Courier New" w:eastAsia="Courier New" w:hAnsi="Courier New"/>
                <w:b/>
                <w:bCs/>
                <w:color w:val="00C9B1"/>
                <w:sz w:val="19"/>
                <w:szCs w:val="19"/>
              </w:rPr>
              <w:t xml:space="preserve">ANIMATIONS: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- Hero text: staggered fade-in-up on load (opacity 0→1, translateY 30px→0, 0.6s ease)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- Scroll reveal: IntersectionObserver on all sections (same animation as hero)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- Scroll arrow: CSS @keyframes bounce (translateY 0→8px→0, infinite)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- Portfolio cards: transition: all 0.3s ease; on hover: translateY(-4px), glow shadow</w:t>
            </w:r>
          </w:p>
          <w:p>
            <w:pPr>
              <w:spacing w:before="60" w:after="40"/>
            </w:pPr>
            <w:r>
              <w:rPr>
                <w:rFonts w:ascii="Courier New" w:cs="Courier New" w:eastAsia="Courier New" w:hAnsi="Courier New"/>
                <w:b/>
                <w:bCs/>
                <w:color w:val="00C9B1"/>
                <w:sz w:val="19"/>
                <w:szCs w:val="19"/>
              </w:rPr>
              <w:t xml:space="preserve">TECHNICAL: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- Output: single HTML file with all CSS in &lt;style&gt; and JS in &lt;script&gt;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- SVG illustrations inline (no external images needed)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- Fully responsive: mobile-first, breakpoints at 768px and 1024px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- No frameworks, no build tools — pure HTML/CSS/JS or React in one component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- Smooth scroll behavior: html { scroll-behavior: smooth; }</w:t>
            </w:r>
          </w:p>
        </w:tc>
      </w:tr>
    </w:tbl>
    <w:p>
      <w:pPr>
        <w:spacing w:before="300" w:after="80"/>
      </w:pPr>
    </w:p>
    <w:p>
      <w:pPr>
        <w:pBdr>
          <w:bottom w:val="single" w:color="EEEEEE" w:sz="2" w:space="1"/>
        </w:pBdr>
        <w:spacing w:before="200" w:after="200"/>
      </w:pP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SaulDesign Portfolio PRD  |  v1.0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00C9B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2026-03-20T14:30:07.740Z</dcterms:created>
  <dcterms:modified xsi:type="dcterms:W3CDTF">2026-03-20T14:30:07.741Z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