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CC74" w14:textId="0CDF2B02" w:rsidR="008A5FA5" w:rsidRDefault="003275A1" w:rsidP="003275A1">
      <w:pPr>
        <w:jc w:val="center"/>
        <w:rPr>
          <w:b/>
          <w:bCs/>
          <w:sz w:val="36"/>
          <w:szCs w:val="36"/>
          <w:lang w:val="en-US"/>
        </w:rPr>
      </w:pPr>
      <w:r w:rsidRPr="003275A1">
        <w:rPr>
          <w:b/>
          <w:bCs/>
          <w:sz w:val="36"/>
          <w:szCs w:val="36"/>
          <w:lang w:val="en-US"/>
        </w:rPr>
        <w:t>ASSIGNMENT-20</w:t>
      </w:r>
    </w:p>
    <w:p w14:paraId="7793A717" w14:textId="286161F9" w:rsidR="00E81420" w:rsidRDefault="00E81420" w:rsidP="00E81420">
      <w:pPr>
        <w:rPr>
          <w:b/>
          <w:bCs/>
          <w:sz w:val="36"/>
          <w:szCs w:val="36"/>
          <w:lang w:val="en-US"/>
        </w:rPr>
      </w:pPr>
      <w:r>
        <w:rPr>
          <w:b/>
          <w:bCs/>
          <w:sz w:val="36"/>
          <w:szCs w:val="36"/>
          <w:lang w:val="en-US"/>
        </w:rPr>
        <w:t>Name:</w:t>
      </w:r>
      <w:r w:rsidR="00BE3965">
        <w:rPr>
          <w:b/>
          <w:bCs/>
          <w:sz w:val="36"/>
          <w:szCs w:val="36"/>
          <w:lang w:val="en-US"/>
        </w:rPr>
        <w:t>B.Pranitha</w:t>
      </w:r>
    </w:p>
    <w:p w14:paraId="01F34A2B" w14:textId="62D6EBDD" w:rsidR="009F1ECE" w:rsidRDefault="009F1ECE" w:rsidP="00E81420">
      <w:pPr>
        <w:rPr>
          <w:b/>
          <w:bCs/>
          <w:sz w:val="36"/>
          <w:szCs w:val="36"/>
          <w:lang w:val="en-US"/>
        </w:rPr>
      </w:pPr>
      <w:r>
        <w:rPr>
          <w:b/>
          <w:bCs/>
          <w:sz w:val="36"/>
          <w:szCs w:val="36"/>
          <w:lang w:val="en-US"/>
        </w:rPr>
        <w:t>Rollno:2403A513</w:t>
      </w:r>
      <w:r w:rsidR="00BE3965">
        <w:rPr>
          <w:b/>
          <w:bCs/>
          <w:sz w:val="36"/>
          <w:szCs w:val="36"/>
          <w:lang w:val="en-US"/>
        </w:rPr>
        <w:t>5</w:t>
      </w:r>
      <w:r>
        <w:rPr>
          <w:b/>
          <w:bCs/>
          <w:sz w:val="36"/>
          <w:szCs w:val="36"/>
          <w:lang w:val="en-US"/>
        </w:rPr>
        <w:t>1</w:t>
      </w:r>
    </w:p>
    <w:p w14:paraId="5FF9F5B6" w14:textId="69E90BC0" w:rsidR="00A96405" w:rsidRDefault="00A96405" w:rsidP="00E81420">
      <w:pPr>
        <w:rPr>
          <w:b/>
          <w:bCs/>
          <w:sz w:val="36"/>
          <w:szCs w:val="36"/>
          <w:lang w:val="en-US"/>
        </w:rPr>
      </w:pPr>
      <w:r>
        <w:rPr>
          <w:b/>
          <w:bCs/>
          <w:sz w:val="36"/>
          <w:szCs w:val="36"/>
          <w:lang w:val="en-US"/>
        </w:rPr>
        <w:t>Batch:1</w:t>
      </w:r>
      <w:r w:rsidR="00BE3965">
        <w:rPr>
          <w:b/>
          <w:bCs/>
          <w:sz w:val="36"/>
          <w:szCs w:val="36"/>
          <w:lang w:val="en-US"/>
        </w:rPr>
        <w:t>4</w:t>
      </w:r>
    </w:p>
    <w:p w14:paraId="20060498" w14:textId="751F0F7D" w:rsidR="003275A1" w:rsidRDefault="003275A1" w:rsidP="003275A1">
      <w:pPr>
        <w:rPr>
          <w:b/>
          <w:bCs/>
          <w:sz w:val="36"/>
          <w:szCs w:val="36"/>
          <w:lang w:val="en-US"/>
        </w:rPr>
      </w:pPr>
      <w:r>
        <w:rPr>
          <w:b/>
          <w:bCs/>
          <w:sz w:val="36"/>
          <w:szCs w:val="36"/>
          <w:lang w:val="en-US"/>
        </w:rPr>
        <w:t>Task-1</w:t>
      </w:r>
    </w:p>
    <w:p w14:paraId="40A0C63F" w14:textId="7733322B" w:rsidR="003275A1" w:rsidRDefault="003275A1" w:rsidP="003275A1">
      <w:pPr>
        <w:rPr>
          <w:b/>
          <w:bCs/>
          <w:sz w:val="36"/>
          <w:szCs w:val="36"/>
          <w:lang w:val="en-US"/>
        </w:rPr>
      </w:pPr>
      <w:r>
        <w:rPr>
          <w:b/>
          <w:bCs/>
          <w:sz w:val="36"/>
          <w:szCs w:val="36"/>
          <w:lang w:val="en-US"/>
        </w:rPr>
        <w:t>Prompt:</w:t>
      </w:r>
    </w:p>
    <w:p w14:paraId="065AF12D" w14:textId="071B2A41" w:rsidR="003275A1" w:rsidRDefault="003275A1" w:rsidP="003275A1">
      <w:pPr>
        <w:rPr>
          <w:sz w:val="32"/>
          <w:szCs w:val="32"/>
          <w:lang w:val="en-US"/>
        </w:rPr>
      </w:pPr>
      <w:r w:rsidRPr="003275A1">
        <w:rPr>
          <w:sz w:val="32"/>
          <w:szCs w:val="32"/>
          <w:lang w:val="en-US"/>
        </w:rPr>
        <w:t>Generate a simple Python script that asks a user to input a username and password to log in. Then, analyze the script for input validation or sanitization vulnerabilities. Identify any security risks in how the input is handled, and explain what should be improved. Finally, rewrite the script to make it more secure by adding proper input validation using regular expressions (the re module) and other safe coding practices.</w:t>
      </w:r>
    </w:p>
    <w:p w14:paraId="3F2DECB5" w14:textId="0CBE5F36" w:rsidR="003275A1" w:rsidRPr="003275A1" w:rsidRDefault="003275A1" w:rsidP="003275A1">
      <w:pPr>
        <w:rPr>
          <w:sz w:val="32"/>
          <w:szCs w:val="32"/>
          <w:lang w:val="en-US"/>
        </w:rPr>
      </w:pPr>
      <w:r>
        <w:rPr>
          <w:noProof/>
        </w:rPr>
        <w:drawing>
          <wp:inline distT="0" distB="0" distL="0" distR="0" wp14:anchorId="09673F85" wp14:editId="09AEAA0D">
            <wp:extent cx="4495800" cy="3017520"/>
            <wp:effectExtent l="0" t="0" r="0" b="0"/>
            <wp:docPr id="177509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800" cy="3017520"/>
                    </a:xfrm>
                    <a:prstGeom prst="rect">
                      <a:avLst/>
                    </a:prstGeom>
                    <a:noFill/>
                    <a:ln>
                      <a:noFill/>
                    </a:ln>
                  </pic:spPr>
                </pic:pic>
              </a:graphicData>
            </a:graphic>
          </wp:inline>
        </w:drawing>
      </w:r>
    </w:p>
    <w:p w14:paraId="72F5A930" w14:textId="77777777" w:rsidR="003275A1" w:rsidRDefault="003275A1" w:rsidP="003275A1">
      <w:pPr>
        <w:rPr>
          <w:b/>
          <w:bCs/>
          <w:sz w:val="44"/>
          <w:szCs w:val="44"/>
          <w:lang w:val="en-US"/>
        </w:rPr>
      </w:pPr>
    </w:p>
    <w:p w14:paraId="2970576E" w14:textId="77777777" w:rsidR="003275A1" w:rsidRDefault="003275A1" w:rsidP="003275A1">
      <w:pPr>
        <w:rPr>
          <w:b/>
          <w:bCs/>
          <w:sz w:val="44"/>
          <w:szCs w:val="44"/>
          <w:lang w:val="en-US"/>
        </w:rPr>
      </w:pPr>
    </w:p>
    <w:p w14:paraId="507D5749" w14:textId="55689D88" w:rsidR="003275A1" w:rsidRDefault="003275A1" w:rsidP="003275A1">
      <w:pPr>
        <w:rPr>
          <w:b/>
          <w:bCs/>
          <w:sz w:val="44"/>
          <w:szCs w:val="44"/>
          <w:lang w:val="en-US"/>
        </w:rPr>
      </w:pPr>
      <w:r w:rsidRPr="003275A1">
        <w:rPr>
          <w:b/>
          <w:bCs/>
          <w:sz w:val="44"/>
          <w:szCs w:val="44"/>
          <w:lang w:val="en-US"/>
        </w:rPr>
        <w:t>TASK-2</w:t>
      </w:r>
    </w:p>
    <w:p w14:paraId="63EBB708" w14:textId="2A088B5E" w:rsidR="003275A1" w:rsidRDefault="003275A1" w:rsidP="003275A1">
      <w:pPr>
        <w:rPr>
          <w:b/>
          <w:bCs/>
          <w:sz w:val="44"/>
          <w:szCs w:val="44"/>
          <w:lang w:val="en-US"/>
        </w:rPr>
      </w:pPr>
      <w:r>
        <w:rPr>
          <w:b/>
          <w:bCs/>
          <w:sz w:val="44"/>
          <w:szCs w:val="44"/>
          <w:lang w:val="en-US"/>
        </w:rPr>
        <w:lastRenderedPageBreak/>
        <w:t>Prompt:</w:t>
      </w:r>
    </w:p>
    <w:p w14:paraId="2DC7895A" w14:textId="7AC592AB" w:rsidR="003275A1" w:rsidRDefault="003275A1" w:rsidP="003275A1">
      <w:pPr>
        <w:rPr>
          <w:sz w:val="40"/>
          <w:szCs w:val="40"/>
        </w:rPr>
      </w:pPr>
      <w:r w:rsidRPr="003275A1">
        <w:rPr>
          <w:sz w:val="40"/>
          <w:szCs w:val="40"/>
        </w:rPr>
        <w:t>Generate a Python script that connects to a SQLite or MySQL database and fetches user details based on a username input. First, show a version that uses string concatenation in the SQL query (which may be vulnerable to SQL injection). Then, refactor the code to use parameterized queries (prepared statements) to prevent SQL injection.</w:t>
      </w:r>
    </w:p>
    <w:p w14:paraId="79AAF02F" w14:textId="164E5E15" w:rsidR="003275A1" w:rsidRPr="003275A1" w:rsidRDefault="003275A1" w:rsidP="003275A1">
      <w:pPr>
        <w:rPr>
          <w:sz w:val="40"/>
          <w:szCs w:val="40"/>
        </w:rPr>
      </w:pPr>
      <w:r w:rsidRPr="003275A1">
        <w:rPr>
          <w:noProof/>
          <w:sz w:val="40"/>
          <w:szCs w:val="40"/>
        </w:rPr>
        <w:drawing>
          <wp:inline distT="0" distB="0" distL="0" distR="0" wp14:anchorId="2318636C" wp14:editId="178D650F">
            <wp:extent cx="5731510" cy="2590800"/>
            <wp:effectExtent l="0" t="0" r="0" b="0"/>
            <wp:docPr id="252592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402084E4" w14:textId="57B7966A" w:rsidR="003275A1" w:rsidRPr="003275A1" w:rsidRDefault="003275A1" w:rsidP="003275A1">
      <w:pPr>
        <w:rPr>
          <w:sz w:val="40"/>
          <w:szCs w:val="40"/>
        </w:rPr>
      </w:pPr>
      <w:r w:rsidRPr="003275A1">
        <w:rPr>
          <w:noProof/>
          <w:sz w:val="40"/>
          <w:szCs w:val="40"/>
        </w:rPr>
        <w:drawing>
          <wp:inline distT="0" distB="0" distL="0" distR="0" wp14:anchorId="148B53F4" wp14:editId="50884A0B">
            <wp:extent cx="5731510" cy="2602865"/>
            <wp:effectExtent l="0" t="0" r="0" b="0"/>
            <wp:docPr id="790666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079468DD" w14:textId="2089A30D" w:rsidR="003275A1" w:rsidRPr="003275A1" w:rsidRDefault="003275A1" w:rsidP="003275A1">
      <w:pPr>
        <w:rPr>
          <w:sz w:val="40"/>
          <w:szCs w:val="40"/>
        </w:rPr>
      </w:pPr>
      <w:r w:rsidRPr="003275A1">
        <w:rPr>
          <w:noProof/>
          <w:sz w:val="40"/>
          <w:szCs w:val="40"/>
        </w:rPr>
        <w:lastRenderedPageBreak/>
        <w:drawing>
          <wp:inline distT="0" distB="0" distL="0" distR="0" wp14:anchorId="014322A3" wp14:editId="24C47A04">
            <wp:extent cx="5731510" cy="1094740"/>
            <wp:effectExtent l="0" t="0" r="0" b="0"/>
            <wp:docPr id="970117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94740"/>
                    </a:xfrm>
                    <a:prstGeom prst="rect">
                      <a:avLst/>
                    </a:prstGeom>
                    <a:noFill/>
                    <a:ln>
                      <a:noFill/>
                    </a:ln>
                  </pic:spPr>
                </pic:pic>
              </a:graphicData>
            </a:graphic>
          </wp:inline>
        </w:drawing>
      </w:r>
    </w:p>
    <w:p w14:paraId="36E734D7" w14:textId="2845BF91" w:rsidR="003275A1" w:rsidRPr="003275A1" w:rsidRDefault="003275A1" w:rsidP="003275A1">
      <w:pPr>
        <w:rPr>
          <w:sz w:val="40"/>
          <w:szCs w:val="40"/>
        </w:rPr>
      </w:pPr>
      <w:r w:rsidRPr="003275A1">
        <w:rPr>
          <w:noProof/>
          <w:sz w:val="40"/>
          <w:szCs w:val="40"/>
        </w:rPr>
        <w:drawing>
          <wp:inline distT="0" distB="0" distL="0" distR="0" wp14:anchorId="180C9CC7" wp14:editId="762DEA9D">
            <wp:extent cx="5731510" cy="2934970"/>
            <wp:effectExtent l="0" t="0" r="0" b="0"/>
            <wp:docPr id="2139083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118E304C" w14:textId="1E010E47" w:rsidR="003275A1" w:rsidRPr="003275A1" w:rsidRDefault="003275A1" w:rsidP="003275A1">
      <w:pPr>
        <w:rPr>
          <w:sz w:val="40"/>
          <w:szCs w:val="40"/>
        </w:rPr>
      </w:pPr>
      <w:r w:rsidRPr="003275A1">
        <w:rPr>
          <w:noProof/>
          <w:sz w:val="40"/>
          <w:szCs w:val="40"/>
        </w:rPr>
        <w:drawing>
          <wp:inline distT="0" distB="0" distL="0" distR="0" wp14:anchorId="7819D1AF" wp14:editId="3BB15B1C">
            <wp:extent cx="5731510" cy="3486150"/>
            <wp:effectExtent l="0" t="0" r="0" b="0"/>
            <wp:docPr id="112648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6150"/>
                    </a:xfrm>
                    <a:prstGeom prst="rect">
                      <a:avLst/>
                    </a:prstGeom>
                    <a:noFill/>
                    <a:ln>
                      <a:noFill/>
                    </a:ln>
                  </pic:spPr>
                </pic:pic>
              </a:graphicData>
            </a:graphic>
          </wp:inline>
        </w:drawing>
      </w:r>
    </w:p>
    <w:p w14:paraId="0F595736" w14:textId="21DC703B" w:rsidR="003275A1" w:rsidRPr="003275A1" w:rsidRDefault="003275A1" w:rsidP="003275A1">
      <w:pPr>
        <w:rPr>
          <w:sz w:val="40"/>
          <w:szCs w:val="40"/>
        </w:rPr>
      </w:pPr>
      <w:r w:rsidRPr="003275A1">
        <w:rPr>
          <w:noProof/>
          <w:sz w:val="40"/>
          <w:szCs w:val="40"/>
        </w:rPr>
        <w:lastRenderedPageBreak/>
        <w:drawing>
          <wp:inline distT="0" distB="0" distL="0" distR="0" wp14:anchorId="39CD2D8D" wp14:editId="4F238CC6">
            <wp:extent cx="5731510" cy="974090"/>
            <wp:effectExtent l="0" t="0" r="0" b="0"/>
            <wp:docPr id="737859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74090"/>
                    </a:xfrm>
                    <a:prstGeom prst="rect">
                      <a:avLst/>
                    </a:prstGeom>
                    <a:noFill/>
                    <a:ln>
                      <a:noFill/>
                    </a:ln>
                  </pic:spPr>
                </pic:pic>
              </a:graphicData>
            </a:graphic>
          </wp:inline>
        </w:drawing>
      </w:r>
    </w:p>
    <w:p w14:paraId="18EADCAA" w14:textId="5F6F79F2" w:rsidR="003275A1" w:rsidRPr="003275A1" w:rsidRDefault="003275A1" w:rsidP="003275A1">
      <w:pPr>
        <w:rPr>
          <w:sz w:val="40"/>
          <w:szCs w:val="40"/>
        </w:rPr>
      </w:pPr>
      <w:r w:rsidRPr="003275A1">
        <w:rPr>
          <w:noProof/>
          <w:sz w:val="40"/>
          <w:szCs w:val="40"/>
        </w:rPr>
        <w:drawing>
          <wp:inline distT="0" distB="0" distL="0" distR="0" wp14:anchorId="59973576" wp14:editId="092EB201">
            <wp:extent cx="5731510" cy="1074420"/>
            <wp:effectExtent l="0" t="0" r="0" b="0"/>
            <wp:docPr id="337682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1DDDD0A6" w14:textId="66B6F479" w:rsidR="003275A1" w:rsidRPr="003275A1" w:rsidRDefault="003275A1" w:rsidP="003275A1">
      <w:pPr>
        <w:rPr>
          <w:sz w:val="40"/>
          <w:szCs w:val="40"/>
        </w:rPr>
      </w:pPr>
      <w:r w:rsidRPr="003275A1">
        <w:rPr>
          <w:noProof/>
          <w:sz w:val="40"/>
          <w:szCs w:val="40"/>
        </w:rPr>
        <w:drawing>
          <wp:inline distT="0" distB="0" distL="0" distR="0" wp14:anchorId="11E1C8B7" wp14:editId="2CA590F6">
            <wp:extent cx="5731510" cy="3554730"/>
            <wp:effectExtent l="0" t="0" r="0" b="0"/>
            <wp:docPr id="1448661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0D5E501C" w14:textId="625A5C0B" w:rsidR="003275A1" w:rsidRDefault="003275A1" w:rsidP="003275A1">
      <w:pPr>
        <w:rPr>
          <w:sz w:val="40"/>
          <w:szCs w:val="40"/>
        </w:rPr>
      </w:pPr>
      <w:r w:rsidRPr="003275A1">
        <w:rPr>
          <w:noProof/>
          <w:sz w:val="40"/>
          <w:szCs w:val="40"/>
        </w:rPr>
        <w:drawing>
          <wp:inline distT="0" distB="0" distL="0" distR="0" wp14:anchorId="441FA734" wp14:editId="78F822C2">
            <wp:extent cx="5731510" cy="2703195"/>
            <wp:effectExtent l="0" t="0" r="0" b="0"/>
            <wp:docPr id="21212958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2236F6A8" w14:textId="70283149" w:rsidR="00E81420" w:rsidRDefault="00E81420" w:rsidP="003275A1">
      <w:pPr>
        <w:rPr>
          <w:sz w:val="40"/>
          <w:szCs w:val="40"/>
        </w:rPr>
      </w:pPr>
      <w:r>
        <w:rPr>
          <w:sz w:val="40"/>
          <w:szCs w:val="40"/>
        </w:rPr>
        <w:lastRenderedPageBreak/>
        <w:t>TASK-3:</w:t>
      </w:r>
    </w:p>
    <w:p w14:paraId="4A3EFF13" w14:textId="13DF5CD2" w:rsidR="00E81420" w:rsidRDefault="00E81420" w:rsidP="003275A1">
      <w:pPr>
        <w:rPr>
          <w:sz w:val="40"/>
          <w:szCs w:val="40"/>
        </w:rPr>
      </w:pPr>
      <w:r>
        <w:rPr>
          <w:sz w:val="40"/>
          <w:szCs w:val="40"/>
        </w:rPr>
        <w:t>Prompt:</w:t>
      </w:r>
    </w:p>
    <w:p w14:paraId="54248A85" w14:textId="77777777" w:rsidR="00E81420" w:rsidRPr="00E81420" w:rsidRDefault="00E81420" w:rsidP="00E81420">
      <w:pPr>
        <w:rPr>
          <w:sz w:val="32"/>
          <w:szCs w:val="32"/>
        </w:rPr>
      </w:pPr>
      <w:r w:rsidRPr="00E81420">
        <w:rPr>
          <w:sz w:val="32"/>
          <w:szCs w:val="32"/>
          <w:lang w:val="en-US"/>
        </w:rPr>
        <w:t>Generate a simple HTML feedback form that uses JavaScript to display the user's submitted feedback on the same page. Then, analyze the code for potential Cross-Site Scripting (XSS) vulnerabilities—specifically checking if untrusted user input is rendered directly into the page without escaping. Identify any security risks and explain how to fix them. Finally, rewrite the form securely by escaping HTML entities, validating inputs, and adding protections such as a Content Security Policy (CSP).</w:t>
      </w:r>
    </w:p>
    <w:p w14:paraId="18E2E5F6" w14:textId="77777777" w:rsidR="00E81420" w:rsidRDefault="00E81420" w:rsidP="00E81420">
      <w:pPr>
        <w:rPr>
          <w:sz w:val="32"/>
          <w:szCs w:val="32"/>
        </w:rPr>
      </w:pPr>
      <w:r w:rsidRPr="00E81420">
        <w:rPr>
          <w:sz w:val="32"/>
          <w:szCs w:val="32"/>
        </w:rPr>
        <w:t>CODE:</w:t>
      </w:r>
    </w:p>
    <w:p w14:paraId="61008CC4" w14:textId="6D25223A" w:rsidR="00E81420" w:rsidRDefault="00E81420" w:rsidP="00E81420">
      <w:pPr>
        <w:rPr>
          <w:sz w:val="40"/>
          <w:szCs w:val="40"/>
        </w:rPr>
      </w:pPr>
      <w:r>
        <w:rPr>
          <w:noProof/>
        </w:rPr>
        <w:drawing>
          <wp:inline distT="0" distB="0" distL="0" distR="0" wp14:anchorId="4F5ECF80" wp14:editId="143952E5">
            <wp:extent cx="4488180" cy="2697480"/>
            <wp:effectExtent l="0" t="0" r="7620" b="7620"/>
            <wp:docPr id="4635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8770"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8180" cy="2697480"/>
                    </a:xfrm>
                    <a:prstGeom prst="rect">
                      <a:avLst/>
                    </a:prstGeom>
                    <a:noFill/>
                    <a:ln>
                      <a:noFill/>
                    </a:ln>
                  </pic:spPr>
                </pic:pic>
              </a:graphicData>
            </a:graphic>
          </wp:inline>
        </w:drawing>
      </w:r>
    </w:p>
    <w:p w14:paraId="55FBF6EA" w14:textId="379CE88C" w:rsidR="00E81420" w:rsidRDefault="00E81420" w:rsidP="00E81420">
      <w:pPr>
        <w:rPr>
          <w:sz w:val="40"/>
          <w:szCs w:val="40"/>
        </w:rPr>
      </w:pPr>
      <w:r>
        <w:rPr>
          <w:noProof/>
        </w:rPr>
        <w:drawing>
          <wp:inline distT="0" distB="0" distL="0" distR="0" wp14:anchorId="3D636A69" wp14:editId="29F607CD">
            <wp:extent cx="4488180" cy="2339340"/>
            <wp:effectExtent l="0" t="0" r="7620" b="3810"/>
            <wp:docPr id="116112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2466"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8180" cy="2339340"/>
                    </a:xfrm>
                    <a:prstGeom prst="rect">
                      <a:avLst/>
                    </a:prstGeom>
                    <a:noFill/>
                    <a:ln>
                      <a:noFill/>
                    </a:ln>
                  </pic:spPr>
                </pic:pic>
              </a:graphicData>
            </a:graphic>
          </wp:inline>
        </w:drawing>
      </w:r>
    </w:p>
    <w:p w14:paraId="5194EE9B" w14:textId="5801BEA7" w:rsidR="00E81420" w:rsidRPr="00E81420" w:rsidRDefault="00E81420" w:rsidP="00E81420">
      <w:pPr>
        <w:rPr>
          <w:sz w:val="40"/>
          <w:szCs w:val="40"/>
        </w:rPr>
      </w:pPr>
      <w:r>
        <w:rPr>
          <w:noProof/>
        </w:rPr>
        <w:lastRenderedPageBreak/>
        <w:drawing>
          <wp:inline distT="0" distB="0" distL="0" distR="0" wp14:anchorId="2CD8525E" wp14:editId="2C74B465">
            <wp:extent cx="4495800" cy="2766060"/>
            <wp:effectExtent l="0" t="0" r="0" b="0"/>
            <wp:docPr id="108862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865" name="Picture 3"/>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5800" cy="2766060"/>
                    </a:xfrm>
                    <a:prstGeom prst="rect">
                      <a:avLst/>
                    </a:prstGeom>
                    <a:noFill/>
                    <a:ln>
                      <a:noFill/>
                    </a:ln>
                  </pic:spPr>
                </pic:pic>
              </a:graphicData>
            </a:graphic>
          </wp:inline>
        </w:drawing>
      </w:r>
    </w:p>
    <w:p w14:paraId="4182A6A8" w14:textId="77777777" w:rsidR="00E81420" w:rsidRDefault="00E81420" w:rsidP="003275A1">
      <w:pPr>
        <w:rPr>
          <w:sz w:val="40"/>
          <w:szCs w:val="40"/>
        </w:rPr>
      </w:pPr>
      <w:r>
        <w:rPr>
          <w:noProof/>
        </w:rPr>
        <w:drawing>
          <wp:inline distT="0" distB="0" distL="0" distR="0" wp14:anchorId="37F8C512" wp14:editId="5DAD1090">
            <wp:extent cx="4488180" cy="3596640"/>
            <wp:effectExtent l="0" t="0" r="7620" b="3810"/>
            <wp:docPr id="201499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8777" name="Picture 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8180" cy="3596640"/>
                    </a:xfrm>
                    <a:prstGeom prst="rect">
                      <a:avLst/>
                    </a:prstGeom>
                    <a:noFill/>
                    <a:ln>
                      <a:noFill/>
                    </a:ln>
                  </pic:spPr>
                </pic:pic>
              </a:graphicData>
            </a:graphic>
          </wp:inline>
        </w:drawing>
      </w:r>
    </w:p>
    <w:p w14:paraId="2EEE5FD9" w14:textId="34CD42A6" w:rsidR="00E81420" w:rsidRDefault="00E81420" w:rsidP="003275A1">
      <w:pPr>
        <w:rPr>
          <w:sz w:val="40"/>
          <w:szCs w:val="40"/>
        </w:rPr>
      </w:pPr>
      <w:r>
        <w:rPr>
          <w:noProof/>
        </w:rPr>
        <w:lastRenderedPageBreak/>
        <w:drawing>
          <wp:inline distT="0" distB="0" distL="0" distR="0" wp14:anchorId="2590887E" wp14:editId="34D11587">
            <wp:extent cx="4488180" cy="2263140"/>
            <wp:effectExtent l="0" t="0" r="7620" b="3810"/>
            <wp:docPr id="1159418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18753" name="Picture 5"/>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180" cy="2263140"/>
                    </a:xfrm>
                    <a:prstGeom prst="rect">
                      <a:avLst/>
                    </a:prstGeom>
                    <a:noFill/>
                    <a:ln>
                      <a:noFill/>
                    </a:ln>
                  </pic:spPr>
                </pic:pic>
              </a:graphicData>
            </a:graphic>
          </wp:inline>
        </w:drawing>
      </w:r>
    </w:p>
    <w:p w14:paraId="5B8BDA9B" w14:textId="13F7E710" w:rsidR="00E81420" w:rsidRDefault="00E81420" w:rsidP="003275A1">
      <w:pPr>
        <w:rPr>
          <w:sz w:val="40"/>
          <w:szCs w:val="40"/>
        </w:rPr>
      </w:pPr>
      <w:r>
        <w:rPr>
          <w:sz w:val="40"/>
          <w:szCs w:val="40"/>
        </w:rPr>
        <w:t>TASK-4:</w:t>
      </w:r>
    </w:p>
    <w:p w14:paraId="3A0BF5F6" w14:textId="46947C7C" w:rsidR="00E81420" w:rsidRDefault="00E81420" w:rsidP="003275A1">
      <w:pPr>
        <w:rPr>
          <w:sz w:val="40"/>
          <w:szCs w:val="40"/>
        </w:rPr>
      </w:pPr>
      <w:r>
        <w:rPr>
          <w:sz w:val="40"/>
          <w:szCs w:val="40"/>
        </w:rPr>
        <w:t>Prompt:</w:t>
      </w:r>
    </w:p>
    <w:p w14:paraId="489AD2ED" w14:textId="77777777" w:rsidR="00E81420" w:rsidRPr="00E81420" w:rsidRDefault="00E81420" w:rsidP="00E81420">
      <w:pPr>
        <w:rPr>
          <w:sz w:val="40"/>
          <w:szCs w:val="40"/>
        </w:rPr>
      </w:pPr>
      <w:r w:rsidRPr="00E81420">
        <w:rPr>
          <w:sz w:val="36"/>
          <w:szCs w:val="36"/>
          <w:lang w:val="en-US"/>
        </w:rPr>
        <w:t>Provide a small Python project snippet, such as a login form, API integration, or file upload functionality. Then, perform a detailed security audit of the code. Identify all potential vulnerabilities (e.g., input validation issues, SQL injection, file upload risks). Suggest secure coding practices to fix these issues, and rewrite the code in a secure version. Present both the insecure and secure versions side by side, with comments explaining the vulnerabilities and how they were fixed</w:t>
      </w:r>
      <w:r w:rsidRPr="00E81420">
        <w:rPr>
          <w:sz w:val="40"/>
          <w:szCs w:val="40"/>
          <w:lang w:val="en-US"/>
        </w:rPr>
        <w:t>.</w:t>
      </w:r>
    </w:p>
    <w:p w14:paraId="769AB785" w14:textId="77777777" w:rsidR="00E81420" w:rsidRDefault="00E81420" w:rsidP="00E81420">
      <w:pPr>
        <w:rPr>
          <w:sz w:val="40"/>
          <w:szCs w:val="40"/>
        </w:rPr>
      </w:pPr>
      <w:r w:rsidRPr="00E81420">
        <w:rPr>
          <w:sz w:val="40"/>
          <w:szCs w:val="40"/>
        </w:rPr>
        <w:t>CODE:</w:t>
      </w:r>
    </w:p>
    <w:p w14:paraId="09B538FE" w14:textId="10400026" w:rsidR="00E81420" w:rsidRPr="00E81420" w:rsidRDefault="00E81420" w:rsidP="00E81420">
      <w:pPr>
        <w:rPr>
          <w:sz w:val="40"/>
          <w:szCs w:val="40"/>
        </w:rPr>
      </w:pPr>
      <w:r>
        <w:rPr>
          <w:noProof/>
        </w:rPr>
        <w:lastRenderedPageBreak/>
        <w:drawing>
          <wp:inline distT="0" distB="0" distL="0" distR="0" wp14:anchorId="025271CC" wp14:editId="2FE4573B">
            <wp:extent cx="4492625" cy="3890645"/>
            <wp:effectExtent l="0" t="0" r="3175" b="0"/>
            <wp:docPr id="8513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2123" name="Picture 1"/>
                    <pic:cNvPicPr>
                      <a:picLocks noChangeAspect="1"/>
                    </pic:cNvPicPr>
                  </pic:nvPicPr>
                  <pic:blipFill>
                    <a:blip r:embed="rId20"/>
                    <a:stretch>
                      <a:fillRect/>
                    </a:stretch>
                  </pic:blipFill>
                  <pic:spPr>
                    <a:xfrm>
                      <a:off x="0" y="0"/>
                      <a:ext cx="4492625" cy="3890645"/>
                    </a:xfrm>
                    <a:prstGeom prst="rect">
                      <a:avLst/>
                    </a:prstGeom>
                  </pic:spPr>
                </pic:pic>
              </a:graphicData>
            </a:graphic>
          </wp:inline>
        </w:drawing>
      </w:r>
    </w:p>
    <w:p w14:paraId="2C267E20" w14:textId="1F2753D0" w:rsidR="00E81420" w:rsidRDefault="00E81420" w:rsidP="003275A1">
      <w:pPr>
        <w:rPr>
          <w:sz w:val="40"/>
          <w:szCs w:val="40"/>
        </w:rPr>
      </w:pPr>
      <w:r>
        <w:rPr>
          <w:noProof/>
        </w:rPr>
        <w:drawing>
          <wp:inline distT="0" distB="0" distL="0" distR="0" wp14:anchorId="42C70F41" wp14:editId="69A10F65">
            <wp:extent cx="4492625" cy="3703320"/>
            <wp:effectExtent l="0" t="0" r="3175" b="0"/>
            <wp:docPr id="861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9835" name="Picture 1"/>
                    <pic:cNvPicPr>
                      <a:picLocks noChangeAspect="1"/>
                    </pic:cNvPicPr>
                  </pic:nvPicPr>
                  <pic:blipFill>
                    <a:blip r:embed="rId21"/>
                    <a:stretch>
                      <a:fillRect/>
                    </a:stretch>
                  </pic:blipFill>
                  <pic:spPr>
                    <a:xfrm>
                      <a:off x="0" y="0"/>
                      <a:ext cx="4492625" cy="3703320"/>
                    </a:xfrm>
                    <a:prstGeom prst="rect">
                      <a:avLst/>
                    </a:prstGeom>
                  </pic:spPr>
                </pic:pic>
              </a:graphicData>
            </a:graphic>
          </wp:inline>
        </w:drawing>
      </w:r>
    </w:p>
    <w:p w14:paraId="2A1944BA" w14:textId="77777777" w:rsidR="00E81420" w:rsidRDefault="00E81420" w:rsidP="003275A1">
      <w:pPr>
        <w:rPr>
          <w:sz w:val="40"/>
          <w:szCs w:val="40"/>
        </w:rPr>
      </w:pPr>
    </w:p>
    <w:p w14:paraId="759BE47C" w14:textId="0BDE6E19" w:rsidR="00E81420" w:rsidRDefault="00E81420" w:rsidP="003275A1">
      <w:pPr>
        <w:rPr>
          <w:sz w:val="40"/>
          <w:szCs w:val="40"/>
        </w:rPr>
      </w:pPr>
      <w:r>
        <w:rPr>
          <w:noProof/>
        </w:rPr>
        <w:lastRenderedPageBreak/>
        <w:drawing>
          <wp:inline distT="0" distB="0" distL="0" distR="0" wp14:anchorId="6F327CA3" wp14:editId="7EE464F5">
            <wp:extent cx="4492625" cy="2471420"/>
            <wp:effectExtent l="0" t="0" r="3175" b="5080"/>
            <wp:docPr id="7672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795" name="Picture 1"/>
                    <pic:cNvPicPr>
                      <a:picLocks noChangeAspect="1"/>
                    </pic:cNvPicPr>
                  </pic:nvPicPr>
                  <pic:blipFill>
                    <a:blip r:embed="rId22"/>
                    <a:stretch>
                      <a:fillRect/>
                    </a:stretch>
                  </pic:blipFill>
                  <pic:spPr>
                    <a:xfrm>
                      <a:off x="0" y="0"/>
                      <a:ext cx="4492625" cy="2471420"/>
                    </a:xfrm>
                    <a:prstGeom prst="rect">
                      <a:avLst/>
                    </a:prstGeom>
                  </pic:spPr>
                </pic:pic>
              </a:graphicData>
            </a:graphic>
          </wp:inline>
        </w:drawing>
      </w:r>
    </w:p>
    <w:p w14:paraId="37CB114C" w14:textId="059C940B" w:rsidR="00E81420" w:rsidRDefault="00E81420" w:rsidP="003275A1">
      <w:pPr>
        <w:rPr>
          <w:sz w:val="40"/>
          <w:szCs w:val="40"/>
        </w:rPr>
      </w:pPr>
      <w:r>
        <w:rPr>
          <w:noProof/>
        </w:rPr>
        <w:drawing>
          <wp:inline distT="0" distB="0" distL="0" distR="0" wp14:anchorId="62E81BF9" wp14:editId="7D85FF36">
            <wp:extent cx="4492625" cy="2487295"/>
            <wp:effectExtent l="0" t="0" r="3175" b="8255"/>
            <wp:docPr id="8107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5076" name="Picture 1"/>
                    <pic:cNvPicPr>
                      <a:picLocks noChangeAspect="1"/>
                    </pic:cNvPicPr>
                  </pic:nvPicPr>
                  <pic:blipFill>
                    <a:blip r:embed="rId23"/>
                    <a:stretch>
                      <a:fillRect/>
                    </a:stretch>
                  </pic:blipFill>
                  <pic:spPr>
                    <a:xfrm>
                      <a:off x="0" y="0"/>
                      <a:ext cx="4492625" cy="2487295"/>
                    </a:xfrm>
                    <a:prstGeom prst="rect">
                      <a:avLst/>
                    </a:prstGeom>
                  </pic:spPr>
                </pic:pic>
              </a:graphicData>
            </a:graphic>
          </wp:inline>
        </w:drawing>
      </w:r>
    </w:p>
    <w:p w14:paraId="0489FD37" w14:textId="3D2C13AB" w:rsidR="00E81420" w:rsidRDefault="00E81420" w:rsidP="003275A1">
      <w:pPr>
        <w:rPr>
          <w:sz w:val="40"/>
          <w:szCs w:val="40"/>
        </w:rPr>
      </w:pPr>
      <w:r>
        <w:rPr>
          <w:noProof/>
        </w:rPr>
        <w:drawing>
          <wp:inline distT="0" distB="0" distL="0" distR="0" wp14:anchorId="5EFB5F16" wp14:editId="6C7BB245">
            <wp:extent cx="4492625" cy="1711325"/>
            <wp:effectExtent l="0" t="0" r="3175" b="3175"/>
            <wp:docPr id="8348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0223" name="Picture 1"/>
                    <pic:cNvPicPr>
                      <a:picLocks noChangeAspect="1"/>
                    </pic:cNvPicPr>
                  </pic:nvPicPr>
                  <pic:blipFill>
                    <a:blip r:embed="rId24"/>
                    <a:stretch>
                      <a:fillRect/>
                    </a:stretch>
                  </pic:blipFill>
                  <pic:spPr>
                    <a:xfrm>
                      <a:off x="0" y="0"/>
                      <a:ext cx="4492625" cy="1711325"/>
                    </a:xfrm>
                    <a:prstGeom prst="rect">
                      <a:avLst/>
                    </a:prstGeom>
                  </pic:spPr>
                </pic:pic>
              </a:graphicData>
            </a:graphic>
          </wp:inline>
        </w:drawing>
      </w:r>
    </w:p>
    <w:sectPr w:rsidR="00E8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3411"/>
    <w:multiLevelType w:val="multilevel"/>
    <w:tmpl w:val="468E15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87201849">
    <w:abstractNumId w:val="4"/>
  </w:num>
  <w:num w:numId="2" w16cid:durableId="1942181244">
    <w:abstractNumId w:val="5"/>
  </w:num>
  <w:num w:numId="3" w16cid:durableId="1930768906">
    <w:abstractNumId w:val="9"/>
  </w:num>
  <w:num w:numId="4" w16cid:durableId="696929420">
    <w:abstractNumId w:val="2"/>
  </w:num>
  <w:num w:numId="5" w16cid:durableId="181208400">
    <w:abstractNumId w:val="1"/>
  </w:num>
  <w:num w:numId="6" w16cid:durableId="1936815254">
    <w:abstractNumId w:val="3"/>
  </w:num>
  <w:num w:numId="7" w16cid:durableId="146408204">
    <w:abstractNumId w:val="7"/>
  </w:num>
  <w:num w:numId="8" w16cid:durableId="1212958365">
    <w:abstractNumId w:val="0"/>
  </w:num>
  <w:num w:numId="9" w16cid:durableId="684093838">
    <w:abstractNumId w:val="6"/>
  </w:num>
  <w:num w:numId="10" w16cid:durableId="18730293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75A1"/>
    <w:rsid w:val="003275A1"/>
    <w:rsid w:val="005D194B"/>
    <w:rsid w:val="008A5FA5"/>
    <w:rsid w:val="009F1ECE"/>
    <w:rsid w:val="009F2396"/>
    <w:rsid w:val="00A158EB"/>
    <w:rsid w:val="00A96405"/>
    <w:rsid w:val="00BE3965"/>
    <w:rsid w:val="00E8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56CD"/>
  <w15:chartTrackingRefBased/>
  <w15:docId w15:val="{9FCBC391-2CD6-44ED-AD5B-9C33222A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A1"/>
    <w:rPr>
      <w:rFonts w:eastAsiaTheme="majorEastAsia" w:cstheme="majorBidi"/>
      <w:color w:val="272727" w:themeColor="text1" w:themeTint="D8"/>
    </w:rPr>
  </w:style>
  <w:style w:type="paragraph" w:styleId="Title">
    <w:name w:val="Title"/>
    <w:basedOn w:val="Normal"/>
    <w:next w:val="Normal"/>
    <w:link w:val="TitleChar"/>
    <w:uiPriority w:val="10"/>
    <w:qFormat/>
    <w:rsid w:val="0032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A1"/>
    <w:pPr>
      <w:spacing w:before="160"/>
      <w:jc w:val="center"/>
    </w:pPr>
    <w:rPr>
      <w:i/>
      <w:iCs/>
      <w:color w:val="404040" w:themeColor="text1" w:themeTint="BF"/>
    </w:rPr>
  </w:style>
  <w:style w:type="character" w:customStyle="1" w:styleId="QuoteChar">
    <w:name w:val="Quote Char"/>
    <w:basedOn w:val="DefaultParagraphFont"/>
    <w:link w:val="Quote"/>
    <w:uiPriority w:val="29"/>
    <w:rsid w:val="003275A1"/>
    <w:rPr>
      <w:i/>
      <w:iCs/>
      <w:color w:val="404040" w:themeColor="text1" w:themeTint="BF"/>
    </w:rPr>
  </w:style>
  <w:style w:type="paragraph" w:styleId="ListParagraph">
    <w:name w:val="List Paragraph"/>
    <w:basedOn w:val="Normal"/>
    <w:uiPriority w:val="34"/>
    <w:qFormat/>
    <w:rsid w:val="003275A1"/>
    <w:pPr>
      <w:ind w:left="720"/>
      <w:contextualSpacing/>
    </w:pPr>
  </w:style>
  <w:style w:type="character" w:styleId="IntenseEmphasis">
    <w:name w:val="Intense Emphasis"/>
    <w:basedOn w:val="DefaultParagraphFont"/>
    <w:uiPriority w:val="21"/>
    <w:qFormat/>
    <w:rsid w:val="003275A1"/>
    <w:rPr>
      <w:i/>
      <w:iCs/>
      <w:color w:val="2F5496" w:themeColor="accent1" w:themeShade="BF"/>
    </w:rPr>
  </w:style>
  <w:style w:type="paragraph" w:styleId="IntenseQuote">
    <w:name w:val="Intense Quote"/>
    <w:basedOn w:val="Normal"/>
    <w:next w:val="Normal"/>
    <w:link w:val="IntenseQuoteChar"/>
    <w:uiPriority w:val="30"/>
    <w:qFormat/>
    <w:rsid w:val="00327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5A1"/>
    <w:rPr>
      <w:i/>
      <w:iCs/>
      <w:color w:val="2F5496" w:themeColor="accent1" w:themeShade="BF"/>
    </w:rPr>
  </w:style>
  <w:style w:type="character" w:styleId="IntenseReference">
    <w:name w:val="Intense Reference"/>
    <w:basedOn w:val="DefaultParagraphFont"/>
    <w:uiPriority w:val="32"/>
    <w:qFormat/>
    <w:rsid w:val="00327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rajupuajri9502372919@gmail.com</dc:creator>
  <cp:keywords/>
  <dc:description/>
  <cp:lastModifiedBy>Bommideni pranitha</cp:lastModifiedBy>
  <cp:revision>4</cp:revision>
  <dcterms:created xsi:type="dcterms:W3CDTF">2025-11-10T10:23:00Z</dcterms:created>
  <dcterms:modified xsi:type="dcterms:W3CDTF">2025-11-11T14:48:00Z</dcterms:modified>
</cp:coreProperties>
</file>