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9E630" w14:textId="41985DFE" w:rsidR="00213686" w:rsidRDefault="0051047A">
      <w:pPr>
        <w:spacing w:after="40"/>
        <w:jc w:val="center"/>
      </w:pPr>
      <w:r>
        <w:rPr>
          <w:noProof/>
        </w:rPr>
        <w:drawing>
          <wp:inline distT="0" distB="0" distL="0" distR="0" wp14:anchorId="0886F99F" wp14:editId="24DD1971">
            <wp:extent cx="6099175" cy="1009650"/>
            <wp:effectExtent l="0" t="0" r="0" b="0"/>
            <wp:docPr id="122203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9175" cy="1009650"/>
                    </a:xfrm>
                    <a:prstGeom prst="rect">
                      <a:avLst/>
                    </a:prstGeom>
                    <a:noFill/>
                    <a:ln>
                      <a:noFill/>
                    </a:ln>
                  </pic:spPr>
                </pic:pic>
              </a:graphicData>
            </a:graphic>
          </wp:inline>
        </w:drawing>
      </w:r>
      <w:r>
        <w:rPr>
          <w:b/>
          <w:sz w:val="48"/>
        </w:rPr>
        <w:t>DN</w:t>
      </w:r>
      <w:r w:rsidR="00000000">
        <w:rPr>
          <w:b/>
          <w:sz w:val="48"/>
        </w:rPr>
        <w:t>A-ALX</w:t>
      </w:r>
    </w:p>
    <w:p w14:paraId="70E07529" w14:textId="77777777" w:rsidR="00213686" w:rsidRDefault="00000000">
      <w:pPr>
        <w:spacing w:after="60"/>
        <w:jc w:val="center"/>
      </w:pPr>
      <w:r>
        <w:rPr>
          <w:b/>
          <w:sz w:val="30"/>
        </w:rPr>
        <w:t>AI-Assisted DNA Sequence Comparison and Variant Research Analysis System</w:t>
      </w:r>
    </w:p>
    <w:p w14:paraId="6DFB88CC" w14:textId="77777777" w:rsidR="00213686" w:rsidRDefault="00000000">
      <w:pPr>
        <w:spacing w:after="500"/>
        <w:jc w:val="center"/>
      </w:pPr>
      <w:r>
        <w:rPr>
          <w:i/>
          <w:sz w:val="24"/>
        </w:rPr>
        <w:t>“From DNA Sequence Comparison to Explainable Genetic Research”</w:t>
      </w:r>
    </w:p>
    <w:p w14:paraId="65BBFCDB" w14:textId="77777777" w:rsidR="00213686" w:rsidRDefault="00000000">
      <w:pPr>
        <w:spacing w:after="400"/>
        <w:jc w:val="center"/>
      </w:pPr>
      <w:r>
        <w:rPr>
          <w:b/>
          <w:sz w:val="30"/>
        </w:rPr>
        <w:t>FINAL PROJECT REPORT</w:t>
      </w:r>
    </w:p>
    <w:p w14:paraId="557E5761" w14:textId="058DD194" w:rsidR="0051047A" w:rsidRPr="0051047A" w:rsidRDefault="00000000" w:rsidP="0051047A">
      <w:pPr>
        <w:spacing w:after="20"/>
        <w:jc w:val="center"/>
        <w:rPr>
          <w:b/>
        </w:rPr>
      </w:pPr>
      <w:r>
        <w:rPr>
          <w:b/>
        </w:rPr>
        <w:t>Student Names</w:t>
      </w:r>
      <w:r w:rsidR="0051047A">
        <w:rPr>
          <w:b/>
        </w:rPr>
        <w:t xml:space="preserve"> </w:t>
      </w:r>
      <w:r w:rsidR="0051047A">
        <w:t xml:space="preserve">&amp; </w:t>
      </w:r>
      <w:r>
        <w:rPr>
          <w:b/>
        </w:rPr>
        <w:t>Roll Numbers</w:t>
      </w:r>
      <w:r w:rsidR="0051047A">
        <w:rPr>
          <w:b/>
        </w:rPr>
        <w:t>:</w:t>
      </w:r>
    </w:p>
    <w:p w14:paraId="6AEB0737" w14:textId="77777777" w:rsidR="0051047A" w:rsidRDefault="0051047A" w:rsidP="0051047A">
      <w:pPr>
        <w:spacing w:after="20"/>
        <w:jc w:val="center"/>
      </w:pPr>
      <w:r>
        <w:t>CH MONISHA GUPTA [25MVCSMR0110]</w:t>
      </w:r>
    </w:p>
    <w:p w14:paraId="5580C729" w14:textId="77777777" w:rsidR="0051047A" w:rsidRDefault="0051047A" w:rsidP="0051047A">
      <w:pPr>
        <w:spacing w:after="20"/>
        <w:jc w:val="center"/>
      </w:pPr>
      <w:r>
        <w:t>K PRANITHA [25MVCSMR0132]</w:t>
      </w:r>
    </w:p>
    <w:p w14:paraId="4865453D" w14:textId="77777777" w:rsidR="0051047A" w:rsidRDefault="0051047A" w:rsidP="0051047A">
      <w:pPr>
        <w:spacing w:after="20"/>
        <w:jc w:val="center"/>
      </w:pPr>
      <w:r>
        <w:t>A DURGABHAVANI [25MVCSMR0094]</w:t>
      </w:r>
    </w:p>
    <w:p w14:paraId="55E52AB0" w14:textId="701E0ABA" w:rsidR="0051047A" w:rsidRDefault="0051047A" w:rsidP="0051047A">
      <w:pPr>
        <w:spacing w:after="20"/>
        <w:jc w:val="center"/>
      </w:pPr>
      <w:r>
        <w:t>K NITHEESHA [25MVCSMR0130]</w:t>
      </w:r>
    </w:p>
    <w:p w14:paraId="272AC4D6" w14:textId="77777777" w:rsidR="00213686" w:rsidRDefault="00000000">
      <w:pPr>
        <w:spacing w:after="100"/>
        <w:jc w:val="center"/>
      </w:pPr>
      <w:r>
        <w:t>______________________________</w:t>
      </w:r>
    </w:p>
    <w:p w14:paraId="2ECE0B21" w14:textId="2CADBE48" w:rsidR="00213686" w:rsidRDefault="00000000">
      <w:pPr>
        <w:spacing w:after="20"/>
        <w:jc w:val="center"/>
      </w:pPr>
      <w:r>
        <w:rPr>
          <w:b/>
        </w:rPr>
        <w:t>Department</w:t>
      </w:r>
      <w:r w:rsidR="0051047A">
        <w:rPr>
          <w:b/>
        </w:rPr>
        <w:t>:</w:t>
      </w:r>
    </w:p>
    <w:p w14:paraId="318DAC1C" w14:textId="405F5119" w:rsidR="00213686" w:rsidRDefault="00000000">
      <w:pPr>
        <w:spacing w:after="100"/>
        <w:jc w:val="center"/>
      </w:pPr>
      <w:r>
        <w:t xml:space="preserve">Computer Science and </w:t>
      </w:r>
      <w:proofErr w:type="gramStart"/>
      <w:r>
        <w:t>Engineering</w:t>
      </w:r>
      <w:r w:rsidR="0051047A">
        <w:t>(</w:t>
      </w:r>
      <w:proofErr w:type="gramEnd"/>
      <w:r w:rsidR="0051047A">
        <w:t>artificial intelligence and machine learning)</w:t>
      </w:r>
    </w:p>
    <w:p w14:paraId="08A41906" w14:textId="1A60BADF" w:rsidR="0051047A" w:rsidRPr="0051047A" w:rsidRDefault="00000000" w:rsidP="0051047A">
      <w:pPr>
        <w:spacing w:after="20"/>
        <w:jc w:val="center"/>
        <w:rPr>
          <w:b/>
        </w:rPr>
      </w:pPr>
      <w:r>
        <w:rPr>
          <w:b/>
        </w:rPr>
        <w:t>College</w:t>
      </w:r>
      <w:r w:rsidR="0051047A">
        <w:rPr>
          <w:b/>
        </w:rPr>
        <w:t>:</w:t>
      </w:r>
    </w:p>
    <w:p w14:paraId="484DBA28" w14:textId="07B59F4E" w:rsidR="00213686" w:rsidRDefault="0051047A" w:rsidP="0051047A">
      <w:pPr>
        <w:spacing w:after="100"/>
        <w:jc w:val="center"/>
      </w:pPr>
      <w:proofErr w:type="spellStart"/>
      <w:r>
        <w:t>Mallareddy</w:t>
      </w:r>
      <w:proofErr w:type="spellEnd"/>
      <w:r>
        <w:t xml:space="preserve"> </w:t>
      </w:r>
      <w:proofErr w:type="spellStart"/>
      <w:r>
        <w:t>vishwavidhyapeeth</w:t>
      </w:r>
      <w:proofErr w:type="spellEnd"/>
      <w:r>
        <w:t xml:space="preserve"> technical campus</w:t>
      </w:r>
    </w:p>
    <w:p w14:paraId="530E4A53" w14:textId="77777777" w:rsidR="00213686" w:rsidRDefault="00000000">
      <w:pPr>
        <w:spacing w:after="20"/>
        <w:jc w:val="center"/>
      </w:pPr>
      <w:r>
        <w:rPr>
          <w:b/>
        </w:rPr>
        <w:t>Academic Year</w:t>
      </w:r>
    </w:p>
    <w:p w14:paraId="66462AA4" w14:textId="77777777" w:rsidR="00213686" w:rsidRDefault="00000000">
      <w:pPr>
        <w:spacing w:after="100"/>
        <w:jc w:val="center"/>
      </w:pPr>
      <w:r>
        <w:t>2026–2027</w:t>
      </w:r>
    </w:p>
    <w:p w14:paraId="2CDEC346" w14:textId="77777777" w:rsidR="00213686" w:rsidRDefault="00000000">
      <w:pPr>
        <w:spacing w:before="240" w:after="200"/>
        <w:jc w:val="center"/>
      </w:pPr>
      <w:r>
        <w:rPr>
          <w:i/>
          <w:sz w:val="21"/>
        </w:rPr>
        <w:t>A Project Report submitted in partial fulfillment of the requirements for the award of the degree of Bachelor of Technology in Computer Science and Engineering.</w:t>
      </w:r>
    </w:p>
    <w:p w14:paraId="52AA3332" w14:textId="77777777" w:rsidR="0051047A" w:rsidRDefault="0051047A">
      <w:pPr>
        <w:pStyle w:val="Heading1"/>
      </w:pPr>
    </w:p>
    <w:p w14:paraId="146DA828" w14:textId="77777777" w:rsidR="0051047A" w:rsidRDefault="0051047A">
      <w:pPr>
        <w:pStyle w:val="Heading1"/>
      </w:pPr>
    </w:p>
    <w:p w14:paraId="10251C3A" w14:textId="77777777" w:rsidR="0051047A" w:rsidRDefault="0051047A">
      <w:pPr>
        <w:pStyle w:val="Heading1"/>
      </w:pPr>
    </w:p>
    <w:p w14:paraId="16E14D46" w14:textId="77777777" w:rsidR="0051047A" w:rsidRDefault="0051047A">
      <w:pPr>
        <w:pStyle w:val="Heading1"/>
      </w:pPr>
    </w:p>
    <w:p w14:paraId="25466643" w14:textId="77777777" w:rsidR="0051047A" w:rsidRDefault="0051047A">
      <w:pPr>
        <w:pStyle w:val="Heading1"/>
      </w:pPr>
    </w:p>
    <w:p w14:paraId="2EAB6D93" w14:textId="77777777" w:rsidR="0051047A" w:rsidRDefault="0051047A">
      <w:pPr>
        <w:pStyle w:val="Heading1"/>
      </w:pPr>
    </w:p>
    <w:p w14:paraId="026454A4" w14:textId="77777777" w:rsidR="0051047A" w:rsidRDefault="0051047A">
      <w:pPr>
        <w:pStyle w:val="Heading1"/>
      </w:pPr>
    </w:p>
    <w:p w14:paraId="5DBD2E41" w14:textId="77777777" w:rsidR="0051047A" w:rsidRDefault="0051047A">
      <w:pPr>
        <w:pStyle w:val="Heading1"/>
      </w:pPr>
    </w:p>
    <w:p w14:paraId="6436418F" w14:textId="77777777" w:rsidR="0051047A" w:rsidRDefault="0051047A">
      <w:pPr>
        <w:pStyle w:val="Heading1"/>
      </w:pPr>
    </w:p>
    <w:p w14:paraId="4C70A082" w14:textId="77777777" w:rsidR="0051047A" w:rsidRDefault="0051047A">
      <w:pPr>
        <w:pStyle w:val="Heading1"/>
      </w:pPr>
    </w:p>
    <w:p w14:paraId="78F62B45" w14:textId="107DFD71" w:rsidR="00213686" w:rsidRDefault="00000000">
      <w:pPr>
        <w:pStyle w:val="Heading1"/>
      </w:pPr>
      <w:r>
        <w:t>ABSTRACT</w:t>
      </w:r>
    </w:p>
    <w:p w14:paraId="16E6E3EA" w14:textId="77777777" w:rsidR="00213686" w:rsidRDefault="00000000">
      <w:r>
        <w:t>DNA sequence analysis is an important computational task in bioinformatics because biological sequences contain information that can be studied to identify similarities, differences, and potential areas for further research. DNA-ALX is a software-based DNA analysis and research assistance platform designed to combine sequence validation, sequence comparison, algorithm visualization, evidence analysis, machine-learning-based research prioritization, explainable AI, security, and structured reporting in one academic workflow.</w:t>
      </w:r>
    </w:p>
    <w:p w14:paraId="32C24693" w14:textId="77777777" w:rsidR="00213686" w:rsidRDefault="00000000">
      <w:r>
        <w:t>The system accepts DNA sequences through direct input or FASTA/TXT files and validates nucleotide sequences containing A, T, G, and C. Its principal sequence-comparison algorithm is the Longest Common Subsequence (LCS), implemented using Dynamic Programming. The generated DP table can be visualized, while backtracking reconstructs the common subsequence. Computational differences may then be classified as candidate substitutions, insertions, or deletions.</w:t>
      </w:r>
    </w:p>
    <w:p w14:paraId="621A4294" w14:textId="77777777" w:rsidR="00213686" w:rsidRDefault="00000000">
      <w:r>
        <w:t>A synthetic/simulated evidence dataset provides features such as population frequency, functional effect, quality score, evidence count, evidence consistency, annotation completeness, conservation score, and literature evidence count. A Random Forest model is used for research prioritization. The project also includes an experimental Cancer-Association Research Indicator, which is a research-oriented signal and is not cancer probability, diagnosis, or clinical risk prediction.</w:t>
      </w:r>
    </w:p>
    <w:p w14:paraId="2479050E" w14:textId="77777777" w:rsidR="00213686" w:rsidRDefault="00000000">
      <w:r>
        <w:t>The AI Research Assistant explains structured computational results, summarizes evidence, explains research priority, and produces research-oriented summaries. Security features include JWT authentication, password hashing, role-based access control, pseudonymous sample IDs, encryption, input validation, audit logging, and secure environment variables. DNA-ALX is an academic/research prototype and is not a clinical diagnostic system.</w:t>
      </w:r>
    </w:p>
    <w:p w14:paraId="51C3A308" w14:textId="77777777" w:rsidR="00213686" w:rsidRDefault="00000000">
      <w:r>
        <w:br w:type="page"/>
      </w:r>
    </w:p>
    <w:p w14:paraId="5952458B" w14:textId="77777777" w:rsidR="00213686" w:rsidRDefault="00000000">
      <w:pPr>
        <w:pStyle w:val="Heading1"/>
      </w:pPr>
      <w:r>
        <w:lastRenderedPageBreak/>
        <w:t>2. INTRODUCTION + PROBLEM STATEMENT</w:t>
      </w:r>
    </w:p>
    <w:p w14:paraId="4442C4F4" w14:textId="77777777" w:rsidR="00213686" w:rsidRDefault="00000000">
      <w:pPr>
        <w:pStyle w:val="Heading2"/>
      </w:pPr>
      <w:r>
        <w:t>2.1 Introduction</w:t>
      </w:r>
    </w:p>
    <w:p w14:paraId="508AAE37" w14:textId="77777777" w:rsidR="00213686" w:rsidRDefault="00000000">
      <w:r>
        <w:t>Deoxyribonucleic acid (DNA) is a biological molecule that stores genetic information. DNA sequences are represented using four primary nucleotide bases: Adenine (A), Thymine (T), Guanine (G), and Cytosine (C). Computational analysis of these sequences forms an important part of bioinformatics, where computer science techniques are applied to biological data.</w:t>
      </w:r>
    </w:p>
    <w:p w14:paraId="734A4B32" w14:textId="77777777" w:rsidR="00213686" w:rsidRDefault="00000000">
      <w:r>
        <w:t>One fundamental task in bioinformatics is DNA sequence comparison. Comparing two sequences can reveal common regions and computational differences. Such analysis can support educational demonstrations and research workflows involving sequence similarity, variant investigation, and evidence organization.</w:t>
      </w:r>
    </w:p>
    <w:p w14:paraId="0433A77E" w14:textId="77777777" w:rsidR="00213686" w:rsidRDefault="00000000">
      <w:r>
        <w:t>Manual comparison becomes increasingly difficult as sequence length increases. A researcher or student may need to identify common subsequences, understand how individual characters differ, visualize the computation, and organize evidence associated with candidate differences. Performing these activities separately can result in a fragmented workflow.</w:t>
      </w:r>
    </w:p>
    <w:p w14:paraId="4CAD36A8" w14:textId="77777777" w:rsidR="00213686" w:rsidRDefault="00000000">
      <w:r>
        <w:t>DNA-ALX provides an integrated computational workflow for these activities. It combines DNA validation, LCS-based sequence comparison, Dynamic Programming visualization, backtracking, candidate variant detection, evidence analysis, machine-learning research prioritization, explainable AI, security, review support, and report generation.</w:t>
      </w:r>
    </w:p>
    <w:p w14:paraId="2C16B97A" w14:textId="77777777" w:rsidR="00213686" w:rsidRDefault="00000000">
      <w:pPr>
        <w:pStyle w:val="Heading2"/>
      </w:pPr>
      <w:r>
        <w:t>2.2 Problem Statement</w:t>
      </w:r>
    </w:p>
    <w:p w14:paraId="7ED64D1E" w14:textId="77777777" w:rsidR="00213686" w:rsidRDefault="00000000">
      <w:r>
        <w:t>Students and researchers require an integrated computational system capable of comparing DNA sequences, identifying sequence differences, organizing supporting evidence, prioritizing candidate variants for further research, and explaining computational results while maintaining secure access to research information.</w:t>
      </w:r>
    </w:p>
    <w:p w14:paraId="7E5962E4" w14:textId="77777777" w:rsidR="00213686" w:rsidRDefault="00000000">
      <w:r>
        <w:t>Therefore, the project addresses the problem of designing and implementing a secure, research-oriented platform that validates and compares DNA sequences, identifies candidate sequence differences using LCS and Dynamic Programming, analyzes synthetic evidence, prioritizes candidates using machine learning, provides explainable research assistance, and generates structured reports without making clinical diagnostic claims.</w:t>
      </w:r>
    </w:p>
    <w:p w14:paraId="4633D3B7" w14:textId="77777777" w:rsidR="00213686" w:rsidRDefault="00000000">
      <w:pPr>
        <w:pStyle w:val="Heading2"/>
      </w:pPr>
      <w:r>
        <w:t>2.3 Proposed Solution</w:t>
      </w:r>
    </w:p>
    <w:p w14:paraId="4D4DFC4E" w14:textId="77777777" w:rsidR="00213686" w:rsidRDefault="00000000">
      <w:r>
        <w:t>DNA-ALX addresses the above problem through the following workflow:</w:t>
      </w:r>
    </w:p>
    <w:p w14:paraId="43D51A99" w14:textId="77777777" w:rsidR="00213686" w:rsidRDefault="00000000">
      <w:pPr>
        <w:jc w:val="center"/>
      </w:pPr>
      <w:r>
        <w:rPr>
          <w:b/>
          <w:sz w:val="21"/>
        </w:rPr>
        <w:t>DNA Input  →  Validation  →  LCS + Dynamic Programming  →  Backtracking  →  Candidate Variant Detection  →  Evidence Analysis  →  ML Research Prioritization  →  Research Indicator  →  AI Explanation  →  Report</w:t>
      </w:r>
    </w:p>
    <w:p w14:paraId="616A2663" w14:textId="77777777" w:rsidR="00213686" w:rsidRDefault="00000000">
      <w:r>
        <w:t>The sequence-processing stage identifies similarities and computational differences. The evidence and machine-learning stages provide research prioritization, while the AI layer converts structured outputs into understandable explanations.</w:t>
      </w:r>
    </w:p>
    <w:p w14:paraId="404F96C1" w14:textId="77777777" w:rsidR="00213686" w:rsidRDefault="00000000">
      <w:pPr>
        <w:pStyle w:val="Heading2"/>
      </w:pPr>
      <w:r>
        <w:t>2.4 Motivation</w:t>
      </w:r>
    </w:p>
    <w:p w14:paraId="48574E71" w14:textId="77777777" w:rsidR="00213686" w:rsidRDefault="00000000">
      <w:r>
        <w:t>The project was motivated by the opportunity to combine core Computer Science concepts with an application-oriented computational biology problem. It demonstrates algorithms and data structures while integrating modern software components such as REST APIs, authentication, machine learning, explainable AI, database management, and security.</w:t>
      </w:r>
    </w:p>
    <w:p w14:paraId="58692735" w14:textId="77777777" w:rsidR="00213686" w:rsidRDefault="00000000">
      <w:r>
        <w:t>The project also emphasizes responsible interpretation. Since the machine-learning component uses synthetic/simulated data, its outputs are intended for academic demonstration rather than medical decision-making.</w:t>
      </w:r>
    </w:p>
    <w:p w14:paraId="5511F425" w14:textId="77777777" w:rsidR="00213686" w:rsidRDefault="00000000">
      <w:r>
        <w:br w:type="page"/>
      </w:r>
    </w:p>
    <w:p w14:paraId="2CD00BC1" w14:textId="77777777" w:rsidR="00213686" w:rsidRDefault="00000000">
      <w:pPr>
        <w:pStyle w:val="Heading1"/>
      </w:pPr>
      <w:r>
        <w:lastRenderedPageBreak/>
        <w:t>3. OBJECTIVES + SCOPE + FEATURES</w:t>
      </w:r>
    </w:p>
    <w:p w14:paraId="445FBC8F" w14:textId="77777777" w:rsidR="00213686" w:rsidRDefault="00000000">
      <w:pPr>
        <w:pStyle w:val="Heading2"/>
      </w:pPr>
      <w:r>
        <w:t>3.1 Objectives</w:t>
      </w:r>
    </w:p>
    <w:p w14:paraId="27D1A4CC" w14:textId="77777777" w:rsidR="00213686" w:rsidRDefault="00000000">
      <w:pPr>
        <w:pStyle w:val="ListBullet"/>
        <w:spacing w:after="40" w:line="252" w:lineRule="auto"/>
      </w:pPr>
      <w:r>
        <w:t>Validate DNA sequences containing the nucleotide bases A, T, G, and C.</w:t>
      </w:r>
    </w:p>
    <w:p w14:paraId="30AC00B3" w14:textId="77777777" w:rsidR="00213686" w:rsidRDefault="00000000">
      <w:pPr>
        <w:pStyle w:val="ListBullet"/>
        <w:spacing w:after="40" w:line="252" w:lineRule="auto"/>
      </w:pPr>
      <w:r>
        <w:t>Compare DNA sequences using the Longest Common Subsequence algorithm.</w:t>
      </w:r>
    </w:p>
    <w:p w14:paraId="51A39DA8" w14:textId="77777777" w:rsidR="00213686" w:rsidRDefault="00000000">
      <w:pPr>
        <w:pStyle w:val="ListBullet"/>
        <w:spacing w:after="40" w:line="252" w:lineRule="auto"/>
      </w:pPr>
      <w:r>
        <w:t>Implement LCS using Dynamic Programming.</w:t>
      </w:r>
    </w:p>
    <w:p w14:paraId="0CE40C94" w14:textId="77777777" w:rsidR="00213686" w:rsidRDefault="00000000">
      <w:pPr>
        <w:pStyle w:val="ListBullet"/>
        <w:spacing w:after="40" w:line="252" w:lineRule="auto"/>
      </w:pPr>
      <w:r>
        <w:t>Visualize the Dynamic Programming table and computational path.</w:t>
      </w:r>
    </w:p>
    <w:p w14:paraId="23C33560" w14:textId="77777777" w:rsidR="00213686" w:rsidRDefault="00000000">
      <w:pPr>
        <w:pStyle w:val="ListBullet"/>
        <w:spacing w:after="40" w:line="252" w:lineRule="auto"/>
      </w:pPr>
      <w:r>
        <w:t>Use backtracking to reconstruct the identified LCS.</w:t>
      </w:r>
    </w:p>
    <w:p w14:paraId="12E372C7" w14:textId="77777777" w:rsidR="00213686" w:rsidRDefault="00000000">
      <w:pPr>
        <w:pStyle w:val="ListBullet"/>
        <w:spacing w:after="40" w:line="252" w:lineRule="auto"/>
      </w:pPr>
      <w:r>
        <w:t>Detect and classify candidate substitutions, insertions, and deletions.</w:t>
      </w:r>
    </w:p>
    <w:p w14:paraId="3AB6FA09" w14:textId="77777777" w:rsidR="00213686" w:rsidRDefault="00000000">
      <w:pPr>
        <w:pStyle w:val="ListBullet"/>
        <w:spacing w:after="40" w:line="252" w:lineRule="auto"/>
      </w:pPr>
      <w:r>
        <w:t>Analyze synthetic evidence associated with candidate variants.</w:t>
      </w:r>
    </w:p>
    <w:p w14:paraId="18A2F886" w14:textId="77777777" w:rsidR="00213686" w:rsidRDefault="00000000">
      <w:pPr>
        <w:pStyle w:val="ListBullet"/>
        <w:spacing w:after="40" w:line="252" w:lineRule="auto"/>
      </w:pPr>
      <w:r>
        <w:t>Use machine learning for research-oriented candidate prioritization.</w:t>
      </w:r>
    </w:p>
    <w:p w14:paraId="3F24EA92" w14:textId="77777777" w:rsidR="00213686" w:rsidRDefault="00000000">
      <w:pPr>
        <w:pStyle w:val="ListBullet"/>
        <w:spacing w:after="40" w:line="252" w:lineRule="auto"/>
      </w:pPr>
      <w:r>
        <w:t>Provide explainable AI assistance for structured computational results.</w:t>
      </w:r>
    </w:p>
    <w:p w14:paraId="0647BE3B" w14:textId="77777777" w:rsidR="00213686" w:rsidRDefault="00000000">
      <w:pPr>
        <w:pStyle w:val="ListBullet"/>
        <w:spacing w:after="40" w:line="252" w:lineRule="auto"/>
      </w:pPr>
      <w:r>
        <w:t>Provide secure access, audit logging, and structured research-report generation.</w:t>
      </w:r>
    </w:p>
    <w:p w14:paraId="09599316" w14:textId="77777777" w:rsidR="00213686" w:rsidRDefault="00000000">
      <w:pPr>
        <w:pStyle w:val="Heading2"/>
      </w:pPr>
      <w:r>
        <w:t>3.2 Scope</w:t>
      </w:r>
    </w:p>
    <w:p w14:paraId="4C6C6891" w14:textId="77777777" w:rsidR="00213686" w:rsidRDefault="00000000">
      <w:r>
        <w:rPr>
          <w:b/>
        </w:rPr>
        <w:t>IN SCOPE</w:t>
      </w:r>
    </w:p>
    <w:p w14:paraId="75F457A4" w14:textId="77777777" w:rsidR="00213686" w:rsidRDefault="00000000">
      <w:pPr>
        <w:pStyle w:val="ListBullet"/>
        <w:spacing w:after="40" w:line="252" w:lineRule="auto"/>
      </w:pPr>
      <w:r>
        <w:t>DNA sequence comparison</w:t>
      </w:r>
    </w:p>
    <w:p w14:paraId="39D32E08" w14:textId="77777777" w:rsidR="00213686" w:rsidRDefault="00000000">
      <w:pPr>
        <w:pStyle w:val="ListBullet"/>
        <w:spacing w:after="40" w:line="252" w:lineRule="auto"/>
      </w:pPr>
      <w:r>
        <w:t>Candidate variant detection</w:t>
      </w:r>
    </w:p>
    <w:p w14:paraId="7599C1B1" w14:textId="77777777" w:rsidR="00213686" w:rsidRDefault="00000000">
      <w:pPr>
        <w:pStyle w:val="ListBullet"/>
        <w:spacing w:after="40" w:line="252" w:lineRule="auto"/>
      </w:pPr>
      <w:r>
        <w:t>Synthetic evidence analysis</w:t>
      </w:r>
    </w:p>
    <w:p w14:paraId="26A8ACDF" w14:textId="77777777" w:rsidR="00213686" w:rsidRDefault="00000000">
      <w:pPr>
        <w:pStyle w:val="ListBullet"/>
        <w:spacing w:after="40" w:line="252" w:lineRule="auto"/>
      </w:pPr>
      <w:r>
        <w:t>ML research prioritization</w:t>
      </w:r>
    </w:p>
    <w:p w14:paraId="2FFCAD5F" w14:textId="77777777" w:rsidR="00213686" w:rsidRDefault="00000000">
      <w:pPr>
        <w:pStyle w:val="ListBullet"/>
        <w:spacing w:after="40" w:line="252" w:lineRule="auto"/>
      </w:pPr>
      <w:r>
        <w:t>AI explanations</w:t>
      </w:r>
    </w:p>
    <w:p w14:paraId="0B93DE7F" w14:textId="77777777" w:rsidR="00213686" w:rsidRDefault="00000000">
      <w:pPr>
        <w:pStyle w:val="ListBullet"/>
        <w:spacing w:after="40" w:line="252" w:lineRule="auto"/>
      </w:pPr>
      <w:r>
        <w:t>Secure data management</w:t>
      </w:r>
    </w:p>
    <w:p w14:paraId="42CB5E77" w14:textId="77777777" w:rsidR="00213686" w:rsidRDefault="00000000">
      <w:pPr>
        <w:pStyle w:val="ListBullet"/>
        <w:spacing w:after="40" w:line="252" w:lineRule="auto"/>
      </w:pPr>
      <w:r>
        <w:t>Research review support</w:t>
      </w:r>
    </w:p>
    <w:p w14:paraId="0EF3DB24" w14:textId="77777777" w:rsidR="00213686" w:rsidRDefault="00000000">
      <w:pPr>
        <w:pStyle w:val="ListBullet"/>
        <w:spacing w:after="40" w:line="252" w:lineRule="auto"/>
      </w:pPr>
      <w:r>
        <w:t>Research report generation</w:t>
      </w:r>
    </w:p>
    <w:p w14:paraId="3C2ABABC" w14:textId="77777777" w:rsidR="00213686" w:rsidRDefault="00000000">
      <w:r>
        <w:rPr>
          <w:b/>
        </w:rPr>
        <w:t>OUT OF SCOPE</w:t>
      </w:r>
    </w:p>
    <w:p w14:paraId="4E4AA326" w14:textId="77777777" w:rsidR="00213686" w:rsidRDefault="00000000">
      <w:pPr>
        <w:pStyle w:val="ListBullet"/>
        <w:spacing w:after="40" w:line="252" w:lineRule="auto"/>
      </w:pPr>
      <w:r>
        <w:t>Clinical diagnosis</w:t>
      </w:r>
    </w:p>
    <w:p w14:paraId="2061D561" w14:textId="77777777" w:rsidR="00213686" w:rsidRDefault="00000000">
      <w:pPr>
        <w:pStyle w:val="ListBullet"/>
        <w:spacing w:after="40" w:line="252" w:lineRule="auto"/>
      </w:pPr>
      <w:r>
        <w:t>Actual cancer prediction</w:t>
      </w:r>
    </w:p>
    <w:p w14:paraId="6443A548" w14:textId="77777777" w:rsidR="00213686" w:rsidRDefault="00000000">
      <w:pPr>
        <w:pStyle w:val="ListBullet"/>
        <w:spacing w:after="40" w:line="252" w:lineRule="auto"/>
      </w:pPr>
      <w:r>
        <w:t>Treatment recommendations</w:t>
      </w:r>
    </w:p>
    <w:p w14:paraId="12289A18" w14:textId="77777777" w:rsidR="00213686" w:rsidRDefault="00000000">
      <w:pPr>
        <w:pStyle w:val="ListBullet"/>
        <w:spacing w:after="40" w:line="252" w:lineRule="auto"/>
      </w:pPr>
      <w:r>
        <w:t>Clinical decision making</w:t>
      </w:r>
    </w:p>
    <w:p w14:paraId="3AAC4384" w14:textId="77777777" w:rsidR="00213686" w:rsidRDefault="00000000">
      <w:pPr>
        <w:pStyle w:val="ListBullet"/>
        <w:spacing w:after="40" w:line="252" w:lineRule="auto"/>
      </w:pPr>
      <w:r>
        <w:t>Automatic pathogenicity determination</w:t>
      </w:r>
    </w:p>
    <w:p w14:paraId="7DA6ECA6" w14:textId="77777777" w:rsidR="00213686" w:rsidRDefault="00000000">
      <w:pPr>
        <w:pStyle w:val="Heading2"/>
      </w:pPr>
      <w:r>
        <w:t>3.3 Target Users</w:t>
      </w:r>
    </w:p>
    <w:p w14:paraId="07D1AA5F" w14:textId="77777777" w:rsidR="00213686" w:rsidRDefault="00000000">
      <w:pPr>
        <w:pStyle w:val="ListBullet"/>
        <w:spacing w:after="40" w:line="252" w:lineRule="auto"/>
      </w:pPr>
      <w:r>
        <w:t>Students learning algorithms, bioinformatics, and machine learning</w:t>
      </w:r>
    </w:p>
    <w:p w14:paraId="1181C0FA" w14:textId="77777777" w:rsidR="00213686" w:rsidRDefault="00000000">
      <w:pPr>
        <w:pStyle w:val="ListBullet"/>
        <w:spacing w:after="40" w:line="252" w:lineRule="auto"/>
      </w:pPr>
      <w:r>
        <w:t>Researchers conducting preliminary computational analysis</w:t>
      </w:r>
    </w:p>
    <w:p w14:paraId="39D4EEB8" w14:textId="77777777" w:rsidR="00213686" w:rsidRDefault="00000000">
      <w:pPr>
        <w:pStyle w:val="ListBullet"/>
        <w:spacing w:after="40" w:line="252" w:lineRule="auto"/>
      </w:pPr>
      <w:r>
        <w:t>Bioinformatics learners</w:t>
      </w:r>
    </w:p>
    <w:p w14:paraId="38D6CFA7" w14:textId="77777777" w:rsidR="00213686" w:rsidRDefault="00000000">
      <w:pPr>
        <w:pStyle w:val="ListBullet"/>
        <w:spacing w:after="40" w:line="252" w:lineRule="auto"/>
      </w:pPr>
      <w:r>
        <w:t>Academic institutions</w:t>
      </w:r>
    </w:p>
    <w:p w14:paraId="23E90619" w14:textId="77777777" w:rsidR="00213686" w:rsidRDefault="00000000">
      <w:pPr>
        <w:pStyle w:val="Heading2"/>
      </w:pPr>
      <w:r>
        <w:t>3.4 Major Features</w:t>
      </w:r>
    </w:p>
    <w:tbl>
      <w:tblPr>
        <w:tblStyle w:val="TableGrid"/>
        <w:tblW w:w="0" w:type="auto"/>
        <w:jc w:val="center"/>
        <w:tblLook w:val="04A0" w:firstRow="1" w:lastRow="0" w:firstColumn="1" w:lastColumn="0" w:noHBand="0" w:noVBand="1"/>
      </w:tblPr>
      <w:tblGrid>
        <w:gridCol w:w="4797"/>
        <w:gridCol w:w="4798"/>
      </w:tblGrid>
      <w:tr w:rsidR="00213686" w14:paraId="7EC218D7" w14:textId="77777777">
        <w:trPr>
          <w:jc w:val="center"/>
        </w:trPr>
        <w:tc>
          <w:tcPr>
            <w:tcW w:w="4802" w:type="dxa"/>
            <w:vAlign w:val="center"/>
          </w:tcPr>
          <w:p w14:paraId="3D9BAB0C" w14:textId="77777777" w:rsidR="00213686" w:rsidRDefault="00000000">
            <w:r>
              <w:rPr>
                <w:b/>
                <w:sz w:val="17"/>
              </w:rPr>
              <w:t>Feature</w:t>
            </w:r>
          </w:p>
        </w:tc>
        <w:tc>
          <w:tcPr>
            <w:tcW w:w="4802" w:type="dxa"/>
            <w:vAlign w:val="center"/>
          </w:tcPr>
          <w:p w14:paraId="17FDCD85" w14:textId="77777777" w:rsidR="00213686" w:rsidRDefault="00000000">
            <w:r>
              <w:rPr>
                <w:b/>
                <w:sz w:val="17"/>
              </w:rPr>
              <w:t>Purpose</w:t>
            </w:r>
          </w:p>
        </w:tc>
      </w:tr>
      <w:tr w:rsidR="00213686" w14:paraId="3877345E" w14:textId="77777777">
        <w:trPr>
          <w:jc w:val="center"/>
        </w:trPr>
        <w:tc>
          <w:tcPr>
            <w:tcW w:w="4802" w:type="dxa"/>
          </w:tcPr>
          <w:p w14:paraId="773FF2C7" w14:textId="77777777" w:rsidR="00213686" w:rsidRDefault="00000000">
            <w:pPr>
              <w:spacing w:after="0"/>
            </w:pPr>
            <w:r>
              <w:rPr>
                <w:sz w:val="17"/>
              </w:rPr>
              <w:t>DNA Upload</w:t>
            </w:r>
          </w:p>
        </w:tc>
        <w:tc>
          <w:tcPr>
            <w:tcW w:w="4802" w:type="dxa"/>
          </w:tcPr>
          <w:p w14:paraId="6B51B41A" w14:textId="77777777" w:rsidR="00213686" w:rsidRDefault="00000000">
            <w:pPr>
              <w:spacing w:after="0"/>
            </w:pPr>
            <w:r>
              <w:rPr>
                <w:sz w:val="17"/>
              </w:rPr>
              <w:t>Accept FASTA/TXT sequence files</w:t>
            </w:r>
          </w:p>
        </w:tc>
      </w:tr>
      <w:tr w:rsidR="00213686" w14:paraId="637ACC25" w14:textId="77777777">
        <w:trPr>
          <w:jc w:val="center"/>
        </w:trPr>
        <w:tc>
          <w:tcPr>
            <w:tcW w:w="4802" w:type="dxa"/>
          </w:tcPr>
          <w:p w14:paraId="5020DBC8" w14:textId="77777777" w:rsidR="00213686" w:rsidRDefault="00000000">
            <w:pPr>
              <w:spacing w:after="0"/>
            </w:pPr>
            <w:r>
              <w:rPr>
                <w:sz w:val="17"/>
              </w:rPr>
              <w:t>Validation</w:t>
            </w:r>
          </w:p>
        </w:tc>
        <w:tc>
          <w:tcPr>
            <w:tcW w:w="4802" w:type="dxa"/>
          </w:tcPr>
          <w:p w14:paraId="179C5523" w14:textId="77777777" w:rsidR="00213686" w:rsidRDefault="00000000">
            <w:pPr>
              <w:spacing w:after="0"/>
            </w:pPr>
            <w:r>
              <w:rPr>
                <w:sz w:val="17"/>
              </w:rPr>
              <w:t>Check sequence format and nucleotide validity</w:t>
            </w:r>
          </w:p>
        </w:tc>
      </w:tr>
      <w:tr w:rsidR="00213686" w14:paraId="63EF3092" w14:textId="77777777">
        <w:trPr>
          <w:jc w:val="center"/>
        </w:trPr>
        <w:tc>
          <w:tcPr>
            <w:tcW w:w="4802" w:type="dxa"/>
          </w:tcPr>
          <w:p w14:paraId="78F69CA0" w14:textId="77777777" w:rsidR="00213686" w:rsidRDefault="00000000">
            <w:pPr>
              <w:spacing w:after="0"/>
            </w:pPr>
            <w:r>
              <w:rPr>
                <w:sz w:val="17"/>
              </w:rPr>
              <w:t>LCS</w:t>
            </w:r>
          </w:p>
        </w:tc>
        <w:tc>
          <w:tcPr>
            <w:tcW w:w="4802" w:type="dxa"/>
          </w:tcPr>
          <w:p w14:paraId="27E3A9A0" w14:textId="77777777" w:rsidR="00213686" w:rsidRDefault="00000000">
            <w:pPr>
              <w:spacing w:after="0"/>
            </w:pPr>
            <w:r>
              <w:rPr>
                <w:sz w:val="17"/>
              </w:rPr>
              <w:t>Identify the longest common subsequence</w:t>
            </w:r>
          </w:p>
        </w:tc>
      </w:tr>
      <w:tr w:rsidR="00213686" w14:paraId="448C39B7" w14:textId="77777777">
        <w:trPr>
          <w:jc w:val="center"/>
        </w:trPr>
        <w:tc>
          <w:tcPr>
            <w:tcW w:w="4802" w:type="dxa"/>
          </w:tcPr>
          <w:p w14:paraId="6A273BE2" w14:textId="77777777" w:rsidR="00213686" w:rsidRDefault="00000000">
            <w:pPr>
              <w:spacing w:after="0"/>
            </w:pPr>
            <w:r>
              <w:rPr>
                <w:sz w:val="17"/>
              </w:rPr>
              <w:t>DP Table</w:t>
            </w:r>
          </w:p>
        </w:tc>
        <w:tc>
          <w:tcPr>
            <w:tcW w:w="4802" w:type="dxa"/>
          </w:tcPr>
          <w:p w14:paraId="7E314E0D" w14:textId="77777777" w:rsidR="00213686" w:rsidRDefault="00000000">
            <w:pPr>
              <w:spacing w:after="0"/>
            </w:pPr>
            <w:r>
              <w:rPr>
                <w:sz w:val="17"/>
              </w:rPr>
              <w:t>Visualize Dynamic Programming computation</w:t>
            </w:r>
          </w:p>
        </w:tc>
      </w:tr>
      <w:tr w:rsidR="00213686" w14:paraId="5FB73711" w14:textId="77777777">
        <w:trPr>
          <w:jc w:val="center"/>
        </w:trPr>
        <w:tc>
          <w:tcPr>
            <w:tcW w:w="4802" w:type="dxa"/>
          </w:tcPr>
          <w:p w14:paraId="528EF806" w14:textId="77777777" w:rsidR="00213686" w:rsidRDefault="00000000">
            <w:pPr>
              <w:spacing w:after="0"/>
            </w:pPr>
            <w:r>
              <w:rPr>
                <w:sz w:val="17"/>
              </w:rPr>
              <w:t>Backtracking</w:t>
            </w:r>
          </w:p>
        </w:tc>
        <w:tc>
          <w:tcPr>
            <w:tcW w:w="4802" w:type="dxa"/>
          </w:tcPr>
          <w:p w14:paraId="51CDD027" w14:textId="77777777" w:rsidR="00213686" w:rsidRDefault="00000000">
            <w:pPr>
              <w:spacing w:after="0"/>
            </w:pPr>
            <w:r>
              <w:rPr>
                <w:sz w:val="17"/>
              </w:rPr>
              <w:t>Reconstruct the LCS</w:t>
            </w:r>
          </w:p>
        </w:tc>
      </w:tr>
      <w:tr w:rsidR="00213686" w14:paraId="7E735808" w14:textId="77777777">
        <w:trPr>
          <w:jc w:val="center"/>
        </w:trPr>
        <w:tc>
          <w:tcPr>
            <w:tcW w:w="4802" w:type="dxa"/>
          </w:tcPr>
          <w:p w14:paraId="12C86B48" w14:textId="77777777" w:rsidR="00213686" w:rsidRDefault="00000000">
            <w:pPr>
              <w:spacing w:after="0"/>
            </w:pPr>
            <w:r>
              <w:rPr>
                <w:sz w:val="17"/>
              </w:rPr>
              <w:t>Variant Detection</w:t>
            </w:r>
          </w:p>
        </w:tc>
        <w:tc>
          <w:tcPr>
            <w:tcW w:w="4802" w:type="dxa"/>
          </w:tcPr>
          <w:p w14:paraId="2DC87669" w14:textId="77777777" w:rsidR="00213686" w:rsidRDefault="00000000">
            <w:pPr>
              <w:spacing w:after="0"/>
            </w:pPr>
            <w:r>
              <w:rPr>
                <w:sz w:val="17"/>
              </w:rPr>
              <w:t>Identify candidate substitutions, insertions, and deletions</w:t>
            </w:r>
          </w:p>
        </w:tc>
      </w:tr>
      <w:tr w:rsidR="00213686" w14:paraId="1B9163C3" w14:textId="77777777">
        <w:trPr>
          <w:jc w:val="center"/>
        </w:trPr>
        <w:tc>
          <w:tcPr>
            <w:tcW w:w="4802" w:type="dxa"/>
          </w:tcPr>
          <w:p w14:paraId="2A052C75" w14:textId="77777777" w:rsidR="00213686" w:rsidRDefault="00000000">
            <w:pPr>
              <w:spacing w:after="0"/>
            </w:pPr>
            <w:r>
              <w:rPr>
                <w:sz w:val="17"/>
              </w:rPr>
              <w:t>Evidence Analysis</w:t>
            </w:r>
          </w:p>
        </w:tc>
        <w:tc>
          <w:tcPr>
            <w:tcW w:w="4802" w:type="dxa"/>
          </w:tcPr>
          <w:p w14:paraId="23876098" w14:textId="77777777" w:rsidR="00213686" w:rsidRDefault="00000000">
            <w:pPr>
              <w:spacing w:after="0"/>
            </w:pPr>
            <w:r>
              <w:rPr>
                <w:sz w:val="17"/>
              </w:rPr>
              <w:t>Organize evidence-related features</w:t>
            </w:r>
          </w:p>
        </w:tc>
      </w:tr>
      <w:tr w:rsidR="00213686" w14:paraId="16A6F99D" w14:textId="77777777">
        <w:trPr>
          <w:jc w:val="center"/>
        </w:trPr>
        <w:tc>
          <w:tcPr>
            <w:tcW w:w="4802" w:type="dxa"/>
          </w:tcPr>
          <w:p w14:paraId="33AD00B0" w14:textId="77777777" w:rsidR="00213686" w:rsidRDefault="00000000">
            <w:pPr>
              <w:spacing w:after="0"/>
            </w:pPr>
            <w:r>
              <w:rPr>
                <w:sz w:val="17"/>
              </w:rPr>
              <w:t>ML</w:t>
            </w:r>
          </w:p>
        </w:tc>
        <w:tc>
          <w:tcPr>
            <w:tcW w:w="4802" w:type="dxa"/>
          </w:tcPr>
          <w:p w14:paraId="0F003968" w14:textId="77777777" w:rsidR="00213686" w:rsidRDefault="00000000">
            <w:pPr>
              <w:spacing w:after="0"/>
            </w:pPr>
            <w:r>
              <w:rPr>
                <w:sz w:val="17"/>
              </w:rPr>
              <w:t>Prioritize candidates for research</w:t>
            </w:r>
          </w:p>
        </w:tc>
      </w:tr>
      <w:tr w:rsidR="00213686" w14:paraId="19FE5652" w14:textId="77777777">
        <w:trPr>
          <w:jc w:val="center"/>
        </w:trPr>
        <w:tc>
          <w:tcPr>
            <w:tcW w:w="4802" w:type="dxa"/>
          </w:tcPr>
          <w:p w14:paraId="1EC2C3AB" w14:textId="77777777" w:rsidR="00213686" w:rsidRDefault="00000000">
            <w:pPr>
              <w:spacing w:after="0"/>
            </w:pPr>
            <w:r>
              <w:rPr>
                <w:sz w:val="17"/>
              </w:rPr>
              <w:t>Research Indicator</w:t>
            </w:r>
          </w:p>
        </w:tc>
        <w:tc>
          <w:tcPr>
            <w:tcW w:w="4802" w:type="dxa"/>
          </w:tcPr>
          <w:p w14:paraId="30D94379" w14:textId="77777777" w:rsidR="00213686" w:rsidRDefault="00000000">
            <w:pPr>
              <w:spacing w:after="0"/>
            </w:pPr>
            <w:r>
              <w:rPr>
                <w:sz w:val="17"/>
              </w:rPr>
              <w:t>Provide an experimental research-priority signal</w:t>
            </w:r>
          </w:p>
        </w:tc>
      </w:tr>
      <w:tr w:rsidR="00213686" w14:paraId="71FAF31D" w14:textId="77777777">
        <w:trPr>
          <w:jc w:val="center"/>
        </w:trPr>
        <w:tc>
          <w:tcPr>
            <w:tcW w:w="4802" w:type="dxa"/>
          </w:tcPr>
          <w:p w14:paraId="4D4247B4" w14:textId="77777777" w:rsidR="00213686" w:rsidRDefault="00000000">
            <w:pPr>
              <w:spacing w:after="0"/>
            </w:pPr>
            <w:r>
              <w:rPr>
                <w:sz w:val="17"/>
              </w:rPr>
              <w:t>AI Assistant</w:t>
            </w:r>
          </w:p>
        </w:tc>
        <w:tc>
          <w:tcPr>
            <w:tcW w:w="4802" w:type="dxa"/>
          </w:tcPr>
          <w:p w14:paraId="02C59BE9" w14:textId="77777777" w:rsidR="00213686" w:rsidRDefault="00000000">
            <w:pPr>
              <w:spacing w:after="0"/>
            </w:pPr>
            <w:r>
              <w:rPr>
                <w:sz w:val="17"/>
              </w:rPr>
              <w:t>Explain structured computational results</w:t>
            </w:r>
          </w:p>
        </w:tc>
      </w:tr>
      <w:tr w:rsidR="00213686" w14:paraId="092F7D99" w14:textId="77777777">
        <w:trPr>
          <w:jc w:val="center"/>
        </w:trPr>
        <w:tc>
          <w:tcPr>
            <w:tcW w:w="4802" w:type="dxa"/>
          </w:tcPr>
          <w:p w14:paraId="434D8597" w14:textId="77777777" w:rsidR="00213686" w:rsidRDefault="00000000">
            <w:pPr>
              <w:spacing w:after="0"/>
            </w:pPr>
            <w:r>
              <w:rPr>
                <w:sz w:val="17"/>
              </w:rPr>
              <w:t>Review Queue</w:t>
            </w:r>
          </w:p>
        </w:tc>
        <w:tc>
          <w:tcPr>
            <w:tcW w:w="4802" w:type="dxa"/>
          </w:tcPr>
          <w:p w14:paraId="100ACB8C" w14:textId="77777777" w:rsidR="00213686" w:rsidRDefault="00000000">
            <w:pPr>
              <w:spacing w:after="0"/>
            </w:pPr>
            <w:r>
              <w:rPr>
                <w:sz w:val="17"/>
              </w:rPr>
              <w:t>Support human research review</w:t>
            </w:r>
          </w:p>
        </w:tc>
      </w:tr>
      <w:tr w:rsidR="00213686" w14:paraId="03178A6F" w14:textId="77777777">
        <w:trPr>
          <w:jc w:val="center"/>
        </w:trPr>
        <w:tc>
          <w:tcPr>
            <w:tcW w:w="4802" w:type="dxa"/>
          </w:tcPr>
          <w:p w14:paraId="7DF211D9" w14:textId="77777777" w:rsidR="00213686" w:rsidRDefault="00000000">
            <w:pPr>
              <w:spacing w:after="0"/>
            </w:pPr>
            <w:r>
              <w:rPr>
                <w:sz w:val="17"/>
              </w:rPr>
              <w:t>Security</w:t>
            </w:r>
          </w:p>
        </w:tc>
        <w:tc>
          <w:tcPr>
            <w:tcW w:w="4802" w:type="dxa"/>
          </w:tcPr>
          <w:p w14:paraId="4AA3A5AC" w14:textId="77777777" w:rsidR="00213686" w:rsidRDefault="00000000">
            <w:pPr>
              <w:spacing w:after="0"/>
            </w:pPr>
            <w:r>
              <w:rPr>
                <w:sz w:val="17"/>
              </w:rPr>
              <w:t>Protect accounts and research data</w:t>
            </w:r>
          </w:p>
        </w:tc>
      </w:tr>
      <w:tr w:rsidR="00213686" w14:paraId="4B282E92" w14:textId="77777777">
        <w:trPr>
          <w:jc w:val="center"/>
        </w:trPr>
        <w:tc>
          <w:tcPr>
            <w:tcW w:w="4802" w:type="dxa"/>
          </w:tcPr>
          <w:p w14:paraId="39267AB9" w14:textId="77777777" w:rsidR="00213686" w:rsidRDefault="00000000">
            <w:pPr>
              <w:spacing w:after="0"/>
            </w:pPr>
            <w:r>
              <w:rPr>
                <w:sz w:val="17"/>
              </w:rPr>
              <w:t>Audit Logs</w:t>
            </w:r>
          </w:p>
        </w:tc>
        <w:tc>
          <w:tcPr>
            <w:tcW w:w="4802" w:type="dxa"/>
          </w:tcPr>
          <w:p w14:paraId="143EE01B" w14:textId="77777777" w:rsidR="00213686" w:rsidRDefault="00000000">
            <w:pPr>
              <w:spacing w:after="0"/>
            </w:pPr>
            <w:r>
              <w:rPr>
                <w:sz w:val="17"/>
              </w:rPr>
              <w:t>Record security/system activities</w:t>
            </w:r>
          </w:p>
        </w:tc>
      </w:tr>
      <w:tr w:rsidR="00213686" w14:paraId="7C61C963" w14:textId="77777777">
        <w:trPr>
          <w:jc w:val="center"/>
        </w:trPr>
        <w:tc>
          <w:tcPr>
            <w:tcW w:w="4802" w:type="dxa"/>
          </w:tcPr>
          <w:p w14:paraId="5F8F6ACF" w14:textId="77777777" w:rsidR="00213686" w:rsidRDefault="00000000">
            <w:pPr>
              <w:spacing w:after="0"/>
            </w:pPr>
            <w:r>
              <w:rPr>
                <w:sz w:val="17"/>
              </w:rPr>
              <w:t>Report Generation</w:t>
            </w:r>
          </w:p>
        </w:tc>
        <w:tc>
          <w:tcPr>
            <w:tcW w:w="4802" w:type="dxa"/>
          </w:tcPr>
          <w:p w14:paraId="1C0163E3" w14:textId="77777777" w:rsidR="00213686" w:rsidRDefault="00000000">
            <w:pPr>
              <w:spacing w:after="0"/>
            </w:pPr>
            <w:r>
              <w:rPr>
                <w:sz w:val="17"/>
              </w:rPr>
              <w:t>Produce structured research reports</w:t>
            </w:r>
          </w:p>
        </w:tc>
      </w:tr>
    </w:tbl>
    <w:p w14:paraId="4E77D792" w14:textId="77777777" w:rsidR="00213686" w:rsidRDefault="00000000">
      <w:r>
        <w:lastRenderedPageBreak/>
        <w:br w:type="page"/>
      </w:r>
    </w:p>
    <w:p w14:paraId="6695D893" w14:textId="77777777" w:rsidR="00213686" w:rsidRDefault="00000000">
      <w:pPr>
        <w:pStyle w:val="Heading1"/>
      </w:pPr>
      <w:r>
        <w:lastRenderedPageBreak/>
        <w:t>4. SYSTEM ARCHITECTURE + WORKFLOW + METHODOLOGY</w:t>
      </w:r>
    </w:p>
    <w:p w14:paraId="1DA265C2" w14:textId="77777777" w:rsidR="00213686" w:rsidRDefault="00000000">
      <w:pPr>
        <w:pStyle w:val="Heading2"/>
      </w:pPr>
      <w:r>
        <w:t>4.1 System Architecture</w:t>
      </w:r>
    </w:p>
    <w:p w14:paraId="7A267B98" w14:textId="77777777" w:rsidR="00213686" w:rsidRDefault="00000000">
      <w:r>
        <w:t>DNA-ALX follows a layered architecture. The frontend provides user interaction, while the FastAPI backend manages APIs, authentication, processing, algorithms, machine learning, and database operations.</w:t>
      </w:r>
    </w:p>
    <w:p w14:paraId="3160784C" w14:textId="77777777" w:rsidR="00213686" w:rsidRDefault="00000000">
      <w:pPr>
        <w:jc w:val="center"/>
      </w:pPr>
      <w:r>
        <w:rPr>
          <w:b/>
          <w:sz w:val="21"/>
        </w:rPr>
        <w:t>FRONTEND</w:t>
      </w:r>
      <w:r>
        <w:rPr>
          <w:b/>
          <w:sz w:val="21"/>
        </w:rPr>
        <w:br/>
        <w:t>↓</w:t>
      </w:r>
      <w:r>
        <w:rPr>
          <w:b/>
          <w:sz w:val="21"/>
        </w:rPr>
        <w:br/>
        <w:t>FASTAPI BACKEND</w:t>
      </w:r>
      <w:r>
        <w:rPr>
          <w:b/>
          <w:sz w:val="21"/>
        </w:rPr>
        <w:br/>
        <w:t>↓</w:t>
      </w:r>
      <w:r>
        <w:rPr>
          <w:b/>
          <w:sz w:val="21"/>
        </w:rPr>
        <w:br/>
        <w:t>AUTHENTICATION / RBAC</w:t>
      </w:r>
      <w:r>
        <w:rPr>
          <w:b/>
          <w:sz w:val="21"/>
        </w:rPr>
        <w:br/>
        <w:t>↓</w:t>
      </w:r>
      <w:r>
        <w:rPr>
          <w:b/>
          <w:sz w:val="21"/>
        </w:rPr>
        <w:br/>
        <w:t>DNA PROCESSING LAYER</w:t>
      </w:r>
      <w:r>
        <w:rPr>
          <w:b/>
          <w:sz w:val="21"/>
        </w:rPr>
        <w:br/>
        <w:t>↓</w:t>
      </w:r>
      <w:r>
        <w:rPr>
          <w:b/>
          <w:sz w:val="21"/>
        </w:rPr>
        <w:br/>
        <w:t>ALGORITHM LAYER: LCS • DP • BACKTRACKING</w:t>
      </w:r>
      <w:r>
        <w:rPr>
          <w:b/>
          <w:sz w:val="21"/>
        </w:rPr>
        <w:br/>
        <w:t>↓</w:t>
      </w:r>
      <w:r>
        <w:rPr>
          <w:b/>
          <w:sz w:val="21"/>
        </w:rPr>
        <w:br/>
        <w:t>VARIANT &amp; EVIDENCE LAYER</w:t>
      </w:r>
      <w:r>
        <w:rPr>
          <w:b/>
          <w:sz w:val="21"/>
        </w:rPr>
        <w:br/>
        <w:t>↓</w:t>
      </w:r>
      <w:r>
        <w:rPr>
          <w:b/>
          <w:sz w:val="21"/>
        </w:rPr>
        <w:br/>
        <w:t>MACHINE LEARNING LAYER</w:t>
      </w:r>
      <w:r>
        <w:rPr>
          <w:b/>
          <w:sz w:val="21"/>
        </w:rPr>
        <w:br/>
        <w:t>↓</w:t>
      </w:r>
      <w:r>
        <w:rPr>
          <w:b/>
          <w:sz w:val="21"/>
        </w:rPr>
        <w:br/>
        <w:t>AI EXPLANATION LAYER</w:t>
      </w:r>
      <w:r>
        <w:rPr>
          <w:b/>
          <w:sz w:val="21"/>
        </w:rPr>
        <w:br/>
        <w:t>↓</w:t>
      </w:r>
      <w:r>
        <w:rPr>
          <w:b/>
          <w:sz w:val="21"/>
        </w:rPr>
        <w:br/>
        <w:t>DATABASE / REPORTING</w:t>
      </w:r>
    </w:p>
    <w:p w14:paraId="5CF3BBAC" w14:textId="77777777" w:rsidR="00213686" w:rsidRDefault="00000000">
      <w:pPr>
        <w:pStyle w:val="Heading2"/>
      </w:pPr>
      <w:r>
        <w:t>4.2 System Workflow</w:t>
      </w:r>
    </w:p>
    <w:p w14:paraId="0D739AF1" w14:textId="77777777" w:rsidR="00213686" w:rsidRDefault="00000000">
      <w:pPr>
        <w:jc w:val="center"/>
      </w:pPr>
      <w:r>
        <w:rPr>
          <w:b/>
          <w:sz w:val="20"/>
        </w:rPr>
        <w:t>User Login → DNA Input → Validation → LCS/DP → DP Table → Backtracking → Candidate Variant Detection → Evidence Analysis → ML Research Prioritization → Research Indicator → AI Explanation → Human Review → Research Report</w:t>
      </w:r>
    </w:p>
    <w:p w14:paraId="270BC0C8" w14:textId="77777777" w:rsidR="00213686" w:rsidRDefault="00000000">
      <w:pPr>
        <w:pStyle w:val="Heading2"/>
      </w:pPr>
      <w:r>
        <w:t>4.3 Workflow Description</w:t>
      </w:r>
    </w:p>
    <w:p w14:paraId="08EF7919" w14:textId="77777777" w:rsidR="00213686" w:rsidRDefault="00000000">
      <w:pPr>
        <w:spacing w:after="20"/>
      </w:pPr>
      <w:r>
        <w:rPr>
          <w:b/>
        </w:rPr>
        <w:t>1. Authentication</w:t>
      </w:r>
    </w:p>
    <w:p w14:paraId="66056FA6" w14:textId="77777777" w:rsidR="00213686" w:rsidRDefault="00000000">
      <w:pPr>
        <w:spacing w:after="60"/>
      </w:pPr>
      <w:r>
        <w:t>The user logs into the platform and receives access according to the assigned role.</w:t>
      </w:r>
    </w:p>
    <w:p w14:paraId="79991CA7" w14:textId="77777777" w:rsidR="00213686" w:rsidRDefault="00000000">
      <w:pPr>
        <w:spacing w:after="20"/>
      </w:pPr>
      <w:r>
        <w:rPr>
          <w:b/>
        </w:rPr>
        <w:t>2. DNA Input</w:t>
      </w:r>
    </w:p>
    <w:p w14:paraId="01ED1B59" w14:textId="77777777" w:rsidR="00213686" w:rsidRDefault="00000000">
      <w:pPr>
        <w:spacing w:after="60"/>
      </w:pPr>
      <w:r>
        <w:t>A DNA sequence is supplied through direct input or a FASTA/TXT file.</w:t>
      </w:r>
    </w:p>
    <w:p w14:paraId="003ECF5F" w14:textId="77777777" w:rsidR="00213686" w:rsidRDefault="00000000">
      <w:pPr>
        <w:spacing w:after="20"/>
      </w:pPr>
      <w:r>
        <w:rPr>
          <w:b/>
        </w:rPr>
        <w:t>3. Validation</w:t>
      </w:r>
    </w:p>
    <w:p w14:paraId="04A61F2C" w14:textId="77777777" w:rsidR="00213686" w:rsidRDefault="00000000">
      <w:pPr>
        <w:spacing w:after="60"/>
      </w:pPr>
      <w:r>
        <w:t>The system checks whether the sequence contains valid nucleotide characters.</w:t>
      </w:r>
    </w:p>
    <w:p w14:paraId="7406932C" w14:textId="77777777" w:rsidR="00213686" w:rsidRDefault="00000000">
      <w:pPr>
        <w:spacing w:after="20"/>
      </w:pPr>
      <w:r>
        <w:rPr>
          <w:b/>
        </w:rPr>
        <w:t>4. Sequence Comparison</w:t>
      </w:r>
    </w:p>
    <w:p w14:paraId="3B48F7C7" w14:textId="77777777" w:rsidR="00213686" w:rsidRDefault="00000000">
      <w:pPr>
        <w:spacing w:after="60"/>
      </w:pPr>
      <w:r>
        <w:t>LCS calculates the longest common subsequence between selected sequences.</w:t>
      </w:r>
    </w:p>
    <w:p w14:paraId="79566EEC" w14:textId="77777777" w:rsidR="00213686" w:rsidRDefault="00000000">
      <w:pPr>
        <w:spacing w:after="20"/>
      </w:pPr>
      <w:r>
        <w:rPr>
          <w:b/>
        </w:rPr>
        <w:t>5. Visualization and Backtracking</w:t>
      </w:r>
    </w:p>
    <w:p w14:paraId="03EA4794" w14:textId="77777777" w:rsidR="00213686" w:rsidRDefault="00000000">
      <w:pPr>
        <w:spacing w:after="60"/>
      </w:pPr>
      <w:r>
        <w:t>The DP table is displayed and backtracking reconstructs the LCS.</w:t>
      </w:r>
    </w:p>
    <w:p w14:paraId="4DC8A559" w14:textId="77777777" w:rsidR="00213686" w:rsidRDefault="00000000">
      <w:pPr>
        <w:spacing w:after="20"/>
      </w:pPr>
      <w:r>
        <w:rPr>
          <w:b/>
        </w:rPr>
        <w:t>6. Candidate Variant Detection</w:t>
      </w:r>
    </w:p>
    <w:p w14:paraId="257C2418" w14:textId="77777777" w:rsidR="00213686" w:rsidRDefault="00000000">
      <w:pPr>
        <w:spacing w:after="60"/>
      </w:pPr>
      <w:r>
        <w:t>Differences are represented as candidate substitutions, insertions, or deletions.</w:t>
      </w:r>
    </w:p>
    <w:p w14:paraId="2681819D" w14:textId="77777777" w:rsidR="00213686" w:rsidRDefault="00000000">
      <w:pPr>
        <w:spacing w:after="20"/>
      </w:pPr>
      <w:r>
        <w:rPr>
          <w:b/>
        </w:rPr>
        <w:t>7. Evidence Analysis</w:t>
      </w:r>
    </w:p>
    <w:p w14:paraId="51563628" w14:textId="77777777" w:rsidR="00213686" w:rsidRDefault="00000000">
      <w:pPr>
        <w:spacing w:after="60"/>
      </w:pPr>
      <w:r>
        <w:t>Synthetic evidence features are associated with candidate variants.</w:t>
      </w:r>
    </w:p>
    <w:p w14:paraId="7368795D" w14:textId="77777777" w:rsidR="00213686" w:rsidRDefault="00000000">
      <w:pPr>
        <w:spacing w:after="20"/>
      </w:pPr>
      <w:r>
        <w:rPr>
          <w:b/>
        </w:rPr>
        <w:t>8. ML Prioritization</w:t>
      </w:r>
    </w:p>
    <w:p w14:paraId="0A04E704" w14:textId="77777777" w:rsidR="00213686" w:rsidRDefault="00000000">
      <w:pPr>
        <w:spacing w:after="60"/>
      </w:pPr>
      <w:r>
        <w:t>The Random Forest model generates a research-oriented priority.</w:t>
      </w:r>
    </w:p>
    <w:p w14:paraId="791F2C3D" w14:textId="77777777" w:rsidR="00213686" w:rsidRDefault="00000000">
      <w:pPr>
        <w:spacing w:after="20"/>
      </w:pPr>
      <w:r>
        <w:rPr>
          <w:b/>
        </w:rPr>
        <w:t>9. AI Explanation</w:t>
      </w:r>
    </w:p>
    <w:p w14:paraId="3BF10B4F" w14:textId="77777777" w:rsidR="00213686" w:rsidRDefault="00000000">
      <w:pPr>
        <w:spacing w:after="60"/>
      </w:pPr>
      <w:r>
        <w:t>Structured results are supplied to the AI layer for an understandable research summary.</w:t>
      </w:r>
    </w:p>
    <w:p w14:paraId="294BA5F3" w14:textId="77777777" w:rsidR="00213686" w:rsidRDefault="00000000">
      <w:pPr>
        <w:spacing w:after="20"/>
      </w:pPr>
      <w:r>
        <w:rPr>
          <w:b/>
        </w:rPr>
        <w:t>10. Reporting</w:t>
      </w:r>
    </w:p>
    <w:p w14:paraId="562A235B" w14:textId="77777777" w:rsidR="00213686" w:rsidRDefault="00000000">
      <w:pPr>
        <w:spacing w:after="60"/>
      </w:pPr>
      <w:r>
        <w:lastRenderedPageBreak/>
        <w:t>The analysis can be converted into a structured research report.</w:t>
      </w:r>
    </w:p>
    <w:p w14:paraId="299B5039" w14:textId="77777777" w:rsidR="00213686" w:rsidRDefault="00000000">
      <w:pPr>
        <w:pStyle w:val="Heading2"/>
      </w:pPr>
      <w:r>
        <w:t>4.4 Data Flow</w:t>
      </w:r>
    </w:p>
    <w:p w14:paraId="46615F57" w14:textId="77777777" w:rsidR="00213686" w:rsidRDefault="00000000">
      <w:r>
        <w:t>The principal data flow is: DNA Input → Validation → Sequence Analysis → Candidate Differences → Evidence → ML → Research Indicator → AI Explanation → Report. User and analysis information is stored according to the system's access-control and audit requirements.</w:t>
      </w:r>
    </w:p>
    <w:p w14:paraId="20937522" w14:textId="77777777" w:rsidR="00213686" w:rsidRDefault="00000000">
      <w:pPr>
        <w:pStyle w:val="Heading2"/>
      </w:pPr>
      <w:r>
        <w:t>4.5 Development Methodology</w:t>
      </w:r>
    </w:p>
    <w:p w14:paraId="54015BBD" w14:textId="77777777" w:rsidR="00213686" w:rsidRDefault="00000000">
      <w:r>
        <w:t>An iterative software-development approach is followed: Requirement Analysis → Design → Development → Testing → Integration → Evaluation. This approach allows individual modules such as sequence processing, algorithms, machine learning, authentication, and reporting to be developed and tested before integration.</w:t>
      </w:r>
    </w:p>
    <w:p w14:paraId="532938F3" w14:textId="77777777" w:rsidR="00213686" w:rsidRDefault="00000000">
      <w:r>
        <w:br w:type="page"/>
      </w:r>
    </w:p>
    <w:p w14:paraId="6F7AB391" w14:textId="77777777" w:rsidR="00213686" w:rsidRDefault="00000000">
      <w:pPr>
        <w:pStyle w:val="Heading1"/>
      </w:pPr>
      <w:r>
        <w:lastRenderedPageBreak/>
        <w:t>5. ALGORITHMS</w:t>
      </w:r>
    </w:p>
    <w:p w14:paraId="5147B417" w14:textId="77777777" w:rsidR="00213686" w:rsidRDefault="00000000">
      <w:pPr>
        <w:pStyle w:val="Heading2"/>
      </w:pPr>
      <w:r>
        <w:t>5.1 Longest Common Subsequence</w:t>
      </w:r>
    </w:p>
    <w:p w14:paraId="46D4BE48" w14:textId="77777777" w:rsidR="00213686" w:rsidRDefault="00000000">
      <w:r>
        <w:t>The Longest Common Subsequence (LCS) algorithm determines the longest sequence of elements that occurs in two sequences in the same relative order, although the elements do not need to be consecutive. For DNA sequences, the elements are nucleotide characters such as A, T, G, and C.</w:t>
      </w:r>
    </w:p>
    <w:p w14:paraId="6A94A785" w14:textId="77777777" w:rsidR="00213686" w:rsidRDefault="00000000">
      <w:r>
        <w:t>Let X be the first sequence of length m and Y the second sequence of length n. DP[i][j] represents the LCS length for the first i characters of X and first j characters of Y.</w:t>
      </w:r>
    </w:p>
    <w:p w14:paraId="63EB9193" w14:textId="77777777" w:rsidR="00213686" w:rsidRDefault="00000000">
      <w:r>
        <w:rPr>
          <w:b/>
        </w:rPr>
        <w:t>If X[i−1] = Y[j−1]:</w:t>
      </w:r>
    </w:p>
    <w:p w14:paraId="5F3CA2B2" w14:textId="77777777" w:rsidR="00213686" w:rsidRDefault="00000000">
      <w:pPr>
        <w:jc w:val="center"/>
      </w:pPr>
      <w:r>
        <w:rPr>
          <w:b/>
        </w:rPr>
        <w:t>DP[i][j] = DP[i−1][j−1] + 1</w:t>
      </w:r>
    </w:p>
    <w:p w14:paraId="343A6EE4" w14:textId="77777777" w:rsidR="00213686" w:rsidRDefault="00000000">
      <w:r>
        <w:rPr>
          <w:b/>
        </w:rPr>
        <w:t>Otherwise:</w:t>
      </w:r>
    </w:p>
    <w:p w14:paraId="40BCEDB4" w14:textId="77777777" w:rsidR="00213686" w:rsidRDefault="00000000">
      <w:pPr>
        <w:jc w:val="center"/>
      </w:pPr>
      <w:r>
        <w:rPr>
          <w:b/>
        </w:rPr>
        <w:t>DP[i][j] = max(DP[i−1][j], DP[i][j−1])</w:t>
      </w:r>
    </w:p>
    <w:p w14:paraId="2AF7FA2B" w14:textId="77777777" w:rsidR="00213686" w:rsidRDefault="00000000">
      <w:r>
        <w:t>The first row and first column are initialized to zero.</w:t>
      </w:r>
    </w:p>
    <w:p w14:paraId="06450D0E" w14:textId="77777777" w:rsidR="00213686" w:rsidRDefault="00000000">
      <w:r>
        <w:t>Rows represent positions in the first sequence and columns represent positions in the second sequence. A diagonal movement represents a matching character, while an up or left movement represents skipping a character from one of the prefixes.</w:t>
      </w:r>
    </w:p>
    <w:p w14:paraId="221285DD" w14:textId="77777777" w:rsidR="00213686" w:rsidRDefault="00000000">
      <w:pPr>
        <w:pStyle w:val="Heading2"/>
      </w:pPr>
      <w:r>
        <w:t>5.2 Dynamic Programming</w:t>
      </w:r>
    </w:p>
    <w:p w14:paraId="3BA63678" w14:textId="77777777" w:rsidR="00213686" w:rsidRDefault="00000000">
      <w:r>
        <w:t>LCS is efficiently implemented using Dynamic Programming because it contains overlapping subproblems and optimal substructure. The system uses bottom-up computation to fill a DP matrix from smaller subproblems toward the complete sequences. The resulting matrix is also useful for visualization and backtracking.</w:t>
      </w:r>
    </w:p>
    <w:p w14:paraId="7284627F" w14:textId="77777777" w:rsidR="00213686" w:rsidRDefault="00000000">
      <w:pPr>
        <w:pStyle w:val="Heading2"/>
      </w:pPr>
      <w:r>
        <w:t>5.3 Backtracking</w:t>
      </w:r>
    </w:p>
    <w:p w14:paraId="5BC39839" w14:textId="77777777" w:rsidR="00213686" w:rsidRDefault="00000000">
      <w:r>
        <w:t>After the DP matrix is generated, the algorithm starts at DP[m][n] and moves toward the upper-left corner. When the current characters match, the character is recorded and the algorithm moves diagonally. When they do not match, it moves toward the neighboring cell with the larger DP value. The collected characters are reversed to obtain the LCS.</w:t>
      </w:r>
    </w:p>
    <w:p w14:paraId="79B3A6BC" w14:textId="77777777" w:rsidR="00213686" w:rsidRDefault="00000000">
      <w:pPr>
        <w:pStyle w:val="Heading2"/>
      </w:pPr>
      <w:r>
        <w:t>5.4 Candidate Variant Detection</w:t>
      </w:r>
    </w:p>
    <w:p w14:paraId="7C1066F1" w14:textId="77777777" w:rsidR="00213686" w:rsidRDefault="00000000">
      <w:r>
        <w:t>Differences between aligned sequences may be classified as substitutions, insertions, or deletions. These are computational candidate differences and are not automatically pathogenic mutations.</w:t>
      </w:r>
    </w:p>
    <w:p w14:paraId="1C4A1414" w14:textId="77777777" w:rsidR="00213686" w:rsidRDefault="00000000">
      <w:pPr>
        <w:pStyle w:val="Heading2"/>
      </w:pPr>
      <w:r>
        <w:t>5.5 Complexity</w:t>
      </w:r>
    </w:p>
    <w:tbl>
      <w:tblPr>
        <w:tblStyle w:val="TableGrid"/>
        <w:tblW w:w="0" w:type="auto"/>
        <w:jc w:val="center"/>
        <w:tblLook w:val="04A0" w:firstRow="1" w:lastRow="0" w:firstColumn="1" w:lastColumn="0" w:noHBand="0" w:noVBand="1"/>
      </w:tblPr>
      <w:tblGrid>
        <w:gridCol w:w="3198"/>
        <w:gridCol w:w="3199"/>
        <w:gridCol w:w="3198"/>
      </w:tblGrid>
      <w:tr w:rsidR="00213686" w14:paraId="55DF25DD" w14:textId="77777777">
        <w:trPr>
          <w:jc w:val="center"/>
        </w:trPr>
        <w:tc>
          <w:tcPr>
            <w:tcW w:w="3202" w:type="dxa"/>
            <w:vAlign w:val="center"/>
          </w:tcPr>
          <w:p w14:paraId="60F105BA" w14:textId="77777777" w:rsidR="00213686" w:rsidRDefault="00000000">
            <w:r>
              <w:rPr>
                <w:b/>
                <w:sz w:val="18"/>
              </w:rPr>
              <w:t>Algorithm</w:t>
            </w:r>
          </w:p>
        </w:tc>
        <w:tc>
          <w:tcPr>
            <w:tcW w:w="3202" w:type="dxa"/>
            <w:vAlign w:val="center"/>
          </w:tcPr>
          <w:p w14:paraId="19758ED5" w14:textId="77777777" w:rsidR="00213686" w:rsidRDefault="00000000">
            <w:r>
              <w:rPr>
                <w:b/>
                <w:sz w:val="18"/>
              </w:rPr>
              <w:t>Time</w:t>
            </w:r>
          </w:p>
        </w:tc>
        <w:tc>
          <w:tcPr>
            <w:tcW w:w="3202" w:type="dxa"/>
            <w:vAlign w:val="center"/>
          </w:tcPr>
          <w:p w14:paraId="4DF54830" w14:textId="77777777" w:rsidR="00213686" w:rsidRDefault="00000000">
            <w:r>
              <w:rPr>
                <w:b/>
                <w:sz w:val="18"/>
              </w:rPr>
              <w:t>Space</w:t>
            </w:r>
          </w:p>
        </w:tc>
      </w:tr>
      <w:tr w:rsidR="00213686" w14:paraId="1B1DE55B" w14:textId="77777777">
        <w:trPr>
          <w:jc w:val="center"/>
        </w:trPr>
        <w:tc>
          <w:tcPr>
            <w:tcW w:w="3202" w:type="dxa"/>
          </w:tcPr>
          <w:p w14:paraId="6CBC739D" w14:textId="77777777" w:rsidR="00213686" w:rsidRDefault="00000000">
            <w:pPr>
              <w:spacing w:after="0"/>
            </w:pPr>
            <w:r>
              <w:rPr>
                <w:sz w:val="18"/>
              </w:rPr>
              <w:t>LCS using DP</w:t>
            </w:r>
          </w:p>
        </w:tc>
        <w:tc>
          <w:tcPr>
            <w:tcW w:w="3202" w:type="dxa"/>
          </w:tcPr>
          <w:p w14:paraId="14AC3032" w14:textId="77777777" w:rsidR="00213686" w:rsidRDefault="00000000">
            <w:pPr>
              <w:spacing w:after="0"/>
            </w:pPr>
            <w:r>
              <w:rPr>
                <w:sz w:val="18"/>
              </w:rPr>
              <w:t>O(m × n)</w:t>
            </w:r>
          </w:p>
        </w:tc>
        <w:tc>
          <w:tcPr>
            <w:tcW w:w="3202" w:type="dxa"/>
          </w:tcPr>
          <w:p w14:paraId="2CC19FD8" w14:textId="77777777" w:rsidR="00213686" w:rsidRDefault="00000000">
            <w:pPr>
              <w:spacing w:after="0"/>
            </w:pPr>
            <w:r>
              <w:rPr>
                <w:sz w:val="18"/>
              </w:rPr>
              <w:t>O(m × n)</w:t>
            </w:r>
          </w:p>
        </w:tc>
      </w:tr>
      <w:tr w:rsidR="00213686" w14:paraId="3734C414" w14:textId="77777777">
        <w:trPr>
          <w:jc w:val="center"/>
        </w:trPr>
        <w:tc>
          <w:tcPr>
            <w:tcW w:w="3202" w:type="dxa"/>
          </w:tcPr>
          <w:p w14:paraId="64F49D43" w14:textId="77777777" w:rsidR="00213686" w:rsidRDefault="00000000">
            <w:pPr>
              <w:spacing w:after="0"/>
            </w:pPr>
            <w:r>
              <w:rPr>
                <w:sz w:val="18"/>
              </w:rPr>
              <w:t>Backtracking</w:t>
            </w:r>
          </w:p>
        </w:tc>
        <w:tc>
          <w:tcPr>
            <w:tcW w:w="3202" w:type="dxa"/>
          </w:tcPr>
          <w:p w14:paraId="1741FEF1" w14:textId="77777777" w:rsidR="00213686" w:rsidRDefault="00000000">
            <w:pPr>
              <w:spacing w:after="0"/>
            </w:pPr>
            <w:r>
              <w:rPr>
                <w:sz w:val="18"/>
              </w:rPr>
              <w:t>O(m + n)</w:t>
            </w:r>
          </w:p>
        </w:tc>
        <w:tc>
          <w:tcPr>
            <w:tcW w:w="3202" w:type="dxa"/>
          </w:tcPr>
          <w:p w14:paraId="59DE10BB" w14:textId="77777777" w:rsidR="00213686" w:rsidRDefault="00000000">
            <w:pPr>
              <w:spacing w:after="0"/>
            </w:pPr>
            <w:r>
              <w:rPr>
                <w:sz w:val="18"/>
              </w:rPr>
              <w:t>O(m + n) for reconstructed output</w:t>
            </w:r>
          </w:p>
        </w:tc>
      </w:tr>
      <w:tr w:rsidR="00213686" w14:paraId="55147658" w14:textId="77777777">
        <w:trPr>
          <w:jc w:val="center"/>
        </w:trPr>
        <w:tc>
          <w:tcPr>
            <w:tcW w:w="3202" w:type="dxa"/>
          </w:tcPr>
          <w:p w14:paraId="7E530D8D" w14:textId="77777777" w:rsidR="00213686" w:rsidRDefault="00000000">
            <w:pPr>
              <w:spacing w:after="0"/>
            </w:pPr>
            <w:r>
              <w:rPr>
                <w:sz w:val="18"/>
              </w:rPr>
              <w:t>Variant comparison</w:t>
            </w:r>
          </w:p>
        </w:tc>
        <w:tc>
          <w:tcPr>
            <w:tcW w:w="3202" w:type="dxa"/>
          </w:tcPr>
          <w:p w14:paraId="533BD5B4" w14:textId="77777777" w:rsidR="00213686" w:rsidRDefault="00000000">
            <w:pPr>
              <w:spacing w:after="0"/>
            </w:pPr>
            <w:r>
              <w:rPr>
                <w:sz w:val="18"/>
              </w:rPr>
              <w:t>Dependent on alignment/output size</w:t>
            </w:r>
          </w:p>
        </w:tc>
        <w:tc>
          <w:tcPr>
            <w:tcW w:w="3202" w:type="dxa"/>
          </w:tcPr>
          <w:p w14:paraId="3982416B" w14:textId="77777777" w:rsidR="00213686" w:rsidRDefault="00000000">
            <w:pPr>
              <w:spacing w:after="0"/>
            </w:pPr>
            <w:r>
              <w:rPr>
                <w:sz w:val="18"/>
              </w:rPr>
              <w:t>Dependent on implementation</w:t>
            </w:r>
          </w:p>
        </w:tc>
      </w:tr>
    </w:tbl>
    <w:p w14:paraId="0D0CEAF5" w14:textId="77777777" w:rsidR="00213686" w:rsidRDefault="00000000">
      <w:r>
        <w:t>Here, m and n represent the lengths of the two input DNA sequences. Large sequence sizes can increase both computation time and memory requirements.</w:t>
      </w:r>
    </w:p>
    <w:p w14:paraId="439E7C71" w14:textId="77777777" w:rsidR="00213686" w:rsidRDefault="00000000">
      <w:pPr>
        <w:pStyle w:val="Heading2"/>
      </w:pPr>
      <w:r>
        <w:t>5.6 Machine Learning</w:t>
      </w:r>
    </w:p>
    <w:p w14:paraId="3218C0CF" w14:textId="77777777" w:rsidR="00213686" w:rsidRDefault="00000000">
      <w:r>
        <w:t>DNA-ALX uses a Random Forest model for research prioritization. The conceptual pipeline is: Input Evidence Features → Preprocessing → Training → Prediction → Research Priority → Feature Importance.</w:t>
      </w:r>
    </w:p>
    <w:p w14:paraId="7AA9A328" w14:textId="77777777" w:rsidR="00213686" w:rsidRDefault="00000000">
      <w:r>
        <w:t>The evidence features include population frequency, functional effect, quality score, evidence count, evidence consistency, annotation completeness, conservation score, and literature evidence count. The dataset is synthetic/simulated and intended for academic demonstration; therefore, the outputs are not clinically validated.</w:t>
      </w:r>
    </w:p>
    <w:p w14:paraId="58E52D31" w14:textId="77777777" w:rsidR="00213686" w:rsidRDefault="00000000">
      <w:r>
        <w:lastRenderedPageBreak/>
        <w:br w:type="page"/>
      </w:r>
    </w:p>
    <w:p w14:paraId="6B038DC9" w14:textId="77777777" w:rsidR="00213686" w:rsidRDefault="00000000">
      <w:pPr>
        <w:pStyle w:val="Heading1"/>
      </w:pPr>
      <w:r>
        <w:lastRenderedPageBreak/>
        <w:t>6. TECHNOLOGIES + IMPLEMENTATION</w:t>
      </w:r>
    </w:p>
    <w:tbl>
      <w:tblPr>
        <w:tblStyle w:val="TableGrid"/>
        <w:tblW w:w="0" w:type="auto"/>
        <w:jc w:val="center"/>
        <w:tblLook w:val="04A0" w:firstRow="1" w:lastRow="0" w:firstColumn="1" w:lastColumn="0" w:noHBand="0" w:noVBand="1"/>
      </w:tblPr>
      <w:tblGrid>
        <w:gridCol w:w="3198"/>
        <w:gridCol w:w="3198"/>
        <w:gridCol w:w="3199"/>
      </w:tblGrid>
      <w:tr w:rsidR="00213686" w14:paraId="07E3E718" w14:textId="77777777">
        <w:trPr>
          <w:jc w:val="center"/>
        </w:trPr>
        <w:tc>
          <w:tcPr>
            <w:tcW w:w="3202" w:type="dxa"/>
            <w:vAlign w:val="center"/>
          </w:tcPr>
          <w:p w14:paraId="026341D3" w14:textId="77777777" w:rsidR="00213686" w:rsidRDefault="00000000">
            <w:r>
              <w:rPr>
                <w:b/>
                <w:sz w:val="16"/>
              </w:rPr>
              <w:t>Category</w:t>
            </w:r>
          </w:p>
        </w:tc>
        <w:tc>
          <w:tcPr>
            <w:tcW w:w="3202" w:type="dxa"/>
            <w:vAlign w:val="center"/>
          </w:tcPr>
          <w:p w14:paraId="34E0DB0C" w14:textId="77777777" w:rsidR="00213686" w:rsidRDefault="00000000">
            <w:r>
              <w:rPr>
                <w:b/>
                <w:sz w:val="16"/>
              </w:rPr>
              <w:t>Technology</w:t>
            </w:r>
          </w:p>
        </w:tc>
        <w:tc>
          <w:tcPr>
            <w:tcW w:w="3202" w:type="dxa"/>
            <w:vAlign w:val="center"/>
          </w:tcPr>
          <w:p w14:paraId="31403953" w14:textId="77777777" w:rsidR="00213686" w:rsidRDefault="00000000">
            <w:r>
              <w:rPr>
                <w:b/>
                <w:sz w:val="16"/>
              </w:rPr>
              <w:t>Purpose</w:t>
            </w:r>
          </w:p>
        </w:tc>
      </w:tr>
      <w:tr w:rsidR="00213686" w14:paraId="39634F5B" w14:textId="77777777">
        <w:trPr>
          <w:jc w:val="center"/>
        </w:trPr>
        <w:tc>
          <w:tcPr>
            <w:tcW w:w="3202" w:type="dxa"/>
          </w:tcPr>
          <w:p w14:paraId="4D253133" w14:textId="77777777" w:rsidR="00213686" w:rsidRDefault="00000000">
            <w:pPr>
              <w:spacing w:after="0"/>
            </w:pPr>
            <w:r>
              <w:rPr>
                <w:sz w:val="16"/>
              </w:rPr>
              <w:t>Programming Language</w:t>
            </w:r>
          </w:p>
        </w:tc>
        <w:tc>
          <w:tcPr>
            <w:tcW w:w="3202" w:type="dxa"/>
          </w:tcPr>
          <w:p w14:paraId="26DD552F" w14:textId="77777777" w:rsidR="00213686" w:rsidRDefault="00000000">
            <w:pPr>
              <w:spacing w:after="0"/>
            </w:pPr>
            <w:r>
              <w:rPr>
                <w:sz w:val="16"/>
              </w:rPr>
              <w:t>Python</w:t>
            </w:r>
          </w:p>
        </w:tc>
        <w:tc>
          <w:tcPr>
            <w:tcW w:w="3202" w:type="dxa"/>
          </w:tcPr>
          <w:p w14:paraId="1419B5E2" w14:textId="77777777" w:rsidR="00213686" w:rsidRDefault="00000000">
            <w:pPr>
              <w:spacing w:after="0"/>
            </w:pPr>
            <w:r>
              <w:rPr>
                <w:sz w:val="16"/>
              </w:rPr>
              <w:t>Core application and analysis</w:t>
            </w:r>
          </w:p>
        </w:tc>
      </w:tr>
      <w:tr w:rsidR="00213686" w14:paraId="502018A9" w14:textId="77777777">
        <w:trPr>
          <w:jc w:val="center"/>
        </w:trPr>
        <w:tc>
          <w:tcPr>
            <w:tcW w:w="3202" w:type="dxa"/>
          </w:tcPr>
          <w:p w14:paraId="31E82F00" w14:textId="77777777" w:rsidR="00213686" w:rsidRDefault="00000000">
            <w:pPr>
              <w:spacing w:after="0"/>
            </w:pPr>
            <w:r>
              <w:rPr>
                <w:sz w:val="16"/>
              </w:rPr>
              <w:t>Backend</w:t>
            </w:r>
          </w:p>
        </w:tc>
        <w:tc>
          <w:tcPr>
            <w:tcW w:w="3202" w:type="dxa"/>
          </w:tcPr>
          <w:p w14:paraId="335FDDC8" w14:textId="77777777" w:rsidR="00213686" w:rsidRDefault="00000000">
            <w:pPr>
              <w:spacing w:after="0"/>
            </w:pPr>
            <w:r>
              <w:rPr>
                <w:sz w:val="16"/>
              </w:rPr>
              <w:t>FastAPI</w:t>
            </w:r>
          </w:p>
        </w:tc>
        <w:tc>
          <w:tcPr>
            <w:tcW w:w="3202" w:type="dxa"/>
          </w:tcPr>
          <w:p w14:paraId="7FCBFFC5" w14:textId="77777777" w:rsidR="00213686" w:rsidRDefault="00000000">
            <w:pPr>
              <w:spacing w:after="0"/>
            </w:pPr>
            <w:r>
              <w:rPr>
                <w:sz w:val="16"/>
              </w:rPr>
              <w:t>REST API development</w:t>
            </w:r>
          </w:p>
        </w:tc>
      </w:tr>
      <w:tr w:rsidR="00213686" w14:paraId="5D0DB9F0" w14:textId="77777777">
        <w:trPr>
          <w:jc w:val="center"/>
        </w:trPr>
        <w:tc>
          <w:tcPr>
            <w:tcW w:w="3202" w:type="dxa"/>
          </w:tcPr>
          <w:p w14:paraId="7A5EDB0A" w14:textId="77777777" w:rsidR="00213686" w:rsidRDefault="00000000">
            <w:pPr>
              <w:spacing w:after="0"/>
            </w:pPr>
            <w:r>
              <w:rPr>
                <w:sz w:val="16"/>
              </w:rPr>
              <w:t>Frontend</w:t>
            </w:r>
          </w:p>
        </w:tc>
        <w:tc>
          <w:tcPr>
            <w:tcW w:w="3202" w:type="dxa"/>
          </w:tcPr>
          <w:p w14:paraId="2406120F" w14:textId="77777777" w:rsidR="00213686" w:rsidRDefault="00000000">
            <w:pPr>
              <w:spacing w:after="0"/>
            </w:pPr>
            <w:r>
              <w:rPr>
                <w:sz w:val="16"/>
              </w:rPr>
              <w:t>HTML / CSS / JavaScript</w:t>
            </w:r>
          </w:p>
        </w:tc>
        <w:tc>
          <w:tcPr>
            <w:tcW w:w="3202" w:type="dxa"/>
          </w:tcPr>
          <w:p w14:paraId="17EF9401" w14:textId="77777777" w:rsidR="00213686" w:rsidRDefault="00000000">
            <w:pPr>
              <w:spacing w:after="0"/>
            </w:pPr>
            <w:r>
              <w:rPr>
                <w:sz w:val="16"/>
              </w:rPr>
              <w:t>User interface and interaction</w:t>
            </w:r>
          </w:p>
        </w:tc>
      </w:tr>
      <w:tr w:rsidR="00213686" w14:paraId="16EF27AD" w14:textId="77777777">
        <w:trPr>
          <w:jc w:val="center"/>
        </w:trPr>
        <w:tc>
          <w:tcPr>
            <w:tcW w:w="3202" w:type="dxa"/>
          </w:tcPr>
          <w:p w14:paraId="72A30247" w14:textId="77777777" w:rsidR="00213686" w:rsidRDefault="00000000">
            <w:pPr>
              <w:spacing w:after="0"/>
            </w:pPr>
            <w:r>
              <w:rPr>
                <w:sz w:val="16"/>
              </w:rPr>
              <w:t>Database</w:t>
            </w:r>
          </w:p>
        </w:tc>
        <w:tc>
          <w:tcPr>
            <w:tcW w:w="3202" w:type="dxa"/>
          </w:tcPr>
          <w:p w14:paraId="729B52AE" w14:textId="77777777" w:rsidR="00213686" w:rsidRDefault="00000000">
            <w:pPr>
              <w:spacing w:after="0"/>
            </w:pPr>
            <w:r>
              <w:rPr>
                <w:sz w:val="16"/>
              </w:rPr>
              <w:t>SQLite</w:t>
            </w:r>
          </w:p>
        </w:tc>
        <w:tc>
          <w:tcPr>
            <w:tcW w:w="3202" w:type="dxa"/>
          </w:tcPr>
          <w:p w14:paraId="4BBFC4D6" w14:textId="77777777" w:rsidR="00213686" w:rsidRDefault="00000000">
            <w:pPr>
              <w:spacing w:after="0"/>
            </w:pPr>
            <w:r>
              <w:rPr>
                <w:sz w:val="16"/>
              </w:rPr>
              <w:t>Local structured data storage</w:t>
            </w:r>
          </w:p>
        </w:tc>
      </w:tr>
      <w:tr w:rsidR="00213686" w14:paraId="103FC611" w14:textId="77777777">
        <w:trPr>
          <w:jc w:val="center"/>
        </w:trPr>
        <w:tc>
          <w:tcPr>
            <w:tcW w:w="3202" w:type="dxa"/>
          </w:tcPr>
          <w:p w14:paraId="6FD1DAD5" w14:textId="77777777" w:rsidR="00213686" w:rsidRDefault="00000000">
            <w:pPr>
              <w:spacing w:after="0"/>
            </w:pPr>
            <w:r>
              <w:rPr>
                <w:sz w:val="16"/>
              </w:rPr>
              <w:t>ORM</w:t>
            </w:r>
          </w:p>
        </w:tc>
        <w:tc>
          <w:tcPr>
            <w:tcW w:w="3202" w:type="dxa"/>
          </w:tcPr>
          <w:p w14:paraId="60C5060D" w14:textId="77777777" w:rsidR="00213686" w:rsidRDefault="00000000">
            <w:pPr>
              <w:spacing w:after="0"/>
            </w:pPr>
            <w:r>
              <w:rPr>
                <w:sz w:val="16"/>
              </w:rPr>
              <w:t>SQLAlchemy</w:t>
            </w:r>
          </w:p>
        </w:tc>
        <w:tc>
          <w:tcPr>
            <w:tcW w:w="3202" w:type="dxa"/>
          </w:tcPr>
          <w:p w14:paraId="0186177D" w14:textId="77777777" w:rsidR="00213686" w:rsidRDefault="00000000">
            <w:pPr>
              <w:spacing w:after="0"/>
            </w:pPr>
            <w:r>
              <w:rPr>
                <w:sz w:val="16"/>
              </w:rPr>
              <w:t>Database interaction</w:t>
            </w:r>
          </w:p>
        </w:tc>
      </w:tr>
      <w:tr w:rsidR="00213686" w14:paraId="51B17C5B" w14:textId="77777777">
        <w:trPr>
          <w:jc w:val="center"/>
        </w:trPr>
        <w:tc>
          <w:tcPr>
            <w:tcW w:w="3202" w:type="dxa"/>
          </w:tcPr>
          <w:p w14:paraId="799E41BB" w14:textId="77777777" w:rsidR="00213686" w:rsidRDefault="00000000">
            <w:pPr>
              <w:spacing w:after="0"/>
            </w:pPr>
            <w:r>
              <w:rPr>
                <w:sz w:val="16"/>
              </w:rPr>
              <w:t>Data Processing</w:t>
            </w:r>
          </w:p>
        </w:tc>
        <w:tc>
          <w:tcPr>
            <w:tcW w:w="3202" w:type="dxa"/>
          </w:tcPr>
          <w:p w14:paraId="474C9A2F" w14:textId="77777777" w:rsidR="00213686" w:rsidRDefault="00000000">
            <w:pPr>
              <w:spacing w:after="0"/>
            </w:pPr>
            <w:r>
              <w:rPr>
                <w:sz w:val="16"/>
              </w:rPr>
              <w:t>Pandas</w:t>
            </w:r>
          </w:p>
        </w:tc>
        <w:tc>
          <w:tcPr>
            <w:tcW w:w="3202" w:type="dxa"/>
          </w:tcPr>
          <w:p w14:paraId="60C3C6E0" w14:textId="77777777" w:rsidR="00213686" w:rsidRDefault="00000000">
            <w:pPr>
              <w:spacing w:after="0"/>
            </w:pPr>
            <w:r>
              <w:rPr>
                <w:sz w:val="16"/>
              </w:rPr>
              <w:t>Dataset processing</w:t>
            </w:r>
          </w:p>
        </w:tc>
      </w:tr>
      <w:tr w:rsidR="00213686" w14:paraId="3C0DD5A9" w14:textId="77777777">
        <w:trPr>
          <w:jc w:val="center"/>
        </w:trPr>
        <w:tc>
          <w:tcPr>
            <w:tcW w:w="3202" w:type="dxa"/>
          </w:tcPr>
          <w:p w14:paraId="20FC8800" w14:textId="77777777" w:rsidR="00213686" w:rsidRDefault="00000000">
            <w:pPr>
              <w:spacing w:after="0"/>
            </w:pPr>
            <w:r>
              <w:rPr>
                <w:sz w:val="16"/>
              </w:rPr>
              <w:t>Numerical Computing</w:t>
            </w:r>
          </w:p>
        </w:tc>
        <w:tc>
          <w:tcPr>
            <w:tcW w:w="3202" w:type="dxa"/>
          </w:tcPr>
          <w:p w14:paraId="12FA32C8" w14:textId="77777777" w:rsidR="00213686" w:rsidRDefault="00000000">
            <w:pPr>
              <w:spacing w:after="0"/>
            </w:pPr>
            <w:r>
              <w:rPr>
                <w:sz w:val="16"/>
              </w:rPr>
              <w:t>NumPy</w:t>
            </w:r>
          </w:p>
        </w:tc>
        <w:tc>
          <w:tcPr>
            <w:tcW w:w="3202" w:type="dxa"/>
          </w:tcPr>
          <w:p w14:paraId="237AE0C6" w14:textId="77777777" w:rsidR="00213686" w:rsidRDefault="00000000">
            <w:pPr>
              <w:spacing w:after="0"/>
            </w:pPr>
            <w:r>
              <w:rPr>
                <w:sz w:val="16"/>
              </w:rPr>
              <w:t>Numerical operations</w:t>
            </w:r>
          </w:p>
        </w:tc>
      </w:tr>
      <w:tr w:rsidR="00213686" w14:paraId="413006F0" w14:textId="77777777">
        <w:trPr>
          <w:jc w:val="center"/>
        </w:trPr>
        <w:tc>
          <w:tcPr>
            <w:tcW w:w="3202" w:type="dxa"/>
          </w:tcPr>
          <w:p w14:paraId="79CA840A" w14:textId="77777777" w:rsidR="00213686" w:rsidRDefault="00000000">
            <w:pPr>
              <w:spacing w:after="0"/>
            </w:pPr>
            <w:r>
              <w:rPr>
                <w:sz w:val="16"/>
              </w:rPr>
              <w:t>Machine Learning</w:t>
            </w:r>
          </w:p>
        </w:tc>
        <w:tc>
          <w:tcPr>
            <w:tcW w:w="3202" w:type="dxa"/>
          </w:tcPr>
          <w:p w14:paraId="6938770E" w14:textId="77777777" w:rsidR="00213686" w:rsidRDefault="00000000">
            <w:pPr>
              <w:spacing w:after="0"/>
            </w:pPr>
            <w:r>
              <w:rPr>
                <w:sz w:val="16"/>
              </w:rPr>
              <w:t>Scikit-learn</w:t>
            </w:r>
          </w:p>
        </w:tc>
        <w:tc>
          <w:tcPr>
            <w:tcW w:w="3202" w:type="dxa"/>
          </w:tcPr>
          <w:p w14:paraId="363C4501" w14:textId="77777777" w:rsidR="00213686" w:rsidRDefault="00000000">
            <w:pPr>
              <w:spacing w:after="0"/>
            </w:pPr>
            <w:r>
              <w:rPr>
                <w:sz w:val="16"/>
              </w:rPr>
              <w:t>ML implementation</w:t>
            </w:r>
          </w:p>
        </w:tc>
      </w:tr>
      <w:tr w:rsidR="00213686" w14:paraId="43EB0499" w14:textId="77777777">
        <w:trPr>
          <w:jc w:val="center"/>
        </w:trPr>
        <w:tc>
          <w:tcPr>
            <w:tcW w:w="3202" w:type="dxa"/>
          </w:tcPr>
          <w:p w14:paraId="6A86FB47" w14:textId="77777777" w:rsidR="00213686" w:rsidRDefault="00000000">
            <w:pPr>
              <w:spacing w:after="0"/>
            </w:pPr>
            <w:r>
              <w:rPr>
                <w:sz w:val="16"/>
              </w:rPr>
              <w:t>Bioinformatics</w:t>
            </w:r>
          </w:p>
        </w:tc>
        <w:tc>
          <w:tcPr>
            <w:tcW w:w="3202" w:type="dxa"/>
          </w:tcPr>
          <w:p w14:paraId="5762C7AE" w14:textId="77777777" w:rsidR="00213686" w:rsidRDefault="00000000">
            <w:pPr>
              <w:spacing w:after="0"/>
            </w:pPr>
            <w:r>
              <w:rPr>
                <w:sz w:val="16"/>
              </w:rPr>
              <w:t>Biopython</w:t>
            </w:r>
          </w:p>
        </w:tc>
        <w:tc>
          <w:tcPr>
            <w:tcW w:w="3202" w:type="dxa"/>
          </w:tcPr>
          <w:p w14:paraId="039345D7" w14:textId="77777777" w:rsidR="00213686" w:rsidRDefault="00000000">
            <w:pPr>
              <w:spacing w:after="0"/>
            </w:pPr>
            <w:r>
              <w:rPr>
                <w:sz w:val="16"/>
              </w:rPr>
              <w:t>Biological sequence support</w:t>
            </w:r>
          </w:p>
        </w:tc>
      </w:tr>
      <w:tr w:rsidR="00213686" w14:paraId="39267BD3" w14:textId="77777777">
        <w:trPr>
          <w:jc w:val="center"/>
        </w:trPr>
        <w:tc>
          <w:tcPr>
            <w:tcW w:w="3202" w:type="dxa"/>
          </w:tcPr>
          <w:p w14:paraId="2A1C43F7" w14:textId="77777777" w:rsidR="00213686" w:rsidRDefault="00000000">
            <w:pPr>
              <w:spacing w:after="0"/>
            </w:pPr>
            <w:r>
              <w:rPr>
                <w:sz w:val="16"/>
              </w:rPr>
              <w:t>ML Model</w:t>
            </w:r>
          </w:p>
        </w:tc>
        <w:tc>
          <w:tcPr>
            <w:tcW w:w="3202" w:type="dxa"/>
          </w:tcPr>
          <w:p w14:paraId="1968212A" w14:textId="77777777" w:rsidR="00213686" w:rsidRDefault="00000000">
            <w:pPr>
              <w:spacing w:after="0"/>
            </w:pPr>
            <w:r>
              <w:rPr>
                <w:sz w:val="16"/>
              </w:rPr>
              <w:t>Random Forest</w:t>
            </w:r>
          </w:p>
        </w:tc>
        <w:tc>
          <w:tcPr>
            <w:tcW w:w="3202" w:type="dxa"/>
          </w:tcPr>
          <w:p w14:paraId="4ACD1835" w14:textId="77777777" w:rsidR="00213686" w:rsidRDefault="00000000">
            <w:pPr>
              <w:spacing w:after="0"/>
            </w:pPr>
            <w:r>
              <w:rPr>
                <w:sz w:val="16"/>
              </w:rPr>
              <w:t>Research prioritization</w:t>
            </w:r>
          </w:p>
        </w:tc>
      </w:tr>
      <w:tr w:rsidR="00213686" w14:paraId="7392627F" w14:textId="77777777">
        <w:trPr>
          <w:jc w:val="center"/>
        </w:trPr>
        <w:tc>
          <w:tcPr>
            <w:tcW w:w="3202" w:type="dxa"/>
          </w:tcPr>
          <w:p w14:paraId="14692DF0" w14:textId="77777777" w:rsidR="00213686" w:rsidRDefault="00000000">
            <w:pPr>
              <w:spacing w:after="0"/>
            </w:pPr>
            <w:r>
              <w:rPr>
                <w:sz w:val="16"/>
              </w:rPr>
              <w:t>ML Model</w:t>
            </w:r>
          </w:p>
        </w:tc>
        <w:tc>
          <w:tcPr>
            <w:tcW w:w="3202" w:type="dxa"/>
          </w:tcPr>
          <w:p w14:paraId="22141353" w14:textId="77777777" w:rsidR="00213686" w:rsidRDefault="00000000">
            <w:pPr>
              <w:spacing w:after="0"/>
            </w:pPr>
            <w:r>
              <w:rPr>
                <w:sz w:val="16"/>
              </w:rPr>
              <w:t>XGBoost (optional)</w:t>
            </w:r>
          </w:p>
        </w:tc>
        <w:tc>
          <w:tcPr>
            <w:tcW w:w="3202" w:type="dxa"/>
          </w:tcPr>
          <w:p w14:paraId="77362766" w14:textId="77777777" w:rsidR="00213686" w:rsidRDefault="00000000">
            <w:pPr>
              <w:spacing w:after="0"/>
            </w:pPr>
            <w:r>
              <w:rPr>
                <w:sz w:val="16"/>
              </w:rPr>
              <w:t>Alternative/extended model</w:t>
            </w:r>
          </w:p>
        </w:tc>
      </w:tr>
      <w:tr w:rsidR="00213686" w14:paraId="12E36E6E" w14:textId="77777777">
        <w:trPr>
          <w:jc w:val="center"/>
        </w:trPr>
        <w:tc>
          <w:tcPr>
            <w:tcW w:w="3202" w:type="dxa"/>
          </w:tcPr>
          <w:p w14:paraId="51D99873" w14:textId="77777777" w:rsidR="00213686" w:rsidRDefault="00000000">
            <w:pPr>
              <w:spacing w:after="0"/>
            </w:pPr>
            <w:r>
              <w:rPr>
                <w:sz w:val="16"/>
              </w:rPr>
              <w:t>Authentication</w:t>
            </w:r>
          </w:p>
        </w:tc>
        <w:tc>
          <w:tcPr>
            <w:tcW w:w="3202" w:type="dxa"/>
          </w:tcPr>
          <w:p w14:paraId="23BA466D" w14:textId="77777777" w:rsidR="00213686" w:rsidRDefault="00000000">
            <w:pPr>
              <w:spacing w:after="0"/>
            </w:pPr>
            <w:r>
              <w:rPr>
                <w:sz w:val="16"/>
              </w:rPr>
              <w:t>JWT</w:t>
            </w:r>
          </w:p>
        </w:tc>
        <w:tc>
          <w:tcPr>
            <w:tcW w:w="3202" w:type="dxa"/>
          </w:tcPr>
          <w:p w14:paraId="3C2C847C" w14:textId="77777777" w:rsidR="00213686" w:rsidRDefault="00000000">
            <w:pPr>
              <w:spacing w:after="0"/>
            </w:pPr>
            <w:r>
              <w:rPr>
                <w:sz w:val="16"/>
              </w:rPr>
              <w:t>Token-based authentication</w:t>
            </w:r>
          </w:p>
        </w:tc>
      </w:tr>
      <w:tr w:rsidR="00213686" w14:paraId="1B62EDDA" w14:textId="77777777">
        <w:trPr>
          <w:jc w:val="center"/>
        </w:trPr>
        <w:tc>
          <w:tcPr>
            <w:tcW w:w="3202" w:type="dxa"/>
          </w:tcPr>
          <w:p w14:paraId="3A101C39" w14:textId="77777777" w:rsidR="00213686" w:rsidRDefault="00000000">
            <w:pPr>
              <w:spacing w:after="0"/>
            </w:pPr>
            <w:r>
              <w:rPr>
                <w:sz w:val="16"/>
              </w:rPr>
              <w:t>Password Security</w:t>
            </w:r>
          </w:p>
        </w:tc>
        <w:tc>
          <w:tcPr>
            <w:tcW w:w="3202" w:type="dxa"/>
          </w:tcPr>
          <w:p w14:paraId="17177B45" w14:textId="77777777" w:rsidR="00213686" w:rsidRDefault="00000000">
            <w:pPr>
              <w:spacing w:after="0"/>
            </w:pPr>
            <w:r>
              <w:rPr>
                <w:sz w:val="16"/>
              </w:rPr>
              <w:t>Argon2/bcrypt</w:t>
            </w:r>
          </w:p>
        </w:tc>
        <w:tc>
          <w:tcPr>
            <w:tcW w:w="3202" w:type="dxa"/>
          </w:tcPr>
          <w:p w14:paraId="7AE0C142" w14:textId="77777777" w:rsidR="00213686" w:rsidRDefault="00000000">
            <w:pPr>
              <w:spacing w:after="0"/>
            </w:pPr>
            <w:r>
              <w:rPr>
                <w:sz w:val="16"/>
              </w:rPr>
              <w:t>Password hashing</w:t>
            </w:r>
          </w:p>
        </w:tc>
      </w:tr>
      <w:tr w:rsidR="00213686" w14:paraId="33950A41" w14:textId="77777777">
        <w:trPr>
          <w:jc w:val="center"/>
        </w:trPr>
        <w:tc>
          <w:tcPr>
            <w:tcW w:w="3202" w:type="dxa"/>
          </w:tcPr>
          <w:p w14:paraId="3D4B74D3" w14:textId="77777777" w:rsidR="00213686" w:rsidRDefault="00000000">
            <w:pPr>
              <w:spacing w:after="0"/>
            </w:pPr>
            <w:r>
              <w:rPr>
                <w:sz w:val="16"/>
              </w:rPr>
              <w:t>Security</w:t>
            </w:r>
          </w:p>
        </w:tc>
        <w:tc>
          <w:tcPr>
            <w:tcW w:w="3202" w:type="dxa"/>
          </w:tcPr>
          <w:p w14:paraId="12CD9813" w14:textId="77777777" w:rsidR="00213686" w:rsidRDefault="00000000">
            <w:pPr>
              <w:spacing w:after="0"/>
            </w:pPr>
            <w:r>
              <w:rPr>
                <w:sz w:val="16"/>
              </w:rPr>
              <w:t>Cryptography</w:t>
            </w:r>
          </w:p>
        </w:tc>
        <w:tc>
          <w:tcPr>
            <w:tcW w:w="3202" w:type="dxa"/>
          </w:tcPr>
          <w:p w14:paraId="744FC713" w14:textId="77777777" w:rsidR="00213686" w:rsidRDefault="00000000">
            <w:pPr>
              <w:spacing w:after="0"/>
            </w:pPr>
            <w:r>
              <w:rPr>
                <w:sz w:val="16"/>
              </w:rPr>
              <w:t>Encryption-related functionality</w:t>
            </w:r>
          </w:p>
        </w:tc>
      </w:tr>
      <w:tr w:rsidR="00213686" w14:paraId="6F59C795" w14:textId="77777777">
        <w:trPr>
          <w:jc w:val="center"/>
        </w:trPr>
        <w:tc>
          <w:tcPr>
            <w:tcW w:w="3202" w:type="dxa"/>
          </w:tcPr>
          <w:p w14:paraId="77B73E3F" w14:textId="77777777" w:rsidR="00213686" w:rsidRDefault="00000000">
            <w:pPr>
              <w:spacing w:after="0"/>
            </w:pPr>
            <w:r>
              <w:rPr>
                <w:sz w:val="16"/>
              </w:rPr>
              <w:t>Reporting</w:t>
            </w:r>
          </w:p>
        </w:tc>
        <w:tc>
          <w:tcPr>
            <w:tcW w:w="3202" w:type="dxa"/>
          </w:tcPr>
          <w:p w14:paraId="4BDBE089" w14:textId="77777777" w:rsidR="00213686" w:rsidRDefault="00000000">
            <w:pPr>
              <w:spacing w:after="0"/>
            </w:pPr>
            <w:r>
              <w:rPr>
                <w:sz w:val="16"/>
              </w:rPr>
              <w:t>ReportLab</w:t>
            </w:r>
          </w:p>
        </w:tc>
        <w:tc>
          <w:tcPr>
            <w:tcW w:w="3202" w:type="dxa"/>
          </w:tcPr>
          <w:p w14:paraId="4D41C61B" w14:textId="77777777" w:rsidR="00213686" w:rsidRDefault="00000000">
            <w:pPr>
              <w:spacing w:after="0"/>
            </w:pPr>
            <w:r>
              <w:rPr>
                <w:sz w:val="16"/>
              </w:rPr>
              <w:t>Research report generation</w:t>
            </w:r>
          </w:p>
        </w:tc>
      </w:tr>
      <w:tr w:rsidR="00213686" w14:paraId="47B0DAB4" w14:textId="77777777">
        <w:trPr>
          <w:jc w:val="center"/>
        </w:trPr>
        <w:tc>
          <w:tcPr>
            <w:tcW w:w="3202" w:type="dxa"/>
          </w:tcPr>
          <w:p w14:paraId="624A8DCC" w14:textId="77777777" w:rsidR="00213686" w:rsidRDefault="00000000">
            <w:pPr>
              <w:spacing w:after="0"/>
            </w:pPr>
            <w:r>
              <w:rPr>
                <w:sz w:val="16"/>
              </w:rPr>
              <w:t>AI</w:t>
            </w:r>
          </w:p>
        </w:tc>
        <w:tc>
          <w:tcPr>
            <w:tcW w:w="3202" w:type="dxa"/>
          </w:tcPr>
          <w:p w14:paraId="612EAFE3" w14:textId="77777777" w:rsidR="00213686" w:rsidRDefault="00000000">
            <w:pPr>
              <w:spacing w:after="0"/>
            </w:pPr>
            <w:r>
              <w:rPr>
                <w:sz w:val="16"/>
              </w:rPr>
              <w:t>Gemini/LLM API</w:t>
            </w:r>
          </w:p>
        </w:tc>
        <w:tc>
          <w:tcPr>
            <w:tcW w:w="3202" w:type="dxa"/>
          </w:tcPr>
          <w:p w14:paraId="571E7D11" w14:textId="77777777" w:rsidR="00213686" w:rsidRDefault="00000000">
            <w:pPr>
              <w:spacing w:after="0"/>
            </w:pPr>
            <w:r>
              <w:rPr>
                <w:sz w:val="16"/>
              </w:rPr>
              <w:t>AI-assisted explanations</w:t>
            </w:r>
          </w:p>
        </w:tc>
      </w:tr>
      <w:tr w:rsidR="00213686" w14:paraId="177B2A88" w14:textId="77777777">
        <w:trPr>
          <w:jc w:val="center"/>
        </w:trPr>
        <w:tc>
          <w:tcPr>
            <w:tcW w:w="3202" w:type="dxa"/>
          </w:tcPr>
          <w:p w14:paraId="66C309F3" w14:textId="77777777" w:rsidR="00213686" w:rsidRDefault="00000000">
            <w:pPr>
              <w:spacing w:after="0"/>
            </w:pPr>
            <w:r>
              <w:rPr>
                <w:sz w:val="16"/>
              </w:rPr>
              <w:t>Version Control</w:t>
            </w:r>
          </w:p>
        </w:tc>
        <w:tc>
          <w:tcPr>
            <w:tcW w:w="3202" w:type="dxa"/>
          </w:tcPr>
          <w:p w14:paraId="636191F5" w14:textId="77777777" w:rsidR="00213686" w:rsidRDefault="00000000">
            <w:pPr>
              <w:spacing w:after="0"/>
            </w:pPr>
            <w:r>
              <w:rPr>
                <w:sz w:val="16"/>
              </w:rPr>
              <w:t>Git/GitHub</w:t>
            </w:r>
          </w:p>
        </w:tc>
        <w:tc>
          <w:tcPr>
            <w:tcW w:w="3202" w:type="dxa"/>
          </w:tcPr>
          <w:p w14:paraId="31294650" w14:textId="77777777" w:rsidR="00213686" w:rsidRDefault="00000000">
            <w:pPr>
              <w:spacing w:after="0"/>
            </w:pPr>
            <w:r>
              <w:rPr>
                <w:sz w:val="16"/>
              </w:rPr>
              <w:t>Source-code management</w:t>
            </w:r>
          </w:p>
        </w:tc>
      </w:tr>
    </w:tbl>
    <w:p w14:paraId="6B1B511C" w14:textId="77777777" w:rsidR="00213686" w:rsidRDefault="00000000">
      <w:pPr>
        <w:pStyle w:val="Heading2"/>
      </w:pPr>
      <w:r>
        <w:t>6.1 Frontend</w:t>
      </w:r>
    </w:p>
    <w:p w14:paraId="120397BC" w14:textId="77777777" w:rsidR="00213686" w:rsidRDefault="00000000">
      <w:r>
        <w:t>The frontend provides a centralized interface through which users can access DNA comparison, sequence statistics, DP visualization, variant analysis, evidence information, research prioritization, the AI Assistant, security controls, and reports. The interface is designed to present computational outputs in a structured form.</w:t>
      </w:r>
    </w:p>
    <w:p w14:paraId="2EE0C4D0" w14:textId="77777777" w:rsidR="00213686" w:rsidRDefault="00000000">
      <w:pPr>
        <w:pStyle w:val="Heading2"/>
      </w:pPr>
      <w:r>
        <w:t>6.2 Backend</w:t>
      </w:r>
    </w:p>
    <w:p w14:paraId="7FEB3E45" w14:textId="77777777" w:rsidR="00213686" w:rsidRDefault="00000000">
      <w:r>
        <w:t>The FastAPI backend manages API requests, authentication, authorization, DNA validation, sequence processing, LCS computation, DP-table generation, backtracking, candidate variants, evidence processing, ML inference, AI integration, database operations, and report generation.</w:t>
      </w:r>
    </w:p>
    <w:p w14:paraId="7EC0CDAE" w14:textId="77777777" w:rsidR="00213686" w:rsidRDefault="00000000">
      <w:pPr>
        <w:pStyle w:val="Heading2"/>
      </w:pPr>
      <w:r>
        <w:t>6.3 Database</w:t>
      </w:r>
    </w:p>
    <w:p w14:paraId="459F8CB7" w14:textId="77777777" w:rsidR="00213686" w:rsidRDefault="00000000">
      <w:r>
        <w:t>Core database entities include Users, DNA Samples, Analyses, Variants, Evidence, Research Reviews, Audit Logs, and Reports. These entities provide persistent storage and support traceability of research activities.</w:t>
      </w:r>
    </w:p>
    <w:p w14:paraId="14E60FBD" w14:textId="77777777" w:rsidR="00213686" w:rsidRDefault="00000000">
      <w:pPr>
        <w:pStyle w:val="Heading2"/>
      </w:pPr>
      <w:r>
        <w:t>6.4 Synthetic Dataset</w:t>
      </w:r>
    </w:p>
    <w:p w14:paraId="58F69588" w14:textId="77777777" w:rsidR="00213686" w:rsidRDefault="00000000">
      <w:r>
        <w:t>The machine-learning component uses synthetic/simulated evidence data rather than patient-derived data. This supports reproducibility, academic demonstration, controlled experimentation, and testing without exposing real genetic information. The limitation is that such data cannot establish real-world or clinical model validity.</w:t>
      </w:r>
    </w:p>
    <w:p w14:paraId="06D37460" w14:textId="77777777" w:rsidR="00213686" w:rsidRDefault="00000000">
      <w:pPr>
        <w:pStyle w:val="Heading2"/>
      </w:pPr>
      <w:r>
        <w:t>6.5 Implementation Structure</w:t>
      </w:r>
    </w:p>
    <w:p w14:paraId="792444EA" w14:textId="77777777" w:rsidR="00213686" w:rsidRDefault="00000000">
      <w:r>
        <w:rPr>
          <w:sz w:val="19"/>
        </w:rPr>
        <w:t>DNA-ALX/</w:t>
      </w:r>
      <w:r>
        <w:rPr>
          <w:sz w:val="19"/>
        </w:rPr>
        <w:br/>
        <w:t>├── frontend/  ├── pages/  ├── css/  └── js/</w:t>
      </w:r>
      <w:r>
        <w:rPr>
          <w:sz w:val="19"/>
        </w:rPr>
        <w:br/>
        <w:t>├── backend/  ├── api/  ├── auth/  ├── algorithms/  ├── variants/  ├── ml/  ├── ai/  ├── database/  └── reports/</w:t>
      </w:r>
      <w:r>
        <w:rPr>
          <w:sz w:val="19"/>
        </w:rPr>
        <w:br/>
        <w:t>├── data/synthetic_dataset/</w:t>
      </w:r>
      <w:r>
        <w:rPr>
          <w:sz w:val="19"/>
        </w:rPr>
        <w:br/>
        <w:t>├── models/</w:t>
      </w:r>
      <w:r>
        <w:rPr>
          <w:sz w:val="19"/>
        </w:rPr>
        <w:br/>
        <w:t>├── tests/</w:t>
      </w:r>
      <w:r>
        <w:rPr>
          <w:sz w:val="19"/>
        </w:rPr>
        <w:br/>
        <w:t>├── requirements.txt</w:t>
      </w:r>
      <w:r>
        <w:rPr>
          <w:sz w:val="19"/>
        </w:rPr>
        <w:br/>
        <w:t>└── README.md</w:t>
      </w:r>
    </w:p>
    <w:p w14:paraId="7F74AE21" w14:textId="77777777" w:rsidR="00213686" w:rsidRDefault="00000000">
      <w:r>
        <w:br w:type="page"/>
      </w:r>
    </w:p>
    <w:p w14:paraId="3A492232" w14:textId="77777777" w:rsidR="00213686" w:rsidRDefault="00000000">
      <w:pPr>
        <w:pStyle w:val="Heading1"/>
      </w:pPr>
      <w:r>
        <w:lastRenderedPageBreak/>
        <w:t>7. RESULTS + TESTING + PERFORMANCE</w:t>
      </w:r>
    </w:p>
    <w:p w14:paraId="22B1BBE5" w14:textId="77777777" w:rsidR="00213686" w:rsidRDefault="00000000">
      <w:pPr>
        <w:pStyle w:val="Heading2"/>
      </w:pPr>
      <w:r>
        <w:t>7.1 Results</w:t>
      </w:r>
    </w:p>
    <w:p w14:paraId="178210F8" w14:textId="77777777" w:rsidR="00213686" w:rsidRDefault="00000000">
      <w:r>
        <w:t>The system is designed to generate validated DNA sequences, sequence statistics, the Longest Common Subsequence, a Dynamic Programming table, a backtracking result, candidate substitutions/insertions/deletions, evidence-related features, ML-based research priority, an experimental research indicator, AI-generated research explanations, and structured reports.</w:t>
      </w:r>
    </w:p>
    <w:p w14:paraId="73D1A639" w14:textId="77777777" w:rsidR="00213686" w:rsidRDefault="00000000">
      <w:pPr>
        <w:pStyle w:val="Heading2"/>
      </w:pPr>
      <w:r>
        <w:t>7.2 Testing</w:t>
      </w:r>
    </w:p>
    <w:tbl>
      <w:tblPr>
        <w:tblStyle w:val="TableGrid"/>
        <w:tblW w:w="0" w:type="auto"/>
        <w:jc w:val="center"/>
        <w:tblLook w:val="04A0" w:firstRow="1" w:lastRow="0" w:firstColumn="1" w:lastColumn="0" w:noHBand="0" w:noVBand="1"/>
      </w:tblPr>
      <w:tblGrid>
        <w:gridCol w:w="2398"/>
        <w:gridCol w:w="2399"/>
        <w:gridCol w:w="2399"/>
        <w:gridCol w:w="2399"/>
      </w:tblGrid>
      <w:tr w:rsidR="00213686" w14:paraId="66074056" w14:textId="77777777">
        <w:trPr>
          <w:jc w:val="center"/>
        </w:trPr>
        <w:tc>
          <w:tcPr>
            <w:tcW w:w="2401" w:type="dxa"/>
            <w:vAlign w:val="center"/>
          </w:tcPr>
          <w:p w14:paraId="4CE2D862" w14:textId="77777777" w:rsidR="00213686" w:rsidRDefault="00000000">
            <w:r>
              <w:rPr>
                <w:b/>
                <w:sz w:val="15"/>
              </w:rPr>
              <w:t>ID</w:t>
            </w:r>
          </w:p>
        </w:tc>
        <w:tc>
          <w:tcPr>
            <w:tcW w:w="2401" w:type="dxa"/>
            <w:vAlign w:val="center"/>
          </w:tcPr>
          <w:p w14:paraId="35941539" w14:textId="77777777" w:rsidR="00213686" w:rsidRDefault="00000000">
            <w:r>
              <w:rPr>
                <w:b/>
                <w:sz w:val="15"/>
              </w:rPr>
              <w:t>Test</w:t>
            </w:r>
          </w:p>
        </w:tc>
        <w:tc>
          <w:tcPr>
            <w:tcW w:w="2401" w:type="dxa"/>
            <w:vAlign w:val="center"/>
          </w:tcPr>
          <w:p w14:paraId="0CFEFB96" w14:textId="77777777" w:rsidR="00213686" w:rsidRDefault="00000000">
            <w:r>
              <w:rPr>
                <w:b/>
                <w:sz w:val="15"/>
              </w:rPr>
              <w:t>Expected Result</w:t>
            </w:r>
          </w:p>
        </w:tc>
        <w:tc>
          <w:tcPr>
            <w:tcW w:w="2401" w:type="dxa"/>
            <w:vAlign w:val="center"/>
          </w:tcPr>
          <w:p w14:paraId="2D064EBC" w14:textId="77777777" w:rsidR="00213686" w:rsidRDefault="00000000">
            <w:r>
              <w:rPr>
                <w:b/>
                <w:sz w:val="15"/>
              </w:rPr>
              <w:t>Status</w:t>
            </w:r>
          </w:p>
        </w:tc>
      </w:tr>
      <w:tr w:rsidR="00213686" w14:paraId="506FDEFD" w14:textId="77777777">
        <w:trPr>
          <w:jc w:val="center"/>
        </w:trPr>
        <w:tc>
          <w:tcPr>
            <w:tcW w:w="2401" w:type="dxa"/>
          </w:tcPr>
          <w:p w14:paraId="3F3C0C5E" w14:textId="77777777" w:rsidR="00213686" w:rsidRDefault="00000000">
            <w:pPr>
              <w:spacing w:after="0"/>
            </w:pPr>
            <w:r>
              <w:rPr>
                <w:sz w:val="15"/>
              </w:rPr>
              <w:t>T01</w:t>
            </w:r>
          </w:p>
        </w:tc>
        <w:tc>
          <w:tcPr>
            <w:tcW w:w="2401" w:type="dxa"/>
          </w:tcPr>
          <w:p w14:paraId="7DB345EA" w14:textId="77777777" w:rsidR="00213686" w:rsidRDefault="00000000">
            <w:pPr>
              <w:spacing w:after="0"/>
            </w:pPr>
            <w:r>
              <w:rPr>
                <w:sz w:val="15"/>
              </w:rPr>
              <w:t>Valid DNA sequence</w:t>
            </w:r>
          </w:p>
        </w:tc>
        <w:tc>
          <w:tcPr>
            <w:tcW w:w="2401" w:type="dxa"/>
          </w:tcPr>
          <w:p w14:paraId="618E250E" w14:textId="77777777" w:rsidR="00213686" w:rsidRDefault="00000000">
            <w:pPr>
              <w:spacing w:after="0"/>
            </w:pPr>
            <w:r>
              <w:rPr>
                <w:sz w:val="15"/>
              </w:rPr>
              <w:t>Sequence accepted</w:t>
            </w:r>
          </w:p>
        </w:tc>
        <w:tc>
          <w:tcPr>
            <w:tcW w:w="2401" w:type="dxa"/>
          </w:tcPr>
          <w:p w14:paraId="25307E74" w14:textId="77777777" w:rsidR="00213686" w:rsidRDefault="00000000">
            <w:pPr>
              <w:spacing w:after="0"/>
            </w:pPr>
            <w:r>
              <w:rPr>
                <w:sz w:val="15"/>
              </w:rPr>
              <w:t>To be tested</w:t>
            </w:r>
          </w:p>
        </w:tc>
      </w:tr>
      <w:tr w:rsidR="00213686" w14:paraId="741CE4D9" w14:textId="77777777">
        <w:trPr>
          <w:jc w:val="center"/>
        </w:trPr>
        <w:tc>
          <w:tcPr>
            <w:tcW w:w="2401" w:type="dxa"/>
          </w:tcPr>
          <w:p w14:paraId="6ECA6840" w14:textId="77777777" w:rsidR="00213686" w:rsidRDefault="00000000">
            <w:pPr>
              <w:spacing w:after="0"/>
            </w:pPr>
            <w:r>
              <w:rPr>
                <w:sz w:val="15"/>
              </w:rPr>
              <w:t>T02</w:t>
            </w:r>
          </w:p>
        </w:tc>
        <w:tc>
          <w:tcPr>
            <w:tcW w:w="2401" w:type="dxa"/>
          </w:tcPr>
          <w:p w14:paraId="660E3F02" w14:textId="77777777" w:rsidR="00213686" w:rsidRDefault="00000000">
            <w:pPr>
              <w:spacing w:after="0"/>
            </w:pPr>
            <w:r>
              <w:rPr>
                <w:sz w:val="15"/>
              </w:rPr>
              <w:t>Invalid DNA characters</w:t>
            </w:r>
          </w:p>
        </w:tc>
        <w:tc>
          <w:tcPr>
            <w:tcW w:w="2401" w:type="dxa"/>
          </w:tcPr>
          <w:p w14:paraId="4B940EF6" w14:textId="77777777" w:rsidR="00213686" w:rsidRDefault="00000000">
            <w:pPr>
              <w:spacing w:after="0"/>
            </w:pPr>
            <w:r>
              <w:rPr>
                <w:sz w:val="15"/>
              </w:rPr>
              <w:t>Validation error displayed</w:t>
            </w:r>
          </w:p>
        </w:tc>
        <w:tc>
          <w:tcPr>
            <w:tcW w:w="2401" w:type="dxa"/>
          </w:tcPr>
          <w:p w14:paraId="0A0EC80A" w14:textId="77777777" w:rsidR="00213686" w:rsidRDefault="00000000">
            <w:pPr>
              <w:spacing w:after="0"/>
            </w:pPr>
            <w:r>
              <w:rPr>
                <w:sz w:val="15"/>
              </w:rPr>
              <w:t>To be tested</w:t>
            </w:r>
          </w:p>
        </w:tc>
      </w:tr>
      <w:tr w:rsidR="00213686" w14:paraId="59F157C3" w14:textId="77777777">
        <w:trPr>
          <w:jc w:val="center"/>
        </w:trPr>
        <w:tc>
          <w:tcPr>
            <w:tcW w:w="2401" w:type="dxa"/>
          </w:tcPr>
          <w:p w14:paraId="13844209" w14:textId="77777777" w:rsidR="00213686" w:rsidRDefault="00000000">
            <w:pPr>
              <w:spacing w:after="0"/>
            </w:pPr>
            <w:r>
              <w:rPr>
                <w:sz w:val="15"/>
              </w:rPr>
              <w:t>T03</w:t>
            </w:r>
          </w:p>
        </w:tc>
        <w:tc>
          <w:tcPr>
            <w:tcW w:w="2401" w:type="dxa"/>
          </w:tcPr>
          <w:p w14:paraId="53E607A5" w14:textId="77777777" w:rsidR="00213686" w:rsidRDefault="00000000">
            <w:pPr>
              <w:spacing w:after="0"/>
            </w:pPr>
            <w:r>
              <w:rPr>
                <w:sz w:val="15"/>
              </w:rPr>
              <w:t>Empty input</w:t>
            </w:r>
          </w:p>
        </w:tc>
        <w:tc>
          <w:tcPr>
            <w:tcW w:w="2401" w:type="dxa"/>
          </w:tcPr>
          <w:p w14:paraId="3AC01D82" w14:textId="77777777" w:rsidR="00213686" w:rsidRDefault="00000000">
            <w:pPr>
              <w:spacing w:after="0"/>
            </w:pPr>
            <w:r>
              <w:rPr>
                <w:sz w:val="15"/>
              </w:rPr>
              <w:t>Input rejected</w:t>
            </w:r>
          </w:p>
        </w:tc>
        <w:tc>
          <w:tcPr>
            <w:tcW w:w="2401" w:type="dxa"/>
          </w:tcPr>
          <w:p w14:paraId="7738D286" w14:textId="77777777" w:rsidR="00213686" w:rsidRDefault="00000000">
            <w:pPr>
              <w:spacing w:after="0"/>
            </w:pPr>
            <w:r>
              <w:rPr>
                <w:sz w:val="15"/>
              </w:rPr>
              <w:t>To be tested</w:t>
            </w:r>
          </w:p>
        </w:tc>
      </w:tr>
      <w:tr w:rsidR="00213686" w14:paraId="652ACFFD" w14:textId="77777777">
        <w:trPr>
          <w:jc w:val="center"/>
        </w:trPr>
        <w:tc>
          <w:tcPr>
            <w:tcW w:w="2401" w:type="dxa"/>
          </w:tcPr>
          <w:p w14:paraId="1AC0C210" w14:textId="77777777" w:rsidR="00213686" w:rsidRDefault="00000000">
            <w:pPr>
              <w:spacing w:after="0"/>
            </w:pPr>
            <w:r>
              <w:rPr>
                <w:sz w:val="15"/>
              </w:rPr>
              <w:t>T04</w:t>
            </w:r>
          </w:p>
        </w:tc>
        <w:tc>
          <w:tcPr>
            <w:tcW w:w="2401" w:type="dxa"/>
          </w:tcPr>
          <w:p w14:paraId="6FE19AB4" w14:textId="77777777" w:rsidR="00213686" w:rsidRDefault="00000000">
            <w:pPr>
              <w:spacing w:after="0"/>
            </w:pPr>
            <w:r>
              <w:rPr>
                <w:sz w:val="15"/>
              </w:rPr>
              <w:t>Identical sequences</w:t>
            </w:r>
          </w:p>
        </w:tc>
        <w:tc>
          <w:tcPr>
            <w:tcW w:w="2401" w:type="dxa"/>
          </w:tcPr>
          <w:p w14:paraId="3CF8E2C0" w14:textId="77777777" w:rsidR="00213686" w:rsidRDefault="00000000">
            <w:pPr>
              <w:spacing w:after="0"/>
            </w:pPr>
            <w:r>
              <w:rPr>
                <w:sz w:val="15"/>
              </w:rPr>
              <w:t>LCS equals complete sequence</w:t>
            </w:r>
          </w:p>
        </w:tc>
        <w:tc>
          <w:tcPr>
            <w:tcW w:w="2401" w:type="dxa"/>
          </w:tcPr>
          <w:p w14:paraId="331FC73A" w14:textId="77777777" w:rsidR="00213686" w:rsidRDefault="00000000">
            <w:pPr>
              <w:spacing w:after="0"/>
            </w:pPr>
            <w:r>
              <w:rPr>
                <w:sz w:val="15"/>
              </w:rPr>
              <w:t>To be tested</w:t>
            </w:r>
          </w:p>
        </w:tc>
      </w:tr>
      <w:tr w:rsidR="00213686" w14:paraId="30EA8B2F" w14:textId="77777777">
        <w:trPr>
          <w:jc w:val="center"/>
        </w:trPr>
        <w:tc>
          <w:tcPr>
            <w:tcW w:w="2401" w:type="dxa"/>
          </w:tcPr>
          <w:p w14:paraId="367A0789" w14:textId="77777777" w:rsidR="00213686" w:rsidRDefault="00000000">
            <w:pPr>
              <w:spacing w:after="0"/>
            </w:pPr>
            <w:r>
              <w:rPr>
                <w:sz w:val="15"/>
              </w:rPr>
              <w:t>T05</w:t>
            </w:r>
          </w:p>
        </w:tc>
        <w:tc>
          <w:tcPr>
            <w:tcW w:w="2401" w:type="dxa"/>
          </w:tcPr>
          <w:p w14:paraId="027FD875" w14:textId="77777777" w:rsidR="00213686" w:rsidRDefault="00000000">
            <w:pPr>
              <w:spacing w:after="0"/>
            </w:pPr>
            <w:r>
              <w:rPr>
                <w:sz w:val="15"/>
              </w:rPr>
              <w:t>Different sequences</w:t>
            </w:r>
          </w:p>
        </w:tc>
        <w:tc>
          <w:tcPr>
            <w:tcW w:w="2401" w:type="dxa"/>
          </w:tcPr>
          <w:p w14:paraId="7D9FB121" w14:textId="77777777" w:rsidR="00213686" w:rsidRDefault="00000000">
            <w:pPr>
              <w:spacing w:after="0"/>
            </w:pPr>
            <w:r>
              <w:rPr>
                <w:sz w:val="15"/>
              </w:rPr>
              <w:t>LCS and differences generated</w:t>
            </w:r>
          </w:p>
        </w:tc>
        <w:tc>
          <w:tcPr>
            <w:tcW w:w="2401" w:type="dxa"/>
          </w:tcPr>
          <w:p w14:paraId="725B3AC5" w14:textId="77777777" w:rsidR="00213686" w:rsidRDefault="00000000">
            <w:pPr>
              <w:spacing w:after="0"/>
            </w:pPr>
            <w:r>
              <w:rPr>
                <w:sz w:val="15"/>
              </w:rPr>
              <w:t>To be tested</w:t>
            </w:r>
          </w:p>
        </w:tc>
      </w:tr>
      <w:tr w:rsidR="00213686" w14:paraId="1E6A1179" w14:textId="77777777">
        <w:trPr>
          <w:jc w:val="center"/>
        </w:trPr>
        <w:tc>
          <w:tcPr>
            <w:tcW w:w="2401" w:type="dxa"/>
          </w:tcPr>
          <w:p w14:paraId="30EA480B" w14:textId="77777777" w:rsidR="00213686" w:rsidRDefault="00000000">
            <w:pPr>
              <w:spacing w:after="0"/>
            </w:pPr>
            <w:r>
              <w:rPr>
                <w:sz w:val="15"/>
              </w:rPr>
              <w:t>T06</w:t>
            </w:r>
          </w:p>
        </w:tc>
        <w:tc>
          <w:tcPr>
            <w:tcW w:w="2401" w:type="dxa"/>
          </w:tcPr>
          <w:p w14:paraId="26DA89CA" w14:textId="77777777" w:rsidR="00213686" w:rsidRDefault="00000000">
            <w:pPr>
              <w:spacing w:after="0"/>
            </w:pPr>
            <w:r>
              <w:rPr>
                <w:sz w:val="15"/>
              </w:rPr>
              <w:t>LCS computation</w:t>
            </w:r>
          </w:p>
        </w:tc>
        <w:tc>
          <w:tcPr>
            <w:tcW w:w="2401" w:type="dxa"/>
          </w:tcPr>
          <w:p w14:paraId="28E4E247" w14:textId="77777777" w:rsidR="00213686" w:rsidRDefault="00000000">
            <w:pPr>
              <w:spacing w:after="0"/>
            </w:pPr>
            <w:r>
              <w:rPr>
                <w:sz w:val="15"/>
              </w:rPr>
              <w:t>Correct LCS and length</w:t>
            </w:r>
          </w:p>
        </w:tc>
        <w:tc>
          <w:tcPr>
            <w:tcW w:w="2401" w:type="dxa"/>
          </w:tcPr>
          <w:p w14:paraId="6FC973BD" w14:textId="77777777" w:rsidR="00213686" w:rsidRDefault="00000000">
            <w:pPr>
              <w:spacing w:after="0"/>
            </w:pPr>
            <w:r>
              <w:rPr>
                <w:sz w:val="15"/>
              </w:rPr>
              <w:t>To be tested</w:t>
            </w:r>
          </w:p>
        </w:tc>
      </w:tr>
      <w:tr w:rsidR="00213686" w14:paraId="7BADC472" w14:textId="77777777">
        <w:trPr>
          <w:jc w:val="center"/>
        </w:trPr>
        <w:tc>
          <w:tcPr>
            <w:tcW w:w="2401" w:type="dxa"/>
          </w:tcPr>
          <w:p w14:paraId="662D1384" w14:textId="77777777" w:rsidR="00213686" w:rsidRDefault="00000000">
            <w:pPr>
              <w:spacing w:after="0"/>
            </w:pPr>
            <w:r>
              <w:rPr>
                <w:sz w:val="15"/>
              </w:rPr>
              <w:t>T07</w:t>
            </w:r>
          </w:p>
        </w:tc>
        <w:tc>
          <w:tcPr>
            <w:tcW w:w="2401" w:type="dxa"/>
          </w:tcPr>
          <w:p w14:paraId="6A529082" w14:textId="77777777" w:rsidR="00213686" w:rsidRDefault="00000000">
            <w:pPr>
              <w:spacing w:after="0"/>
            </w:pPr>
            <w:r>
              <w:rPr>
                <w:sz w:val="15"/>
              </w:rPr>
              <w:t>DP table</w:t>
            </w:r>
          </w:p>
        </w:tc>
        <w:tc>
          <w:tcPr>
            <w:tcW w:w="2401" w:type="dxa"/>
          </w:tcPr>
          <w:p w14:paraId="7C7EB818" w14:textId="77777777" w:rsidR="00213686" w:rsidRDefault="00000000">
            <w:pPr>
              <w:spacing w:after="0"/>
            </w:pPr>
            <w:r>
              <w:rPr>
                <w:sz w:val="15"/>
              </w:rPr>
              <w:t>Correct table displayed</w:t>
            </w:r>
          </w:p>
        </w:tc>
        <w:tc>
          <w:tcPr>
            <w:tcW w:w="2401" w:type="dxa"/>
          </w:tcPr>
          <w:p w14:paraId="24696E00" w14:textId="77777777" w:rsidR="00213686" w:rsidRDefault="00000000">
            <w:pPr>
              <w:spacing w:after="0"/>
            </w:pPr>
            <w:r>
              <w:rPr>
                <w:sz w:val="15"/>
              </w:rPr>
              <w:t>To be tested</w:t>
            </w:r>
          </w:p>
        </w:tc>
      </w:tr>
      <w:tr w:rsidR="00213686" w14:paraId="66EA29BF" w14:textId="77777777">
        <w:trPr>
          <w:jc w:val="center"/>
        </w:trPr>
        <w:tc>
          <w:tcPr>
            <w:tcW w:w="2401" w:type="dxa"/>
          </w:tcPr>
          <w:p w14:paraId="5456506F" w14:textId="77777777" w:rsidR="00213686" w:rsidRDefault="00000000">
            <w:pPr>
              <w:spacing w:after="0"/>
            </w:pPr>
            <w:r>
              <w:rPr>
                <w:sz w:val="15"/>
              </w:rPr>
              <w:t>T08</w:t>
            </w:r>
          </w:p>
        </w:tc>
        <w:tc>
          <w:tcPr>
            <w:tcW w:w="2401" w:type="dxa"/>
          </w:tcPr>
          <w:p w14:paraId="0E589874" w14:textId="77777777" w:rsidR="00213686" w:rsidRDefault="00000000">
            <w:pPr>
              <w:spacing w:after="0"/>
            </w:pPr>
            <w:r>
              <w:rPr>
                <w:sz w:val="15"/>
              </w:rPr>
              <w:t>Variant detection</w:t>
            </w:r>
          </w:p>
        </w:tc>
        <w:tc>
          <w:tcPr>
            <w:tcW w:w="2401" w:type="dxa"/>
          </w:tcPr>
          <w:p w14:paraId="77DD63B8" w14:textId="77777777" w:rsidR="00213686" w:rsidRDefault="00000000">
            <w:pPr>
              <w:spacing w:after="0"/>
            </w:pPr>
            <w:r>
              <w:rPr>
                <w:sz w:val="15"/>
              </w:rPr>
              <w:t>Candidate differences classified</w:t>
            </w:r>
          </w:p>
        </w:tc>
        <w:tc>
          <w:tcPr>
            <w:tcW w:w="2401" w:type="dxa"/>
          </w:tcPr>
          <w:p w14:paraId="034771EC" w14:textId="77777777" w:rsidR="00213686" w:rsidRDefault="00000000">
            <w:pPr>
              <w:spacing w:after="0"/>
            </w:pPr>
            <w:r>
              <w:rPr>
                <w:sz w:val="15"/>
              </w:rPr>
              <w:t>To be tested</w:t>
            </w:r>
          </w:p>
        </w:tc>
      </w:tr>
      <w:tr w:rsidR="00213686" w14:paraId="530602D6" w14:textId="77777777">
        <w:trPr>
          <w:jc w:val="center"/>
        </w:trPr>
        <w:tc>
          <w:tcPr>
            <w:tcW w:w="2401" w:type="dxa"/>
          </w:tcPr>
          <w:p w14:paraId="40507B60" w14:textId="77777777" w:rsidR="00213686" w:rsidRDefault="00000000">
            <w:pPr>
              <w:spacing w:after="0"/>
            </w:pPr>
            <w:r>
              <w:rPr>
                <w:sz w:val="15"/>
              </w:rPr>
              <w:t>T09</w:t>
            </w:r>
          </w:p>
        </w:tc>
        <w:tc>
          <w:tcPr>
            <w:tcW w:w="2401" w:type="dxa"/>
          </w:tcPr>
          <w:p w14:paraId="6A99ED6F" w14:textId="77777777" w:rsidR="00213686" w:rsidRDefault="00000000">
            <w:pPr>
              <w:spacing w:after="0"/>
            </w:pPr>
            <w:r>
              <w:rPr>
                <w:sz w:val="15"/>
              </w:rPr>
              <w:t>ML prediction</w:t>
            </w:r>
          </w:p>
        </w:tc>
        <w:tc>
          <w:tcPr>
            <w:tcW w:w="2401" w:type="dxa"/>
          </w:tcPr>
          <w:p w14:paraId="2E36BA2E" w14:textId="77777777" w:rsidR="00213686" w:rsidRDefault="00000000">
            <w:pPr>
              <w:spacing w:after="0"/>
            </w:pPr>
            <w:r>
              <w:rPr>
                <w:sz w:val="15"/>
              </w:rPr>
              <w:t>Research priority generated</w:t>
            </w:r>
          </w:p>
        </w:tc>
        <w:tc>
          <w:tcPr>
            <w:tcW w:w="2401" w:type="dxa"/>
          </w:tcPr>
          <w:p w14:paraId="04913E0C" w14:textId="77777777" w:rsidR="00213686" w:rsidRDefault="00000000">
            <w:pPr>
              <w:spacing w:after="0"/>
            </w:pPr>
            <w:r>
              <w:rPr>
                <w:sz w:val="15"/>
              </w:rPr>
              <w:t>To be tested</w:t>
            </w:r>
          </w:p>
        </w:tc>
      </w:tr>
      <w:tr w:rsidR="00213686" w14:paraId="23B20FF1" w14:textId="77777777">
        <w:trPr>
          <w:jc w:val="center"/>
        </w:trPr>
        <w:tc>
          <w:tcPr>
            <w:tcW w:w="2401" w:type="dxa"/>
          </w:tcPr>
          <w:p w14:paraId="28A7B997" w14:textId="77777777" w:rsidR="00213686" w:rsidRDefault="00000000">
            <w:pPr>
              <w:spacing w:after="0"/>
            </w:pPr>
            <w:r>
              <w:rPr>
                <w:sz w:val="15"/>
              </w:rPr>
              <w:t>T10</w:t>
            </w:r>
          </w:p>
        </w:tc>
        <w:tc>
          <w:tcPr>
            <w:tcW w:w="2401" w:type="dxa"/>
          </w:tcPr>
          <w:p w14:paraId="45879445" w14:textId="77777777" w:rsidR="00213686" w:rsidRDefault="00000000">
            <w:pPr>
              <w:spacing w:after="0"/>
            </w:pPr>
            <w:r>
              <w:rPr>
                <w:sz w:val="15"/>
              </w:rPr>
              <w:t>Login</w:t>
            </w:r>
          </w:p>
        </w:tc>
        <w:tc>
          <w:tcPr>
            <w:tcW w:w="2401" w:type="dxa"/>
          </w:tcPr>
          <w:p w14:paraId="7D5000AA" w14:textId="77777777" w:rsidR="00213686" w:rsidRDefault="00000000">
            <w:pPr>
              <w:spacing w:after="0"/>
            </w:pPr>
            <w:r>
              <w:rPr>
                <w:sz w:val="15"/>
              </w:rPr>
              <w:t>Valid credentials authenticate</w:t>
            </w:r>
          </w:p>
        </w:tc>
        <w:tc>
          <w:tcPr>
            <w:tcW w:w="2401" w:type="dxa"/>
          </w:tcPr>
          <w:p w14:paraId="013685A7" w14:textId="77777777" w:rsidR="00213686" w:rsidRDefault="00000000">
            <w:pPr>
              <w:spacing w:after="0"/>
            </w:pPr>
            <w:r>
              <w:rPr>
                <w:sz w:val="15"/>
              </w:rPr>
              <w:t>To be tested</w:t>
            </w:r>
          </w:p>
        </w:tc>
      </w:tr>
      <w:tr w:rsidR="00213686" w14:paraId="77117F8A" w14:textId="77777777">
        <w:trPr>
          <w:jc w:val="center"/>
        </w:trPr>
        <w:tc>
          <w:tcPr>
            <w:tcW w:w="2401" w:type="dxa"/>
          </w:tcPr>
          <w:p w14:paraId="011A53D7" w14:textId="77777777" w:rsidR="00213686" w:rsidRDefault="00000000">
            <w:pPr>
              <w:spacing w:after="0"/>
            </w:pPr>
            <w:r>
              <w:rPr>
                <w:sz w:val="15"/>
              </w:rPr>
              <w:t>T11</w:t>
            </w:r>
          </w:p>
        </w:tc>
        <w:tc>
          <w:tcPr>
            <w:tcW w:w="2401" w:type="dxa"/>
          </w:tcPr>
          <w:p w14:paraId="6A0F226D" w14:textId="77777777" w:rsidR="00213686" w:rsidRDefault="00000000">
            <w:pPr>
              <w:spacing w:after="0"/>
            </w:pPr>
            <w:r>
              <w:rPr>
                <w:sz w:val="15"/>
              </w:rPr>
              <w:t>Unauthorized access</w:t>
            </w:r>
          </w:p>
        </w:tc>
        <w:tc>
          <w:tcPr>
            <w:tcW w:w="2401" w:type="dxa"/>
          </w:tcPr>
          <w:p w14:paraId="61A8A473" w14:textId="77777777" w:rsidR="00213686" w:rsidRDefault="00000000">
            <w:pPr>
              <w:spacing w:after="0"/>
            </w:pPr>
            <w:r>
              <w:rPr>
                <w:sz w:val="15"/>
              </w:rPr>
              <w:t>Access denied</w:t>
            </w:r>
          </w:p>
        </w:tc>
        <w:tc>
          <w:tcPr>
            <w:tcW w:w="2401" w:type="dxa"/>
          </w:tcPr>
          <w:p w14:paraId="1DB9AC3E" w14:textId="77777777" w:rsidR="00213686" w:rsidRDefault="00000000">
            <w:pPr>
              <w:spacing w:after="0"/>
            </w:pPr>
            <w:r>
              <w:rPr>
                <w:sz w:val="15"/>
              </w:rPr>
              <w:t>To be tested</w:t>
            </w:r>
          </w:p>
        </w:tc>
      </w:tr>
      <w:tr w:rsidR="00213686" w14:paraId="35F7A7F9" w14:textId="77777777">
        <w:trPr>
          <w:jc w:val="center"/>
        </w:trPr>
        <w:tc>
          <w:tcPr>
            <w:tcW w:w="2401" w:type="dxa"/>
          </w:tcPr>
          <w:p w14:paraId="7556DA19" w14:textId="77777777" w:rsidR="00213686" w:rsidRDefault="00000000">
            <w:pPr>
              <w:spacing w:after="0"/>
            </w:pPr>
            <w:r>
              <w:rPr>
                <w:sz w:val="15"/>
              </w:rPr>
              <w:t>T12</w:t>
            </w:r>
          </w:p>
        </w:tc>
        <w:tc>
          <w:tcPr>
            <w:tcW w:w="2401" w:type="dxa"/>
          </w:tcPr>
          <w:p w14:paraId="1FF9F2C9" w14:textId="77777777" w:rsidR="00213686" w:rsidRDefault="00000000">
            <w:pPr>
              <w:spacing w:after="0"/>
            </w:pPr>
            <w:r>
              <w:rPr>
                <w:sz w:val="15"/>
              </w:rPr>
              <w:t>Report generation</w:t>
            </w:r>
          </w:p>
        </w:tc>
        <w:tc>
          <w:tcPr>
            <w:tcW w:w="2401" w:type="dxa"/>
          </w:tcPr>
          <w:p w14:paraId="52E3CCAE" w14:textId="77777777" w:rsidR="00213686" w:rsidRDefault="00000000">
            <w:pPr>
              <w:spacing w:after="0"/>
            </w:pPr>
            <w:r>
              <w:rPr>
                <w:sz w:val="15"/>
              </w:rPr>
              <w:t>Structured report generated</w:t>
            </w:r>
          </w:p>
        </w:tc>
        <w:tc>
          <w:tcPr>
            <w:tcW w:w="2401" w:type="dxa"/>
          </w:tcPr>
          <w:p w14:paraId="083009E1" w14:textId="77777777" w:rsidR="00213686" w:rsidRDefault="00000000">
            <w:pPr>
              <w:spacing w:after="0"/>
            </w:pPr>
            <w:r>
              <w:rPr>
                <w:sz w:val="15"/>
              </w:rPr>
              <w:t>To be tested</w:t>
            </w:r>
          </w:p>
        </w:tc>
      </w:tr>
    </w:tbl>
    <w:p w14:paraId="78F3CDE0" w14:textId="77777777" w:rsidR="00213686" w:rsidRDefault="00000000">
      <w:pPr>
        <w:pStyle w:val="Heading2"/>
      </w:pPr>
      <w:r>
        <w:t>7.3 Testing Methods</w:t>
      </w:r>
    </w:p>
    <w:p w14:paraId="3C2E0316" w14:textId="77777777" w:rsidR="00213686" w:rsidRDefault="00000000">
      <w:r>
        <w:t>Functional testing checks individual functions such as validation, LCS, variant processing, login, and report generation. Integration testing checks complete module chains such as Sequence Input → LCS → Variant Detection → ML → AI Explanation. Security testing checks authentication, authorization, invalid inputs, and protected resources. User-interface testing checks dashboard components and result visualizations.</w:t>
      </w:r>
    </w:p>
    <w:p w14:paraId="4C392E72" w14:textId="77777777" w:rsidR="00213686" w:rsidRDefault="00000000">
      <w:pPr>
        <w:pStyle w:val="Heading2"/>
      </w:pPr>
      <w:r>
        <w:t>7.4 Performance Analysis</w:t>
      </w:r>
    </w:p>
    <w:p w14:paraId="48B7A1E2" w14:textId="77777777" w:rsidR="00213686" w:rsidRDefault="00000000">
      <w:r>
        <w:t>The main algorithmic performance characteristic is determined by LCS, with time complexity O(m × n) and space complexity O(m × n). ML inference, database operations, API response time, and report generation also contribute to overall performance.</w:t>
      </w:r>
    </w:p>
    <w:p w14:paraId="47CA261B" w14:textId="77777777" w:rsidR="00213686" w:rsidRDefault="00000000">
      <w:r>
        <w:t>No numerical benchmark values should be reported unless they are measured during final evaluation. Performance values to be measured include DNA sequence lengths, LCS execution time, DP-table generation time, ML inference time, database query time, API response time, report-generation time, and memory usage.</w:t>
      </w:r>
    </w:p>
    <w:p w14:paraId="3124ACD5" w14:textId="77777777" w:rsidR="00213686" w:rsidRDefault="00000000">
      <w:pPr>
        <w:pStyle w:val="Heading2"/>
      </w:pPr>
      <w:r>
        <w:t>7.5 Output Screenshots</w:t>
      </w:r>
    </w:p>
    <w:p w14:paraId="670724BE" w14:textId="77777777" w:rsidR="00213686" w:rsidRDefault="00000000">
      <w:pPr>
        <w:spacing w:after="20"/>
      </w:pPr>
      <w:r>
        <w:rPr>
          <w:b/>
        </w:rPr>
        <w:t>Figure 1 — Dashboard</w:t>
      </w:r>
    </w:p>
    <w:p w14:paraId="1819842A" w14:textId="77777777" w:rsidR="00213686" w:rsidRDefault="00000000">
      <w:pPr>
        <w:spacing w:after="60"/>
        <w:jc w:val="center"/>
      </w:pPr>
      <w:r>
        <w:rPr>
          <w:i/>
          <w:sz w:val="18"/>
        </w:rPr>
        <w:t>[INSERT ACTUAL PROJECT SCREENSHOT HERE]</w:t>
      </w:r>
    </w:p>
    <w:p w14:paraId="25EFEB64" w14:textId="77777777" w:rsidR="00213686" w:rsidRDefault="00000000">
      <w:pPr>
        <w:spacing w:after="20"/>
      </w:pPr>
      <w:r>
        <w:rPr>
          <w:b/>
        </w:rPr>
        <w:t>Figure 2 — DNA Comparison</w:t>
      </w:r>
    </w:p>
    <w:p w14:paraId="002634A6" w14:textId="77777777" w:rsidR="00213686" w:rsidRDefault="00000000">
      <w:pPr>
        <w:spacing w:after="60"/>
        <w:jc w:val="center"/>
      </w:pPr>
      <w:r>
        <w:rPr>
          <w:i/>
          <w:sz w:val="18"/>
        </w:rPr>
        <w:t>[INSERT ACTUAL PROJECT SCREENSHOT HERE]</w:t>
      </w:r>
    </w:p>
    <w:p w14:paraId="54BE6533" w14:textId="77777777" w:rsidR="00213686" w:rsidRDefault="00000000">
      <w:pPr>
        <w:spacing w:after="20"/>
      </w:pPr>
      <w:r>
        <w:rPr>
          <w:b/>
        </w:rPr>
        <w:t>Figure 3 — DP Table</w:t>
      </w:r>
    </w:p>
    <w:p w14:paraId="273D2567" w14:textId="77777777" w:rsidR="00213686" w:rsidRDefault="00000000">
      <w:pPr>
        <w:spacing w:after="60"/>
        <w:jc w:val="center"/>
      </w:pPr>
      <w:r>
        <w:rPr>
          <w:i/>
          <w:sz w:val="18"/>
        </w:rPr>
        <w:t>[INSERT ACTUAL PROJECT SCREENSHOT HERE]</w:t>
      </w:r>
    </w:p>
    <w:p w14:paraId="6FD0BA67" w14:textId="77777777" w:rsidR="00213686" w:rsidRDefault="00000000">
      <w:pPr>
        <w:spacing w:after="20"/>
      </w:pPr>
      <w:r>
        <w:rPr>
          <w:b/>
        </w:rPr>
        <w:t>Figure 4 — Variant Analysis</w:t>
      </w:r>
    </w:p>
    <w:p w14:paraId="358C0764" w14:textId="77777777" w:rsidR="00213686" w:rsidRDefault="00000000">
      <w:pPr>
        <w:spacing w:after="60"/>
        <w:jc w:val="center"/>
      </w:pPr>
      <w:r>
        <w:rPr>
          <w:i/>
          <w:sz w:val="18"/>
        </w:rPr>
        <w:t>[INSERT ACTUAL PROJECT SCREENSHOT HERE]</w:t>
      </w:r>
    </w:p>
    <w:p w14:paraId="58045879" w14:textId="77777777" w:rsidR="00213686" w:rsidRDefault="00000000">
      <w:pPr>
        <w:spacing w:after="20"/>
      </w:pPr>
      <w:r>
        <w:rPr>
          <w:b/>
        </w:rPr>
        <w:t>Figure 5 — AI Assistant</w:t>
      </w:r>
    </w:p>
    <w:p w14:paraId="39C30F4C" w14:textId="77777777" w:rsidR="00213686" w:rsidRDefault="00000000">
      <w:pPr>
        <w:spacing w:after="60"/>
        <w:jc w:val="center"/>
      </w:pPr>
      <w:r>
        <w:rPr>
          <w:i/>
          <w:sz w:val="18"/>
        </w:rPr>
        <w:t>[INSERT ACTUAL PROJECT SCREENSHOT HERE]</w:t>
      </w:r>
    </w:p>
    <w:p w14:paraId="0B2E9B52" w14:textId="77777777" w:rsidR="00213686" w:rsidRDefault="00000000">
      <w:r>
        <w:rPr>
          <w:i/>
          <w:sz w:val="18"/>
        </w:rPr>
        <w:t>No fabricated screenshots, benchmark values, or ML accuracy figures should be included in the final submission.</w:t>
      </w:r>
    </w:p>
    <w:p w14:paraId="160961EC" w14:textId="77777777" w:rsidR="00213686" w:rsidRDefault="00000000">
      <w:r>
        <w:br w:type="page"/>
      </w:r>
    </w:p>
    <w:p w14:paraId="00FE5901" w14:textId="77777777" w:rsidR="00213686" w:rsidRDefault="00000000">
      <w:pPr>
        <w:pStyle w:val="Heading1"/>
      </w:pPr>
      <w:r>
        <w:lastRenderedPageBreak/>
        <w:t>8. SECURITY + AI + CANCER-ASSOCIATION RESEARCH ANALYSIS</w:t>
      </w:r>
    </w:p>
    <w:p w14:paraId="38A92CAB" w14:textId="77777777" w:rsidR="00213686" w:rsidRDefault="00000000">
      <w:pPr>
        <w:pStyle w:val="Heading2"/>
      </w:pPr>
      <w:r>
        <w:t>8.1 Security</w:t>
      </w:r>
    </w:p>
    <w:p w14:paraId="4D236387" w14:textId="77777777" w:rsidR="00213686" w:rsidRDefault="00000000">
      <w:pPr>
        <w:spacing w:after="20"/>
      </w:pPr>
      <w:r>
        <w:rPr>
          <w:b/>
        </w:rPr>
        <w:t>Authentication</w:t>
      </w:r>
    </w:p>
    <w:p w14:paraId="61AE1B51" w14:textId="77777777" w:rsidR="00213686" w:rsidRDefault="00000000">
      <w:pPr>
        <w:spacing w:after="40"/>
      </w:pPr>
      <w:r>
        <w:t>JWT-based authentication establishes authenticated access to protected resources.</w:t>
      </w:r>
    </w:p>
    <w:p w14:paraId="6F5AD421" w14:textId="77777777" w:rsidR="00213686" w:rsidRDefault="00000000">
      <w:pPr>
        <w:spacing w:after="20"/>
      </w:pPr>
      <w:r>
        <w:rPr>
          <w:b/>
        </w:rPr>
        <w:t>Role-Based Access Control</w:t>
      </w:r>
    </w:p>
    <w:p w14:paraId="0A88F0CD" w14:textId="77777777" w:rsidR="00213686" w:rsidRDefault="00000000">
      <w:pPr>
        <w:spacing w:after="40"/>
      </w:pPr>
      <w:r>
        <w:t>ADMIN, RESEARCHER, and VIEWER roles restrict functionality according to authorization.</w:t>
      </w:r>
    </w:p>
    <w:p w14:paraId="428A90DC" w14:textId="77777777" w:rsidR="00213686" w:rsidRDefault="00000000">
      <w:pPr>
        <w:spacing w:after="20"/>
      </w:pPr>
      <w:r>
        <w:rPr>
          <w:b/>
        </w:rPr>
        <w:t>Password Hashing</w:t>
      </w:r>
    </w:p>
    <w:p w14:paraId="58E41E17" w14:textId="77777777" w:rsidR="00213686" w:rsidRDefault="00000000">
      <w:pPr>
        <w:spacing w:after="40"/>
      </w:pPr>
      <w:r>
        <w:t>Argon2/bcrypt-style password hashing avoids plain-text password storage.</w:t>
      </w:r>
    </w:p>
    <w:p w14:paraId="42632DD9" w14:textId="77777777" w:rsidR="00213686" w:rsidRDefault="00000000">
      <w:pPr>
        <w:spacing w:after="20"/>
      </w:pPr>
      <w:r>
        <w:rPr>
          <w:b/>
        </w:rPr>
        <w:t>Encryption</w:t>
      </w:r>
    </w:p>
    <w:p w14:paraId="71E2C156" w14:textId="77777777" w:rsidR="00213686" w:rsidRDefault="00000000">
      <w:pPr>
        <w:spacing w:after="40"/>
      </w:pPr>
      <w:r>
        <w:t>Encryption mechanisms protect sensitive information during appropriate storage or communication operations.</w:t>
      </w:r>
    </w:p>
    <w:p w14:paraId="231FE27A" w14:textId="77777777" w:rsidR="00213686" w:rsidRDefault="00000000">
      <w:pPr>
        <w:spacing w:after="20"/>
      </w:pPr>
      <w:r>
        <w:rPr>
          <w:b/>
        </w:rPr>
        <w:t>Pseudonymous IDs</w:t>
      </w:r>
    </w:p>
    <w:p w14:paraId="19401AE5" w14:textId="77777777" w:rsidR="00213686" w:rsidRDefault="00000000">
      <w:pPr>
        <w:spacing w:after="40"/>
      </w:pPr>
      <w:r>
        <w:t>DNA samples can use pseudonymous identifiers rather than directly exposing personal identities.</w:t>
      </w:r>
    </w:p>
    <w:p w14:paraId="4B547BFD" w14:textId="77777777" w:rsidR="00213686" w:rsidRDefault="00000000">
      <w:pPr>
        <w:spacing w:after="20"/>
      </w:pPr>
      <w:r>
        <w:rPr>
          <w:b/>
        </w:rPr>
        <w:t>Input Validation</w:t>
      </w:r>
    </w:p>
    <w:p w14:paraId="0325669D" w14:textId="77777777" w:rsidR="00213686" w:rsidRDefault="00000000">
      <w:pPr>
        <w:spacing w:after="40"/>
      </w:pPr>
      <w:r>
        <w:t>Validation reduces invalid or unexpected input entering the analysis pipeline.</w:t>
      </w:r>
    </w:p>
    <w:p w14:paraId="4CDE565F" w14:textId="77777777" w:rsidR="00213686" w:rsidRDefault="00000000">
      <w:pPr>
        <w:spacing w:after="20"/>
      </w:pPr>
      <w:r>
        <w:rPr>
          <w:b/>
        </w:rPr>
        <w:t>Audit Logging</w:t>
      </w:r>
    </w:p>
    <w:p w14:paraId="08A46358" w14:textId="77777777" w:rsidR="00213686" w:rsidRDefault="00000000">
      <w:pPr>
        <w:spacing w:after="40"/>
      </w:pPr>
      <w:r>
        <w:t>Important actions are recorded to improve accountability and traceability.</w:t>
      </w:r>
    </w:p>
    <w:p w14:paraId="2583CF82" w14:textId="77777777" w:rsidR="00213686" w:rsidRDefault="00000000">
      <w:pPr>
        <w:spacing w:after="20"/>
      </w:pPr>
      <w:r>
        <w:rPr>
          <w:b/>
        </w:rPr>
        <w:t>Secure Secrets</w:t>
      </w:r>
    </w:p>
    <w:p w14:paraId="4CBC6BF8" w14:textId="77777777" w:rsidR="00213686" w:rsidRDefault="00000000">
      <w:pPr>
        <w:spacing w:after="40"/>
      </w:pPr>
      <w:r>
        <w:t>API keys and credentials should be stored using secure environment configuration rather than hard-coded values.</w:t>
      </w:r>
    </w:p>
    <w:p w14:paraId="7386D658" w14:textId="77777777" w:rsidR="00213686" w:rsidRDefault="00000000">
      <w:r>
        <w:t>DNA-related information can be sensitive, making layered security important for a responsible research-oriented application.</w:t>
      </w:r>
    </w:p>
    <w:p w14:paraId="16D9D23A" w14:textId="77777777" w:rsidR="00213686" w:rsidRDefault="00000000">
      <w:pPr>
        <w:pStyle w:val="Heading2"/>
      </w:pPr>
      <w:r>
        <w:t>8.2 AI Research Assistant</w:t>
      </w:r>
    </w:p>
    <w:p w14:paraId="3D62B00C" w14:textId="77777777" w:rsidR="00213686" w:rsidRDefault="00000000">
      <w:r>
        <w:t>The AI Research Assistant explains structured outputs already generated by the computational system. Its conceptual workflow is: Structured Analysis → Context Generation → LLM / AI Model → Research-Oriented Explanation.</w:t>
      </w:r>
    </w:p>
    <w:p w14:paraId="0E087FF3" w14:textId="77777777" w:rsidR="00213686" w:rsidRDefault="00000000">
      <w:r>
        <w:t>The assistant can explain candidate variants, summarize evidence, explain research priority, explain ML results, answer research-oriented questions, and generate research summaries.</w:t>
      </w:r>
    </w:p>
    <w:p w14:paraId="77213A9B" w14:textId="77777777" w:rsidR="00213686" w:rsidRDefault="00000000">
      <w:r>
        <w:t>The AI must not independently invent evidence or transform experimental research indicators into medical conclusions. It cannot diagnose disease, cannot provide cancer diagnoses, and cannot replace expert review.</w:t>
      </w:r>
    </w:p>
    <w:p w14:paraId="50D24864" w14:textId="77777777" w:rsidR="00213686" w:rsidRDefault="00000000">
      <w:pPr>
        <w:pStyle w:val="Heading2"/>
      </w:pPr>
      <w:r>
        <w:t>8.3 Cancer-Association Research Indicator</w:t>
      </w:r>
    </w:p>
    <w:p w14:paraId="2E2FF660" w14:textId="77777777" w:rsidR="00213686" w:rsidRDefault="00000000">
      <w:r>
        <w:t>DNA-ALX includes an experimental Cancer-Association Research Indicator intended for research prioritization. Candidate-variant and evidence-related features can be combined to produce a 0–100 research indicator.</w:t>
      </w:r>
    </w:p>
    <w:tbl>
      <w:tblPr>
        <w:tblStyle w:val="TableGrid"/>
        <w:tblW w:w="0" w:type="auto"/>
        <w:jc w:val="center"/>
        <w:tblLook w:val="04A0" w:firstRow="1" w:lastRow="0" w:firstColumn="1" w:lastColumn="0" w:noHBand="0" w:noVBand="1"/>
      </w:tblPr>
      <w:tblGrid>
        <w:gridCol w:w="4797"/>
        <w:gridCol w:w="4798"/>
      </w:tblGrid>
      <w:tr w:rsidR="00213686" w14:paraId="661F355A" w14:textId="77777777">
        <w:trPr>
          <w:jc w:val="center"/>
        </w:trPr>
        <w:tc>
          <w:tcPr>
            <w:tcW w:w="4802" w:type="dxa"/>
            <w:vAlign w:val="center"/>
          </w:tcPr>
          <w:p w14:paraId="010B96BF" w14:textId="77777777" w:rsidR="00213686" w:rsidRDefault="00000000">
            <w:r>
              <w:rPr>
                <w:b/>
                <w:sz w:val="18"/>
              </w:rPr>
              <w:t>Range</w:t>
            </w:r>
          </w:p>
        </w:tc>
        <w:tc>
          <w:tcPr>
            <w:tcW w:w="4802" w:type="dxa"/>
            <w:vAlign w:val="center"/>
          </w:tcPr>
          <w:p w14:paraId="34A2D702" w14:textId="77777777" w:rsidR="00213686" w:rsidRDefault="00000000">
            <w:r>
              <w:rPr>
                <w:b/>
                <w:sz w:val="18"/>
              </w:rPr>
              <w:t>Research Interpretation</w:t>
            </w:r>
          </w:p>
        </w:tc>
      </w:tr>
      <w:tr w:rsidR="00213686" w14:paraId="1C28A889" w14:textId="77777777">
        <w:trPr>
          <w:jc w:val="center"/>
        </w:trPr>
        <w:tc>
          <w:tcPr>
            <w:tcW w:w="4802" w:type="dxa"/>
          </w:tcPr>
          <w:p w14:paraId="564EA9EE" w14:textId="77777777" w:rsidR="00213686" w:rsidRDefault="00000000">
            <w:pPr>
              <w:spacing w:after="0"/>
            </w:pPr>
            <w:r>
              <w:rPr>
                <w:sz w:val="18"/>
              </w:rPr>
              <w:t>0–25</w:t>
            </w:r>
          </w:p>
        </w:tc>
        <w:tc>
          <w:tcPr>
            <w:tcW w:w="4802" w:type="dxa"/>
          </w:tcPr>
          <w:p w14:paraId="22D9E4BB" w14:textId="77777777" w:rsidR="00213686" w:rsidRDefault="00000000">
            <w:pPr>
              <w:spacing w:after="0"/>
            </w:pPr>
            <w:r>
              <w:rPr>
                <w:sz w:val="18"/>
              </w:rPr>
              <w:t>Lower Research Signal</w:t>
            </w:r>
          </w:p>
        </w:tc>
      </w:tr>
      <w:tr w:rsidR="00213686" w14:paraId="34E6700E" w14:textId="77777777">
        <w:trPr>
          <w:jc w:val="center"/>
        </w:trPr>
        <w:tc>
          <w:tcPr>
            <w:tcW w:w="4802" w:type="dxa"/>
          </w:tcPr>
          <w:p w14:paraId="5ED65800" w14:textId="77777777" w:rsidR="00213686" w:rsidRDefault="00000000">
            <w:pPr>
              <w:spacing w:after="0"/>
            </w:pPr>
            <w:r>
              <w:rPr>
                <w:sz w:val="18"/>
              </w:rPr>
              <w:t>26–50</w:t>
            </w:r>
          </w:p>
        </w:tc>
        <w:tc>
          <w:tcPr>
            <w:tcW w:w="4802" w:type="dxa"/>
          </w:tcPr>
          <w:p w14:paraId="5FFAD5BC" w14:textId="77777777" w:rsidR="00213686" w:rsidRDefault="00000000">
            <w:pPr>
              <w:spacing w:after="0"/>
            </w:pPr>
            <w:r>
              <w:rPr>
                <w:sz w:val="18"/>
              </w:rPr>
              <w:t>Moderate Research Signal</w:t>
            </w:r>
          </w:p>
        </w:tc>
      </w:tr>
      <w:tr w:rsidR="00213686" w14:paraId="0D92DF6B" w14:textId="77777777">
        <w:trPr>
          <w:jc w:val="center"/>
        </w:trPr>
        <w:tc>
          <w:tcPr>
            <w:tcW w:w="4802" w:type="dxa"/>
          </w:tcPr>
          <w:p w14:paraId="07658C00" w14:textId="77777777" w:rsidR="00213686" w:rsidRDefault="00000000">
            <w:pPr>
              <w:spacing w:after="0"/>
            </w:pPr>
            <w:r>
              <w:rPr>
                <w:sz w:val="18"/>
              </w:rPr>
              <w:t>51–75</w:t>
            </w:r>
          </w:p>
        </w:tc>
        <w:tc>
          <w:tcPr>
            <w:tcW w:w="4802" w:type="dxa"/>
          </w:tcPr>
          <w:p w14:paraId="5DB89757" w14:textId="77777777" w:rsidR="00213686" w:rsidRDefault="00000000">
            <w:pPr>
              <w:spacing w:after="0"/>
            </w:pPr>
            <w:r>
              <w:rPr>
                <w:sz w:val="18"/>
              </w:rPr>
              <w:t>Elevated Research Signal</w:t>
            </w:r>
          </w:p>
        </w:tc>
      </w:tr>
      <w:tr w:rsidR="00213686" w14:paraId="39F3DD0B" w14:textId="77777777">
        <w:trPr>
          <w:jc w:val="center"/>
        </w:trPr>
        <w:tc>
          <w:tcPr>
            <w:tcW w:w="4802" w:type="dxa"/>
          </w:tcPr>
          <w:p w14:paraId="5691B42E" w14:textId="77777777" w:rsidR="00213686" w:rsidRDefault="00000000">
            <w:pPr>
              <w:spacing w:after="0"/>
            </w:pPr>
            <w:r>
              <w:rPr>
                <w:sz w:val="18"/>
              </w:rPr>
              <w:t>76–100</w:t>
            </w:r>
          </w:p>
        </w:tc>
        <w:tc>
          <w:tcPr>
            <w:tcW w:w="4802" w:type="dxa"/>
          </w:tcPr>
          <w:p w14:paraId="2EBA3E46" w14:textId="77777777" w:rsidR="00213686" w:rsidRDefault="00000000">
            <w:pPr>
              <w:spacing w:after="0"/>
            </w:pPr>
            <w:r>
              <w:rPr>
                <w:sz w:val="18"/>
              </w:rPr>
              <w:t>High Research Signal</w:t>
            </w:r>
          </w:p>
        </w:tc>
      </w:tr>
    </w:tbl>
    <w:p w14:paraId="5B73D220" w14:textId="77777777" w:rsidR="00213686" w:rsidRDefault="00000000">
      <w:r>
        <w:t>This indicator is NOT cancer probability, cancer diagnosis, probability that a person will develop cancer, clinical risk prediction, or confirmation of pathogenicity. It is an experimental research-oriented signal based on synthetic evidence and is intended only to help prioritize candidates for further investigation.</w:t>
      </w:r>
    </w:p>
    <w:p w14:paraId="0550FB62" w14:textId="77777777" w:rsidR="00213686" w:rsidRDefault="00000000">
      <w:pPr>
        <w:pStyle w:val="Heading2"/>
      </w:pPr>
      <w:r>
        <w:lastRenderedPageBreak/>
        <w:t>8.4 Ethical Considerations</w:t>
      </w:r>
    </w:p>
    <w:p w14:paraId="0EC88558" w14:textId="77777777" w:rsidR="00213686" w:rsidRDefault="00000000">
      <w:r>
        <w:t>Key considerations include genetic privacy, responsible AI, human review, appropriate use of synthetic data, non-clinical use, and avoiding misleading medical claims. The application should clearly distinguish computational candidate findings from medically confirmed interpretations.</w:t>
      </w:r>
    </w:p>
    <w:p w14:paraId="3DB030EC" w14:textId="77777777" w:rsidR="00213686" w:rsidRDefault="00000000">
      <w:r>
        <w:br w:type="page"/>
      </w:r>
    </w:p>
    <w:p w14:paraId="2B51B12A" w14:textId="77777777" w:rsidR="00213686" w:rsidRDefault="00000000">
      <w:pPr>
        <w:pStyle w:val="Heading1"/>
      </w:pPr>
      <w:r>
        <w:lastRenderedPageBreak/>
        <w:t>9. CONCLUSION + FUTURE SCOPE + REFERENCES</w:t>
      </w:r>
    </w:p>
    <w:p w14:paraId="78067384" w14:textId="77777777" w:rsidR="00213686" w:rsidRDefault="00000000">
      <w:pPr>
        <w:pStyle w:val="Heading2"/>
      </w:pPr>
      <w:r>
        <w:t>9.1 Conclusion</w:t>
      </w:r>
    </w:p>
    <w:p w14:paraId="2A8A984C" w14:textId="77777777" w:rsidR="00213686" w:rsidRDefault="00000000">
      <w:r>
        <w:t>DNA-ALX is an academic and research-oriented software prototype that integrates computational biology concepts with modern Computer Science technologies. The system begins with DNA sequence input and validation and proceeds through sequence comparison using the Longest Common Subsequence algorithm and Dynamic Programming. The DP table provides visibility into the computational process, while backtracking reconstructs the common subsequence.</w:t>
      </w:r>
    </w:p>
    <w:p w14:paraId="22017381" w14:textId="77777777" w:rsidR="00213686" w:rsidRDefault="00000000">
      <w:r>
        <w:t>The platform extends beyond basic sequence comparison by identifying candidate substitutions, insertions, and deletions. These computational differences are connected to a synthetic evidence-analysis workflow containing features such as population frequency, functional effect, quality score, evidence count, evidence consistency, annotation completeness, conservation score, and literature evidence count.</w:t>
      </w:r>
    </w:p>
    <w:p w14:paraId="2CB8D1D0" w14:textId="77777777" w:rsidR="00213686" w:rsidRDefault="00000000">
      <w:r>
        <w:t>Machine learning, particularly Random Forest, provides research-oriented candidate prioritization based on available synthetic evidence features. The experimental Cancer-Association Research Indicator is strictly a research signal and must not be interpreted as cancer probability, diagnosis, clinical risk, or pathogenicity determination.</w:t>
      </w:r>
    </w:p>
    <w:p w14:paraId="4955EA02" w14:textId="77777777" w:rsidR="00213686" w:rsidRDefault="00000000">
      <w:r>
        <w:t>The AI Research Assistant improves usability by explaining structured computational results, summarizing evidence, describing research priorities, and producing research-oriented summaries. Security mechanisms including JWT authentication, role-based access control, password hashing, encryption, pseudonymous identifiers, input validation, audit logging, and secure environment variables support responsible handling of research information.</w:t>
      </w:r>
    </w:p>
    <w:p w14:paraId="7FFF3992" w14:textId="77777777" w:rsidR="00213686" w:rsidRDefault="00000000">
      <w:r>
        <w:t>Overall, DNA-ALX demonstrates the integration of LCS, Dynamic Programming, backtracking, database management, REST APIs, machine learning, explainable AI, authentication, cybersecurity, and report generation. It can support computational biology education and provide a foundation for research-oriented software workflows. Because the ML component uses synthetic data and the system is not clinically validated, it should be used only for academic and research demonstration.</w:t>
      </w:r>
    </w:p>
    <w:p w14:paraId="7D5096FD" w14:textId="77777777" w:rsidR="00213686" w:rsidRDefault="00000000">
      <w:r>
        <w:rPr>
          <w:b/>
        </w:rPr>
        <w:t>DNA-ALX is an academic and research-oriented prototype and should not be used as a clinical diagnostic or cancer prediction system.</w:t>
      </w:r>
    </w:p>
    <w:p w14:paraId="17BD58FB" w14:textId="77777777" w:rsidR="00213686" w:rsidRDefault="00000000">
      <w:pPr>
        <w:pStyle w:val="Heading2"/>
      </w:pPr>
      <w:r>
        <w:t>9.2 Future Scope</w:t>
      </w:r>
    </w:p>
    <w:p w14:paraId="560B4C68" w14:textId="77777777" w:rsidR="00213686" w:rsidRDefault="00000000">
      <w:pPr>
        <w:pStyle w:val="ListBullet"/>
        <w:spacing w:after="40" w:line="252" w:lineRule="auto"/>
      </w:pPr>
      <w:r>
        <w:t>ClinVar integration</w:t>
      </w:r>
    </w:p>
    <w:p w14:paraId="0A7F069B" w14:textId="77777777" w:rsidR="00213686" w:rsidRDefault="00000000">
      <w:pPr>
        <w:pStyle w:val="ListBullet"/>
        <w:spacing w:after="40" w:line="252" w:lineRule="auto"/>
      </w:pPr>
      <w:r>
        <w:t>gnomAD integration</w:t>
      </w:r>
    </w:p>
    <w:p w14:paraId="462D0D19" w14:textId="77777777" w:rsidR="00213686" w:rsidRDefault="00000000">
      <w:pPr>
        <w:pStyle w:val="ListBullet"/>
        <w:spacing w:after="40" w:line="252" w:lineRule="auto"/>
      </w:pPr>
      <w:r>
        <w:t>Ensembl integration</w:t>
      </w:r>
    </w:p>
    <w:p w14:paraId="495C590A" w14:textId="77777777" w:rsidR="00213686" w:rsidRDefault="00000000">
      <w:pPr>
        <w:pStyle w:val="ListBullet"/>
        <w:spacing w:after="40" w:line="252" w:lineRule="auto"/>
      </w:pPr>
      <w:r>
        <w:t>dbSNP integration</w:t>
      </w:r>
    </w:p>
    <w:p w14:paraId="76D0B01E" w14:textId="77777777" w:rsidR="00213686" w:rsidRDefault="00000000">
      <w:pPr>
        <w:pStyle w:val="ListBullet"/>
        <w:spacing w:after="40" w:line="252" w:lineRule="auto"/>
      </w:pPr>
      <w:r>
        <w:t>VEP integration</w:t>
      </w:r>
    </w:p>
    <w:p w14:paraId="3F0166C9" w14:textId="77777777" w:rsidR="00213686" w:rsidRDefault="00000000">
      <w:pPr>
        <w:pStyle w:val="ListBullet"/>
        <w:spacing w:after="40" w:line="252" w:lineRule="auto"/>
      </w:pPr>
      <w:r>
        <w:t>Larger validated datasets</w:t>
      </w:r>
    </w:p>
    <w:p w14:paraId="33D0F879" w14:textId="77777777" w:rsidR="00213686" w:rsidRDefault="00000000">
      <w:pPr>
        <w:pStyle w:val="ListBullet"/>
        <w:spacing w:after="40" w:line="252" w:lineRule="auto"/>
      </w:pPr>
      <w:r>
        <w:t>Improved ML models</w:t>
      </w:r>
    </w:p>
    <w:p w14:paraId="72D9106C" w14:textId="77777777" w:rsidR="00213686" w:rsidRDefault="00000000">
      <w:pPr>
        <w:pStyle w:val="ListBullet"/>
        <w:spacing w:after="40" w:line="252" w:lineRule="auto"/>
      </w:pPr>
      <w:r>
        <w:t>Advanced explainability</w:t>
      </w:r>
    </w:p>
    <w:p w14:paraId="0C57F09B" w14:textId="77777777" w:rsidR="00213686" w:rsidRDefault="00000000">
      <w:pPr>
        <w:pStyle w:val="ListBullet"/>
        <w:spacing w:after="40" w:line="252" w:lineRule="auto"/>
      </w:pPr>
      <w:r>
        <w:t>Cloud deployment</w:t>
      </w:r>
    </w:p>
    <w:p w14:paraId="24B6170B" w14:textId="77777777" w:rsidR="00213686" w:rsidRDefault="00000000">
      <w:pPr>
        <w:pStyle w:val="ListBullet"/>
        <w:spacing w:after="40" w:line="252" w:lineRule="auto"/>
      </w:pPr>
      <w:r>
        <w:t>Stronger key management</w:t>
      </w:r>
    </w:p>
    <w:p w14:paraId="789EC554" w14:textId="77777777" w:rsidR="00213686" w:rsidRDefault="00000000">
      <w:pPr>
        <w:pStyle w:val="ListBullet"/>
        <w:spacing w:after="40" w:line="252" w:lineRule="auto"/>
      </w:pPr>
      <w:r>
        <w:t>Genomic visualization</w:t>
      </w:r>
    </w:p>
    <w:p w14:paraId="7E051A87" w14:textId="77777777" w:rsidR="00213686" w:rsidRDefault="00000000">
      <w:pPr>
        <w:pStyle w:val="ListBullet"/>
        <w:spacing w:after="40" w:line="252" w:lineRule="auto"/>
      </w:pPr>
      <w:r>
        <w:t>Validated clinical workflows after appropriate validation</w:t>
      </w:r>
    </w:p>
    <w:p w14:paraId="24D7A65B" w14:textId="77777777" w:rsidR="00213686" w:rsidRDefault="00000000">
      <w:pPr>
        <w:pStyle w:val="Heading2"/>
      </w:pPr>
      <w:r>
        <w:t>9.3 Limitations</w:t>
      </w:r>
    </w:p>
    <w:p w14:paraId="0015A789" w14:textId="77777777" w:rsidR="00213686" w:rsidRDefault="00000000">
      <w:r>
        <w:t>The principal limitations are the synthetic/simulated ML dataset, absence of clinical validation, limited evidence sources, model limitations, increasing computational requirements with sequence size, and the experimental/non-clinical nature of the research indicator.</w:t>
      </w:r>
    </w:p>
    <w:p w14:paraId="59C8E844" w14:textId="77777777" w:rsidR="00213686" w:rsidRDefault="00000000">
      <w:pPr>
        <w:pStyle w:val="Heading2"/>
      </w:pPr>
      <w:r>
        <w:t>9.4 References</w:t>
      </w:r>
    </w:p>
    <w:p w14:paraId="0B836D12" w14:textId="77777777" w:rsidR="00213686" w:rsidRDefault="00000000">
      <w:pPr>
        <w:spacing w:after="40"/>
      </w:pPr>
      <w:r>
        <w:rPr>
          <w:sz w:val="18"/>
        </w:rPr>
        <w:t>1. T. H. Cormen, C. E. Leiserson, R. L. Rivest and C. Stein, Introduction to Algorithms, MIT Press.</w:t>
      </w:r>
    </w:p>
    <w:p w14:paraId="4BFC1006" w14:textId="77777777" w:rsidR="00213686" w:rsidRDefault="00000000">
      <w:pPr>
        <w:spacing w:after="40"/>
      </w:pPr>
      <w:r>
        <w:rPr>
          <w:sz w:val="18"/>
        </w:rPr>
        <w:lastRenderedPageBreak/>
        <w:t>2. L. Breiman, “Random Forests,” Machine Learning, 2001.</w:t>
      </w:r>
    </w:p>
    <w:p w14:paraId="1FFF90C5" w14:textId="77777777" w:rsidR="00213686" w:rsidRDefault="00000000">
      <w:pPr>
        <w:spacing w:after="40"/>
      </w:pPr>
      <w:r>
        <w:rPr>
          <w:sz w:val="18"/>
        </w:rPr>
        <w:t>3. Scikit-learn, Scikit-learn User Guide and API Documentation, official documentation.</w:t>
      </w:r>
    </w:p>
    <w:p w14:paraId="2A61A032" w14:textId="77777777" w:rsidR="00213686" w:rsidRDefault="00000000">
      <w:pPr>
        <w:spacing w:after="40"/>
      </w:pPr>
      <w:r>
        <w:rPr>
          <w:sz w:val="18"/>
        </w:rPr>
        <w:t>4. FastAPI, FastAPI Documentation, official documentation.</w:t>
      </w:r>
    </w:p>
    <w:p w14:paraId="7E4B74B4" w14:textId="77777777" w:rsidR="00213686" w:rsidRDefault="00000000">
      <w:pPr>
        <w:spacing w:after="40"/>
      </w:pPr>
      <w:r>
        <w:rPr>
          <w:sz w:val="18"/>
        </w:rPr>
        <w:t>5. Biopython, Biopython Documentation and Tutorial, official documentation.</w:t>
      </w:r>
    </w:p>
    <w:p w14:paraId="2FC915BA" w14:textId="77777777" w:rsidR="00213686" w:rsidRDefault="00000000">
      <w:pPr>
        <w:spacing w:after="40"/>
      </w:pPr>
      <w:r>
        <w:rPr>
          <w:sz w:val="18"/>
        </w:rPr>
        <w:t>6. SQLite, SQLite Documentation, official documentation.</w:t>
      </w:r>
    </w:p>
    <w:p w14:paraId="50534F9E" w14:textId="77777777" w:rsidR="00213686" w:rsidRDefault="00000000">
      <w:pPr>
        <w:spacing w:after="40"/>
      </w:pPr>
      <w:r>
        <w:rPr>
          <w:sz w:val="18"/>
        </w:rPr>
        <w:t>7. SQLAlchemy, SQLAlchemy Documentation, official documentation.</w:t>
      </w:r>
    </w:p>
    <w:p w14:paraId="27225271" w14:textId="77777777" w:rsidR="00213686" w:rsidRDefault="00000000">
      <w:pPr>
        <w:spacing w:after="40"/>
      </w:pPr>
      <w:r>
        <w:rPr>
          <w:sz w:val="18"/>
        </w:rPr>
        <w:t>8. OWASP Foundation, OWASP Application Security Verification Standard and Security Guidance, official documentation.</w:t>
      </w:r>
    </w:p>
    <w:p w14:paraId="6AC17E0F" w14:textId="77777777" w:rsidR="00213686" w:rsidRDefault="00000000">
      <w:pPr>
        <w:spacing w:after="40"/>
      </w:pPr>
      <w:r>
        <w:rPr>
          <w:sz w:val="18"/>
        </w:rPr>
        <w:t>9. M. Jones, J. Bradley and N. Sakimura, JSON Web Token (JWT), RFC 7519, Internet Engineering Task Force.</w:t>
      </w:r>
    </w:p>
    <w:p w14:paraId="1C0DEA74" w14:textId="77777777" w:rsidR="00213686" w:rsidRDefault="00000000">
      <w:pPr>
        <w:spacing w:after="40"/>
      </w:pPr>
      <w:r>
        <w:rPr>
          <w:sz w:val="18"/>
        </w:rPr>
        <w:t>10. Python Software Foundation, Python Documentation, official documentation.</w:t>
      </w:r>
    </w:p>
    <w:p w14:paraId="5CE83849" w14:textId="77777777" w:rsidR="00213686" w:rsidRDefault="00000000">
      <w:pPr>
        <w:spacing w:after="40"/>
      </w:pPr>
      <w:r>
        <w:rPr>
          <w:sz w:val="18"/>
        </w:rPr>
        <w:t>11. Google, Gemini API Documentation, official documentation.</w:t>
      </w:r>
    </w:p>
    <w:p w14:paraId="53C421AF" w14:textId="77777777" w:rsidR="00213686" w:rsidRDefault="00000000">
      <w:pPr>
        <w:pStyle w:val="Heading2"/>
      </w:pPr>
      <w:r>
        <w:t>FINAL INFORMATION TO BE ADDED</w:t>
      </w:r>
    </w:p>
    <w:p w14:paraId="264D1642" w14:textId="77777777" w:rsidR="00213686" w:rsidRDefault="00000000">
      <w:pPr>
        <w:pStyle w:val="ListBullet"/>
        <w:spacing w:after="40" w:line="252" w:lineRule="auto"/>
      </w:pPr>
      <w:r>
        <w:t>Student names</w:t>
      </w:r>
    </w:p>
    <w:p w14:paraId="765BBA17" w14:textId="77777777" w:rsidR="00213686" w:rsidRDefault="00000000">
      <w:pPr>
        <w:pStyle w:val="ListBullet"/>
        <w:spacing w:after="40" w:line="252" w:lineRule="auto"/>
      </w:pPr>
      <w:r>
        <w:t>Roll numbers</w:t>
      </w:r>
    </w:p>
    <w:p w14:paraId="37FEF593" w14:textId="77777777" w:rsidR="00213686" w:rsidRDefault="00000000">
      <w:pPr>
        <w:pStyle w:val="ListBullet"/>
        <w:spacing w:after="40" w:line="252" w:lineRule="auto"/>
      </w:pPr>
      <w:r>
        <w:t>College</w:t>
      </w:r>
    </w:p>
    <w:p w14:paraId="4B1FCD90" w14:textId="77777777" w:rsidR="00213686" w:rsidRDefault="00000000">
      <w:pPr>
        <w:pStyle w:val="ListBullet"/>
        <w:spacing w:after="40" w:line="252" w:lineRule="auto"/>
      </w:pPr>
      <w:r>
        <w:t>University</w:t>
      </w:r>
    </w:p>
    <w:p w14:paraId="1E1DD9E4" w14:textId="77777777" w:rsidR="00213686" w:rsidRDefault="00000000">
      <w:pPr>
        <w:pStyle w:val="ListBullet"/>
        <w:spacing w:after="40" w:line="252" w:lineRule="auto"/>
      </w:pPr>
      <w:r>
        <w:t>Guide</w:t>
      </w:r>
    </w:p>
    <w:p w14:paraId="7A3CCBBA" w14:textId="77777777" w:rsidR="00213686" w:rsidRDefault="00000000">
      <w:pPr>
        <w:pStyle w:val="ListBullet"/>
        <w:spacing w:after="40" w:line="252" w:lineRule="auto"/>
      </w:pPr>
      <w:r>
        <w:t>Actual screenshots</w:t>
      </w:r>
    </w:p>
    <w:p w14:paraId="09609EDA" w14:textId="77777777" w:rsidR="00213686" w:rsidRDefault="00000000">
      <w:pPr>
        <w:pStyle w:val="ListBullet"/>
        <w:spacing w:after="40" w:line="252" w:lineRule="auto"/>
      </w:pPr>
      <w:r>
        <w:t>Actual test results</w:t>
      </w:r>
    </w:p>
    <w:p w14:paraId="5ABAC379" w14:textId="77777777" w:rsidR="00213686" w:rsidRDefault="00000000">
      <w:pPr>
        <w:pStyle w:val="ListBullet"/>
        <w:spacing w:after="40" w:line="252" w:lineRule="auto"/>
      </w:pPr>
      <w:r>
        <w:t>Actual ML metrics</w:t>
      </w:r>
    </w:p>
    <w:p w14:paraId="49E9CE3A" w14:textId="77777777" w:rsidR="00213686" w:rsidRDefault="00000000">
      <w:pPr>
        <w:pStyle w:val="ListBullet"/>
        <w:spacing w:after="40" w:line="252" w:lineRule="auto"/>
      </w:pPr>
      <w:r>
        <w:t>GitHub link</w:t>
      </w:r>
    </w:p>
    <w:p w14:paraId="299955AC" w14:textId="77777777" w:rsidR="00213686" w:rsidRDefault="00000000">
      <w:pPr>
        <w:pStyle w:val="ListBullet"/>
        <w:spacing w:after="40" w:line="252" w:lineRule="auto"/>
      </w:pPr>
      <w:r>
        <w:t>Final project dates</w:t>
      </w:r>
    </w:p>
    <w:sectPr w:rsidR="00213686" w:rsidSect="00034616">
      <w:footerReference w:type="default" r:id="rId9"/>
      <w:pgSz w:w="11909" w:h="16834"/>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3EE16" w14:textId="77777777" w:rsidR="0085268F" w:rsidRDefault="0085268F">
      <w:pPr>
        <w:spacing w:after="0" w:line="240" w:lineRule="auto"/>
      </w:pPr>
      <w:r>
        <w:separator/>
      </w:r>
    </w:p>
  </w:endnote>
  <w:endnote w:type="continuationSeparator" w:id="0">
    <w:p w14:paraId="613AD96E" w14:textId="77777777" w:rsidR="0085268F" w:rsidRDefault="00852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5B81" w14:textId="77777777" w:rsidR="00213686" w:rsidRDefault="00000000">
    <w:pPr>
      <w:pStyle w:val="Footer"/>
      <w:jc w:val="center"/>
    </w:pPr>
    <w:r>
      <w:t xml:space="preserve">Page </w:t>
    </w:r>
    <w:r>
      <w:fldChar w:fldCharType="begin"/>
    </w:r>
    <w:r>
      <w:instrText>PAGE</w:instrText>
    </w:r>
    <w:r>
      <w:fldChar w:fldCharType="separate"/>
    </w:r>
    <w:r w:rsidR="005104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11F3" w14:textId="77777777" w:rsidR="0085268F" w:rsidRDefault="0085268F">
      <w:pPr>
        <w:spacing w:after="0" w:line="240" w:lineRule="auto"/>
      </w:pPr>
      <w:r>
        <w:separator/>
      </w:r>
    </w:p>
  </w:footnote>
  <w:footnote w:type="continuationSeparator" w:id="0">
    <w:p w14:paraId="47B5FE29" w14:textId="77777777" w:rsidR="0085268F" w:rsidRDefault="00852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586096">
    <w:abstractNumId w:val="8"/>
  </w:num>
  <w:num w:numId="2" w16cid:durableId="381566736">
    <w:abstractNumId w:val="6"/>
  </w:num>
  <w:num w:numId="3" w16cid:durableId="660737089">
    <w:abstractNumId w:val="5"/>
  </w:num>
  <w:num w:numId="4" w16cid:durableId="1997684076">
    <w:abstractNumId w:val="4"/>
  </w:num>
  <w:num w:numId="5" w16cid:durableId="995885700">
    <w:abstractNumId w:val="7"/>
  </w:num>
  <w:num w:numId="6" w16cid:durableId="1454251844">
    <w:abstractNumId w:val="3"/>
  </w:num>
  <w:num w:numId="7" w16cid:durableId="1715305704">
    <w:abstractNumId w:val="2"/>
  </w:num>
  <w:num w:numId="8" w16cid:durableId="202598342">
    <w:abstractNumId w:val="1"/>
  </w:num>
  <w:num w:numId="9" w16cid:durableId="528029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13B"/>
    <w:rsid w:val="0006063C"/>
    <w:rsid w:val="0015074B"/>
    <w:rsid w:val="00213686"/>
    <w:rsid w:val="0029639D"/>
    <w:rsid w:val="00326F90"/>
    <w:rsid w:val="0051047A"/>
    <w:rsid w:val="008526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66915"/>
  <w14:defaultImageDpi w14:val="300"/>
  <w15:docId w15:val="{A289BF90-AE71-43D5-A8A0-45E03D1F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3679</Words>
  <Characters>20975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Kota pranitha Kota</cp:lastModifiedBy>
  <cp:revision>2</cp:revision>
  <dcterms:created xsi:type="dcterms:W3CDTF">2026-10-03T09:27:00Z</dcterms:created>
  <dcterms:modified xsi:type="dcterms:W3CDTF">2026-10-03T09:27:00Z</dcterms:modified>
  <cp:category/>
</cp:coreProperties>
</file>