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C32" w:rsidRPr="007C7C32" w:rsidRDefault="007C7C32" w:rsidP="007C7C32">
      <w:pPr>
        <w:spacing w:line="253" w:lineRule="atLeast"/>
        <w:jc w:val="center"/>
        <w:rPr>
          <w:rFonts w:ascii="Calibri" w:eastAsia="Times New Roman" w:hAnsi="Calibri" w:cs="Times New Roman"/>
          <w:color w:val="000000"/>
        </w:rPr>
      </w:pPr>
      <w:r w:rsidRPr="007C7C32">
        <w:rPr>
          <w:rFonts w:ascii="Calibri" w:eastAsia="Times New Roman" w:hAnsi="Calibri" w:cs="Times New Roman"/>
          <w:b/>
          <w:bCs/>
          <w:color w:val="000000"/>
          <w:sz w:val="24"/>
          <w:szCs w:val="24"/>
        </w:rPr>
        <w:t>Project Assessment</w:t>
      </w:r>
    </w:p>
    <w:p w:rsidR="007C7C32" w:rsidRPr="007C7C32" w:rsidRDefault="007C7C32" w:rsidP="007C7C32">
      <w:pPr>
        <w:spacing w:line="253" w:lineRule="atLeast"/>
        <w:jc w:val="both"/>
        <w:rPr>
          <w:rFonts w:ascii="Calibri" w:eastAsia="Times New Roman" w:hAnsi="Calibri" w:cs="Times New Roman"/>
          <w:color w:val="000000"/>
        </w:rPr>
      </w:pPr>
      <w:r w:rsidRPr="007C7C32">
        <w:rPr>
          <w:rFonts w:ascii="Calibri" w:eastAsia="Times New Roman" w:hAnsi="Calibri" w:cs="Times New Roman"/>
          <w:b/>
          <w:bCs/>
          <w:color w:val="000000"/>
          <w:sz w:val="24"/>
          <w:szCs w:val="24"/>
        </w:rPr>
        <w:t>GENERAL INSTRUCTIONS: </w:t>
      </w:r>
      <w:r w:rsidRPr="007C7C32">
        <w:rPr>
          <w:rFonts w:ascii="Calibri" w:eastAsia="Times New Roman" w:hAnsi="Calibri" w:cs="Times New Roman"/>
          <w:color w:val="000000"/>
          <w:sz w:val="24"/>
          <w:szCs w:val="24"/>
        </w:rPr>
        <w:t>Please carefully read the below instructions</w:t>
      </w:r>
    </w:p>
    <w:p w:rsidR="007C7C32" w:rsidRPr="007C7C32" w:rsidRDefault="007C7C32" w:rsidP="007C7C32">
      <w:pPr>
        <w:spacing w:line="253" w:lineRule="atLeast"/>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The objective of this assessment is to check your ability to complete a project as per the provided “Project Design”.</w:t>
      </w:r>
    </w:p>
    <w:p w:rsidR="007C7C32" w:rsidRPr="007C7C32" w:rsidRDefault="007C7C32" w:rsidP="007C7C32">
      <w:pPr>
        <w:spacing w:line="253" w:lineRule="atLeast"/>
        <w:jc w:val="both"/>
        <w:rPr>
          <w:rFonts w:ascii="Calibri" w:eastAsia="Times New Roman" w:hAnsi="Calibri" w:cs="Times New Roman"/>
          <w:color w:val="000000"/>
        </w:rPr>
      </w:pPr>
      <w:r w:rsidRPr="007C7C32">
        <w:rPr>
          <w:rFonts w:ascii="Calibri" w:eastAsia="Times New Roman" w:hAnsi="Calibri" w:cs="Times New Roman"/>
          <w:b/>
          <w:bCs/>
          <w:color w:val="000000"/>
          <w:sz w:val="24"/>
          <w:szCs w:val="24"/>
        </w:rPr>
        <w:t>You are expected to –</w:t>
      </w:r>
    </w:p>
    <w:p w:rsidR="007C7C32" w:rsidRPr="007C7C32" w:rsidRDefault="007C7C32" w:rsidP="007C7C32">
      <w:pPr>
        <w:spacing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1.</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Write the source code for the classes, methods and packages </w:t>
      </w:r>
      <w:r w:rsidRPr="007C7C32">
        <w:rPr>
          <w:rFonts w:ascii="Calibri" w:eastAsia="Times New Roman" w:hAnsi="Calibri" w:cs="Times New Roman"/>
          <w:b/>
          <w:bCs/>
          <w:color w:val="000000"/>
          <w:sz w:val="24"/>
          <w:szCs w:val="24"/>
        </w:rPr>
        <w:t>EXACTLY</w:t>
      </w:r>
      <w:r w:rsidRPr="007C7C32">
        <w:rPr>
          <w:rFonts w:ascii="Calibri" w:eastAsia="Times New Roman" w:hAnsi="Calibri" w:cs="Times New Roman"/>
          <w:color w:val="000000"/>
          <w:sz w:val="24"/>
          <w:szCs w:val="24"/>
        </w:rPr>
        <w:t> as mentioned in the “</w:t>
      </w:r>
      <w:r w:rsidRPr="007C7C32">
        <w:rPr>
          <w:rFonts w:ascii="Calibri" w:eastAsia="Times New Roman" w:hAnsi="Calibri" w:cs="Times New Roman"/>
          <w:b/>
          <w:bCs/>
          <w:color w:val="000000"/>
          <w:sz w:val="24"/>
          <w:szCs w:val="24"/>
        </w:rPr>
        <w:t>Project Design</w:t>
      </w:r>
      <w:r w:rsidRPr="007C7C32">
        <w:rPr>
          <w:rFonts w:ascii="Calibri" w:eastAsia="Times New Roman" w:hAnsi="Calibri" w:cs="Times New Roman"/>
          <w:color w:val="000000"/>
          <w:sz w:val="24"/>
          <w:szCs w:val="24"/>
        </w:rPr>
        <w:t>” section.</w:t>
      </w:r>
    </w:p>
    <w:p w:rsidR="007C7C32" w:rsidRPr="007C7C32" w:rsidRDefault="007C7C32" w:rsidP="007C7C32">
      <w:pPr>
        <w:spacing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2.</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Ensure that the names of the packages, classes, methods and variables </w:t>
      </w:r>
      <w:r w:rsidRPr="007C7C32">
        <w:rPr>
          <w:rFonts w:ascii="Calibri" w:eastAsia="Times New Roman" w:hAnsi="Calibri" w:cs="Times New Roman"/>
          <w:b/>
          <w:bCs/>
          <w:color w:val="000000"/>
          <w:sz w:val="24"/>
          <w:szCs w:val="24"/>
        </w:rPr>
        <w:t>EXACTLY MATCH</w:t>
      </w:r>
      <w:r w:rsidRPr="007C7C32">
        <w:rPr>
          <w:rFonts w:ascii="Calibri" w:eastAsia="Times New Roman" w:hAnsi="Calibri" w:cs="Times New Roman"/>
          <w:color w:val="000000"/>
          <w:sz w:val="24"/>
          <w:szCs w:val="24"/>
        </w:rPr>
        <w:t> with the names specified in the “Project Design” section.</w:t>
      </w:r>
    </w:p>
    <w:p w:rsidR="007C7C32" w:rsidRPr="007C7C32" w:rsidRDefault="007C7C32" w:rsidP="007C7C32">
      <w:pPr>
        <w:spacing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3.</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Understand the project requirements and ACCORDINGLY WRITE the code and logic in the classes and methods so as to meet all given requirements.</w:t>
      </w:r>
    </w:p>
    <w:p w:rsidR="007C7C32" w:rsidRPr="007C7C32" w:rsidRDefault="007C7C32" w:rsidP="007C7C32">
      <w:pPr>
        <w:spacing w:line="253" w:lineRule="atLeast"/>
        <w:jc w:val="both"/>
        <w:rPr>
          <w:rFonts w:ascii="Calibri" w:eastAsia="Times New Roman" w:hAnsi="Calibri" w:cs="Times New Roman"/>
          <w:color w:val="000000"/>
        </w:rPr>
      </w:pPr>
      <w:r w:rsidRPr="007C7C32">
        <w:rPr>
          <w:rFonts w:ascii="Calibri" w:eastAsia="Times New Roman" w:hAnsi="Calibri" w:cs="Times New Roman"/>
          <w:b/>
          <w:bCs/>
          <w:color w:val="000000"/>
          <w:sz w:val="24"/>
          <w:szCs w:val="24"/>
        </w:rPr>
        <w:t>Creating the project and testing it –</w:t>
      </w:r>
    </w:p>
    <w:p w:rsidR="007C7C32" w:rsidRPr="007C7C32" w:rsidRDefault="007C7C32" w:rsidP="007C7C32">
      <w:pPr>
        <w:spacing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1.</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You are expected to create your project locally using eclipse (or any other IDE) on your desktop.</w:t>
      </w:r>
    </w:p>
    <w:p w:rsidR="007C7C32" w:rsidRPr="007C7C32" w:rsidRDefault="007C7C32" w:rsidP="007C7C32">
      <w:pPr>
        <w:spacing w:after="0"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2.</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Once you are ready with the code, you should upload the src folder of your project in .zip format, using the “Upload Zip File” button.</w:t>
      </w:r>
    </w:p>
    <w:p w:rsidR="007C7C32" w:rsidRPr="007C7C32" w:rsidRDefault="007C7C32" w:rsidP="007C7C32">
      <w:pPr>
        <w:spacing w:after="0" w:line="253" w:lineRule="atLeast"/>
        <w:ind w:left="72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IMPORTANT NOTE 1 : The extension of the zip file should be ONLY .zip (any other zip formats such as .7z  will produce unexpected results)</w:t>
      </w:r>
    </w:p>
    <w:p w:rsidR="007C7C32" w:rsidRPr="007C7C32" w:rsidRDefault="007C7C32" w:rsidP="007C7C32">
      <w:pPr>
        <w:spacing w:after="0" w:line="253" w:lineRule="atLeast"/>
        <w:ind w:left="72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IMPORTANT NOTE 2 : The .zip file should contain zip of ONLY the src folder structure from your project. (If the zip file has anything other than the src folder structure, the result will be unexpected. Do not zip the entire project folder structure. Just do the zip of the src folder structure and upload it)</w:t>
      </w:r>
    </w:p>
    <w:p w:rsidR="007C7C32" w:rsidRPr="007C7C32" w:rsidRDefault="007C7C32" w:rsidP="007C7C32">
      <w:pPr>
        <w:spacing w:after="0" w:line="253" w:lineRule="atLeast"/>
        <w:ind w:left="72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IMPORTANT NOTE 3 : The name of the .zip file should be &lt;your employee number&gt;.zip For e.g., if your emp no. is 12345, the zip file should be named 12345.zip.</w:t>
      </w:r>
    </w:p>
    <w:p w:rsidR="007C7C32" w:rsidRPr="007C7C32" w:rsidRDefault="007C7C32" w:rsidP="007C7C32">
      <w:pPr>
        <w:spacing w:after="0"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3.</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After uploading the zip file, you can click on “Compile &amp; Test” button and the assessment engine will compile your source code and test it using its pre-defined test-cases.</w:t>
      </w:r>
    </w:p>
    <w:p w:rsidR="007C7C32" w:rsidRPr="007C7C32" w:rsidRDefault="007C7C32" w:rsidP="007C7C32">
      <w:pPr>
        <w:spacing w:after="0"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4.</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If some of the test-cases fail, you can make the fixes in your source code locally on your desktop, and again repeat the above two steps.</w:t>
      </w:r>
    </w:p>
    <w:p w:rsidR="007C7C32" w:rsidRPr="007C7C32" w:rsidRDefault="007C7C32" w:rsidP="007C7C32">
      <w:pPr>
        <w:spacing w:after="0"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5.</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Once you are finished with all the fixes, you can click on “Final Submission” button, which will show you the final result/score.</w:t>
      </w:r>
    </w:p>
    <w:p w:rsidR="007C7C32" w:rsidRPr="007C7C32" w:rsidRDefault="007C7C32" w:rsidP="007C7C32">
      <w:pPr>
        <w:spacing w:after="0" w:line="253" w:lineRule="atLeast"/>
        <w:ind w:left="72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 </w:t>
      </w:r>
    </w:p>
    <w:p w:rsidR="007C7C32" w:rsidRPr="007C7C32" w:rsidRDefault="007C7C32" w:rsidP="007C7C32">
      <w:pPr>
        <w:spacing w:line="253" w:lineRule="atLeast"/>
        <w:jc w:val="both"/>
        <w:rPr>
          <w:rFonts w:ascii="Calibri" w:eastAsia="Times New Roman" w:hAnsi="Calibri" w:cs="Times New Roman"/>
          <w:color w:val="000000"/>
        </w:rPr>
      </w:pPr>
      <w:r w:rsidRPr="007C7C32">
        <w:rPr>
          <w:rFonts w:ascii="Calibri" w:eastAsia="Times New Roman" w:hAnsi="Calibri" w:cs="Times New Roman"/>
          <w:b/>
          <w:bCs/>
          <w:color w:val="000000"/>
          <w:sz w:val="24"/>
          <w:szCs w:val="24"/>
        </w:rPr>
        <w:t>NOTE that –</w:t>
      </w:r>
    </w:p>
    <w:p w:rsidR="007C7C32" w:rsidRPr="007C7C32" w:rsidRDefault="007C7C32" w:rsidP="007C7C32">
      <w:pPr>
        <w:spacing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6.</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 xml:space="preserve">The assessment engine will create objects and invoke methods as per the project design, and while doing so, it will use your packages, classes and methods. If your packages, classes and methods have a name mismatch or method prototype mismatch w.r.t the expected “Project Design”, the tool will show it as an ERROR. If your packages, </w:t>
      </w:r>
      <w:r w:rsidRPr="007C7C32">
        <w:rPr>
          <w:rFonts w:ascii="Calibri" w:eastAsia="Times New Roman" w:hAnsi="Calibri" w:cs="Times New Roman"/>
          <w:color w:val="000000"/>
          <w:sz w:val="24"/>
          <w:szCs w:val="24"/>
        </w:rPr>
        <w:lastRenderedPageBreak/>
        <w:t>classes and methods match as per the names but do not perform the expected functionality, the tool will show it as a FAILURE.</w:t>
      </w:r>
    </w:p>
    <w:p w:rsidR="007C7C32" w:rsidRPr="007C7C32" w:rsidRDefault="007C7C32" w:rsidP="007C7C32">
      <w:pPr>
        <w:spacing w:line="253" w:lineRule="atLeast"/>
        <w:ind w:left="720" w:hanging="360"/>
        <w:jc w:val="both"/>
        <w:rPr>
          <w:rFonts w:ascii="Calibri" w:eastAsia="Times New Roman" w:hAnsi="Calibri" w:cs="Times New Roman"/>
          <w:color w:val="000000"/>
        </w:rPr>
      </w:pPr>
      <w:r w:rsidRPr="007C7C32">
        <w:rPr>
          <w:rFonts w:ascii="Calibri" w:eastAsia="Times New Roman" w:hAnsi="Calibri" w:cs="Times New Roman"/>
          <w:color w:val="000000"/>
          <w:sz w:val="24"/>
          <w:szCs w:val="24"/>
        </w:rPr>
        <w:t>7.</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sz w:val="24"/>
          <w:szCs w:val="24"/>
        </w:rPr>
        <w:t>Unless specified in the Project Design, DO NOT use</w:t>
      </w:r>
      <w:r w:rsidRPr="007C7C32">
        <w:rPr>
          <w:rFonts w:ascii="Calibri" w:eastAsia="Times New Roman" w:hAnsi="Calibri" w:cs="Times New Roman"/>
          <w:b/>
          <w:bCs/>
          <w:color w:val="000000"/>
        </w:rPr>
        <w:t>System.exit(0)</w:t>
      </w:r>
      <w:r w:rsidRPr="007C7C32">
        <w:rPr>
          <w:rFonts w:ascii="Calibri" w:eastAsia="Times New Roman" w:hAnsi="Calibri" w:cs="Times New Roman"/>
          <w:color w:val="000000"/>
        </w:rPr>
        <w:t> </w:t>
      </w:r>
      <w:r w:rsidRPr="007C7C32">
        <w:rPr>
          <w:rFonts w:ascii="Calibri" w:eastAsia="Times New Roman" w:hAnsi="Calibri" w:cs="Times New Roman"/>
          <w:color w:val="000000"/>
          <w:sz w:val="24"/>
          <w:szCs w:val="24"/>
        </w:rPr>
        <w:t>anywhere in your code. Using</w:t>
      </w:r>
      <w:r w:rsidRPr="007C7C32">
        <w:rPr>
          <w:rFonts w:ascii="Calibri" w:eastAsia="Times New Roman" w:hAnsi="Calibri" w:cs="Times New Roman"/>
          <w:b/>
          <w:bCs/>
          <w:color w:val="000000"/>
        </w:rPr>
        <w:t>System.exit(0)</w:t>
      </w:r>
      <w:r w:rsidRPr="007C7C32">
        <w:rPr>
          <w:rFonts w:ascii="Calibri" w:eastAsia="Times New Roman" w:hAnsi="Calibri" w:cs="Times New Roman"/>
          <w:color w:val="000000"/>
        </w:rPr>
        <w:t> </w:t>
      </w:r>
      <w:r w:rsidRPr="007C7C32">
        <w:rPr>
          <w:rFonts w:ascii="Calibri" w:eastAsia="Times New Roman" w:hAnsi="Calibri" w:cs="Times New Roman"/>
          <w:color w:val="000000"/>
          <w:sz w:val="24"/>
          <w:szCs w:val="24"/>
        </w:rPr>
        <w:t>in your project code will cause the CPC test engine to exit and it will not be able to run all test-cases.</w:t>
      </w:r>
    </w:p>
    <w:p w:rsidR="007C7C32" w:rsidRPr="007C7C32" w:rsidRDefault="007C7C32" w:rsidP="007C7C32">
      <w:pPr>
        <w:spacing w:line="253" w:lineRule="atLeast"/>
        <w:jc w:val="center"/>
        <w:rPr>
          <w:rFonts w:ascii="Calibri" w:eastAsia="Times New Roman" w:hAnsi="Calibri" w:cs="Times New Roman"/>
          <w:color w:val="000000"/>
        </w:rPr>
      </w:pPr>
      <w:r w:rsidRPr="007C7C32">
        <w:rPr>
          <w:rFonts w:ascii="Calibri" w:eastAsia="Times New Roman" w:hAnsi="Calibri" w:cs="Times New Roman"/>
          <w:color w:val="000000"/>
          <w:sz w:val="24"/>
          <w:szCs w:val="24"/>
        </w:rPr>
        <w:t>^^^^^^^^^^^^^^^^^^^^^^^^^^^^^^^^^^^^^^^^^^^^^^^^^^^^^^^^^^^</w:t>
      </w:r>
    </w:p>
    <w:p w:rsidR="007C7C32" w:rsidRPr="007C7C32" w:rsidRDefault="007C7C32" w:rsidP="007C7C32">
      <w:pPr>
        <w:spacing w:line="253" w:lineRule="atLeast"/>
        <w:jc w:val="center"/>
        <w:rPr>
          <w:rFonts w:ascii="Calibri" w:eastAsia="Times New Roman" w:hAnsi="Calibri" w:cs="Times New Roman"/>
          <w:color w:val="000000"/>
        </w:rPr>
      </w:pPr>
      <w:r w:rsidRPr="007C7C32">
        <w:rPr>
          <w:rFonts w:ascii="Calibri" w:eastAsia="Times New Roman" w:hAnsi="Calibri" w:cs="Times New Roman"/>
          <w:b/>
          <w:bCs/>
          <w:color w:val="000000"/>
          <w:sz w:val="28"/>
          <w:szCs w:val="28"/>
        </w:rPr>
        <w:t> </w:t>
      </w:r>
    </w:p>
    <w:p w:rsidR="007C7C32" w:rsidRPr="007C7C32" w:rsidRDefault="007C7C32" w:rsidP="007C7C32">
      <w:pPr>
        <w:spacing w:line="253" w:lineRule="atLeast"/>
        <w:jc w:val="center"/>
        <w:rPr>
          <w:rFonts w:ascii="Calibri" w:eastAsia="Times New Roman" w:hAnsi="Calibri" w:cs="Times New Roman"/>
          <w:color w:val="000000"/>
        </w:rPr>
      </w:pPr>
      <w:r w:rsidRPr="007C7C32">
        <w:rPr>
          <w:rFonts w:ascii="Calibri" w:eastAsia="Times New Roman" w:hAnsi="Calibri" w:cs="Times New Roman"/>
          <w:b/>
          <w:bCs/>
          <w:color w:val="000000"/>
          <w:sz w:val="28"/>
          <w:szCs w:val="28"/>
        </w:rPr>
        <w:t>Interest Calculation</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8"/>
          <w:szCs w:val="28"/>
        </w:rPr>
        <w:t>Project Objective:</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sz w:val="24"/>
          <w:szCs w:val="24"/>
        </w:rPr>
        <w:t>Create a console based Java application that would allow the clerk of a bank to compute and inform the clients how much will be the maturity amount for recurring deposit for a tenure of ‘x’ years</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Recurring Deposit:</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sz w:val="24"/>
          <w:szCs w:val="24"/>
        </w:rPr>
        <w:t>Recurring deposit (RD) scheme is offered by almost all banks, which help people with regular incomes. Under this scheme, the customer deposits a minimum fixed amount every month, and bank pays the interest at the pre-determined rates</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6"/>
          <w:szCs w:val="26"/>
        </w:rPr>
        <w:t>Project Design:</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6"/>
          <w:szCs w:val="26"/>
        </w:rPr>
        <w:t>A. System Design:</w:t>
      </w:r>
    </w:p>
    <w:tbl>
      <w:tblPr>
        <w:tblW w:w="0" w:type="auto"/>
        <w:tblCellMar>
          <w:left w:w="0" w:type="dxa"/>
          <w:right w:w="0" w:type="dxa"/>
        </w:tblCellMar>
        <w:tblLook w:val="04A0"/>
      </w:tblPr>
      <w:tblGrid>
        <w:gridCol w:w="2898"/>
        <w:gridCol w:w="6678"/>
      </w:tblGrid>
      <w:tr w:rsidR="007C7C32" w:rsidRPr="007C7C32" w:rsidTr="007C7C32">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Usage</w:t>
            </w:r>
          </w:p>
        </w:tc>
      </w:tr>
      <w:tr w:rsidR="007C7C32" w:rsidRPr="007C7C32" w:rsidTr="007C7C32">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com.wipro.bank.acc</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This package will contain the Account related classes</w:t>
            </w:r>
          </w:p>
        </w:tc>
      </w:tr>
      <w:tr w:rsidR="007C7C32" w:rsidRPr="007C7C32" w:rsidTr="007C7C32">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com.wipro.bank.exception</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This package will contain the user defined exception class</w:t>
            </w:r>
          </w:p>
        </w:tc>
      </w:tr>
      <w:tr w:rsidR="007C7C32" w:rsidRPr="007C7C32" w:rsidTr="007C7C32">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com.wipro.bank.main</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This package will contain the MainClass that is used to test the application</w:t>
            </w:r>
          </w:p>
        </w:tc>
      </w:tr>
      <w:tr w:rsidR="007C7C32" w:rsidRPr="007C7C32" w:rsidTr="007C7C32">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com.wipro.bank.service</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This package will contain the class that is used to validate the data and invoke the Account Classes to calculate maturity amount</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Package: com.wipro.bank.exception</w:t>
      </w:r>
    </w:p>
    <w:tbl>
      <w:tblPr>
        <w:tblW w:w="0" w:type="auto"/>
        <w:tblCellMar>
          <w:left w:w="0" w:type="dxa"/>
          <w:right w:w="0" w:type="dxa"/>
        </w:tblCellMar>
        <w:tblLook w:val="04A0"/>
      </w:tblPr>
      <w:tblGrid>
        <w:gridCol w:w="2716"/>
        <w:gridCol w:w="3571"/>
        <w:gridCol w:w="3289"/>
      </w:tblGrid>
      <w:tr w:rsidR="007C7C32" w:rsidRPr="007C7C32" w:rsidTr="007C7C32">
        <w:tc>
          <w:tcPr>
            <w:tcW w:w="1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Class</w:t>
            </w:r>
          </w:p>
        </w:tc>
        <w:tc>
          <w:tcPr>
            <w:tcW w:w="4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Method and Variables</w:t>
            </w:r>
          </w:p>
        </w:tc>
        <w:tc>
          <w:tcPr>
            <w:tcW w:w="3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Description</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BankValidationException</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An Exception Class</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String toString()</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Returns the message “Invalid Data”</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lastRenderedPageBreak/>
        <w:t>Package: com.wipro.bank.acc</w:t>
      </w:r>
    </w:p>
    <w:tbl>
      <w:tblPr>
        <w:tblW w:w="0" w:type="auto"/>
        <w:tblCellMar>
          <w:left w:w="0" w:type="dxa"/>
          <w:right w:w="0" w:type="dxa"/>
        </w:tblCellMar>
        <w:tblLook w:val="04A0"/>
      </w:tblPr>
      <w:tblGrid>
        <w:gridCol w:w="1155"/>
        <w:gridCol w:w="3341"/>
        <w:gridCol w:w="5080"/>
      </w:tblGrid>
      <w:tr w:rsidR="007C7C32" w:rsidRPr="007C7C32" w:rsidTr="007C7C32">
        <w:tc>
          <w:tcPr>
            <w:tcW w:w="1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Class</w:t>
            </w:r>
          </w:p>
        </w:tc>
        <w:tc>
          <w:tcPr>
            <w:tcW w:w="4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Method and Variables</w:t>
            </w:r>
          </w:p>
        </w:tc>
        <w:tc>
          <w:tcPr>
            <w:tcW w:w="3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Description</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Account</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Abstract Class</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int tenure;</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Total number of </w:t>
            </w:r>
            <w:r w:rsidRPr="007C7C32">
              <w:rPr>
                <w:rFonts w:ascii="Calibri" w:eastAsia="Times New Roman" w:hAnsi="Calibri" w:cs="Times New Roman"/>
                <w:b/>
                <w:bCs/>
                <w:color w:val="000000"/>
              </w:rPr>
              <w:t>years</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float principal;</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Principal amount</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float </w:t>
            </w:r>
            <w:r w:rsidRPr="007C7C32">
              <w:rPr>
                <w:rFonts w:ascii="Calibri" w:eastAsia="Times New Roman" w:hAnsi="Calibri" w:cs="Times New Roman"/>
                <w:b/>
                <w:bCs/>
              </w:rPr>
              <w:t>rateOfInterest</w:t>
            </w:r>
            <w:r w:rsidRPr="007C7C32">
              <w:rPr>
                <w:rFonts w:ascii="Calibri" w:eastAsia="Times New Roman" w:hAnsi="Calibri" w:cs="Times New Roman"/>
              </w:rPr>
              <w:t>;</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Interest rate</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void setInterest(int age, String gender)</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This method is used to find the interest rate based on the below calculation:</w:t>
            </w:r>
          </w:p>
          <w:tbl>
            <w:tblPr>
              <w:tblW w:w="0" w:type="auto"/>
              <w:tblInd w:w="88" w:type="dxa"/>
              <w:tblCellMar>
                <w:left w:w="0" w:type="dxa"/>
                <w:right w:w="0" w:type="dxa"/>
              </w:tblCellMar>
              <w:tblLook w:val="04A0"/>
            </w:tblPr>
            <w:tblGrid>
              <w:gridCol w:w="944"/>
              <w:gridCol w:w="893"/>
              <w:gridCol w:w="1572"/>
            </w:tblGrid>
            <w:tr w:rsidR="007C7C32" w:rsidRPr="007C7C32">
              <w:trPr>
                <w:trHeight w:val="253"/>
              </w:trPr>
              <w:tc>
                <w:tcPr>
                  <w:tcW w:w="9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C00000"/>
                      <w:sz w:val="24"/>
                      <w:szCs w:val="24"/>
                    </w:rPr>
                    <w:t>Gender</w:t>
                  </w:r>
                </w:p>
              </w:tc>
              <w:tc>
                <w:tcPr>
                  <w:tcW w:w="8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C00000"/>
                      <w:sz w:val="24"/>
                      <w:szCs w:val="24"/>
                    </w:rPr>
                    <w:t>Age</w:t>
                  </w:r>
                </w:p>
              </w:tc>
              <w:tc>
                <w:tcPr>
                  <w:tcW w:w="15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C00000"/>
                      <w:sz w:val="24"/>
                      <w:szCs w:val="24"/>
                    </w:rPr>
                    <w:t>Rate of Interest</w:t>
                  </w:r>
                </w:p>
              </w:tc>
            </w:tr>
            <w:tr w:rsidR="007C7C32" w:rsidRPr="007C7C32">
              <w:trPr>
                <w:trHeight w:val="239"/>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Male</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&lt;60</w:t>
                  </w:r>
                </w:p>
              </w:tc>
              <w:tc>
                <w:tcPr>
                  <w:tcW w:w="157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9.8</w:t>
                  </w:r>
                </w:p>
              </w:tc>
            </w:tr>
            <w:tr w:rsidR="007C7C32" w:rsidRPr="007C7C32">
              <w:trPr>
                <w:trHeight w:val="253"/>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Male</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&gt;=60</w:t>
                  </w:r>
                </w:p>
              </w:tc>
              <w:tc>
                <w:tcPr>
                  <w:tcW w:w="157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10.5</w:t>
                  </w:r>
                </w:p>
              </w:tc>
            </w:tr>
            <w:tr w:rsidR="007C7C32" w:rsidRPr="007C7C32">
              <w:trPr>
                <w:trHeight w:val="253"/>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Female</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&lt;58</w:t>
                  </w:r>
                </w:p>
              </w:tc>
              <w:tc>
                <w:tcPr>
                  <w:tcW w:w="157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10.2</w:t>
                  </w:r>
                </w:p>
              </w:tc>
            </w:tr>
            <w:tr w:rsidR="007C7C32" w:rsidRPr="007C7C32">
              <w:trPr>
                <w:trHeight w:val="239"/>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Female</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&gt;=58</w:t>
                  </w:r>
                </w:p>
              </w:tc>
              <w:tc>
                <w:tcPr>
                  <w:tcW w:w="157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10.8</w:t>
                  </w:r>
                </w:p>
              </w:tc>
            </w:tr>
          </w:tbl>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 </w:t>
            </w:r>
          </w:p>
          <w:p w:rsidR="007C7C32" w:rsidRPr="007C7C32" w:rsidRDefault="007C7C32" w:rsidP="007C7C32">
            <w:pPr>
              <w:spacing w:after="0" w:line="240" w:lineRule="auto"/>
              <w:ind w:left="72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This function should</w:t>
            </w:r>
            <w:r w:rsidRPr="007C7C32">
              <w:rPr>
                <w:rFonts w:ascii="Calibri" w:eastAsia="Times New Roman" w:hAnsi="Calibri" w:cs="Times New Roman"/>
                <w:b/>
                <w:bCs/>
                <w:color w:val="000000"/>
              </w:rPr>
              <w:t>initialize </w:t>
            </w:r>
            <w:r w:rsidRPr="007C7C32">
              <w:rPr>
                <w:rFonts w:ascii="Calibri" w:eastAsia="Times New Roman" w:hAnsi="Calibri" w:cs="Times New Roman"/>
                <w:color w:val="000000"/>
              </w:rPr>
              <w:t>the</w:t>
            </w:r>
            <w:r w:rsidRPr="007C7C32">
              <w:rPr>
                <w:rFonts w:ascii="Calibri" w:eastAsia="Times New Roman" w:hAnsi="Calibri" w:cs="Times New Roman"/>
                <w:b/>
                <w:bCs/>
              </w:rPr>
              <w:t>rateOfInterest</w:t>
            </w:r>
            <w:r w:rsidRPr="007C7C32">
              <w:rPr>
                <w:rFonts w:ascii="Calibri" w:eastAsia="Times New Roman" w:hAnsi="Calibri" w:cs="Times New Roman"/>
              </w:rPr>
              <w:t>membervariable with the correct rateOfInterest based on the calculation that is given above</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float calculateMaturityAmount(float totalPrincipleDeposited,              </w:t>
            </w:r>
          </w:p>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float maturityInterest)</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This function returns the sum of the </w:t>
            </w:r>
            <w:r w:rsidRPr="007C7C32">
              <w:rPr>
                <w:rFonts w:ascii="Calibri" w:eastAsia="Times New Roman" w:hAnsi="Calibri" w:cs="Times New Roman"/>
              </w:rPr>
              <w:t>totalPrincipleDeposited and the maturityInterest</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abstract float calculateInterest();</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This is an abstract method used to calculate the interest</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abstract float calculateAmountDeposited();</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This is an abstract method which returns the amount the user has deposited for the given tenure</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Package: com.wipro.bank.acc</w:t>
      </w:r>
    </w:p>
    <w:tbl>
      <w:tblPr>
        <w:tblW w:w="0" w:type="auto"/>
        <w:tblCellMar>
          <w:left w:w="0" w:type="dxa"/>
          <w:right w:w="0" w:type="dxa"/>
        </w:tblCellMar>
        <w:tblLook w:val="04A0"/>
      </w:tblPr>
      <w:tblGrid>
        <w:gridCol w:w="715"/>
        <w:gridCol w:w="2070"/>
        <w:gridCol w:w="6565"/>
      </w:tblGrid>
      <w:tr w:rsidR="007C7C32" w:rsidRPr="007C7C32" w:rsidTr="007C7C32">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Class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Method and Variables</w:t>
            </w:r>
          </w:p>
        </w:tc>
        <w:tc>
          <w:tcPr>
            <w:tcW w:w="6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Description</w:t>
            </w:r>
          </w:p>
        </w:tc>
      </w:tr>
      <w:tr w:rsidR="007C7C32" w:rsidRPr="007C7C32" w:rsidTr="007C7C32">
        <w:tc>
          <w:tcPr>
            <w:tcW w:w="27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RDAccount</w:t>
            </w:r>
          </w:p>
        </w:tc>
        <w:tc>
          <w:tcPr>
            <w:tcW w:w="6565"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Inherits Account Class</w:t>
            </w:r>
          </w:p>
        </w:tc>
      </w:tr>
      <w:tr w:rsidR="007C7C32" w:rsidRPr="007C7C32" w:rsidTr="007C7C32">
        <w:tc>
          <w:tcPr>
            <w:tcW w:w="27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RDAccount(int tenure, float principal)</w:t>
            </w:r>
          </w:p>
        </w:tc>
        <w:tc>
          <w:tcPr>
            <w:tcW w:w="6565"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Parameterized Constructor</w:t>
            </w:r>
          </w:p>
        </w:tc>
      </w:tr>
      <w:tr w:rsidR="007C7C32" w:rsidRPr="007C7C32" w:rsidTr="007C7C32">
        <w:tc>
          <w:tcPr>
            <w:tcW w:w="27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public float calculateAmountDeposited()</w:t>
            </w:r>
          </w:p>
        </w:tc>
        <w:tc>
          <w:tcPr>
            <w:tcW w:w="6565"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Should return the total amount accumulated at the end of the tenure</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For eg) for a principal of 1000 Rs per month, and for a tenure 5 years the function should return 60000</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(i.e principal*tenure*12)</w:t>
            </w:r>
          </w:p>
        </w:tc>
      </w:tr>
      <w:tr w:rsidR="007C7C32" w:rsidRPr="007C7C32" w:rsidTr="007C7C32">
        <w:tc>
          <w:tcPr>
            <w:tcW w:w="27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public float calculateInterest();</w:t>
            </w:r>
          </w:p>
        </w:tc>
        <w:tc>
          <w:tcPr>
            <w:tcW w:w="6565"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In RD Account the interest is Quarterly Compounding interest.</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P * (((1+r/n)^nt) - 1)</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Where p – Principal</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lastRenderedPageBreak/>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   r– rateofinterest/100</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   n - 4 (no of quarters in a year)</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   t – no of months remaining converted as years (60/12)</w:t>
            </w:r>
          </w:p>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An example calculation is given in the below table</w:t>
            </w:r>
          </w:p>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 </w:t>
            </w:r>
          </w:p>
          <w:p w:rsidR="007C7C32" w:rsidRPr="007C7C32" w:rsidRDefault="007C7C32" w:rsidP="007C7C32">
            <w:pPr>
              <w:spacing w:after="0" w:line="240" w:lineRule="auto"/>
              <w:ind w:left="360"/>
              <w:rPr>
                <w:rFonts w:ascii="Calibri" w:eastAsia="Times New Roman" w:hAnsi="Calibri" w:cs="Times New Roman"/>
              </w:rPr>
            </w:pPr>
            <w:r w:rsidRPr="007C7C32">
              <w:rPr>
                <w:rFonts w:ascii="Calibri" w:eastAsia="Times New Roman" w:hAnsi="Calibri" w:cs="Times New Roman"/>
                <w:color w:val="FF0000"/>
              </w:rPr>
              <w:t>Note: declare all local variables as float and no rounding of data anywhere in calculation.</w:t>
            </w:r>
          </w:p>
          <w:p w:rsidR="007C7C32" w:rsidRPr="007C7C32" w:rsidRDefault="007C7C32" w:rsidP="007C7C32">
            <w:pPr>
              <w:spacing w:after="0" w:line="240" w:lineRule="auto"/>
              <w:ind w:left="360"/>
              <w:rPr>
                <w:rFonts w:ascii="Calibri" w:eastAsia="Times New Roman" w:hAnsi="Calibri" w:cs="Times New Roman"/>
              </w:rPr>
            </w:pPr>
            <w:r w:rsidRPr="007C7C32">
              <w:rPr>
                <w:rFonts w:ascii="Calibri" w:eastAsia="Times New Roman" w:hAnsi="Calibri" w:cs="Times New Roman"/>
                <w:color w:val="FF0000"/>
              </w:rPr>
              <w:t>Use : Math.pow</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lastRenderedPageBreak/>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RD Interest Calculation Table</w:t>
      </w:r>
    </w:p>
    <w:p w:rsidR="007C7C32" w:rsidRPr="007C7C32" w:rsidRDefault="007C7C32" w:rsidP="007C7C32">
      <w:pPr>
        <w:spacing w:after="0" w:line="253" w:lineRule="atLeast"/>
        <w:ind w:left="360" w:hanging="360"/>
        <w:rPr>
          <w:rFonts w:ascii="Calibri" w:eastAsia="Times New Roman" w:hAnsi="Calibri" w:cs="Times New Roman"/>
          <w:color w:val="000000"/>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For eg) if the user is depositing 1000 Rs per month and rateOfInterest is 9.8 then the following is the calculation for a tenure of 5 years:</w:t>
      </w:r>
    </w:p>
    <w:p w:rsidR="007C7C32" w:rsidRPr="007C7C32" w:rsidRDefault="007C7C32" w:rsidP="007C7C32">
      <w:pPr>
        <w:spacing w:after="0" w:line="253" w:lineRule="atLeast"/>
        <w:ind w:left="360"/>
        <w:rPr>
          <w:rFonts w:ascii="Calibri" w:eastAsia="Times New Roman" w:hAnsi="Calibri" w:cs="Times New Roman"/>
          <w:color w:val="000000"/>
        </w:rPr>
      </w:pPr>
      <w:r w:rsidRPr="007C7C32">
        <w:rPr>
          <w:rFonts w:ascii="Calibri" w:eastAsia="Times New Roman" w:hAnsi="Calibri" w:cs="Times New Roman"/>
          <w:color w:val="000000"/>
        </w:rPr>
        <w:t>…. Till 60 months.</w:t>
      </w:r>
    </w:p>
    <w:p w:rsidR="007C7C32" w:rsidRPr="007C7C32" w:rsidRDefault="007C7C32" w:rsidP="007C7C32">
      <w:pPr>
        <w:spacing w:line="253" w:lineRule="atLeast"/>
        <w:ind w:left="360"/>
        <w:rPr>
          <w:rFonts w:ascii="Calibri" w:eastAsia="Times New Roman" w:hAnsi="Calibri" w:cs="Times New Roman"/>
          <w:color w:val="000000"/>
        </w:rPr>
      </w:pPr>
      <w:r w:rsidRPr="007C7C32">
        <w:rPr>
          <w:rFonts w:ascii="Calibri" w:eastAsia="Times New Roman" w:hAnsi="Calibri" w:cs="Times New Roman"/>
          <w:color w:val="000000"/>
        </w:rPr>
        <w:t>This function should then return 17491.52 which is the total interest earned</w:t>
      </w:r>
    </w:p>
    <w:tbl>
      <w:tblPr>
        <w:tblW w:w="9355" w:type="dxa"/>
        <w:tblCellMar>
          <w:left w:w="0" w:type="dxa"/>
          <w:right w:w="0" w:type="dxa"/>
        </w:tblCellMar>
        <w:tblLook w:val="04A0"/>
      </w:tblPr>
      <w:tblGrid>
        <w:gridCol w:w="635"/>
        <w:gridCol w:w="757"/>
        <w:gridCol w:w="707"/>
        <w:gridCol w:w="648"/>
        <w:gridCol w:w="646"/>
        <w:gridCol w:w="849"/>
        <w:gridCol w:w="1048"/>
        <w:gridCol w:w="879"/>
        <w:gridCol w:w="1110"/>
        <w:gridCol w:w="1341"/>
        <w:gridCol w:w="956"/>
      </w:tblGrid>
      <w:tr w:rsidR="007C7C32" w:rsidRPr="007C7C32" w:rsidTr="007C7C32">
        <w:trPr>
          <w:trHeight w:val="600"/>
        </w:trPr>
        <w:tc>
          <w:tcPr>
            <w:tcW w:w="337" w:type="dxa"/>
            <w:tcBorders>
              <w:top w:val="single" w:sz="8" w:space="0" w:color="auto"/>
              <w:left w:val="single" w:sz="8" w:space="0" w:color="auto"/>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month</w:t>
            </w:r>
          </w:p>
        </w:tc>
        <w:tc>
          <w:tcPr>
            <w:tcW w:w="72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Principal [p]</w:t>
            </w:r>
          </w:p>
        </w:tc>
        <w:tc>
          <w:tcPr>
            <w:tcW w:w="54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Rate Of Interest [r]</w:t>
            </w:r>
          </w:p>
        </w:tc>
        <w:tc>
          <w:tcPr>
            <w:tcW w:w="72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r/100</w:t>
            </w:r>
          </w:p>
        </w:tc>
        <w:tc>
          <w:tcPr>
            <w:tcW w:w="54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1+r/n</w:t>
            </w:r>
          </w:p>
        </w:tc>
        <w:tc>
          <w:tcPr>
            <w:tcW w:w="45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months remaining</w:t>
            </w:r>
          </w:p>
        </w:tc>
        <w:tc>
          <w:tcPr>
            <w:tcW w:w="1188"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Remaining Months as years [t]</w:t>
            </w:r>
          </w:p>
        </w:tc>
        <w:tc>
          <w:tcPr>
            <w:tcW w:w="99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nt</w:t>
            </w:r>
          </w:p>
        </w:tc>
        <w:tc>
          <w:tcPr>
            <w:tcW w:w="126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 (1+r/n)^nt</w:t>
            </w:r>
          </w:p>
        </w:tc>
        <w:tc>
          <w:tcPr>
            <w:tcW w:w="153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cRate</w:t>
            </w:r>
          </w:p>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 </w:t>
            </w:r>
          </w:p>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((1+r/n)^nt) - 1</w:t>
            </w:r>
          </w:p>
        </w:tc>
        <w:tc>
          <w:tcPr>
            <w:tcW w:w="1080" w:type="dxa"/>
            <w:tcBorders>
              <w:top w:val="single" w:sz="8" w:space="0" w:color="auto"/>
              <w:left w:val="nil"/>
              <w:bottom w:val="single" w:sz="8" w:space="0" w:color="auto"/>
              <w:right w:val="single" w:sz="8" w:space="0" w:color="auto"/>
            </w:tcBorders>
            <w:shd w:val="clear" w:color="auto" w:fill="BDD7EE"/>
            <w:tcMar>
              <w:top w:w="0" w:type="dxa"/>
              <w:left w:w="108" w:type="dxa"/>
              <w:bottom w:w="0" w:type="dxa"/>
              <w:right w:w="108" w:type="dxa"/>
            </w:tcMar>
            <w:vAlign w:val="bottom"/>
            <w:hideMark/>
          </w:tcPr>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Interest paid</w:t>
            </w:r>
          </w:p>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 </w:t>
            </w:r>
          </w:p>
          <w:p w:rsidR="007C7C32" w:rsidRPr="007C7C32" w:rsidRDefault="007C7C32" w:rsidP="007C7C32">
            <w:pPr>
              <w:spacing w:after="0" w:line="240" w:lineRule="auto"/>
              <w:jc w:val="center"/>
              <w:rPr>
                <w:rFonts w:ascii="Calibri" w:eastAsia="Times New Roman" w:hAnsi="Calibri" w:cs="Times New Roman"/>
              </w:rPr>
            </w:pPr>
            <w:r w:rsidRPr="007C7C32">
              <w:rPr>
                <w:rFonts w:ascii="Calibri" w:eastAsia="Times New Roman" w:hAnsi="Calibri" w:cs="Times New Roman"/>
                <w:color w:val="000000"/>
                <w:sz w:val="18"/>
                <w:szCs w:val="18"/>
              </w:rPr>
              <w:t>P*cRate</w:t>
            </w:r>
          </w:p>
        </w:tc>
      </w:tr>
      <w:tr w:rsidR="007C7C32" w:rsidRPr="007C7C32" w:rsidTr="007C7C32">
        <w:trPr>
          <w:trHeight w:val="300"/>
        </w:trPr>
        <w:tc>
          <w:tcPr>
            <w:tcW w:w="33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1000</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9.8</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0.098</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1.0245</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60</w:t>
            </w:r>
          </w:p>
        </w:tc>
        <w:tc>
          <w:tcPr>
            <w:tcW w:w="1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20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1.622703806</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0.622703806</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622.7038</w:t>
            </w:r>
          </w:p>
        </w:tc>
      </w:tr>
      <w:tr w:rsidR="007C7C32" w:rsidRPr="007C7C32" w:rsidTr="007C7C32">
        <w:trPr>
          <w:trHeight w:val="300"/>
        </w:trPr>
        <w:tc>
          <w:tcPr>
            <w:tcW w:w="33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2</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1000</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9.8</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0.098</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1.0245</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59</w:t>
            </w:r>
          </w:p>
        </w:tc>
        <w:tc>
          <w:tcPr>
            <w:tcW w:w="1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4.916666667</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19.66667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1.609664133</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0.609664133</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609.6641</w:t>
            </w:r>
          </w:p>
        </w:tc>
      </w:tr>
      <w:tr w:rsidR="007C7C32" w:rsidRPr="007C7C32" w:rsidTr="007C7C32">
        <w:trPr>
          <w:trHeight w:val="300"/>
        </w:trPr>
        <w:tc>
          <w:tcPr>
            <w:tcW w:w="33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3</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1000</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9.8</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0.098</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1.0245</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58</w:t>
            </w:r>
          </w:p>
        </w:tc>
        <w:tc>
          <w:tcPr>
            <w:tcW w:w="1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4.833333333</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19.33333</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1.596729245</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0.596729245</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596.7292</w:t>
            </w:r>
          </w:p>
        </w:tc>
      </w:tr>
      <w:tr w:rsidR="007C7C32" w:rsidRPr="007C7C32" w:rsidTr="007C7C32">
        <w:trPr>
          <w:trHeight w:val="300"/>
        </w:trPr>
        <w:tc>
          <w:tcPr>
            <w:tcW w:w="33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4</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1000</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9.8</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0.098</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1.0245</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57</w:t>
            </w:r>
          </w:p>
        </w:tc>
        <w:tc>
          <w:tcPr>
            <w:tcW w:w="1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4.75</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19</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1.583898298</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0.583898298</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583.8983</w:t>
            </w:r>
          </w:p>
        </w:tc>
      </w:tr>
      <w:tr w:rsidR="007C7C32" w:rsidRPr="007C7C32" w:rsidTr="007C7C32">
        <w:trPr>
          <w:trHeight w:val="300"/>
        </w:trPr>
        <w:tc>
          <w:tcPr>
            <w:tcW w:w="337"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w:t>
            </w:r>
          </w:p>
        </w:tc>
        <w:tc>
          <w:tcPr>
            <w:tcW w:w="72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1000</w:t>
            </w:r>
          </w:p>
        </w:tc>
        <w:tc>
          <w:tcPr>
            <w:tcW w:w="54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9.8</w:t>
            </w:r>
          </w:p>
        </w:tc>
        <w:tc>
          <w:tcPr>
            <w:tcW w:w="72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0.098</w:t>
            </w:r>
          </w:p>
        </w:tc>
        <w:tc>
          <w:tcPr>
            <w:tcW w:w="54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1.0245</w:t>
            </w:r>
          </w:p>
        </w:tc>
        <w:tc>
          <w:tcPr>
            <w:tcW w:w="45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56</w:t>
            </w:r>
          </w:p>
        </w:tc>
        <w:tc>
          <w:tcPr>
            <w:tcW w:w="1188"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4.666666667</w:t>
            </w:r>
          </w:p>
        </w:tc>
        <w:tc>
          <w:tcPr>
            <w:tcW w:w="99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18.66667</w:t>
            </w:r>
          </w:p>
        </w:tc>
        <w:tc>
          <w:tcPr>
            <w:tcW w:w="126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1.571170457</w:t>
            </w:r>
          </w:p>
        </w:tc>
        <w:tc>
          <w:tcPr>
            <w:tcW w:w="153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0.571170457</w:t>
            </w:r>
          </w:p>
        </w:tc>
        <w:tc>
          <w:tcPr>
            <w:tcW w:w="1080" w:type="dxa"/>
            <w:tcBorders>
              <w:top w:val="nil"/>
              <w:left w:val="nil"/>
              <w:bottom w:val="nil"/>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571.1705</w:t>
            </w:r>
          </w:p>
        </w:tc>
      </w:tr>
      <w:tr w:rsidR="007C7C32" w:rsidRPr="007C7C32" w:rsidTr="007C7C32">
        <w:trPr>
          <w:trHeight w:val="300"/>
        </w:trPr>
        <w:tc>
          <w:tcPr>
            <w:tcW w:w="33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4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1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C7C32" w:rsidRPr="007C7C32" w:rsidRDefault="007C7C32" w:rsidP="007C7C32">
            <w:pPr>
              <w:spacing w:after="0" w:line="240" w:lineRule="auto"/>
              <w:jc w:val="right"/>
              <w:rPr>
                <w:rFonts w:ascii="Calibri" w:eastAsia="Times New Roman" w:hAnsi="Calibri" w:cs="Times New Roman"/>
              </w:rPr>
            </w:pPr>
            <w:r w:rsidRPr="007C7C32">
              <w:rPr>
                <w:rFonts w:ascii="Calibri" w:eastAsia="Times New Roman" w:hAnsi="Calibri" w:cs="Times New Roman"/>
                <w:color w:val="000000"/>
                <w:sz w:val="18"/>
                <w:szCs w:val="18"/>
              </w:rPr>
              <w:t> </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sz w:val="24"/>
          <w:szCs w:val="24"/>
        </w:rPr>
        <w:t>Package: com.wipro.bank.service</w:t>
      </w:r>
    </w:p>
    <w:tbl>
      <w:tblPr>
        <w:tblW w:w="0" w:type="auto"/>
        <w:tblCellMar>
          <w:left w:w="0" w:type="dxa"/>
          <w:right w:w="0" w:type="dxa"/>
        </w:tblCellMar>
        <w:tblLook w:val="04A0"/>
      </w:tblPr>
      <w:tblGrid>
        <w:gridCol w:w="1547"/>
        <w:gridCol w:w="3941"/>
        <w:gridCol w:w="3862"/>
      </w:tblGrid>
      <w:tr w:rsidR="007C7C32" w:rsidRPr="007C7C32" w:rsidTr="007C7C32">
        <w:tc>
          <w:tcPr>
            <w:tcW w:w="15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Class</w:t>
            </w:r>
          </w:p>
        </w:tc>
        <w:tc>
          <w:tcPr>
            <w:tcW w:w="39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Method and Variables</w:t>
            </w:r>
          </w:p>
        </w:tc>
        <w:tc>
          <w:tcPr>
            <w:tcW w:w="38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Description</w:t>
            </w:r>
          </w:p>
        </w:tc>
      </w:tr>
      <w:tr w:rsidR="007C7C32" w:rsidRPr="007C7C32" w:rsidTr="007C7C32">
        <w:tc>
          <w:tcPr>
            <w:tcW w:w="1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BankService</w:t>
            </w:r>
          </w:p>
        </w:tc>
        <w:tc>
          <w:tcPr>
            <w:tcW w:w="3941"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386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Class</w:t>
            </w:r>
          </w:p>
        </w:tc>
      </w:tr>
      <w:tr w:rsidR="007C7C32" w:rsidRPr="007C7C32" w:rsidTr="007C7C32">
        <w:tc>
          <w:tcPr>
            <w:tcW w:w="1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t> </w:t>
            </w:r>
          </w:p>
        </w:tc>
        <w:tc>
          <w:tcPr>
            <w:tcW w:w="3941"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boolean validateData(float principal, int tenure,                                       int age, String gender)</w:t>
            </w:r>
          </w:p>
        </w:tc>
        <w:tc>
          <w:tcPr>
            <w:tcW w:w="386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This method is used to check if the input value given by the user’s is a valid or not</w:t>
            </w:r>
          </w:p>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 </w:t>
            </w:r>
          </w:p>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The following are the conditions of a valid data</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principal for RD should be minimum 500</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tenure should be either 5 or 10 only</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gender can be either male or female</w:t>
            </w:r>
            <w:r w:rsidRPr="007C7C32">
              <w:rPr>
                <w:rFonts w:ascii="Calibri" w:eastAsia="Times New Roman" w:hAnsi="Calibri" w:cs="Times New Roman"/>
                <w:b/>
                <w:bCs/>
                <w:color w:val="000000"/>
              </w:rPr>
              <w:t>not case sensitive</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age should be between 1 to 100</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lastRenderedPageBreak/>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If any of the values are invalid the user should throw the user defined exception </w:t>
            </w:r>
            <w:r w:rsidRPr="007C7C32">
              <w:rPr>
                <w:rFonts w:ascii="Calibri" w:eastAsia="Times New Roman" w:hAnsi="Calibri" w:cs="Times New Roman"/>
                <w:b/>
                <w:bCs/>
                <w:color w:val="000000"/>
              </w:rPr>
              <w:t>BankValidationException</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The exception should be caught in the same function. The function should return a false value in case of the exception</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If all the values are valid, the function should return true</w:t>
            </w:r>
          </w:p>
        </w:tc>
      </w:tr>
      <w:tr w:rsidR="007C7C32" w:rsidRPr="007C7C32" w:rsidTr="007C7C32">
        <w:tc>
          <w:tcPr>
            <w:tcW w:w="1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sz w:val="24"/>
                <w:szCs w:val="24"/>
              </w:rPr>
              <w:lastRenderedPageBreak/>
              <w:t> </w:t>
            </w:r>
          </w:p>
        </w:tc>
        <w:tc>
          <w:tcPr>
            <w:tcW w:w="3941"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void calculate(float principal,int tenure, int age, String gender)</w:t>
            </w:r>
          </w:p>
        </w:tc>
        <w:tc>
          <w:tcPr>
            <w:tcW w:w="3862"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 This method will first invoke the validateData method.</w:t>
            </w:r>
          </w:p>
          <w:p w:rsidR="007C7C32" w:rsidRPr="007C7C32" w:rsidRDefault="007C7C32" w:rsidP="007C7C32">
            <w:pPr>
              <w:spacing w:after="0" w:line="240" w:lineRule="auto"/>
              <w:ind w:left="360" w:hanging="360"/>
              <w:rPr>
                <w:rFonts w:ascii="Calibri" w:eastAsia="Times New Roman" w:hAnsi="Calibri" w:cs="Times New Roman"/>
              </w:rPr>
            </w:pPr>
            <w:r w:rsidRPr="007C7C32">
              <w:rPr>
                <w:rFonts w:ascii="Symbol" w:eastAsia="Times New Roman" w:hAnsi="Symbol"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If the validateData method returns true, only then the following operations are performed</w:t>
            </w:r>
          </w:p>
          <w:p w:rsidR="007C7C32" w:rsidRPr="007C7C32" w:rsidRDefault="007C7C32" w:rsidP="007C7C32">
            <w:pPr>
              <w:spacing w:after="0" w:line="240" w:lineRule="auto"/>
              <w:ind w:left="1080" w:hanging="360"/>
              <w:rPr>
                <w:rFonts w:ascii="Calibri" w:eastAsia="Times New Roman" w:hAnsi="Calibri" w:cs="Times New Roman"/>
              </w:rPr>
            </w:pPr>
            <w:r w:rsidRPr="007C7C32">
              <w:rPr>
                <w:rFonts w:ascii="Wingdings" w:eastAsia="Times New Roman" w:hAnsi="Wingdings"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creates RDAccounts Object</w:t>
            </w:r>
          </w:p>
          <w:p w:rsidR="007C7C32" w:rsidRPr="007C7C32" w:rsidRDefault="007C7C32" w:rsidP="007C7C32">
            <w:pPr>
              <w:spacing w:after="0" w:line="240" w:lineRule="auto"/>
              <w:ind w:left="1080" w:hanging="360"/>
              <w:rPr>
                <w:rFonts w:ascii="Calibri" w:eastAsia="Times New Roman" w:hAnsi="Calibri" w:cs="Times New Roman"/>
              </w:rPr>
            </w:pPr>
            <w:r w:rsidRPr="007C7C32">
              <w:rPr>
                <w:rFonts w:ascii="Wingdings" w:eastAsia="Times New Roman" w:hAnsi="Wingdings"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Invokes the setInterest method passing age and gender and get the rateOfInterest initialized</w:t>
            </w:r>
          </w:p>
          <w:p w:rsidR="007C7C32" w:rsidRPr="007C7C32" w:rsidRDefault="007C7C32" w:rsidP="007C7C32">
            <w:pPr>
              <w:spacing w:after="0" w:line="240" w:lineRule="auto"/>
              <w:ind w:left="1080" w:hanging="360"/>
              <w:rPr>
                <w:rFonts w:ascii="Calibri" w:eastAsia="Times New Roman" w:hAnsi="Calibri" w:cs="Times New Roman"/>
              </w:rPr>
            </w:pPr>
            <w:r w:rsidRPr="007C7C32">
              <w:rPr>
                <w:rFonts w:ascii="Wingdings" w:eastAsia="Times New Roman" w:hAnsi="Wingdings"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Invoke the calculateInterest method and print the returned value</w:t>
            </w:r>
          </w:p>
          <w:p w:rsidR="007C7C32" w:rsidRPr="007C7C32" w:rsidRDefault="007C7C32" w:rsidP="007C7C32">
            <w:pPr>
              <w:spacing w:after="0" w:line="240" w:lineRule="auto"/>
              <w:ind w:left="1080" w:hanging="360"/>
              <w:rPr>
                <w:rFonts w:ascii="Calibri" w:eastAsia="Times New Roman" w:hAnsi="Calibri" w:cs="Times New Roman"/>
              </w:rPr>
            </w:pPr>
            <w:r w:rsidRPr="007C7C32">
              <w:rPr>
                <w:rFonts w:ascii="Wingdings" w:eastAsia="Times New Roman" w:hAnsi="Wingdings"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Invoke the calculateAmountDeposited() method and print the returned value</w:t>
            </w:r>
          </w:p>
          <w:p w:rsidR="007C7C32" w:rsidRPr="007C7C32" w:rsidRDefault="007C7C32" w:rsidP="007C7C32">
            <w:pPr>
              <w:spacing w:after="0" w:line="240" w:lineRule="auto"/>
              <w:ind w:left="1080" w:hanging="360"/>
              <w:rPr>
                <w:rFonts w:ascii="Calibri" w:eastAsia="Times New Roman" w:hAnsi="Calibri" w:cs="Times New Roman"/>
              </w:rPr>
            </w:pPr>
            <w:r w:rsidRPr="007C7C32">
              <w:rPr>
                <w:rFonts w:ascii="Wingdings" w:eastAsia="Times New Roman" w:hAnsi="Wingdings" w:cs="Times New Roman"/>
                <w:color w:val="000000"/>
              </w:rPr>
              <w:t></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Invoke the calculateMaturityAmount () method and print the value</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rPr>
        <w:t>Package : com.wipro.bank.main</w:t>
      </w:r>
    </w:p>
    <w:tbl>
      <w:tblPr>
        <w:tblW w:w="0" w:type="auto"/>
        <w:tblCellMar>
          <w:left w:w="0" w:type="dxa"/>
          <w:right w:w="0" w:type="dxa"/>
        </w:tblCellMar>
        <w:tblLook w:val="04A0"/>
      </w:tblPr>
      <w:tblGrid>
        <w:gridCol w:w="1510"/>
        <w:gridCol w:w="4117"/>
        <w:gridCol w:w="3723"/>
      </w:tblGrid>
      <w:tr w:rsidR="007C7C32" w:rsidRPr="007C7C32" w:rsidTr="007C7C32">
        <w:tc>
          <w:tcPr>
            <w:tcW w:w="1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Class</w:t>
            </w:r>
          </w:p>
        </w:tc>
        <w:tc>
          <w:tcPr>
            <w:tcW w:w="4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Method and Variables</w:t>
            </w:r>
          </w:p>
        </w:tc>
        <w:tc>
          <w:tcPr>
            <w:tcW w:w="3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Description</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MainClass</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Main Class</w:t>
            </w:r>
          </w:p>
        </w:tc>
      </w:tr>
      <w:tr w:rsidR="007C7C32" w:rsidRPr="007C7C32" w:rsidTr="007C7C32">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rPr>
              <w:t>public static void main(String[] args)</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Get the following input from the user</w:t>
            </w:r>
          </w:p>
          <w:p w:rsidR="007C7C32" w:rsidRPr="007C7C32" w:rsidRDefault="007C7C32" w:rsidP="007C7C32">
            <w:pPr>
              <w:spacing w:after="0" w:line="240" w:lineRule="auto"/>
              <w:ind w:left="720" w:hanging="360"/>
              <w:rPr>
                <w:rFonts w:ascii="Calibri" w:eastAsia="Times New Roman" w:hAnsi="Calibri" w:cs="Times New Roman"/>
              </w:rPr>
            </w:pPr>
            <w:r w:rsidRPr="007C7C32">
              <w:rPr>
                <w:rFonts w:ascii="Calibri" w:eastAsia="Times New Roman" w:hAnsi="Calibri" w:cs="Times New Roman"/>
                <w:color w:val="000000"/>
              </w:rPr>
              <w:t>1.</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Get the tenure period</w:t>
            </w:r>
          </w:p>
          <w:p w:rsidR="007C7C32" w:rsidRPr="007C7C32" w:rsidRDefault="007C7C32" w:rsidP="007C7C32">
            <w:pPr>
              <w:spacing w:after="0" w:line="240" w:lineRule="auto"/>
              <w:ind w:left="360"/>
              <w:rPr>
                <w:rFonts w:ascii="Calibri" w:eastAsia="Times New Roman" w:hAnsi="Calibri" w:cs="Times New Roman"/>
              </w:rPr>
            </w:pPr>
            <w:r w:rsidRPr="007C7C32">
              <w:rPr>
                <w:rFonts w:ascii="Calibri" w:eastAsia="Times New Roman" w:hAnsi="Calibri" w:cs="Times New Roman"/>
                <w:color w:val="000000"/>
              </w:rPr>
              <w:t>[ Tenure can be either 5/10]</w:t>
            </w:r>
          </w:p>
          <w:p w:rsidR="007C7C32" w:rsidRPr="007C7C32" w:rsidRDefault="007C7C32" w:rsidP="007C7C32">
            <w:pPr>
              <w:spacing w:after="0" w:line="240" w:lineRule="auto"/>
              <w:ind w:left="720" w:hanging="360"/>
              <w:rPr>
                <w:rFonts w:ascii="Calibri" w:eastAsia="Times New Roman" w:hAnsi="Calibri" w:cs="Times New Roman"/>
              </w:rPr>
            </w:pPr>
            <w:r w:rsidRPr="007C7C32">
              <w:rPr>
                <w:rFonts w:ascii="Calibri" w:eastAsia="Times New Roman" w:hAnsi="Calibri" w:cs="Times New Roman"/>
                <w:color w:val="000000"/>
              </w:rPr>
              <w:t>2.</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Get the Principal amount</w:t>
            </w:r>
          </w:p>
          <w:p w:rsidR="007C7C32" w:rsidRPr="007C7C32" w:rsidRDefault="007C7C32" w:rsidP="007C7C32">
            <w:pPr>
              <w:spacing w:after="0" w:line="240" w:lineRule="auto"/>
              <w:ind w:left="360"/>
              <w:rPr>
                <w:rFonts w:ascii="Calibri" w:eastAsia="Times New Roman" w:hAnsi="Calibri" w:cs="Times New Roman"/>
              </w:rPr>
            </w:pPr>
            <w:r w:rsidRPr="007C7C32">
              <w:rPr>
                <w:rFonts w:ascii="Calibri" w:eastAsia="Times New Roman" w:hAnsi="Calibri" w:cs="Times New Roman"/>
                <w:color w:val="000000"/>
              </w:rPr>
              <w:t>[minimum principal amount is 500]</w:t>
            </w:r>
          </w:p>
          <w:p w:rsidR="007C7C32" w:rsidRPr="007C7C32" w:rsidRDefault="007C7C32" w:rsidP="007C7C32">
            <w:pPr>
              <w:spacing w:after="0" w:line="240" w:lineRule="auto"/>
              <w:ind w:left="720" w:hanging="360"/>
              <w:rPr>
                <w:rFonts w:ascii="Calibri" w:eastAsia="Times New Roman" w:hAnsi="Calibri" w:cs="Times New Roman"/>
              </w:rPr>
            </w:pPr>
            <w:r w:rsidRPr="007C7C32">
              <w:rPr>
                <w:rFonts w:ascii="Calibri" w:eastAsia="Times New Roman" w:hAnsi="Calibri" w:cs="Times New Roman"/>
                <w:color w:val="000000"/>
              </w:rPr>
              <w:t>3.</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Get User age</w:t>
            </w:r>
          </w:p>
          <w:p w:rsidR="007C7C32" w:rsidRPr="007C7C32" w:rsidRDefault="007C7C32" w:rsidP="007C7C32">
            <w:pPr>
              <w:spacing w:after="0" w:line="240" w:lineRule="auto"/>
              <w:ind w:left="720" w:hanging="360"/>
              <w:rPr>
                <w:rFonts w:ascii="Calibri" w:eastAsia="Times New Roman" w:hAnsi="Calibri" w:cs="Times New Roman"/>
              </w:rPr>
            </w:pPr>
            <w:r w:rsidRPr="007C7C32">
              <w:rPr>
                <w:rFonts w:ascii="Calibri" w:eastAsia="Times New Roman" w:hAnsi="Calibri" w:cs="Times New Roman"/>
                <w:color w:val="000000"/>
              </w:rPr>
              <w:t>4.</w:t>
            </w:r>
            <w:r w:rsidRPr="007C7C32">
              <w:rPr>
                <w:rFonts w:ascii="Times New Roman" w:eastAsia="Times New Roman" w:hAnsi="Times New Roman" w:cs="Times New Roman"/>
                <w:color w:val="000000"/>
                <w:sz w:val="14"/>
                <w:szCs w:val="14"/>
              </w:rPr>
              <w:t>      </w:t>
            </w:r>
            <w:r w:rsidRPr="007C7C32">
              <w:rPr>
                <w:rFonts w:ascii="Times New Roman" w:eastAsia="Times New Roman" w:hAnsi="Times New Roman" w:cs="Times New Roman"/>
                <w:color w:val="000000"/>
                <w:sz w:val="14"/>
              </w:rPr>
              <w:t> </w:t>
            </w:r>
            <w:r w:rsidRPr="007C7C32">
              <w:rPr>
                <w:rFonts w:ascii="Calibri" w:eastAsia="Times New Roman" w:hAnsi="Calibri" w:cs="Times New Roman"/>
                <w:color w:val="000000"/>
              </w:rPr>
              <w:t>Get gender (male/female – not case sensitive)</w:t>
            </w:r>
          </w:p>
          <w:p w:rsidR="007C7C32" w:rsidRPr="007C7C32" w:rsidRDefault="007C7C32" w:rsidP="007C7C32">
            <w:pPr>
              <w:spacing w:after="0" w:line="240" w:lineRule="auto"/>
              <w:rPr>
                <w:rFonts w:ascii="Calibri" w:eastAsia="Times New Roman" w:hAnsi="Calibri" w:cs="Times New Roman"/>
              </w:rPr>
            </w:pPr>
            <w:r w:rsidRPr="007C7C32">
              <w:rPr>
                <w:rFonts w:ascii="Calibri" w:eastAsia="Times New Roman" w:hAnsi="Calibri" w:cs="Times New Roman"/>
                <w:color w:val="000000"/>
              </w:rPr>
              <w:t>After receiving all this data, invoke the calculate  method of BankService class present in com.wipro.bank.service package and test your program</w:t>
            </w:r>
          </w:p>
        </w:tc>
      </w:tr>
    </w:tbl>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rPr>
        <w:lastRenderedPageBreak/>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rPr>
        <w:t> </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rPr>
        <w:t>The main method of the Main Class may look like this:</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public static void main(String a[])</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int tenure = 5;</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float principal = 1000;</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int age = 23;</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String gender = "Male";</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BankService b=new BankService();</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                b.calculate(principal, tenure, age, gender);</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color w:val="000000"/>
        </w:rPr>
        <w:t>Change the values of variables declared and test your program, if it is generating the correct output.</w:t>
      </w:r>
    </w:p>
    <w:p w:rsidR="007C7C32" w:rsidRPr="007C7C32" w:rsidRDefault="007C7C32" w:rsidP="007C7C32">
      <w:pPr>
        <w:spacing w:line="253" w:lineRule="atLeast"/>
        <w:rPr>
          <w:rFonts w:ascii="Calibri" w:eastAsia="Times New Roman" w:hAnsi="Calibri" w:cs="Times New Roman"/>
          <w:color w:val="000000"/>
        </w:rPr>
      </w:pPr>
      <w:r w:rsidRPr="007C7C32">
        <w:rPr>
          <w:rFonts w:ascii="Calibri" w:eastAsia="Times New Roman" w:hAnsi="Calibri" w:cs="Times New Roman"/>
          <w:b/>
          <w:bCs/>
          <w:color w:val="000000"/>
        </w:rPr>
        <w:t> </w:t>
      </w:r>
    </w:p>
    <w:p w:rsidR="007C7C32" w:rsidRDefault="007C7C32"/>
    <w:sectPr w:rsidR="007C7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7C32"/>
    <w:rsid w:val="005D19E7"/>
    <w:rsid w:val="007C7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7C32"/>
  </w:style>
  <w:style w:type="paragraph" w:styleId="ListParagraph">
    <w:name w:val="List Paragraph"/>
    <w:basedOn w:val="Normal"/>
    <w:uiPriority w:val="34"/>
    <w:qFormat/>
    <w:rsid w:val="007C7C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95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A9682A67DB4B4C9E157500BAB12C89" ma:contentTypeVersion="8" ma:contentTypeDescription="Create a new document." ma:contentTypeScope="" ma:versionID="20885e6d09001c88433e858763642efd">
  <xsd:schema xmlns:xsd="http://www.w3.org/2001/XMLSchema" xmlns:xs="http://www.w3.org/2001/XMLSchema" xmlns:p="http://schemas.microsoft.com/office/2006/metadata/properties" xmlns:ns2="c9b1eceb-6d13-4807-bbe9-91f3582ce97e" xmlns:ns3="14b15c18-fad4-48f7-8da2-8cea001ea521" targetNamespace="http://schemas.microsoft.com/office/2006/metadata/properties" ma:root="true" ma:fieldsID="39cb4f6e52ab35796aa70b18cc9df835" ns2:_="" ns3:_="">
    <xsd:import namespace="c9b1eceb-6d13-4807-bbe9-91f3582ce97e"/>
    <xsd:import namespace="14b15c18-fad4-48f7-8da2-8cea001ea5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1eceb-6d13-4807-bbe9-91f3582ce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b15c18-fad4-48f7-8da2-8cea001ea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EC22C6-9F8F-49D0-950F-F4C97D8064BE}"/>
</file>

<file path=customXml/itemProps2.xml><?xml version="1.0" encoding="utf-8"?>
<ds:datastoreItem xmlns:ds="http://schemas.openxmlformats.org/officeDocument/2006/customXml" ds:itemID="{363B3823-FFC8-4034-8163-528E7931115D}"/>
</file>

<file path=customXml/itemProps3.xml><?xml version="1.0" encoding="utf-8"?>
<ds:datastoreItem xmlns:ds="http://schemas.openxmlformats.org/officeDocument/2006/customXml" ds:itemID="{0635BAF7-7188-4972-8125-6E1DCDCA4393}"/>
</file>

<file path=docProps/app.xml><?xml version="1.0" encoding="utf-8"?>
<Properties xmlns="http://schemas.openxmlformats.org/officeDocument/2006/extended-properties" xmlns:vt="http://schemas.openxmlformats.org/officeDocument/2006/docPropsVTypes">
  <Template>Normal</Template>
  <TotalTime>142</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SA15912T</dc:creator>
  <cp:lastModifiedBy>SA15912T</cp:lastModifiedBy>
  <cp:revision>2</cp:revision>
  <dcterms:created xsi:type="dcterms:W3CDTF">2016-05-24T08:03:00Z</dcterms:created>
  <dcterms:modified xsi:type="dcterms:W3CDTF">2016-05-24T10:25:00Z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0x01010048A9682A67DB4B4C9E157500BAB12C89</vt:lpwstr>
  </property>
</Properties>
</file>