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2CAF" w14:textId="7EA908FD" w:rsidR="00215EE5" w:rsidRPr="00215EE5" w:rsidRDefault="00215EE5" w:rsidP="00215EE5">
      <w:pPr>
        <w:jc w:val="center"/>
        <w:rPr>
          <w:b/>
          <w:bCs/>
          <w:sz w:val="40"/>
          <w:szCs w:val="40"/>
        </w:rPr>
      </w:pPr>
      <w:r w:rsidRPr="00215EE5">
        <w:rPr>
          <w:b/>
          <w:bCs/>
          <w:sz w:val="40"/>
          <w:szCs w:val="40"/>
        </w:rPr>
        <w:t>Section 9 — Business Insight Questions</w:t>
      </w:r>
    </w:p>
    <w:p w14:paraId="576373DA" w14:textId="77777777" w:rsidR="00215EE5" w:rsidRDefault="00215EE5" w:rsidP="00215EE5">
      <w:pPr>
        <w:rPr>
          <w:b/>
          <w:bCs/>
        </w:rPr>
      </w:pPr>
    </w:p>
    <w:p w14:paraId="492A2B56" w14:textId="1D605FD1" w:rsidR="00215EE5" w:rsidRPr="00215EE5" w:rsidRDefault="00215EE5" w:rsidP="00215EE5">
      <w:pPr>
        <w:rPr>
          <w:b/>
          <w:bCs/>
        </w:rPr>
      </w:pPr>
      <w:r>
        <w:rPr>
          <w:b/>
          <w:bCs/>
        </w:rPr>
        <w:t xml:space="preserve"> </w:t>
      </w:r>
      <w:r w:rsidRPr="00215EE5">
        <w:rPr>
          <w:b/>
          <w:bCs/>
        </w:rPr>
        <w:t>1.</w:t>
      </w:r>
      <w:r>
        <w:rPr>
          <w:b/>
          <w:bCs/>
        </w:rPr>
        <w:t xml:space="preserve"> </w:t>
      </w:r>
      <w:r w:rsidRPr="00215EE5">
        <w:rPr>
          <w:b/>
          <w:bCs/>
        </w:rPr>
        <w:t xml:space="preserve"> Top 5 Actionable Business Insights</w:t>
      </w:r>
    </w:p>
    <w:p w14:paraId="71CD684B" w14:textId="77777777" w:rsidR="00215EE5" w:rsidRPr="00215EE5" w:rsidRDefault="00215EE5" w:rsidP="00215EE5">
      <w:pPr>
        <w:numPr>
          <w:ilvl w:val="0"/>
          <w:numId w:val="1"/>
        </w:numPr>
      </w:pPr>
      <w:r w:rsidRPr="00215EE5">
        <w:t>Revenue is concentrated in a few key cities; focusing marketing here can maximize ROI.</w:t>
      </w:r>
    </w:p>
    <w:p w14:paraId="7026EE38" w14:textId="77777777" w:rsidR="00215EE5" w:rsidRPr="00215EE5" w:rsidRDefault="00215EE5" w:rsidP="00215EE5">
      <w:pPr>
        <w:numPr>
          <w:ilvl w:val="0"/>
          <w:numId w:val="1"/>
        </w:numPr>
      </w:pPr>
      <w:r w:rsidRPr="00215EE5">
        <w:t>Returning customers generate higher revenue than new customers.</w:t>
      </w:r>
    </w:p>
    <w:p w14:paraId="208DC69E" w14:textId="77777777" w:rsidR="00215EE5" w:rsidRPr="00215EE5" w:rsidRDefault="00215EE5" w:rsidP="00215EE5">
      <w:pPr>
        <w:numPr>
          <w:ilvl w:val="0"/>
          <w:numId w:val="1"/>
        </w:numPr>
      </w:pPr>
      <w:r w:rsidRPr="00215EE5">
        <w:t>Excessive discounts do not always increase revenue and may reduce margins.</w:t>
      </w:r>
    </w:p>
    <w:p w14:paraId="7A096101" w14:textId="77777777" w:rsidR="00215EE5" w:rsidRPr="00215EE5" w:rsidRDefault="00215EE5" w:rsidP="00215EE5">
      <w:pPr>
        <w:numPr>
          <w:ilvl w:val="0"/>
          <w:numId w:val="1"/>
        </w:numPr>
      </w:pPr>
      <w:r w:rsidRPr="00215EE5">
        <w:t>Certain categories consistently contribute the most to overall revenue.</w:t>
      </w:r>
    </w:p>
    <w:p w14:paraId="54DB59C0" w14:textId="77777777" w:rsidR="00215EE5" w:rsidRPr="00215EE5" w:rsidRDefault="00215EE5" w:rsidP="00215EE5">
      <w:pPr>
        <w:numPr>
          <w:ilvl w:val="0"/>
          <w:numId w:val="1"/>
        </w:numPr>
      </w:pPr>
      <w:r w:rsidRPr="00215EE5">
        <w:t>Outliers inflate average revenue; median is a more reliable metric for decision-making.</w:t>
      </w:r>
    </w:p>
    <w:p w14:paraId="7E0EF449" w14:textId="77777777" w:rsidR="00215EE5" w:rsidRPr="00215EE5" w:rsidRDefault="00215EE5" w:rsidP="00215EE5">
      <w:r w:rsidRPr="00215EE5">
        <w:pict w14:anchorId="64AFFC3D">
          <v:rect id="_x0000_i1061" style="width:0;height:1.5pt" o:hralign="center" o:hrstd="t" o:hr="t" fillcolor="#a0a0a0" stroked="f"/>
        </w:pict>
      </w:r>
    </w:p>
    <w:p w14:paraId="1EBE970C" w14:textId="1A069368" w:rsidR="00215EE5" w:rsidRPr="00215EE5" w:rsidRDefault="00215EE5" w:rsidP="00215EE5">
      <w:pPr>
        <w:rPr>
          <w:b/>
          <w:bCs/>
        </w:rPr>
      </w:pPr>
      <w:r>
        <w:rPr>
          <w:b/>
          <w:bCs/>
        </w:rPr>
        <w:t xml:space="preserve">2. </w:t>
      </w:r>
      <w:r w:rsidRPr="00215EE5">
        <w:rPr>
          <w:b/>
          <w:bCs/>
        </w:rPr>
        <w:t>City to Receive More Marketing Budget</w:t>
      </w:r>
    </w:p>
    <w:p w14:paraId="10B56B06" w14:textId="77777777" w:rsidR="00215EE5" w:rsidRPr="00215EE5" w:rsidRDefault="00215EE5" w:rsidP="00215EE5">
      <w:r w:rsidRPr="00215EE5">
        <w:rPr>
          <w:b/>
          <w:bCs/>
        </w:rPr>
        <w:t>Top revenue-generating city with strong returning-customer ratio</w:t>
      </w:r>
      <w:r w:rsidRPr="00215EE5">
        <w:t xml:space="preserve"> should receive increased marketing investment to drive repeat sales and growth.</w:t>
      </w:r>
    </w:p>
    <w:p w14:paraId="1AD7797B" w14:textId="77777777" w:rsidR="00215EE5" w:rsidRPr="00215EE5" w:rsidRDefault="00215EE5" w:rsidP="00215EE5">
      <w:r w:rsidRPr="00215EE5">
        <w:pict w14:anchorId="4E6C8CFF">
          <v:rect id="_x0000_i1062" style="width:0;height:1.5pt" o:hralign="center" o:hrstd="t" o:hr="t" fillcolor="#a0a0a0" stroked="f"/>
        </w:pict>
      </w:r>
    </w:p>
    <w:p w14:paraId="575C3548" w14:textId="4FB79016" w:rsidR="00215EE5" w:rsidRPr="00215EE5" w:rsidRDefault="00215EE5" w:rsidP="00215EE5">
      <w:pPr>
        <w:rPr>
          <w:b/>
          <w:bCs/>
        </w:rPr>
      </w:pPr>
      <w:r>
        <w:rPr>
          <w:b/>
          <w:bCs/>
        </w:rPr>
        <w:t xml:space="preserve">3. </w:t>
      </w:r>
      <w:r w:rsidRPr="00215EE5">
        <w:rPr>
          <w:b/>
          <w:bCs/>
        </w:rPr>
        <w:t xml:space="preserve"> Category for Expansion</w:t>
      </w:r>
    </w:p>
    <w:p w14:paraId="0774DD95" w14:textId="77777777" w:rsidR="00215EE5" w:rsidRPr="00215EE5" w:rsidRDefault="00215EE5" w:rsidP="00215EE5">
      <w:r w:rsidRPr="00215EE5">
        <w:rPr>
          <w:b/>
          <w:bCs/>
        </w:rPr>
        <w:t>The highest-revenue category with stable demand across regions</w:t>
      </w:r>
      <w:r w:rsidRPr="00215EE5">
        <w:t xml:space="preserve"> is the ideal candidate for business expansion.</w:t>
      </w:r>
    </w:p>
    <w:p w14:paraId="2965491D" w14:textId="77777777" w:rsidR="00215EE5" w:rsidRPr="00215EE5" w:rsidRDefault="00215EE5" w:rsidP="00215EE5">
      <w:r w:rsidRPr="00215EE5">
        <w:pict w14:anchorId="3569EE80">
          <v:rect id="_x0000_i1063" style="width:0;height:1.5pt" o:hralign="center" o:hrstd="t" o:hr="t" fillcolor="#a0a0a0" stroked="f"/>
        </w:pict>
      </w:r>
    </w:p>
    <w:p w14:paraId="2DB2A8EA" w14:textId="02130ECB" w:rsidR="00215EE5" w:rsidRPr="00215EE5" w:rsidRDefault="00215EE5" w:rsidP="00215EE5">
      <w:pPr>
        <w:rPr>
          <w:b/>
          <w:bCs/>
        </w:rPr>
      </w:pPr>
      <w:r>
        <w:rPr>
          <w:b/>
          <w:bCs/>
        </w:rPr>
        <w:t xml:space="preserve">4. </w:t>
      </w:r>
      <w:r w:rsidRPr="00215EE5">
        <w:rPr>
          <w:b/>
          <w:bCs/>
        </w:rPr>
        <w:t xml:space="preserve"> Biggest Revenue Leakage</w:t>
      </w:r>
    </w:p>
    <w:p w14:paraId="3A06E882" w14:textId="77777777" w:rsidR="00215EE5" w:rsidRPr="00215EE5" w:rsidRDefault="00215EE5" w:rsidP="00215EE5">
      <w:pPr>
        <w:numPr>
          <w:ilvl w:val="0"/>
          <w:numId w:val="2"/>
        </w:numPr>
      </w:pPr>
      <w:r w:rsidRPr="00215EE5">
        <w:t>Revenue leakage occurs due to:</w:t>
      </w:r>
    </w:p>
    <w:p w14:paraId="3612925A" w14:textId="77777777" w:rsidR="00215EE5" w:rsidRPr="00215EE5" w:rsidRDefault="00215EE5" w:rsidP="00215EE5">
      <w:pPr>
        <w:numPr>
          <w:ilvl w:val="1"/>
          <w:numId w:val="2"/>
        </w:numPr>
      </w:pPr>
      <w:r w:rsidRPr="00215EE5">
        <w:t>Excessive discounts</w:t>
      </w:r>
    </w:p>
    <w:p w14:paraId="01855958" w14:textId="77777777" w:rsidR="00215EE5" w:rsidRPr="00215EE5" w:rsidRDefault="00215EE5" w:rsidP="00215EE5">
      <w:pPr>
        <w:numPr>
          <w:ilvl w:val="1"/>
          <w:numId w:val="2"/>
        </w:numPr>
      </w:pPr>
      <w:r w:rsidRPr="00215EE5">
        <w:t>Negative or zero revenue transactions</w:t>
      </w:r>
    </w:p>
    <w:p w14:paraId="73C145DB" w14:textId="77777777" w:rsidR="00215EE5" w:rsidRPr="00215EE5" w:rsidRDefault="00215EE5" w:rsidP="00215EE5">
      <w:pPr>
        <w:numPr>
          <w:ilvl w:val="1"/>
          <w:numId w:val="2"/>
        </w:numPr>
      </w:pPr>
      <w:r w:rsidRPr="00215EE5">
        <w:t>Pricing inconsistencies (final price &gt; unit price)</w:t>
      </w:r>
    </w:p>
    <w:p w14:paraId="58A1C7F0" w14:textId="77777777" w:rsidR="00215EE5" w:rsidRPr="00215EE5" w:rsidRDefault="00215EE5" w:rsidP="00215EE5">
      <w:pPr>
        <w:numPr>
          <w:ilvl w:val="1"/>
          <w:numId w:val="2"/>
        </w:numPr>
      </w:pPr>
      <w:r w:rsidRPr="00215EE5">
        <w:t>Outliers inflating averages</w:t>
      </w:r>
    </w:p>
    <w:p w14:paraId="51801E6C" w14:textId="77777777" w:rsidR="00215EE5" w:rsidRPr="00215EE5" w:rsidRDefault="00215EE5" w:rsidP="00215EE5">
      <w:r w:rsidRPr="00215EE5">
        <w:pict w14:anchorId="3BEF7280">
          <v:rect id="_x0000_i1064" style="width:0;height:1.5pt" o:hralign="center" o:hrstd="t" o:hr="t" fillcolor="#a0a0a0" stroked="f"/>
        </w:pict>
      </w:r>
    </w:p>
    <w:p w14:paraId="3B1C0614" w14:textId="5B44D5EB" w:rsidR="00215EE5" w:rsidRPr="00215EE5" w:rsidRDefault="00215EE5" w:rsidP="00215EE5">
      <w:pPr>
        <w:rPr>
          <w:b/>
          <w:bCs/>
        </w:rPr>
      </w:pPr>
      <w:r>
        <w:rPr>
          <w:b/>
          <w:bCs/>
        </w:rPr>
        <w:t>5.</w:t>
      </w:r>
      <w:r w:rsidRPr="00215EE5">
        <w:rPr>
          <w:b/>
          <w:bCs/>
        </w:rPr>
        <w:t xml:space="preserve"> Discount Strategy Recommendation</w:t>
      </w:r>
    </w:p>
    <w:p w14:paraId="3D21F5DF" w14:textId="77777777" w:rsidR="00215EE5" w:rsidRPr="00215EE5" w:rsidRDefault="00215EE5" w:rsidP="00215EE5">
      <w:r w:rsidRPr="00215EE5">
        <w:t xml:space="preserve">Reduce blanket discounts and shift to </w:t>
      </w:r>
      <w:r w:rsidRPr="00215EE5">
        <w:rPr>
          <w:b/>
          <w:bCs/>
        </w:rPr>
        <w:t>targeted, customer-specific promotions</w:t>
      </w:r>
      <w:r w:rsidRPr="00215EE5">
        <w:t xml:space="preserve"> to maintain revenue and margin.</w:t>
      </w:r>
    </w:p>
    <w:p w14:paraId="5AE24639" w14:textId="77777777" w:rsidR="00215EE5" w:rsidRPr="00215EE5" w:rsidRDefault="00215EE5" w:rsidP="00215EE5">
      <w:r w:rsidRPr="00215EE5">
        <w:pict w14:anchorId="6C0875B5">
          <v:rect id="_x0000_i1065" style="width:0;height:1.5pt" o:hralign="center" o:hrstd="t" o:hr="t" fillcolor="#a0a0a0" stroked="f"/>
        </w:pict>
      </w:r>
    </w:p>
    <w:p w14:paraId="35ACED39" w14:textId="180753AA" w:rsidR="00215EE5" w:rsidRPr="00215EE5" w:rsidRDefault="00215EE5" w:rsidP="00215EE5">
      <w:pPr>
        <w:rPr>
          <w:b/>
          <w:bCs/>
        </w:rPr>
      </w:pPr>
      <w:r>
        <w:rPr>
          <w:b/>
          <w:bCs/>
        </w:rPr>
        <w:t>6.</w:t>
      </w:r>
      <w:r w:rsidRPr="00215EE5">
        <w:rPr>
          <w:b/>
          <w:bCs/>
        </w:rPr>
        <w:t xml:space="preserve"> Sales Channel Prioritization</w:t>
      </w:r>
    </w:p>
    <w:p w14:paraId="4615687E" w14:textId="77777777" w:rsidR="00215EE5" w:rsidRPr="00215EE5" w:rsidRDefault="00215EE5" w:rsidP="00215EE5">
      <w:r w:rsidRPr="00215EE5">
        <w:t xml:space="preserve">Prioritize the </w:t>
      </w:r>
      <w:r w:rsidRPr="00215EE5">
        <w:rPr>
          <w:b/>
          <w:bCs/>
        </w:rPr>
        <w:t>sales channel contributing the highest revenue</w:t>
      </w:r>
      <w:r w:rsidRPr="00215EE5">
        <w:t xml:space="preserve"> with consistent order value, based on EDA results (usually Online or In-store depending on dataset).</w:t>
      </w:r>
    </w:p>
    <w:p w14:paraId="3E5679DF" w14:textId="77777777" w:rsidR="00215EE5" w:rsidRPr="00215EE5" w:rsidRDefault="00215EE5" w:rsidP="00215EE5">
      <w:r w:rsidRPr="00215EE5">
        <w:pict w14:anchorId="1B989F76">
          <v:rect id="_x0000_i1066" style="width:0;height:1.5pt" o:hralign="center" o:hrstd="t" o:hr="t" fillcolor="#a0a0a0" stroked="f"/>
        </w:pict>
      </w:r>
    </w:p>
    <w:p w14:paraId="168E4086" w14:textId="5AF26FDD" w:rsidR="00215EE5" w:rsidRPr="00215EE5" w:rsidRDefault="00215EE5" w:rsidP="00215EE5">
      <w:pPr>
        <w:rPr>
          <w:b/>
          <w:bCs/>
        </w:rPr>
      </w:pPr>
      <w:r>
        <w:rPr>
          <w:b/>
          <w:bCs/>
        </w:rPr>
        <w:lastRenderedPageBreak/>
        <w:t>7.</w:t>
      </w:r>
      <w:r w:rsidRPr="00215EE5">
        <w:rPr>
          <w:b/>
          <w:bCs/>
        </w:rPr>
        <w:t xml:space="preserve"> Data Quality Improvements</w:t>
      </w:r>
    </w:p>
    <w:p w14:paraId="6A4E065B" w14:textId="77777777" w:rsidR="00215EE5" w:rsidRPr="00215EE5" w:rsidRDefault="00215EE5" w:rsidP="00215EE5">
      <w:pPr>
        <w:numPr>
          <w:ilvl w:val="0"/>
          <w:numId w:val="3"/>
        </w:numPr>
      </w:pPr>
      <w:r w:rsidRPr="00215EE5">
        <w:t>Standardize city and region names</w:t>
      </w:r>
    </w:p>
    <w:p w14:paraId="4E56BB4E" w14:textId="77777777" w:rsidR="00215EE5" w:rsidRPr="00215EE5" w:rsidRDefault="00215EE5" w:rsidP="00215EE5">
      <w:pPr>
        <w:numPr>
          <w:ilvl w:val="0"/>
          <w:numId w:val="3"/>
        </w:numPr>
      </w:pPr>
      <w:r w:rsidRPr="00215EE5">
        <w:t>Validate negative or zero quantities</w:t>
      </w:r>
    </w:p>
    <w:p w14:paraId="705C8EE7" w14:textId="77777777" w:rsidR="00215EE5" w:rsidRPr="00215EE5" w:rsidRDefault="00215EE5" w:rsidP="00215EE5">
      <w:pPr>
        <w:numPr>
          <w:ilvl w:val="0"/>
          <w:numId w:val="3"/>
        </w:numPr>
      </w:pPr>
      <w:r w:rsidRPr="00215EE5">
        <w:t>Enforce correct date formats</w:t>
      </w:r>
    </w:p>
    <w:p w14:paraId="29E31F84" w14:textId="77777777" w:rsidR="00215EE5" w:rsidRPr="00215EE5" w:rsidRDefault="00215EE5" w:rsidP="00215EE5">
      <w:pPr>
        <w:numPr>
          <w:ilvl w:val="0"/>
          <w:numId w:val="3"/>
        </w:numPr>
      </w:pPr>
      <w:r w:rsidRPr="00215EE5">
        <w:t>Cap unrealistic discount percentages</w:t>
      </w:r>
    </w:p>
    <w:p w14:paraId="093CDE80" w14:textId="77777777" w:rsidR="00215EE5" w:rsidRPr="00215EE5" w:rsidRDefault="00215EE5" w:rsidP="00215EE5">
      <w:pPr>
        <w:numPr>
          <w:ilvl w:val="0"/>
          <w:numId w:val="3"/>
        </w:numPr>
      </w:pPr>
      <w:r w:rsidRPr="00215EE5">
        <w:t>Detect and flag price/revenue outliers</w:t>
      </w:r>
    </w:p>
    <w:p w14:paraId="7F309C47" w14:textId="77777777" w:rsidR="00215EE5" w:rsidRPr="00215EE5" w:rsidRDefault="00215EE5" w:rsidP="00215EE5">
      <w:pPr>
        <w:numPr>
          <w:ilvl w:val="0"/>
          <w:numId w:val="3"/>
        </w:numPr>
      </w:pPr>
      <w:r w:rsidRPr="00215EE5">
        <w:t>Remove duplicate order IDs</w:t>
      </w:r>
    </w:p>
    <w:p w14:paraId="4803B7DB" w14:textId="77777777" w:rsidR="000A094C" w:rsidRDefault="000A094C"/>
    <w:sectPr w:rsidR="000A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319"/>
    <w:multiLevelType w:val="multilevel"/>
    <w:tmpl w:val="BBCC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A2555"/>
    <w:multiLevelType w:val="multilevel"/>
    <w:tmpl w:val="B204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32445"/>
    <w:multiLevelType w:val="multilevel"/>
    <w:tmpl w:val="F16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A67D3"/>
    <w:multiLevelType w:val="hybridMultilevel"/>
    <w:tmpl w:val="C82E2E7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619219">
    <w:abstractNumId w:val="0"/>
  </w:num>
  <w:num w:numId="2" w16cid:durableId="141238928">
    <w:abstractNumId w:val="2"/>
  </w:num>
  <w:num w:numId="3" w16cid:durableId="516386991">
    <w:abstractNumId w:val="1"/>
  </w:num>
  <w:num w:numId="4" w16cid:durableId="204560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E5"/>
    <w:rsid w:val="000A094C"/>
    <w:rsid w:val="00215EE5"/>
    <w:rsid w:val="00356D6E"/>
    <w:rsid w:val="00D7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355C"/>
  <w15:chartTrackingRefBased/>
  <w15:docId w15:val="{3670554E-4154-43F1-94C7-5CB9E853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 Jadhav</dc:creator>
  <cp:keywords/>
  <dc:description/>
  <cp:lastModifiedBy>Pranit Jadhav</cp:lastModifiedBy>
  <cp:revision>1</cp:revision>
  <dcterms:created xsi:type="dcterms:W3CDTF">2026-02-09T18:12:00Z</dcterms:created>
  <dcterms:modified xsi:type="dcterms:W3CDTF">2026-02-09T18:16:00Z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e9368ee0-9b9e-4989-bf6a-f06f0e304850</vt:lpwstr>
  </property>
</Properties>
</file>