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 xml:space="preserve">1. Use </w:t>
      </w:r>
      <w:r>
        <w:rPr>
          <w:rFonts w:ascii="Menlo-Bold" w:hAnsi="Menlo-Bold"/>
          <w:b/>
          <w:color w:val="1B1F22"/>
          <w:kern w:val="0"/>
          <w:sz w:val="32"/>
        </w:rPr>
        <w:t>JOIN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to display the first and last names, as well as the address, of each staff member. Use the </w:t>
      </w:r>
      <w:proofErr w:type="gramStart"/>
      <w:r>
        <w:rPr>
          <w:rFonts w:ascii="HelveticaNeue" w:hAnsi="HelveticaNeue"/>
          <w:b/>
          <w:color w:val="1B1F22"/>
          <w:kern w:val="0"/>
          <w:sz w:val="32"/>
        </w:rPr>
        <w:t>tables</w:t>
      </w:r>
      <w:proofErr w:type="gramEnd"/>
      <w:r>
        <w:rPr>
          <w:rFonts w:ascii="HelveticaNeue" w:hAnsi="HelveticaNeue"/>
          <w:b/>
          <w:color w:val="1B1F22"/>
          <w:kern w:val="0"/>
          <w:sz w:val="32"/>
        </w:rPr>
        <w:t xml:space="preserve"> </w:t>
      </w:r>
      <w:r>
        <w:rPr>
          <w:rFonts w:ascii="Menlo-Bold" w:hAnsi="Menlo-Bold"/>
          <w:b/>
          <w:color w:val="1B1F22"/>
          <w:kern w:val="0"/>
          <w:sz w:val="32"/>
        </w:rPr>
        <w:t>staff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address</w:t>
      </w:r>
    </w:p>
    <w:p w:rsidR="00001DE0" w:rsidRDefault="00001DE0">
      <w:pPr>
        <w:rPr>
          <w:rFonts w:ascii="Menlo-Bold" w:hAnsi="Menlo-Bold"/>
          <w:b/>
          <w:color w:val="1B1F22"/>
          <w:kern w:val="0"/>
          <w:sz w:val="32"/>
        </w:rPr>
      </w:pPr>
    </w:p>
    <w:p w:rsidR="00001DE0" w:rsidRDefault="00747C14">
      <w:proofErr w:type="gramStart"/>
      <w:r>
        <w:rPr>
          <w:rFonts w:ascii="Menlo-Bold" w:hAnsi="Menlo-Bold"/>
          <w:b/>
          <w:color w:val="1B1F22"/>
          <w:kern w:val="0"/>
          <w:sz w:val="32"/>
        </w:rPr>
        <w:t>2.</w:t>
      </w:r>
      <w:r>
        <w:rPr>
          <w:rFonts w:ascii="HelveticaNeue" w:hAnsi="HelveticaNeue"/>
          <w:b/>
          <w:color w:val="1B1F22"/>
          <w:kern w:val="0"/>
          <w:sz w:val="32"/>
        </w:rPr>
        <w:t>Use</w:t>
      </w:r>
      <w:proofErr w:type="gramEnd"/>
      <w:r>
        <w:rPr>
          <w:rFonts w:ascii="HelveticaNeue" w:hAnsi="HelveticaNeue"/>
          <w:b/>
          <w:color w:val="1B1F22"/>
          <w:kern w:val="0"/>
          <w:sz w:val="32"/>
        </w:rPr>
        <w:t xml:space="preserve"> </w:t>
      </w:r>
      <w:r>
        <w:rPr>
          <w:rFonts w:ascii="Menlo-Bold" w:hAnsi="Menlo-Bold"/>
          <w:b/>
          <w:color w:val="1B1F22"/>
          <w:kern w:val="0"/>
          <w:sz w:val="32"/>
        </w:rPr>
        <w:t>JOIN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to display the total amount rung up by each staff member in August of 2005. Use tables </w:t>
      </w:r>
      <w:r>
        <w:rPr>
          <w:rFonts w:ascii="Menlo-Bold" w:hAnsi="Menlo-Bold"/>
          <w:b/>
          <w:color w:val="1B1F22"/>
          <w:kern w:val="0"/>
          <w:sz w:val="32"/>
        </w:rPr>
        <w:t>staff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payment</w:t>
      </w:r>
      <w:r>
        <w:rPr>
          <w:rFonts w:ascii="HelveticaNeue" w:hAnsi="HelveticaNeue"/>
          <w:b/>
          <w:color w:val="1B1F22"/>
          <w:kern w:val="0"/>
          <w:sz w:val="32"/>
        </w:rPr>
        <w:t>.</w:t>
      </w:r>
    </w:p>
    <w:p w:rsidR="00001DE0" w:rsidRDefault="00001DE0">
      <w:pPr>
        <w:rPr>
          <w:rFonts w:ascii="Menlo-Bold" w:hAnsi="Menlo-Bold"/>
          <w:color w:val="1B1F22"/>
          <w:kern w:val="0"/>
          <w:sz w:val="32"/>
        </w:rPr>
      </w:pPr>
    </w:p>
    <w:p w:rsidR="00001DE0" w:rsidRDefault="00747C14">
      <w:r>
        <w:rPr>
          <w:rFonts w:ascii="Menlo-Bold" w:hAnsi="Menlo-Bold"/>
          <w:color w:val="1B1F22"/>
          <w:kern w:val="0"/>
          <w:sz w:val="32"/>
        </w:rPr>
        <w:t xml:space="preserve">3. </w:t>
      </w:r>
      <w:r>
        <w:rPr>
          <w:rFonts w:ascii="HelveticaNeue" w:hAnsi="HelveticaNeue"/>
          <w:b/>
          <w:bCs/>
          <w:color w:val="1B1F22"/>
          <w:kern w:val="0"/>
          <w:sz w:val="32"/>
        </w:rPr>
        <w:t xml:space="preserve">List each film and the number of actors who are listed for that film. Use tables </w:t>
      </w:r>
      <w:proofErr w:type="spellStart"/>
      <w:r>
        <w:rPr>
          <w:rFonts w:ascii="Menlo-Bold" w:hAnsi="Menlo-Bold"/>
          <w:b/>
          <w:color w:val="1B1F22"/>
          <w:kern w:val="0"/>
          <w:sz w:val="32"/>
        </w:rPr>
        <w:t>film_actor</w:t>
      </w:r>
      <w:proofErr w:type="spellEnd"/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film</w:t>
      </w:r>
      <w:r>
        <w:rPr>
          <w:rFonts w:ascii="HelveticaNeue" w:hAnsi="HelveticaNeue"/>
          <w:b/>
          <w:color w:val="1B1F22"/>
          <w:kern w:val="0"/>
          <w:sz w:val="32"/>
        </w:rPr>
        <w:t>. Use inner join</w:t>
      </w:r>
    </w:p>
    <w:p w:rsidR="00001DE0" w:rsidRDefault="00001DE0">
      <w:pPr>
        <w:rPr>
          <w:rFonts w:ascii="Menlo-Bold" w:hAnsi="Menlo-Bold"/>
          <w:b/>
          <w:bCs/>
          <w:color w:val="1B1F22"/>
          <w:kern w:val="0"/>
          <w:sz w:val="32"/>
        </w:rPr>
      </w:pPr>
    </w:p>
    <w:p w:rsidR="00001DE0" w:rsidRDefault="00747C14">
      <w:r>
        <w:rPr>
          <w:rFonts w:ascii="Menlo-Bold" w:hAnsi="Menlo-Bold"/>
          <w:b/>
          <w:bCs/>
          <w:color w:val="1B1F22"/>
          <w:kern w:val="0"/>
          <w:sz w:val="32"/>
        </w:rPr>
        <w:t xml:space="preserve">4. 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How many copies of the film </w:t>
      </w:r>
      <w:r>
        <w:rPr>
          <w:rFonts w:ascii="Menlo-Bold" w:hAnsi="Menlo-Bold"/>
          <w:b/>
          <w:color w:val="1B1F22"/>
          <w:kern w:val="0"/>
          <w:sz w:val="32"/>
        </w:rPr>
        <w:t>Hunchback Impossible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exist in the inventory system?</w:t>
      </w:r>
    </w:p>
    <w:p w:rsidR="00001DE0" w:rsidRDefault="00001DE0">
      <w:pPr>
        <w:rPr>
          <w:rFonts w:ascii="Menlo-Bold" w:hAnsi="Menlo-Bold"/>
          <w:color w:val="1B1F22"/>
          <w:kern w:val="0"/>
          <w:sz w:val="32"/>
        </w:rPr>
      </w:pPr>
    </w:p>
    <w:p w:rsidR="00001DE0" w:rsidRDefault="00747C14">
      <w:r>
        <w:rPr>
          <w:rFonts w:ascii="Menlo-Bold" w:hAnsi="Menlo-Bold"/>
          <w:color w:val="1B1F22"/>
          <w:kern w:val="0"/>
          <w:sz w:val="32"/>
        </w:rPr>
        <w:t xml:space="preserve">5. 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Using the tables </w:t>
      </w:r>
      <w:r>
        <w:rPr>
          <w:rFonts w:ascii="Menlo-Bold" w:hAnsi="Menlo-Bold"/>
          <w:b/>
          <w:color w:val="1B1F22"/>
          <w:kern w:val="0"/>
          <w:sz w:val="32"/>
        </w:rPr>
        <w:t>payment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customer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the </w:t>
      </w:r>
      <w:r>
        <w:rPr>
          <w:rFonts w:ascii="Menlo-Bold" w:hAnsi="Menlo-Bold"/>
          <w:b/>
          <w:color w:val="1B1F22"/>
          <w:kern w:val="0"/>
          <w:sz w:val="32"/>
        </w:rPr>
        <w:t>JOIN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command, list the total paid by each customer. List the customers alphabetically by last name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 xml:space="preserve">6. The music of Queen and Kris Kristofferson </w:t>
      </w:r>
      <w:proofErr w:type="gramStart"/>
      <w:r>
        <w:rPr>
          <w:rFonts w:ascii="HelveticaNeue" w:hAnsi="HelveticaNeue"/>
          <w:b/>
          <w:color w:val="1B1F22"/>
          <w:kern w:val="0"/>
          <w:sz w:val="32"/>
        </w:rPr>
        <w:t>have</w:t>
      </w:r>
      <w:proofErr w:type="gramEnd"/>
      <w:r>
        <w:rPr>
          <w:rFonts w:ascii="HelveticaNeue" w:hAnsi="HelveticaNeue"/>
          <w:b/>
          <w:color w:val="1B1F22"/>
          <w:kern w:val="0"/>
          <w:sz w:val="32"/>
        </w:rPr>
        <w:t xml:space="preserve"> seen an unlikely resurgence. As an unintended consequence, films starting with the letters </w:t>
      </w:r>
      <w:r>
        <w:rPr>
          <w:rFonts w:ascii="Menlo-Bold" w:hAnsi="Menlo-Bold"/>
          <w:b/>
          <w:color w:val="1B1F22"/>
          <w:kern w:val="0"/>
          <w:sz w:val="32"/>
        </w:rPr>
        <w:t>K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Q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have also s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oared in popularity. Use </w:t>
      </w:r>
      <w:proofErr w:type="spellStart"/>
      <w:r>
        <w:rPr>
          <w:rFonts w:ascii="HelveticaNeue" w:hAnsi="HelveticaNeue"/>
          <w:b/>
          <w:color w:val="1B1F22"/>
          <w:kern w:val="0"/>
          <w:sz w:val="32"/>
        </w:rPr>
        <w:t>subqueries</w:t>
      </w:r>
      <w:proofErr w:type="spellEnd"/>
      <w:r>
        <w:rPr>
          <w:rFonts w:ascii="HelveticaNeue" w:hAnsi="HelveticaNeue"/>
          <w:b/>
          <w:color w:val="1B1F22"/>
          <w:kern w:val="0"/>
          <w:sz w:val="32"/>
        </w:rPr>
        <w:t xml:space="preserve"> to display the titles of movies starting with the letters </w:t>
      </w:r>
      <w:r>
        <w:rPr>
          <w:rFonts w:ascii="Menlo-Bold" w:hAnsi="Menlo-Bold"/>
          <w:b/>
          <w:color w:val="1B1F22"/>
          <w:kern w:val="0"/>
          <w:sz w:val="32"/>
        </w:rPr>
        <w:t>K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and </w:t>
      </w:r>
      <w:r>
        <w:rPr>
          <w:rFonts w:ascii="Menlo-Bold" w:hAnsi="Menlo-Bold"/>
          <w:b/>
          <w:color w:val="1B1F22"/>
          <w:kern w:val="0"/>
          <w:sz w:val="32"/>
        </w:rPr>
        <w:t>Q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whose language is English.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 xml:space="preserve">7. Use </w:t>
      </w:r>
      <w:proofErr w:type="spellStart"/>
      <w:r>
        <w:rPr>
          <w:rFonts w:ascii="HelveticaNeue" w:hAnsi="HelveticaNeue"/>
          <w:b/>
          <w:color w:val="1B1F22"/>
          <w:kern w:val="0"/>
          <w:sz w:val="32"/>
        </w:rPr>
        <w:t>subqueries</w:t>
      </w:r>
      <w:proofErr w:type="spellEnd"/>
      <w:r>
        <w:rPr>
          <w:rFonts w:ascii="HelveticaNeue" w:hAnsi="HelveticaNeue"/>
          <w:b/>
          <w:color w:val="1B1F22"/>
          <w:kern w:val="0"/>
          <w:sz w:val="32"/>
        </w:rPr>
        <w:t xml:space="preserve"> to display all actors who appear in the film </w:t>
      </w:r>
      <w:r>
        <w:rPr>
          <w:rFonts w:ascii="Menlo-Bold" w:hAnsi="Menlo-Bold"/>
          <w:b/>
          <w:color w:val="1B1F22"/>
          <w:kern w:val="0"/>
          <w:sz w:val="32"/>
        </w:rPr>
        <w:t>Alone Trip</w:t>
      </w:r>
      <w:r>
        <w:rPr>
          <w:rFonts w:ascii="HelveticaNeue" w:hAnsi="HelveticaNeue"/>
          <w:b/>
          <w:color w:val="1B1F22"/>
          <w:kern w:val="0"/>
          <w:sz w:val="32"/>
        </w:rPr>
        <w:t>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 xml:space="preserve">8. You want to run an email marketing campaign in </w:t>
      </w:r>
      <w:r>
        <w:rPr>
          <w:rFonts w:ascii="HelveticaNeue" w:hAnsi="HelveticaNeue"/>
          <w:b/>
          <w:color w:val="1B1F22"/>
          <w:kern w:val="0"/>
          <w:sz w:val="32"/>
        </w:rPr>
        <w:t>Canada, for which you will need the names and email addresses of all Canadian customers. Use joins to retrieve this information.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 xml:space="preserve">9. Sales have been lagging among young </w:t>
      </w:r>
      <w:proofErr w:type="gramStart"/>
      <w:r>
        <w:rPr>
          <w:rFonts w:ascii="HelveticaNeue" w:hAnsi="HelveticaNeue"/>
          <w:b/>
          <w:color w:val="1B1F22"/>
          <w:kern w:val="0"/>
          <w:sz w:val="32"/>
        </w:rPr>
        <w:t>families,</w:t>
      </w:r>
      <w:proofErr w:type="gramEnd"/>
      <w:r>
        <w:rPr>
          <w:rFonts w:ascii="HelveticaNeue" w:hAnsi="HelveticaNeue"/>
          <w:b/>
          <w:color w:val="1B1F22"/>
          <w:kern w:val="0"/>
          <w:sz w:val="32"/>
        </w:rPr>
        <w:t xml:space="preserve"> and you wish to target all family movies for a promotion. Identify all movies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categorized as </w:t>
      </w:r>
      <w:r>
        <w:rPr>
          <w:rFonts w:ascii="HelveticaNeue" w:hAnsi="HelveticaNeue"/>
          <w:b/>
          <w:i/>
          <w:color w:val="1B1F22"/>
          <w:kern w:val="0"/>
          <w:sz w:val="32"/>
        </w:rPr>
        <w:t>family</w:t>
      </w:r>
      <w:r>
        <w:rPr>
          <w:rFonts w:ascii="HelveticaNeue" w:hAnsi="HelveticaNeue"/>
          <w:b/>
          <w:color w:val="1B1F22"/>
          <w:kern w:val="0"/>
          <w:sz w:val="32"/>
        </w:rPr>
        <w:t xml:space="preserve"> films.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>10. Display the most frequently rented movies in descending order.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>11. Write a query to display how much business, in dollars, each store brought in.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proofErr w:type="gramStart"/>
      <w:r>
        <w:rPr>
          <w:rFonts w:ascii="HelveticaNeue" w:hAnsi="HelveticaNeue"/>
          <w:b/>
          <w:color w:val="1B1F22"/>
          <w:kern w:val="0"/>
          <w:sz w:val="32"/>
        </w:rPr>
        <w:lastRenderedPageBreak/>
        <w:t>12. Write a query to display for each store its store ID, city, and count</w:t>
      </w:r>
      <w:r>
        <w:rPr>
          <w:rFonts w:ascii="HelveticaNeue" w:hAnsi="HelveticaNeue"/>
          <w:b/>
          <w:color w:val="1B1F22"/>
          <w:kern w:val="0"/>
          <w:sz w:val="32"/>
        </w:rPr>
        <w:t>ry.</w:t>
      </w:r>
      <w:proofErr w:type="gramEnd"/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 xml:space="preserve">13. List the top five genres in gross revenue in descending order. (Hint: you may need to use the following tables: category, </w:t>
      </w:r>
      <w:proofErr w:type="spellStart"/>
      <w:r>
        <w:rPr>
          <w:rFonts w:ascii="HelveticaNeue" w:hAnsi="HelveticaNeue"/>
          <w:b/>
          <w:color w:val="1B1F22"/>
          <w:kern w:val="0"/>
          <w:sz w:val="32"/>
        </w:rPr>
        <w:t>film_category</w:t>
      </w:r>
      <w:proofErr w:type="spellEnd"/>
      <w:r>
        <w:rPr>
          <w:rFonts w:ascii="HelveticaNeue" w:hAnsi="HelveticaNeue"/>
          <w:b/>
          <w:color w:val="1B1F22"/>
          <w:kern w:val="0"/>
          <w:sz w:val="32"/>
        </w:rPr>
        <w:t>, inventory, payment, and rental.)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 xml:space="preserve">14. </w:t>
      </w:r>
      <w:proofErr w:type="gramStart"/>
      <w:r>
        <w:rPr>
          <w:rFonts w:ascii="HelveticaNeue" w:hAnsi="HelveticaNeue"/>
          <w:b/>
          <w:color w:val="1B1F22"/>
          <w:kern w:val="0"/>
          <w:sz w:val="32"/>
        </w:rPr>
        <w:t>In</w:t>
      </w:r>
      <w:proofErr w:type="gramEnd"/>
      <w:r>
        <w:rPr>
          <w:rFonts w:ascii="HelveticaNeue" w:hAnsi="HelveticaNeue"/>
          <w:b/>
          <w:color w:val="1B1F22"/>
          <w:kern w:val="0"/>
          <w:sz w:val="32"/>
        </w:rPr>
        <w:t xml:space="preserve"> your new role as an executive, you would like to have an easy way of </w:t>
      </w:r>
      <w:r>
        <w:rPr>
          <w:rFonts w:ascii="HelveticaNeue" w:hAnsi="HelveticaNeue"/>
          <w:b/>
          <w:color w:val="1B1F22"/>
          <w:kern w:val="0"/>
          <w:sz w:val="32"/>
        </w:rPr>
        <w:t>viewing the Top five genres by gross revenue. Use the solution from the problem above to create a view. If you haven't solved 7h, you can substitute another query to create a view.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>15. How would you display the view that you created in 8a?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 xml:space="preserve">16. You find that you no longer need the view </w:t>
      </w:r>
      <w:proofErr w:type="spellStart"/>
      <w:r>
        <w:rPr>
          <w:rFonts w:ascii="Menlo-Bold" w:hAnsi="Menlo-Bold"/>
          <w:b/>
          <w:color w:val="1B1F22"/>
          <w:kern w:val="0"/>
          <w:sz w:val="32"/>
        </w:rPr>
        <w:t>top_five_genres</w:t>
      </w:r>
      <w:proofErr w:type="spellEnd"/>
      <w:r>
        <w:rPr>
          <w:rFonts w:ascii="HelveticaNeue" w:hAnsi="HelveticaNeue"/>
          <w:b/>
          <w:color w:val="1B1F22"/>
          <w:kern w:val="0"/>
          <w:sz w:val="32"/>
        </w:rPr>
        <w:t>. Write a query to delete it.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r>
        <w:rPr>
          <w:rFonts w:ascii="HelveticaNeue" w:hAnsi="HelveticaNeue"/>
          <w:b/>
          <w:color w:val="1B1F22"/>
          <w:kern w:val="0"/>
          <w:sz w:val="32"/>
        </w:rPr>
        <w:t>17. Using LEFT JOIN, ON, what is the capital of Spain (ESP)?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>18. Using LEFT JOIN, ON, list all the languages spoken in the 'Southeast Asia' region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747C14">
      <w:pPr>
        <w:rPr>
          <w:rFonts w:ascii="HelveticaNeue" w:hAnsi="HelveticaNeue"/>
          <w:b/>
          <w:color w:val="1B1F22"/>
          <w:kern w:val="0"/>
          <w:sz w:val="32"/>
        </w:rPr>
      </w:pPr>
      <w:r>
        <w:rPr>
          <w:rFonts w:ascii="HelveticaNeue" w:hAnsi="HelveticaNeue"/>
          <w:b/>
          <w:color w:val="1B1F22"/>
          <w:kern w:val="0"/>
          <w:sz w:val="32"/>
        </w:rPr>
        <w:t xml:space="preserve">19. Select 25 </w:t>
      </w:r>
      <w:r>
        <w:rPr>
          <w:rFonts w:ascii="HelveticaNeue" w:hAnsi="HelveticaNeue"/>
          <w:b/>
          <w:color w:val="1B1F22"/>
          <w:kern w:val="0"/>
          <w:sz w:val="32"/>
        </w:rPr>
        <w:t>cities around the world that start with the letter 'F' in a single SQL query.</w:t>
      </w: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p w:rsidR="00001DE0" w:rsidRDefault="00001DE0">
      <w:pPr>
        <w:rPr>
          <w:rFonts w:ascii="HelveticaNeue" w:hAnsi="HelveticaNeue"/>
          <w:b/>
          <w:color w:val="1B1F22"/>
          <w:kern w:val="0"/>
          <w:sz w:val="32"/>
        </w:rPr>
      </w:pPr>
    </w:p>
    <w:sectPr w:rsidR="00001DE0" w:rsidSect="00001DE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ngti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enl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01DE0"/>
    <w:rsid w:val="00001DE0"/>
    <w:rsid w:val="0074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01DE0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rsid w:val="00001DE0"/>
    <w:pPr>
      <w:spacing w:after="140" w:line="276" w:lineRule="auto"/>
    </w:pPr>
  </w:style>
  <w:style w:type="paragraph" w:styleId="List">
    <w:name w:val="List"/>
    <w:basedOn w:val="BodyText"/>
    <w:rsid w:val="00001DE0"/>
  </w:style>
  <w:style w:type="paragraph" w:styleId="Caption">
    <w:name w:val="caption"/>
    <w:basedOn w:val="Normal"/>
    <w:qFormat/>
    <w:rsid w:val="00001D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01DE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>C-DAC KP Bangalore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2</cp:revision>
  <dcterms:created xsi:type="dcterms:W3CDTF">2020-03-11T04:45:00Z</dcterms:created>
  <dcterms:modified xsi:type="dcterms:W3CDTF">2020-03-11T04:45:00Z</dcterms:modified>
  <dc:language>en-IN</dc:language>
</cp:coreProperties>
</file>