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29.24734592437744" w:lineRule="auto"/>
        <w:ind w:left="1238.280029296875" w:right="656.2121582031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 2012 International Monetary Fund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April 2012   IMF Country Report No. 12/96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11.806640625" w:line="230.19972324371338" w:lineRule="auto"/>
        <w:ind w:left="1238.280029296875" w:right="796.226806640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ffff"/>
          <w:sz w:val="21.959999084472656"/>
          <w:szCs w:val="21.959999084472656"/>
          <w:u w:val="none"/>
          <w:shd w:fill="auto" w:val="clear"/>
          <w:vertAlign w:val="baseline"/>
          <w:rtl w:val="0"/>
        </w:rPr>
        <w:t xml:space="preserve">February 22, 2012 March 9, 2012 January 29, 2001   January 19, 2012 January 29, 2001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India: 2012 Article IV Consultation—Staff Report; Staff Statement and Supplements;  Public Information Notice on the Executive Board Discussion; and Statement by the  Executive Director for India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008056640625" w:line="240" w:lineRule="auto"/>
        <w:ind w:left="1238.279991149902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29.95810985565186" w:lineRule="auto"/>
        <w:ind w:left="1239.3780517578125" w:right="1326.67236328125" w:hanging="0.658721923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Under Article IV of the IMF’s Articles of Agreement, the IMF holds bilateral discussions with  members, usually every year. In the context of the 2012 Article IV consultation with India, the  following documents have been released and are included in this package: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74.90478515625" w:line="230.2880573272705" w:lineRule="auto"/>
        <w:ind w:left="1960.478515625" w:right="688.277587890625" w:hanging="710.7792663574219"/>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 staff report for the 2012 Article IV consultation, prepared by a staff team of the IMF,  following discussions that ended on January 19, 2012, with the officials of India on economic  developments and policies. Based on information available at the time of these discussions,  the staff report was completed on February 22, 2012. The views expressed in the staff report  are those of the staff team and do not necessarily reflect the views of the Executive Board of  the IMF.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1.40380859375" w:line="240" w:lineRule="auto"/>
        <w:ind w:left="1249.699211120605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supplement containing a Debt Sustainability Analysis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52.5177001953125" w:line="240" w:lineRule="auto"/>
        <w:ind w:left="1249.699211120605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staff statement of March 9, 2012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52.518310546875" w:line="230.50756931304932" w:lineRule="auto"/>
        <w:ind w:left="1960.0392150878906" w:right="1435.4840087890625" w:hanging="710.33996582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Public Information Notice (PIN) summarizing the views of the Executive Board as  expressed during its March 9, 2012 discussion of the staff report that concluded the  Article IV consultation.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61.2030029296875" w:line="240" w:lineRule="auto"/>
        <w:ind w:left="1249.699211120605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statement by the Executive Director for India.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42.1160888671875" w:line="240" w:lineRule="auto"/>
        <w:ind w:left="1238.2799911499023"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30.50756931304932" w:lineRule="auto"/>
        <w:ind w:left="1244.6484375" w:right="410.677490234375" w:firstLine="0.21957397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 policy of publication of staff reports and other documents allows for the deletion of market-sensitive  information.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60.0177001953125" w:line="240" w:lineRule="auto"/>
        <w:ind w:left="0" w:right="2242.053833007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Copies of this report are available to the public from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65.7159423828125" w:line="240" w:lineRule="auto"/>
        <w:ind w:left="0" w:right="2276.6186523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International Monetary Fund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Publication Services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0.50964355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700 19</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Street, N.W.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Washington, D.C. 20431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11041259765625" w:line="240" w:lineRule="auto"/>
        <w:ind w:left="0" w:right="2136.28051757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Telephone: (202) 623-7430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Telefax: (202) 623-7201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7.22900390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publications@imf.org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Internet: http://www.imf.org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46.5335083007812" w:line="240" w:lineRule="auto"/>
        <w:ind w:left="0" w:right="3105.250244140625" w:firstLine="0"/>
        <w:jc w:val="right"/>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International Monetary Fund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1.61376953125" w:firstLine="0"/>
        <w:jc w:val="right"/>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Pr>
        <w:sectPr>
          <w:pgSz w:h="15840" w:w="12240" w:orient="portrait"/>
          <w:pgMar w:bottom="720" w:top="686.397705078125" w:left="201.72000885009766" w:right="1088.4948730468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Washington, D.C.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425.600585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February 22, 2012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INDIA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78.597412109375" w:line="469.2350006103515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949494"/>
          <w:sz w:val="29.040000915527344"/>
          <w:szCs w:val="29.040000915527344"/>
          <w:u w:val="none"/>
          <w:shd w:fill="auto" w:val="clear"/>
          <w:vertAlign w:val="baseline"/>
          <w:rtl w:val="0"/>
        </w:rPr>
        <w:t xml:space="preserve">STAFF REPORT FOR THE 2012 ARTICLE IV CONSULTATION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KEY ISSUES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19.327392578125" w:line="319.15257453918457"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Outlook and Risks: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Growth remains relatively high, but various factors, including the  unsettled global outlook and slow government decision-making, have weighed on  investment. Inflation has moderated, leading the RBI to pause monetary tightening, but  remains elevated. The slow pace of fiscal consolidation has added to demand pressures.  Growth is projected at 7 percent for 2011/12 and 2012/13, while risks – from slow reform  efforts, high and volatile inflation, and the global situation – remain on the downside.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0.439453125" w:line="319.3326759338379"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Short-Term Demand Management Policies: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Base effects have brought inflation down in  recent months, but pressures including from high expectations, depreciation, and little excess  capacity suggest that rate cuts are premature. The 2011/12 budget target is likely to be  exceeded; returning to fiscal consolidation will require subsidy reform which the government  has long committed to, as well as tax reforms, which have been delayed.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99.0869140625" w:line="319.28961753845215"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Policies to Revive Investment and Inclusive Growth: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Ensuring sustainable growth will  require reinvigorating the structural agenda, rather than relying on monetary and fiscal  stimulus. Measures to facilitate infrastructure investment, reform the financial sector and  labor markets, and address agricultural productivity and skills mismatches stand out. The  FSAP concluded that India’s financial system is broadly stable, but noted scope for some  further improvements in stability and developmental areas. Reconstituting fiscal space and  reorienting expenditure toward capital and social areas are vital to make growth more  inclusive, and also to reduce financial restrictions (which in turn would boost growth).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00.32562255859375" w:line="319.15228843688965"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20" w:top="686.397705078125" w:left="246.96001052856445" w:right="1427.322998046875" w:header="0" w:footer="720"/>
          <w:cols w:equalWidth="0" w:num="2">
            <w:col w:space="0" w:w="5300"/>
            <w:col w:space="0" w:w="5300"/>
          </w:cols>
        </w:sectPr>
      </w:pP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Spillovers from External Risks: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While external risks are manageable in the baseline, a  protracted downturn in advanced economies could have a sizable impact on India’s growth.  Advanced economies’ bank deleveraging is underway, which so far has been offset by banks  from the region. But a sudden stop of capital inflows would complicate the financing of the  current account deficit. Also, India’s large corporations present an important potential  channel of contagion.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42.147216796875" w:line="263.12647819519043" w:lineRule="auto"/>
        <w:ind w:left="0" w:right="0" w:firstLine="0"/>
        <w:jc w:val="left"/>
        <w:rPr>
          <w:rFonts w:ascii="Arial" w:cs="Arial" w:eastAsia="Arial" w:hAnsi="Arial"/>
          <w:b w:val="1"/>
          <w:i w:val="0"/>
          <w:smallCaps w:val="0"/>
          <w:strike w:val="0"/>
          <w:color w:val="0083b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Approved By  </w:t>
      </w:r>
      <w:r w:rsidDel="00000000" w:rsidR="00000000" w:rsidRPr="00000000">
        <w:rPr>
          <w:rFonts w:ascii="Arial" w:cs="Arial" w:eastAsia="Arial" w:hAnsi="Arial"/>
          <w:b w:val="1"/>
          <w:i w:val="0"/>
          <w:smallCaps w:val="0"/>
          <w:strike w:val="0"/>
          <w:color w:val="0083b0"/>
          <w:sz w:val="21"/>
          <w:szCs w:val="21"/>
          <w:u w:val="none"/>
          <w:shd w:fill="auto" w:val="clear"/>
          <w:vertAlign w:val="baseline"/>
          <w:rtl w:val="0"/>
        </w:rPr>
        <w:t xml:space="preserve">Masahiko Takeda and  Tamim Bayoumi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42.3388671875" w:line="240" w:lineRule="auto"/>
        <w:ind w:left="0" w:right="0" w:firstLine="0"/>
        <w:jc w:val="left"/>
        <w:rPr>
          <w:rFonts w:ascii="Arial" w:cs="Arial" w:eastAsia="Arial" w:hAnsi="Arial"/>
          <w:b w:val="1"/>
          <w:i w:val="0"/>
          <w:smallCaps w:val="0"/>
          <w:strike w:val="0"/>
          <w:color w:val="f4f4f4"/>
          <w:sz w:val="32.040000915527344"/>
          <w:szCs w:val="32.040000915527344"/>
          <w:u w:val="none"/>
          <w:shd w:fill="0583b0" w:val="clear"/>
          <w:vertAlign w:val="baseline"/>
        </w:rPr>
      </w:pPr>
      <w:r w:rsidDel="00000000" w:rsidR="00000000" w:rsidRPr="00000000">
        <w:rPr>
          <w:rFonts w:ascii="Arial" w:cs="Arial" w:eastAsia="Arial" w:hAnsi="Arial"/>
          <w:b w:val="1"/>
          <w:i w:val="0"/>
          <w:smallCaps w:val="0"/>
          <w:strike w:val="0"/>
          <w:color w:val="f4f4f4"/>
          <w:sz w:val="32.040000915527344"/>
          <w:szCs w:val="32.040000915527344"/>
          <w:u w:val="none"/>
          <w:shd w:fill="0583b0" w:val="clear"/>
          <w:vertAlign w:val="baseline"/>
          <w:rtl w:val="0"/>
        </w:rPr>
        <w:t xml:space="preserve">CONTENTS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66.1794185638428"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581.0755920410156" w:right="1928.208007812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Staff team: M. Takeda (Head), L. Papi, R. Guimarães, J.P. Walsh,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K. Tokuoka (all APD), and S. Panth (Senior Resident Representative).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Mission dates: January 5-19, 2012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87.220458984375" w:line="437.54465103149414" w:lineRule="auto"/>
        <w:ind w:left="1457.4093627929688" w:right="325.51025390625" w:firstLine="0"/>
        <w:jc w:val="center"/>
        <w:rPr>
          <w:rFonts w:ascii="Arial" w:cs="Arial" w:eastAsia="Arial" w:hAnsi="Arial"/>
          <w:b w:val="0"/>
          <w:i w:val="0"/>
          <w:smallCaps w:val="0"/>
          <w:strike w:val="0"/>
          <w:color w:val="0083b0"/>
          <w:sz w:val="21"/>
          <w:szCs w:val="21"/>
          <w:u w:val="none"/>
          <w:shd w:fill="auto" w:val="clear"/>
          <w:vertAlign w:val="baseline"/>
        </w:rPr>
      </w:pPr>
      <w:r w:rsidDel="00000000" w:rsidR="00000000" w:rsidRPr="00000000">
        <w:rPr>
          <w:rFonts w:ascii="Arial" w:cs="Arial" w:eastAsia="Arial" w:hAnsi="Arial"/>
          <w:b w:val="1"/>
          <w:i w:val="0"/>
          <w:smallCaps w:val="0"/>
          <w:strike w:val="0"/>
          <w:color w:val="0083b0"/>
          <w:sz w:val="21"/>
          <w:szCs w:val="21"/>
          <w:u w:val="none"/>
          <w:shd w:fill="auto" w:val="clear"/>
          <w:vertAlign w:val="baseline"/>
          <w:rtl w:val="0"/>
        </w:rPr>
        <w:t xml:space="preserve">CONTEXT </w:t>
      </w:r>
      <w:r w:rsidDel="00000000" w:rsidR="00000000" w:rsidRPr="00000000">
        <w:rPr>
          <w:rFonts w:ascii="Arial" w:cs="Arial" w:eastAsia="Arial" w:hAnsi="Arial"/>
          <w:b w:val="0"/>
          <w:i w:val="0"/>
          <w:smallCaps w:val="0"/>
          <w:strike w:val="0"/>
          <w:color w:val="0083b0"/>
          <w:sz w:val="21"/>
          <w:szCs w:val="21"/>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83b0"/>
          <w:sz w:val="21"/>
          <w:szCs w:val="21"/>
          <w:u w:val="none"/>
          <w:shd w:fill="auto" w:val="clear"/>
          <w:vertAlign w:val="baseline"/>
          <w:rtl w:val="0"/>
        </w:rPr>
        <w:t xml:space="preserve">THE CONJUNCTURE AND OUTLOOK </w:t>
      </w:r>
      <w:r w:rsidDel="00000000" w:rsidR="00000000" w:rsidRPr="00000000">
        <w:rPr>
          <w:rFonts w:ascii="Arial" w:cs="Arial" w:eastAsia="Arial" w:hAnsi="Arial"/>
          <w:b w:val="0"/>
          <w:i w:val="0"/>
          <w:smallCaps w:val="0"/>
          <w:strike w:val="0"/>
          <w:color w:val="0083b0"/>
          <w:sz w:val="21"/>
          <w:szCs w:val="21"/>
          <w:u w:val="none"/>
          <w:shd w:fill="auto" w:val="clear"/>
          <w:vertAlign w:val="baseline"/>
          <w:rtl w:val="0"/>
        </w:rPr>
        <w:t xml:space="preserve">........................................................................................................................4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1.6845703125" w:line="323.677282333374" w:lineRule="auto"/>
        <w:ind w:left="1456.5693664550781" w:right="263.294677734375" w:firstLine="14.489898681640625"/>
        <w:jc w:val="left"/>
        <w:rPr>
          <w:rFonts w:ascii="Arial" w:cs="Arial" w:eastAsia="Arial" w:hAnsi="Arial"/>
          <w:b w:val="0"/>
          <w:i w:val="0"/>
          <w:smallCaps w:val="0"/>
          <w:strike w:val="0"/>
          <w:color w:val="0083b0"/>
          <w:sz w:val="21"/>
          <w:szCs w:val="21"/>
          <w:u w:val="none"/>
          <w:shd w:fill="auto" w:val="clear"/>
          <w:vertAlign w:val="baseline"/>
        </w:rPr>
      </w:pPr>
      <w:r w:rsidDel="00000000" w:rsidR="00000000" w:rsidRPr="00000000">
        <w:rPr>
          <w:rFonts w:ascii="Arial" w:cs="Arial" w:eastAsia="Arial" w:hAnsi="Arial"/>
          <w:b w:val="1"/>
          <w:i w:val="0"/>
          <w:smallCaps w:val="0"/>
          <w:strike w:val="0"/>
          <w:color w:val="0083b0"/>
          <w:sz w:val="21"/>
          <w:szCs w:val="21"/>
          <w:u w:val="none"/>
          <w:shd w:fill="auto" w:val="clear"/>
          <w:vertAlign w:val="baseline"/>
          <w:rtl w:val="0"/>
        </w:rPr>
        <w:t xml:space="preserve">POLICY DISCUSSIONS </w:t>
      </w:r>
      <w:r w:rsidDel="00000000" w:rsidR="00000000" w:rsidRPr="00000000">
        <w:rPr>
          <w:rFonts w:ascii="Arial" w:cs="Arial" w:eastAsia="Arial" w:hAnsi="Arial"/>
          <w:b w:val="0"/>
          <w:i w:val="0"/>
          <w:smallCaps w:val="0"/>
          <w:strike w:val="0"/>
          <w:color w:val="0083b0"/>
          <w:sz w:val="21"/>
          <w:szCs w:val="21"/>
          <w:u w:val="none"/>
          <w:shd w:fill="auto" w:val="clear"/>
          <w:vertAlign w:val="baseline"/>
          <w:rtl w:val="0"/>
        </w:rPr>
        <w:t xml:space="preserve">.................................................................................................................................................... 12 A. Short-Term Demand Management Policies ................................................................................................. 13  B. How to Revive Investment and Facilitate Inclusive Growth? .................................................................. 16  C. Risks: How Much of a Threat to India are the Advanced Economies’ Troubles? ........................... 23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42.515869140625" w:line="240" w:lineRule="auto"/>
        <w:ind w:left="0" w:right="264.493408203125" w:firstLine="0"/>
        <w:jc w:val="right"/>
        <w:rPr>
          <w:rFonts w:ascii="Arial" w:cs="Arial" w:eastAsia="Arial" w:hAnsi="Arial"/>
          <w:b w:val="0"/>
          <w:i w:val="0"/>
          <w:smallCaps w:val="0"/>
          <w:strike w:val="0"/>
          <w:color w:val="0083b0"/>
          <w:sz w:val="21"/>
          <w:szCs w:val="21"/>
          <w:u w:val="none"/>
          <w:shd w:fill="auto" w:val="clear"/>
          <w:vertAlign w:val="baseline"/>
        </w:rPr>
      </w:pPr>
      <w:r w:rsidDel="00000000" w:rsidR="00000000" w:rsidRPr="00000000">
        <w:rPr>
          <w:rFonts w:ascii="Arial" w:cs="Arial" w:eastAsia="Arial" w:hAnsi="Arial"/>
          <w:b w:val="1"/>
          <w:i w:val="0"/>
          <w:smallCaps w:val="0"/>
          <w:strike w:val="0"/>
          <w:color w:val="0083b0"/>
          <w:sz w:val="21"/>
          <w:szCs w:val="21"/>
          <w:u w:val="none"/>
          <w:shd w:fill="auto" w:val="clear"/>
          <w:vertAlign w:val="baseline"/>
          <w:rtl w:val="0"/>
        </w:rPr>
        <w:t xml:space="preserve">STAFF APPRAISAL </w:t>
      </w:r>
      <w:r w:rsidDel="00000000" w:rsidR="00000000" w:rsidRPr="00000000">
        <w:rPr>
          <w:rFonts w:ascii="Arial" w:cs="Arial" w:eastAsia="Arial" w:hAnsi="Arial"/>
          <w:b w:val="0"/>
          <w:i w:val="0"/>
          <w:smallCaps w:val="0"/>
          <w:strike w:val="0"/>
          <w:color w:val="0083b0"/>
          <w:sz w:val="21"/>
          <w:szCs w:val="21"/>
          <w:u w:val="none"/>
          <w:shd w:fill="auto" w:val="clear"/>
          <w:vertAlign w:val="baseline"/>
          <w:rtl w:val="0"/>
        </w:rPr>
        <w:t xml:space="preserve">............................................................................................................................................................ 26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14.5355224609375" w:line="240" w:lineRule="auto"/>
        <w:ind w:left="1457.430076599121" w:right="0" w:firstLine="0"/>
        <w:jc w:val="left"/>
        <w:rPr>
          <w:rFonts w:ascii="Arial" w:cs="Arial" w:eastAsia="Arial" w:hAnsi="Arial"/>
          <w:b w:val="1"/>
          <w:i w:val="0"/>
          <w:smallCaps w:val="0"/>
          <w:strike w:val="0"/>
          <w:color w:val="0083b0"/>
          <w:sz w:val="21"/>
          <w:szCs w:val="21"/>
          <w:u w:val="none"/>
          <w:shd w:fill="auto" w:val="clear"/>
          <w:vertAlign w:val="baseline"/>
        </w:rPr>
      </w:pPr>
      <w:r w:rsidDel="00000000" w:rsidR="00000000" w:rsidRPr="00000000">
        <w:rPr>
          <w:rFonts w:ascii="Arial" w:cs="Arial" w:eastAsia="Arial" w:hAnsi="Arial"/>
          <w:b w:val="1"/>
          <w:i w:val="0"/>
          <w:smallCaps w:val="0"/>
          <w:strike w:val="0"/>
          <w:color w:val="0083b0"/>
          <w:sz w:val="21"/>
          <w:szCs w:val="21"/>
          <w:u w:val="none"/>
          <w:shd w:fill="auto" w:val="clear"/>
          <w:vertAlign w:val="baseline"/>
          <w:rtl w:val="0"/>
        </w:rPr>
        <w:t xml:space="preserve">TABLES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4.5208740234375" w:line="323.78748893737793" w:lineRule="auto"/>
        <w:ind w:left="1455.7501220703125" w:right="264.493408203125" w:firstLine="15.749969482421875"/>
        <w:jc w:val="both"/>
        <w:rPr>
          <w:rFonts w:ascii="Arial" w:cs="Arial" w:eastAsia="Arial" w:hAnsi="Arial"/>
          <w:b w:val="1"/>
          <w:i w:val="0"/>
          <w:smallCaps w:val="0"/>
          <w:strike w:val="0"/>
          <w:color w:val="0083b0"/>
          <w:sz w:val="21"/>
          <w:szCs w:val="21"/>
          <w:u w:val="none"/>
          <w:shd w:fill="auto" w:val="clear"/>
          <w:vertAlign w:val="baseline"/>
        </w:rPr>
      </w:pPr>
      <w:r w:rsidDel="00000000" w:rsidR="00000000" w:rsidRPr="00000000">
        <w:rPr>
          <w:rFonts w:ascii="Arial" w:cs="Arial" w:eastAsia="Arial" w:hAnsi="Arial"/>
          <w:b w:val="0"/>
          <w:i w:val="0"/>
          <w:smallCaps w:val="0"/>
          <w:strike w:val="0"/>
          <w:color w:val="0083b0"/>
          <w:sz w:val="21"/>
          <w:szCs w:val="21"/>
          <w:u w:val="none"/>
          <w:shd w:fill="auto" w:val="clear"/>
          <w:vertAlign w:val="baseline"/>
          <w:rtl w:val="0"/>
        </w:rPr>
        <w:t xml:space="preserve">1. Millennium Development Goals, 1990-2010 ................................................................................................ 32  2. Selected Economic Indicators, 2007/08-2012/13 ....................................................................................... 33  3. Balance of Payments, 2007/08-2012/13 ........................................................................................................ 34  4. Macroeconomic Framework, 2007/08-2015/16 .......................................................................................... 35  5. Central Government Operations, 2007/08-2012/13 ................................................................................. 36  6. General Government Operations, 2007-08-2012/13 ................................................................................ 37  7. Indicators of External Vulnerability, 2007/08-2011/12 ............................................................................. 38  </w:t>
      </w:r>
      <w:r w:rsidDel="00000000" w:rsidR="00000000" w:rsidRPr="00000000">
        <w:rPr>
          <w:rFonts w:ascii="Arial" w:cs="Arial" w:eastAsia="Arial" w:hAnsi="Arial"/>
          <w:b w:val="1"/>
          <w:i w:val="0"/>
          <w:smallCaps w:val="0"/>
          <w:strike w:val="0"/>
          <w:color w:val="0083b0"/>
          <w:sz w:val="21"/>
          <w:szCs w:val="21"/>
          <w:u w:val="none"/>
          <w:shd w:fill="auto" w:val="clear"/>
          <w:vertAlign w:val="baseline"/>
          <w:rtl w:val="0"/>
        </w:rPr>
        <w:t xml:space="preserve">FIGURES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1.207275390625" w:line="337.86486625671387" w:lineRule="auto"/>
        <w:ind w:left="1455.7501220703125" w:right="263.968505859375" w:firstLine="15.749969482421875"/>
        <w:jc w:val="both"/>
        <w:rPr>
          <w:rFonts w:ascii="Arial" w:cs="Arial" w:eastAsia="Arial" w:hAnsi="Arial"/>
          <w:b w:val="1"/>
          <w:i w:val="0"/>
          <w:smallCaps w:val="0"/>
          <w:strike w:val="0"/>
          <w:color w:val="0083b0"/>
          <w:sz w:val="21"/>
          <w:szCs w:val="21"/>
          <w:u w:val="none"/>
          <w:shd w:fill="auto" w:val="clear"/>
          <w:vertAlign w:val="baseline"/>
        </w:rPr>
      </w:pPr>
      <w:r w:rsidDel="00000000" w:rsidR="00000000" w:rsidRPr="00000000">
        <w:rPr>
          <w:rFonts w:ascii="Arial" w:cs="Arial" w:eastAsia="Arial" w:hAnsi="Arial"/>
          <w:b w:val="0"/>
          <w:i w:val="0"/>
          <w:smallCaps w:val="0"/>
          <w:strike w:val="0"/>
          <w:color w:val="0083b0"/>
          <w:sz w:val="21"/>
          <w:szCs w:val="21"/>
          <w:u w:val="none"/>
          <w:shd w:fill="auto" w:val="clear"/>
          <w:vertAlign w:val="baseline"/>
          <w:rtl w:val="0"/>
        </w:rPr>
        <w:t xml:space="preserve">1. Conjunctural Developments ............................................................................................................................... 28  2. Monetary and Financing Conditions ............................................................................................................... 29  3. Fiscal Indicators ....................................................................................................................................................... 30  4. External Vulnerability ............................................................................................................................................. 31  </w:t>
      </w:r>
      <w:r w:rsidDel="00000000" w:rsidR="00000000" w:rsidRPr="00000000">
        <w:rPr>
          <w:rFonts w:ascii="Arial" w:cs="Arial" w:eastAsia="Arial" w:hAnsi="Arial"/>
          <w:b w:val="1"/>
          <w:i w:val="0"/>
          <w:smallCaps w:val="0"/>
          <w:strike w:val="0"/>
          <w:color w:val="0083b0"/>
          <w:sz w:val="21"/>
          <w:szCs w:val="21"/>
          <w:u w:val="none"/>
          <w:shd w:fill="auto" w:val="clear"/>
          <w:vertAlign w:val="baseline"/>
          <w:rtl w:val="0"/>
        </w:rPr>
        <w:t xml:space="preserve">BOXES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0.10711669921875" w:line="333.1967067718506" w:lineRule="auto"/>
        <w:ind w:left="1455.3300476074219" w:right="261.12060546875" w:firstLine="16.1700439453125"/>
        <w:jc w:val="both"/>
        <w:rPr>
          <w:rFonts w:ascii="Arial" w:cs="Arial" w:eastAsia="Arial" w:hAnsi="Arial"/>
          <w:b w:val="1"/>
          <w:i w:val="0"/>
          <w:smallCaps w:val="0"/>
          <w:strike w:val="0"/>
          <w:color w:val="0083b0"/>
          <w:sz w:val="21"/>
          <w:szCs w:val="21"/>
          <w:u w:val="none"/>
          <w:shd w:fill="auto" w:val="clear"/>
          <w:vertAlign w:val="baseline"/>
        </w:rPr>
      </w:pPr>
      <w:r w:rsidDel="00000000" w:rsidR="00000000" w:rsidRPr="00000000">
        <w:rPr>
          <w:rFonts w:ascii="Arial" w:cs="Arial" w:eastAsia="Arial" w:hAnsi="Arial"/>
          <w:b w:val="0"/>
          <w:i w:val="0"/>
          <w:smallCaps w:val="0"/>
          <w:strike w:val="0"/>
          <w:color w:val="0083b0"/>
          <w:sz w:val="21"/>
          <w:szCs w:val="21"/>
          <w:u w:val="none"/>
          <w:shd w:fill="auto" w:val="clear"/>
          <w:vertAlign w:val="baseline"/>
          <w:rtl w:val="0"/>
        </w:rPr>
        <w:t xml:space="preserve">1. Poverty and Income Inequality in India .............................................................................................................5  2. Corporate Investment in India ..............................................................................................................................6  3. India’s Exports: Their Evolution and Future Prospects .................................................................................8  4. Risk Assessment Matrix ........................................................................................................................................ 11  5. The Output Inflation Trade-Off in India: Implications for Disinflation ............................................... 14  6. Accounting for Contingent Liabilities from PPPs ....................................................................................... 22  </w:t>
      </w:r>
      <w:r w:rsidDel="00000000" w:rsidR="00000000" w:rsidRPr="00000000">
        <w:rPr>
          <w:rFonts w:ascii="Arial" w:cs="Arial" w:eastAsia="Arial" w:hAnsi="Arial"/>
          <w:b w:val="1"/>
          <w:i w:val="0"/>
          <w:smallCaps w:val="0"/>
          <w:strike w:val="0"/>
          <w:color w:val="0083b0"/>
          <w:sz w:val="21"/>
          <w:szCs w:val="21"/>
          <w:u w:val="none"/>
          <w:shd w:fill="auto" w:val="clear"/>
          <w:vertAlign w:val="baseline"/>
          <w:rtl w:val="0"/>
        </w:rPr>
        <w:t xml:space="preserve">ANNEX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2.97332763671875" w:line="240" w:lineRule="auto"/>
        <w:ind w:left="0" w:right="265.0390625" w:firstLine="0"/>
        <w:jc w:val="right"/>
        <w:rPr>
          <w:rFonts w:ascii="Arial" w:cs="Arial" w:eastAsia="Arial" w:hAnsi="Arial"/>
          <w:b w:val="0"/>
          <w:i w:val="0"/>
          <w:smallCaps w:val="0"/>
          <w:strike w:val="0"/>
          <w:color w:val="0083b0"/>
          <w:sz w:val="21"/>
          <w:szCs w:val="21"/>
          <w:u w:val="none"/>
          <w:shd w:fill="auto" w:val="clear"/>
          <w:vertAlign w:val="baseline"/>
        </w:rPr>
      </w:pPr>
      <w:r w:rsidDel="00000000" w:rsidR="00000000" w:rsidRPr="00000000">
        <w:rPr>
          <w:rFonts w:ascii="Arial" w:cs="Arial" w:eastAsia="Arial" w:hAnsi="Arial"/>
          <w:b w:val="0"/>
          <w:i w:val="0"/>
          <w:smallCaps w:val="0"/>
          <w:strike w:val="0"/>
          <w:color w:val="0083b0"/>
          <w:sz w:val="21"/>
          <w:szCs w:val="21"/>
          <w:u w:val="none"/>
          <w:shd w:fill="auto" w:val="clear"/>
          <w:vertAlign w:val="baseline"/>
          <w:rtl w:val="0"/>
        </w:rPr>
        <w:t xml:space="preserve">I. The Effects of External Downside Scenarios on India ............................................................................... 39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87.3693084716797" w:line="240" w:lineRule="auto"/>
        <w:ind w:left="1275.5389022827148"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2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813476562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70.546875" w:line="240" w:lineRule="auto"/>
        <w:ind w:left="8.550109863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CONTEXT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45.078125" w:line="342.7228546142578" w:lineRule="auto"/>
        <w:ind w:left="0" w:right="370.7489013671875" w:firstLine="12.180023193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India’s growth remains one of the  highest in the world, but a range of factors  have weighed it down.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Following a rapid  recovery after the global financial crisis (GFC),  the economy has slowed more than most  other major emerging markets (EMs), as  concerns about governance and policy  uncertainty have dampened investment.  Consumption, particularly in rural areas, and  exports, with increasing geographical  destination diversity and sophistication, have  been bright spots. At the same time, inflation  is elevated, and its recent moderation is  primarily due to base effects. While monetary  policy has been tightened, the fiscal deficit  remains high.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67.9827880859375" w:line="240" w:lineRule="auto"/>
        <w:ind w:left="91.65328979492188" w:right="0" w:firstLine="0"/>
        <w:jc w:val="left"/>
        <w:rPr>
          <w:rFonts w:ascii="Arial" w:cs="Arial" w:eastAsia="Arial" w:hAnsi="Arial"/>
          <w:b w:val="1"/>
          <w:i w:val="0"/>
          <w:smallCaps w:val="0"/>
          <w:strike w:val="0"/>
          <w:color w:val="0070c4"/>
          <w:sz w:val="15.102181434631348"/>
          <w:szCs w:val="15.102181434631348"/>
          <w:u w:val="none"/>
          <w:shd w:fill="auto" w:val="clear"/>
          <w:vertAlign w:val="baseline"/>
        </w:rPr>
      </w:pPr>
      <w:r w:rsidDel="00000000" w:rsidR="00000000" w:rsidRPr="00000000">
        <w:rPr>
          <w:rFonts w:ascii="Arial" w:cs="Arial" w:eastAsia="Arial" w:hAnsi="Arial"/>
          <w:b w:val="1"/>
          <w:i w:val="0"/>
          <w:smallCaps w:val="0"/>
          <w:strike w:val="0"/>
          <w:color w:val="0070c4"/>
          <w:sz w:val="15.102181434631348"/>
          <w:szCs w:val="15.102181434631348"/>
          <w:u w:val="none"/>
          <w:shd w:fill="auto" w:val="clear"/>
          <w:vertAlign w:val="baseline"/>
          <w:rtl w:val="0"/>
        </w:rPr>
        <w:t xml:space="preserve">Real GDP Growth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3.51318359375" w:line="240" w:lineRule="auto"/>
        <w:ind w:left="87.28057861328125" w:right="0" w:firstLine="0"/>
        <w:jc w:val="left"/>
        <w:rPr>
          <w:rFonts w:ascii="Arial" w:cs="Arial" w:eastAsia="Arial" w:hAnsi="Arial"/>
          <w:b w:val="0"/>
          <w:i w:val="0"/>
          <w:smallCaps w:val="0"/>
          <w:strike w:val="0"/>
          <w:color w:val="0070c4"/>
          <w:sz w:val="11.32668685913086"/>
          <w:szCs w:val="11.32668685913086"/>
          <w:u w:val="none"/>
          <w:shd w:fill="auto" w:val="clear"/>
          <w:vertAlign w:val="baseline"/>
        </w:rPr>
      </w:pPr>
      <w:r w:rsidDel="00000000" w:rsidR="00000000" w:rsidRPr="00000000">
        <w:rPr>
          <w:rFonts w:ascii="Arial" w:cs="Arial" w:eastAsia="Arial" w:hAnsi="Arial"/>
          <w:b w:val="0"/>
          <w:i w:val="0"/>
          <w:smallCaps w:val="0"/>
          <w:strike w:val="0"/>
          <w:color w:val="0070c4"/>
          <w:sz w:val="11.32668685913086"/>
          <w:szCs w:val="11.32668685913086"/>
          <w:u w:val="none"/>
          <w:shd w:fill="auto" w:val="clear"/>
          <w:vertAlign w:val="baseline"/>
          <w:rtl w:val="0"/>
        </w:rPr>
        <w:t xml:space="preserve">(In percent)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5.4046630859375" w:line="240" w:lineRule="auto"/>
        <w:ind w:left="113.70590209960938" w:right="0" w:firstLine="0"/>
        <w:jc w:val="left"/>
        <w:rPr>
          <w:rFonts w:ascii="Arial" w:cs="Arial" w:eastAsia="Arial" w:hAnsi="Arial"/>
          <w:b w:val="0"/>
          <w:i w:val="0"/>
          <w:smallCaps w:val="0"/>
          <w:strike w:val="0"/>
          <w:color w:val="000000"/>
          <w:sz w:val="11.32668685913086"/>
          <w:szCs w:val="11.32668685913086"/>
          <w:u w:val="none"/>
          <w:shd w:fill="auto" w:val="clear"/>
          <w:vertAlign w:val="baseline"/>
        </w:rPr>
      </w:pPr>
      <w:r w:rsidDel="00000000" w:rsidR="00000000" w:rsidRPr="00000000">
        <w:rPr>
          <w:rFonts w:ascii="Arial" w:cs="Arial" w:eastAsia="Arial" w:hAnsi="Arial"/>
          <w:b w:val="0"/>
          <w:i w:val="0"/>
          <w:smallCaps w:val="0"/>
          <w:strike w:val="0"/>
          <w:color w:val="000000"/>
          <w:sz w:val="11.32668685913086"/>
          <w:szCs w:val="11.32668685913086"/>
          <w:u w:val="none"/>
          <w:shd w:fill="auto" w:val="clear"/>
          <w:vertAlign w:val="baseline"/>
          <w:rtl w:val="0"/>
        </w:rPr>
        <w:t xml:space="preserve">20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7.3912048339844" w:right="0" w:firstLine="0"/>
        <w:jc w:val="left"/>
        <w:rPr>
          <w:rFonts w:ascii="Arial" w:cs="Arial" w:eastAsia="Arial" w:hAnsi="Arial"/>
          <w:b w:val="0"/>
          <w:i w:val="0"/>
          <w:smallCaps w:val="0"/>
          <w:strike w:val="0"/>
          <w:color w:val="000000"/>
          <w:sz w:val="11.32668685913086"/>
          <w:szCs w:val="11.32668685913086"/>
          <w:u w:val="none"/>
          <w:shd w:fill="auto" w:val="clear"/>
          <w:vertAlign w:val="baseline"/>
        </w:rPr>
      </w:pPr>
      <w:r w:rsidDel="00000000" w:rsidR="00000000" w:rsidRPr="00000000">
        <w:rPr>
          <w:rFonts w:ascii="Arial" w:cs="Arial" w:eastAsia="Arial" w:hAnsi="Arial"/>
          <w:b w:val="0"/>
          <w:i w:val="0"/>
          <w:smallCaps w:val="0"/>
          <w:strike w:val="0"/>
          <w:color w:val="000000"/>
          <w:sz w:val="11.32668685913086"/>
          <w:szCs w:val="11.32668685913086"/>
          <w:u w:val="none"/>
          <w:shd w:fill="auto" w:val="clear"/>
          <w:vertAlign w:val="baseline"/>
          <w:rtl w:val="0"/>
        </w:rPr>
        <w:t xml:space="preserve">India Indonesia Brazil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65.238037109375" w:line="342.7229118347168" w:lineRule="auto"/>
        <w:ind w:left="284.66064453125" w:right="13.78662109375" w:hanging="7.559814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Asian currencies in 2011, partly due to India’s  current account deficit. Concerns about global  growth have harmed investor sentiment and  deleveraging by advanced economy banks has  raised the cost of external finance.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65.0390625" w:line="342.7229976654053" w:lineRule="auto"/>
        <w:ind w:left="279.200439453125" w:right="0.82763671875" w:firstLine="10.71044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authorities have a broad reform  agenda, which has been implemented only  slowly.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Progress has been made on financial  reforms—notably the liberalization of saving  deposit rates and the continued opening of  the domestic debt market to foreign  investors—and FDI in single brand retail has  been liberalized. However, important  legislation to reform taxation and facilitate  infrastructure building is awaiting approval.  Many investors have been disappointed by the  pace of reform of the present government  coalition, which had been expected to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9.2857360839844" w:right="0" w:firstLine="0"/>
        <w:jc w:val="left"/>
        <w:rPr>
          <w:rFonts w:ascii="Arial" w:cs="Arial" w:eastAsia="Arial" w:hAnsi="Arial"/>
          <w:b w:val="0"/>
          <w:i w:val="0"/>
          <w:smallCaps w:val="0"/>
          <w:strike w:val="0"/>
          <w:color w:val="000000"/>
          <w:sz w:val="11.32668685913086"/>
          <w:szCs w:val="11.32668685913086"/>
          <w:u w:val="none"/>
          <w:shd w:fill="auto" w:val="clear"/>
          <w:vertAlign w:val="baseline"/>
        </w:rPr>
      </w:pPr>
      <w:r w:rsidDel="00000000" w:rsidR="00000000" w:rsidRPr="00000000">
        <w:rPr>
          <w:rFonts w:ascii="Arial" w:cs="Arial" w:eastAsia="Arial" w:hAnsi="Arial"/>
          <w:b w:val="0"/>
          <w:i w:val="0"/>
          <w:smallCaps w:val="0"/>
          <w:strike w:val="0"/>
          <w:color w:val="000000"/>
          <w:sz w:val="11.32668685913086"/>
          <w:szCs w:val="11.32668685913086"/>
          <w:u w:val="none"/>
          <w:shd w:fill="auto" w:val="clear"/>
          <w:vertAlign w:val="baseline"/>
          <w:rtl w:val="0"/>
        </w:rPr>
        <w:t xml:space="preserve">China Russia South Africa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9573974609375" w:right="0" w:firstLine="0"/>
        <w:jc w:val="left"/>
        <w:rPr>
          <w:rFonts w:ascii="Arial" w:cs="Arial" w:eastAsia="Arial" w:hAnsi="Arial"/>
          <w:b w:val="0"/>
          <w:i w:val="0"/>
          <w:smallCaps w:val="0"/>
          <w:strike w:val="0"/>
          <w:color w:val="000000"/>
          <w:sz w:val="11.32668685913086"/>
          <w:szCs w:val="11.32668685913086"/>
          <w:u w:val="none"/>
          <w:shd w:fill="auto" w:val="clear"/>
          <w:vertAlign w:val="baseline"/>
        </w:rPr>
      </w:pPr>
      <w:r w:rsidDel="00000000" w:rsidR="00000000" w:rsidRPr="00000000">
        <w:rPr>
          <w:rFonts w:ascii="Arial" w:cs="Arial" w:eastAsia="Arial" w:hAnsi="Arial"/>
          <w:b w:val="0"/>
          <w:i w:val="0"/>
          <w:smallCaps w:val="0"/>
          <w:strike w:val="0"/>
          <w:color w:val="000000"/>
          <w:sz w:val="11.32668685913086"/>
          <w:szCs w:val="11.32668685913086"/>
          <w:u w:val="none"/>
          <w:shd w:fill="auto" w:val="clear"/>
          <w:vertAlign w:val="baseline"/>
          <w:rtl w:val="0"/>
        </w:rPr>
        <w:t xml:space="preserve">15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19.4189453125" w:line="240" w:lineRule="auto"/>
        <w:ind w:left="46.9573974609375" w:right="0" w:firstLine="0"/>
        <w:jc w:val="left"/>
        <w:rPr>
          <w:rFonts w:ascii="Arial" w:cs="Arial" w:eastAsia="Arial" w:hAnsi="Arial"/>
          <w:b w:val="0"/>
          <w:i w:val="0"/>
          <w:smallCaps w:val="0"/>
          <w:strike w:val="0"/>
          <w:color w:val="000000"/>
          <w:sz w:val="11.32668685913086"/>
          <w:szCs w:val="11.32668685913086"/>
          <w:u w:val="none"/>
          <w:shd w:fill="auto" w:val="clear"/>
          <w:vertAlign w:val="baseline"/>
        </w:rPr>
      </w:pPr>
      <w:r w:rsidDel="00000000" w:rsidR="00000000" w:rsidRPr="00000000">
        <w:rPr>
          <w:rFonts w:ascii="Arial" w:cs="Arial" w:eastAsia="Arial" w:hAnsi="Arial"/>
          <w:b w:val="0"/>
          <w:i w:val="0"/>
          <w:smallCaps w:val="0"/>
          <w:strike w:val="0"/>
          <w:color w:val="000000"/>
          <w:sz w:val="11.32668685913086"/>
          <w:szCs w:val="11.32668685913086"/>
          <w:u w:val="none"/>
          <w:shd w:fill="auto" w:val="clear"/>
          <w:vertAlign w:val="baseline"/>
          <w:rtl w:val="0"/>
        </w:rPr>
        <w:t xml:space="preserve">10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20.621337890625" w:line="240" w:lineRule="auto"/>
        <w:ind w:left="107.92755126953125" w:right="0" w:firstLine="0"/>
        <w:jc w:val="left"/>
        <w:rPr>
          <w:rFonts w:ascii="Arial" w:cs="Arial" w:eastAsia="Arial" w:hAnsi="Arial"/>
          <w:b w:val="0"/>
          <w:i w:val="0"/>
          <w:smallCaps w:val="0"/>
          <w:strike w:val="0"/>
          <w:color w:val="000000"/>
          <w:sz w:val="11.32668685913086"/>
          <w:szCs w:val="11.32668685913086"/>
          <w:u w:val="none"/>
          <w:shd w:fill="auto" w:val="clear"/>
          <w:vertAlign w:val="baseline"/>
        </w:rPr>
      </w:pPr>
      <w:r w:rsidDel="00000000" w:rsidR="00000000" w:rsidRPr="00000000">
        <w:rPr>
          <w:rFonts w:ascii="Arial" w:cs="Arial" w:eastAsia="Arial" w:hAnsi="Arial"/>
          <w:b w:val="0"/>
          <w:i w:val="0"/>
          <w:smallCaps w:val="0"/>
          <w:strike w:val="0"/>
          <w:color w:val="000000"/>
          <w:sz w:val="11.32668685913086"/>
          <w:szCs w:val="11.32668685913086"/>
          <w:u w:val="none"/>
          <w:shd w:fill="auto" w:val="clear"/>
          <w:vertAlign w:val="baseline"/>
          <w:rtl w:val="0"/>
        </w:rPr>
        <w:t xml:space="preserve">5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19.4189453125" w:line="240" w:lineRule="auto"/>
        <w:ind w:left="103.62991333007812" w:right="0" w:firstLine="0"/>
        <w:jc w:val="left"/>
        <w:rPr>
          <w:rFonts w:ascii="Arial" w:cs="Arial" w:eastAsia="Arial" w:hAnsi="Arial"/>
          <w:b w:val="0"/>
          <w:i w:val="0"/>
          <w:smallCaps w:val="0"/>
          <w:strike w:val="0"/>
          <w:color w:val="000000"/>
          <w:sz w:val="11.32668685913086"/>
          <w:szCs w:val="11.32668685913086"/>
          <w:u w:val="none"/>
          <w:shd w:fill="auto" w:val="clear"/>
          <w:vertAlign w:val="baseline"/>
        </w:rPr>
      </w:pPr>
      <w:r w:rsidDel="00000000" w:rsidR="00000000" w:rsidRPr="00000000">
        <w:rPr>
          <w:rFonts w:ascii="Arial" w:cs="Arial" w:eastAsia="Arial" w:hAnsi="Arial"/>
          <w:b w:val="0"/>
          <w:i w:val="0"/>
          <w:smallCaps w:val="0"/>
          <w:strike w:val="0"/>
          <w:color w:val="000000"/>
          <w:sz w:val="11.32668685913086"/>
          <w:szCs w:val="11.32668685913086"/>
          <w:u w:val="none"/>
          <w:shd w:fill="auto" w:val="clear"/>
          <w:vertAlign w:val="baseline"/>
          <w:rtl w:val="0"/>
        </w:rPr>
        <w:t xml:space="preserve">0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20.621337890625" w:line="240" w:lineRule="auto"/>
        <w:ind w:left="61.1962890625" w:right="0" w:firstLine="0"/>
        <w:jc w:val="left"/>
        <w:rPr>
          <w:rFonts w:ascii="Arial" w:cs="Arial" w:eastAsia="Arial" w:hAnsi="Arial"/>
          <w:b w:val="0"/>
          <w:i w:val="0"/>
          <w:smallCaps w:val="0"/>
          <w:strike w:val="0"/>
          <w:color w:val="000000"/>
          <w:sz w:val="11.32668685913086"/>
          <w:szCs w:val="11.32668685913086"/>
          <w:u w:val="none"/>
          <w:shd w:fill="auto" w:val="clear"/>
          <w:vertAlign w:val="baseline"/>
        </w:rPr>
      </w:pPr>
      <w:r w:rsidDel="00000000" w:rsidR="00000000" w:rsidRPr="00000000">
        <w:rPr>
          <w:rFonts w:ascii="Arial" w:cs="Arial" w:eastAsia="Arial" w:hAnsi="Arial"/>
          <w:b w:val="0"/>
          <w:i w:val="0"/>
          <w:smallCaps w:val="0"/>
          <w:strike w:val="0"/>
          <w:color w:val="000000"/>
          <w:sz w:val="11.32668685913086"/>
          <w:szCs w:val="11.32668685913086"/>
          <w:u w:val="none"/>
          <w:shd w:fill="auto" w:val="clear"/>
          <w:vertAlign w:val="baseline"/>
          <w:rtl w:val="0"/>
        </w:rPr>
        <w:t xml:space="preserve">-5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19.4189453125" w:line="240" w:lineRule="auto"/>
        <w:ind w:left="0" w:right="0" w:firstLine="0"/>
        <w:jc w:val="left"/>
        <w:rPr>
          <w:rFonts w:ascii="Arial" w:cs="Arial" w:eastAsia="Arial" w:hAnsi="Arial"/>
          <w:b w:val="0"/>
          <w:i w:val="0"/>
          <w:smallCaps w:val="0"/>
          <w:strike w:val="0"/>
          <w:color w:val="000000"/>
          <w:sz w:val="11.32668685913086"/>
          <w:szCs w:val="11.32668685913086"/>
          <w:u w:val="none"/>
          <w:shd w:fill="auto" w:val="clear"/>
          <w:vertAlign w:val="baseline"/>
        </w:rPr>
      </w:pPr>
      <w:r w:rsidDel="00000000" w:rsidR="00000000" w:rsidRPr="00000000">
        <w:rPr>
          <w:rFonts w:ascii="Arial" w:cs="Arial" w:eastAsia="Arial" w:hAnsi="Arial"/>
          <w:b w:val="0"/>
          <w:i w:val="0"/>
          <w:smallCaps w:val="0"/>
          <w:strike w:val="0"/>
          <w:color w:val="000000"/>
          <w:sz w:val="11.32668685913086"/>
          <w:szCs w:val="11.32668685913086"/>
          <w:u w:val="none"/>
          <w:shd w:fill="auto" w:val="clear"/>
          <w:vertAlign w:val="baseline"/>
          <w:rtl w:val="0"/>
        </w:rPr>
        <w:t xml:space="preserve">-10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4.61669921875" w:line="240" w:lineRule="auto"/>
        <w:ind w:left="159.3975830078125" w:right="0" w:firstLine="0"/>
        <w:jc w:val="left"/>
        <w:rPr>
          <w:rFonts w:ascii="Arial" w:cs="Arial" w:eastAsia="Arial" w:hAnsi="Arial"/>
          <w:b w:val="0"/>
          <w:i w:val="0"/>
          <w:smallCaps w:val="0"/>
          <w:strike w:val="0"/>
          <w:color w:val="000000"/>
          <w:sz w:val="11.32668685913086"/>
          <w:szCs w:val="11.32668685913086"/>
          <w:u w:val="none"/>
          <w:shd w:fill="auto" w:val="clear"/>
          <w:vertAlign w:val="baseline"/>
        </w:rPr>
      </w:pPr>
      <w:r w:rsidDel="00000000" w:rsidR="00000000" w:rsidRPr="00000000">
        <w:rPr>
          <w:rFonts w:ascii="Arial" w:cs="Arial" w:eastAsia="Arial" w:hAnsi="Arial"/>
          <w:b w:val="0"/>
          <w:i w:val="0"/>
          <w:smallCaps w:val="0"/>
          <w:strike w:val="0"/>
          <w:color w:val="000000"/>
          <w:sz w:val="11.32668685913086"/>
          <w:szCs w:val="11.32668685913086"/>
          <w:u w:val="none"/>
          <w:shd w:fill="auto" w:val="clear"/>
          <w:vertAlign w:val="baseline"/>
          <w:rtl w:val="0"/>
        </w:rPr>
        <w:t xml:space="preserve">2007 2008 2009 2010 2011 up to Q3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8.9471435546875" w:line="333.1570243835449" w:lineRule="auto"/>
        <w:ind w:left="213.323974609375" w:right="39.721679687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accelerate implementation, and more recently  have become concerned about slower  government decision-making following high profile governance scandals and increased civil  activism. The 2012/13 Budget and the 12</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Plan  (2012/13-2017/18) are expected to propose 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61273193359375" w:right="0" w:firstLine="0"/>
        <w:jc w:val="left"/>
        <w:rPr>
          <w:rFonts w:ascii="Arial" w:cs="Arial" w:eastAsia="Arial" w:hAnsi="Arial"/>
          <w:b w:val="1"/>
          <w:i w:val="0"/>
          <w:smallCaps w:val="0"/>
          <w:strike w:val="0"/>
          <w:color w:val="000000"/>
          <w:sz w:val="11.32668685913086"/>
          <w:szCs w:val="11.32668685913086"/>
          <w:u w:val="none"/>
          <w:shd w:fill="auto" w:val="clear"/>
          <w:vertAlign w:val="baseline"/>
        </w:rPr>
      </w:pPr>
      <w:r w:rsidDel="00000000" w:rsidR="00000000" w:rsidRPr="00000000">
        <w:rPr>
          <w:rFonts w:ascii="Arial" w:cs="Arial" w:eastAsia="Arial" w:hAnsi="Arial"/>
          <w:b w:val="1"/>
          <w:i w:val="0"/>
          <w:smallCaps w:val="0"/>
          <w:strike w:val="0"/>
          <w:color w:val="000000"/>
          <w:sz w:val="11.32668685913086"/>
          <w:szCs w:val="11.32668685913086"/>
          <w:u w:val="none"/>
          <w:shd w:fill="auto" w:val="clear"/>
          <w:vertAlign w:val="baseline"/>
          <w:rtl w:val="0"/>
        </w:rPr>
        <w:t xml:space="preserve">Sources: IMF, World Economic Outlook; and IMF staff calculations.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84.7003173828125" w:line="342.7224540710449" w:lineRule="auto"/>
        <w:ind w:left="0" w:right="360.423583984375" w:firstLine="5.25009155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unsettled global outlook has  added to policy challenges.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After the boom  in capital inflows in 2010/11, rising global risk  aversion has reduced the flow of capital. The  rupee depreciated the most among major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80.84991455078125" w:line="333.1959629058838" w:lineRule="auto"/>
        <w:ind w:left="323.1903076171875" w:right="16.275634765625" w:firstLine="7.1398925781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73.2099914550781" w:right="1447.6171875" w:header="0" w:footer="720"/>
          <w:cols w:equalWidth="0" w:num="2">
            <w:col w:space="0" w:w="4660"/>
            <w:col w:space="0" w:w="466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broad agenda for further reform, but with  general elections due in 2014, the window for  passing difficult measures may be short. The  12</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Plan Approach Paper rightly emphasizes  power, water, and agriculture investment, and  better governance, health, and education.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455.6460571289062" w:line="240" w:lineRule="auto"/>
        <w:ind w:left="0" w:right="390.028076171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3</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75.7470703125" w:line="342.7229118347168"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Making India’s rapid growth more  inclusive is an important goal.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Around 1/3 of  the population lives below the government’s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27.913818359375" w:line="285.05882263183594"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1"/>
          <w:i w:val="0"/>
          <w:smallCaps w:val="0"/>
          <w:strike w:val="0"/>
          <w:color w:val="0070c4"/>
          <w:sz w:val="15.648587226867676"/>
          <w:szCs w:val="15.648587226867676"/>
          <w:u w:val="none"/>
          <w:shd w:fill="auto" w:val="clear"/>
          <w:vertAlign w:val="baseline"/>
          <w:rtl w:val="0"/>
        </w:rPr>
        <w:t xml:space="preserve">Change in Poverty Rates and GDP per Capita </w:t>
      </w:r>
      <w:r w:rsidDel="00000000" w:rsidR="00000000" w:rsidRPr="00000000">
        <w:rPr>
          <w:rFonts w:ascii="Arial" w:cs="Arial" w:eastAsia="Arial" w:hAnsi="Arial"/>
          <w:b w:val="0"/>
          <w:i w:val="0"/>
          <w:smallCaps w:val="0"/>
          <w:strike w:val="0"/>
          <w:color w:val="0070c4"/>
          <w:sz w:val="11.736515998840332"/>
          <w:szCs w:val="11.736515998840332"/>
          <w:u w:val="none"/>
          <w:shd w:fill="auto" w:val="clear"/>
          <w:vertAlign w:val="baseline"/>
          <w:rtl w:val="0"/>
        </w:rPr>
        <w:t xml:space="preserve">(Measured over most recent 10-year interval available) </w:t>
      </w: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4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7.69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37.17529296875" w:line="240"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sectPr>
          <w:type w:val="continuous"/>
          <w:pgSz w:h="15840" w:w="12240" w:orient="portrait"/>
          <w:pgMar w:bottom="720" w:top="686.397705078125" w:left="1472.7900695800781" w:right="1582.17041015625" w:header="0" w:footer="720"/>
          <w:cols w:equalWidth="0" w:num="3">
            <w:col w:space="0" w:w="3080"/>
            <w:col w:space="0" w:w="3080"/>
            <w:col w:space="0" w:w="3080"/>
          </w:cols>
        </w:sectPr>
      </w:pP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CHN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75" w:line="240"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3.5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3.5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2.80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6.0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9.671630859375" w:line="240"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3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0.88012695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new poverty line, down from 45 percent in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25.18310546875" w:line="240"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PAK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62.408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1.605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8.83056640625" w:line="240"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2.5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5.220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6.01318359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1993/1994.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an important achievement,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689.67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4.0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7.508544921875" w:line="240"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2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2.80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5.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IDN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63.12744140625" w:line="240"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LAO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1.96533203125" w:line="240"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1.5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MEX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3.18115234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though poverty reduction has been somewhat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6.82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5.220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8.81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75.7517337799072"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7.604538599650066"/>
          <w:szCs w:val="17.604538599650066"/>
          <w:u w:val="none"/>
          <w:shd w:fill="auto" w:val="clear"/>
          <w:vertAlign w:val="subscript"/>
          <w:rtl w:val="0"/>
        </w:rPr>
        <w:t xml:space="preserve">BRA </w:t>
      </w: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KHM LKA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4.730224609375" w:line="240"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1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7.19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4.0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2.745361328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slow compared to other countries (Box 1).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32.75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63.616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7.637939453125" w:line="240"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0.5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4.84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5.2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0.396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63.5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8.4069824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73.60107421875" w:line="240"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0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81.965332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Tentative estimates for 2009/10 reported in Montek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7.604538599650066"/>
          <w:szCs w:val="17.604538599650066"/>
          <w:u w:val="none"/>
          <w:shd w:fill="auto" w:val="clear"/>
          <w:vertAlign w:val="subscript"/>
          <w:rtl w:val="0"/>
        </w:rPr>
        <w:t xml:space="preserve">NPL </w:t>
      </w: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RUS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88.328857421875" w:line="240"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BGD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1"/>
          <w:i w:val="0"/>
          <w:smallCaps w:val="0"/>
          <w:strike w:val="0"/>
          <w:color w:val="000000"/>
          <w:sz w:val="10.562723159790039"/>
          <w:szCs w:val="10.562723159790039"/>
          <w:u w:val="none"/>
          <w:shd w:fill="auto" w:val="clear"/>
          <w:vertAlign w:val="baseline"/>
          <w:rtl w:val="0"/>
        </w:rPr>
        <w:t xml:space="preserve">IND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ZAF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0" w:firstLine="0"/>
        <w:jc w:val="left"/>
        <w:rPr>
          <w:rFonts w:ascii="Arial" w:cs="Arial" w:eastAsia="Arial" w:hAnsi="Arial"/>
          <w:b w:val="0"/>
          <w:i w:val="0"/>
          <w:smallCaps w:val="0"/>
          <w:strike w:val="1"/>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0.562723159790039"/>
          <w:szCs w:val="10.562723159790039"/>
          <w:u w:val="single"/>
          <w:shd w:fill="auto" w:val="clear"/>
          <w:vertAlign w:val="baseline"/>
          <w:rtl w:val="0"/>
        </w:rPr>
        <w:t xml:space="preserve">TUR</w:t>
      </w:r>
      <w:r w:rsidDel="00000000" w:rsidR="00000000" w:rsidRPr="00000000">
        <w:rPr>
          <w:rFonts w:ascii="Arial" w:cs="Arial" w:eastAsia="Arial" w:hAnsi="Arial"/>
          <w:b w:val="0"/>
          <w:i w:val="0"/>
          <w:smallCaps w:val="0"/>
          <w:strike w:val="1"/>
          <w:color w:val="000000"/>
          <w:sz w:val="10.562723159790039"/>
          <w:szCs w:val="10.562723159790039"/>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56.739501953125" w:line="302.0679473876953" w:lineRule="auto"/>
        <w:ind w:left="0" w:right="0" w:firstLine="0"/>
        <w:jc w:val="left"/>
        <w:rPr>
          <w:rFonts w:ascii="Arial" w:cs="Arial" w:eastAsia="Arial" w:hAnsi="Arial"/>
          <w:b w:val="0"/>
          <w:i w:val="0"/>
          <w:smallCaps w:val="0"/>
          <w:strike w:val="0"/>
          <w:color w:val="000000"/>
          <w:sz w:val="10.562723159790039"/>
          <w:szCs w:val="10.562723159790039"/>
          <w:u w:val="none"/>
          <w:shd w:fill="auto" w:val="clear"/>
          <w:vertAlign w:val="baseline"/>
        </w:rPr>
      </w:pPr>
      <w:r w:rsidDel="00000000" w:rsidR="00000000" w:rsidRPr="00000000">
        <w:rPr>
          <w:rFonts w:ascii="Arial" w:cs="Arial" w:eastAsia="Arial" w:hAnsi="Arial"/>
          <w:b w:val="0"/>
          <w:i w:val="0"/>
          <w:smallCaps w:val="0"/>
          <w:strike w:val="0"/>
          <w:color w:val="000000"/>
          <w:sz w:val="10.562723159790039"/>
          <w:szCs w:val="10.562723159790039"/>
          <w:u w:val="none"/>
          <w:shd w:fill="auto" w:val="clear"/>
          <w:vertAlign w:val="baseline"/>
          <w:rtl w:val="0"/>
        </w:rPr>
        <w:t xml:space="preserve">0123456789 Average Annual Growth in GDP Per Capita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22.56990432739258" w:lineRule="auto"/>
        <w:ind w:left="0" w:right="228.1768798828125" w:firstLine="6.8399047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Ahluwalia (2011) “Prospects and Policy Challenges in  the Twelfth Plan”, Planning Commission.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93.851318359375" w:line="267.76671409606934" w:lineRule="auto"/>
        <w:ind w:left="462.435302734375" w:right="5.272216796875" w:firstLine="1.05224609375"/>
        <w:jc w:val="left"/>
        <w:rPr>
          <w:rFonts w:ascii="Arial" w:cs="Arial" w:eastAsia="Arial" w:hAnsi="Arial"/>
          <w:b w:val="1"/>
          <w:i w:val="0"/>
          <w:smallCaps w:val="0"/>
          <w:strike w:val="0"/>
          <w:color w:val="000000"/>
          <w:sz w:val="11.736515998840332"/>
          <w:szCs w:val="11.736515998840332"/>
          <w:u w:val="none"/>
          <w:shd w:fill="auto" w:val="clear"/>
          <w:vertAlign w:val="baseline"/>
        </w:rPr>
        <w:sectPr>
          <w:type w:val="continuous"/>
          <w:pgSz w:h="15840" w:w="12240" w:orient="portrait"/>
          <w:pgMar w:bottom="720" w:top="686.397705078125" w:left="1485.8100891113281" w:right="2935.062255859375" w:header="0" w:footer="720"/>
          <w:cols w:equalWidth="0" w:num="2">
            <w:col w:space="0" w:w="3920"/>
            <w:col w:space="0" w:w="3920"/>
          </w:cols>
        </w:sectPr>
      </w:pPr>
      <w:r w:rsidDel="00000000" w:rsidR="00000000" w:rsidRPr="00000000">
        <w:rPr>
          <w:rFonts w:ascii="Arial" w:cs="Arial" w:eastAsia="Arial" w:hAnsi="Arial"/>
          <w:b w:val="1"/>
          <w:i w:val="0"/>
          <w:smallCaps w:val="0"/>
          <w:strike w:val="0"/>
          <w:color w:val="000000"/>
          <w:sz w:val="11.736515998840332"/>
          <w:szCs w:val="11.736515998840332"/>
          <w:u w:val="none"/>
          <w:shd w:fill="auto" w:val="clear"/>
          <w:vertAlign w:val="baseline"/>
          <w:rtl w:val="0"/>
        </w:rPr>
        <w:t xml:space="preserve">Sources: World Bank, World Development Indicators; IMF, World Economic  Outlook; and IMF staff calculations.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68.40087890625" w:line="240" w:lineRule="auto"/>
        <w:ind w:left="1272.4799728393555" w:right="0" w:firstLine="0"/>
        <w:jc w:val="left"/>
        <w:rPr>
          <w:rFonts w:ascii="Arial" w:cs="Arial" w:eastAsia="Arial" w:hAnsi="Arial"/>
          <w:b w:val="1"/>
          <w:i w:val="0"/>
          <w:smallCaps w:val="0"/>
          <w:strike w:val="0"/>
          <w:color w:val="000000"/>
          <w:sz w:val="36"/>
          <w:szCs w:val="36"/>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THE CONJUNCTURE AND OUTLOOK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45.079345703125" w:line="342.7229118347168" w:lineRule="auto"/>
        <w:ind w:left="0" w:right="140.34423828125" w:firstLine="14.2799377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Weak investment is at the core of  the recent growth slowdown.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Investment,  which reached 38 percent of GDP before the  GFC, buoyed growth to almost 9 percent, the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93.3465576171875" w:line="240" w:lineRule="auto"/>
        <w:ind w:left="731.295166015625" w:right="0" w:firstLine="0"/>
        <w:jc w:val="left"/>
        <w:rPr>
          <w:rFonts w:ascii="Arial" w:cs="Arial" w:eastAsia="Arial" w:hAnsi="Arial"/>
          <w:b w:val="1"/>
          <w:i w:val="0"/>
          <w:smallCaps w:val="0"/>
          <w:strike w:val="0"/>
          <w:color w:val="0070c4"/>
          <w:sz w:val="14.745381355285645"/>
          <w:szCs w:val="14.745381355285645"/>
          <w:u w:val="none"/>
          <w:shd w:fill="auto" w:val="clear"/>
          <w:vertAlign w:val="baseline"/>
        </w:rPr>
      </w:pPr>
      <w:r w:rsidDel="00000000" w:rsidR="00000000" w:rsidRPr="00000000">
        <w:rPr>
          <w:rFonts w:ascii="Arial" w:cs="Arial" w:eastAsia="Arial" w:hAnsi="Arial"/>
          <w:b w:val="1"/>
          <w:i w:val="0"/>
          <w:smallCaps w:val="0"/>
          <w:strike w:val="0"/>
          <w:color w:val="0070c4"/>
          <w:sz w:val="14.745381355285645"/>
          <w:szCs w:val="14.745381355285645"/>
          <w:u w:val="none"/>
          <w:shd w:fill="auto" w:val="clear"/>
          <w:vertAlign w:val="baseline"/>
          <w:rtl w:val="0"/>
        </w:rPr>
        <w:t xml:space="preserve">Purchasing Managers Survey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18603515625" w:line="240" w:lineRule="auto"/>
        <w:ind w:left="727.0123291015625" w:right="0" w:firstLine="0"/>
        <w:jc w:val="left"/>
        <w:rPr>
          <w:rFonts w:ascii="Arial" w:cs="Arial" w:eastAsia="Arial" w:hAnsi="Arial"/>
          <w:b w:val="0"/>
          <w:i w:val="0"/>
          <w:smallCaps w:val="0"/>
          <w:strike w:val="0"/>
          <w:color w:val="0070c4"/>
          <w:sz w:val="11.058985710144043"/>
          <w:szCs w:val="11.058985710144043"/>
          <w:u w:val="none"/>
          <w:shd w:fill="auto" w:val="clear"/>
          <w:vertAlign w:val="baseline"/>
        </w:rPr>
      </w:pPr>
      <w:r w:rsidDel="00000000" w:rsidR="00000000" w:rsidRPr="00000000">
        <w:rPr>
          <w:rFonts w:ascii="Arial" w:cs="Arial" w:eastAsia="Arial" w:hAnsi="Arial"/>
          <w:b w:val="0"/>
          <w:i w:val="0"/>
          <w:smallCaps w:val="0"/>
          <w:strike w:val="0"/>
          <w:color w:val="0070c4"/>
          <w:sz w:val="11.058985710144043"/>
          <w:szCs w:val="11.058985710144043"/>
          <w:u w:val="none"/>
          <w:shd w:fill="auto" w:val="clear"/>
          <w:vertAlign w:val="baseline"/>
          <w:rtl w:val="0"/>
        </w:rPr>
        <w:t xml:space="preserve">(Index, sa, above 50 = expansion)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56.9256591796875" w:line="240" w:lineRule="auto"/>
        <w:ind w:left="822.53173828125" w:right="0" w:firstLine="0"/>
        <w:jc w:val="left"/>
        <w:rPr>
          <w:rFonts w:ascii="Arial" w:cs="Arial" w:eastAsia="Arial" w:hAnsi="Arial"/>
          <w:b w:val="0"/>
          <w:i w:val="0"/>
          <w:smallCaps w:val="0"/>
          <w:strike w:val="0"/>
          <w:color w:val="000000"/>
          <w:sz w:val="11.058985710144043"/>
          <w:szCs w:val="11.058985710144043"/>
          <w:u w:val="none"/>
          <w:shd w:fill="auto" w:val="clear"/>
          <w:vertAlign w:val="baseline"/>
        </w:rPr>
      </w:pPr>
      <w:r w:rsidDel="00000000" w:rsidR="00000000" w:rsidRPr="00000000">
        <w:rPr>
          <w:rFonts w:ascii="Arial" w:cs="Arial" w:eastAsia="Arial" w:hAnsi="Arial"/>
          <w:b w:val="0"/>
          <w:i w:val="0"/>
          <w:smallCaps w:val="0"/>
          <w:strike w:val="0"/>
          <w:color w:val="000000"/>
          <w:sz w:val="11.058985710144043"/>
          <w:szCs w:val="11.058985710144043"/>
          <w:u w:val="none"/>
          <w:shd w:fill="auto" w:val="clear"/>
          <w:vertAlign w:val="baseline"/>
          <w:rtl w:val="0"/>
        </w:rPr>
        <w:t xml:space="preserve">70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1.3580322265625" w:line="240" w:lineRule="auto"/>
        <w:ind w:left="0" w:right="23.082275390625" w:firstLine="0"/>
        <w:jc w:val="right"/>
        <w:rPr>
          <w:rFonts w:ascii="Arial" w:cs="Arial" w:eastAsia="Arial" w:hAnsi="Arial"/>
          <w:b w:val="0"/>
          <w:i w:val="0"/>
          <w:smallCaps w:val="0"/>
          <w:strike w:val="0"/>
          <w:color w:val="000000"/>
          <w:sz w:val="11.058985710144043"/>
          <w:szCs w:val="11.058985710144043"/>
          <w:u w:val="none"/>
          <w:shd w:fill="auto" w:val="clear"/>
          <w:vertAlign w:val="baseline"/>
        </w:rPr>
      </w:pPr>
      <w:r w:rsidDel="00000000" w:rsidR="00000000" w:rsidRPr="00000000">
        <w:rPr>
          <w:rFonts w:ascii="Arial" w:cs="Arial" w:eastAsia="Arial" w:hAnsi="Arial"/>
          <w:b w:val="0"/>
          <w:i w:val="0"/>
          <w:smallCaps w:val="0"/>
          <w:strike w:val="0"/>
          <w:color w:val="000000"/>
          <w:sz w:val="11.058985710144043"/>
          <w:szCs w:val="11.058985710144043"/>
          <w:u w:val="none"/>
          <w:shd w:fill="auto" w:val="clear"/>
          <w:vertAlign w:val="baseline"/>
          <w:rtl w:val="0"/>
        </w:rPr>
        <w:t xml:space="preserve">Manufacturing Services Composite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3.861083984375" w:right="0" w:firstLine="0"/>
        <w:jc w:val="left"/>
        <w:rPr>
          <w:rFonts w:ascii="Arial" w:cs="Arial" w:eastAsia="Arial" w:hAnsi="Arial"/>
          <w:b w:val="0"/>
          <w:i w:val="0"/>
          <w:smallCaps w:val="0"/>
          <w:strike w:val="0"/>
          <w:color w:val="000000"/>
          <w:sz w:val="11.058985710144043"/>
          <w:szCs w:val="11.058985710144043"/>
          <w:u w:val="none"/>
          <w:shd w:fill="auto" w:val="clear"/>
          <w:vertAlign w:val="baseline"/>
        </w:rPr>
      </w:pPr>
      <w:r w:rsidDel="00000000" w:rsidR="00000000" w:rsidRPr="00000000">
        <w:rPr>
          <w:rFonts w:ascii="Arial" w:cs="Arial" w:eastAsia="Arial" w:hAnsi="Arial"/>
          <w:b w:val="0"/>
          <w:i w:val="0"/>
          <w:smallCaps w:val="0"/>
          <w:strike w:val="0"/>
          <w:color w:val="000000"/>
          <w:sz w:val="11.058985710144043"/>
          <w:szCs w:val="11.058985710144043"/>
          <w:u w:val="none"/>
          <w:shd w:fill="auto" w:val="clear"/>
          <w:vertAlign w:val="baseline"/>
          <w:rtl w:val="0"/>
        </w:rPr>
        <w:t xml:space="preserve">65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36.14501953125" w:line="240" w:lineRule="auto"/>
        <w:ind w:left="823.861083984375" w:right="0" w:firstLine="0"/>
        <w:jc w:val="left"/>
        <w:rPr>
          <w:rFonts w:ascii="Arial" w:cs="Arial" w:eastAsia="Arial" w:hAnsi="Arial"/>
          <w:b w:val="0"/>
          <w:i w:val="0"/>
          <w:smallCaps w:val="0"/>
          <w:strike w:val="0"/>
          <w:color w:val="000000"/>
          <w:sz w:val="11.058985710144043"/>
          <w:szCs w:val="11.058985710144043"/>
          <w:u w:val="none"/>
          <w:shd w:fill="auto" w:val="clear"/>
          <w:vertAlign w:val="baseline"/>
        </w:rPr>
        <w:sectPr>
          <w:type w:val="continuous"/>
          <w:pgSz w:h="15840" w:w="12240" w:orient="portrait"/>
          <w:pgMar w:bottom="720" w:top="686.397705078125" w:left="1471.3200378417969" w:right="2071.76208496093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1.058985710144043"/>
          <w:szCs w:val="11.058985710144043"/>
          <w:u w:val="none"/>
          <w:shd w:fill="auto" w:val="clear"/>
          <w:vertAlign w:val="baseline"/>
          <w:rtl w:val="0"/>
        </w:rPr>
        <w:t xml:space="preserve">60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36.14501953125" w:line="240" w:lineRule="auto"/>
        <w:ind w:left="0" w:right="0" w:firstLine="0"/>
        <w:jc w:val="left"/>
        <w:rPr>
          <w:rFonts w:ascii="Arial" w:cs="Arial" w:eastAsia="Arial" w:hAnsi="Arial"/>
          <w:b w:val="0"/>
          <w:i w:val="0"/>
          <w:smallCaps w:val="0"/>
          <w:strike w:val="0"/>
          <w:color w:val="000000"/>
          <w:sz w:val="11.058985710144043"/>
          <w:szCs w:val="11.058985710144043"/>
          <w:u w:val="none"/>
          <w:shd w:fill="auto" w:val="clear"/>
          <w:vertAlign w:val="baseline"/>
        </w:rPr>
      </w:pPr>
      <w:r w:rsidDel="00000000" w:rsidR="00000000" w:rsidRPr="00000000">
        <w:rPr>
          <w:rFonts w:ascii="Arial" w:cs="Arial" w:eastAsia="Arial" w:hAnsi="Arial"/>
          <w:b w:val="0"/>
          <w:i w:val="0"/>
          <w:smallCaps w:val="0"/>
          <w:strike w:val="0"/>
          <w:color w:val="000000"/>
          <w:sz w:val="11.058985710144043"/>
          <w:szCs w:val="11.058985710144043"/>
          <w:u w:val="none"/>
          <w:shd w:fill="auto" w:val="clear"/>
          <w:vertAlign w:val="baseline"/>
          <w:rtl w:val="0"/>
        </w:rPr>
        <w:t xml:space="preserve">55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12.68810272216797" w:lineRule="auto"/>
        <w:ind w:left="0" w:right="0" w:firstLine="0"/>
        <w:jc w:val="left"/>
        <w:rPr>
          <w:rFonts w:ascii="Arial" w:cs="Arial" w:eastAsia="Arial" w:hAnsi="Arial"/>
          <w:b w:val="0"/>
          <w:i w:val="0"/>
          <w:smallCaps w:val="0"/>
          <w:strike w:val="0"/>
          <w:color w:val="000000"/>
          <w:sz w:val="11.058985710144043"/>
          <w:szCs w:val="11.05898571014404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authorities’ often-stated goal, and likely also  </w:t>
      </w:r>
      <w:r w:rsidDel="00000000" w:rsidR="00000000" w:rsidRPr="00000000">
        <w:rPr>
          <w:rFonts w:ascii="Arial" w:cs="Arial" w:eastAsia="Arial" w:hAnsi="Arial"/>
          <w:b w:val="0"/>
          <w:i w:val="0"/>
          <w:smallCaps w:val="0"/>
          <w:strike w:val="1"/>
          <w:color w:val="000000"/>
          <w:sz w:val="11.058985710144043"/>
          <w:szCs w:val="11.058985710144043"/>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11.058985710144043"/>
          <w:szCs w:val="11.058985710144043"/>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1.6387939453125" w:line="290.0540256500244" w:lineRule="auto"/>
        <w:ind w:left="0" w:right="0" w:firstLine="0"/>
        <w:jc w:val="left"/>
        <w:rPr>
          <w:rFonts w:ascii="Arial" w:cs="Arial" w:eastAsia="Arial" w:hAnsi="Arial"/>
          <w:b w:val="0"/>
          <w:i w:val="0"/>
          <w:smallCaps w:val="0"/>
          <w:strike w:val="0"/>
          <w:color w:val="000000"/>
          <w:sz w:val="11.058985710144043"/>
          <w:szCs w:val="11.05898571014404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12</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Plan target. Since the GFC, corporate  </w:t>
      </w:r>
      <w:r w:rsidDel="00000000" w:rsidR="00000000" w:rsidRPr="00000000">
        <w:rPr>
          <w:rFonts w:ascii="Arial" w:cs="Arial" w:eastAsia="Arial" w:hAnsi="Arial"/>
          <w:b w:val="0"/>
          <w:i w:val="0"/>
          <w:smallCaps w:val="0"/>
          <w:strike w:val="0"/>
          <w:color w:val="000000"/>
          <w:sz w:val="11.058985710144043"/>
          <w:szCs w:val="11.058985710144043"/>
          <w:u w:val="none"/>
          <w:shd w:fill="auto" w:val="clear"/>
          <w:vertAlign w:val="baseline"/>
          <w:rtl w:val="0"/>
        </w:rPr>
        <w:t xml:space="preserve">45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7.4700927734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investment has fallen. The difficulty of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881.3946533203125" w:line="240" w:lineRule="auto"/>
        <w:ind w:left="0" w:right="0" w:firstLine="0"/>
        <w:jc w:val="left"/>
        <w:rPr>
          <w:rFonts w:ascii="Arial" w:cs="Arial" w:eastAsia="Arial" w:hAnsi="Arial"/>
          <w:b w:val="0"/>
          <w:i w:val="0"/>
          <w:smallCaps w:val="0"/>
          <w:strike w:val="0"/>
          <w:color w:val="000000"/>
          <w:sz w:val="11.058985710144043"/>
          <w:szCs w:val="11.058985710144043"/>
          <w:u w:val="none"/>
          <w:shd w:fill="auto" w:val="clear"/>
          <w:vertAlign w:val="baseline"/>
        </w:rPr>
      </w:pPr>
      <w:r w:rsidDel="00000000" w:rsidR="00000000" w:rsidRPr="00000000">
        <w:rPr>
          <w:rFonts w:ascii="Arial" w:cs="Arial" w:eastAsia="Arial" w:hAnsi="Arial"/>
          <w:b w:val="0"/>
          <w:i w:val="0"/>
          <w:smallCaps w:val="0"/>
          <w:strike w:val="0"/>
          <w:color w:val="000000"/>
          <w:sz w:val="11.058985710144043"/>
          <w:szCs w:val="11.058985710144043"/>
          <w:u w:val="none"/>
          <w:shd w:fill="auto" w:val="clear"/>
          <w:vertAlign w:val="baseline"/>
          <w:rtl w:val="0"/>
        </w:rPr>
        <w:t xml:space="preserve">40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36.14501953125" w:line="240" w:lineRule="auto"/>
        <w:ind w:left="0" w:right="0" w:firstLine="0"/>
        <w:jc w:val="left"/>
        <w:rPr>
          <w:rFonts w:ascii="Arial" w:cs="Arial" w:eastAsia="Arial" w:hAnsi="Arial"/>
          <w:b w:val="0"/>
          <w:i w:val="0"/>
          <w:smallCaps w:val="0"/>
          <w:strike w:val="0"/>
          <w:color w:val="000000"/>
          <w:sz w:val="11.058985710144043"/>
          <w:szCs w:val="11.058985710144043"/>
          <w:u w:val="none"/>
          <w:shd w:fill="auto" w:val="clear"/>
          <w:vertAlign w:val="baseline"/>
        </w:rPr>
      </w:pPr>
      <w:r w:rsidDel="00000000" w:rsidR="00000000" w:rsidRPr="00000000">
        <w:rPr>
          <w:rFonts w:ascii="Arial" w:cs="Arial" w:eastAsia="Arial" w:hAnsi="Arial"/>
          <w:b w:val="0"/>
          <w:i w:val="0"/>
          <w:smallCaps w:val="0"/>
          <w:strike w:val="0"/>
          <w:color w:val="000000"/>
          <w:sz w:val="11.058985710144043"/>
          <w:szCs w:val="11.058985710144043"/>
          <w:u w:val="none"/>
          <w:shd w:fill="auto" w:val="clear"/>
          <w:vertAlign w:val="baseline"/>
          <w:rtl w:val="0"/>
        </w:rPr>
        <w:t xml:space="preserve">35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forecasting returns in a high-inflation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478788375854492"/>
          <w:szCs w:val="8.478788375854492"/>
          <w:u w:val="none"/>
          <w:shd w:fill="auto" w:val="clear"/>
          <w:vertAlign w:val="baseline"/>
        </w:rPr>
        <w:sectPr>
          <w:type w:val="continuous"/>
          <w:pgSz w:h="15840" w:w="12240" w:orient="portrait"/>
          <w:pgMar w:bottom="720" w:top="686.397705078125" w:left="1473.2099914550781" w:right="3775.0494384765625" w:header="0" w:footer="720"/>
          <w:cols w:equalWidth="0" w:num="2">
            <w:col w:space="0" w:w="3500"/>
            <w:col w:space="0" w:w="3500"/>
          </w:cols>
        </w:sectPr>
      </w:pPr>
      <w:r w:rsidDel="00000000" w:rsidR="00000000" w:rsidRPr="00000000">
        <w:rPr>
          <w:rFonts w:ascii="Arial" w:cs="Arial" w:eastAsia="Arial" w:hAnsi="Arial"/>
          <w:b w:val="0"/>
          <w:i w:val="0"/>
          <w:smallCaps w:val="0"/>
          <w:strike w:val="0"/>
          <w:color w:val="000000"/>
          <w:sz w:val="8.478788375854492"/>
          <w:szCs w:val="8.478788375854492"/>
          <w:u w:val="none"/>
          <w:shd w:fill="auto" w:val="clear"/>
          <w:vertAlign w:val="baseline"/>
          <w:rtl w:val="0"/>
        </w:rPr>
        <w:t xml:space="preserve">Expansion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240.1513671875" w:line="240" w:lineRule="auto"/>
        <w:ind w:left="0" w:right="554.4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8.37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4.75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2.3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2.80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9.18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6.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3.143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3.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9.58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7.16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3.547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51.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3.612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9.993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7.5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3.95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1.528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1.5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7.974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1.932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2.401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8.7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6.359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2.74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50.6414794921875" w:line="240" w:lineRule="auto"/>
        <w:ind w:left="0" w:right="56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3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119.15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894.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71.8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192626953125" w:line="240" w:lineRule="auto"/>
        <w:ind w:left="0" w:right="4189.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1083.584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85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3.9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636.3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0.369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412.70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83.109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60.68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4.3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600.773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377.13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53.5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931.0906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3077392578125" w:line="240" w:lineRule="auto"/>
        <w:ind w:left="0" w:right="694.79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47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247.5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023.9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01.4947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0931396484375" w:line="240" w:lineRule="auto"/>
        <w:ind w:left="0" w:right="1213.1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98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65.92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42.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9.5947265625" w:line="240" w:lineRule="auto"/>
        <w:ind w:left="0" w:right="592.55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370.136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146.51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922.8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1110.94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0103759765625" w:line="240" w:lineRule="auto"/>
        <w:ind w:left="0" w:right="3700.4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4217.66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7.324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664.901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441.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181640625" w:line="240" w:lineRule="auto"/>
        <w:ind w:left="0" w:right="981.347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757.72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35.3057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11.6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89.264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1.7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628.1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05.709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82.090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9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252197265625" w:line="240" w:lineRule="auto"/>
        <w:ind w:left="0" w:right="1240.5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16.920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94.4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70.87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0" w:right="722.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499.732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27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052.49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30.07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2.7349853515625" w:line="240" w:lineRule="auto"/>
        <w:ind w:left="0" w:right="953.9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730.369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07.9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84.3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61.90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7.154541015625" w:line="240" w:lineRule="auto"/>
        <w:ind w:left="0" w:right="1213.1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98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67.139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4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1.5753173828125" w:line="240" w:lineRule="auto"/>
        <w:ind w:left="0" w:right="1057.66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834.04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4.79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164.3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1.6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88.004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8.754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025.13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02.713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7.12158203125" w:line="240" w:lineRule="auto"/>
        <w:ind w:left="0" w:right="56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3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119.15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895.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73.1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9139404296875" w:line="240" w:lineRule="auto"/>
        <w:ind w:left="0" w:right="799.0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575.4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352.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29.365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90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1.4208984375" w:line="240" w:lineRule="auto"/>
        <w:ind w:left="0" w:right="952.76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0103759765625" w:line="240" w:lineRule="auto"/>
        <w:ind w:left="0" w:right="12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1729.151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0103759765625" w:line="240" w:lineRule="auto"/>
        <w:ind w:left="0" w:right="1988.34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250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0103759765625" w:line="240" w:lineRule="auto"/>
        <w:ind w:left="0" w:right="2765.92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3283.109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0103759765625" w:line="240" w:lineRule="auto"/>
        <w:ind w:left="0" w:right="3542.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4060.68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1.563720703125" w:line="240" w:lineRule="auto"/>
        <w:ind w:left="0" w:right="1082.3663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858.7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636.3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189.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2.70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7.1551513671875" w:line="240" w:lineRule="auto"/>
        <w:ind w:left="0" w:right="563.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341.55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117.9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894.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71.8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5772705078125" w:line="240" w:lineRule="auto"/>
        <w:ind w:left="0" w:right="693.57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471.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247.5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023.9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01.4947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4.9688720703125" w:line="240" w:lineRule="auto"/>
        <w:ind w:left="0" w:right="82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599.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377.13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53.5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931.0906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3349609375" w:line="240" w:lineRule="auto"/>
        <w:ind w:left="0" w:right="952.76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729.151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0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83.109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60.68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4127197265625" w:line="240" w:lineRule="auto"/>
        <w:ind w:left="1276.9408798217773"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environment, governance concerns,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3.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341.55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117.9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894.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71.8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7.559814453125" w:line="240" w:lineRule="auto"/>
        <w:ind w:left="0" w:right="82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599.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377.13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53.5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931.0906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3626708984375" w:line="240" w:lineRule="auto"/>
        <w:ind w:left="0" w:right="1213.1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98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67.139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4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3.16162109375" w:line="240" w:lineRule="auto"/>
        <w:ind w:left="0" w:right="694.79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47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248.754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025.13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02.713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8.3587646484375" w:line="240" w:lineRule="auto"/>
        <w:ind w:left="0" w:right="1083.584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85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637.54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413.923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190.30517578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342.72271156311035" w:lineRule="auto"/>
        <w:ind w:left="0" w:right="333.734130859375" w:firstLine="7.14004516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heightened global uncertainty, rising funding  costs, and structural rigidities have all played a  part (Box 2). Recent high frequency activity  indicators (manufacturing and services PMIs)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65.97320556640625" w:line="240" w:lineRule="auto"/>
        <w:ind w:left="50.72540283203125" w:right="0" w:firstLine="0"/>
        <w:jc w:val="left"/>
        <w:rPr>
          <w:rFonts w:ascii="Arial" w:cs="Arial" w:eastAsia="Arial" w:hAnsi="Arial"/>
          <w:b w:val="1"/>
          <w:i w:val="0"/>
          <w:smallCaps w:val="0"/>
          <w:strike w:val="0"/>
          <w:color w:val="0070c4"/>
          <w:sz w:val="14.905393600463867"/>
          <w:szCs w:val="14.905393600463867"/>
          <w:u w:val="none"/>
          <w:shd w:fill="auto" w:val="clear"/>
          <w:vertAlign w:val="baseline"/>
        </w:rPr>
      </w:pPr>
      <w:r w:rsidDel="00000000" w:rsidR="00000000" w:rsidRPr="00000000">
        <w:rPr>
          <w:rFonts w:ascii="Arial" w:cs="Arial" w:eastAsia="Arial" w:hAnsi="Arial"/>
          <w:b w:val="1"/>
          <w:i w:val="0"/>
          <w:smallCaps w:val="0"/>
          <w:strike w:val="0"/>
          <w:color w:val="0070c4"/>
          <w:sz w:val="14.905393600463867"/>
          <w:szCs w:val="14.905393600463867"/>
          <w:u w:val="none"/>
          <w:shd w:fill="auto" w:val="clear"/>
          <w:vertAlign w:val="baseline"/>
          <w:rtl w:val="0"/>
        </w:rPr>
        <w:t xml:space="preserve">GDP Growth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6.91680908203125" w:line="240" w:lineRule="auto"/>
        <w:ind w:left="52.96966552734375" w:right="0" w:firstLine="0"/>
        <w:jc w:val="left"/>
        <w:rPr>
          <w:rFonts w:ascii="Arial" w:cs="Arial" w:eastAsia="Arial" w:hAnsi="Arial"/>
          <w:b w:val="0"/>
          <w:i w:val="0"/>
          <w:smallCaps w:val="0"/>
          <w:strike w:val="0"/>
          <w:color w:val="0070c4"/>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70c4"/>
          <w:sz w:val="11.178919792175293"/>
          <w:szCs w:val="11.178919792175293"/>
          <w:u w:val="none"/>
          <w:shd w:fill="auto" w:val="clear"/>
          <w:vertAlign w:val="baseline"/>
          <w:rtl w:val="0"/>
        </w:rPr>
        <w:t xml:space="preserve">(In percent)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71.163330078125" w:line="240" w:lineRule="auto"/>
        <w:ind w:left="151.4129638671875" w:right="0" w:firstLine="0"/>
        <w:jc w:val="left"/>
        <w:rPr>
          <w:rFonts w:ascii="Arial" w:cs="Arial" w:eastAsia="Arial" w:hAnsi="Arial"/>
          <w:b w:val="0"/>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0000"/>
          <w:sz w:val="11.178919792175293"/>
          <w:szCs w:val="11.178919792175293"/>
          <w:u w:val="none"/>
          <w:shd w:fill="auto" w:val="clear"/>
          <w:vertAlign w:val="baseline"/>
          <w:rtl w:val="0"/>
        </w:rPr>
        <w:t xml:space="preserve">20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52685546875" w:right="0" w:firstLine="0"/>
        <w:jc w:val="left"/>
        <w:rPr>
          <w:rFonts w:ascii="Arial" w:cs="Arial" w:eastAsia="Arial" w:hAnsi="Arial"/>
          <w:b w:val="1"/>
          <w:i w:val="0"/>
          <w:smallCaps w:val="0"/>
          <w:strike w:val="0"/>
          <w:color w:val="000000"/>
          <w:sz w:val="11.058985710144043"/>
          <w:szCs w:val="11.058985710144043"/>
          <w:u w:val="none"/>
          <w:shd w:fill="auto" w:val="clear"/>
          <w:vertAlign w:val="baseline"/>
        </w:rPr>
      </w:pPr>
      <w:r w:rsidDel="00000000" w:rsidR="00000000" w:rsidRPr="00000000">
        <w:rPr>
          <w:rFonts w:ascii="Arial" w:cs="Arial" w:eastAsia="Arial" w:hAnsi="Arial"/>
          <w:b w:val="1"/>
          <w:i w:val="0"/>
          <w:smallCaps w:val="0"/>
          <w:strike w:val="0"/>
          <w:color w:val="000000"/>
          <w:sz w:val="11.058985710144043"/>
          <w:szCs w:val="11.058985710144043"/>
          <w:u w:val="none"/>
          <w:shd w:fill="auto" w:val="clear"/>
          <w:vertAlign w:val="baseline"/>
          <w:rtl w:val="0"/>
        </w:rPr>
        <w:t xml:space="preserve">Source: Haver Analytics.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409.9664306640625" w:line="342.7229118347168" w:lineRule="auto"/>
        <w:ind w:left="251.8499755859375" w:right="660.60302734375" w:firstLine="14.4897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have started to recover, but it is unclear  whether the improvement will extend to  investment (Figure 1).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42.7229118347168" w:lineRule="auto"/>
        <w:ind w:left="262.979736328125" w:right="28.858642578125" w:hanging="3.3599853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Consumption and exports have been  robust.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Disposable income (wage) growth has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6.1796569824219" w:right="0" w:firstLine="0"/>
        <w:jc w:val="left"/>
        <w:rPr>
          <w:rFonts w:ascii="Arial" w:cs="Arial" w:eastAsia="Arial" w:hAnsi="Arial"/>
          <w:b w:val="0"/>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0000"/>
          <w:sz w:val="11.178919792175293"/>
          <w:szCs w:val="11.178919792175293"/>
          <w:u w:val="none"/>
          <w:shd w:fill="auto" w:val="clear"/>
          <w:vertAlign w:val="baseline"/>
          <w:rtl w:val="0"/>
        </w:rPr>
        <w:t xml:space="preserve">Investment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0000"/>
          <w:sz w:val="11.178919792175293"/>
          <w:szCs w:val="11.178919792175293"/>
          <w:u w:val="none"/>
          <w:shd w:fill="auto" w:val="clear"/>
          <w:vertAlign w:val="baseline"/>
          <w:rtl w:val="0"/>
        </w:rPr>
        <w:t xml:space="preserve">18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5.92315673828125" w:line="240" w:lineRule="auto"/>
        <w:ind w:left="1788.7605285644531" w:right="0" w:firstLine="0"/>
        <w:jc w:val="left"/>
        <w:rPr>
          <w:rFonts w:ascii="Arial" w:cs="Arial" w:eastAsia="Arial" w:hAnsi="Arial"/>
          <w:b w:val="0"/>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0000"/>
          <w:sz w:val="11.178919792175293"/>
          <w:szCs w:val="11.178919792175293"/>
          <w:u w:val="none"/>
          <w:shd w:fill="auto" w:val="clear"/>
          <w:vertAlign w:val="baseline"/>
          <w:rtl w:val="0"/>
        </w:rPr>
        <w:t xml:space="preserve">GDP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0000"/>
          <w:sz w:val="11.178919792175293"/>
          <w:szCs w:val="11.178919792175293"/>
          <w:u w:val="none"/>
          <w:shd w:fill="auto" w:val="clear"/>
          <w:vertAlign w:val="baseline"/>
          <w:rtl w:val="0"/>
        </w:rPr>
        <w:t xml:space="preserve">16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77.1392822265625" w:line="240" w:lineRule="auto"/>
        <w:ind w:left="0" w:right="0" w:firstLine="0"/>
        <w:jc w:val="left"/>
        <w:rPr>
          <w:rFonts w:ascii="Arial" w:cs="Arial" w:eastAsia="Arial" w:hAnsi="Arial"/>
          <w:b w:val="0"/>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0000"/>
          <w:sz w:val="11.178919792175293"/>
          <w:szCs w:val="11.178919792175293"/>
          <w:u w:val="none"/>
          <w:shd w:fill="auto" w:val="clear"/>
          <w:vertAlign w:val="baseline"/>
          <w:rtl w:val="0"/>
        </w:rPr>
        <w:t xml:space="preserve">14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0000"/>
          <w:sz w:val="11.178919792175293"/>
          <w:szCs w:val="11.178919792175293"/>
          <w:u w:val="none"/>
          <w:shd w:fill="auto" w:val="clear"/>
          <w:vertAlign w:val="baseline"/>
          <w:rtl w:val="0"/>
        </w:rPr>
        <w:t xml:space="preserve">Private consumption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71.1553955078125" w:line="240" w:lineRule="auto"/>
        <w:ind w:left="0" w:right="0" w:firstLine="0"/>
        <w:jc w:val="left"/>
        <w:rPr>
          <w:rFonts w:ascii="Arial" w:cs="Arial" w:eastAsia="Arial" w:hAnsi="Arial"/>
          <w:b w:val="0"/>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0000"/>
          <w:sz w:val="11.178919792175293"/>
          <w:szCs w:val="11.178919792175293"/>
          <w:u w:val="none"/>
          <w:shd w:fill="auto" w:val="clear"/>
          <w:vertAlign w:val="baseline"/>
          <w:rtl w:val="0"/>
        </w:rPr>
        <w:t xml:space="preserve">12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77.1392822265625" w:line="240" w:lineRule="auto"/>
        <w:ind w:left="0" w:right="0" w:firstLine="0"/>
        <w:jc w:val="left"/>
        <w:rPr>
          <w:rFonts w:ascii="Arial" w:cs="Arial" w:eastAsia="Arial" w:hAnsi="Arial"/>
          <w:b w:val="0"/>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0000"/>
          <w:sz w:val="11.178919792175293"/>
          <w:szCs w:val="11.178919792175293"/>
          <w:u w:val="none"/>
          <w:shd w:fill="auto" w:val="clear"/>
          <w:vertAlign w:val="baseline"/>
          <w:rtl w:val="0"/>
        </w:rPr>
        <w:t xml:space="preserve">10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77.1392822265625" w:line="240" w:lineRule="auto"/>
        <w:ind w:left="55.097198486328125" w:right="0" w:firstLine="0"/>
        <w:jc w:val="left"/>
        <w:rPr>
          <w:rFonts w:ascii="Arial" w:cs="Arial" w:eastAsia="Arial" w:hAnsi="Arial"/>
          <w:b w:val="0"/>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0000"/>
          <w:sz w:val="11.178919792175293"/>
          <w:szCs w:val="11.178919792175293"/>
          <w:u w:val="none"/>
          <w:shd w:fill="auto" w:val="clear"/>
          <w:vertAlign w:val="baseline"/>
          <w:rtl w:val="0"/>
        </w:rPr>
        <w:t xml:space="preserve">8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77.1392822265625" w:line="240" w:lineRule="auto"/>
        <w:ind w:left="55.65826416015625" w:right="0" w:firstLine="0"/>
        <w:jc w:val="left"/>
        <w:rPr>
          <w:rFonts w:ascii="Arial" w:cs="Arial" w:eastAsia="Arial" w:hAnsi="Arial"/>
          <w:b w:val="0"/>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0000"/>
          <w:sz w:val="11.178919792175293"/>
          <w:szCs w:val="11.178919792175293"/>
          <w:u w:val="none"/>
          <w:shd w:fill="auto" w:val="clear"/>
          <w:vertAlign w:val="baseline"/>
          <w:rtl w:val="0"/>
        </w:rPr>
        <w:t xml:space="preserve">6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77.1392822265625" w:line="240" w:lineRule="auto"/>
        <w:ind w:left="50.38421630859375" w:right="0" w:firstLine="0"/>
        <w:jc w:val="left"/>
        <w:rPr>
          <w:rFonts w:ascii="Arial" w:cs="Arial" w:eastAsia="Arial" w:hAnsi="Arial"/>
          <w:b w:val="0"/>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0000"/>
          <w:sz w:val="11.178919792175293"/>
          <w:szCs w:val="11.178919792175293"/>
          <w:u w:val="none"/>
          <w:shd w:fill="auto" w:val="clear"/>
          <w:vertAlign w:val="baseline"/>
          <w:rtl w:val="0"/>
        </w:rPr>
        <w:t xml:space="preserve">4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77.1392822265625" w:line="240" w:lineRule="auto"/>
        <w:ind w:left="54.87274169921875" w:right="0" w:firstLine="0"/>
        <w:jc w:val="left"/>
        <w:rPr>
          <w:rFonts w:ascii="Arial" w:cs="Arial" w:eastAsia="Arial" w:hAnsi="Arial"/>
          <w:b w:val="0"/>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0000"/>
          <w:sz w:val="11.178919792175293"/>
          <w:szCs w:val="11.178919792175293"/>
          <w:u w:val="none"/>
          <w:shd w:fill="auto" w:val="clear"/>
          <w:vertAlign w:val="baseline"/>
          <w:rtl w:val="0"/>
        </w:rPr>
        <w:t xml:space="preserve">2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78.34197998046875" w:line="240" w:lineRule="auto"/>
        <w:ind w:left="54.311676025390625" w:right="0" w:firstLine="0"/>
        <w:jc w:val="left"/>
        <w:rPr>
          <w:rFonts w:ascii="Arial" w:cs="Arial" w:eastAsia="Arial" w:hAnsi="Arial"/>
          <w:b w:val="0"/>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0000"/>
          <w:sz w:val="11.178919792175293"/>
          <w:szCs w:val="11.178919792175293"/>
          <w:u w:val="none"/>
          <w:shd w:fill="auto" w:val="clear"/>
          <w:vertAlign w:val="baseline"/>
          <w:rtl w:val="0"/>
        </w:rPr>
        <w:t xml:space="preserve">0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2.76031494140625" w:line="240" w:lineRule="auto"/>
        <w:ind w:left="377.66754150390625" w:right="0" w:firstLine="0"/>
        <w:jc w:val="left"/>
        <w:rPr>
          <w:rFonts w:ascii="Arial" w:cs="Arial" w:eastAsia="Arial" w:hAnsi="Arial"/>
          <w:b w:val="0"/>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0000"/>
          <w:sz w:val="11.178919792175293"/>
          <w:szCs w:val="11.178919792175293"/>
          <w:u w:val="none"/>
          <w:shd w:fill="auto" w:val="clear"/>
          <w:vertAlign w:val="baseline"/>
          <w:rtl w:val="0"/>
        </w:rPr>
        <w:t xml:space="preserve">2005 2006 2007 2008 2009 2010 2011 upto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49.0191650390625" w:line="342.7229118347168" w:lineRule="auto"/>
        <w:ind w:left="263.2293701171875" w:right="12.755126953125" w:firstLine="0.6298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continued to underpin private consumption,  especially in rural areas. Exports have been  strong during the recovery from the GFC and  have generally benefitted from geographical  and product diversification (Box 3). However,  some moderation in consumption became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8.0242919921875" w:firstLine="0"/>
        <w:jc w:val="right"/>
        <w:rPr>
          <w:rFonts w:ascii="Arial" w:cs="Arial" w:eastAsia="Arial" w:hAnsi="Arial"/>
          <w:b w:val="0"/>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0"/>
          <w:i w:val="0"/>
          <w:smallCaps w:val="0"/>
          <w:strike w:val="0"/>
          <w:color w:val="000000"/>
          <w:sz w:val="11.178919792175293"/>
          <w:szCs w:val="11.178919792175293"/>
          <w:u w:val="none"/>
          <w:shd w:fill="auto" w:val="clear"/>
          <w:vertAlign w:val="baseline"/>
          <w:rtl w:val="0"/>
        </w:rPr>
        <w:t xml:space="preserve">Q3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1.178919792175293"/>
          <w:szCs w:val="11.178919792175293"/>
          <w:u w:val="none"/>
          <w:shd w:fill="auto" w:val="clear"/>
          <w:vertAlign w:val="baseline"/>
        </w:rPr>
      </w:pPr>
      <w:r w:rsidDel="00000000" w:rsidR="00000000" w:rsidRPr="00000000">
        <w:rPr>
          <w:rFonts w:ascii="Arial" w:cs="Arial" w:eastAsia="Arial" w:hAnsi="Arial"/>
          <w:b w:val="1"/>
          <w:i w:val="0"/>
          <w:smallCaps w:val="0"/>
          <w:strike w:val="0"/>
          <w:color w:val="000000"/>
          <w:sz w:val="11.178919792175293"/>
          <w:szCs w:val="11.178919792175293"/>
          <w:u w:val="none"/>
          <w:shd w:fill="auto" w:val="clear"/>
          <w:vertAlign w:val="baseline"/>
          <w:rtl w:val="0"/>
        </w:rPr>
        <w:t xml:space="preserve">Sources: Haver Data Analytics; and IMF staff estimates.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57.82501220703125" w:line="240" w:lineRule="auto"/>
        <w:ind w:left="0" w:right="33.372802734375" w:firstLine="0"/>
        <w:jc w:val="righ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78.660888671875" w:right="1430.197753906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visible in 2011Q3 as elevated inflation has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726.8816375732422" w:line="240" w:lineRule="auto"/>
        <w:ind w:left="1270.112419128418"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4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813476562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528.94775390625" w:line="240" w:lineRule="auto"/>
        <w:ind w:left="0" w:right="2517.5555419921875" w:firstLine="0"/>
        <w:jc w:val="right"/>
        <w:rPr>
          <w:rFonts w:ascii="Arial" w:cs="Arial" w:eastAsia="Arial" w:hAnsi="Arial"/>
          <w:b w:val="1"/>
          <w:i w:val="0"/>
          <w:smallCaps w:val="0"/>
          <w:strike w:val="0"/>
          <w:color w:val="00467f"/>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OX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1. P</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OVERTY AND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NCOME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NEQUALITY IN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NDIA</w:t>
      </w:r>
      <w:r w:rsidDel="00000000" w:rsidR="00000000" w:rsidRPr="00000000">
        <w:rPr>
          <w:rFonts w:ascii="Arial" w:cs="Arial" w:eastAsia="Arial" w:hAnsi="Arial"/>
          <w:b w:val="1"/>
          <w:i w:val="0"/>
          <w:smallCaps w:val="0"/>
          <w:strike w:val="0"/>
          <w:color w:val="00467f"/>
          <w:sz w:val="26.60000006357829"/>
          <w:szCs w:val="26.6000000635782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467f"/>
          <w:sz w:val="15.960000038146973"/>
          <w:szCs w:val="15.960000038146973"/>
          <w:u w:val="none"/>
          <w:shd w:fill="auto" w:val="clear"/>
          <w:vertAlign w:val="baseline"/>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50.909423828125" w:line="399.8400020599365" w:lineRule="auto"/>
        <w:ind w:left="0" w:right="1186.32568359375" w:firstLine="2.51998901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467d"/>
          <w:sz w:val="18"/>
          <w:szCs w:val="18"/>
          <w:u w:val="none"/>
          <w:shd w:fill="auto" w:val="clear"/>
          <w:vertAlign w:val="baseline"/>
          <w:rtl w:val="0"/>
        </w:rPr>
        <w:t xml:space="preserve">Despite high growth,  poverty </w:t>
      </w:r>
      <w:r w:rsidDel="00000000" w:rsidR="00000000" w:rsidRPr="00000000">
        <w:rPr>
          <w:rFonts w:ascii="Arial" w:cs="Arial" w:eastAsia="Arial" w:hAnsi="Arial"/>
          <w:b w:val="1"/>
          <w:i w:val="0"/>
          <w:smallCaps w:val="0"/>
          <w:strike w:val="0"/>
          <w:color w:val="00467f"/>
          <w:sz w:val="18"/>
          <w:szCs w:val="18"/>
          <w:u w:val="none"/>
          <w:shd w:fill="auto" w:val="clear"/>
          <w:vertAlign w:val="baseline"/>
          <w:rtl w:val="0"/>
        </w:rPr>
        <w:t xml:space="preserve">in India remains </w:t>
      </w:r>
      <w:r w:rsidDel="00000000" w:rsidR="00000000" w:rsidRPr="00000000">
        <w:rPr>
          <w:rFonts w:ascii="Arial" w:cs="Arial" w:eastAsia="Arial" w:hAnsi="Arial"/>
          <w:b w:val="1"/>
          <w:i w:val="0"/>
          <w:smallCaps w:val="0"/>
          <w:strike w:val="0"/>
          <w:color w:val="00467d"/>
          <w:sz w:val="18"/>
          <w:szCs w:val="18"/>
          <w:u w:val="none"/>
          <w:shd w:fill="auto" w:val="clear"/>
          <w:vertAlign w:val="baseline"/>
          <w:rtl w:val="0"/>
        </w:rPr>
        <w:t xml:space="preserve">high.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Two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9.4970703125" w:line="240" w:lineRule="auto"/>
        <w:ind w:left="936.5997314453125" w:right="0" w:firstLine="0"/>
        <w:jc w:val="left"/>
        <w:rPr>
          <w:rFonts w:ascii="Arial" w:cs="Arial" w:eastAsia="Arial" w:hAnsi="Arial"/>
          <w:b w:val="0"/>
          <w:i w:val="0"/>
          <w:smallCaps w:val="0"/>
          <w:strike w:val="0"/>
          <w:color w:val="000000"/>
          <w:sz w:val="13.252418518066406"/>
          <w:szCs w:val="13.252418518066406"/>
          <w:u w:val="single"/>
          <w:shd w:fill="auto" w:val="clear"/>
          <w:vertAlign w:val="baseline"/>
        </w:rPr>
      </w:pPr>
      <w:r w:rsidDel="00000000" w:rsidR="00000000" w:rsidRPr="00000000">
        <w:rPr>
          <w:rFonts w:ascii="Arial" w:cs="Arial" w:eastAsia="Arial" w:hAnsi="Arial"/>
          <w:b w:val="0"/>
          <w:i w:val="0"/>
          <w:smallCaps w:val="0"/>
          <w:strike w:val="0"/>
          <w:color w:val="000000"/>
          <w:sz w:val="13.252418518066406"/>
          <w:szCs w:val="13.252418518066406"/>
          <w:u w:val="single"/>
          <w:shd w:fill="auto" w:val="clear"/>
          <w:vertAlign w:val="baseline"/>
          <w:rtl w:val="0"/>
        </w:rPr>
        <w:t xml:space="preserve">Indicators of Poverty and Inequality</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17.725830078125" w:line="240" w:lineRule="auto"/>
        <w:ind w:left="0" w:right="35.008544921875" w:firstLine="0"/>
        <w:jc w:val="right"/>
        <w:rPr>
          <w:rFonts w:ascii="Arial" w:cs="Arial" w:eastAsia="Arial" w:hAnsi="Arial"/>
          <w:b w:val="0"/>
          <w:i w:val="0"/>
          <w:smallCaps w:val="0"/>
          <w:strike w:val="0"/>
          <w:color w:val="000000"/>
          <w:sz w:val="13.252418518066406"/>
          <w:szCs w:val="13.252418518066406"/>
          <w:u w:val="none"/>
          <w:shd w:fill="auto" w:val="clear"/>
          <w:vertAlign w:val="baseline"/>
        </w:rPr>
        <w:sectPr>
          <w:type w:val="continuous"/>
          <w:pgSz w:h="15840" w:w="12240" w:orient="portrait"/>
          <w:pgMar w:bottom="720" w:top="686.397705078125" w:left="1480.5000305175781" w:right="2514.5086669921875" w:header="0" w:footer="720"/>
          <w:cols w:equalWidth="0" w:num="2">
            <w:col w:space="0" w:w="4140"/>
            <w:col w:space="0" w:w="4140"/>
          </w:cols>
        </w:sectPr>
      </w:pPr>
      <w:r w:rsidDel="00000000" w:rsidR="00000000" w:rsidRPr="00000000">
        <w:rPr>
          <w:rFonts w:ascii="Arial" w:cs="Arial" w:eastAsia="Arial" w:hAnsi="Arial"/>
          <w:b w:val="0"/>
          <w:i w:val="0"/>
          <w:smallCaps w:val="0"/>
          <w:strike w:val="0"/>
          <w:color w:val="000000"/>
          <w:sz w:val="13.252418518066406"/>
          <w:szCs w:val="13.252418518066406"/>
          <w:u w:val="none"/>
          <w:shd w:fill="auto" w:val="clear"/>
          <w:vertAlign w:val="baseline"/>
          <w:rtl w:val="0"/>
        </w:rPr>
        <w:t xml:space="preserve">Percentage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63.465576171875" w:line="399.840002059936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prominent Indian economists  recently stated that “[India’s] growth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8.00508499145508" w:lineRule="auto"/>
        <w:ind w:left="0" w:right="0" w:firstLine="0"/>
        <w:jc w:val="left"/>
        <w:rPr>
          <w:rFonts w:ascii="Arial" w:cs="Arial" w:eastAsia="Arial" w:hAnsi="Arial"/>
          <w:b w:val="0"/>
          <w:i w:val="0"/>
          <w:smallCaps w:val="0"/>
          <w:strike w:val="0"/>
          <w:color w:val="000000"/>
          <w:sz w:val="13.252418518066406"/>
          <w:szCs w:val="13.252418518066406"/>
          <w:u w:val="none"/>
          <w:shd w:fill="auto" w:val="clear"/>
          <w:vertAlign w:val="baseline"/>
        </w:rPr>
      </w:pPr>
      <w:r w:rsidDel="00000000" w:rsidR="00000000" w:rsidRPr="00000000">
        <w:rPr>
          <w:rFonts w:ascii="Arial" w:cs="Arial" w:eastAsia="Arial" w:hAnsi="Arial"/>
          <w:b w:val="0"/>
          <w:i w:val="0"/>
          <w:smallCaps w:val="0"/>
          <w:strike w:val="0"/>
          <w:color w:val="000000"/>
          <w:sz w:val="13.252418518066406"/>
          <w:szCs w:val="13.252418518066406"/>
          <w:u w:val="none"/>
          <w:shd w:fill="auto" w:val="clear"/>
          <w:vertAlign w:val="baseline"/>
          <w:rtl w:val="0"/>
        </w:rPr>
        <w:t xml:space="preserve">Percentage  of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5.32470703125" w:line="248.90836715698242" w:lineRule="auto"/>
        <w:ind w:left="0" w:right="0" w:firstLine="0"/>
        <w:jc w:val="left"/>
        <w:rPr>
          <w:rFonts w:ascii="Arial" w:cs="Arial" w:eastAsia="Arial" w:hAnsi="Arial"/>
          <w:b w:val="0"/>
          <w:i w:val="0"/>
          <w:smallCaps w:val="0"/>
          <w:strike w:val="0"/>
          <w:color w:val="000000"/>
          <w:sz w:val="13.252418518066406"/>
          <w:szCs w:val="13.252418518066406"/>
          <w:u w:val="none"/>
          <w:shd w:fill="auto" w:val="clear"/>
          <w:vertAlign w:val="baseline"/>
        </w:rPr>
      </w:pPr>
      <w:r w:rsidDel="00000000" w:rsidR="00000000" w:rsidRPr="00000000">
        <w:rPr>
          <w:rFonts w:ascii="Arial" w:cs="Arial" w:eastAsia="Arial" w:hAnsi="Arial"/>
          <w:b w:val="0"/>
          <w:i w:val="0"/>
          <w:smallCaps w:val="0"/>
          <w:strike w:val="0"/>
          <w:color w:val="000000"/>
          <w:sz w:val="13.252418518066406"/>
          <w:szCs w:val="13.252418518066406"/>
          <w:u w:val="none"/>
          <w:shd w:fill="auto" w:val="clear"/>
          <w:vertAlign w:val="baseline"/>
          <w:rtl w:val="0"/>
        </w:rPr>
        <w:t xml:space="preserve">Population  Undernour ished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252418518066406"/>
          <w:szCs w:val="13.252418518066406"/>
          <w:u w:val="none"/>
          <w:shd w:fill="auto" w:val="clear"/>
          <w:vertAlign w:val="baseline"/>
        </w:rPr>
      </w:pPr>
      <w:r w:rsidDel="00000000" w:rsidR="00000000" w:rsidRPr="00000000">
        <w:rPr>
          <w:rFonts w:ascii="Arial" w:cs="Arial" w:eastAsia="Arial" w:hAnsi="Arial"/>
          <w:b w:val="0"/>
          <w:i w:val="0"/>
          <w:smallCaps w:val="0"/>
          <w:strike w:val="0"/>
          <w:color w:val="000000"/>
          <w:sz w:val="13.252418518066406"/>
          <w:szCs w:val="13.252418518066406"/>
          <w:u w:val="none"/>
          <w:shd w:fill="auto" w:val="clear"/>
          <w:vertAlign w:val="baseline"/>
          <w:rtl w:val="0"/>
        </w:rPr>
        <w:t xml:space="preserve">Net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9.74365234375" w:line="248.60787391662598" w:lineRule="auto"/>
        <w:ind w:left="0" w:right="0" w:firstLine="0"/>
        <w:jc w:val="left"/>
        <w:rPr>
          <w:rFonts w:ascii="Arial" w:cs="Arial" w:eastAsia="Arial" w:hAnsi="Arial"/>
          <w:b w:val="0"/>
          <w:i w:val="0"/>
          <w:smallCaps w:val="0"/>
          <w:strike w:val="0"/>
          <w:color w:val="000000"/>
          <w:sz w:val="13.252418518066406"/>
          <w:szCs w:val="13.252418518066406"/>
          <w:u w:val="none"/>
          <w:shd w:fill="auto" w:val="clear"/>
          <w:vertAlign w:val="baseline"/>
        </w:rPr>
      </w:pPr>
      <w:r w:rsidDel="00000000" w:rsidR="00000000" w:rsidRPr="00000000">
        <w:rPr>
          <w:rFonts w:ascii="Arial" w:cs="Arial" w:eastAsia="Arial" w:hAnsi="Arial"/>
          <w:b w:val="0"/>
          <w:i w:val="0"/>
          <w:smallCaps w:val="0"/>
          <w:strike w:val="0"/>
          <w:color w:val="000000"/>
          <w:sz w:val="13.252418518066406"/>
          <w:szCs w:val="13.252418518066406"/>
          <w:u w:val="none"/>
          <w:shd w:fill="auto" w:val="clear"/>
          <w:vertAlign w:val="baseline"/>
          <w:rtl w:val="0"/>
        </w:rPr>
        <w:t xml:space="preserve">Enrollment  in Primary  Education  (Girls)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252418518066406"/>
          <w:szCs w:val="13.252418518066406"/>
          <w:u w:val="none"/>
          <w:shd w:fill="auto" w:val="clear"/>
          <w:vertAlign w:val="baseline"/>
        </w:rPr>
      </w:pPr>
      <w:r w:rsidDel="00000000" w:rsidR="00000000" w:rsidRPr="00000000">
        <w:rPr>
          <w:rFonts w:ascii="Arial" w:cs="Arial" w:eastAsia="Arial" w:hAnsi="Arial"/>
          <w:b w:val="0"/>
          <w:i w:val="0"/>
          <w:smallCaps w:val="0"/>
          <w:strike w:val="0"/>
          <w:color w:val="000000"/>
          <w:sz w:val="13.252418518066406"/>
          <w:szCs w:val="13.252418518066406"/>
          <w:u w:val="none"/>
          <w:shd w:fill="auto" w:val="clear"/>
          <w:vertAlign w:val="baseline"/>
          <w:rtl w:val="0"/>
        </w:rPr>
        <w:t xml:space="preserve">Infant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0.941162109375" w:line="248.00508499145508" w:lineRule="auto"/>
        <w:ind w:left="0" w:right="0" w:firstLine="0"/>
        <w:jc w:val="left"/>
        <w:rPr>
          <w:rFonts w:ascii="Arial" w:cs="Arial" w:eastAsia="Arial" w:hAnsi="Arial"/>
          <w:b w:val="0"/>
          <w:i w:val="0"/>
          <w:smallCaps w:val="0"/>
          <w:strike w:val="0"/>
          <w:color w:val="000000"/>
          <w:sz w:val="13.252418518066406"/>
          <w:szCs w:val="13.252418518066406"/>
          <w:u w:val="none"/>
          <w:shd w:fill="auto" w:val="clear"/>
          <w:vertAlign w:val="baseline"/>
        </w:rPr>
      </w:pPr>
      <w:r w:rsidDel="00000000" w:rsidR="00000000" w:rsidRPr="00000000">
        <w:rPr>
          <w:rFonts w:ascii="Arial" w:cs="Arial" w:eastAsia="Arial" w:hAnsi="Arial"/>
          <w:b w:val="0"/>
          <w:i w:val="0"/>
          <w:smallCaps w:val="0"/>
          <w:strike w:val="0"/>
          <w:color w:val="000000"/>
          <w:sz w:val="13.252418518066406"/>
          <w:szCs w:val="13.252418518066406"/>
          <w:u w:val="none"/>
          <w:shd w:fill="auto" w:val="clear"/>
          <w:vertAlign w:val="baseline"/>
          <w:rtl w:val="0"/>
        </w:rPr>
        <w:t xml:space="preserve">Mortality  per 1000  Live Births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252418518066406"/>
          <w:szCs w:val="13.252418518066406"/>
          <w:u w:val="none"/>
          <w:shd w:fill="auto" w:val="clear"/>
          <w:vertAlign w:val="baseline"/>
        </w:rPr>
      </w:pPr>
      <w:r w:rsidDel="00000000" w:rsidR="00000000" w:rsidRPr="00000000">
        <w:rPr>
          <w:rFonts w:ascii="Arial" w:cs="Arial" w:eastAsia="Arial" w:hAnsi="Arial"/>
          <w:b w:val="0"/>
          <w:i w:val="0"/>
          <w:smallCaps w:val="0"/>
          <w:strike w:val="0"/>
          <w:color w:val="000000"/>
          <w:sz w:val="13.252418518066406"/>
          <w:szCs w:val="13.252418518066406"/>
          <w:u w:val="none"/>
          <w:shd w:fill="auto" w:val="clear"/>
          <w:vertAlign w:val="baseline"/>
          <w:rtl w:val="0"/>
        </w:rPr>
        <w:t xml:space="preserve">of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9.74365234375" w:line="248.00694465637207" w:lineRule="auto"/>
        <w:ind w:left="0" w:right="0" w:firstLine="0"/>
        <w:jc w:val="left"/>
        <w:rPr>
          <w:rFonts w:ascii="Arial" w:cs="Arial" w:eastAsia="Arial" w:hAnsi="Arial"/>
          <w:b w:val="0"/>
          <w:i w:val="0"/>
          <w:smallCaps w:val="0"/>
          <w:strike w:val="0"/>
          <w:color w:val="000000"/>
          <w:sz w:val="13.252418518066406"/>
          <w:szCs w:val="13.252418518066406"/>
          <w:u w:val="none"/>
          <w:shd w:fill="auto" w:val="clear"/>
          <w:vertAlign w:val="baseline"/>
        </w:rPr>
      </w:pPr>
      <w:r w:rsidDel="00000000" w:rsidR="00000000" w:rsidRPr="00000000">
        <w:rPr>
          <w:rFonts w:ascii="Arial" w:cs="Arial" w:eastAsia="Arial" w:hAnsi="Arial"/>
          <w:b w:val="0"/>
          <w:i w:val="0"/>
          <w:smallCaps w:val="0"/>
          <w:strike w:val="0"/>
          <w:color w:val="000000"/>
          <w:sz w:val="13.252418518066406"/>
          <w:szCs w:val="13.252418518066406"/>
          <w:u w:val="none"/>
          <w:shd w:fill="auto" w:val="clear"/>
          <w:vertAlign w:val="baseline"/>
          <w:rtl w:val="0"/>
        </w:rPr>
        <w:t xml:space="preserve">population  earning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6.5185546875" w:line="248.00602912902832" w:lineRule="auto"/>
        <w:ind w:left="0" w:right="0" w:firstLine="0"/>
        <w:jc w:val="left"/>
        <w:rPr>
          <w:rFonts w:ascii="Arial" w:cs="Arial" w:eastAsia="Arial" w:hAnsi="Arial"/>
          <w:b w:val="0"/>
          <w:i w:val="0"/>
          <w:smallCaps w:val="0"/>
          <w:strike w:val="0"/>
          <w:color w:val="000000"/>
          <w:sz w:val="13.252418518066406"/>
          <w:szCs w:val="13.252418518066406"/>
          <w:u w:val="none"/>
          <w:shd w:fill="auto" w:val="clear"/>
          <w:vertAlign w:val="baseline"/>
        </w:rPr>
      </w:pPr>
      <w:r w:rsidDel="00000000" w:rsidR="00000000" w:rsidRPr="00000000">
        <w:rPr>
          <w:rFonts w:ascii="Arial" w:cs="Arial" w:eastAsia="Arial" w:hAnsi="Arial"/>
          <w:b w:val="0"/>
          <w:i w:val="0"/>
          <w:smallCaps w:val="0"/>
          <w:strike w:val="0"/>
          <w:color w:val="000000"/>
          <w:sz w:val="13.252418518066406"/>
          <w:szCs w:val="13.252418518066406"/>
          <w:u w:val="none"/>
          <w:shd w:fill="auto" w:val="clear"/>
          <w:vertAlign w:val="baseline"/>
          <w:rtl w:val="0"/>
        </w:rPr>
        <w:t xml:space="preserve">below $1  (PPP) per  day 1/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252418518066406"/>
          <w:szCs w:val="13.252418518066406"/>
          <w:u w:val="none"/>
          <w:shd w:fill="auto" w:val="clear"/>
          <w:vertAlign w:val="baseline"/>
        </w:rPr>
      </w:pPr>
      <w:r w:rsidDel="00000000" w:rsidR="00000000" w:rsidRPr="00000000">
        <w:rPr>
          <w:rFonts w:ascii="Arial" w:cs="Arial" w:eastAsia="Arial" w:hAnsi="Arial"/>
          <w:b w:val="0"/>
          <w:i w:val="0"/>
          <w:smallCaps w:val="0"/>
          <w:strike w:val="0"/>
          <w:color w:val="000000"/>
          <w:sz w:val="13.252418518066406"/>
          <w:szCs w:val="13.252418518066406"/>
          <w:u w:val="none"/>
          <w:shd w:fill="auto" w:val="clear"/>
          <w:vertAlign w:val="baseline"/>
          <w:rtl w:val="0"/>
        </w:rPr>
        <w:t xml:space="preserve">GINI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9.74365234375" w:line="240" w:lineRule="auto"/>
        <w:ind w:left="0" w:right="0" w:firstLine="0"/>
        <w:jc w:val="left"/>
        <w:rPr>
          <w:rFonts w:ascii="Arial" w:cs="Arial" w:eastAsia="Arial" w:hAnsi="Arial"/>
          <w:b w:val="0"/>
          <w:i w:val="0"/>
          <w:smallCaps w:val="0"/>
          <w:strike w:val="0"/>
          <w:color w:val="000000"/>
          <w:sz w:val="13.252418518066406"/>
          <w:szCs w:val="13.252418518066406"/>
          <w:u w:val="none"/>
          <w:shd w:fill="auto" w:val="clear"/>
          <w:vertAlign w:val="baseline"/>
        </w:rPr>
        <w:sectPr>
          <w:type w:val="continuous"/>
          <w:pgSz w:h="15840" w:w="12240" w:orient="portrait"/>
          <w:pgMar w:bottom="720" w:top="686.397705078125" w:left="1483.3619689941406" w:right="1844.78271484375" w:header="0" w:footer="720"/>
          <w:cols w:equalWidth="0" w:num="6">
            <w:col w:space="0" w:w="1500"/>
            <w:col w:space="0" w:w="1500"/>
            <w:col w:space="0" w:w="1500"/>
            <w:col w:space="0" w:w="1500"/>
            <w:col w:space="0" w:w="1500"/>
            <w:col w:space="0" w:w="1500"/>
          </w:cols>
        </w:sectPr>
      </w:pPr>
      <w:r w:rsidDel="00000000" w:rsidR="00000000" w:rsidRPr="00000000">
        <w:rPr>
          <w:rFonts w:ascii="Arial" w:cs="Arial" w:eastAsia="Arial" w:hAnsi="Arial"/>
          <w:b w:val="0"/>
          <w:i w:val="0"/>
          <w:smallCaps w:val="0"/>
          <w:strike w:val="0"/>
          <w:color w:val="000000"/>
          <w:sz w:val="13.252418518066406"/>
          <w:szCs w:val="13.252418518066406"/>
          <w:u w:val="none"/>
          <w:shd w:fill="auto" w:val="clear"/>
          <w:vertAlign w:val="baseline"/>
          <w:rtl w:val="0"/>
        </w:rPr>
        <w:t xml:space="preserve">Coefficient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406.270751953125" w:line="393.872251510620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record is very impressive…[b]ut there  has also been a failure to ensure  that rapid growth translates into  better living conditions for the  Indian people.”</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While poverty has  been falling, the share of the  population living below the World  Bank’s international $1-a-day  poverty line remains high (Table)  and income inequality has risen.  Progress on social indicators has  also been slow: access to education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3.252418518066406"/>
          <w:szCs w:val="13.252418518066406"/>
          <w:u w:val="none"/>
          <w:shd w:fill="auto" w:val="clear"/>
          <w:vertAlign w:val="baseline"/>
        </w:rPr>
      </w:pPr>
      <w:r w:rsidDel="00000000" w:rsidR="00000000" w:rsidRPr="00000000">
        <w:rPr>
          <w:rFonts w:ascii="Arial" w:cs="Arial" w:eastAsia="Arial" w:hAnsi="Arial"/>
          <w:b w:val="1"/>
          <w:i w:val="0"/>
          <w:smallCaps w:val="0"/>
          <w:strike w:val="0"/>
          <w:color w:val="000000"/>
          <w:sz w:val="13.252418518066406"/>
          <w:szCs w:val="13.252418518066406"/>
          <w:u w:val="none"/>
          <w:shd w:fill="auto" w:val="clear"/>
          <w:vertAlign w:val="baseline"/>
          <w:rtl w:val="0"/>
        </w:rPr>
        <w:t xml:space="preserve">India 19.0 93.6 50.0 41.6 36.8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92.54150390625" w:line="248.61648559570312" w:lineRule="auto"/>
        <w:ind w:left="0" w:right="0" w:firstLine="0"/>
        <w:jc w:val="left"/>
        <w:rPr>
          <w:rFonts w:ascii="Arial" w:cs="Arial" w:eastAsia="Arial" w:hAnsi="Arial"/>
          <w:b w:val="1"/>
          <w:i w:val="0"/>
          <w:smallCaps w:val="0"/>
          <w:strike w:val="0"/>
          <w:color w:val="000000"/>
          <w:sz w:val="13.252418518066406"/>
          <w:szCs w:val="13.252418518066406"/>
          <w:u w:val="none"/>
          <w:shd w:fill="auto" w:val="clear"/>
          <w:vertAlign w:val="baseline"/>
        </w:rPr>
      </w:pPr>
      <w:r w:rsidDel="00000000" w:rsidR="00000000" w:rsidRPr="00000000">
        <w:rPr>
          <w:rFonts w:ascii="Arial" w:cs="Arial" w:eastAsia="Arial" w:hAnsi="Arial"/>
          <w:b w:val="0"/>
          <w:i w:val="0"/>
          <w:smallCaps w:val="0"/>
          <w:strike w:val="0"/>
          <w:color w:val="000000"/>
          <w:sz w:val="13.252418518066406"/>
          <w:szCs w:val="13.252418518066406"/>
          <w:u w:val="none"/>
          <w:shd w:fill="auto" w:val="clear"/>
          <w:vertAlign w:val="baseline"/>
          <w:rtl w:val="0"/>
        </w:rPr>
        <w:t xml:space="preserve">Bangladesh 26.0 93.1 40.0 49.6 31.0 Nepal 17.0 n.a. 43.0 55.1 47.3 Sri Lanka 20.0 95.6 15.0 7.0 40.3 </w:t>
      </w:r>
      <w:r w:rsidDel="00000000" w:rsidR="00000000" w:rsidRPr="00000000">
        <w:rPr>
          <w:rFonts w:ascii="Arial" w:cs="Arial" w:eastAsia="Arial" w:hAnsi="Arial"/>
          <w:b w:val="1"/>
          <w:i w:val="1"/>
          <w:smallCaps w:val="0"/>
          <w:strike w:val="0"/>
          <w:color w:val="000000"/>
          <w:sz w:val="13.252418518066406"/>
          <w:szCs w:val="13.252418518066406"/>
          <w:u w:val="none"/>
          <w:shd w:fill="auto" w:val="clear"/>
          <w:vertAlign w:val="baseline"/>
          <w:rtl w:val="0"/>
        </w:rPr>
        <w:t xml:space="preserve">Average: South Asia </w:t>
      </w:r>
      <w:r w:rsidDel="00000000" w:rsidR="00000000" w:rsidRPr="00000000">
        <w:rPr>
          <w:rFonts w:ascii="Arial" w:cs="Arial" w:eastAsia="Arial" w:hAnsi="Arial"/>
          <w:b w:val="1"/>
          <w:i w:val="0"/>
          <w:smallCaps w:val="0"/>
          <w:strike w:val="0"/>
          <w:color w:val="000000"/>
          <w:sz w:val="13.252418518066406"/>
          <w:szCs w:val="13.252418518066406"/>
          <w:u w:val="none"/>
          <w:shd w:fill="auto" w:val="clear"/>
          <w:vertAlign w:val="baseline"/>
          <w:rtl w:val="0"/>
        </w:rPr>
        <w:t xml:space="preserve">21.0 94.4 32.7 37.2 39.5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64.990234375" w:line="248.60944747924805" w:lineRule="auto"/>
        <w:ind w:left="0" w:right="0" w:firstLine="0"/>
        <w:jc w:val="left"/>
        <w:rPr>
          <w:rFonts w:ascii="Arial" w:cs="Arial" w:eastAsia="Arial" w:hAnsi="Arial"/>
          <w:b w:val="1"/>
          <w:i w:val="0"/>
          <w:smallCaps w:val="0"/>
          <w:strike w:val="0"/>
          <w:color w:val="000000"/>
          <w:sz w:val="13.252418518066406"/>
          <w:szCs w:val="13.252418518066406"/>
          <w:u w:val="none"/>
          <w:shd w:fill="auto" w:val="clear"/>
          <w:vertAlign w:val="baseline"/>
        </w:rPr>
      </w:pPr>
      <w:r w:rsidDel="00000000" w:rsidR="00000000" w:rsidRPr="00000000">
        <w:rPr>
          <w:rFonts w:ascii="Arial" w:cs="Arial" w:eastAsia="Arial" w:hAnsi="Arial"/>
          <w:b w:val="0"/>
          <w:i w:val="0"/>
          <w:smallCaps w:val="0"/>
          <w:strike w:val="0"/>
          <w:color w:val="000000"/>
          <w:sz w:val="13.252418518066406"/>
          <w:szCs w:val="13.252418518066406"/>
          <w:u w:val="none"/>
          <w:shd w:fill="auto" w:val="clear"/>
          <w:vertAlign w:val="baseline"/>
          <w:rtl w:val="0"/>
        </w:rPr>
        <w:t xml:space="preserve">China 10.0 n.a. 17.0 15.9 41.5 Indonesia 13.0 n.a. 28.0 18.7 36.8 Malaysia 5.0 94.0 6.0 0.0 46.2 Philippines 13.0 93.2 24.0 22.6 44.0 Thailand 16.0 89.4 12.0 10.8 53.6 Vietnam 11.0 n.a. 19.0 13.1 37.6 </w:t>
      </w:r>
      <w:r w:rsidDel="00000000" w:rsidR="00000000" w:rsidRPr="00000000">
        <w:rPr>
          <w:rFonts w:ascii="Arial" w:cs="Arial" w:eastAsia="Arial" w:hAnsi="Arial"/>
          <w:b w:val="1"/>
          <w:i w:val="1"/>
          <w:smallCaps w:val="0"/>
          <w:strike w:val="0"/>
          <w:color w:val="000000"/>
          <w:sz w:val="13.252418518066406"/>
          <w:szCs w:val="13.252418518066406"/>
          <w:u w:val="none"/>
          <w:shd w:fill="auto" w:val="clear"/>
          <w:vertAlign w:val="baseline"/>
          <w:rtl w:val="0"/>
        </w:rPr>
        <w:t xml:space="preserve">Average: East and SE Asia </w:t>
      </w:r>
      <w:r w:rsidDel="00000000" w:rsidR="00000000" w:rsidRPr="00000000">
        <w:rPr>
          <w:rFonts w:ascii="Arial" w:cs="Arial" w:eastAsia="Arial" w:hAnsi="Arial"/>
          <w:b w:val="1"/>
          <w:i w:val="0"/>
          <w:smallCaps w:val="0"/>
          <w:strike w:val="0"/>
          <w:color w:val="000000"/>
          <w:sz w:val="13.252418518066406"/>
          <w:szCs w:val="13.252418518066406"/>
          <w:u w:val="none"/>
          <w:shd w:fill="auto" w:val="clear"/>
          <w:vertAlign w:val="baseline"/>
          <w:rtl w:val="0"/>
        </w:rPr>
        <w:t xml:space="preserve">11.3 92.2 17.7 13.5 43.3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06.9915771484375" w:line="248.45927238464355" w:lineRule="auto"/>
        <w:ind w:left="0" w:right="0" w:firstLine="0"/>
        <w:jc w:val="left"/>
        <w:rPr>
          <w:rFonts w:ascii="Arial" w:cs="Arial" w:eastAsia="Arial" w:hAnsi="Arial"/>
          <w:b w:val="1"/>
          <w:i w:val="0"/>
          <w:smallCaps w:val="0"/>
          <w:strike w:val="0"/>
          <w:color w:val="000000"/>
          <w:sz w:val="13.252418518066406"/>
          <w:szCs w:val="13.252418518066406"/>
          <w:u w:val="none"/>
          <w:shd w:fill="auto" w:val="clear"/>
          <w:vertAlign w:val="baseline"/>
        </w:rPr>
      </w:pPr>
      <w:r w:rsidDel="00000000" w:rsidR="00000000" w:rsidRPr="00000000">
        <w:rPr>
          <w:rFonts w:ascii="Arial" w:cs="Arial" w:eastAsia="Arial" w:hAnsi="Arial"/>
          <w:b w:val="0"/>
          <w:i w:val="0"/>
          <w:smallCaps w:val="0"/>
          <w:strike w:val="0"/>
          <w:color w:val="000000"/>
          <w:sz w:val="13.252418518066406"/>
          <w:szCs w:val="13.252418518066406"/>
          <w:u w:val="none"/>
          <w:shd w:fill="auto" w:val="clear"/>
          <w:vertAlign w:val="baseline"/>
          <w:rtl w:val="0"/>
        </w:rPr>
        <w:t xml:space="preserve">Brazil 6.0 94.3 18.0 3.8 53.9 Mexico 5.0 99.6 15.0 3.4 51.7 Russian Federation 5.0 94.6 10.0 0.0 42.3 South Africa 5.0 90.3 43.0 17.4 57.8 </w:t>
      </w:r>
      <w:r w:rsidDel="00000000" w:rsidR="00000000" w:rsidRPr="00000000">
        <w:rPr>
          <w:rFonts w:ascii="Arial" w:cs="Arial" w:eastAsia="Arial" w:hAnsi="Arial"/>
          <w:b w:val="1"/>
          <w:i w:val="1"/>
          <w:smallCaps w:val="0"/>
          <w:strike w:val="0"/>
          <w:color w:val="000000"/>
          <w:sz w:val="13.252418518066406"/>
          <w:szCs w:val="13.252418518066406"/>
          <w:u w:val="none"/>
          <w:shd w:fill="auto" w:val="clear"/>
          <w:vertAlign w:val="baseline"/>
          <w:rtl w:val="0"/>
        </w:rPr>
        <w:t xml:space="preserve">Average: selected EMs </w:t>
      </w:r>
      <w:r w:rsidDel="00000000" w:rsidR="00000000" w:rsidRPr="00000000">
        <w:rPr>
          <w:rFonts w:ascii="Arial" w:cs="Arial" w:eastAsia="Arial" w:hAnsi="Arial"/>
          <w:b w:val="1"/>
          <w:i w:val="0"/>
          <w:smallCaps w:val="0"/>
          <w:strike w:val="0"/>
          <w:color w:val="000000"/>
          <w:sz w:val="13.252418518066406"/>
          <w:szCs w:val="13.252418518066406"/>
          <w:u w:val="none"/>
          <w:shd w:fill="auto" w:val="clear"/>
          <w:vertAlign w:val="baseline"/>
          <w:rtl w:val="0"/>
        </w:rPr>
        <w:t xml:space="preserve">5.3 94.7 21.5 4.7 51.4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11.4703369140625" w:line="318.60340118408203" w:lineRule="auto"/>
        <w:ind w:left="0" w:right="0" w:firstLine="0"/>
        <w:jc w:val="left"/>
        <w:rPr>
          <w:rFonts w:ascii="Arial" w:cs="Arial" w:eastAsia="Arial" w:hAnsi="Arial"/>
          <w:b w:val="0"/>
          <w:i w:val="0"/>
          <w:smallCaps w:val="0"/>
          <w:strike w:val="0"/>
          <w:color w:val="000000"/>
          <w:sz w:val="13.252418518066406"/>
          <w:szCs w:val="13.252418518066406"/>
          <w:u w:val="none"/>
          <w:shd w:fill="auto" w:val="clear"/>
          <w:vertAlign w:val="baseline"/>
        </w:rPr>
        <w:sectPr>
          <w:type w:val="continuous"/>
          <w:pgSz w:h="15840" w:w="12240" w:orient="portrait"/>
          <w:pgMar w:bottom="720" w:top="686.397705078125" w:left="1472.5621032714844" w:right="2042.94067382812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3.252418518066406"/>
          <w:szCs w:val="13.252418518066406"/>
          <w:u w:val="none"/>
          <w:shd w:fill="auto" w:val="clear"/>
          <w:vertAlign w:val="baseline"/>
          <w:rtl w:val="0"/>
        </w:rPr>
        <w:t xml:space="preserve">1/ Adjusted for price and currency shifts, now comparable in India to US$1.25 a day. Source: UNStats and World Bank. Data provided are most recent available since 2005.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494.871826171875" w:line="240" w:lineRule="auto"/>
        <w:ind w:left="1281.66591644287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has been broadened but malnutrition remains a problem, and infant mortality remains very high.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69.9462890625" w:line="386.9373321533203" w:lineRule="auto"/>
        <w:ind w:left="1271.7828369140625" w:right="357.63671875" w:firstLine="4.8431396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467d"/>
          <w:sz w:val="18"/>
          <w:szCs w:val="18"/>
          <w:u w:val="none"/>
          <w:shd w:fill="auto" w:val="clear"/>
          <w:vertAlign w:val="baseline"/>
          <w:rtl w:val="0"/>
        </w:rPr>
        <w:t xml:space="preserve">Ensuring a more stable macroeconomic environment would lay the groundwork for reducing poverty  and inequality.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is an extensive literature on how inflation can be particularly damaging to the poor, who are  unable to insure against changes in prices. Recent Fund research further divides inflation into food and nonfood  inflation, showing that higher nonfood inflation is generally associated with higher income inequality, while higher  food inflation is associated with marginally lower inequality, both across countries and among Indian states.</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Fiscal  consolidation, by reducing demand pressures, would also contribute to macro stability.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25.0604248046875" w:line="391.8399238586426" w:lineRule="auto"/>
        <w:ind w:left="1275.5332946777344" w:right="404.287109375" w:firstLine="4.49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467f"/>
          <w:sz w:val="18"/>
          <w:szCs w:val="18"/>
          <w:u w:val="none"/>
          <w:shd w:fill="auto" w:val="clear"/>
          <w:vertAlign w:val="baseline"/>
          <w:rtl w:val="0"/>
        </w:rPr>
        <w:t xml:space="preserve">But structural measures will be essential in the long run.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12</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 will present measures to improve  outcomes in health, education and agriculture, improve infrastructure to reduce regional disparities and facilitate  communication, and to improve governance to raise the quality of public services. Beyond this, reforming  expenditure to more accurately target subsidies to the poor and making progress on the financial inclusion agenda  proposed by the government and endorsed by the recent FSAP mission would also help make growth more inclusive.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31.263427734375" w:line="240" w:lineRule="auto"/>
        <w:ind w:left="1267.080039978027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1"/>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6.5301513671875" w:line="240" w:lineRule="auto"/>
        <w:ind w:left="1275.247306823730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9.960000038146973"/>
          <w:szCs w:val="9.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Prepared by James P. Walsh (APD).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29.53781127929688" w:line="240" w:lineRule="auto"/>
        <w:ind w:left="1271.7612838745117"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9.960000038146973"/>
          <w:szCs w:val="9.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Drèze, J. and Amartya Sen, “Putting Growth In Its Place,”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Outlook India</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Nov. 14, 2011.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30.73944091796875" w:line="266.5535545349121" w:lineRule="auto"/>
        <w:ind w:left="1271.220703125" w:right="356.83837890625" w:firstLine="2.233734130859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9.960000038146973"/>
          <w:szCs w:val="9.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Based on Walsh, James P. and Jiangyan Yu, 2012, “Inflation and Income Inequality: Is Food Inflation Different?” IMF Working Paper,  forthcoming.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793.6334991455078" w:line="240" w:lineRule="auto"/>
        <w:ind w:left="0" w:right="389.709472656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5</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508.54736328125" w:line="240" w:lineRule="auto"/>
        <w:ind w:left="0" w:right="2981.95556640625" w:firstLine="0"/>
        <w:jc w:val="right"/>
        <w:rPr>
          <w:rFonts w:ascii="Arial" w:cs="Arial" w:eastAsia="Arial" w:hAnsi="Arial"/>
          <w:b w:val="1"/>
          <w:i w:val="0"/>
          <w:smallCaps w:val="0"/>
          <w:strike w:val="0"/>
          <w:color w:val="00467f"/>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OX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2. C</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ORPORATE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NVESTMENT IN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NDIA</w:t>
      </w:r>
      <w:r w:rsidDel="00000000" w:rsidR="00000000" w:rsidRPr="00000000">
        <w:rPr>
          <w:rFonts w:ascii="Arial" w:cs="Arial" w:eastAsia="Arial" w:hAnsi="Arial"/>
          <w:b w:val="1"/>
          <w:i w:val="0"/>
          <w:smallCaps w:val="0"/>
          <w:strike w:val="0"/>
          <w:color w:val="00467f"/>
          <w:sz w:val="26.60000006357829"/>
          <w:szCs w:val="26.6000000635782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467f"/>
          <w:sz w:val="15.960000038146973"/>
          <w:szCs w:val="15.960000038146973"/>
          <w:u w:val="none"/>
          <w:shd w:fill="auto" w:val="clear"/>
          <w:vertAlign w:val="baseline"/>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00.108642578125" w:line="279.2877674102783" w:lineRule="auto"/>
        <w:ind w:left="0" w:right="108.275146484375" w:firstLine="8.817596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While investment was the main driver  of growth before the global financial crisis, it  has been lackluster since then.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Strong  corporate investment drove the overall increase  in investment, but it has slowed to 10 percent of  GDP from 14 percent before the crisis. More  recently, the quarterly growth of investment  (gross fixed capital formation) has fallen to about  -0.6 percent on average in the first three quarters  in 2011, compared to an average of nearly  3 percent between 2000 and 2007. High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27.554931640625" w:line="240" w:lineRule="auto"/>
        <w:ind w:left="167.8021240234375" w:right="0" w:firstLine="0"/>
        <w:jc w:val="left"/>
        <w:rPr>
          <w:rFonts w:ascii="Arial" w:cs="Arial" w:eastAsia="Arial" w:hAnsi="Arial"/>
          <w:b w:val="1"/>
          <w:i w:val="0"/>
          <w:smallCaps w:val="0"/>
          <w:strike w:val="0"/>
          <w:color w:val="0070c4"/>
          <w:sz w:val="10.056598663330078"/>
          <w:szCs w:val="10.056598663330078"/>
          <w:u w:val="none"/>
          <w:shd w:fill="auto" w:val="clear"/>
          <w:vertAlign w:val="baseline"/>
        </w:rPr>
      </w:pPr>
      <w:r w:rsidDel="00000000" w:rsidR="00000000" w:rsidRPr="00000000">
        <w:rPr>
          <w:rFonts w:ascii="Arial" w:cs="Arial" w:eastAsia="Arial" w:hAnsi="Arial"/>
          <w:b w:val="1"/>
          <w:i w:val="0"/>
          <w:smallCaps w:val="0"/>
          <w:strike w:val="0"/>
          <w:color w:val="0070c4"/>
          <w:sz w:val="15.324599266052246"/>
          <w:szCs w:val="15.324599266052246"/>
          <w:u w:val="none"/>
          <w:shd w:fill="auto" w:val="clear"/>
          <w:vertAlign w:val="baseline"/>
          <w:rtl w:val="0"/>
        </w:rPr>
        <w:t xml:space="preserve">India - Annual Investment </w:t>
      </w:r>
      <w:r w:rsidDel="00000000" w:rsidR="00000000" w:rsidRPr="00000000">
        <w:rPr>
          <w:rFonts w:ascii="Arial" w:cs="Arial" w:eastAsia="Arial" w:hAnsi="Arial"/>
          <w:b w:val="1"/>
          <w:i w:val="0"/>
          <w:smallCaps w:val="0"/>
          <w:strike w:val="0"/>
          <w:color w:val="0070c4"/>
          <w:sz w:val="10.056598663330078"/>
          <w:szCs w:val="10.056598663330078"/>
          <w:u w:val="none"/>
          <w:shd w:fill="auto" w:val="clear"/>
          <w:vertAlign w:val="baseline"/>
          <w:rtl w:val="0"/>
        </w:rPr>
        <w:t xml:space="preserve">1/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7.872314453125" w:line="240" w:lineRule="auto"/>
        <w:ind w:left="172.3980712890625" w:right="0" w:firstLine="0"/>
        <w:jc w:val="left"/>
        <w:rPr>
          <w:rFonts w:ascii="Arial" w:cs="Arial" w:eastAsia="Arial" w:hAnsi="Arial"/>
          <w:b w:val="0"/>
          <w:i w:val="0"/>
          <w:smallCaps w:val="0"/>
          <w:strike w:val="0"/>
          <w:color w:val="0070c4"/>
          <w:sz w:val="11.493497848510742"/>
          <w:szCs w:val="11.493497848510742"/>
          <w:u w:val="none"/>
          <w:shd w:fill="auto" w:val="clear"/>
          <w:vertAlign w:val="baseline"/>
        </w:rPr>
      </w:pPr>
      <w:r w:rsidDel="00000000" w:rsidR="00000000" w:rsidRPr="00000000">
        <w:rPr>
          <w:rFonts w:ascii="Arial" w:cs="Arial" w:eastAsia="Arial" w:hAnsi="Arial"/>
          <w:b w:val="0"/>
          <w:i w:val="0"/>
          <w:smallCaps w:val="0"/>
          <w:strike w:val="0"/>
          <w:color w:val="0070c4"/>
          <w:sz w:val="11.493497848510742"/>
          <w:szCs w:val="11.493497848510742"/>
          <w:u w:val="none"/>
          <w:shd w:fill="auto" w:val="clear"/>
          <w:vertAlign w:val="baseline"/>
          <w:rtl w:val="0"/>
        </w:rPr>
        <w:t xml:space="preserve">(In percent of GDP)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61.4990234375" w:line="240" w:lineRule="auto"/>
        <w:ind w:left="0" w:right="23.9306640625" w:firstLine="0"/>
        <w:jc w:val="right"/>
        <w:rPr>
          <w:rFonts w:ascii="Calibri" w:cs="Calibri" w:eastAsia="Calibri" w:hAnsi="Calibri"/>
          <w:b w:val="0"/>
          <w:i w:val="0"/>
          <w:smallCaps w:val="0"/>
          <w:strike w:val="0"/>
          <w:color w:val="000000"/>
          <w:sz w:val="11.493497848510742"/>
          <w:szCs w:val="11.493497848510742"/>
          <w:u w:val="none"/>
          <w:shd w:fill="auto" w:val="clear"/>
          <w:vertAlign w:val="baseline"/>
        </w:rPr>
      </w:pPr>
      <w:r w:rsidDel="00000000" w:rsidR="00000000" w:rsidRPr="00000000">
        <w:rPr>
          <w:rFonts w:ascii="Calibri" w:cs="Calibri" w:eastAsia="Calibri" w:hAnsi="Calibri"/>
          <w:b w:val="0"/>
          <w:i w:val="0"/>
          <w:smallCaps w:val="0"/>
          <w:strike w:val="0"/>
          <w:color w:val="000000"/>
          <w:sz w:val="11.493497848510742"/>
          <w:szCs w:val="11.493497848510742"/>
          <w:u w:val="none"/>
          <w:shd w:fill="auto" w:val="clear"/>
          <w:vertAlign w:val="baseline"/>
          <w:rtl w:val="0"/>
        </w:rPr>
        <w:t xml:space="preserve">45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564453125" w:right="0" w:firstLine="0"/>
        <w:jc w:val="left"/>
        <w:rPr>
          <w:rFonts w:ascii="Arial" w:cs="Arial" w:eastAsia="Arial" w:hAnsi="Arial"/>
          <w:b w:val="0"/>
          <w:i w:val="0"/>
          <w:smallCaps w:val="0"/>
          <w:strike w:val="0"/>
          <w:color w:val="000000"/>
          <w:sz w:val="11.493497848510742"/>
          <w:szCs w:val="11.493497848510742"/>
          <w:u w:val="none"/>
          <w:shd w:fill="auto" w:val="clear"/>
          <w:vertAlign w:val="baseline"/>
        </w:rPr>
      </w:pPr>
      <w:r w:rsidDel="00000000" w:rsidR="00000000" w:rsidRPr="00000000">
        <w:rPr>
          <w:rFonts w:ascii="Arial" w:cs="Arial" w:eastAsia="Arial" w:hAnsi="Arial"/>
          <w:b w:val="0"/>
          <w:i w:val="0"/>
          <w:smallCaps w:val="0"/>
          <w:strike w:val="0"/>
          <w:color w:val="000000"/>
          <w:sz w:val="11.493497848510742"/>
          <w:szCs w:val="11.493497848510742"/>
          <w:u w:val="none"/>
          <w:shd w:fill="auto" w:val="clear"/>
          <w:vertAlign w:val="baseline"/>
          <w:rtl w:val="0"/>
        </w:rPr>
        <w:t xml:space="preserve">45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4.512939453125" w:right="0" w:firstLine="0"/>
        <w:jc w:val="left"/>
        <w:rPr>
          <w:rFonts w:ascii="Arial" w:cs="Arial" w:eastAsia="Arial" w:hAnsi="Arial"/>
          <w:b w:val="0"/>
          <w:i w:val="0"/>
          <w:smallCaps w:val="0"/>
          <w:strike w:val="0"/>
          <w:color w:val="000000"/>
          <w:sz w:val="8.620100021362305"/>
          <w:szCs w:val="8.620100021362305"/>
          <w:u w:val="none"/>
          <w:shd w:fill="auto" w:val="clear"/>
          <w:vertAlign w:val="baseline"/>
        </w:rPr>
      </w:pPr>
      <w:r w:rsidDel="00000000" w:rsidR="00000000" w:rsidRPr="00000000">
        <w:rPr>
          <w:rFonts w:ascii="Arial" w:cs="Arial" w:eastAsia="Arial" w:hAnsi="Arial"/>
          <w:b w:val="0"/>
          <w:i w:val="0"/>
          <w:smallCaps w:val="0"/>
          <w:strike w:val="0"/>
          <w:color w:val="000000"/>
          <w:sz w:val="8.620100021362305"/>
          <w:szCs w:val="8.620100021362305"/>
          <w:u w:val="none"/>
          <w:shd w:fill="auto" w:val="clear"/>
          <w:vertAlign w:val="baseline"/>
          <w:rtl w:val="0"/>
        </w:rPr>
        <w:t xml:space="preserve">Private corporate Public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73095703125" w:firstLine="0"/>
        <w:jc w:val="right"/>
        <w:rPr>
          <w:rFonts w:ascii="Calibri" w:cs="Calibri" w:eastAsia="Calibri" w:hAnsi="Calibri"/>
          <w:b w:val="0"/>
          <w:i w:val="0"/>
          <w:smallCaps w:val="0"/>
          <w:strike w:val="0"/>
          <w:color w:val="000000"/>
          <w:sz w:val="11.493497848510742"/>
          <w:szCs w:val="11.493497848510742"/>
          <w:u w:val="none"/>
          <w:shd w:fill="auto" w:val="clear"/>
          <w:vertAlign w:val="baseline"/>
        </w:rPr>
      </w:pPr>
      <w:r w:rsidDel="00000000" w:rsidR="00000000" w:rsidRPr="00000000">
        <w:rPr>
          <w:rFonts w:ascii="Calibri" w:cs="Calibri" w:eastAsia="Calibri" w:hAnsi="Calibri"/>
          <w:b w:val="0"/>
          <w:i w:val="0"/>
          <w:smallCaps w:val="0"/>
          <w:strike w:val="0"/>
          <w:color w:val="000000"/>
          <w:sz w:val="11.493497848510742"/>
          <w:szCs w:val="11.493497848510742"/>
          <w:u w:val="none"/>
          <w:shd w:fill="auto" w:val="clear"/>
          <w:vertAlign w:val="baseline"/>
          <w:rtl w:val="0"/>
        </w:rPr>
        <w:t xml:space="preserve">40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564453125" w:right="0" w:firstLine="0"/>
        <w:jc w:val="left"/>
        <w:rPr>
          <w:rFonts w:ascii="Arial" w:cs="Arial" w:eastAsia="Arial" w:hAnsi="Arial"/>
          <w:b w:val="0"/>
          <w:i w:val="0"/>
          <w:smallCaps w:val="0"/>
          <w:strike w:val="0"/>
          <w:color w:val="000000"/>
          <w:sz w:val="11.493497848510742"/>
          <w:szCs w:val="11.493497848510742"/>
          <w:u w:val="none"/>
          <w:shd w:fill="auto" w:val="clear"/>
          <w:vertAlign w:val="baseline"/>
        </w:rPr>
      </w:pPr>
      <w:r w:rsidDel="00000000" w:rsidR="00000000" w:rsidRPr="00000000">
        <w:rPr>
          <w:rFonts w:ascii="Arial" w:cs="Arial" w:eastAsia="Arial" w:hAnsi="Arial"/>
          <w:b w:val="0"/>
          <w:i w:val="0"/>
          <w:smallCaps w:val="0"/>
          <w:strike w:val="0"/>
          <w:color w:val="000000"/>
          <w:sz w:val="11.493497848510742"/>
          <w:szCs w:val="11.493497848510742"/>
          <w:u w:val="none"/>
          <w:shd w:fill="auto" w:val="clear"/>
          <w:vertAlign w:val="baseline"/>
          <w:rtl w:val="0"/>
        </w:rPr>
        <w:t xml:space="preserve">40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4.512939453125" w:right="0" w:firstLine="0"/>
        <w:jc w:val="left"/>
        <w:rPr>
          <w:rFonts w:ascii="Arial" w:cs="Arial" w:eastAsia="Arial" w:hAnsi="Arial"/>
          <w:b w:val="0"/>
          <w:i w:val="0"/>
          <w:smallCaps w:val="0"/>
          <w:strike w:val="0"/>
          <w:color w:val="000000"/>
          <w:sz w:val="8.620100021362305"/>
          <w:szCs w:val="8.620100021362305"/>
          <w:u w:val="none"/>
          <w:shd w:fill="auto" w:val="clear"/>
          <w:vertAlign w:val="baseline"/>
        </w:rPr>
      </w:pPr>
      <w:r w:rsidDel="00000000" w:rsidR="00000000" w:rsidRPr="00000000">
        <w:rPr>
          <w:rFonts w:ascii="Arial" w:cs="Arial" w:eastAsia="Arial" w:hAnsi="Arial"/>
          <w:b w:val="0"/>
          <w:i w:val="0"/>
          <w:smallCaps w:val="0"/>
          <w:strike w:val="0"/>
          <w:color w:val="000000"/>
          <w:sz w:val="8.620100021362305"/>
          <w:szCs w:val="8.620100021362305"/>
          <w:u w:val="none"/>
          <w:shd w:fill="auto" w:val="clear"/>
          <w:vertAlign w:val="baseline"/>
          <w:rtl w:val="0"/>
        </w:rPr>
        <w:t xml:space="preserve">Household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306640625" w:firstLine="0"/>
        <w:jc w:val="right"/>
        <w:rPr>
          <w:rFonts w:ascii="Calibri" w:cs="Calibri" w:eastAsia="Calibri" w:hAnsi="Calibri"/>
          <w:b w:val="0"/>
          <w:i w:val="0"/>
          <w:smallCaps w:val="0"/>
          <w:strike w:val="0"/>
          <w:color w:val="000000"/>
          <w:sz w:val="11.493497848510742"/>
          <w:szCs w:val="11.493497848510742"/>
          <w:u w:val="none"/>
          <w:shd w:fill="auto" w:val="clear"/>
          <w:vertAlign w:val="baseline"/>
        </w:rPr>
      </w:pPr>
      <w:r w:rsidDel="00000000" w:rsidR="00000000" w:rsidRPr="00000000">
        <w:rPr>
          <w:rFonts w:ascii="Calibri" w:cs="Calibri" w:eastAsia="Calibri" w:hAnsi="Calibri"/>
          <w:b w:val="0"/>
          <w:i w:val="0"/>
          <w:smallCaps w:val="0"/>
          <w:strike w:val="0"/>
          <w:color w:val="000000"/>
          <w:sz w:val="11.493497848510742"/>
          <w:szCs w:val="11.493497848510742"/>
          <w:u w:val="none"/>
          <w:shd w:fill="auto" w:val="clear"/>
          <w:vertAlign w:val="baseline"/>
          <w:rtl w:val="0"/>
        </w:rPr>
        <w:t xml:space="preserve">35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1129150390625" w:right="0" w:firstLine="0"/>
        <w:jc w:val="left"/>
        <w:rPr>
          <w:rFonts w:ascii="Arial" w:cs="Arial" w:eastAsia="Arial" w:hAnsi="Arial"/>
          <w:b w:val="0"/>
          <w:i w:val="0"/>
          <w:smallCaps w:val="0"/>
          <w:strike w:val="0"/>
          <w:color w:val="000000"/>
          <w:sz w:val="11.493497848510742"/>
          <w:szCs w:val="11.493497848510742"/>
          <w:u w:val="none"/>
          <w:shd w:fill="auto" w:val="clear"/>
          <w:vertAlign w:val="baseline"/>
        </w:rPr>
      </w:pPr>
      <w:r w:rsidDel="00000000" w:rsidR="00000000" w:rsidRPr="00000000">
        <w:rPr>
          <w:rFonts w:ascii="Arial" w:cs="Arial" w:eastAsia="Arial" w:hAnsi="Arial"/>
          <w:b w:val="0"/>
          <w:i w:val="0"/>
          <w:smallCaps w:val="0"/>
          <w:strike w:val="0"/>
          <w:color w:val="000000"/>
          <w:sz w:val="11.493497848510742"/>
          <w:szCs w:val="11.493497848510742"/>
          <w:u w:val="none"/>
          <w:shd w:fill="auto" w:val="clear"/>
          <w:vertAlign w:val="baseline"/>
          <w:rtl w:val="0"/>
        </w:rPr>
        <w:t xml:space="preserve">35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3087158203125" w:right="0" w:firstLine="0"/>
        <w:jc w:val="left"/>
        <w:rPr>
          <w:rFonts w:ascii="Arial" w:cs="Arial" w:eastAsia="Arial" w:hAnsi="Arial"/>
          <w:b w:val="0"/>
          <w:i w:val="0"/>
          <w:smallCaps w:val="0"/>
          <w:strike w:val="0"/>
          <w:color w:val="000000"/>
          <w:sz w:val="8.620100021362305"/>
          <w:szCs w:val="8.620100021362305"/>
          <w:u w:val="none"/>
          <w:shd w:fill="auto" w:val="clear"/>
          <w:vertAlign w:val="baseline"/>
        </w:rPr>
      </w:pPr>
      <w:r w:rsidDel="00000000" w:rsidR="00000000" w:rsidRPr="00000000">
        <w:rPr>
          <w:rFonts w:ascii="Arial" w:cs="Arial" w:eastAsia="Arial" w:hAnsi="Arial"/>
          <w:b w:val="0"/>
          <w:i w:val="0"/>
          <w:smallCaps w:val="0"/>
          <w:strike w:val="0"/>
          <w:color w:val="000000"/>
          <w:sz w:val="8.620100021362305"/>
          <w:szCs w:val="8.620100021362305"/>
          <w:u w:val="none"/>
          <w:shd w:fill="auto" w:val="clear"/>
          <w:vertAlign w:val="baseline"/>
          <w:rtl w:val="0"/>
        </w:rPr>
        <w:t xml:space="preserve">Total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73095703125" w:firstLine="0"/>
        <w:jc w:val="right"/>
        <w:rPr>
          <w:rFonts w:ascii="Calibri" w:cs="Calibri" w:eastAsia="Calibri" w:hAnsi="Calibri"/>
          <w:b w:val="0"/>
          <w:i w:val="0"/>
          <w:smallCaps w:val="0"/>
          <w:strike w:val="0"/>
          <w:color w:val="000000"/>
          <w:sz w:val="11.493497848510742"/>
          <w:szCs w:val="11.493497848510742"/>
          <w:u w:val="none"/>
          <w:shd w:fill="auto" w:val="clear"/>
          <w:vertAlign w:val="baseline"/>
        </w:rPr>
      </w:pPr>
      <w:r w:rsidDel="00000000" w:rsidR="00000000" w:rsidRPr="00000000">
        <w:rPr>
          <w:rFonts w:ascii="Calibri" w:cs="Calibri" w:eastAsia="Calibri" w:hAnsi="Calibri"/>
          <w:b w:val="0"/>
          <w:i w:val="0"/>
          <w:smallCaps w:val="0"/>
          <w:strike w:val="0"/>
          <w:color w:val="000000"/>
          <w:sz w:val="11.493497848510742"/>
          <w:szCs w:val="11.493497848510742"/>
          <w:u w:val="none"/>
          <w:shd w:fill="auto" w:val="clear"/>
          <w:vertAlign w:val="baseline"/>
          <w:rtl w:val="0"/>
        </w:rPr>
        <w:t xml:space="preserve">30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1129150390625" w:right="0" w:firstLine="0"/>
        <w:jc w:val="left"/>
        <w:rPr>
          <w:rFonts w:ascii="Arial" w:cs="Arial" w:eastAsia="Arial" w:hAnsi="Arial"/>
          <w:b w:val="0"/>
          <w:i w:val="0"/>
          <w:smallCaps w:val="0"/>
          <w:strike w:val="0"/>
          <w:color w:val="000000"/>
          <w:sz w:val="11.493497848510742"/>
          <w:szCs w:val="11.493497848510742"/>
          <w:u w:val="none"/>
          <w:shd w:fill="auto" w:val="clear"/>
          <w:vertAlign w:val="baseline"/>
        </w:rPr>
      </w:pPr>
      <w:r w:rsidDel="00000000" w:rsidR="00000000" w:rsidRPr="00000000">
        <w:rPr>
          <w:rFonts w:ascii="Arial" w:cs="Arial" w:eastAsia="Arial" w:hAnsi="Arial"/>
          <w:b w:val="0"/>
          <w:i w:val="0"/>
          <w:smallCaps w:val="0"/>
          <w:strike w:val="0"/>
          <w:color w:val="000000"/>
          <w:sz w:val="11.493497848510742"/>
          <w:szCs w:val="11.493497848510742"/>
          <w:u w:val="none"/>
          <w:shd w:fill="auto" w:val="clear"/>
          <w:vertAlign w:val="baseline"/>
          <w:rtl w:val="0"/>
        </w:rPr>
        <w:t xml:space="preserve">30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80.63720703125" w:line="240" w:lineRule="auto"/>
        <w:ind w:left="0" w:right="23.9306640625" w:firstLine="0"/>
        <w:jc w:val="right"/>
        <w:rPr>
          <w:rFonts w:ascii="Calibri" w:cs="Calibri" w:eastAsia="Calibri" w:hAnsi="Calibri"/>
          <w:b w:val="0"/>
          <w:i w:val="0"/>
          <w:smallCaps w:val="0"/>
          <w:strike w:val="0"/>
          <w:color w:val="000000"/>
          <w:sz w:val="11.493497848510742"/>
          <w:szCs w:val="11.493497848510742"/>
          <w:u w:val="none"/>
          <w:shd w:fill="auto" w:val="clear"/>
          <w:vertAlign w:val="baseline"/>
        </w:rPr>
      </w:pPr>
      <w:r w:rsidDel="00000000" w:rsidR="00000000" w:rsidRPr="00000000">
        <w:rPr>
          <w:rFonts w:ascii="Calibri" w:cs="Calibri" w:eastAsia="Calibri" w:hAnsi="Calibri"/>
          <w:b w:val="0"/>
          <w:i w:val="0"/>
          <w:smallCaps w:val="0"/>
          <w:strike w:val="0"/>
          <w:color w:val="000000"/>
          <w:sz w:val="11.493497848510742"/>
          <w:szCs w:val="11.493497848510742"/>
          <w:u w:val="none"/>
          <w:shd w:fill="auto" w:val="clear"/>
          <w:vertAlign w:val="baseline"/>
          <w:rtl w:val="0"/>
        </w:rPr>
        <w:t xml:space="preserve">25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1597900390625" w:right="0" w:firstLine="0"/>
        <w:jc w:val="left"/>
        <w:rPr>
          <w:rFonts w:ascii="Arial" w:cs="Arial" w:eastAsia="Arial" w:hAnsi="Arial"/>
          <w:b w:val="0"/>
          <w:i w:val="0"/>
          <w:smallCaps w:val="0"/>
          <w:strike w:val="0"/>
          <w:color w:val="000000"/>
          <w:sz w:val="11.493497848510742"/>
          <w:szCs w:val="11.493497848510742"/>
          <w:u w:val="none"/>
          <w:shd w:fill="auto" w:val="clear"/>
          <w:vertAlign w:val="baseline"/>
        </w:rPr>
      </w:pPr>
      <w:r w:rsidDel="00000000" w:rsidR="00000000" w:rsidRPr="00000000">
        <w:rPr>
          <w:rFonts w:ascii="Arial" w:cs="Arial" w:eastAsia="Arial" w:hAnsi="Arial"/>
          <w:b w:val="0"/>
          <w:i w:val="0"/>
          <w:smallCaps w:val="0"/>
          <w:strike w:val="0"/>
          <w:color w:val="000000"/>
          <w:sz w:val="11.493497848510742"/>
          <w:szCs w:val="11.493497848510742"/>
          <w:u w:val="none"/>
          <w:shd w:fill="auto" w:val="clear"/>
          <w:vertAlign w:val="baseline"/>
          <w:rtl w:val="0"/>
        </w:rPr>
        <w:t xml:space="preserve">25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80.63720703125" w:line="240" w:lineRule="auto"/>
        <w:ind w:left="0" w:right="21.173095703125" w:firstLine="0"/>
        <w:jc w:val="right"/>
        <w:rPr>
          <w:rFonts w:ascii="Calibri" w:cs="Calibri" w:eastAsia="Calibri" w:hAnsi="Calibri"/>
          <w:b w:val="0"/>
          <w:i w:val="0"/>
          <w:smallCaps w:val="0"/>
          <w:strike w:val="0"/>
          <w:color w:val="000000"/>
          <w:sz w:val="11.493497848510742"/>
          <w:szCs w:val="11.493497848510742"/>
          <w:u w:val="none"/>
          <w:shd w:fill="auto" w:val="clear"/>
          <w:vertAlign w:val="baseline"/>
        </w:rPr>
      </w:pPr>
      <w:r w:rsidDel="00000000" w:rsidR="00000000" w:rsidRPr="00000000">
        <w:rPr>
          <w:rFonts w:ascii="Calibri" w:cs="Calibri" w:eastAsia="Calibri" w:hAnsi="Calibri"/>
          <w:b w:val="0"/>
          <w:i w:val="0"/>
          <w:smallCaps w:val="0"/>
          <w:strike w:val="0"/>
          <w:color w:val="000000"/>
          <w:sz w:val="11.493497848510742"/>
          <w:szCs w:val="11.493497848510742"/>
          <w:u w:val="none"/>
          <w:shd w:fill="auto" w:val="clear"/>
          <w:vertAlign w:val="baseline"/>
          <w:rtl w:val="0"/>
        </w:rPr>
        <w:t xml:space="preserve">20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1597900390625" w:right="0" w:firstLine="0"/>
        <w:jc w:val="left"/>
        <w:rPr>
          <w:rFonts w:ascii="Arial" w:cs="Arial" w:eastAsia="Arial" w:hAnsi="Arial"/>
          <w:b w:val="0"/>
          <w:i w:val="0"/>
          <w:smallCaps w:val="0"/>
          <w:strike w:val="0"/>
          <w:color w:val="000000"/>
          <w:sz w:val="11.493497848510742"/>
          <w:szCs w:val="11.493497848510742"/>
          <w:u w:val="none"/>
          <w:shd w:fill="auto" w:val="clear"/>
          <w:vertAlign w:val="baseline"/>
        </w:rPr>
      </w:pPr>
      <w:r w:rsidDel="00000000" w:rsidR="00000000" w:rsidRPr="00000000">
        <w:rPr>
          <w:rFonts w:ascii="Arial" w:cs="Arial" w:eastAsia="Arial" w:hAnsi="Arial"/>
          <w:b w:val="0"/>
          <w:i w:val="0"/>
          <w:smallCaps w:val="0"/>
          <w:strike w:val="0"/>
          <w:color w:val="000000"/>
          <w:sz w:val="11.493497848510742"/>
          <w:szCs w:val="11.493497848510742"/>
          <w:u w:val="none"/>
          <w:shd w:fill="auto" w:val="clear"/>
          <w:vertAlign w:val="baseline"/>
          <w:rtl w:val="0"/>
        </w:rPr>
        <w:t xml:space="preserve">20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80.63720703125" w:line="240" w:lineRule="auto"/>
        <w:ind w:left="0" w:right="23.9306640625" w:firstLine="0"/>
        <w:jc w:val="right"/>
        <w:rPr>
          <w:rFonts w:ascii="Calibri" w:cs="Calibri" w:eastAsia="Calibri" w:hAnsi="Calibri"/>
          <w:b w:val="0"/>
          <w:i w:val="0"/>
          <w:smallCaps w:val="0"/>
          <w:strike w:val="0"/>
          <w:color w:val="000000"/>
          <w:sz w:val="11.493497848510742"/>
          <w:szCs w:val="11.493497848510742"/>
          <w:u w:val="none"/>
          <w:shd w:fill="auto" w:val="clear"/>
          <w:vertAlign w:val="baseline"/>
        </w:rPr>
      </w:pPr>
      <w:r w:rsidDel="00000000" w:rsidR="00000000" w:rsidRPr="00000000">
        <w:rPr>
          <w:rFonts w:ascii="Calibri" w:cs="Calibri" w:eastAsia="Calibri" w:hAnsi="Calibri"/>
          <w:b w:val="0"/>
          <w:i w:val="0"/>
          <w:smallCaps w:val="0"/>
          <w:strike w:val="0"/>
          <w:color w:val="000000"/>
          <w:sz w:val="11.493497848510742"/>
          <w:szCs w:val="11.493497848510742"/>
          <w:u w:val="none"/>
          <w:shd w:fill="auto" w:val="clear"/>
          <w:vertAlign w:val="baseline"/>
          <w:rtl w:val="0"/>
        </w:rPr>
        <w:t xml:space="preserve">15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1807861328125" w:right="0" w:firstLine="0"/>
        <w:jc w:val="left"/>
        <w:rPr>
          <w:rFonts w:ascii="Arial" w:cs="Arial" w:eastAsia="Arial" w:hAnsi="Arial"/>
          <w:b w:val="0"/>
          <w:i w:val="0"/>
          <w:smallCaps w:val="0"/>
          <w:strike w:val="0"/>
          <w:color w:val="000000"/>
          <w:sz w:val="11.493497848510742"/>
          <w:szCs w:val="11.493497848510742"/>
          <w:u w:val="none"/>
          <w:shd w:fill="auto" w:val="clear"/>
          <w:vertAlign w:val="baseline"/>
        </w:rPr>
      </w:pPr>
      <w:r w:rsidDel="00000000" w:rsidR="00000000" w:rsidRPr="00000000">
        <w:rPr>
          <w:rFonts w:ascii="Arial" w:cs="Arial" w:eastAsia="Arial" w:hAnsi="Arial"/>
          <w:b w:val="0"/>
          <w:i w:val="0"/>
          <w:smallCaps w:val="0"/>
          <w:strike w:val="0"/>
          <w:color w:val="000000"/>
          <w:sz w:val="11.493497848510742"/>
          <w:szCs w:val="11.493497848510742"/>
          <w:u w:val="none"/>
          <w:shd w:fill="auto" w:val="clear"/>
          <w:vertAlign w:val="baseline"/>
          <w:rtl w:val="0"/>
        </w:rPr>
        <w:t xml:space="preserve">15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80.63720703125" w:line="240" w:lineRule="auto"/>
        <w:ind w:left="0" w:right="21.173095703125" w:firstLine="0"/>
        <w:jc w:val="right"/>
        <w:rPr>
          <w:rFonts w:ascii="Calibri" w:cs="Calibri" w:eastAsia="Calibri" w:hAnsi="Calibri"/>
          <w:b w:val="0"/>
          <w:i w:val="0"/>
          <w:smallCaps w:val="0"/>
          <w:strike w:val="0"/>
          <w:color w:val="000000"/>
          <w:sz w:val="11.493497848510742"/>
          <w:szCs w:val="11.493497848510742"/>
          <w:u w:val="none"/>
          <w:shd w:fill="auto" w:val="clear"/>
          <w:vertAlign w:val="baseline"/>
        </w:rPr>
      </w:pPr>
      <w:r w:rsidDel="00000000" w:rsidR="00000000" w:rsidRPr="00000000">
        <w:rPr>
          <w:rFonts w:ascii="Calibri" w:cs="Calibri" w:eastAsia="Calibri" w:hAnsi="Calibri"/>
          <w:b w:val="0"/>
          <w:i w:val="0"/>
          <w:smallCaps w:val="0"/>
          <w:strike w:val="0"/>
          <w:color w:val="000000"/>
          <w:sz w:val="11.493497848510742"/>
          <w:szCs w:val="11.493497848510742"/>
          <w:u w:val="none"/>
          <w:shd w:fill="auto" w:val="clear"/>
          <w:vertAlign w:val="baseline"/>
          <w:rtl w:val="0"/>
        </w:rPr>
        <w:t xml:space="preserve">10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1807861328125" w:right="0" w:firstLine="0"/>
        <w:jc w:val="left"/>
        <w:rPr>
          <w:rFonts w:ascii="Arial" w:cs="Arial" w:eastAsia="Arial" w:hAnsi="Arial"/>
          <w:b w:val="0"/>
          <w:i w:val="0"/>
          <w:smallCaps w:val="0"/>
          <w:strike w:val="0"/>
          <w:color w:val="000000"/>
          <w:sz w:val="11.493497848510742"/>
          <w:szCs w:val="11.493497848510742"/>
          <w:u w:val="none"/>
          <w:shd w:fill="auto" w:val="clear"/>
          <w:vertAlign w:val="baseline"/>
        </w:rPr>
      </w:pPr>
      <w:r w:rsidDel="00000000" w:rsidR="00000000" w:rsidRPr="00000000">
        <w:rPr>
          <w:rFonts w:ascii="Arial" w:cs="Arial" w:eastAsia="Arial" w:hAnsi="Arial"/>
          <w:b w:val="0"/>
          <w:i w:val="0"/>
          <w:smallCaps w:val="0"/>
          <w:strike w:val="0"/>
          <w:color w:val="000000"/>
          <w:sz w:val="11.493497848510742"/>
          <w:szCs w:val="11.493497848510742"/>
          <w:u w:val="none"/>
          <w:shd w:fill="auto" w:val="clear"/>
          <w:vertAlign w:val="baseline"/>
          <w:rtl w:val="0"/>
        </w:rPr>
        <w:t xml:space="preserve">10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80.63720703125" w:line="240" w:lineRule="auto"/>
        <w:ind w:left="0" w:right="81.546630859375" w:firstLine="0"/>
        <w:jc w:val="right"/>
        <w:rPr>
          <w:rFonts w:ascii="Calibri" w:cs="Calibri" w:eastAsia="Calibri" w:hAnsi="Calibri"/>
          <w:b w:val="0"/>
          <w:i w:val="0"/>
          <w:smallCaps w:val="0"/>
          <w:strike w:val="0"/>
          <w:color w:val="000000"/>
          <w:sz w:val="11.493497848510742"/>
          <w:szCs w:val="11.493497848510742"/>
          <w:u w:val="none"/>
          <w:shd w:fill="auto" w:val="clear"/>
          <w:vertAlign w:val="baseline"/>
        </w:rPr>
      </w:pPr>
      <w:r w:rsidDel="00000000" w:rsidR="00000000" w:rsidRPr="00000000">
        <w:rPr>
          <w:rFonts w:ascii="Calibri" w:cs="Calibri" w:eastAsia="Calibri" w:hAnsi="Calibri"/>
          <w:b w:val="0"/>
          <w:i w:val="0"/>
          <w:smallCaps w:val="0"/>
          <w:strike w:val="0"/>
          <w:color w:val="000000"/>
          <w:sz w:val="11.493497848510742"/>
          <w:szCs w:val="11.493497848510742"/>
          <w:u w:val="none"/>
          <w:shd w:fill="auto" w:val="clear"/>
          <w:vertAlign w:val="baseline"/>
          <w:rtl w:val="0"/>
        </w:rPr>
        <w:t xml:space="preserve">5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6.9561767578125" w:right="0" w:firstLine="0"/>
        <w:jc w:val="left"/>
        <w:rPr>
          <w:rFonts w:ascii="Arial" w:cs="Arial" w:eastAsia="Arial" w:hAnsi="Arial"/>
          <w:b w:val="0"/>
          <w:i w:val="0"/>
          <w:smallCaps w:val="0"/>
          <w:strike w:val="0"/>
          <w:color w:val="000000"/>
          <w:sz w:val="11.493497848510742"/>
          <w:szCs w:val="11.493497848510742"/>
          <w:u w:val="none"/>
          <w:shd w:fill="auto" w:val="clear"/>
          <w:vertAlign w:val="baseline"/>
        </w:rPr>
      </w:pPr>
      <w:r w:rsidDel="00000000" w:rsidR="00000000" w:rsidRPr="00000000">
        <w:rPr>
          <w:rFonts w:ascii="Arial" w:cs="Arial" w:eastAsia="Arial" w:hAnsi="Arial"/>
          <w:b w:val="0"/>
          <w:i w:val="0"/>
          <w:smallCaps w:val="0"/>
          <w:strike w:val="0"/>
          <w:color w:val="000000"/>
          <w:sz w:val="11.493497848510742"/>
          <w:szCs w:val="11.493497848510742"/>
          <w:u w:val="none"/>
          <w:shd w:fill="auto" w:val="clear"/>
          <w:vertAlign w:val="baseline"/>
          <w:rtl w:val="0"/>
        </w:rPr>
        <w:t xml:space="preserve">5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80.63720703125" w:line="240" w:lineRule="auto"/>
        <w:ind w:left="0" w:right="78.7890625" w:firstLine="0"/>
        <w:jc w:val="right"/>
        <w:rPr>
          <w:rFonts w:ascii="Calibri" w:cs="Calibri" w:eastAsia="Calibri" w:hAnsi="Calibri"/>
          <w:b w:val="0"/>
          <w:i w:val="0"/>
          <w:smallCaps w:val="0"/>
          <w:strike w:val="0"/>
          <w:color w:val="000000"/>
          <w:sz w:val="11.493497848510742"/>
          <w:szCs w:val="11.493497848510742"/>
          <w:u w:val="none"/>
          <w:shd w:fill="auto" w:val="clear"/>
          <w:vertAlign w:val="baseline"/>
        </w:rPr>
      </w:pPr>
      <w:r w:rsidDel="00000000" w:rsidR="00000000" w:rsidRPr="00000000">
        <w:rPr>
          <w:rFonts w:ascii="Calibri" w:cs="Calibri" w:eastAsia="Calibri" w:hAnsi="Calibri"/>
          <w:b w:val="0"/>
          <w:i w:val="0"/>
          <w:smallCaps w:val="0"/>
          <w:strike w:val="0"/>
          <w:color w:val="000000"/>
          <w:sz w:val="11.493497848510742"/>
          <w:szCs w:val="11.493497848510742"/>
          <w:u w:val="none"/>
          <w:shd w:fill="auto" w:val="clear"/>
          <w:vertAlign w:val="baseline"/>
          <w:rtl w:val="0"/>
        </w:rPr>
        <w:t xml:space="preserve">0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909423828125" w:right="0" w:firstLine="0"/>
        <w:jc w:val="left"/>
        <w:rPr>
          <w:rFonts w:ascii="Arial" w:cs="Arial" w:eastAsia="Arial" w:hAnsi="Arial"/>
          <w:b w:val="0"/>
          <w:i w:val="0"/>
          <w:smallCaps w:val="0"/>
          <w:strike w:val="0"/>
          <w:color w:val="000000"/>
          <w:sz w:val="11.493497848510742"/>
          <w:szCs w:val="11.493497848510742"/>
          <w:u w:val="none"/>
          <w:shd w:fill="auto" w:val="clear"/>
          <w:vertAlign w:val="baseline"/>
        </w:rPr>
      </w:pPr>
      <w:r w:rsidDel="00000000" w:rsidR="00000000" w:rsidRPr="00000000">
        <w:rPr>
          <w:rFonts w:ascii="Arial" w:cs="Arial" w:eastAsia="Arial" w:hAnsi="Arial"/>
          <w:b w:val="0"/>
          <w:i w:val="0"/>
          <w:smallCaps w:val="0"/>
          <w:strike w:val="0"/>
          <w:color w:val="000000"/>
          <w:sz w:val="11.493497848510742"/>
          <w:szCs w:val="11.493497848510742"/>
          <w:u w:val="none"/>
          <w:shd w:fill="auto" w:val="clear"/>
          <w:vertAlign w:val="baseline"/>
          <w:rtl w:val="0"/>
        </w:rPr>
        <w:t xml:space="preserve">0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5.41015625" w:line="286.3318347930908" w:lineRule="auto"/>
        <w:ind w:left="190.1593017578125" w:right="259.65087890625" w:firstLine="338.87451171875"/>
        <w:jc w:val="left"/>
        <w:rPr>
          <w:rFonts w:ascii="Arial" w:cs="Arial" w:eastAsia="Arial" w:hAnsi="Arial"/>
          <w:b w:val="1"/>
          <w:i w:val="0"/>
          <w:smallCaps w:val="0"/>
          <w:strike w:val="0"/>
          <w:color w:val="000000"/>
          <w:sz w:val="11.493497848510742"/>
          <w:szCs w:val="11.493497848510742"/>
          <w:u w:val="none"/>
          <w:shd w:fill="auto" w:val="clear"/>
          <w:vertAlign w:val="baseline"/>
        </w:rPr>
      </w:pPr>
      <w:r w:rsidDel="00000000" w:rsidR="00000000" w:rsidRPr="00000000">
        <w:rPr>
          <w:rFonts w:ascii="Arial" w:cs="Arial" w:eastAsia="Arial" w:hAnsi="Arial"/>
          <w:b w:val="0"/>
          <w:i w:val="0"/>
          <w:smallCaps w:val="0"/>
          <w:strike w:val="0"/>
          <w:color w:val="000000"/>
          <w:sz w:val="10.056598663330078"/>
          <w:szCs w:val="10.056598663330078"/>
          <w:u w:val="none"/>
          <w:shd w:fill="auto" w:val="clear"/>
          <w:vertAlign w:val="baseline"/>
          <w:rtl w:val="0"/>
        </w:rPr>
        <w:t xml:space="preserve">FY2001 FY2005 FY2010 FY2011 </w:t>
      </w:r>
      <w:r w:rsidDel="00000000" w:rsidR="00000000" w:rsidRPr="00000000">
        <w:rPr>
          <w:rFonts w:ascii="Arial" w:cs="Arial" w:eastAsia="Arial" w:hAnsi="Arial"/>
          <w:b w:val="1"/>
          <w:i w:val="0"/>
          <w:smallCaps w:val="0"/>
          <w:strike w:val="0"/>
          <w:color w:val="000000"/>
          <w:sz w:val="11.493497848510742"/>
          <w:szCs w:val="11.493497848510742"/>
          <w:u w:val="none"/>
          <w:shd w:fill="auto" w:val="clear"/>
          <w:vertAlign w:val="baseline"/>
          <w:rtl w:val="0"/>
        </w:rPr>
        <w:t xml:space="preserve">Source: Haver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25.775146484375" w:line="278.9281368255615" w:lineRule="auto"/>
        <w:ind w:left="4.2083740234375" w:right="376.9500732421875" w:hanging="4.208374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frequency data suggest that this reflects weak  corporate investment.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65.0842761993408" w:lineRule="auto"/>
        <w:ind w:left="226.678466796875" w:right="22.79296875" w:firstLine="9.190673828125"/>
        <w:jc w:val="left"/>
        <w:rPr>
          <w:rFonts w:ascii="Arial" w:cs="Arial" w:eastAsia="Arial" w:hAnsi="Arial"/>
          <w:b w:val="1"/>
          <w:i w:val="0"/>
          <w:smallCaps w:val="0"/>
          <w:strike w:val="0"/>
          <w:color w:val="000000"/>
          <w:sz w:val="11.493497848510742"/>
          <w:szCs w:val="11.493497848510742"/>
          <w:u w:val="none"/>
          <w:shd w:fill="auto" w:val="clear"/>
          <w:vertAlign w:val="baseline"/>
        </w:rPr>
      </w:pPr>
      <w:r w:rsidDel="00000000" w:rsidR="00000000" w:rsidRPr="00000000">
        <w:rPr>
          <w:rFonts w:ascii="Arial" w:cs="Arial" w:eastAsia="Arial" w:hAnsi="Arial"/>
          <w:b w:val="1"/>
          <w:i w:val="0"/>
          <w:smallCaps w:val="0"/>
          <w:strike w:val="0"/>
          <w:color w:val="000000"/>
          <w:sz w:val="11.493497848510742"/>
          <w:szCs w:val="11.493497848510742"/>
          <w:u w:val="none"/>
          <w:shd w:fill="auto" w:val="clear"/>
          <w:vertAlign w:val="baseline"/>
          <w:rtl w:val="0"/>
        </w:rPr>
        <w:t xml:space="preserve">1/ Investment refers to gross fixed capital formation. FY20xx refers to a fiscal  year ending in March 20xx.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410.9991455078125" w:line="240" w:lineRule="auto"/>
        <w:ind w:left="224.639892578125" w:right="0" w:firstLine="0"/>
        <w:jc w:val="left"/>
        <w:rPr>
          <w:rFonts w:ascii="Arial" w:cs="Arial" w:eastAsia="Arial" w:hAnsi="Arial"/>
          <w:b w:val="1"/>
          <w:i w:val="0"/>
          <w:smallCaps w:val="0"/>
          <w:strike w:val="0"/>
          <w:color w:val="0070c4"/>
          <w:sz w:val="15.299492835998535"/>
          <w:szCs w:val="15.299492835998535"/>
          <w:u w:val="none"/>
          <w:shd w:fill="auto" w:val="clear"/>
          <w:vertAlign w:val="baseline"/>
        </w:rPr>
        <w:sectPr>
          <w:type w:val="continuous"/>
          <w:pgSz w:h="15840" w:w="12240" w:orient="portrait"/>
          <w:pgMar w:bottom="720" w:top="686.397705078125" w:left="1475.8140563964844" w:right="1785.35888671875" w:header="0" w:footer="720"/>
          <w:cols w:equalWidth="0" w:num="2">
            <w:col w:space="0" w:w="4500"/>
            <w:col w:space="0" w:w="4500"/>
          </w:cols>
        </w:sectPr>
      </w:pPr>
      <w:r w:rsidDel="00000000" w:rsidR="00000000" w:rsidRPr="00000000">
        <w:rPr>
          <w:rFonts w:ascii="Arial" w:cs="Arial" w:eastAsia="Arial" w:hAnsi="Arial"/>
          <w:b w:val="1"/>
          <w:i w:val="0"/>
          <w:smallCaps w:val="0"/>
          <w:strike w:val="0"/>
          <w:color w:val="0070c4"/>
          <w:sz w:val="15.299492835998535"/>
          <w:szCs w:val="15.299492835998535"/>
          <w:u w:val="none"/>
          <w:shd w:fill="auto" w:val="clear"/>
          <w:vertAlign w:val="baseline"/>
          <w:rtl w:val="0"/>
        </w:rPr>
        <w:t xml:space="preserve">Headline Doing Business Rankings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75.2349853515625" w:line="258.1098175048828" w:lineRule="auto"/>
        <w:ind w:left="0" w:right="0" w:firstLine="0"/>
        <w:jc w:val="left"/>
        <w:rPr>
          <w:rFonts w:ascii="Arial" w:cs="Arial" w:eastAsia="Arial" w:hAnsi="Arial"/>
          <w:b w:val="0"/>
          <w:i w:val="0"/>
          <w:smallCaps w:val="0"/>
          <w:strike w:val="0"/>
          <w:color w:val="000000"/>
          <w:sz w:val="11.474794387817383"/>
          <w:szCs w:val="11.474794387817383"/>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Both macroeconomic and structural  </w:t>
      </w:r>
      <w:r w:rsidDel="00000000" w:rsidR="00000000" w:rsidRPr="00000000">
        <w:rPr>
          <w:rFonts w:ascii="Arial" w:cs="Arial" w:eastAsia="Arial" w:hAnsi="Arial"/>
          <w:b w:val="0"/>
          <w:i w:val="0"/>
          <w:smallCaps w:val="0"/>
          <w:strike w:val="0"/>
          <w:color w:val="000000"/>
          <w:sz w:val="11.474794387817383"/>
          <w:szCs w:val="11.474794387817383"/>
          <w:u w:val="none"/>
          <w:shd w:fill="auto" w:val="clear"/>
          <w:vertAlign w:val="baseline"/>
          <w:rtl w:val="0"/>
        </w:rPr>
        <w:t xml:space="preserve">0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467f"/>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factors are responsible for recent weak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13.26904296875" w:line="240" w:lineRule="auto"/>
        <w:ind w:left="0" w:right="0" w:firstLine="0"/>
        <w:jc w:val="left"/>
        <w:rPr>
          <w:rFonts w:ascii="Arial" w:cs="Arial" w:eastAsia="Arial" w:hAnsi="Arial"/>
          <w:b w:val="0"/>
          <w:i w:val="0"/>
          <w:smallCaps w:val="0"/>
          <w:strike w:val="0"/>
          <w:color w:val="000000"/>
          <w:sz w:val="11.474794387817383"/>
          <w:szCs w:val="11.474794387817383"/>
          <w:u w:val="none"/>
          <w:shd w:fill="auto" w:val="clear"/>
          <w:vertAlign w:val="baseline"/>
        </w:rPr>
      </w:pPr>
      <w:r w:rsidDel="00000000" w:rsidR="00000000" w:rsidRPr="00000000">
        <w:rPr>
          <w:rFonts w:ascii="Arial" w:cs="Arial" w:eastAsia="Arial" w:hAnsi="Arial"/>
          <w:b w:val="0"/>
          <w:i w:val="0"/>
          <w:smallCaps w:val="0"/>
          <w:strike w:val="0"/>
          <w:color w:val="000000"/>
          <w:sz w:val="11.474794387817383"/>
          <w:szCs w:val="11.474794387817383"/>
          <w:u w:val="none"/>
          <w:shd w:fill="auto" w:val="clear"/>
          <w:vertAlign w:val="baseline"/>
          <w:rtl w:val="0"/>
        </w:rPr>
        <w:t xml:space="preserve">20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2.0159912109375" w:line="274.8676872253418" w:lineRule="auto"/>
        <w:ind w:left="0" w:right="0" w:firstLine="0"/>
        <w:jc w:val="left"/>
        <w:rPr>
          <w:rFonts w:ascii="Arial" w:cs="Arial" w:eastAsia="Arial" w:hAnsi="Arial"/>
          <w:b w:val="0"/>
          <w:i w:val="0"/>
          <w:smallCaps w:val="0"/>
          <w:strike w:val="0"/>
          <w:color w:val="000000"/>
          <w:sz w:val="11.474794387817383"/>
          <w:szCs w:val="11.474794387817383"/>
          <w:u w:val="none"/>
          <w:shd w:fill="auto" w:val="clear"/>
          <w:vertAlign w:val="baseline"/>
        </w:rPr>
      </w:pP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corporate investment.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high and volatile  </w:t>
      </w:r>
      <w:r w:rsidDel="00000000" w:rsidR="00000000" w:rsidRPr="00000000">
        <w:rPr>
          <w:rFonts w:ascii="Arial" w:cs="Arial" w:eastAsia="Arial" w:hAnsi="Arial"/>
          <w:b w:val="0"/>
          <w:i w:val="0"/>
          <w:smallCaps w:val="0"/>
          <w:strike w:val="0"/>
          <w:color w:val="000000"/>
          <w:sz w:val="11.474794387817383"/>
          <w:szCs w:val="11.474794387817383"/>
          <w:u w:val="none"/>
          <w:shd w:fill="auto" w:val="clear"/>
          <w:vertAlign w:val="baseline"/>
          <w:rtl w:val="0"/>
        </w:rPr>
        <w:t xml:space="preserve">40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85.63591957092285" w:lineRule="auto"/>
        <w:ind w:left="0" w:right="0" w:firstLine="0"/>
        <w:jc w:val="left"/>
        <w:rPr>
          <w:rFonts w:ascii="Arial" w:cs="Arial" w:eastAsia="Arial" w:hAnsi="Arial"/>
          <w:b w:val="0"/>
          <w:i w:val="0"/>
          <w:smallCaps w:val="0"/>
          <w:strike w:val="0"/>
          <w:color w:val="000000"/>
          <w:sz w:val="11.474794387817383"/>
          <w:szCs w:val="11.474794387817383"/>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inflation rate and heightened global uncertainty  </w:t>
      </w:r>
      <w:r w:rsidDel="00000000" w:rsidR="00000000" w:rsidRPr="00000000">
        <w:rPr>
          <w:rFonts w:ascii="Arial" w:cs="Arial" w:eastAsia="Arial" w:hAnsi="Arial"/>
          <w:b w:val="0"/>
          <w:i w:val="0"/>
          <w:smallCaps w:val="0"/>
          <w:strike w:val="0"/>
          <w:color w:val="000000"/>
          <w:sz w:val="11.474794387817383"/>
          <w:szCs w:val="11.474794387817383"/>
          <w:u w:val="none"/>
          <w:shd w:fill="auto" w:val="clear"/>
          <w:vertAlign w:val="baseline"/>
          <w:rtl w:val="0"/>
        </w:rPr>
        <w:t xml:space="preserve">60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94.01485443115234" w:lineRule="auto"/>
        <w:ind w:left="0" w:right="0" w:firstLine="0"/>
        <w:jc w:val="left"/>
        <w:rPr>
          <w:rFonts w:ascii="Arial" w:cs="Arial" w:eastAsia="Arial" w:hAnsi="Arial"/>
          <w:b w:val="0"/>
          <w:i w:val="0"/>
          <w:smallCaps w:val="0"/>
          <w:strike w:val="0"/>
          <w:color w:val="000000"/>
          <w:sz w:val="11.474794387817383"/>
          <w:szCs w:val="11.474794387817383"/>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appear to have depressed corporate investment  </w:t>
      </w:r>
      <w:r w:rsidDel="00000000" w:rsidR="00000000" w:rsidRPr="00000000">
        <w:rPr>
          <w:rFonts w:ascii="Arial" w:cs="Arial" w:eastAsia="Arial" w:hAnsi="Arial"/>
          <w:b w:val="0"/>
          <w:i w:val="0"/>
          <w:smallCaps w:val="0"/>
          <w:strike w:val="0"/>
          <w:color w:val="000000"/>
          <w:sz w:val="11.474794387817383"/>
          <w:szCs w:val="11.474794387817383"/>
          <w:u w:val="none"/>
          <w:shd w:fill="auto" w:val="clear"/>
          <w:vertAlign w:val="baseline"/>
          <w:rtl w:val="0"/>
        </w:rPr>
        <w:t xml:space="preserve">80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since the global financial crisis. Monetary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495.68115234375" w:line="240" w:lineRule="auto"/>
        <w:ind w:left="0" w:right="0" w:firstLine="0"/>
        <w:jc w:val="left"/>
        <w:rPr>
          <w:rFonts w:ascii="Arial" w:cs="Arial" w:eastAsia="Arial" w:hAnsi="Arial"/>
          <w:b w:val="0"/>
          <w:i w:val="0"/>
          <w:smallCaps w:val="0"/>
          <w:strike w:val="0"/>
          <w:color w:val="000000"/>
          <w:sz w:val="11.474794387817383"/>
          <w:szCs w:val="11.474794387817383"/>
          <w:u w:val="none"/>
          <w:shd w:fill="auto" w:val="clear"/>
          <w:vertAlign w:val="baseline"/>
        </w:rPr>
      </w:pPr>
      <w:r w:rsidDel="00000000" w:rsidR="00000000" w:rsidRPr="00000000">
        <w:rPr>
          <w:rFonts w:ascii="Arial" w:cs="Arial" w:eastAsia="Arial" w:hAnsi="Arial"/>
          <w:b w:val="0"/>
          <w:i w:val="0"/>
          <w:smallCaps w:val="0"/>
          <w:strike w:val="0"/>
          <w:color w:val="000000"/>
          <w:sz w:val="11.474794387817383"/>
          <w:szCs w:val="11.474794387817383"/>
          <w:u w:val="none"/>
          <w:shd w:fill="auto" w:val="clear"/>
          <w:vertAlign w:val="baseline"/>
          <w:rtl w:val="0"/>
        </w:rPr>
        <w:t xml:space="preserve">100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313.16142082214355" w:lineRule="auto"/>
        <w:ind w:left="0" w:right="0" w:firstLine="0"/>
        <w:jc w:val="left"/>
        <w:rPr>
          <w:rFonts w:ascii="Arial" w:cs="Arial" w:eastAsia="Arial" w:hAnsi="Arial"/>
          <w:b w:val="0"/>
          <w:i w:val="0"/>
          <w:smallCaps w:val="0"/>
          <w:strike w:val="0"/>
          <w:color w:val="000000"/>
          <w:sz w:val="11.474794387817383"/>
          <w:szCs w:val="11.474794387817383"/>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tightening since early 2010 may have affected it  </w:t>
      </w:r>
      <w:r w:rsidDel="00000000" w:rsidR="00000000" w:rsidRPr="00000000">
        <w:rPr>
          <w:rFonts w:ascii="Arial" w:cs="Arial" w:eastAsia="Arial" w:hAnsi="Arial"/>
          <w:b w:val="0"/>
          <w:i w:val="0"/>
          <w:smallCaps w:val="0"/>
          <w:strike w:val="0"/>
          <w:color w:val="000000"/>
          <w:sz w:val="11.474794387817383"/>
          <w:szCs w:val="11.474794387817383"/>
          <w:u w:val="none"/>
          <w:shd w:fill="auto" w:val="clear"/>
          <w:vertAlign w:val="baseline"/>
          <w:rtl w:val="0"/>
        </w:rPr>
        <w:t xml:space="preserve">120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322.7295398712158" w:lineRule="auto"/>
        <w:ind w:left="0" w:right="0" w:firstLine="0"/>
        <w:jc w:val="left"/>
        <w:rPr>
          <w:rFonts w:ascii="Arial" w:cs="Arial" w:eastAsia="Arial" w:hAnsi="Arial"/>
          <w:b w:val="0"/>
          <w:i w:val="0"/>
          <w:smallCaps w:val="0"/>
          <w:strike w:val="0"/>
          <w:color w:val="000000"/>
          <w:sz w:val="11.474794387817383"/>
          <w:szCs w:val="11.474794387817383"/>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at the margin as well. However, since late 2010,  </w:t>
      </w:r>
      <w:r w:rsidDel="00000000" w:rsidR="00000000" w:rsidRPr="00000000">
        <w:rPr>
          <w:rFonts w:ascii="Arial" w:cs="Arial" w:eastAsia="Arial" w:hAnsi="Arial"/>
          <w:b w:val="0"/>
          <w:i w:val="0"/>
          <w:smallCaps w:val="0"/>
          <w:strike w:val="0"/>
          <w:color w:val="000000"/>
          <w:sz w:val="11.474794387817383"/>
          <w:szCs w:val="11.474794387817383"/>
          <w:u w:val="none"/>
          <w:shd w:fill="auto" w:val="clear"/>
          <w:vertAlign w:val="baseline"/>
          <w:rtl w:val="0"/>
        </w:rPr>
        <w:t xml:space="preserve">140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331.10907554626465" w:lineRule="auto"/>
        <w:ind w:left="0" w:right="0" w:firstLine="0"/>
        <w:jc w:val="left"/>
        <w:rPr>
          <w:rFonts w:ascii="Arial" w:cs="Arial" w:eastAsia="Arial" w:hAnsi="Arial"/>
          <w:b w:val="0"/>
          <w:i w:val="0"/>
          <w:smallCaps w:val="0"/>
          <w:strike w:val="0"/>
          <w:color w:val="000000"/>
          <w:sz w:val="11.474794387817383"/>
          <w:szCs w:val="11.474794387817383"/>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quarterly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investment has fallen short of levels  </w:t>
      </w:r>
      <w:r w:rsidDel="00000000" w:rsidR="00000000" w:rsidRPr="00000000">
        <w:rPr>
          <w:rFonts w:ascii="Arial" w:cs="Arial" w:eastAsia="Arial" w:hAnsi="Arial"/>
          <w:b w:val="0"/>
          <w:i w:val="0"/>
          <w:smallCaps w:val="0"/>
          <w:strike w:val="0"/>
          <w:color w:val="000000"/>
          <w:sz w:val="11.474794387817383"/>
          <w:szCs w:val="11.474794387817383"/>
          <w:u w:val="none"/>
          <w:shd w:fill="auto" w:val="clear"/>
          <w:vertAlign w:val="baseline"/>
          <w:rtl w:val="0"/>
        </w:rPr>
        <w:t xml:space="preserve">160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40395736694336"/>
          <w:szCs w:val="10.040395736694336"/>
          <w:u w:val="none"/>
          <w:shd w:fill="auto" w:val="clear"/>
          <w:vertAlign w:val="baseline"/>
        </w:rPr>
      </w:pPr>
      <w:r w:rsidDel="00000000" w:rsidR="00000000" w:rsidRPr="00000000">
        <w:rPr>
          <w:rFonts w:ascii="Arial" w:cs="Arial" w:eastAsia="Arial" w:hAnsi="Arial"/>
          <w:b w:val="0"/>
          <w:i w:val="0"/>
          <w:smallCaps w:val="0"/>
          <w:strike w:val="0"/>
          <w:color w:val="000000"/>
          <w:sz w:val="10.040395736694336"/>
          <w:szCs w:val="10.040395736694336"/>
          <w:u w:val="none"/>
          <w:shd w:fill="auto" w:val="clear"/>
          <w:vertAlign w:val="baseline"/>
          <w:rtl w:val="0"/>
        </w:rPr>
        <w:t xml:space="preserve">Brazil China India Russia South Africa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976.8115234375" w:line="240" w:lineRule="auto"/>
        <w:ind w:left="0" w:right="0" w:firstLine="0"/>
        <w:jc w:val="left"/>
        <w:rPr>
          <w:rFonts w:ascii="Calibri" w:cs="Calibri" w:eastAsia="Calibri" w:hAnsi="Calibri"/>
          <w:b w:val="0"/>
          <w:i w:val="0"/>
          <w:smallCaps w:val="0"/>
          <w:strike w:val="0"/>
          <w:color w:val="000000"/>
          <w:sz w:val="10.040395736694336"/>
          <w:szCs w:val="10.040395736694336"/>
          <w:u w:val="none"/>
          <w:shd w:fill="auto" w:val="clear"/>
          <w:vertAlign w:val="baseline"/>
        </w:rPr>
      </w:pPr>
      <w:r w:rsidDel="00000000" w:rsidR="00000000" w:rsidRPr="00000000">
        <w:rPr>
          <w:rFonts w:ascii="Calibri" w:cs="Calibri" w:eastAsia="Calibri" w:hAnsi="Calibri"/>
          <w:b w:val="0"/>
          <w:i w:val="0"/>
          <w:smallCaps w:val="0"/>
          <w:strike w:val="0"/>
          <w:color w:val="000000"/>
          <w:sz w:val="10.040395736694336"/>
          <w:szCs w:val="10.040395736694336"/>
          <w:u w:val="none"/>
          <w:shd w:fill="auto" w:val="clear"/>
          <w:vertAlign w:val="baseline"/>
          <w:rtl w:val="0"/>
        </w:rPr>
        <w:t xml:space="preserve">132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040395736694336"/>
          <w:szCs w:val="10.040395736694336"/>
          <w:u w:val="none"/>
          <w:shd w:fill="auto" w:val="clear"/>
          <w:vertAlign w:val="baseline"/>
        </w:rPr>
      </w:pPr>
      <w:r w:rsidDel="00000000" w:rsidR="00000000" w:rsidRPr="00000000">
        <w:rPr>
          <w:rFonts w:ascii="Calibri" w:cs="Calibri" w:eastAsia="Calibri" w:hAnsi="Calibri"/>
          <w:b w:val="0"/>
          <w:i w:val="0"/>
          <w:smallCaps w:val="0"/>
          <w:strike w:val="0"/>
          <w:color w:val="000000"/>
          <w:sz w:val="10.040395736694336"/>
          <w:szCs w:val="10.040395736694336"/>
          <w:u w:val="none"/>
          <w:shd w:fill="auto" w:val="clear"/>
          <w:vertAlign w:val="baseline"/>
          <w:rtl w:val="0"/>
        </w:rPr>
        <w:t xml:space="preserve">139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1.474794387817383"/>
          <w:szCs w:val="11.474794387817383"/>
          <w:u w:val="none"/>
          <w:shd w:fill="auto" w:val="clear"/>
          <w:vertAlign w:val="baseline"/>
        </w:rPr>
      </w:pPr>
      <w:r w:rsidDel="00000000" w:rsidR="00000000" w:rsidRPr="00000000">
        <w:rPr>
          <w:rFonts w:ascii="Calibri" w:cs="Calibri" w:eastAsia="Calibri" w:hAnsi="Calibri"/>
          <w:b w:val="0"/>
          <w:i w:val="0"/>
          <w:smallCaps w:val="0"/>
          <w:strike w:val="0"/>
          <w:color w:val="000000"/>
          <w:sz w:val="11.474794387817383"/>
          <w:szCs w:val="11.474794387817383"/>
          <w:u w:val="none"/>
          <w:shd w:fill="auto" w:val="clear"/>
          <w:vertAlign w:val="baseline"/>
          <w:rtl w:val="0"/>
        </w:rPr>
        <w:t xml:space="preserve">0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37.2882080078125" w:line="240" w:lineRule="auto"/>
        <w:ind w:left="0" w:right="0" w:firstLine="0"/>
        <w:jc w:val="left"/>
        <w:rPr>
          <w:rFonts w:ascii="Calibri" w:cs="Calibri" w:eastAsia="Calibri" w:hAnsi="Calibri"/>
          <w:b w:val="0"/>
          <w:i w:val="0"/>
          <w:smallCaps w:val="0"/>
          <w:strike w:val="0"/>
          <w:color w:val="000000"/>
          <w:sz w:val="11.474794387817383"/>
          <w:szCs w:val="11.474794387817383"/>
          <w:u w:val="none"/>
          <w:shd w:fill="auto" w:val="clear"/>
          <w:vertAlign w:val="baseline"/>
        </w:rPr>
      </w:pPr>
      <w:r w:rsidDel="00000000" w:rsidR="00000000" w:rsidRPr="00000000">
        <w:rPr>
          <w:rFonts w:ascii="Calibri" w:cs="Calibri" w:eastAsia="Calibri" w:hAnsi="Calibri"/>
          <w:b w:val="0"/>
          <w:i w:val="0"/>
          <w:smallCaps w:val="0"/>
          <w:strike w:val="0"/>
          <w:color w:val="000000"/>
          <w:sz w:val="11.474794387817383"/>
          <w:szCs w:val="11.474794387817383"/>
          <w:u w:val="none"/>
          <w:shd w:fill="auto" w:val="clear"/>
          <w:vertAlign w:val="baseline"/>
          <w:rtl w:val="0"/>
        </w:rPr>
        <w:t xml:space="preserve">20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36.0955810546875" w:line="240" w:lineRule="auto"/>
        <w:ind w:left="0" w:right="0" w:firstLine="0"/>
        <w:jc w:val="left"/>
        <w:rPr>
          <w:rFonts w:ascii="Calibri" w:cs="Calibri" w:eastAsia="Calibri" w:hAnsi="Calibri"/>
          <w:b w:val="0"/>
          <w:i w:val="0"/>
          <w:smallCaps w:val="0"/>
          <w:strike w:val="0"/>
          <w:color w:val="000000"/>
          <w:sz w:val="11.474794387817383"/>
          <w:szCs w:val="11.474794387817383"/>
          <w:u w:val="none"/>
          <w:shd w:fill="auto" w:val="clear"/>
          <w:vertAlign w:val="baseline"/>
        </w:rPr>
      </w:pPr>
      <w:r w:rsidDel="00000000" w:rsidR="00000000" w:rsidRPr="00000000">
        <w:rPr>
          <w:rFonts w:ascii="Calibri" w:cs="Calibri" w:eastAsia="Calibri" w:hAnsi="Calibri"/>
          <w:b w:val="0"/>
          <w:i w:val="0"/>
          <w:smallCaps w:val="0"/>
          <w:strike w:val="0"/>
          <w:color w:val="000000"/>
          <w:sz w:val="11.474794387817383"/>
          <w:szCs w:val="11.474794387817383"/>
          <w:u w:val="none"/>
          <w:shd w:fill="auto" w:val="clear"/>
          <w:vertAlign w:val="baseline"/>
          <w:rtl w:val="0"/>
        </w:rPr>
        <w:t xml:space="preserve">40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37.28759765625" w:line="240" w:lineRule="auto"/>
        <w:ind w:left="0" w:right="0" w:firstLine="0"/>
        <w:jc w:val="left"/>
        <w:rPr>
          <w:rFonts w:ascii="Calibri" w:cs="Calibri" w:eastAsia="Calibri" w:hAnsi="Calibri"/>
          <w:b w:val="0"/>
          <w:i w:val="0"/>
          <w:smallCaps w:val="0"/>
          <w:strike w:val="0"/>
          <w:color w:val="000000"/>
          <w:sz w:val="11.474794387817383"/>
          <w:szCs w:val="11.474794387817383"/>
          <w:u w:val="none"/>
          <w:shd w:fill="auto" w:val="clear"/>
          <w:vertAlign w:val="baseline"/>
        </w:rPr>
      </w:pPr>
      <w:r w:rsidDel="00000000" w:rsidR="00000000" w:rsidRPr="00000000">
        <w:rPr>
          <w:rFonts w:ascii="Calibri" w:cs="Calibri" w:eastAsia="Calibri" w:hAnsi="Calibri"/>
          <w:b w:val="0"/>
          <w:i w:val="0"/>
          <w:smallCaps w:val="0"/>
          <w:strike w:val="0"/>
          <w:color w:val="000000"/>
          <w:sz w:val="11.474794387817383"/>
          <w:szCs w:val="11.474794387817383"/>
          <w:u w:val="none"/>
          <w:shd w:fill="auto" w:val="clear"/>
          <w:vertAlign w:val="baseline"/>
          <w:rtl w:val="0"/>
        </w:rPr>
        <w:t xml:space="preserve">60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37.2882080078125" w:line="240" w:lineRule="auto"/>
        <w:ind w:left="0" w:right="0" w:firstLine="0"/>
        <w:jc w:val="left"/>
        <w:rPr>
          <w:rFonts w:ascii="Calibri" w:cs="Calibri" w:eastAsia="Calibri" w:hAnsi="Calibri"/>
          <w:b w:val="0"/>
          <w:i w:val="0"/>
          <w:smallCaps w:val="0"/>
          <w:strike w:val="0"/>
          <w:color w:val="000000"/>
          <w:sz w:val="11.474794387817383"/>
          <w:szCs w:val="11.474794387817383"/>
          <w:u w:val="none"/>
          <w:shd w:fill="auto" w:val="clear"/>
          <w:vertAlign w:val="baseline"/>
        </w:rPr>
      </w:pPr>
      <w:r w:rsidDel="00000000" w:rsidR="00000000" w:rsidRPr="00000000">
        <w:rPr>
          <w:rFonts w:ascii="Calibri" w:cs="Calibri" w:eastAsia="Calibri" w:hAnsi="Calibri"/>
          <w:b w:val="0"/>
          <w:i w:val="0"/>
          <w:smallCaps w:val="0"/>
          <w:strike w:val="0"/>
          <w:color w:val="000000"/>
          <w:sz w:val="11.474794387817383"/>
          <w:szCs w:val="11.474794387817383"/>
          <w:u w:val="none"/>
          <w:shd w:fill="auto" w:val="clear"/>
          <w:vertAlign w:val="baseline"/>
          <w:rtl w:val="0"/>
        </w:rPr>
        <w:t xml:space="preserve">80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36.0955810546875" w:line="471.8054008483887" w:lineRule="auto"/>
        <w:ind w:left="0" w:right="0" w:firstLine="0"/>
        <w:jc w:val="left"/>
        <w:rPr>
          <w:rFonts w:ascii="Calibri" w:cs="Calibri" w:eastAsia="Calibri" w:hAnsi="Calibri"/>
          <w:b w:val="0"/>
          <w:i w:val="0"/>
          <w:smallCaps w:val="0"/>
          <w:strike w:val="0"/>
          <w:color w:val="000000"/>
          <w:sz w:val="11.474794387817383"/>
          <w:szCs w:val="11.474794387817383"/>
          <w:u w:val="none"/>
          <w:shd w:fill="auto" w:val="clear"/>
          <w:vertAlign w:val="baseline"/>
        </w:rPr>
        <w:sectPr>
          <w:type w:val="continuous"/>
          <w:pgSz w:h="15840" w:w="12240" w:orient="portrait"/>
          <w:pgMar w:bottom="720" w:top="686.397705078125" w:left="1473.0084228515625" w:right="1787.750244140625" w:header="0" w:footer="720"/>
          <w:cols w:equalWidth="0" w:num="3">
            <w:col w:space="0" w:w="3000"/>
            <w:col w:space="0" w:w="3000"/>
            <w:col w:space="0" w:w="3000"/>
          </w:cols>
        </w:sectPr>
      </w:pPr>
      <w:r w:rsidDel="00000000" w:rsidR="00000000" w:rsidRPr="00000000">
        <w:rPr>
          <w:rFonts w:ascii="Calibri" w:cs="Calibri" w:eastAsia="Calibri" w:hAnsi="Calibri"/>
          <w:b w:val="0"/>
          <w:i w:val="0"/>
          <w:smallCaps w:val="0"/>
          <w:strike w:val="0"/>
          <w:color w:val="000000"/>
          <w:sz w:val="11.474794387817383"/>
          <w:szCs w:val="11.474794387817383"/>
          <w:u w:val="none"/>
          <w:shd w:fill="auto" w:val="clear"/>
          <w:vertAlign w:val="baseline"/>
          <w:rtl w:val="0"/>
        </w:rPr>
        <w:t xml:space="preserve">100 120 140 160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297119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predicted by these standard macroeconomic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28.55712890625" w:line="275.69849967956543" w:lineRule="auto"/>
        <w:ind w:left="8.011322021484375" w:right="376.61376953125" w:hanging="8.011322021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variables (see figure),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which suggests that the  recent low investment may also be due to  structural factors, such as the business  environment and governance.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93.6920166015625" w:line="279.3283939361572" w:lineRule="auto"/>
        <w:ind w:left="4.20379638671875" w:right="146.875" w:firstLine="8.817596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Staff’s analysis of firm-level micro  panel data shows that profitability, liquidity,  and leverage are key determinants of  corporate investment in India.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significance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370.0172996520996" w:lineRule="auto"/>
        <w:ind w:left="201.7657470703125" w:right="477.857666015625" w:firstLine="564.21142578125"/>
        <w:jc w:val="left"/>
        <w:rPr>
          <w:rFonts w:ascii="Arial" w:cs="Arial" w:eastAsia="Arial" w:hAnsi="Arial"/>
          <w:b w:val="1"/>
          <w:i w:val="0"/>
          <w:smallCaps w:val="0"/>
          <w:strike w:val="0"/>
          <w:color w:val="000000"/>
          <w:sz w:val="11.474794387817383"/>
          <w:szCs w:val="11.474794387817383"/>
          <w:u w:val="none"/>
          <w:shd w:fill="auto" w:val="clear"/>
          <w:vertAlign w:val="baseline"/>
        </w:rPr>
      </w:pPr>
      <w:r w:rsidDel="00000000" w:rsidR="00000000" w:rsidRPr="00000000">
        <w:rPr>
          <w:rFonts w:ascii="Arial" w:cs="Arial" w:eastAsia="Arial" w:hAnsi="Arial"/>
          <w:b w:val="0"/>
          <w:i w:val="0"/>
          <w:smallCaps w:val="0"/>
          <w:strike w:val="0"/>
          <w:color w:val="000000"/>
          <w:sz w:val="11.474794387817383"/>
          <w:szCs w:val="11.474794387817383"/>
          <w:u w:val="none"/>
          <w:shd w:fill="auto" w:val="clear"/>
          <w:vertAlign w:val="baseline"/>
          <w:rtl w:val="0"/>
        </w:rPr>
        <w:t xml:space="preserve">2006 2007 2008 2009 2010 2011 </w:t>
      </w:r>
      <w:r w:rsidDel="00000000" w:rsidR="00000000" w:rsidRPr="00000000">
        <w:rPr>
          <w:rFonts w:ascii="Arial" w:cs="Arial" w:eastAsia="Arial" w:hAnsi="Arial"/>
          <w:b w:val="1"/>
          <w:i w:val="0"/>
          <w:smallCaps w:val="0"/>
          <w:strike w:val="0"/>
          <w:color w:val="000000"/>
          <w:sz w:val="11.474794387817383"/>
          <w:szCs w:val="11.474794387817383"/>
          <w:u w:val="none"/>
          <w:shd w:fill="auto" w:val="clear"/>
          <w:vertAlign w:val="baseline"/>
          <w:rtl w:val="0"/>
        </w:rPr>
        <w:t xml:space="preserve">Source: World Bank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94.840087890625" w:line="240" w:lineRule="auto"/>
        <w:ind w:left="179.4183349609375" w:right="0" w:firstLine="0"/>
        <w:jc w:val="left"/>
        <w:rPr>
          <w:rFonts w:ascii="Arial" w:cs="Arial" w:eastAsia="Arial" w:hAnsi="Arial"/>
          <w:b w:val="1"/>
          <w:i w:val="0"/>
          <w:smallCaps w:val="0"/>
          <w:strike w:val="0"/>
          <w:color w:val="0070c4"/>
          <w:sz w:val="10.069000244140625"/>
          <w:szCs w:val="10.069000244140625"/>
          <w:u w:val="none"/>
          <w:shd w:fill="auto" w:val="clear"/>
          <w:vertAlign w:val="baseline"/>
        </w:rPr>
      </w:pPr>
      <w:r w:rsidDel="00000000" w:rsidR="00000000" w:rsidRPr="00000000">
        <w:rPr>
          <w:rFonts w:ascii="Arial" w:cs="Arial" w:eastAsia="Arial" w:hAnsi="Arial"/>
          <w:b w:val="1"/>
          <w:i w:val="0"/>
          <w:smallCaps w:val="0"/>
          <w:strike w:val="0"/>
          <w:color w:val="0070c4"/>
          <w:sz w:val="15.343399047851562"/>
          <w:szCs w:val="15.343399047851562"/>
          <w:u w:val="none"/>
          <w:shd w:fill="auto" w:val="clear"/>
          <w:vertAlign w:val="baseline"/>
          <w:rtl w:val="0"/>
        </w:rPr>
        <w:t xml:space="preserve">India: Quarterly Investment </w:t>
      </w:r>
      <w:r w:rsidDel="00000000" w:rsidR="00000000" w:rsidRPr="00000000">
        <w:rPr>
          <w:rFonts w:ascii="Arial" w:cs="Arial" w:eastAsia="Arial" w:hAnsi="Arial"/>
          <w:b w:val="1"/>
          <w:i w:val="0"/>
          <w:smallCaps w:val="0"/>
          <w:strike w:val="0"/>
          <w:color w:val="0070c4"/>
          <w:sz w:val="10.069000244140625"/>
          <w:szCs w:val="10.069000244140625"/>
          <w:u w:val="none"/>
          <w:shd w:fill="auto" w:val="clear"/>
          <w:vertAlign w:val="baseline"/>
          <w:rtl w:val="0"/>
        </w:rPr>
        <w:t xml:space="preserve">1/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7.7001953125" w:line="240" w:lineRule="auto"/>
        <w:ind w:left="184.019775390625" w:right="0" w:firstLine="0"/>
        <w:jc w:val="left"/>
        <w:rPr>
          <w:rFonts w:ascii="Arial" w:cs="Arial" w:eastAsia="Arial" w:hAnsi="Arial"/>
          <w:b w:val="0"/>
          <w:i w:val="0"/>
          <w:smallCaps w:val="0"/>
          <w:strike w:val="0"/>
          <w:color w:val="0070c4"/>
          <w:sz w:val="11.507599830627441"/>
          <w:szCs w:val="11.507599830627441"/>
          <w:u w:val="none"/>
          <w:shd w:fill="auto" w:val="clear"/>
          <w:vertAlign w:val="baseline"/>
        </w:rPr>
      </w:pPr>
      <w:r w:rsidDel="00000000" w:rsidR="00000000" w:rsidRPr="00000000">
        <w:rPr>
          <w:rFonts w:ascii="Arial" w:cs="Arial" w:eastAsia="Arial" w:hAnsi="Arial"/>
          <w:b w:val="0"/>
          <w:i w:val="0"/>
          <w:smallCaps w:val="0"/>
          <w:strike w:val="0"/>
          <w:color w:val="0070c4"/>
          <w:sz w:val="11.507599830627441"/>
          <w:szCs w:val="11.507599830627441"/>
          <w:u w:val="none"/>
          <w:shd w:fill="auto" w:val="clear"/>
          <w:vertAlign w:val="baseline"/>
          <w:rtl w:val="0"/>
        </w:rPr>
        <w:t xml:space="preserve">(In percent of GDP)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46.9268798828125" w:line="240" w:lineRule="auto"/>
        <w:ind w:left="0" w:right="13.67431640625" w:firstLine="0"/>
        <w:jc w:val="right"/>
        <w:rPr>
          <w:rFonts w:ascii="Calibri" w:cs="Calibri" w:eastAsia="Calibri" w:hAnsi="Calibri"/>
          <w:b w:val="0"/>
          <w:i w:val="0"/>
          <w:smallCaps w:val="0"/>
          <w:strike w:val="0"/>
          <w:color w:val="000000"/>
          <w:sz w:val="11.507599830627441"/>
          <w:szCs w:val="11.507599830627441"/>
          <w:u w:val="none"/>
          <w:shd w:fill="auto" w:val="clear"/>
          <w:vertAlign w:val="baseline"/>
        </w:rPr>
      </w:pPr>
      <w:r w:rsidDel="00000000" w:rsidR="00000000" w:rsidRPr="00000000">
        <w:rPr>
          <w:rFonts w:ascii="Calibri" w:cs="Calibri" w:eastAsia="Calibri" w:hAnsi="Calibri"/>
          <w:b w:val="0"/>
          <w:i w:val="0"/>
          <w:smallCaps w:val="0"/>
          <w:strike w:val="0"/>
          <w:color w:val="000000"/>
          <w:sz w:val="11.507599830627441"/>
          <w:szCs w:val="11.507599830627441"/>
          <w:u w:val="none"/>
          <w:shd w:fill="auto" w:val="clear"/>
          <w:vertAlign w:val="baseline"/>
          <w:rtl w:val="0"/>
        </w:rPr>
        <w:t xml:space="preserve">33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9354248046875" w:right="0" w:firstLine="0"/>
        <w:jc w:val="left"/>
        <w:rPr>
          <w:rFonts w:ascii="Arial" w:cs="Arial" w:eastAsia="Arial" w:hAnsi="Arial"/>
          <w:b w:val="0"/>
          <w:i w:val="0"/>
          <w:smallCaps w:val="0"/>
          <w:strike w:val="0"/>
          <w:color w:val="000000"/>
          <w:sz w:val="11.507599830627441"/>
          <w:szCs w:val="11.507599830627441"/>
          <w:u w:val="none"/>
          <w:shd w:fill="auto" w:val="clear"/>
          <w:vertAlign w:val="baseline"/>
        </w:rPr>
      </w:pPr>
      <w:r w:rsidDel="00000000" w:rsidR="00000000" w:rsidRPr="00000000">
        <w:rPr>
          <w:rFonts w:ascii="Arial" w:cs="Arial" w:eastAsia="Arial" w:hAnsi="Arial"/>
          <w:b w:val="0"/>
          <w:i w:val="0"/>
          <w:smallCaps w:val="0"/>
          <w:strike w:val="0"/>
          <w:color w:val="000000"/>
          <w:sz w:val="11.507599830627441"/>
          <w:szCs w:val="11.507599830627441"/>
          <w:u w:val="none"/>
          <w:shd w:fill="auto" w:val="clear"/>
          <w:vertAlign w:val="baseline"/>
          <w:rtl w:val="0"/>
        </w:rPr>
        <w:t xml:space="preserve">33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35.2886962890625" w:line="240" w:lineRule="auto"/>
        <w:ind w:left="0" w:right="13.099365234375" w:firstLine="0"/>
        <w:jc w:val="right"/>
        <w:rPr>
          <w:rFonts w:ascii="Calibri" w:cs="Calibri" w:eastAsia="Calibri" w:hAnsi="Calibri"/>
          <w:b w:val="0"/>
          <w:i w:val="0"/>
          <w:smallCaps w:val="0"/>
          <w:strike w:val="0"/>
          <w:color w:val="000000"/>
          <w:sz w:val="11.507599830627441"/>
          <w:szCs w:val="11.507599830627441"/>
          <w:u w:val="none"/>
          <w:shd w:fill="auto" w:val="clear"/>
          <w:vertAlign w:val="baseline"/>
        </w:rPr>
      </w:pPr>
      <w:r w:rsidDel="00000000" w:rsidR="00000000" w:rsidRPr="00000000">
        <w:rPr>
          <w:rFonts w:ascii="Calibri" w:cs="Calibri" w:eastAsia="Calibri" w:hAnsi="Calibri"/>
          <w:b w:val="0"/>
          <w:i w:val="0"/>
          <w:smallCaps w:val="0"/>
          <w:strike w:val="0"/>
          <w:color w:val="000000"/>
          <w:sz w:val="11.507599830627441"/>
          <w:szCs w:val="11.507599830627441"/>
          <w:u w:val="none"/>
          <w:shd w:fill="auto" w:val="clear"/>
          <w:vertAlign w:val="baseline"/>
          <w:rtl w:val="0"/>
        </w:rPr>
        <w:t xml:space="preserve">32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9354248046875" w:right="0" w:firstLine="0"/>
        <w:jc w:val="left"/>
        <w:rPr>
          <w:rFonts w:ascii="Arial" w:cs="Arial" w:eastAsia="Arial" w:hAnsi="Arial"/>
          <w:b w:val="0"/>
          <w:i w:val="0"/>
          <w:smallCaps w:val="0"/>
          <w:strike w:val="0"/>
          <w:color w:val="000000"/>
          <w:sz w:val="11.507599830627441"/>
          <w:szCs w:val="11.507599830627441"/>
          <w:u w:val="none"/>
          <w:shd w:fill="auto" w:val="clear"/>
          <w:vertAlign w:val="baseline"/>
        </w:rPr>
      </w:pPr>
      <w:r w:rsidDel="00000000" w:rsidR="00000000" w:rsidRPr="00000000">
        <w:rPr>
          <w:rFonts w:ascii="Arial" w:cs="Arial" w:eastAsia="Arial" w:hAnsi="Arial"/>
          <w:b w:val="0"/>
          <w:i w:val="0"/>
          <w:smallCaps w:val="0"/>
          <w:strike w:val="0"/>
          <w:color w:val="000000"/>
          <w:sz w:val="11.507599830627441"/>
          <w:szCs w:val="11.507599830627441"/>
          <w:u w:val="none"/>
          <w:shd w:fill="auto" w:val="clear"/>
          <w:vertAlign w:val="baseline"/>
          <w:rtl w:val="0"/>
        </w:rPr>
        <w:t xml:space="preserve">32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35.289306640625" w:line="240" w:lineRule="auto"/>
        <w:ind w:left="0" w:right="12.869873046875" w:firstLine="0"/>
        <w:jc w:val="right"/>
        <w:rPr>
          <w:rFonts w:ascii="Calibri" w:cs="Calibri" w:eastAsia="Calibri" w:hAnsi="Calibri"/>
          <w:b w:val="0"/>
          <w:i w:val="0"/>
          <w:smallCaps w:val="0"/>
          <w:strike w:val="0"/>
          <w:color w:val="000000"/>
          <w:sz w:val="11.507599830627441"/>
          <w:szCs w:val="11.507599830627441"/>
          <w:u w:val="none"/>
          <w:shd w:fill="auto" w:val="clear"/>
          <w:vertAlign w:val="baseline"/>
        </w:rPr>
      </w:pPr>
      <w:r w:rsidDel="00000000" w:rsidR="00000000" w:rsidRPr="00000000">
        <w:rPr>
          <w:rFonts w:ascii="Calibri" w:cs="Calibri" w:eastAsia="Calibri" w:hAnsi="Calibri"/>
          <w:b w:val="0"/>
          <w:i w:val="0"/>
          <w:smallCaps w:val="0"/>
          <w:strike w:val="0"/>
          <w:color w:val="000000"/>
          <w:sz w:val="11.507599830627441"/>
          <w:szCs w:val="11.507599830627441"/>
          <w:u w:val="none"/>
          <w:shd w:fill="auto" w:val="clear"/>
          <w:vertAlign w:val="baseline"/>
          <w:rtl w:val="0"/>
        </w:rPr>
        <w:t xml:space="preserve">31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9354248046875" w:right="0" w:firstLine="0"/>
        <w:jc w:val="left"/>
        <w:rPr>
          <w:rFonts w:ascii="Arial" w:cs="Arial" w:eastAsia="Arial" w:hAnsi="Arial"/>
          <w:b w:val="0"/>
          <w:i w:val="0"/>
          <w:smallCaps w:val="0"/>
          <w:strike w:val="0"/>
          <w:color w:val="000000"/>
          <w:sz w:val="11.507599830627441"/>
          <w:szCs w:val="11.507599830627441"/>
          <w:u w:val="none"/>
          <w:shd w:fill="auto" w:val="clear"/>
          <w:vertAlign w:val="baseline"/>
        </w:rPr>
      </w:pPr>
      <w:r w:rsidDel="00000000" w:rsidR="00000000" w:rsidRPr="00000000">
        <w:rPr>
          <w:rFonts w:ascii="Arial" w:cs="Arial" w:eastAsia="Arial" w:hAnsi="Arial"/>
          <w:b w:val="0"/>
          <w:i w:val="0"/>
          <w:smallCaps w:val="0"/>
          <w:strike w:val="0"/>
          <w:color w:val="000000"/>
          <w:sz w:val="11.507599830627441"/>
          <w:szCs w:val="11.507599830627441"/>
          <w:u w:val="none"/>
          <w:shd w:fill="auto" w:val="clear"/>
          <w:vertAlign w:val="baseline"/>
          <w:rtl w:val="0"/>
        </w:rPr>
        <w:t xml:space="preserve">31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36.497802734375" w:line="240" w:lineRule="auto"/>
        <w:ind w:left="0" w:right="10.68359375" w:firstLine="0"/>
        <w:jc w:val="right"/>
        <w:rPr>
          <w:rFonts w:ascii="Calibri" w:cs="Calibri" w:eastAsia="Calibri" w:hAnsi="Calibri"/>
          <w:b w:val="0"/>
          <w:i w:val="0"/>
          <w:smallCaps w:val="0"/>
          <w:strike w:val="0"/>
          <w:color w:val="000000"/>
          <w:sz w:val="11.507599830627441"/>
          <w:szCs w:val="11.507599830627441"/>
          <w:u w:val="none"/>
          <w:shd w:fill="auto" w:val="clear"/>
          <w:vertAlign w:val="baseline"/>
        </w:rPr>
      </w:pPr>
      <w:r w:rsidDel="00000000" w:rsidR="00000000" w:rsidRPr="00000000">
        <w:rPr>
          <w:rFonts w:ascii="Calibri" w:cs="Calibri" w:eastAsia="Calibri" w:hAnsi="Calibri"/>
          <w:b w:val="0"/>
          <w:i w:val="0"/>
          <w:smallCaps w:val="0"/>
          <w:strike w:val="0"/>
          <w:color w:val="000000"/>
          <w:sz w:val="11.507599830627441"/>
          <w:szCs w:val="11.507599830627441"/>
          <w:u w:val="none"/>
          <w:shd w:fill="auto" w:val="clear"/>
          <w:vertAlign w:val="baseline"/>
          <w:rtl w:val="0"/>
        </w:rPr>
        <w:t xml:space="preserve">30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9354248046875" w:right="0" w:firstLine="0"/>
        <w:jc w:val="left"/>
        <w:rPr>
          <w:rFonts w:ascii="Arial" w:cs="Arial" w:eastAsia="Arial" w:hAnsi="Arial"/>
          <w:b w:val="0"/>
          <w:i w:val="0"/>
          <w:smallCaps w:val="0"/>
          <w:strike w:val="0"/>
          <w:color w:val="000000"/>
          <w:sz w:val="11.507599830627441"/>
          <w:szCs w:val="11.507599830627441"/>
          <w:u w:val="none"/>
          <w:shd w:fill="auto" w:val="clear"/>
          <w:vertAlign w:val="baseline"/>
        </w:rPr>
      </w:pPr>
      <w:r w:rsidDel="00000000" w:rsidR="00000000" w:rsidRPr="00000000">
        <w:rPr>
          <w:rFonts w:ascii="Arial" w:cs="Arial" w:eastAsia="Arial" w:hAnsi="Arial"/>
          <w:b w:val="0"/>
          <w:i w:val="0"/>
          <w:smallCaps w:val="0"/>
          <w:strike w:val="0"/>
          <w:color w:val="000000"/>
          <w:sz w:val="11.507599830627441"/>
          <w:szCs w:val="11.507599830627441"/>
          <w:u w:val="none"/>
          <w:shd w:fill="auto" w:val="clear"/>
          <w:vertAlign w:val="baseline"/>
          <w:rtl w:val="0"/>
        </w:rPr>
        <w:t xml:space="preserve">30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74658203125" w:right="0" w:firstLine="0"/>
        <w:jc w:val="left"/>
        <w:rPr>
          <w:rFonts w:ascii="Arial" w:cs="Arial" w:eastAsia="Arial" w:hAnsi="Arial"/>
          <w:b w:val="0"/>
          <w:i w:val="0"/>
          <w:smallCaps w:val="0"/>
          <w:strike w:val="0"/>
          <w:color w:val="000000"/>
          <w:sz w:val="8.630600929260254"/>
          <w:szCs w:val="8.630600929260254"/>
          <w:u w:val="none"/>
          <w:shd w:fill="auto" w:val="clear"/>
          <w:vertAlign w:val="baseline"/>
        </w:rPr>
      </w:pPr>
      <w:r w:rsidDel="00000000" w:rsidR="00000000" w:rsidRPr="00000000">
        <w:rPr>
          <w:rFonts w:ascii="Arial" w:cs="Arial" w:eastAsia="Arial" w:hAnsi="Arial"/>
          <w:b w:val="0"/>
          <w:i w:val="0"/>
          <w:smallCaps w:val="0"/>
          <w:strike w:val="0"/>
          <w:color w:val="000000"/>
          <w:sz w:val="8.630600929260254"/>
          <w:szCs w:val="8.630600929260254"/>
          <w:u w:val="none"/>
          <w:shd w:fill="auto" w:val="clear"/>
          <w:vertAlign w:val="baseline"/>
          <w:rtl w:val="0"/>
        </w:rPr>
        <w:t xml:space="preserve">Actual (4 quarter ma)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4.88067626953125" w:line="240" w:lineRule="auto"/>
        <w:ind w:left="1099.7357177734375" w:right="0" w:firstLine="0"/>
        <w:jc w:val="left"/>
        <w:rPr>
          <w:rFonts w:ascii="Arial" w:cs="Arial" w:eastAsia="Arial" w:hAnsi="Arial"/>
          <w:b w:val="0"/>
          <w:i w:val="0"/>
          <w:smallCaps w:val="0"/>
          <w:strike w:val="0"/>
          <w:color w:val="000000"/>
          <w:sz w:val="8.630600929260254"/>
          <w:szCs w:val="8.630600929260254"/>
          <w:u w:val="none"/>
          <w:shd w:fill="auto" w:val="clear"/>
          <w:vertAlign w:val="baseline"/>
        </w:rPr>
      </w:pPr>
      <w:r w:rsidDel="00000000" w:rsidR="00000000" w:rsidRPr="00000000">
        <w:rPr>
          <w:rFonts w:ascii="Arial" w:cs="Arial" w:eastAsia="Arial" w:hAnsi="Arial"/>
          <w:b w:val="0"/>
          <w:i w:val="0"/>
          <w:smallCaps w:val="0"/>
          <w:strike w:val="0"/>
          <w:color w:val="000000"/>
          <w:sz w:val="8.630600929260254"/>
          <w:szCs w:val="8.630600929260254"/>
          <w:u w:val="none"/>
          <w:shd w:fill="auto" w:val="clear"/>
          <w:vertAlign w:val="baseline"/>
          <w:rtl w:val="0"/>
        </w:rPr>
        <w:t xml:space="preserve">Predicted by macro variables (4 quarter ma)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31500244140625" w:line="240" w:lineRule="auto"/>
        <w:ind w:left="0" w:right="12.5244140625" w:firstLine="0"/>
        <w:jc w:val="right"/>
        <w:rPr>
          <w:rFonts w:ascii="Calibri" w:cs="Calibri" w:eastAsia="Calibri" w:hAnsi="Calibri"/>
          <w:b w:val="0"/>
          <w:i w:val="0"/>
          <w:smallCaps w:val="0"/>
          <w:strike w:val="0"/>
          <w:color w:val="000000"/>
          <w:sz w:val="11.507599830627441"/>
          <w:szCs w:val="11.507599830627441"/>
          <w:u w:val="none"/>
          <w:shd w:fill="auto" w:val="clear"/>
          <w:vertAlign w:val="baseline"/>
        </w:rPr>
      </w:pPr>
      <w:r w:rsidDel="00000000" w:rsidR="00000000" w:rsidRPr="00000000">
        <w:rPr>
          <w:rFonts w:ascii="Calibri" w:cs="Calibri" w:eastAsia="Calibri" w:hAnsi="Calibri"/>
          <w:b w:val="0"/>
          <w:i w:val="0"/>
          <w:smallCaps w:val="0"/>
          <w:strike w:val="0"/>
          <w:color w:val="000000"/>
          <w:sz w:val="11.507599830627441"/>
          <w:szCs w:val="11.507599830627441"/>
          <w:u w:val="none"/>
          <w:shd w:fill="auto" w:val="clear"/>
          <w:vertAlign w:val="baseline"/>
          <w:rtl w:val="0"/>
        </w:rPr>
        <w:t xml:space="preserve">29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9798583984375" w:right="0" w:firstLine="0"/>
        <w:jc w:val="left"/>
        <w:rPr>
          <w:rFonts w:ascii="Arial" w:cs="Arial" w:eastAsia="Arial" w:hAnsi="Arial"/>
          <w:b w:val="0"/>
          <w:i w:val="0"/>
          <w:smallCaps w:val="0"/>
          <w:strike w:val="0"/>
          <w:color w:val="000000"/>
          <w:sz w:val="11.507599830627441"/>
          <w:szCs w:val="11.507599830627441"/>
          <w:u w:val="none"/>
          <w:shd w:fill="auto" w:val="clear"/>
          <w:vertAlign w:val="baseline"/>
        </w:rPr>
      </w:pPr>
      <w:r w:rsidDel="00000000" w:rsidR="00000000" w:rsidRPr="00000000">
        <w:rPr>
          <w:rFonts w:ascii="Arial" w:cs="Arial" w:eastAsia="Arial" w:hAnsi="Arial"/>
          <w:b w:val="0"/>
          <w:i w:val="0"/>
          <w:smallCaps w:val="0"/>
          <w:strike w:val="0"/>
          <w:color w:val="000000"/>
          <w:sz w:val="11.507599830627441"/>
          <w:szCs w:val="11.507599830627441"/>
          <w:u w:val="none"/>
          <w:shd w:fill="auto" w:val="clear"/>
          <w:vertAlign w:val="baseline"/>
          <w:rtl w:val="0"/>
        </w:rPr>
        <w:t xml:space="preserve">29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35.2886962890625" w:line="240" w:lineRule="auto"/>
        <w:ind w:left="0" w:right="11.373291015625" w:firstLine="0"/>
        <w:jc w:val="right"/>
        <w:rPr>
          <w:rFonts w:ascii="Calibri" w:cs="Calibri" w:eastAsia="Calibri" w:hAnsi="Calibri"/>
          <w:b w:val="0"/>
          <w:i w:val="0"/>
          <w:smallCaps w:val="0"/>
          <w:strike w:val="0"/>
          <w:color w:val="000000"/>
          <w:sz w:val="11.507599830627441"/>
          <w:szCs w:val="11.507599830627441"/>
          <w:u w:val="none"/>
          <w:shd w:fill="auto" w:val="clear"/>
          <w:vertAlign w:val="baseline"/>
        </w:rPr>
      </w:pPr>
      <w:r w:rsidDel="00000000" w:rsidR="00000000" w:rsidRPr="00000000">
        <w:rPr>
          <w:rFonts w:ascii="Calibri" w:cs="Calibri" w:eastAsia="Calibri" w:hAnsi="Calibri"/>
          <w:b w:val="0"/>
          <w:i w:val="0"/>
          <w:smallCaps w:val="0"/>
          <w:strike w:val="0"/>
          <w:color w:val="000000"/>
          <w:sz w:val="11.507599830627441"/>
          <w:szCs w:val="11.507599830627441"/>
          <w:u w:val="none"/>
          <w:shd w:fill="auto" w:val="clear"/>
          <w:vertAlign w:val="baseline"/>
          <w:rtl w:val="0"/>
        </w:rPr>
        <w:t xml:space="preserve">28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9798583984375" w:right="0" w:firstLine="0"/>
        <w:jc w:val="left"/>
        <w:rPr>
          <w:rFonts w:ascii="Arial" w:cs="Arial" w:eastAsia="Arial" w:hAnsi="Arial"/>
          <w:b w:val="0"/>
          <w:i w:val="0"/>
          <w:smallCaps w:val="0"/>
          <w:strike w:val="0"/>
          <w:color w:val="000000"/>
          <w:sz w:val="11.507599830627441"/>
          <w:szCs w:val="11.507599830627441"/>
          <w:u w:val="none"/>
          <w:shd w:fill="auto" w:val="clear"/>
          <w:vertAlign w:val="baseline"/>
        </w:rPr>
        <w:sectPr>
          <w:type w:val="continuous"/>
          <w:pgSz w:h="15840" w:w="12240" w:orient="portrait"/>
          <w:pgMar w:bottom="720" w:top="686.397705078125" w:left="1470.2027893066406" w:right="1780.4809570312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1.507599830627441"/>
          <w:szCs w:val="11.507599830627441"/>
          <w:u w:val="none"/>
          <w:shd w:fill="auto" w:val="clear"/>
          <w:vertAlign w:val="baseline"/>
          <w:rtl w:val="0"/>
        </w:rPr>
        <w:t xml:space="preserve">28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of liquidity suggests that there remains room for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50.5084228515625" w:line="240" w:lineRule="auto"/>
        <w:ind w:left="0" w:right="0" w:firstLine="0"/>
        <w:jc w:val="left"/>
        <w:rPr>
          <w:rFonts w:ascii="Arial" w:cs="Arial" w:eastAsia="Arial" w:hAnsi="Arial"/>
          <w:b w:val="0"/>
          <w:i w:val="0"/>
          <w:smallCaps w:val="0"/>
          <w:strike w:val="0"/>
          <w:color w:val="000000"/>
          <w:sz w:val="9.109999656677246"/>
          <w:szCs w:val="9.109999656677246"/>
          <w:u w:val="none"/>
          <w:shd w:fill="auto" w:val="clear"/>
          <w:vertAlign w:val="baseline"/>
        </w:rPr>
      </w:pPr>
      <w:r w:rsidDel="00000000" w:rsidR="00000000" w:rsidRPr="00000000">
        <w:rPr>
          <w:rFonts w:ascii="Arial" w:cs="Arial" w:eastAsia="Arial" w:hAnsi="Arial"/>
          <w:b w:val="0"/>
          <w:i w:val="0"/>
          <w:smallCaps w:val="0"/>
          <w:strike w:val="0"/>
          <w:color w:val="000000"/>
          <w:sz w:val="9.109999656677246"/>
          <w:szCs w:val="9.109999656677246"/>
          <w:u w:val="none"/>
          <w:shd w:fill="auto" w:val="clear"/>
          <w:vertAlign w:val="baseline"/>
          <w:rtl w:val="0"/>
        </w:rPr>
        <w:t xml:space="preserve">2008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3.69049072265625" w:line="240" w:lineRule="auto"/>
        <w:ind w:left="0" w:right="0" w:firstLine="0"/>
        <w:jc w:val="left"/>
        <w:rPr>
          <w:rFonts w:ascii="Arial" w:cs="Arial" w:eastAsia="Arial" w:hAnsi="Arial"/>
          <w:b w:val="0"/>
          <w:i w:val="0"/>
          <w:smallCaps w:val="0"/>
          <w:strike w:val="0"/>
          <w:color w:val="000000"/>
          <w:sz w:val="9.109999656677246"/>
          <w:szCs w:val="9.109999656677246"/>
          <w:u w:val="none"/>
          <w:shd w:fill="auto" w:val="clear"/>
          <w:vertAlign w:val="baseline"/>
        </w:rPr>
      </w:pPr>
      <w:r w:rsidDel="00000000" w:rsidR="00000000" w:rsidRPr="00000000">
        <w:rPr>
          <w:rFonts w:ascii="Arial" w:cs="Arial" w:eastAsia="Arial" w:hAnsi="Arial"/>
          <w:b w:val="0"/>
          <w:i w:val="0"/>
          <w:smallCaps w:val="0"/>
          <w:strike w:val="0"/>
          <w:color w:val="000000"/>
          <w:sz w:val="9.109999656677246"/>
          <w:szCs w:val="9.109999656677246"/>
          <w:u w:val="none"/>
          <w:shd w:fill="auto" w:val="clear"/>
          <w:vertAlign w:val="baseline"/>
          <w:rtl w:val="0"/>
        </w:rPr>
        <w:t xml:space="preserve">Q1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63.35052490234375" w:lineRule="auto"/>
        <w:ind w:left="0" w:right="0" w:firstLine="0"/>
        <w:jc w:val="left"/>
        <w:rPr>
          <w:rFonts w:ascii="Arial" w:cs="Arial" w:eastAsia="Arial" w:hAnsi="Arial"/>
          <w:b w:val="0"/>
          <w:i w:val="0"/>
          <w:smallCaps w:val="0"/>
          <w:strike w:val="0"/>
          <w:color w:val="000000"/>
          <w:sz w:val="9.109999656677246"/>
          <w:szCs w:val="9.109999656677246"/>
          <w:u w:val="none"/>
          <w:shd w:fill="auto" w:val="clear"/>
          <w:vertAlign w:val="baseline"/>
        </w:rPr>
      </w:pPr>
      <w:r w:rsidDel="00000000" w:rsidR="00000000" w:rsidRPr="00000000">
        <w:rPr>
          <w:rFonts w:ascii="Arial" w:cs="Arial" w:eastAsia="Arial" w:hAnsi="Arial"/>
          <w:b w:val="0"/>
          <w:i w:val="0"/>
          <w:smallCaps w:val="0"/>
          <w:strike w:val="0"/>
          <w:color w:val="000000"/>
          <w:sz w:val="9.109999656677246"/>
          <w:szCs w:val="9.109999656677246"/>
          <w:u w:val="none"/>
          <w:shd w:fill="auto" w:val="clear"/>
          <w:vertAlign w:val="baseline"/>
          <w:rtl w:val="0"/>
        </w:rPr>
        <w:t xml:space="preserve">Q2 Q3 Q4 2009  Q1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50.5084228515625" w:line="263.35052490234375" w:lineRule="auto"/>
        <w:ind w:left="0" w:right="0" w:firstLine="0"/>
        <w:jc w:val="left"/>
        <w:rPr>
          <w:rFonts w:ascii="Arial" w:cs="Arial" w:eastAsia="Arial" w:hAnsi="Arial"/>
          <w:b w:val="0"/>
          <w:i w:val="0"/>
          <w:smallCaps w:val="0"/>
          <w:strike w:val="0"/>
          <w:color w:val="000000"/>
          <w:sz w:val="9.109999656677246"/>
          <w:szCs w:val="9.109999656677246"/>
          <w:u w:val="none"/>
          <w:shd w:fill="auto" w:val="clear"/>
          <w:vertAlign w:val="baseline"/>
        </w:rPr>
      </w:pPr>
      <w:r w:rsidDel="00000000" w:rsidR="00000000" w:rsidRPr="00000000">
        <w:rPr>
          <w:rFonts w:ascii="Arial" w:cs="Arial" w:eastAsia="Arial" w:hAnsi="Arial"/>
          <w:b w:val="0"/>
          <w:i w:val="0"/>
          <w:smallCaps w:val="0"/>
          <w:strike w:val="0"/>
          <w:color w:val="000000"/>
          <w:sz w:val="9.109999656677246"/>
          <w:szCs w:val="9.109999656677246"/>
          <w:u w:val="none"/>
          <w:shd w:fill="auto" w:val="clear"/>
          <w:vertAlign w:val="baseline"/>
          <w:rtl w:val="0"/>
        </w:rPr>
        <w:t xml:space="preserve">Q2 Q3 Q4 2010  Q1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63.35052490234375" w:lineRule="auto"/>
        <w:ind w:left="0" w:right="0" w:firstLine="0"/>
        <w:jc w:val="left"/>
        <w:rPr>
          <w:rFonts w:ascii="Arial" w:cs="Arial" w:eastAsia="Arial" w:hAnsi="Arial"/>
          <w:b w:val="0"/>
          <w:i w:val="0"/>
          <w:smallCaps w:val="0"/>
          <w:strike w:val="0"/>
          <w:color w:val="000000"/>
          <w:sz w:val="9.109999656677246"/>
          <w:szCs w:val="9.109999656677246"/>
          <w:u w:val="none"/>
          <w:shd w:fill="auto" w:val="clear"/>
          <w:vertAlign w:val="baseline"/>
        </w:rPr>
      </w:pPr>
      <w:r w:rsidDel="00000000" w:rsidR="00000000" w:rsidRPr="00000000">
        <w:rPr>
          <w:rFonts w:ascii="Arial" w:cs="Arial" w:eastAsia="Arial" w:hAnsi="Arial"/>
          <w:b w:val="0"/>
          <w:i w:val="0"/>
          <w:smallCaps w:val="0"/>
          <w:strike w:val="0"/>
          <w:color w:val="000000"/>
          <w:sz w:val="9.109999656677246"/>
          <w:szCs w:val="9.109999656677246"/>
          <w:u w:val="none"/>
          <w:shd w:fill="auto" w:val="clear"/>
          <w:vertAlign w:val="baseline"/>
          <w:rtl w:val="0"/>
        </w:rPr>
        <w:t xml:space="preserve">Q2 Q3 Q4 2011  Q1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109999656677246"/>
          <w:szCs w:val="9.109999656677246"/>
          <w:u w:val="none"/>
          <w:shd w:fill="auto" w:val="clear"/>
          <w:vertAlign w:val="baseline"/>
        </w:rPr>
        <w:sectPr>
          <w:type w:val="continuous"/>
          <w:pgSz w:h="15840" w:w="12240" w:orient="portrait"/>
          <w:pgMar w:bottom="720" w:top="686.397705078125" w:left="1478.214111328125" w:right="2069.268798828125" w:header="0" w:footer="720"/>
          <w:cols w:equalWidth="0" w:num="5">
            <w:col w:space="0" w:w="1740"/>
            <w:col w:space="0" w:w="1740"/>
            <w:col w:space="0" w:w="1740"/>
            <w:col w:space="0" w:w="1740"/>
            <w:col w:space="0" w:w="1740"/>
          </w:cols>
        </w:sectPr>
      </w:pPr>
      <w:r w:rsidDel="00000000" w:rsidR="00000000" w:rsidRPr="00000000">
        <w:rPr>
          <w:rFonts w:ascii="Arial" w:cs="Arial" w:eastAsia="Arial" w:hAnsi="Arial"/>
          <w:b w:val="0"/>
          <w:i w:val="0"/>
          <w:smallCaps w:val="0"/>
          <w:strike w:val="0"/>
          <w:color w:val="000000"/>
          <w:sz w:val="9.109999656677246"/>
          <w:szCs w:val="9.109999656677246"/>
          <w:u w:val="none"/>
          <w:shd w:fill="auto" w:val="clear"/>
          <w:vertAlign w:val="baseline"/>
          <w:rtl w:val="0"/>
        </w:rPr>
        <w:t xml:space="preserve">Q2 Q3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23.97857666015625" w:line="957.710208892822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improving financial access. </w:t>
      </w:r>
      <w:r w:rsidDel="00000000" w:rsidR="00000000" w:rsidRPr="00000000">
        <w:rPr>
          <w:rFonts w:ascii="Arial" w:cs="Arial" w:eastAsia="Arial" w:hAnsi="Arial"/>
          <w:b w:val="0"/>
          <w:i w:val="0"/>
          <w:smallCaps w:val="0"/>
          <w:strike w:val="1"/>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80.53436279296875" w:line="266.84274673461914" w:lineRule="auto"/>
        <w:ind w:left="0" w:right="0" w:firstLine="0"/>
        <w:jc w:val="left"/>
        <w:rPr>
          <w:rFonts w:ascii="Arial" w:cs="Arial" w:eastAsia="Arial" w:hAnsi="Arial"/>
          <w:b w:val="1"/>
          <w:i w:val="0"/>
          <w:smallCaps w:val="0"/>
          <w:strike w:val="0"/>
          <w:color w:val="000000"/>
          <w:sz w:val="11.507599830627441"/>
          <w:szCs w:val="11.507599830627441"/>
          <w:u w:val="none"/>
          <w:shd w:fill="auto" w:val="clear"/>
          <w:vertAlign w:val="baseline"/>
        </w:rPr>
        <w:sectPr>
          <w:type w:val="continuous"/>
          <w:pgSz w:h="15840" w:w="12240" w:orient="portrait"/>
          <w:pgMar w:bottom="720" w:top="686.397705078125" w:left="1468.800048828125" w:right="3073.8885498046875" w:header="0" w:footer="720"/>
          <w:cols w:equalWidth="0" w:num="2">
            <w:col w:space="0" w:w="3860"/>
            <w:col w:space="0" w:w="3860"/>
          </w:cols>
        </w:sectPr>
      </w:pPr>
      <w:r w:rsidDel="00000000" w:rsidR="00000000" w:rsidRPr="00000000">
        <w:rPr>
          <w:rFonts w:ascii="Arial" w:cs="Arial" w:eastAsia="Arial" w:hAnsi="Arial"/>
          <w:b w:val="1"/>
          <w:i w:val="0"/>
          <w:smallCaps w:val="0"/>
          <w:strike w:val="0"/>
          <w:color w:val="000000"/>
          <w:sz w:val="11.507599830627441"/>
          <w:szCs w:val="11.507599830627441"/>
          <w:u w:val="none"/>
          <w:shd w:fill="auto" w:val="clear"/>
          <w:vertAlign w:val="baseline"/>
          <w:rtl w:val="0"/>
        </w:rPr>
        <w:t xml:space="preserve">Sources: Haver; IMF WEO database; and staff estimates. 1/ Investment refers to gross fixed capital formation.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840.3140258789062" w:line="266.5528964996338" w:lineRule="auto"/>
        <w:ind w:left="1271.2368774414062" w:right="1064.4268798828125" w:firstLine="4.010467529296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9.960000038146973"/>
          <w:szCs w:val="9.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Based on Tokuoka, K., 2012, “Does the Business Environment Affect Corporate Investment in India?,” IMF Working Paper,  forthcoming.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10.83160400390625" w:line="266.5535545349121" w:lineRule="auto"/>
        <w:ind w:left="1278.2431030273438" w:right="498.35693359375" w:hanging="6.481781005859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9.960000038146973"/>
          <w:szCs w:val="9.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Only data on overall investment (gross fixed capital formation) are available on a quarterly basis. This limitation needs to be kept  in mind in interpreting the results.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913.6334991455078" w:line="240" w:lineRule="auto"/>
        <w:ind w:left="1274.9004745483398"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6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tbl>
      <w:tblPr>
        <w:tblStyle w:val="Table1"/>
        <w:tblW w:w="9472.80029296875" w:type="dxa"/>
        <w:jc w:val="left"/>
        <w:tblInd w:w="1277.08003997802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72.80029296875"/>
        <w:tblGridChange w:id="0">
          <w:tblGrid>
            <w:gridCol w:w="9472.80029296875"/>
          </w:tblGrid>
        </w:tblGridChange>
      </w:tblGrid>
      <w:tr>
        <w:trPr>
          <w:trHeight w:val="797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0.352783203125" w:firstLine="0"/>
              <w:jc w:val="right"/>
              <w:rPr>
                <w:rFonts w:ascii="Arial" w:cs="Arial" w:eastAsia="Arial" w:hAnsi="Arial"/>
                <w:b w:val="1"/>
                <w:i w:val="0"/>
                <w:smallCaps w:val="0"/>
                <w:strike w:val="0"/>
                <w:color w:val="00467f"/>
                <w:sz w:val="24"/>
                <w:szCs w:val="24"/>
                <w:u w:val="none"/>
                <w:shd w:fill="auto" w:val="clear"/>
                <w:vertAlign w:val="baseline"/>
              </w:rPr>
            </w:pP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OX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2. C</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ORPORATE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NVESTMENT IN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NDIA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(continued)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05.518798828125" w:line="264.1062068939209" w:lineRule="auto"/>
              <w:ind w:left="93.80752563476562" w:right="118.56201171875" w:hanging="0.387115478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India has substantial room for improving its business environment to boost corporate  profitability, which is a key determinant of corporate investment.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According to the World Economic  Forum, India’s global competitiveness fell to 56</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place in 2011 from 49</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2009, reflecting weakening  institutions (e.g., transparency of government decision making) and the relatively slow pace of  infrastructure improvement. The World Bank has ranked India at 132</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out of 183 countries in the world  (up from 139</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2010) in terms of ease of doing business. In this survey, India is ranked at 166</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starting a business, 97</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registering property, and 182</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enforcing contracts. These rankings indicate  that India could do more to enhance corporate sector profitability by reducing the costs of doing  business and improving institutions. In addition, according to the World Bank, there are large differences  in costs of doing business across Indian cities, meaning that many cities in India can learn from its best performing cities.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9.90966796875" w:line="240" w:lineRule="auto"/>
              <w:ind w:left="0" w:right="415.294189453125" w:firstLine="0"/>
              <w:jc w:val="right"/>
              <w:rPr>
                <w:rFonts w:ascii="Calibri" w:cs="Calibri" w:eastAsia="Calibri" w:hAnsi="Calibri"/>
                <w:b w:val="1"/>
                <w:i w:val="0"/>
                <w:smallCaps w:val="0"/>
                <w:strike w:val="0"/>
                <w:color w:val="000000"/>
                <w:sz w:val="15.180000305175781"/>
                <w:szCs w:val="15.180000305175781"/>
                <w:u w:val="none"/>
                <w:shd w:fill="auto" w:val="clear"/>
                <w:vertAlign w:val="baseline"/>
              </w:rPr>
            </w:pPr>
            <w:r w:rsidDel="00000000" w:rsidR="00000000" w:rsidRPr="00000000">
              <w:rPr>
                <w:rFonts w:ascii="Calibri" w:cs="Calibri" w:eastAsia="Calibri" w:hAnsi="Calibri"/>
                <w:b w:val="1"/>
                <w:i w:val="0"/>
                <w:smallCaps w:val="0"/>
                <w:strike w:val="0"/>
                <w:color w:val="000000"/>
                <w:sz w:val="15.180000305175781"/>
                <w:szCs w:val="15.180000305175781"/>
                <w:u w:val="none"/>
                <w:shd w:fill="auto" w:val="clear"/>
                <w:vertAlign w:val="baseline"/>
                <w:rtl w:val="0"/>
              </w:rPr>
              <w:t xml:space="preserve">Table. Estimated Aggregate Impact of Reducing Costs of Doing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3.255615234375" w:line="240" w:lineRule="auto"/>
              <w:ind w:left="0" w:right="2144.7052001953125" w:firstLine="0"/>
              <w:jc w:val="right"/>
              <w:rPr>
                <w:rFonts w:ascii="Calibri" w:cs="Calibri" w:eastAsia="Calibri" w:hAnsi="Calibri"/>
                <w:b w:val="1"/>
                <w:i w:val="0"/>
                <w:smallCaps w:val="0"/>
                <w:strike w:val="0"/>
                <w:color w:val="000000"/>
                <w:sz w:val="15.180000305175781"/>
                <w:szCs w:val="15.180000305175781"/>
                <w:u w:val="none"/>
                <w:shd w:fill="auto" w:val="clear"/>
                <w:vertAlign w:val="baseline"/>
              </w:rPr>
            </w:pPr>
            <w:r w:rsidDel="00000000" w:rsidR="00000000" w:rsidRPr="00000000">
              <w:rPr>
                <w:rFonts w:ascii="Calibri" w:cs="Calibri" w:eastAsia="Calibri" w:hAnsi="Calibri"/>
                <w:b w:val="1"/>
                <w:i w:val="0"/>
                <w:smallCaps w:val="0"/>
                <w:strike w:val="0"/>
                <w:color w:val="000000"/>
                <w:sz w:val="15.180000305175781"/>
                <w:szCs w:val="15.180000305175781"/>
                <w:u w:val="none"/>
                <w:shd w:fill="auto" w:val="clear"/>
                <w:vertAlign w:val="baseline"/>
                <w:rtl w:val="0"/>
              </w:rPr>
              <w:t xml:space="preserve">Business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7999267578125" w:right="0" w:firstLine="0"/>
              <w:jc w:val="left"/>
              <w:rPr>
                <w:rFonts w:ascii="Arial" w:cs="Arial" w:eastAsia="Arial" w:hAnsi="Arial"/>
                <w:b w:val="1"/>
                <w:i w:val="0"/>
                <w:smallCaps w:val="0"/>
                <w:strike w:val="0"/>
                <w:color w:val="00467f"/>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Micro empirical analysis confirms that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44.12841796875" w:line="240" w:lineRule="auto"/>
              <w:ind w:left="103.02886962890625" w:right="0" w:firstLine="0"/>
              <w:jc w:val="left"/>
              <w:rPr>
                <w:rFonts w:ascii="Arial" w:cs="Arial" w:eastAsia="Arial" w:hAnsi="Arial"/>
                <w:b w:val="1"/>
                <w:i w:val="0"/>
                <w:smallCaps w:val="0"/>
                <w:strike w:val="0"/>
                <w:color w:val="00467f"/>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lowering business costs could enhance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002685546875" w:firstLine="0"/>
              <w:jc w:val="right"/>
              <w:rPr>
                <w:rFonts w:ascii="Calibri" w:cs="Calibri" w:eastAsia="Calibri" w:hAnsi="Calibri"/>
                <w:b w:val="0"/>
                <w:i w:val="0"/>
                <w:smallCaps w:val="0"/>
                <w:strike w:val="0"/>
                <w:color w:val="000000"/>
                <w:sz w:val="15.180000305175781"/>
                <w:szCs w:val="15.1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15.180000305175781"/>
                <w:szCs w:val="15.180000305175781"/>
                <w:u w:val="none"/>
                <w:shd w:fill="auto" w:val="clear"/>
                <w:vertAlign w:val="baseline"/>
                <w:rtl w:val="0"/>
              </w:rPr>
              <w:t xml:space="preserve">Reducing the Average of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2.056884765625" w:line="240" w:lineRule="auto"/>
              <w:ind w:left="0" w:right="377.813720703125" w:firstLine="0"/>
              <w:jc w:val="right"/>
              <w:rPr>
                <w:rFonts w:ascii="Calibri" w:cs="Calibri" w:eastAsia="Calibri" w:hAnsi="Calibri"/>
                <w:b w:val="0"/>
                <w:i w:val="0"/>
                <w:smallCaps w:val="0"/>
                <w:strike w:val="0"/>
                <w:color w:val="000000"/>
                <w:sz w:val="15.180000305175781"/>
                <w:szCs w:val="15.1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15.180000305175781"/>
                <w:szCs w:val="15.180000305175781"/>
                <w:u w:val="none"/>
                <w:shd w:fill="auto" w:val="clear"/>
                <w:vertAlign w:val="baseline"/>
                <w:rtl w:val="0"/>
              </w:rPr>
              <w:t xml:space="preserve">Each Cost to Lowest</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016906738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corporate profitability.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Moreover, for exporters,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9.859619140625" w:firstLine="0"/>
              <w:jc w:val="right"/>
              <w:rPr>
                <w:rFonts w:ascii="Calibri" w:cs="Calibri" w:eastAsia="Calibri" w:hAnsi="Calibri"/>
                <w:b w:val="0"/>
                <w:i w:val="0"/>
                <w:smallCaps w:val="0"/>
                <w:strike w:val="0"/>
                <w:color w:val="000000"/>
                <w:sz w:val="15.180000305175781"/>
                <w:szCs w:val="15.1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15.180000305175781"/>
                <w:szCs w:val="15.180000305175781"/>
                <w:u w:val="none"/>
                <w:shd w:fill="auto" w:val="clear"/>
                <w:vertAlign w:val="baseline"/>
                <w:rtl w:val="0"/>
              </w:rPr>
              <w:t xml:space="preserve">Change in aggregate corporate investment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3.668212890625" w:firstLine="0"/>
              <w:jc w:val="right"/>
              <w:rPr>
                <w:rFonts w:ascii="Calibri" w:cs="Calibri" w:eastAsia="Calibri" w:hAnsi="Calibri"/>
                <w:b w:val="0"/>
                <w:i w:val="0"/>
                <w:smallCaps w:val="0"/>
                <w:strike w:val="0"/>
                <w:color w:val="000000"/>
                <w:sz w:val="15.180000305175781"/>
                <w:szCs w:val="15.1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25.300000508626304"/>
                <w:szCs w:val="25.300000508626304"/>
                <w:u w:val="none"/>
                <w:shd w:fill="auto" w:val="clear"/>
                <w:vertAlign w:val="subscript"/>
                <w:rtl w:val="0"/>
              </w:rPr>
              <w:t xml:space="preserve">(in percent) </w:t>
            </w:r>
            <w:r w:rsidDel="00000000" w:rsidR="00000000" w:rsidRPr="00000000">
              <w:rPr>
                <w:rFonts w:ascii="Calibri" w:cs="Calibri" w:eastAsia="Calibri" w:hAnsi="Calibri"/>
                <w:b w:val="0"/>
                <w:i w:val="0"/>
                <w:smallCaps w:val="0"/>
                <w:strike w:val="0"/>
                <w:color w:val="000000"/>
                <w:sz w:val="15.180000305175781"/>
                <w:szCs w:val="15.180000305175781"/>
                <w:u w:val="none"/>
                <w:shd w:fill="auto" w:val="clear"/>
                <w:vertAlign w:val="baseline"/>
                <w:rtl w:val="0"/>
              </w:rPr>
              <w:t xml:space="preserve">3.1 - 13.5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215057373046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lowering costs to export appears to raises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45.731201171875" w:line="240" w:lineRule="auto"/>
              <w:ind w:left="106.215057373046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profitability, indicating that cutting such costs by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8.15673828125" w:firstLine="0"/>
              <w:jc w:val="right"/>
              <w:rPr>
                <w:rFonts w:ascii="Calibri" w:cs="Calibri" w:eastAsia="Calibri" w:hAnsi="Calibri"/>
                <w:b w:val="0"/>
                <w:i w:val="0"/>
                <w:smallCaps w:val="0"/>
                <w:strike w:val="0"/>
                <w:color w:val="000000"/>
                <w:sz w:val="15.180000305175781"/>
                <w:szCs w:val="15.1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15.180000305175781"/>
                <w:szCs w:val="15.180000305175781"/>
                <w:u w:val="none"/>
                <w:shd w:fill="auto" w:val="clear"/>
                <w:vertAlign w:val="baseline"/>
                <w:rtl w:val="0"/>
              </w:rPr>
              <w:t xml:space="preserve">Costs of starting business 0.6 - 1.8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6.4434814453125" w:line="240" w:lineRule="auto"/>
              <w:ind w:left="0" w:right="529.67529296875" w:firstLine="0"/>
              <w:jc w:val="right"/>
              <w:rPr>
                <w:rFonts w:ascii="Calibri" w:cs="Calibri" w:eastAsia="Calibri" w:hAnsi="Calibri"/>
                <w:b w:val="0"/>
                <w:i w:val="0"/>
                <w:smallCaps w:val="0"/>
                <w:strike w:val="0"/>
                <w:color w:val="000000"/>
                <w:sz w:val="15.180000305175781"/>
                <w:szCs w:val="15.1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15.180000305175781"/>
                <w:szCs w:val="15.180000305175781"/>
                <w:u w:val="none"/>
                <w:shd w:fill="auto" w:val="clear"/>
                <w:vertAlign w:val="baseline"/>
                <w:rtl w:val="0"/>
              </w:rPr>
              <w:t xml:space="preserve">Costs of registering property 0.3 - 1.9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0106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improving infrastructure, especially transport,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7.24609375" w:firstLine="0"/>
              <w:jc w:val="right"/>
              <w:rPr>
                <w:rFonts w:ascii="Calibri" w:cs="Calibri" w:eastAsia="Calibri" w:hAnsi="Calibri"/>
                <w:b w:val="0"/>
                <w:i w:val="0"/>
                <w:smallCaps w:val="0"/>
                <w:strike w:val="0"/>
                <w:color w:val="000000"/>
                <w:sz w:val="15.180000305175781"/>
                <w:szCs w:val="15.1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15.180000305175781"/>
                <w:szCs w:val="15.180000305175781"/>
                <w:u w:val="none"/>
                <w:shd w:fill="auto" w:val="clear"/>
                <w:vertAlign w:val="baseline"/>
                <w:rtl w:val="0"/>
              </w:rPr>
              <w:t xml:space="preserve">Costs of enforcing contracts 1.0 - 4.0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387390136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would be beneficial. According to staff estimates,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8.15673828125" w:firstLine="0"/>
              <w:jc w:val="right"/>
              <w:rPr>
                <w:rFonts w:ascii="Calibri" w:cs="Calibri" w:eastAsia="Calibri" w:hAnsi="Calibri"/>
                <w:b w:val="0"/>
                <w:i w:val="0"/>
                <w:smallCaps w:val="0"/>
                <w:strike w:val="0"/>
                <w:color w:val="000000"/>
                <w:sz w:val="15.180000305175781"/>
                <w:szCs w:val="15.1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15.180000305175781"/>
                <w:szCs w:val="15.180000305175781"/>
                <w:u w:val="none"/>
                <w:shd w:fill="auto" w:val="clear"/>
                <w:vertAlign w:val="baseline"/>
                <w:rtl w:val="0"/>
              </w:rPr>
              <w:t xml:space="preserve">Costs to export 1.2 - 5.8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49.4512939453125" w:line="240" w:lineRule="auto"/>
              <w:ind w:left="106.215057373046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reducing the average of each cost of doing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2.215576171875" w:firstLine="0"/>
              <w:jc w:val="right"/>
              <w:rPr>
                <w:rFonts w:ascii="Calibri" w:cs="Calibri" w:eastAsia="Calibri" w:hAnsi="Calibri"/>
                <w:b w:val="0"/>
                <w:i w:val="0"/>
                <w:smallCaps w:val="0"/>
                <w:strike w:val="0"/>
                <w:color w:val="000000"/>
                <w:sz w:val="15.180000305175781"/>
                <w:szCs w:val="15.1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15.180000305175781"/>
                <w:szCs w:val="15.180000305175781"/>
                <w:u w:val="none"/>
                <w:shd w:fill="auto" w:val="clear"/>
                <w:vertAlign w:val="baseline"/>
                <w:rtl w:val="0"/>
              </w:rPr>
              <w:t xml:space="preserve">Direct demand impact on GDP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0.889892578125" w:firstLine="0"/>
              <w:jc w:val="right"/>
              <w:rPr>
                <w:rFonts w:ascii="Calibri" w:cs="Calibri" w:eastAsia="Calibri" w:hAnsi="Calibri"/>
                <w:b w:val="0"/>
                <w:i w:val="0"/>
                <w:smallCaps w:val="0"/>
                <w:strike w:val="0"/>
                <w:color w:val="000000"/>
                <w:sz w:val="15.180000305175781"/>
                <w:szCs w:val="15.1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25.300000508626304"/>
                <w:szCs w:val="25.300000508626304"/>
                <w:u w:val="none"/>
                <w:shd w:fill="auto" w:val="clear"/>
                <w:vertAlign w:val="subscript"/>
                <w:rtl w:val="0"/>
              </w:rPr>
              <w:t xml:space="preserve">(in percent of GDP) </w:t>
            </w:r>
            <w:r w:rsidDel="00000000" w:rsidR="00000000" w:rsidRPr="00000000">
              <w:rPr>
                <w:rFonts w:ascii="Calibri" w:cs="Calibri" w:eastAsia="Calibri" w:hAnsi="Calibri"/>
                <w:b w:val="0"/>
                <w:i w:val="0"/>
                <w:smallCaps w:val="0"/>
                <w:strike w:val="0"/>
                <w:color w:val="000000"/>
                <w:sz w:val="15.180000305175781"/>
                <w:szCs w:val="15.180000305175781"/>
                <w:u w:val="none"/>
                <w:shd w:fill="auto" w:val="clear"/>
                <w:vertAlign w:val="baseline"/>
                <w:rtl w:val="0"/>
              </w:rPr>
              <w:t xml:space="preserve">0.3 - 1.5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215057373046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business to the lowest among Indian cities is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6.353759765625" w:line="240" w:lineRule="auto"/>
              <w:ind w:left="0" w:right="530.433349609375" w:firstLine="0"/>
              <w:jc w:val="right"/>
              <w:rPr>
                <w:rFonts w:ascii="Calibri" w:cs="Calibri" w:eastAsia="Calibri" w:hAnsi="Calibri"/>
                <w:b w:val="0"/>
                <w:i w:val="0"/>
                <w:smallCaps w:val="0"/>
                <w:strike w:val="0"/>
                <w:color w:val="000000"/>
                <w:sz w:val="15.180000305175781"/>
                <w:szCs w:val="15.1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15.180000305175781"/>
                <w:szCs w:val="15.180000305175781"/>
                <w:u w:val="none"/>
                <w:shd w:fill="auto" w:val="clear"/>
                <w:vertAlign w:val="baseline"/>
                <w:rtl w:val="0"/>
              </w:rPr>
              <w:t xml:space="preserve">Costs of starting business 0.1 - 0.2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40139770507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estimated to boost corporate investment by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0.433349609375" w:firstLine="0"/>
              <w:jc w:val="right"/>
              <w:rPr>
                <w:rFonts w:ascii="Calibri" w:cs="Calibri" w:eastAsia="Calibri" w:hAnsi="Calibri"/>
                <w:b w:val="0"/>
                <w:i w:val="0"/>
                <w:smallCaps w:val="0"/>
                <w:strike w:val="0"/>
                <w:color w:val="000000"/>
                <w:sz w:val="15.180000305175781"/>
                <w:szCs w:val="15.1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15.180000305175781"/>
                <w:szCs w:val="15.180000305175781"/>
                <w:u w:val="none"/>
                <w:shd w:fill="auto" w:val="clear"/>
                <w:vertAlign w:val="baseline"/>
                <w:rtl w:val="0"/>
              </w:rPr>
              <w:t xml:space="preserve">Costs of registering property 0.0 - 0.2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08227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3-13½ percent through raising profitability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6.33544921875" w:firstLine="0"/>
              <w:jc w:val="right"/>
              <w:rPr>
                <w:rFonts w:ascii="Calibri" w:cs="Calibri" w:eastAsia="Calibri" w:hAnsi="Calibri"/>
                <w:b w:val="0"/>
                <w:i w:val="0"/>
                <w:smallCaps w:val="0"/>
                <w:strike w:val="0"/>
                <w:color w:val="000000"/>
                <w:sz w:val="15.180000305175781"/>
                <w:szCs w:val="15.1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15.180000305175781"/>
                <w:szCs w:val="15.180000305175781"/>
                <w:u w:val="none"/>
                <w:shd w:fill="auto" w:val="clear"/>
                <w:vertAlign w:val="baseline"/>
                <w:rtl w:val="0"/>
              </w:rPr>
              <w:t xml:space="preserve">Costs of enforcing contracts 0.1 - 0.4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7.445068359375" w:line="240" w:lineRule="auto"/>
              <w:ind w:left="103.609771728515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(see table).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8.00537109375" w:firstLine="0"/>
              <w:jc w:val="right"/>
              <w:rPr>
                <w:rFonts w:ascii="Calibri" w:cs="Calibri" w:eastAsia="Calibri" w:hAnsi="Calibri"/>
                <w:b w:val="0"/>
                <w:i w:val="0"/>
                <w:smallCaps w:val="0"/>
                <w:strike w:val="0"/>
                <w:color w:val="000000"/>
                <w:sz w:val="15.180000305175781"/>
                <w:szCs w:val="15.1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15.180000305175781"/>
                <w:szCs w:val="15.180000305175781"/>
                <w:u w:val="none"/>
                <w:shd w:fill="auto" w:val="clear"/>
                <w:vertAlign w:val="baseline"/>
                <w:rtl w:val="0"/>
              </w:rPr>
              <w:t xml:space="preserve">Costs to export 0.1 - 0.6 </w:t>
            </w:r>
          </w:p>
        </w:tc>
      </w:tr>
    </w:tbl>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4755859375" w:firstLine="0"/>
        <w:jc w:val="right"/>
        <w:rPr>
          <w:rFonts w:ascii="Arial" w:cs="Arial" w:eastAsia="Arial" w:hAnsi="Arial"/>
          <w:b w:val="1"/>
          <w:i w:val="0"/>
          <w:smallCaps w:val="0"/>
          <w:strike w:val="0"/>
          <w:color w:val="000000"/>
          <w:sz w:val="15.960000038146973"/>
          <w:szCs w:val="15.960000038146973"/>
          <w:u w:val="none"/>
          <w:shd w:fill="cdcdcd"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7</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35.7470703125" w:line="240" w:lineRule="auto"/>
        <w:ind w:left="0" w:right="1702.755126953125" w:firstLine="0"/>
        <w:jc w:val="right"/>
        <w:rPr>
          <w:rFonts w:ascii="Arial" w:cs="Arial" w:eastAsia="Arial" w:hAnsi="Arial"/>
          <w:b w:val="1"/>
          <w:i w:val="0"/>
          <w:smallCaps w:val="0"/>
          <w:strike w:val="0"/>
          <w:color w:val="00467f"/>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OX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3. I</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NDIA</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S EXPORTS</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 T</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HEIR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VOLUTION AND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F</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UTURE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ROSPECTS</w:t>
      </w:r>
      <w:r w:rsidDel="00000000" w:rsidR="00000000" w:rsidRPr="00000000">
        <w:rPr>
          <w:rFonts w:ascii="Arial" w:cs="Arial" w:eastAsia="Arial" w:hAnsi="Arial"/>
          <w:b w:val="1"/>
          <w:i w:val="0"/>
          <w:smallCaps w:val="0"/>
          <w:strike w:val="1"/>
          <w:color w:val="00467f"/>
          <w:sz w:val="26.60000006357829"/>
          <w:szCs w:val="26.6000000635782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467f"/>
          <w:sz w:val="15.960000038146973"/>
          <w:szCs w:val="15.960000038146973"/>
          <w:u w:val="none"/>
          <w:shd w:fill="auto" w:val="clear"/>
          <w:vertAlign w:val="baseline"/>
          <w:rtl w:val="0"/>
        </w:rPr>
        <w:t xml:space="preserv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10.909423828125" w:line="223.6410427093506" w:lineRule="auto"/>
        <w:ind w:left="1269.5635986328125" w:right="357.24853515625" w:firstLine="0.3604125976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The composition of India’s exports is unique.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The share of services exports, which has reached 35 percent, is  higher than in advanced countries, but the share of manufacturing exports in total goods exports is still low.  While services exports have a high technology content and high-value added, the goods and manufacturing  exports are still dominated by relatively low-tech and low-value added products, though there is a clear shift  away from traditional exports (e.g. textiles, gems, and leather products) towards medium- and high-tech  products (e.g. engineering goods). Based on an index of export sophistication developed by Anand et al.  (2012),</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Indian services exports are more sophisticated relative to its income level. However, India’s goods  export sophistication has remained below the average sophistication level of Asia, and it is lower than China’s  and Brazil’s.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26.204833984375" w:line="226.48982048034668" w:lineRule="auto"/>
        <w:ind w:left="1269.9212646484375" w:right="364.039306640625" w:hanging="1.516876220703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The evolution of exports is expected to help India increase sophistication and diversification further  and should benefit India through reallocation of resources and catch up in productivity.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The  sophistication and diversification of Indian exports have reached a threshold that will enable them to acquire  skills and assets needed to move closer to the production possibility frontier. Growth is likely to benefit from  knowledge spillovers. High exports sophistication, particularly of services, is likely to support growth.  Increasing the sophistication of manufacturing exports would result in higher productivity and reallocation  gains similar to those seen in the services sector. Going forward, India could benefit from realizing exports with  new regions: even though exports to emerging and developing economies have increased, the potential to  increase them further is substantial.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24.2059326171875" w:line="226.48903369903564" w:lineRule="auto"/>
        <w:ind w:left="1271.4564514160156" w:right="579.501953125" w:firstLine="10.80718994140625"/>
        <w:jc w:val="left"/>
        <w:rPr>
          <w:rFonts w:ascii="Arial" w:cs="Arial" w:eastAsia="Arial" w:hAnsi="Arial"/>
          <w:b w:val="0"/>
          <w:i w:val="0"/>
          <w:smallCaps w:val="0"/>
          <w:strike w:val="0"/>
          <w:color w:val="000000"/>
          <w:sz w:val="18.959999084472656"/>
          <w:szCs w:val="18.959999084472656"/>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However, realizing these benefits will require trade reforms, investment in infrastructure, health and  education, and labor market reforms.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The key trade reform areas are reducing trade restrictiveness and  improving trade facilitation and infrastructure. India’s weighted average tariff is high relative to other G20  economies. Also, India scores much below comparator Asian economies on the Overall Logistic Performance  Index. A substantial investment in infrastructure, health, and education (both basic and technical) will be  needed to sustain and increase sophistication. In addition, labor law reforms will be necessary to realize  efficiency and productivity gains in manufacturing.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37.3272705078125" w:line="246.35693550109863" w:lineRule="auto"/>
        <w:ind w:left="0" w:right="0" w:firstLine="0"/>
        <w:jc w:val="left"/>
        <w:rPr>
          <w:rFonts w:ascii="Arial" w:cs="Arial" w:eastAsia="Arial" w:hAnsi="Arial"/>
          <w:b w:val="0"/>
          <w:i w:val="0"/>
          <w:smallCaps w:val="0"/>
          <w:strike w:val="0"/>
          <w:color w:val="0070c4"/>
          <w:sz w:val="10.71998119354248"/>
          <w:szCs w:val="10.71998119354248"/>
          <w:u w:val="none"/>
          <w:shd w:fill="auto" w:val="clear"/>
          <w:vertAlign w:val="baseline"/>
        </w:rPr>
      </w:pPr>
      <w:r w:rsidDel="00000000" w:rsidR="00000000" w:rsidRPr="00000000">
        <w:rPr>
          <w:rFonts w:ascii="Arial" w:cs="Arial" w:eastAsia="Arial" w:hAnsi="Arial"/>
          <w:b w:val="1"/>
          <w:i w:val="0"/>
          <w:smallCaps w:val="0"/>
          <w:strike w:val="0"/>
          <w:color w:val="0070c4"/>
          <w:sz w:val="14.293291091918945"/>
          <w:szCs w:val="14.293291091918945"/>
          <w:u w:val="none"/>
          <w:shd w:fill="auto" w:val="clear"/>
          <w:vertAlign w:val="baseline"/>
          <w:rtl w:val="0"/>
        </w:rPr>
        <w:t xml:space="preserve">Share of Services Exports  </w:t>
      </w:r>
      <w:r w:rsidDel="00000000" w:rsidR="00000000" w:rsidRPr="00000000">
        <w:rPr>
          <w:rFonts w:ascii="Arial" w:cs="Arial" w:eastAsia="Arial" w:hAnsi="Arial"/>
          <w:b w:val="0"/>
          <w:i w:val="0"/>
          <w:smallCaps w:val="0"/>
          <w:strike w:val="0"/>
          <w:color w:val="0070c4"/>
          <w:sz w:val="10.71998119354248"/>
          <w:szCs w:val="10.71998119354248"/>
          <w:u w:val="none"/>
          <w:shd w:fill="auto" w:val="clear"/>
          <w:vertAlign w:val="baseline"/>
          <w:rtl w:val="0"/>
        </w:rPr>
        <w:t xml:space="preserve">(In percent of total exports)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7.8314208984375" w:line="251.18602752685547" w:lineRule="auto"/>
        <w:ind w:left="0" w:right="0" w:firstLine="0"/>
        <w:jc w:val="left"/>
        <w:rPr>
          <w:rFonts w:ascii="Arial" w:cs="Arial" w:eastAsia="Arial" w:hAnsi="Arial"/>
          <w:b w:val="0"/>
          <w:i w:val="0"/>
          <w:smallCaps w:val="0"/>
          <w:strike w:val="0"/>
          <w:color w:val="0070c4"/>
          <w:sz w:val="10.462693214416504"/>
          <w:szCs w:val="10.462693214416504"/>
          <w:u w:val="none"/>
          <w:shd w:fill="auto" w:val="clear"/>
          <w:vertAlign w:val="baseline"/>
        </w:rPr>
      </w:pPr>
      <w:r w:rsidDel="00000000" w:rsidR="00000000" w:rsidRPr="00000000">
        <w:rPr>
          <w:rFonts w:ascii="Arial" w:cs="Arial" w:eastAsia="Arial" w:hAnsi="Arial"/>
          <w:b w:val="1"/>
          <w:i w:val="0"/>
          <w:smallCaps w:val="0"/>
          <w:strike w:val="0"/>
          <w:color w:val="0070c4"/>
          <w:sz w:val="13.950151443481445"/>
          <w:szCs w:val="13.950151443481445"/>
          <w:u w:val="none"/>
          <w:shd w:fill="auto" w:val="clear"/>
          <w:vertAlign w:val="baseline"/>
          <w:rtl w:val="0"/>
        </w:rPr>
        <w:t xml:space="preserve">Share of High-tech Manufacturing Exports  </w:t>
      </w:r>
      <w:r w:rsidDel="00000000" w:rsidR="00000000" w:rsidRPr="00000000">
        <w:rPr>
          <w:rFonts w:ascii="Arial" w:cs="Arial" w:eastAsia="Arial" w:hAnsi="Arial"/>
          <w:b w:val="0"/>
          <w:i w:val="0"/>
          <w:smallCaps w:val="0"/>
          <w:strike w:val="0"/>
          <w:color w:val="0070c4"/>
          <w:sz w:val="10.462693214416504"/>
          <w:szCs w:val="10.462693214416504"/>
          <w:u w:val="none"/>
          <w:shd w:fill="auto" w:val="clear"/>
          <w:vertAlign w:val="baseline"/>
          <w:rtl w:val="0"/>
        </w:rPr>
        <w:t xml:space="preserve">(In percent of total manufacturing exports)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49.1424560546875" w:line="240" w:lineRule="auto"/>
        <w:ind w:left="0" w:right="0" w:firstLine="0"/>
        <w:jc w:val="left"/>
        <w:rPr>
          <w:rFonts w:ascii="Arial" w:cs="Arial" w:eastAsia="Arial" w:hAnsi="Arial"/>
          <w:b w:val="0"/>
          <w:i w:val="0"/>
          <w:smallCaps w:val="0"/>
          <w:strike w:val="0"/>
          <w:color w:val="000000"/>
          <w:sz w:val="10.462693214416504"/>
          <w:szCs w:val="10.462693214416504"/>
          <w:u w:val="none"/>
          <w:shd w:fill="auto" w:val="clear"/>
          <w:vertAlign w:val="baseline"/>
        </w:rPr>
        <w:sectPr>
          <w:type w:val="continuous"/>
          <w:pgSz w:h="15840" w:w="12240" w:orient="portrait"/>
          <w:pgMar w:bottom="720" w:top="686.397705078125" w:left="1687.9849243164062" w:right="3206.44775390625" w:header="0" w:footer="720"/>
          <w:cols w:equalWidth="0" w:num="2">
            <w:col w:space="0" w:w="3680"/>
            <w:col w:space="0" w:w="3680"/>
          </w:cols>
        </w:sectPr>
      </w:pPr>
      <w:r w:rsidDel="00000000" w:rsidR="00000000" w:rsidRPr="00000000">
        <w:rPr>
          <w:rFonts w:ascii="Arial" w:cs="Arial" w:eastAsia="Arial" w:hAnsi="Arial"/>
          <w:b w:val="0"/>
          <w:i w:val="0"/>
          <w:smallCaps w:val="0"/>
          <w:strike w:val="0"/>
          <w:color w:val="000000"/>
          <w:sz w:val="10.462693214416504"/>
          <w:szCs w:val="10.462693214416504"/>
          <w:u w:val="none"/>
          <w:shd w:fill="auto" w:val="clear"/>
          <w:vertAlign w:val="baseline"/>
          <w:rtl w:val="0"/>
        </w:rPr>
        <w:t xml:space="preserve">120%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81.7779541015625" w:line="550.5198669433594" w:lineRule="auto"/>
        <w:ind w:left="0" w:right="0" w:firstLine="0"/>
        <w:jc w:val="left"/>
        <w:rPr>
          <w:rFonts w:ascii="Arial" w:cs="Arial" w:eastAsia="Arial" w:hAnsi="Arial"/>
          <w:b w:val="0"/>
          <w:i w:val="0"/>
          <w:smallCaps w:val="0"/>
          <w:strike w:val="0"/>
          <w:color w:val="000000"/>
          <w:sz w:val="10.71998119354248"/>
          <w:szCs w:val="10.71998119354248"/>
          <w:u w:val="none"/>
          <w:shd w:fill="auto" w:val="clear"/>
          <w:vertAlign w:val="baseline"/>
        </w:rPr>
      </w:pPr>
      <w:r w:rsidDel="00000000" w:rsidR="00000000" w:rsidRPr="00000000">
        <w:rPr>
          <w:rFonts w:ascii="Arial" w:cs="Arial" w:eastAsia="Arial" w:hAnsi="Arial"/>
          <w:b w:val="0"/>
          <w:i w:val="0"/>
          <w:smallCaps w:val="0"/>
          <w:strike w:val="0"/>
          <w:color w:val="000000"/>
          <w:sz w:val="10.71998119354248"/>
          <w:szCs w:val="10.71998119354248"/>
          <w:u w:val="none"/>
          <w:shd w:fill="auto" w:val="clear"/>
          <w:vertAlign w:val="baseline"/>
          <w:rtl w:val="0"/>
        </w:rPr>
        <w:t xml:space="preserve">100 80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0.196533203125" w:line="240" w:lineRule="auto"/>
        <w:ind w:left="0" w:right="0" w:firstLine="0"/>
        <w:jc w:val="left"/>
        <w:rPr>
          <w:rFonts w:ascii="Arial" w:cs="Arial" w:eastAsia="Arial" w:hAnsi="Arial"/>
          <w:b w:val="0"/>
          <w:i w:val="0"/>
          <w:smallCaps w:val="0"/>
          <w:strike w:val="0"/>
          <w:color w:val="000000"/>
          <w:sz w:val="10.71998119354248"/>
          <w:szCs w:val="10.71998119354248"/>
          <w:u w:val="none"/>
          <w:shd w:fill="auto" w:val="clear"/>
          <w:vertAlign w:val="baseline"/>
        </w:rPr>
      </w:pPr>
      <w:r w:rsidDel="00000000" w:rsidR="00000000" w:rsidRPr="00000000">
        <w:rPr>
          <w:rFonts w:ascii="Arial" w:cs="Arial" w:eastAsia="Arial" w:hAnsi="Arial"/>
          <w:b w:val="0"/>
          <w:i w:val="0"/>
          <w:smallCaps w:val="0"/>
          <w:strike w:val="0"/>
          <w:color w:val="000000"/>
          <w:sz w:val="10.71998119354248"/>
          <w:szCs w:val="10.71998119354248"/>
          <w:u w:val="none"/>
          <w:shd w:fill="auto" w:val="clear"/>
          <w:vertAlign w:val="baseline"/>
          <w:rtl w:val="0"/>
        </w:rPr>
        <w:t xml:space="preserve">60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70.093994140625" w:line="240" w:lineRule="auto"/>
        <w:ind w:left="0" w:right="0" w:firstLine="0"/>
        <w:jc w:val="left"/>
        <w:rPr>
          <w:rFonts w:ascii="Arial" w:cs="Arial" w:eastAsia="Arial" w:hAnsi="Arial"/>
          <w:b w:val="0"/>
          <w:i w:val="0"/>
          <w:smallCaps w:val="0"/>
          <w:strike w:val="0"/>
          <w:color w:val="000000"/>
          <w:sz w:val="10.71998119354248"/>
          <w:szCs w:val="10.71998119354248"/>
          <w:u w:val="none"/>
          <w:shd w:fill="auto" w:val="clear"/>
          <w:vertAlign w:val="baseline"/>
        </w:rPr>
      </w:pPr>
      <w:r w:rsidDel="00000000" w:rsidR="00000000" w:rsidRPr="00000000">
        <w:rPr>
          <w:rFonts w:ascii="Arial" w:cs="Arial" w:eastAsia="Arial" w:hAnsi="Arial"/>
          <w:b w:val="0"/>
          <w:i w:val="0"/>
          <w:smallCaps w:val="0"/>
          <w:strike w:val="0"/>
          <w:color w:val="000000"/>
          <w:sz w:val="10.71998119354248"/>
          <w:szCs w:val="10.71998119354248"/>
          <w:u w:val="none"/>
          <w:shd w:fill="auto" w:val="clear"/>
          <w:vertAlign w:val="baseline"/>
          <w:rtl w:val="0"/>
        </w:rPr>
        <w:t xml:space="preserve">40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68.8946533203125" w:line="240" w:lineRule="auto"/>
        <w:ind w:left="0" w:right="0" w:firstLine="0"/>
        <w:jc w:val="left"/>
        <w:rPr>
          <w:rFonts w:ascii="Arial" w:cs="Arial" w:eastAsia="Arial" w:hAnsi="Arial"/>
          <w:b w:val="0"/>
          <w:i w:val="0"/>
          <w:smallCaps w:val="0"/>
          <w:strike w:val="0"/>
          <w:color w:val="000000"/>
          <w:sz w:val="10.71998119354248"/>
          <w:szCs w:val="10.71998119354248"/>
          <w:u w:val="none"/>
          <w:shd w:fill="auto" w:val="clear"/>
          <w:vertAlign w:val="baseline"/>
        </w:rPr>
      </w:pPr>
      <w:r w:rsidDel="00000000" w:rsidR="00000000" w:rsidRPr="00000000">
        <w:rPr>
          <w:rFonts w:ascii="Arial" w:cs="Arial" w:eastAsia="Arial" w:hAnsi="Arial"/>
          <w:b w:val="0"/>
          <w:i w:val="0"/>
          <w:smallCaps w:val="0"/>
          <w:strike w:val="0"/>
          <w:color w:val="000000"/>
          <w:sz w:val="10.71998119354248"/>
          <w:szCs w:val="10.71998119354248"/>
          <w:u w:val="none"/>
          <w:shd w:fill="auto" w:val="clear"/>
          <w:vertAlign w:val="baseline"/>
          <w:rtl w:val="0"/>
        </w:rPr>
        <w:t xml:space="preserve">20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70.093994140625" w:line="240" w:lineRule="auto"/>
        <w:ind w:left="0" w:right="0" w:firstLine="0"/>
        <w:jc w:val="left"/>
        <w:rPr>
          <w:rFonts w:ascii="Arial" w:cs="Arial" w:eastAsia="Arial" w:hAnsi="Arial"/>
          <w:b w:val="0"/>
          <w:i w:val="0"/>
          <w:smallCaps w:val="0"/>
          <w:strike w:val="0"/>
          <w:color w:val="000000"/>
          <w:sz w:val="10.71998119354248"/>
          <w:szCs w:val="10.71998119354248"/>
          <w:u w:val="none"/>
          <w:shd w:fill="auto" w:val="clear"/>
          <w:vertAlign w:val="baseline"/>
        </w:rPr>
      </w:pPr>
      <w:r w:rsidDel="00000000" w:rsidR="00000000" w:rsidRPr="00000000">
        <w:rPr>
          <w:rFonts w:ascii="Arial" w:cs="Arial" w:eastAsia="Arial" w:hAnsi="Arial"/>
          <w:b w:val="0"/>
          <w:i w:val="0"/>
          <w:smallCaps w:val="0"/>
          <w:strike w:val="0"/>
          <w:color w:val="000000"/>
          <w:sz w:val="10.71998119354248"/>
          <w:szCs w:val="10.71998119354248"/>
          <w:u w:val="none"/>
          <w:shd w:fill="auto" w:val="clear"/>
          <w:vertAlign w:val="baseline"/>
          <w:rtl w:val="0"/>
        </w:rPr>
        <w:t xml:space="preserve">0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71998119354248"/>
          <w:szCs w:val="10.71998119354248"/>
          <w:u w:val="none"/>
          <w:shd w:fill="auto" w:val="clear"/>
          <w:vertAlign w:val="baseline"/>
        </w:rPr>
      </w:pPr>
      <w:r w:rsidDel="00000000" w:rsidR="00000000" w:rsidRPr="00000000">
        <w:rPr>
          <w:rFonts w:ascii="Arial" w:cs="Arial" w:eastAsia="Arial" w:hAnsi="Arial"/>
          <w:b w:val="0"/>
          <w:i w:val="0"/>
          <w:smallCaps w:val="0"/>
          <w:strike w:val="0"/>
          <w:color w:val="000000"/>
          <w:sz w:val="10.71998119354248"/>
          <w:szCs w:val="10.71998119354248"/>
          <w:u w:val="none"/>
          <w:shd w:fill="auto" w:val="clear"/>
          <w:vertAlign w:val="baseline"/>
          <w:rtl w:val="0"/>
        </w:rPr>
        <w:t xml:space="preserve">Services Goods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70.3729248046875" w:line="240" w:lineRule="auto"/>
        <w:ind w:left="0" w:right="0" w:firstLine="0"/>
        <w:jc w:val="left"/>
        <w:rPr>
          <w:rFonts w:ascii="Arial" w:cs="Arial" w:eastAsia="Arial" w:hAnsi="Arial"/>
          <w:b w:val="0"/>
          <w:i w:val="0"/>
          <w:smallCaps w:val="0"/>
          <w:strike w:val="0"/>
          <w:color w:val="000000"/>
          <w:sz w:val="10.462693214416504"/>
          <w:szCs w:val="10.462693214416504"/>
          <w:u w:val="none"/>
          <w:shd w:fill="auto" w:val="clear"/>
          <w:vertAlign w:val="baseline"/>
        </w:rPr>
      </w:pPr>
      <w:r w:rsidDel="00000000" w:rsidR="00000000" w:rsidRPr="00000000">
        <w:rPr>
          <w:rFonts w:ascii="Arial" w:cs="Arial" w:eastAsia="Arial" w:hAnsi="Arial"/>
          <w:b w:val="0"/>
          <w:i w:val="0"/>
          <w:smallCaps w:val="0"/>
          <w:strike w:val="0"/>
          <w:color w:val="000000"/>
          <w:sz w:val="10.462693214416504"/>
          <w:szCs w:val="10.462693214416504"/>
          <w:u w:val="none"/>
          <w:shd w:fill="auto" w:val="clear"/>
          <w:vertAlign w:val="baseline"/>
          <w:rtl w:val="0"/>
        </w:rPr>
        <w:t xml:space="preserve">100%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64.705810546875" w:line="240" w:lineRule="auto"/>
        <w:ind w:left="0" w:right="0" w:firstLine="0"/>
        <w:jc w:val="left"/>
        <w:rPr>
          <w:rFonts w:ascii="Arial" w:cs="Arial" w:eastAsia="Arial" w:hAnsi="Arial"/>
          <w:b w:val="0"/>
          <w:i w:val="0"/>
          <w:smallCaps w:val="0"/>
          <w:strike w:val="0"/>
          <w:color w:val="000000"/>
          <w:sz w:val="10.462693214416504"/>
          <w:szCs w:val="10.462693214416504"/>
          <w:u w:val="none"/>
          <w:shd w:fill="auto" w:val="clear"/>
          <w:vertAlign w:val="baseline"/>
        </w:rPr>
      </w:pPr>
      <w:r w:rsidDel="00000000" w:rsidR="00000000" w:rsidRPr="00000000">
        <w:rPr>
          <w:rFonts w:ascii="Arial" w:cs="Arial" w:eastAsia="Arial" w:hAnsi="Arial"/>
          <w:b w:val="0"/>
          <w:i w:val="0"/>
          <w:smallCaps w:val="0"/>
          <w:strike w:val="0"/>
          <w:color w:val="000000"/>
          <w:sz w:val="10.462693214416504"/>
          <w:szCs w:val="10.462693214416504"/>
          <w:u w:val="none"/>
          <w:shd w:fill="auto" w:val="clear"/>
          <w:vertAlign w:val="baseline"/>
          <w:rtl w:val="0"/>
        </w:rPr>
        <w:t xml:space="preserve">80%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64.705810546875" w:line="240" w:lineRule="auto"/>
        <w:ind w:left="0" w:right="0" w:firstLine="0"/>
        <w:jc w:val="left"/>
        <w:rPr>
          <w:rFonts w:ascii="Arial" w:cs="Arial" w:eastAsia="Arial" w:hAnsi="Arial"/>
          <w:b w:val="0"/>
          <w:i w:val="0"/>
          <w:smallCaps w:val="0"/>
          <w:strike w:val="0"/>
          <w:color w:val="000000"/>
          <w:sz w:val="10.462693214416504"/>
          <w:szCs w:val="10.462693214416504"/>
          <w:u w:val="none"/>
          <w:shd w:fill="auto" w:val="clear"/>
          <w:vertAlign w:val="baseline"/>
        </w:rPr>
      </w:pPr>
      <w:r w:rsidDel="00000000" w:rsidR="00000000" w:rsidRPr="00000000">
        <w:rPr>
          <w:rFonts w:ascii="Arial" w:cs="Arial" w:eastAsia="Arial" w:hAnsi="Arial"/>
          <w:b w:val="0"/>
          <w:i w:val="0"/>
          <w:smallCaps w:val="0"/>
          <w:strike w:val="0"/>
          <w:color w:val="000000"/>
          <w:sz w:val="10.462693214416504"/>
          <w:szCs w:val="10.462693214416504"/>
          <w:u w:val="none"/>
          <w:shd w:fill="auto" w:val="clear"/>
          <w:vertAlign w:val="baseline"/>
          <w:rtl w:val="0"/>
        </w:rPr>
        <w:t xml:space="preserve">60%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64.705810546875" w:line="240" w:lineRule="auto"/>
        <w:ind w:left="0" w:right="0" w:firstLine="0"/>
        <w:jc w:val="left"/>
        <w:rPr>
          <w:rFonts w:ascii="Arial" w:cs="Arial" w:eastAsia="Arial" w:hAnsi="Arial"/>
          <w:b w:val="0"/>
          <w:i w:val="0"/>
          <w:smallCaps w:val="0"/>
          <w:strike w:val="0"/>
          <w:color w:val="000000"/>
          <w:sz w:val="10.462693214416504"/>
          <w:szCs w:val="10.462693214416504"/>
          <w:u w:val="none"/>
          <w:shd w:fill="auto" w:val="clear"/>
          <w:vertAlign w:val="baseline"/>
        </w:rPr>
      </w:pPr>
      <w:r w:rsidDel="00000000" w:rsidR="00000000" w:rsidRPr="00000000">
        <w:rPr>
          <w:rFonts w:ascii="Arial" w:cs="Arial" w:eastAsia="Arial" w:hAnsi="Arial"/>
          <w:b w:val="0"/>
          <w:i w:val="0"/>
          <w:smallCaps w:val="0"/>
          <w:strike w:val="0"/>
          <w:color w:val="000000"/>
          <w:sz w:val="10.462693214416504"/>
          <w:szCs w:val="10.462693214416504"/>
          <w:u w:val="none"/>
          <w:shd w:fill="auto" w:val="clear"/>
          <w:vertAlign w:val="baseline"/>
          <w:rtl w:val="0"/>
        </w:rPr>
        <w:t xml:space="preserve">40%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64.705810546875" w:line="240" w:lineRule="auto"/>
        <w:ind w:left="0" w:right="0" w:firstLine="0"/>
        <w:jc w:val="left"/>
        <w:rPr>
          <w:rFonts w:ascii="Arial" w:cs="Arial" w:eastAsia="Arial" w:hAnsi="Arial"/>
          <w:b w:val="0"/>
          <w:i w:val="0"/>
          <w:smallCaps w:val="0"/>
          <w:strike w:val="0"/>
          <w:color w:val="000000"/>
          <w:sz w:val="10.462693214416504"/>
          <w:szCs w:val="10.462693214416504"/>
          <w:u w:val="none"/>
          <w:shd w:fill="auto" w:val="clear"/>
          <w:vertAlign w:val="baseline"/>
        </w:rPr>
      </w:pPr>
      <w:r w:rsidDel="00000000" w:rsidR="00000000" w:rsidRPr="00000000">
        <w:rPr>
          <w:rFonts w:ascii="Arial" w:cs="Arial" w:eastAsia="Arial" w:hAnsi="Arial"/>
          <w:b w:val="0"/>
          <w:i w:val="0"/>
          <w:smallCaps w:val="0"/>
          <w:strike w:val="0"/>
          <w:color w:val="000000"/>
          <w:sz w:val="10.462693214416504"/>
          <w:szCs w:val="10.462693214416504"/>
          <w:u w:val="none"/>
          <w:shd w:fill="auto" w:val="clear"/>
          <w:vertAlign w:val="baseline"/>
          <w:rtl w:val="0"/>
        </w:rPr>
        <w:t xml:space="preserve">20%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65.90576171875" w:line="240" w:lineRule="auto"/>
        <w:ind w:left="0" w:right="0" w:firstLine="0"/>
        <w:jc w:val="left"/>
        <w:rPr>
          <w:rFonts w:ascii="Arial" w:cs="Arial" w:eastAsia="Arial" w:hAnsi="Arial"/>
          <w:b w:val="0"/>
          <w:i w:val="0"/>
          <w:smallCaps w:val="0"/>
          <w:strike w:val="0"/>
          <w:color w:val="000000"/>
          <w:sz w:val="10.462693214416504"/>
          <w:szCs w:val="10.462693214416504"/>
          <w:u w:val="none"/>
          <w:shd w:fill="auto" w:val="clear"/>
          <w:vertAlign w:val="baseline"/>
        </w:rPr>
      </w:pPr>
      <w:r w:rsidDel="00000000" w:rsidR="00000000" w:rsidRPr="00000000">
        <w:rPr>
          <w:rFonts w:ascii="Arial" w:cs="Arial" w:eastAsia="Arial" w:hAnsi="Arial"/>
          <w:b w:val="0"/>
          <w:i w:val="0"/>
          <w:smallCaps w:val="0"/>
          <w:strike w:val="0"/>
          <w:color w:val="000000"/>
          <w:sz w:val="10.462693214416504"/>
          <w:szCs w:val="10.462693214416504"/>
          <w:u w:val="none"/>
          <w:shd w:fill="auto" w:val="clear"/>
          <w:vertAlign w:val="baseline"/>
          <w:rtl w:val="0"/>
        </w:rPr>
        <w:t xml:space="preserve">0%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462693214416504"/>
          <w:szCs w:val="10.462693214416504"/>
          <w:u w:val="none"/>
          <w:shd w:fill="auto" w:val="clear"/>
          <w:vertAlign w:val="baseline"/>
        </w:rPr>
        <w:sectPr>
          <w:type w:val="continuous"/>
          <w:pgSz w:h="15840" w:w="12240" w:orient="portrait"/>
          <w:pgMar w:bottom="720" w:top="686.397705078125" w:left="1731.2673950195312" w:right="3115.7098388671875" w:header="0" w:footer="720"/>
          <w:cols w:equalWidth="0" w:num="3">
            <w:col w:space="0" w:w="2480"/>
            <w:col w:space="0" w:w="2480"/>
            <w:col w:space="0" w:w="2480"/>
          </w:cols>
        </w:sectPr>
      </w:pPr>
      <w:r w:rsidDel="00000000" w:rsidR="00000000" w:rsidRPr="00000000">
        <w:rPr>
          <w:rFonts w:ascii="Arial" w:cs="Arial" w:eastAsia="Arial" w:hAnsi="Arial"/>
          <w:b w:val="0"/>
          <w:i w:val="0"/>
          <w:smallCaps w:val="0"/>
          <w:strike w:val="0"/>
          <w:color w:val="000000"/>
          <w:sz w:val="10.462693214416504"/>
          <w:szCs w:val="10.462693214416504"/>
          <w:u w:val="none"/>
          <w:shd w:fill="auto" w:val="clear"/>
          <w:vertAlign w:val="baseline"/>
          <w:rtl w:val="0"/>
        </w:rPr>
        <w:t xml:space="preserve">High-tech Medium-tech Low-tech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593.3416748046875" w:line="619.71050262451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0 9</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619.71050262451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9 0</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619.71050262451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0 9</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619.71050262451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9 0</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619.71050262451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0 9</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619.71050262451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9 0</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619.71050262451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0 9</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619.71050262451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9 0</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619.71050262451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0 9</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619.71050262451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9 0</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619.71050262451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0 9</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619.71050262451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9 0</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619.71050262451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0 9</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619.71050262451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9 0</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1.436767578125" w:line="240" w:lineRule="auto"/>
        <w:ind w:left="0" w:right="0" w:firstLine="0"/>
        <w:jc w:val="left"/>
        <w:rPr>
          <w:rFonts w:ascii="Arial" w:cs="Arial" w:eastAsia="Arial" w:hAnsi="Arial"/>
          <w:b w:val="0"/>
          <w:i w:val="0"/>
          <w:smallCaps w:val="0"/>
          <w:strike w:val="0"/>
          <w:color w:val="000000"/>
          <w:sz w:val="6.974926948547363"/>
          <w:szCs w:val="6.974926948547363"/>
          <w:u w:val="none"/>
          <w:shd w:fill="auto" w:val="clear"/>
          <w:vertAlign w:val="baseline"/>
        </w:rPr>
        <w:sectPr>
          <w:type w:val="continuous"/>
          <w:pgSz w:h="15840" w:w="12240" w:orient="portrait"/>
          <w:pgMar w:bottom="720" w:top="686.397705078125" w:left="720" w:right="720" w:header="0" w:footer="720"/>
          <w:cols w:equalWidth="0" w:num="15">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6.974926948547363"/>
          <w:szCs w:val="6.974926948547363"/>
          <w:u w:val="none"/>
          <w:shd w:fill="auto" w:val="clear"/>
          <w:vertAlign w:val="baseline"/>
          <w:rtl w:val="0"/>
        </w:rPr>
        <w:t xml:space="preserve">80-85 07-09 80-85 07-09 80-85 07-09 80-85 07-09 80-85 07-09 80-85 07-09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12.2821044921875" w:line="422.24647521972656" w:lineRule="auto"/>
        <w:ind w:left="0" w:right="119.93408203125" w:firstLine="559.9424743652344"/>
        <w:jc w:val="left"/>
        <w:rPr>
          <w:rFonts w:ascii="Arial" w:cs="Arial" w:eastAsia="Arial" w:hAnsi="Arial"/>
          <w:b w:val="1"/>
          <w:i w:val="0"/>
          <w:smallCaps w:val="0"/>
          <w:strike w:val="0"/>
          <w:color w:val="000000"/>
          <w:sz w:val="10.71998119354248"/>
          <w:szCs w:val="10.71998119354248"/>
          <w:u w:val="none"/>
          <w:shd w:fill="auto" w:val="clear"/>
          <w:vertAlign w:val="baseline"/>
        </w:rPr>
      </w:pPr>
      <w:r w:rsidDel="00000000" w:rsidR="00000000" w:rsidRPr="00000000">
        <w:rPr>
          <w:rFonts w:ascii="Arial" w:cs="Arial" w:eastAsia="Arial" w:hAnsi="Arial"/>
          <w:b w:val="0"/>
          <w:i w:val="0"/>
          <w:smallCaps w:val="0"/>
          <w:strike w:val="0"/>
          <w:color w:val="000000"/>
          <w:sz w:val="8.486781120300293"/>
          <w:szCs w:val="8.486781120300293"/>
          <w:u w:val="none"/>
          <w:shd w:fill="auto" w:val="clear"/>
          <w:vertAlign w:val="baseline"/>
          <w:rtl w:val="0"/>
        </w:rPr>
        <w:t xml:space="preserve">HIC MIC LIC India China Brazil USA </w:t>
      </w:r>
      <w:r w:rsidDel="00000000" w:rsidR="00000000" w:rsidRPr="00000000">
        <w:rPr>
          <w:rFonts w:ascii="Arial" w:cs="Arial" w:eastAsia="Arial" w:hAnsi="Arial"/>
          <w:b w:val="1"/>
          <w:i w:val="0"/>
          <w:smallCaps w:val="0"/>
          <w:strike w:val="0"/>
          <w:color w:val="000000"/>
          <w:sz w:val="10.71998119354248"/>
          <w:szCs w:val="10.71998119354248"/>
          <w:u w:val="none"/>
          <w:shd w:fill="auto" w:val="clear"/>
          <w:vertAlign w:val="baseline"/>
          <w:rtl w:val="0"/>
        </w:rPr>
        <w:t xml:space="preserve">Sources: Balance of Payments, IMF.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32.5482177734375" w:line="240" w:lineRule="auto"/>
        <w:ind w:left="5.2838134765625" w:right="0" w:firstLine="0"/>
        <w:jc w:val="left"/>
        <w:rPr>
          <w:rFonts w:ascii="Arial" w:cs="Arial" w:eastAsia="Arial" w:hAnsi="Arial"/>
          <w:b w:val="1"/>
          <w:i w:val="0"/>
          <w:smallCaps w:val="0"/>
          <w:strike w:val="0"/>
          <w:color w:val="0070c4"/>
          <w:sz w:val="14.285515785217285"/>
          <w:szCs w:val="14.285515785217285"/>
          <w:u w:val="none"/>
          <w:shd w:fill="auto" w:val="clear"/>
          <w:vertAlign w:val="baseline"/>
        </w:rPr>
      </w:pPr>
      <w:r w:rsidDel="00000000" w:rsidR="00000000" w:rsidRPr="00000000">
        <w:rPr>
          <w:rFonts w:ascii="Arial" w:cs="Arial" w:eastAsia="Arial" w:hAnsi="Arial"/>
          <w:b w:val="1"/>
          <w:i w:val="0"/>
          <w:smallCaps w:val="0"/>
          <w:strike w:val="0"/>
          <w:color w:val="0070c4"/>
          <w:sz w:val="14.285515785217285"/>
          <w:szCs w:val="14.285515785217285"/>
          <w:u w:val="none"/>
          <w:shd w:fill="auto" w:val="clear"/>
          <w:vertAlign w:val="baseline"/>
          <w:rtl w:val="0"/>
        </w:rPr>
        <w:t xml:space="preserve">Sophistication of Services Exports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8.203125" w:line="240" w:lineRule="auto"/>
        <w:ind w:left="6.18743896484375" w:right="0" w:firstLine="0"/>
        <w:jc w:val="left"/>
        <w:rPr>
          <w:rFonts w:ascii="Arial" w:cs="Arial" w:eastAsia="Arial" w:hAnsi="Arial"/>
          <w:b w:val="0"/>
          <w:i w:val="0"/>
          <w:smallCaps w:val="0"/>
          <w:strike w:val="0"/>
          <w:color w:val="0070c4"/>
          <w:sz w:val="10.714007377624512"/>
          <w:szCs w:val="10.714007377624512"/>
          <w:u w:val="none"/>
          <w:shd w:fill="auto" w:val="clear"/>
          <w:vertAlign w:val="baseline"/>
        </w:rPr>
      </w:pPr>
      <w:r w:rsidDel="00000000" w:rsidR="00000000" w:rsidRPr="00000000">
        <w:rPr>
          <w:rFonts w:ascii="Arial" w:cs="Arial" w:eastAsia="Arial" w:hAnsi="Arial"/>
          <w:b w:val="0"/>
          <w:i w:val="0"/>
          <w:smallCaps w:val="0"/>
          <w:strike w:val="0"/>
          <w:color w:val="0070c4"/>
          <w:sz w:val="10.714007377624512"/>
          <w:szCs w:val="10.714007377624512"/>
          <w:u w:val="none"/>
          <w:shd w:fill="auto" w:val="clear"/>
          <w:vertAlign w:val="baseline"/>
          <w:rtl w:val="0"/>
        </w:rPr>
        <w:t xml:space="preserve">(Non resource rich countries)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708.3578109741211" w:lineRule="auto"/>
        <w:ind w:left="306.954345703125" w:right="24.0118408203125" w:firstLine="622.16064453125"/>
        <w:jc w:val="left"/>
        <w:rPr>
          <w:rFonts w:ascii="Arial" w:cs="Arial" w:eastAsia="Arial" w:hAnsi="Arial"/>
          <w:b w:val="1"/>
          <w:i w:val="0"/>
          <w:smallCaps w:val="0"/>
          <w:strike w:val="0"/>
          <w:color w:val="000000"/>
          <w:sz w:val="10.462693214416504"/>
          <w:szCs w:val="10.462693214416504"/>
          <w:u w:val="none"/>
          <w:shd w:fill="auto" w:val="clear"/>
          <w:vertAlign w:val="baseline"/>
        </w:rPr>
      </w:pPr>
      <w:r w:rsidDel="00000000" w:rsidR="00000000" w:rsidRPr="00000000">
        <w:rPr>
          <w:rFonts w:ascii="Arial" w:cs="Arial" w:eastAsia="Arial" w:hAnsi="Arial"/>
          <w:b w:val="0"/>
          <w:i w:val="0"/>
          <w:smallCaps w:val="0"/>
          <w:strike w:val="0"/>
          <w:color w:val="000000"/>
          <w:sz w:val="6.974926948547363"/>
          <w:szCs w:val="6.974926948547363"/>
          <w:u w:val="none"/>
          <w:shd w:fill="auto" w:val="clear"/>
          <w:vertAlign w:val="baseline"/>
          <w:rtl w:val="0"/>
        </w:rPr>
        <w:t xml:space="preserve">HIC MIC LIC Asia India China </w:t>
      </w:r>
      <w:r w:rsidDel="00000000" w:rsidR="00000000" w:rsidRPr="00000000">
        <w:rPr>
          <w:rFonts w:ascii="Arial" w:cs="Arial" w:eastAsia="Arial" w:hAnsi="Arial"/>
          <w:b w:val="1"/>
          <w:i w:val="0"/>
          <w:smallCaps w:val="0"/>
          <w:strike w:val="0"/>
          <w:color w:val="000000"/>
          <w:sz w:val="10.462693214416504"/>
          <w:szCs w:val="10.462693214416504"/>
          <w:u w:val="none"/>
          <w:shd w:fill="auto" w:val="clear"/>
          <w:vertAlign w:val="baseline"/>
          <w:rtl w:val="0"/>
        </w:rPr>
        <w:t xml:space="preserve">Sources: IMF staff estimates.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52.0257568359375" w:line="240" w:lineRule="auto"/>
        <w:ind w:left="333.79638671875" w:right="0" w:firstLine="0"/>
        <w:jc w:val="left"/>
        <w:rPr>
          <w:rFonts w:ascii="Arial" w:cs="Arial" w:eastAsia="Arial" w:hAnsi="Arial"/>
          <w:b w:val="1"/>
          <w:i w:val="0"/>
          <w:smallCaps w:val="0"/>
          <w:strike w:val="0"/>
          <w:color w:val="0070c4"/>
          <w:sz w:val="13.97986888885498"/>
          <w:szCs w:val="13.97986888885498"/>
          <w:u w:val="none"/>
          <w:shd w:fill="auto" w:val="clear"/>
          <w:vertAlign w:val="baseline"/>
        </w:rPr>
      </w:pPr>
      <w:r w:rsidDel="00000000" w:rsidR="00000000" w:rsidRPr="00000000">
        <w:rPr>
          <w:rFonts w:ascii="Arial" w:cs="Arial" w:eastAsia="Arial" w:hAnsi="Arial"/>
          <w:b w:val="1"/>
          <w:i w:val="0"/>
          <w:smallCaps w:val="0"/>
          <w:strike w:val="0"/>
          <w:color w:val="0070c4"/>
          <w:sz w:val="13.97986888885498"/>
          <w:szCs w:val="13.97986888885498"/>
          <w:u w:val="none"/>
          <w:shd w:fill="auto" w:val="clear"/>
          <w:vertAlign w:val="baseline"/>
          <w:rtl w:val="0"/>
        </w:rPr>
        <w:t xml:space="preserve">Sophistication of Goods Exports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1.0052490234375" w:line="240" w:lineRule="auto"/>
        <w:ind w:left="298.662109375" w:right="0" w:firstLine="0"/>
        <w:jc w:val="left"/>
        <w:rPr>
          <w:rFonts w:ascii="Arial" w:cs="Arial" w:eastAsia="Arial" w:hAnsi="Arial"/>
          <w:b w:val="0"/>
          <w:i w:val="0"/>
          <w:smallCaps w:val="0"/>
          <w:strike w:val="0"/>
          <w:color w:val="0070c4"/>
          <w:sz w:val="10.484773635864258"/>
          <w:szCs w:val="10.484773635864258"/>
          <w:u w:val="none"/>
          <w:shd w:fill="auto" w:val="clear"/>
          <w:vertAlign w:val="baseline"/>
        </w:rPr>
      </w:pPr>
      <w:r w:rsidDel="00000000" w:rsidR="00000000" w:rsidRPr="00000000">
        <w:rPr>
          <w:rFonts w:ascii="Arial" w:cs="Arial" w:eastAsia="Arial" w:hAnsi="Arial"/>
          <w:b w:val="0"/>
          <w:i w:val="0"/>
          <w:smallCaps w:val="0"/>
          <w:strike w:val="0"/>
          <w:color w:val="0070c4"/>
          <w:sz w:val="10.484773635864258"/>
          <w:szCs w:val="10.484773635864258"/>
          <w:u w:val="none"/>
          <w:shd w:fill="auto" w:val="clear"/>
          <w:vertAlign w:val="baseline"/>
          <w:rtl w:val="0"/>
        </w:rPr>
        <w:t xml:space="preserve">(Non resource rich countries)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66.14013671875" w:line="240" w:lineRule="auto"/>
        <w:ind w:left="0" w:right="0" w:firstLine="0"/>
        <w:jc w:val="left"/>
        <w:rPr>
          <w:rFonts w:ascii="Arial" w:cs="Arial" w:eastAsia="Arial" w:hAnsi="Arial"/>
          <w:b w:val="0"/>
          <w:i w:val="0"/>
          <w:smallCaps w:val="0"/>
          <w:strike w:val="0"/>
          <w:color w:val="000000"/>
          <w:sz w:val="10.714007377624512"/>
          <w:szCs w:val="10.714007377624512"/>
          <w:u w:val="none"/>
          <w:shd w:fill="auto" w:val="clear"/>
          <w:vertAlign w:val="baseline"/>
        </w:rPr>
      </w:pPr>
      <w:r w:rsidDel="00000000" w:rsidR="00000000" w:rsidRPr="00000000">
        <w:rPr>
          <w:rFonts w:ascii="Arial" w:cs="Arial" w:eastAsia="Arial" w:hAnsi="Arial"/>
          <w:b w:val="0"/>
          <w:i w:val="0"/>
          <w:smallCaps w:val="0"/>
          <w:strike w:val="0"/>
          <w:color w:val="000000"/>
          <w:sz w:val="10.714007377624512"/>
          <w:szCs w:val="10.714007377624512"/>
          <w:u w:val="none"/>
          <w:shd w:fill="auto" w:val="clear"/>
          <w:vertAlign w:val="baseline"/>
          <w:rtl w:val="0"/>
        </w:rPr>
        <w:t xml:space="preserve">9.9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3223876953125" w:line="240" w:lineRule="auto"/>
        <w:ind w:left="0" w:right="0" w:firstLine="0"/>
        <w:jc w:val="left"/>
        <w:rPr>
          <w:rFonts w:ascii="Arial" w:cs="Arial" w:eastAsia="Arial" w:hAnsi="Arial"/>
          <w:b w:val="0"/>
          <w:i w:val="0"/>
          <w:smallCaps w:val="0"/>
          <w:strike w:val="0"/>
          <w:color w:val="000000"/>
          <w:sz w:val="10.484773635864258"/>
          <w:szCs w:val="10.484773635864258"/>
          <w:u w:val="none"/>
          <w:shd w:fill="auto" w:val="clear"/>
          <w:vertAlign w:val="baseline"/>
        </w:rPr>
      </w:pPr>
      <w:r w:rsidDel="00000000" w:rsidR="00000000" w:rsidRPr="00000000">
        <w:rPr>
          <w:rFonts w:ascii="Arial" w:cs="Arial" w:eastAsia="Arial" w:hAnsi="Arial"/>
          <w:b w:val="0"/>
          <w:i w:val="0"/>
          <w:smallCaps w:val="0"/>
          <w:strike w:val="0"/>
          <w:color w:val="000000"/>
          <w:sz w:val="10.484773635864258"/>
          <w:szCs w:val="10.484773635864258"/>
          <w:u w:val="none"/>
          <w:shd w:fill="auto" w:val="clear"/>
          <w:vertAlign w:val="baseline"/>
          <w:rtl w:val="0"/>
        </w:rPr>
        <w:t xml:space="preserve">9.9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714007377624512"/>
          <w:szCs w:val="10.714007377624512"/>
          <w:u w:val="none"/>
          <w:shd w:fill="auto" w:val="clear"/>
          <w:vertAlign w:val="baseline"/>
        </w:rPr>
      </w:pPr>
      <w:r w:rsidDel="00000000" w:rsidR="00000000" w:rsidRPr="00000000">
        <w:rPr>
          <w:rFonts w:ascii="Arial" w:cs="Arial" w:eastAsia="Arial" w:hAnsi="Arial"/>
          <w:b w:val="0"/>
          <w:i w:val="0"/>
          <w:smallCaps w:val="0"/>
          <w:strike w:val="0"/>
          <w:color w:val="000000"/>
          <w:sz w:val="10.714007377624512"/>
          <w:szCs w:val="10.714007377624512"/>
          <w:u w:val="none"/>
          <w:shd w:fill="auto" w:val="clear"/>
          <w:vertAlign w:val="baseline"/>
          <w:rtl w:val="0"/>
        </w:rPr>
        <w:t xml:space="preserve">HIC Asia India China Brazil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12.320556640625" w:line="240" w:lineRule="auto"/>
        <w:ind w:left="0" w:right="0" w:firstLine="0"/>
        <w:jc w:val="left"/>
        <w:rPr>
          <w:rFonts w:ascii="Arial" w:cs="Arial" w:eastAsia="Arial" w:hAnsi="Arial"/>
          <w:b w:val="0"/>
          <w:i w:val="0"/>
          <w:smallCaps w:val="0"/>
          <w:strike w:val="0"/>
          <w:color w:val="000000"/>
          <w:sz w:val="10.484773635864258"/>
          <w:szCs w:val="10.484773635864258"/>
          <w:u w:val="none"/>
          <w:shd w:fill="auto" w:val="clear"/>
          <w:vertAlign w:val="baseline"/>
        </w:rPr>
      </w:pPr>
      <w:r w:rsidDel="00000000" w:rsidR="00000000" w:rsidRPr="00000000">
        <w:rPr>
          <w:rFonts w:ascii="Arial" w:cs="Arial" w:eastAsia="Arial" w:hAnsi="Arial"/>
          <w:b w:val="0"/>
          <w:i w:val="0"/>
          <w:smallCaps w:val="0"/>
          <w:strike w:val="0"/>
          <w:color w:val="000000"/>
          <w:sz w:val="10.484773635864258"/>
          <w:szCs w:val="10.484773635864258"/>
          <w:u w:val="none"/>
          <w:shd w:fill="auto" w:val="clear"/>
          <w:vertAlign w:val="baseline"/>
          <w:rtl w:val="0"/>
        </w:rPr>
        <w:t xml:space="preserve">9.8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714007377624512"/>
          <w:szCs w:val="10.714007377624512"/>
          <w:u w:val="none"/>
          <w:shd w:fill="auto" w:val="clear"/>
          <w:vertAlign w:val="baseline"/>
        </w:rPr>
      </w:pPr>
      <w:r w:rsidDel="00000000" w:rsidR="00000000" w:rsidRPr="00000000">
        <w:rPr>
          <w:rFonts w:ascii="Arial" w:cs="Arial" w:eastAsia="Arial" w:hAnsi="Arial"/>
          <w:b w:val="0"/>
          <w:i w:val="0"/>
          <w:smallCaps w:val="0"/>
          <w:strike w:val="0"/>
          <w:color w:val="000000"/>
          <w:sz w:val="10.714007377624512"/>
          <w:szCs w:val="10.714007377624512"/>
          <w:u w:val="none"/>
          <w:shd w:fill="auto" w:val="clear"/>
          <w:vertAlign w:val="baseline"/>
          <w:rtl w:val="0"/>
        </w:rPr>
        <w:t xml:space="preserve">9.7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422.31842041015625" w:line="240" w:lineRule="auto"/>
        <w:ind w:left="0" w:right="0" w:firstLine="0"/>
        <w:jc w:val="left"/>
        <w:rPr>
          <w:rFonts w:ascii="Arial" w:cs="Arial" w:eastAsia="Arial" w:hAnsi="Arial"/>
          <w:b w:val="0"/>
          <w:i w:val="0"/>
          <w:smallCaps w:val="0"/>
          <w:strike w:val="0"/>
          <w:color w:val="000000"/>
          <w:sz w:val="10.484773635864258"/>
          <w:szCs w:val="10.484773635864258"/>
          <w:u w:val="none"/>
          <w:shd w:fill="auto" w:val="clear"/>
          <w:vertAlign w:val="baseline"/>
        </w:rPr>
      </w:pPr>
      <w:r w:rsidDel="00000000" w:rsidR="00000000" w:rsidRPr="00000000">
        <w:rPr>
          <w:rFonts w:ascii="Arial" w:cs="Arial" w:eastAsia="Arial" w:hAnsi="Arial"/>
          <w:b w:val="0"/>
          <w:i w:val="0"/>
          <w:smallCaps w:val="0"/>
          <w:strike w:val="0"/>
          <w:color w:val="000000"/>
          <w:sz w:val="10.484773635864258"/>
          <w:szCs w:val="10.484773635864258"/>
          <w:u w:val="none"/>
          <w:shd w:fill="auto" w:val="clear"/>
          <w:vertAlign w:val="baseline"/>
          <w:rtl w:val="0"/>
        </w:rPr>
        <w:t xml:space="preserve">9.7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85.32745361328125" w:line="240" w:lineRule="auto"/>
        <w:ind w:left="0" w:right="0" w:firstLine="0"/>
        <w:jc w:val="left"/>
        <w:rPr>
          <w:rFonts w:ascii="Arial" w:cs="Arial" w:eastAsia="Arial" w:hAnsi="Arial"/>
          <w:b w:val="0"/>
          <w:i w:val="0"/>
          <w:smallCaps w:val="0"/>
          <w:strike w:val="0"/>
          <w:color w:val="000000"/>
          <w:sz w:val="10.714007377624512"/>
          <w:szCs w:val="10.714007377624512"/>
          <w:u w:val="none"/>
          <w:shd w:fill="auto" w:val="clear"/>
          <w:vertAlign w:val="baseline"/>
        </w:rPr>
      </w:pPr>
      <w:r w:rsidDel="00000000" w:rsidR="00000000" w:rsidRPr="00000000">
        <w:rPr>
          <w:rFonts w:ascii="Arial" w:cs="Arial" w:eastAsia="Arial" w:hAnsi="Arial"/>
          <w:b w:val="0"/>
          <w:i w:val="0"/>
          <w:smallCaps w:val="0"/>
          <w:strike w:val="0"/>
          <w:color w:val="000000"/>
          <w:sz w:val="10.714007377624512"/>
          <w:szCs w:val="10.714007377624512"/>
          <w:u w:val="none"/>
          <w:shd w:fill="auto" w:val="clear"/>
          <w:vertAlign w:val="baseline"/>
          <w:rtl w:val="0"/>
        </w:rPr>
        <w:t xml:space="preserve">9.5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632.3159790039062" w:line="240" w:lineRule="auto"/>
        <w:ind w:left="0" w:right="0" w:firstLine="0"/>
        <w:jc w:val="left"/>
        <w:rPr>
          <w:rFonts w:ascii="Arial" w:cs="Arial" w:eastAsia="Arial" w:hAnsi="Arial"/>
          <w:b w:val="0"/>
          <w:i w:val="0"/>
          <w:smallCaps w:val="0"/>
          <w:strike w:val="0"/>
          <w:color w:val="000000"/>
          <w:sz w:val="10.484773635864258"/>
          <w:szCs w:val="10.484773635864258"/>
          <w:u w:val="none"/>
          <w:shd w:fill="auto" w:val="clear"/>
          <w:vertAlign w:val="baseline"/>
        </w:rPr>
      </w:pPr>
      <w:r w:rsidDel="00000000" w:rsidR="00000000" w:rsidRPr="00000000">
        <w:rPr>
          <w:rFonts w:ascii="Arial" w:cs="Arial" w:eastAsia="Arial" w:hAnsi="Arial"/>
          <w:b w:val="0"/>
          <w:i w:val="0"/>
          <w:smallCaps w:val="0"/>
          <w:strike w:val="0"/>
          <w:color w:val="000000"/>
          <w:sz w:val="10.484773635864258"/>
          <w:szCs w:val="10.484773635864258"/>
          <w:u w:val="none"/>
          <w:shd w:fill="auto" w:val="clear"/>
          <w:vertAlign w:val="baseline"/>
          <w:rtl w:val="0"/>
        </w:rPr>
        <w:t xml:space="preserve">9.6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87.640380859375" w:line="240" w:lineRule="auto"/>
        <w:ind w:left="0" w:right="0" w:firstLine="0"/>
        <w:jc w:val="left"/>
        <w:rPr>
          <w:rFonts w:ascii="Arial" w:cs="Arial" w:eastAsia="Arial" w:hAnsi="Arial"/>
          <w:b w:val="0"/>
          <w:i w:val="0"/>
          <w:smallCaps w:val="0"/>
          <w:strike w:val="0"/>
          <w:color w:val="000000"/>
          <w:sz w:val="10.484773635864258"/>
          <w:szCs w:val="10.484773635864258"/>
          <w:u w:val="none"/>
          <w:shd w:fill="auto" w:val="clear"/>
          <w:vertAlign w:val="baseline"/>
        </w:rPr>
      </w:pPr>
      <w:r w:rsidDel="00000000" w:rsidR="00000000" w:rsidRPr="00000000">
        <w:rPr>
          <w:rFonts w:ascii="Arial" w:cs="Arial" w:eastAsia="Arial" w:hAnsi="Arial"/>
          <w:b w:val="0"/>
          <w:i w:val="0"/>
          <w:smallCaps w:val="0"/>
          <w:strike w:val="0"/>
          <w:color w:val="000000"/>
          <w:sz w:val="10.484773635864258"/>
          <w:szCs w:val="10.484773635864258"/>
          <w:u w:val="none"/>
          <w:shd w:fill="auto" w:val="clear"/>
          <w:vertAlign w:val="baseline"/>
          <w:rtl w:val="0"/>
        </w:rPr>
        <w:t xml:space="preserve">9.5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714007377624512"/>
          <w:szCs w:val="10.714007377624512"/>
          <w:u w:val="none"/>
          <w:shd w:fill="auto" w:val="clear"/>
          <w:vertAlign w:val="baseline"/>
        </w:rPr>
      </w:pPr>
      <w:r w:rsidDel="00000000" w:rsidR="00000000" w:rsidRPr="00000000">
        <w:rPr>
          <w:rFonts w:ascii="Arial" w:cs="Arial" w:eastAsia="Arial" w:hAnsi="Arial"/>
          <w:b w:val="0"/>
          <w:i w:val="0"/>
          <w:smallCaps w:val="0"/>
          <w:strike w:val="0"/>
          <w:color w:val="000000"/>
          <w:sz w:val="10.714007377624512"/>
          <w:szCs w:val="10.714007377624512"/>
          <w:u w:val="none"/>
          <w:shd w:fill="auto" w:val="clear"/>
          <w:vertAlign w:val="baseline"/>
          <w:rtl w:val="0"/>
        </w:rPr>
        <w:t xml:space="preserve">9.3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052.3114013671875" w:line="240" w:lineRule="auto"/>
        <w:ind w:left="0" w:right="0" w:firstLine="0"/>
        <w:jc w:val="left"/>
        <w:rPr>
          <w:rFonts w:ascii="Arial" w:cs="Arial" w:eastAsia="Arial" w:hAnsi="Arial"/>
          <w:b w:val="0"/>
          <w:i w:val="0"/>
          <w:smallCaps w:val="0"/>
          <w:strike w:val="0"/>
          <w:color w:val="000000"/>
          <w:sz w:val="10.484773635864258"/>
          <w:szCs w:val="10.484773635864258"/>
          <w:u w:val="none"/>
          <w:shd w:fill="auto" w:val="clear"/>
          <w:vertAlign w:val="baseline"/>
        </w:rPr>
      </w:pPr>
      <w:r w:rsidDel="00000000" w:rsidR="00000000" w:rsidRPr="00000000">
        <w:rPr>
          <w:rFonts w:ascii="Arial" w:cs="Arial" w:eastAsia="Arial" w:hAnsi="Arial"/>
          <w:b w:val="0"/>
          <w:i w:val="0"/>
          <w:smallCaps w:val="0"/>
          <w:strike w:val="0"/>
          <w:color w:val="000000"/>
          <w:sz w:val="10.484773635864258"/>
          <w:szCs w:val="10.484773635864258"/>
          <w:u w:val="none"/>
          <w:shd w:fill="auto" w:val="clear"/>
          <w:vertAlign w:val="baseline"/>
          <w:rtl w:val="0"/>
        </w:rPr>
        <w:t xml:space="preserve">9.4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85.33782958984375" w:line="240" w:lineRule="auto"/>
        <w:ind w:left="0" w:right="0" w:firstLine="0"/>
        <w:jc w:val="left"/>
        <w:rPr>
          <w:rFonts w:ascii="Arial" w:cs="Arial" w:eastAsia="Arial" w:hAnsi="Arial"/>
          <w:b w:val="0"/>
          <w:i w:val="0"/>
          <w:smallCaps w:val="0"/>
          <w:strike w:val="0"/>
          <w:color w:val="000000"/>
          <w:sz w:val="10.714007377624512"/>
          <w:szCs w:val="10.714007377624512"/>
          <w:u w:val="none"/>
          <w:shd w:fill="auto" w:val="clear"/>
          <w:vertAlign w:val="baseline"/>
        </w:rPr>
      </w:pPr>
      <w:r w:rsidDel="00000000" w:rsidR="00000000" w:rsidRPr="00000000">
        <w:rPr>
          <w:rFonts w:ascii="Arial" w:cs="Arial" w:eastAsia="Arial" w:hAnsi="Arial"/>
          <w:b w:val="0"/>
          <w:i w:val="0"/>
          <w:smallCaps w:val="0"/>
          <w:strike w:val="0"/>
          <w:color w:val="000000"/>
          <w:sz w:val="10.714007377624512"/>
          <w:szCs w:val="10.714007377624512"/>
          <w:u w:val="none"/>
          <w:shd w:fill="auto" w:val="clear"/>
          <w:vertAlign w:val="baseline"/>
          <w:rtl w:val="0"/>
        </w:rPr>
        <w:t xml:space="preserve">9.1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262.3089599609375" w:line="240" w:lineRule="auto"/>
        <w:ind w:left="0" w:right="0" w:firstLine="0"/>
        <w:jc w:val="left"/>
        <w:rPr>
          <w:rFonts w:ascii="Arial" w:cs="Arial" w:eastAsia="Arial" w:hAnsi="Arial"/>
          <w:b w:val="0"/>
          <w:i w:val="0"/>
          <w:smallCaps w:val="0"/>
          <w:strike w:val="0"/>
          <w:color w:val="000000"/>
          <w:sz w:val="10.484773635864258"/>
          <w:szCs w:val="10.484773635864258"/>
          <w:u w:val="none"/>
          <w:shd w:fill="auto" w:val="clear"/>
          <w:vertAlign w:val="baseline"/>
        </w:rPr>
      </w:pPr>
      <w:r w:rsidDel="00000000" w:rsidR="00000000" w:rsidRPr="00000000">
        <w:rPr>
          <w:rFonts w:ascii="Arial" w:cs="Arial" w:eastAsia="Arial" w:hAnsi="Arial"/>
          <w:b w:val="0"/>
          <w:i w:val="0"/>
          <w:smallCaps w:val="0"/>
          <w:strike w:val="0"/>
          <w:color w:val="000000"/>
          <w:sz w:val="10.484773635864258"/>
          <w:szCs w:val="10.484773635864258"/>
          <w:u w:val="none"/>
          <w:shd w:fill="auto" w:val="clear"/>
          <w:vertAlign w:val="baseline"/>
          <w:rtl w:val="0"/>
        </w:rPr>
        <w:t xml:space="preserve">9.3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87.64068603515625" w:line="240" w:lineRule="auto"/>
        <w:ind w:left="0" w:right="0" w:firstLine="0"/>
        <w:jc w:val="left"/>
        <w:rPr>
          <w:rFonts w:ascii="Arial" w:cs="Arial" w:eastAsia="Arial" w:hAnsi="Arial"/>
          <w:b w:val="0"/>
          <w:i w:val="0"/>
          <w:smallCaps w:val="0"/>
          <w:strike w:val="0"/>
          <w:color w:val="000000"/>
          <w:sz w:val="10.484773635864258"/>
          <w:szCs w:val="10.484773635864258"/>
          <w:u w:val="none"/>
          <w:shd w:fill="auto" w:val="clear"/>
          <w:vertAlign w:val="baseline"/>
        </w:rPr>
      </w:pPr>
      <w:r w:rsidDel="00000000" w:rsidR="00000000" w:rsidRPr="00000000">
        <w:rPr>
          <w:rFonts w:ascii="Arial" w:cs="Arial" w:eastAsia="Arial" w:hAnsi="Arial"/>
          <w:b w:val="0"/>
          <w:i w:val="0"/>
          <w:smallCaps w:val="0"/>
          <w:strike w:val="0"/>
          <w:color w:val="000000"/>
          <w:sz w:val="10.484773635864258"/>
          <w:szCs w:val="10.484773635864258"/>
          <w:u w:val="none"/>
          <w:shd w:fill="auto" w:val="clear"/>
          <w:vertAlign w:val="baseline"/>
          <w:rtl w:val="0"/>
        </w:rPr>
        <w:t xml:space="preserve">9.2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714007377624512"/>
          <w:szCs w:val="10.714007377624512"/>
          <w:u w:val="none"/>
          <w:shd w:fill="auto" w:val="clear"/>
          <w:vertAlign w:val="baseline"/>
        </w:rPr>
      </w:pPr>
      <w:r w:rsidDel="00000000" w:rsidR="00000000" w:rsidRPr="00000000">
        <w:rPr>
          <w:rFonts w:ascii="Arial" w:cs="Arial" w:eastAsia="Arial" w:hAnsi="Arial"/>
          <w:b w:val="0"/>
          <w:i w:val="0"/>
          <w:smallCaps w:val="0"/>
          <w:strike w:val="0"/>
          <w:color w:val="000000"/>
          <w:sz w:val="10.714007377624512"/>
          <w:szCs w:val="10.714007377624512"/>
          <w:u w:val="none"/>
          <w:shd w:fill="auto" w:val="clear"/>
          <w:vertAlign w:val="baseline"/>
          <w:rtl w:val="0"/>
        </w:rPr>
        <w:t xml:space="preserve">8.9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682.3043823242188" w:line="240" w:lineRule="auto"/>
        <w:ind w:left="0" w:right="0" w:firstLine="0"/>
        <w:jc w:val="left"/>
        <w:rPr>
          <w:rFonts w:ascii="Arial" w:cs="Arial" w:eastAsia="Arial" w:hAnsi="Arial"/>
          <w:b w:val="0"/>
          <w:i w:val="0"/>
          <w:smallCaps w:val="0"/>
          <w:strike w:val="0"/>
          <w:color w:val="000000"/>
          <w:sz w:val="10.484773635864258"/>
          <w:szCs w:val="10.484773635864258"/>
          <w:u w:val="none"/>
          <w:shd w:fill="auto" w:val="clear"/>
          <w:vertAlign w:val="baseline"/>
        </w:rPr>
      </w:pPr>
      <w:r w:rsidDel="00000000" w:rsidR="00000000" w:rsidRPr="00000000">
        <w:rPr>
          <w:rFonts w:ascii="Arial" w:cs="Arial" w:eastAsia="Arial" w:hAnsi="Arial"/>
          <w:b w:val="0"/>
          <w:i w:val="0"/>
          <w:smallCaps w:val="0"/>
          <w:strike w:val="0"/>
          <w:color w:val="000000"/>
          <w:sz w:val="10.484773635864258"/>
          <w:szCs w:val="10.484773635864258"/>
          <w:u w:val="none"/>
          <w:shd w:fill="auto" w:val="clear"/>
          <w:vertAlign w:val="baseline"/>
          <w:rtl w:val="0"/>
        </w:rPr>
        <w:t xml:space="preserve">9.1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85.34820556640625" w:line="240" w:lineRule="auto"/>
        <w:ind w:left="0" w:right="0" w:firstLine="0"/>
        <w:jc w:val="left"/>
        <w:rPr>
          <w:rFonts w:ascii="Arial" w:cs="Arial" w:eastAsia="Arial" w:hAnsi="Arial"/>
          <w:b w:val="0"/>
          <w:i w:val="0"/>
          <w:smallCaps w:val="0"/>
          <w:strike w:val="0"/>
          <w:color w:val="000000"/>
          <w:sz w:val="10.714007377624512"/>
          <w:szCs w:val="10.714007377624512"/>
          <w:u w:val="none"/>
          <w:shd w:fill="auto" w:val="clear"/>
          <w:vertAlign w:val="baseline"/>
        </w:rPr>
      </w:pPr>
      <w:r w:rsidDel="00000000" w:rsidR="00000000" w:rsidRPr="00000000">
        <w:rPr>
          <w:rFonts w:ascii="Arial" w:cs="Arial" w:eastAsia="Arial" w:hAnsi="Arial"/>
          <w:b w:val="0"/>
          <w:i w:val="0"/>
          <w:smallCaps w:val="0"/>
          <w:strike w:val="0"/>
          <w:color w:val="000000"/>
          <w:sz w:val="10.714007377624512"/>
          <w:szCs w:val="10.714007377624512"/>
          <w:u w:val="none"/>
          <w:shd w:fill="auto" w:val="clear"/>
          <w:vertAlign w:val="baseline"/>
          <w:rtl w:val="0"/>
        </w:rPr>
        <w:t xml:space="preserve">8.7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892.30224609375" w:line="240" w:lineRule="auto"/>
        <w:ind w:left="0" w:right="0" w:firstLine="0"/>
        <w:jc w:val="left"/>
        <w:rPr>
          <w:rFonts w:ascii="Arial" w:cs="Arial" w:eastAsia="Arial" w:hAnsi="Arial"/>
          <w:b w:val="0"/>
          <w:i w:val="0"/>
          <w:smallCaps w:val="0"/>
          <w:strike w:val="0"/>
          <w:color w:val="000000"/>
          <w:sz w:val="10.484773635864258"/>
          <w:szCs w:val="10.484773635864258"/>
          <w:u w:val="none"/>
          <w:shd w:fill="auto" w:val="clear"/>
          <w:vertAlign w:val="baseline"/>
        </w:rPr>
      </w:pPr>
      <w:r w:rsidDel="00000000" w:rsidR="00000000" w:rsidRPr="00000000">
        <w:rPr>
          <w:rFonts w:ascii="Arial" w:cs="Arial" w:eastAsia="Arial" w:hAnsi="Arial"/>
          <w:b w:val="0"/>
          <w:i w:val="0"/>
          <w:smallCaps w:val="0"/>
          <w:strike w:val="0"/>
          <w:color w:val="000000"/>
          <w:sz w:val="10.484773635864258"/>
          <w:szCs w:val="10.484773635864258"/>
          <w:u w:val="none"/>
          <w:shd w:fill="auto" w:val="clear"/>
          <w:vertAlign w:val="baseline"/>
          <w:rtl w:val="0"/>
        </w:rPr>
        <w:t xml:space="preserve">9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5.321044921875" w:line="240" w:lineRule="auto"/>
        <w:ind w:left="0" w:right="0" w:firstLine="0"/>
        <w:jc w:val="left"/>
        <w:rPr>
          <w:rFonts w:ascii="Arial" w:cs="Arial" w:eastAsia="Arial" w:hAnsi="Arial"/>
          <w:b w:val="0"/>
          <w:i w:val="0"/>
          <w:smallCaps w:val="0"/>
          <w:strike w:val="0"/>
          <w:color w:val="000000"/>
          <w:sz w:val="10.714007377624512"/>
          <w:szCs w:val="10.714007377624512"/>
          <w:u w:val="none"/>
          <w:shd w:fill="auto" w:val="clear"/>
          <w:vertAlign w:val="baseline"/>
        </w:rPr>
      </w:pPr>
      <w:r w:rsidDel="00000000" w:rsidR="00000000" w:rsidRPr="00000000">
        <w:rPr>
          <w:rFonts w:ascii="Arial" w:cs="Arial" w:eastAsia="Arial" w:hAnsi="Arial"/>
          <w:b w:val="0"/>
          <w:i w:val="0"/>
          <w:smallCaps w:val="0"/>
          <w:strike w:val="0"/>
          <w:color w:val="000000"/>
          <w:sz w:val="10.714007377624512"/>
          <w:szCs w:val="10.714007377624512"/>
          <w:u w:val="none"/>
          <w:shd w:fill="auto" w:val="clear"/>
          <w:vertAlign w:val="baseline"/>
          <w:rtl w:val="0"/>
        </w:rPr>
        <w:t xml:space="preserve">1990 1992 1994 1996 1998 2000 2002 2004 2006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622.30224609375" w:line="800.8443832397461" w:lineRule="auto"/>
        <w:ind w:left="0" w:right="0" w:firstLine="0"/>
        <w:jc w:val="left"/>
        <w:rPr>
          <w:rFonts w:ascii="Arial" w:cs="Arial" w:eastAsia="Arial" w:hAnsi="Arial"/>
          <w:b w:val="0"/>
          <w:i w:val="0"/>
          <w:smallCaps w:val="0"/>
          <w:strike w:val="0"/>
          <w:color w:val="000000"/>
          <w:sz w:val="10.484773635864258"/>
          <w:szCs w:val="10.484773635864258"/>
          <w:u w:val="none"/>
          <w:shd w:fill="auto" w:val="clear"/>
          <w:vertAlign w:val="baseline"/>
        </w:rPr>
        <w:sectPr>
          <w:type w:val="continuous"/>
          <w:pgSz w:h="15840" w:w="12240" w:orient="portrait"/>
          <w:pgMar w:bottom="720" w:top="686.397705078125" w:left="1681.4938354492188" w:right="2302.5177001953125" w:header="0" w:footer="720"/>
          <w:cols w:equalWidth="0" w:num="2">
            <w:col w:space="0" w:w="4140"/>
            <w:col w:space="0" w:w="4140"/>
          </w:cols>
        </w:sectPr>
      </w:pPr>
      <w:r w:rsidDel="00000000" w:rsidR="00000000" w:rsidRPr="00000000">
        <w:rPr>
          <w:rFonts w:ascii="Arial" w:cs="Arial" w:eastAsia="Arial" w:hAnsi="Arial"/>
          <w:b w:val="0"/>
          <w:i w:val="0"/>
          <w:smallCaps w:val="0"/>
          <w:strike w:val="0"/>
          <w:color w:val="000000"/>
          <w:sz w:val="10.484773635864258"/>
          <w:szCs w:val="10.484773635864258"/>
          <w:u w:val="none"/>
          <w:shd w:fill="auto" w:val="clear"/>
          <w:vertAlign w:val="baseline"/>
          <w:rtl w:val="0"/>
        </w:rPr>
        <w:t xml:space="preserve">HIC Asia India China Brazil 1990 1992 1994 1996 1998 2000 2002 2004 2006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809.018383026123" w:lineRule="auto"/>
        <w:ind w:left="0" w:right="1344.9404907226562" w:firstLine="211.482238769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10.714007377624512"/>
          <w:szCs w:val="10.714007377624512"/>
          <w:u w:val="none"/>
          <w:shd w:fill="auto" w:val="clear"/>
          <w:vertAlign w:val="baseline"/>
          <w:rtl w:val="0"/>
        </w:rPr>
        <w:t xml:space="preserve">Sources: IMF staff estimates.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____________________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29248046875" w:line="240" w:lineRule="auto"/>
        <w:ind w:left="0" w:right="36.7999267578125" w:firstLine="0"/>
        <w:jc w:val="right"/>
        <w:rPr>
          <w:rFonts w:ascii="Arial" w:cs="Arial" w:eastAsia="Arial" w:hAnsi="Arial"/>
          <w:b w:val="1"/>
          <w:i w:val="0"/>
          <w:smallCaps w:val="0"/>
          <w:strike w:val="0"/>
          <w:color w:val="000000"/>
          <w:sz w:val="10.484773635864258"/>
          <w:szCs w:val="10.484773635864258"/>
          <w:u w:val="none"/>
          <w:shd w:fill="auto" w:val="clear"/>
          <w:vertAlign w:val="baseline"/>
        </w:rPr>
        <w:sectPr>
          <w:type w:val="continuous"/>
          <w:pgSz w:h="15840" w:w="12240" w:orient="portrait"/>
          <w:pgMar w:bottom="720" w:top="686.397705078125" w:left="1468.800048828125" w:right="4687.9998779296875" w:header="0" w:footer="720"/>
          <w:cols w:equalWidth="0" w:num="2">
            <w:col w:space="0" w:w="3060"/>
            <w:col w:space="0" w:w="3060"/>
          </w:cols>
        </w:sectPr>
      </w:pPr>
      <w:r w:rsidDel="00000000" w:rsidR="00000000" w:rsidRPr="00000000">
        <w:rPr>
          <w:rFonts w:ascii="Arial" w:cs="Arial" w:eastAsia="Arial" w:hAnsi="Arial"/>
          <w:b w:val="1"/>
          <w:i w:val="0"/>
          <w:smallCaps w:val="0"/>
          <w:strike w:val="0"/>
          <w:color w:val="000000"/>
          <w:sz w:val="10.484773635864258"/>
          <w:szCs w:val="10.484773635864258"/>
          <w:u w:val="none"/>
          <w:shd w:fill="auto" w:val="clear"/>
          <w:vertAlign w:val="baseline"/>
          <w:rtl w:val="0"/>
        </w:rPr>
        <w:t xml:space="preserve">Sources: IMF staff estimates.</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538.1083679199219" w:line="240" w:lineRule="auto"/>
        <w:ind w:left="1277.701377868652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Based on Anand, R., 2012, “Indian Exports: Their Evolution and Future Prospects,” IMF Working Paper, forthcoming.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86.529541015625" w:line="266.05356216430664" w:lineRule="auto"/>
        <w:ind w:left="1269.1465759277344" w:right="336.617431640625" w:firstLine="5.427093505859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 Anand, R., S. Mishra, and N. Spatafora, 2012, “Structural Transformation and the Sophistication of Production,” forthcoming IMF  Working Paper (Washington: International Monetary Fund).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557.2180938720703" w:line="240" w:lineRule="auto"/>
        <w:ind w:left="1273.464012145996"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8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575.753173828125" w:line="342.72231101989746" w:lineRule="auto"/>
        <w:ind w:left="9.6600341796875" w:right="583.382568359375" w:hanging="7.14004516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eroded purchasing power and interest rates  have risen. Exports have also softened.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65.0390625" w:line="342.7225971221924" w:lineRule="auto"/>
        <w:ind w:left="0" w:right="345.264892578125" w:firstLine="2.519989013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Inflation is moderating, but remains  elevated compared to other EMs and is  generalized.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Core and headline inflation have  stayed above historical averages and the RBI’s  stated objectives. Pricing power in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5.050048828125" w:line="240" w:lineRule="auto"/>
        <w:ind w:left="9.6600341796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manufacturing, measured by the difference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89.915771484375" w:line="240" w:lineRule="auto"/>
        <w:ind w:left="49.766998291015625" w:right="0" w:firstLine="0"/>
        <w:jc w:val="left"/>
        <w:rPr>
          <w:rFonts w:ascii="Arial" w:cs="Arial" w:eastAsia="Arial" w:hAnsi="Arial"/>
          <w:b w:val="1"/>
          <w:i w:val="0"/>
          <w:smallCaps w:val="0"/>
          <w:strike w:val="0"/>
          <w:color w:val="0070c4"/>
          <w:sz w:val="14.940056800842285"/>
          <w:szCs w:val="14.940056800842285"/>
          <w:u w:val="none"/>
          <w:shd w:fill="auto" w:val="clear"/>
          <w:vertAlign w:val="baseline"/>
        </w:rPr>
      </w:pPr>
      <w:r w:rsidDel="00000000" w:rsidR="00000000" w:rsidRPr="00000000">
        <w:rPr>
          <w:rFonts w:ascii="Arial" w:cs="Arial" w:eastAsia="Arial" w:hAnsi="Arial"/>
          <w:b w:val="1"/>
          <w:i w:val="0"/>
          <w:smallCaps w:val="0"/>
          <w:strike w:val="0"/>
          <w:color w:val="0070c4"/>
          <w:sz w:val="14.940056800842285"/>
          <w:szCs w:val="14.940056800842285"/>
          <w:u w:val="none"/>
          <w:shd w:fill="auto" w:val="clear"/>
          <w:vertAlign w:val="baseline"/>
          <w:rtl w:val="0"/>
        </w:rPr>
        <w:t xml:space="preserve">Inflation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7.801513671875" w:line="240" w:lineRule="auto"/>
        <w:ind w:left="54.2291259765625" w:right="0" w:firstLine="0"/>
        <w:jc w:val="left"/>
        <w:rPr>
          <w:rFonts w:ascii="Arial" w:cs="Arial" w:eastAsia="Arial" w:hAnsi="Arial"/>
          <w:b w:val="0"/>
          <w:i w:val="0"/>
          <w:smallCaps w:val="0"/>
          <w:strike w:val="0"/>
          <w:color w:val="0070c4"/>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70c4"/>
          <w:sz w:val="11.2048921585083"/>
          <w:szCs w:val="11.2048921585083"/>
          <w:u w:val="none"/>
          <w:shd w:fill="auto" w:val="clear"/>
          <w:vertAlign w:val="baseline"/>
          <w:rtl w:val="0"/>
        </w:rPr>
        <w:t xml:space="preserve">(In percent year on year)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80.447998046875" w:line="240" w:lineRule="auto"/>
        <w:ind w:left="162.59857177734375"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16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32.4365234375" w:line="240" w:lineRule="auto"/>
        <w:ind w:left="162.59857177734375"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14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33.641357421875" w:line="240" w:lineRule="auto"/>
        <w:ind w:left="162.59857177734375"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12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2.4365234375" w:line="240" w:lineRule="auto"/>
        <w:ind w:left="162.59857177734375"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10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33.64013671875" w:line="240" w:lineRule="auto"/>
        <w:ind w:left="216.51443481445312"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8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32.4359130859375" w:line="240" w:lineRule="auto"/>
        <w:ind w:left="217.07229614257812"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6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3.64013671875" w:line="240" w:lineRule="auto"/>
        <w:ind w:left="211.82907104492188"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4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04150390625" w:line="342.7224540710449" w:lineRule="auto"/>
        <w:ind w:left="253.3197021484375" w:right="11.34521484375" w:firstLine="15.5401611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particularly in rural areas, are leading to higher  food demand and shifting its composition  toward proteins and away from grains, fueling  food price pressures. Large increases in  agricultural support prices and the indexation  of rural relief wages have also contributed. WPI  inflation fell to 6.6 percent in January 2012 and  CPI inflation dropped to 6 1/2-8 1/2 in  December 2011, mainly due to base effects on  vegetable prices, while the inflation  momentum is still at about 7 percent.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42.7229118347168" w:lineRule="auto"/>
        <w:ind w:left="265.4998779296875" w:right="84.320068359375" w:hanging="5.2496337890625"/>
        <w:jc w:val="left"/>
        <w:rPr>
          <w:rFonts w:ascii="Arial" w:cs="Arial" w:eastAsia="Arial" w:hAnsi="Arial"/>
          <w:b w:val="1"/>
          <w:i w:val="0"/>
          <w:smallCaps w:val="0"/>
          <w:strike w:val="0"/>
          <w:color w:val="00467f"/>
          <w:sz w:val="21"/>
          <w:szCs w:val="21"/>
          <w:u w:val="none"/>
          <w:shd w:fill="auto" w:val="clear"/>
          <w:vertAlign w:val="baseline"/>
        </w:rPr>
        <w:sectPr>
          <w:type w:val="continuous"/>
          <w:pgSz w:h="15840" w:w="12240" w:orient="portrait"/>
          <w:pgMar w:bottom="720" w:top="686.397705078125" w:left="1476.1567687988281" w:right="1415.18798828125" w:header="0" w:footer="720"/>
          <w:cols w:equalWidth="0" w:num="2">
            <w:col w:space="0" w:w="4680"/>
            <w:col w:space="0" w:w="468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After raising policy rates by 375  basis points over the last two years, the RBI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2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2.4365234375" w:line="240" w:lineRule="auto"/>
        <w:ind w:left="0"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0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33.64013671875" w:line="291.1794090270996" w:lineRule="auto"/>
        <w:ind w:left="0"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-2 -4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325.44158935546875" w:lineRule="auto"/>
        <w:ind w:left="0"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Brazil Russia India 1/ China South Africa Indonesia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74.51416015625" w:line="342.7223110198974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649.4090270996094" w:right="1650.7666015625" w:header="0" w:footer="720"/>
          <w:cols w:equalWidth="0" w:num="3">
            <w:col w:space="0" w:w="2980"/>
            <w:col w:space="0" w:w="2980"/>
            <w:col w:space="0" w:w="2980"/>
          </w:cols>
        </w:sectPr>
      </w:pP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has paused, citing rising growth risks.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call money rate measured in real terms, after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5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00</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7.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4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5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00</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4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56.42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03.201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799.637317657470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8 0</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61.189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7.4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56.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799.6433830261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8 0</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61.18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4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28.777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64.812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43.204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799.6433830261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8 0</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1.08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61.065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27.026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61.2005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60.16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799.6433830261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8 0</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6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7.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6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83.989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5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00</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27.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4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5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00</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4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56.42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03.201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799.637317657470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9 0</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61.189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7.4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56.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799.6433830261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9 0</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61.18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4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8.777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64.812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43.204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799.6433830261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9 0</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1.08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61.065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7.026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61.2005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60.16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799.6433830261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9 0</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6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7.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6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83.989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5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7.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4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5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4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56.42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03.201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799.637317657470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61.1895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4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56.41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56.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799.6433830261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61.18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4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8.777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64.812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43.204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799.6433830261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1.08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61.065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27.026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61.2005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60.16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799.6433830261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6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7.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6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83.989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5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27.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4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5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4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56.42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03.201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799.637317657470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61.1895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4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56.41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56.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799.6433830261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61.18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4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8.777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64.812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43.204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799.6433830261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1.08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61.065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7.026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61.2005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60.16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799.6433830261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6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7.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6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83.989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5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7.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4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being negative for two years, has now risen by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37.60986328125" w:line="240" w:lineRule="auto"/>
        <w:ind w:left="0" w:right="0" w:firstLine="0"/>
        <w:jc w:val="left"/>
        <w:rPr>
          <w:rFonts w:ascii="Arial" w:cs="Arial" w:eastAsia="Arial" w:hAnsi="Arial"/>
          <w:b w:val="1"/>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1"/>
          <w:i w:val="0"/>
          <w:smallCaps w:val="0"/>
          <w:strike w:val="0"/>
          <w:color w:val="000000"/>
          <w:sz w:val="11.2048921585083"/>
          <w:szCs w:val="11.2048921585083"/>
          <w:u w:val="none"/>
          <w:shd w:fill="auto" w:val="clear"/>
          <w:vertAlign w:val="baseline"/>
          <w:rtl w:val="0"/>
        </w:rPr>
        <w:t xml:space="preserve">Sources: Haver Analytics.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9.234619140625" w:line="240" w:lineRule="auto"/>
        <w:ind w:left="0" w:right="0" w:firstLine="0"/>
        <w:jc w:val="left"/>
        <w:rPr>
          <w:rFonts w:ascii="Arial" w:cs="Arial" w:eastAsia="Arial" w:hAnsi="Arial"/>
          <w:b w:val="1"/>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1"/>
          <w:i w:val="0"/>
          <w:smallCaps w:val="0"/>
          <w:strike w:val="0"/>
          <w:color w:val="000000"/>
          <w:sz w:val="11.2048921585083"/>
          <w:szCs w:val="11.2048921585083"/>
          <w:u w:val="none"/>
          <w:shd w:fill="auto" w:val="clear"/>
          <w:vertAlign w:val="baseline"/>
          <w:rtl w:val="0"/>
        </w:rPr>
        <w:t xml:space="preserve">1/ Wholesale price inflation.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95.4876708984375" w:line="539.7688293457031" w:lineRule="auto"/>
        <w:ind w:left="0"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1"/>
          <w:i w:val="0"/>
          <w:smallCaps w:val="0"/>
          <w:strike w:val="0"/>
          <w:color w:val="0070c4"/>
          <w:sz w:val="14.940056800842285"/>
          <w:szCs w:val="14.940056800842285"/>
          <w:u w:val="none"/>
          <w:shd w:fill="auto" w:val="clear"/>
          <w:vertAlign w:val="baseline"/>
          <w:rtl w:val="0"/>
        </w:rPr>
        <w:t xml:space="preserve">Price Pressure and Core Inflation </w:t>
      </w: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15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53.19580078125" w:line="240" w:lineRule="auto"/>
        <w:ind w:left="0"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10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247.23388671875" w:line="240" w:lineRule="auto"/>
        <w:ind w:left="0"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5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47.23388671875" w:line="240" w:lineRule="auto"/>
        <w:ind w:left="0"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0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47.2332763671875" w:line="240" w:lineRule="auto"/>
        <w:ind w:left="0"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-5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247.23388671875" w:line="240" w:lineRule="auto"/>
        <w:ind w:left="0"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-10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310.45040130615234" w:lineRule="auto"/>
        <w:ind w:left="0" w:right="0" w:firstLine="0"/>
        <w:jc w:val="left"/>
        <w:rPr>
          <w:rFonts w:ascii="Arial" w:cs="Arial" w:eastAsia="Arial" w:hAnsi="Arial"/>
          <w:b w:val="0"/>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0"/>
          <w:i w:val="0"/>
          <w:smallCaps w:val="0"/>
          <w:strike w:val="0"/>
          <w:color w:val="000000"/>
          <w:sz w:val="11.2048921585083"/>
          <w:szCs w:val="11.2048921585083"/>
          <w:u w:val="none"/>
          <w:shd w:fill="auto" w:val="clear"/>
          <w:vertAlign w:val="baseline"/>
          <w:rtl w:val="0"/>
        </w:rPr>
        <w:t xml:space="preserve">WPI Core yoy, in percent PMI input-output prices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77.3223876953125" w:line="342.7228546142578"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524.2167663574219" w:right="1428.10302734375" w:header="0" w:footer="720"/>
          <w:cols w:equalWidth="0" w:num="3">
            <w:col w:space="0" w:w="3100"/>
            <w:col w:space="0" w:w="3100"/>
            <w:col w:space="0" w:w="310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about 500 basis points and reached nearly  2 percent in January 2012. The authorities have  also taken steps to improve monetary  transmission by establishing the repo rate as  the main policy rate, liberalizing savings  deposit rates, linking interest rates on small  savings to market rates, and through the base  rate reform (Figure 2). These measures and the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4.508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48.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25.407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5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3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4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7.21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27.632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51.66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89.967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48.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4.82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45.805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4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3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2.777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56.40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7.20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4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25.407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5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51.571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4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5.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56.4068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75.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48.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5.407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5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3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4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37.2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27.6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51.66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89.967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48.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4.82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45.805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4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3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2.777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56.40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37.20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4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5.407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5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51.571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4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5.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56.4068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75.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48.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25.407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5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3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4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37.2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7.6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51.66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89.967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48.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4.82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45.805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4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3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22.777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56.40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37.20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4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25.407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5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51.571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4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5.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56.4068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75.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48.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5.407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5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3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4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37.2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7.6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51.66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89.967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48.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4.82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45.805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4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3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22.777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56.40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37.20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4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25.407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5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51.571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4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5.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56.4068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75.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48.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25.407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5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3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shift to a liquidity deficit in the money market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45.57708740234375" w:line="240" w:lineRule="auto"/>
        <w:ind w:left="52.89337158203125" w:right="0" w:firstLine="0"/>
        <w:jc w:val="left"/>
        <w:rPr>
          <w:rFonts w:ascii="Arial" w:cs="Arial" w:eastAsia="Arial" w:hAnsi="Arial"/>
          <w:b w:val="1"/>
          <w:i w:val="0"/>
          <w:smallCaps w:val="0"/>
          <w:strike w:val="0"/>
          <w:color w:val="000000"/>
          <w:sz w:val="11.2048921585083"/>
          <w:szCs w:val="11.2048921585083"/>
          <w:u w:val="none"/>
          <w:shd w:fill="auto" w:val="clear"/>
          <w:vertAlign w:val="baseline"/>
        </w:rPr>
      </w:pPr>
      <w:r w:rsidDel="00000000" w:rsidR="00000000" w:rsidRPr="00000000">
        <w:rPr>
          <w:rFonts w:ascii="Arial" w:cs="Arial" w:eastAsia="Arial" w:hAnsi="Arial"/>
          <w:b w:val="1"/>
          <w:i w:val="0"/>
          <w:smallCaps w:val="0"/>
          <w:strike w:val="0"/>
          <w:color w:val="000000"/>
          <w:sz w:val="11.2048921585083"/>
          <w:szCs w:val="11.2048921585083"/>
          <w:u w:val="none"/>
          <w:shd w:fill="auto" w:val="clear"/>
          <w:vertAlign w:val="baseline"/>
          <w:rtl w:val="0"/>
        </w:rPr>
        <w:t xml:space="preserve">Sources: CEIC Asia Database; and Haver Analytics.</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62.50396728515625" w:line="342.7228546142578" w:lineRule="auto"/>
        <w:ind w:left="0" w:right="235.399169921875" w:firstLine="14.490051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between PMI input and output prices, is still  strong. While profit margins may continue to  drop, inflation pressures could take time to  ease as there is little or no excess capacity.  Nominal wage growth has outpaced inflation  since 2010. Expectations have drifted upwards,  in part because consumer price inflation, which  weighs food heavily, has been above 7 percent  for almost four years. Rising incomes,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342.7229118347168" w:lineRule="auto"/>
        <w:ind w:left="299.4097900390625" w:right="8.47900390625" w:firstLine="14.27978515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71.3267517089844" w:right="1497.15209960937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have led to increased pass-through from the  repo rate to lending rates. However, the  depreciation of the NEER since July (about  8 percent) has partly offset interest rate hikes.  While the RBI in January 2012 cut cash reserve  requirements by 50 basis points citing tighter than-expected liquidity, it added that policy  rates will not be cut until inflation has  moderated sustainably.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970.5184173583984" w:line="240" w:lineRule="auto"/>
        <w:ind w:left="0" w:right="387.95410156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9</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612.919921875" w:line="265.60790061950684" w:lineRule="auto"/>
        <w:ind w:left="0" w:right="0" w:firstLine="0"/>
        <w:jc w:val="left"/>
        <w:rPr>
          <w:rFonts w:ascii="Arial" w:cs="Arial" w:eastAsia="Arial" w:hAnsi="Arial"/>
          <w:b w:val="0"/>
          <w:i w:val="0"/>
          <w:smallCaps w:val="0"/>
          <w:strike w:val="0"/>
          <w:color w:val="0070c4"/>
          <w:sz w:val="11.431785583496094"/>
          <w:szCs w:val="11.431785583496094"/>
          <w:u w:val="none"/>
          <w:shd w:fill="auto" w:val="clear"/>
          <w:vertAlign w:val="baseline"/>
        </w:rPr>
      </w:pPr>
      <w:r w:rsidDel="00000000" w:rsidR="00000000" w:rsidRPr="00000000">
        <w:rPr>
          <w:rFonts w:ascii="Arial" w:cs="Arial" w:eastAsia="Arial" w:hAnsi="Arial"/>
          <w:b w:val="1"/>
          <w:i w:val="0"/>
          <w:smallCaps w:val="0"/>
          <w:strike w:val="0"/>
          <w:color w:val="0070c4"/>
          <w:sz w:val="15.242648124694824"/>
          <w:szCs w:val="15.242648124694824"/>
          <w:u w:val="none"/>
          <w:shd w:fill="auto" w:val="clear"/>
          <w:vertAlign w:val="baseline"/>
          <w:rtl w:val="0"/>
        </w:rPr>
        <w:t xml:space="preserve">Interest Rates </w:t>
      </w:r>
      <w:r w:rsidDel="00000000" w:rsidR="00000000" w:rsidRPr="00000000">
        <w:rPr>
          <w:rFonts w:ascii="Arial" w:cs="Arial" w:eastAsia="Arial" w:hAnsi="Arial"/>
          <w:b w:val="0"/>
          <w:i w:val="0"/>
          <w:smallCaps w:val="0"/>
          <w:strike w:val="0"/>
          <w:color w:val="0070c4"/>
          <w:sz w:val="11.431785583496094"/>
          <w:szCs w:val="11.431785583496094"/>
          <w:u w:val="none"/>
          <w:shd w:fill="auto" w:val="clear"/>
          <w:vertAlign w:val="baseline"/>
          <w:rtl w:val="0"/>
        </w:rPr>
        <w:t xml:space="preserve">(In percent per annum)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52.7294921875" w:line="240" w:lineRule="auto"/>
        <w:ind w:left="0" w:right="0" w:firstLine="0"/>
        <w:jc w:val="left"/>
        <w:rPr>
          <w:rFonts w:ascii="Arial" w:cs="Arial" w:eastAsia="Arial" w:hAnsi="Arial"/>
          <w:b w:val="0"/>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0"/>
          <w:i w:val="0"/>
          <w:smallCaps w:val="0"/>
          <w:strike w:val="0"/>
          <w:color w:val="000000"/>
          <w:sz w:val="11.431785583496094"/>
          <w:szCs w:val="11.431785583496094"/>
          <w:u w:val="none"/>
          <w:shd w:fill="auto" w:val="clear"/>
          <w:vertAlign w:val="baseline"/>
          <w:rtl w:val="0"/>
        </w:rPr>
        <w:t xml:space="preserve">10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88.19580078125" w:line="240" w:lineRule="auto"/>
        <w:ind w:left="0" w:right="0" w:firstLine="0"/>
        <w:jc w:val="left"/>
        <w:rPr>
          <w:rFonts w:ascii="Arial" w:cs="Arial" w:eastAsia="Arial" w:hAnsi="Arial"/>
          <w:b w:val="0"/>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0"/>
          <w:i w:val="0"/>
          <w:smallCaps w:val="0"/>
          <w:strike w:val="0"/>
          <w:color w:val="000000"/>
          <w:sz w:val="11.431785583496094"/>
          <w:szCs w:val="11.431785583496094"/>
          <w:u w:val="none"/>
          <w:shd w:fill="auto" w:val="clear"/>
          <w:vertAlign w:val="baseline"/>
          <w:rtl w:val="0"/>
        </w:rPr>
        <w:t xml:space="preserve">9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production have started to stabilize.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114.932861328125" w:line="315.67654609680176" w:lineRule="auto"/>
        <w:ind w:left="0" w:right="0" w:firstLine="0"/>
        <w:jc w:val="left"/>
        <w:rPr>
          <w:rFonts w:ascii="Arial" w:cs="Arial" w:eastAsia="Arial" w:hAnsi="Arial"/>
          <w:b w:val="0"/>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Consumption should remain robust, but  </w:t>
      </w:r>
      <w:r w:rsidDel="00000000" w:rsidR="00000000" w:rsidRPr="00000000">
        <w:rPr>
          <w:rFonts w:ascii="Arial" w:cs="Arial" w:eastAsia="Arial" w:hAnsi="Arial"/>
          <w:b w:val="0"/>
          <w:i w:val="0"/>
          <w:smallCaps w:val="0"/>
          <w:strike w:val="0"/>
          <w:color w:val="000000"/>
          <w:sz w:val="11.431785583496094"/>
          <w:szCs w:val="11.431785583496094"/>
          <w:u w:val="none"/>
          <w:shd w:fill="auto" w:val="clear"/>
          <w:vertAlign w:val="baseline"/>
          <w:rtl w:val="0"/>
        </w:rPr>
        <w:t xml:space="preserve">18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48.717041015625" w:line="352.2330379486084" w:lineRule="auto"/>
        <w:ind w:left="0" w:right="0" w:firstLine="0"/>
        <w:jc w:val="left"/>
        <w:rPr>
          <w:rFonts w:ascii="Arial" w:cs="Arial" w:eastAsia="Arial" w:hAnsi="Arial"/>
          <w:b w:val="0"/>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exports are cooling. Over the medium term,  </w:t>
      </w:r>
      <w:r w:rsidDel="00000000" w:rsidR="00000000" w:rsidRPr="00000000">
        <w:rPr>
          <w:rFonts w:ascii="Arial" w:cs="Arial" w:eastAsia="Arial" w:hAnsi="Arial"/>
          <w:b w:val="0"/>
          <w:i w:val="0"/>
          <w:smallCaps w:val="0"/>
          <w:strike w:val="0"/>
          <w:color w:val="000000"/>
          <w:sz w:val="11.431785583496094"/>
          <w:szCs w:val="11.431785583496094"/>
          <w:u w:val="none"/>
          <w:shd w:fill="auto" w:val="clear"/>
          <w:vertAlign w:val="baseline"/>
          <w:rtl w:val="0"/>
        </w:rPr>
        <w:t xml:space="preserve">17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8.326416015625" w:line="240" w:lineRule="auto"/>
        <w:ind w:left="4.77996826171875" w:right="0" w:firstLine="0"/>
        <w:jc w:val="left"/>
        <w:rPr>
          <w:rFonts w:ascii="Arial" w:cs="Arial" w:eastAsia="Arial" w:hAnsi="Arial"/>
          <w:b w:val="0"/>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0"/>
          <w:i w:val="0"/>
          <w:smallCaps w:val="0"/>
          <w:strike w:val="0"/>
          <w:color w:val="000000"/>
          <w:sz w:val="11.431785583496094"/>
          <w:szCs w:val="11.431785583496094"/>
          <w:u w:val="none"/>
          <w:shd w:fill="auto" w:val="clear"/>
          <w:vertAlign w:val="baseline"/>
          <w:rtl w:val="0"/>
        </w:rPr>
        <w:t xml:space="preserve">8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010986328125" w:firstLine="0"/>
        <w:jc w:val="right"/>
        <w:rPr>
          <w:rFonts w:ascii="Arial" w:cs="Arial" w:eastAsia="Arial" w:hAnsi="Arial"/>
          <w:b w:val="0"/>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0"/>
          <w:i w:val="0"/>
          <w:smallCaps w:val="0"/>
          <w:strike w:val="0"/>
          <w:color w:val="000000"/>
          <w:sz w:val="11.431785583496094"/>
          <w:szCs w:val="11.431785583496094"/>
          <w:u w:val="none"/>
          <w:shd w:fill="auto" w:val="clear"/>
          <w:vertAlign w:val="baseline"/>
          <w:rtl w:val="0"/>
        </w:rPr>
        <w:t xml:space="preserve">16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4.0744018554688" w:right="0" w:firstLine="0"/>
        <w:jc w:val="left"/>
        <w:rPr>
          <w:rFonts w:ascii="Arial" w:cs="Arial" w:eastAsia="Arial" w:hAnsi="Arial"/>
          <w:b w:val="0"/>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0"/>
          <w:i w:val="0"/>
          <w:smallCaps w:val="0"/>
          <w:strike w:val="0"/>
          <w:color w:val="000000"/>
          <w:sz w:val="11.431785583496094"/>
          <w:szCs w:val="11.431785583496094"/>
          <w:u w:val="none"/>
          <w:shd w:fill="auto" w:val="clear"/>
          <w:vertAlign w:val="baseline"/>
          <w:rtl w:val="0"/>
        </w:rPr>
        <w:t xml:space="preserve">Repo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44.19189453125" w:line="240" w:lineRule="auto"/>
        <w:ind w:left="684.0744018554688" w:right="0" w:firstLine="0"/>
        <w:jc w:val="left"/>
        <w:rPr>
          <w:rFonts w:ascii="Arial" w:cs="Arial" w:eastAsia="Arial" w:hAnsi="Arial"/>
          <w:b w:val="0"/>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0"/>
          <w:i w:val="0"/>
          <w:smallCaps w:val="0"/>
          <w:strike w:val="0"/>
          <w:color w:val="000000"/>
          <w:sz w:val="11.431785583496094"/>
          <w:szCs w:val="11.431785583496094"/>
          <w:u w:val="none"/>
          <w:shd w:fill="auto" w:val="clear"/>
          <w:vertAlign w:val="baseline"/>
          <w:rtl w:val="0"/>
        </w:rPr>
        <w:t xml:space="preserve">Prime lending, major banks (RHS)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3306884765625" w:right="0" w:firstLine="0"/>
        <w:jc w:val="left"/>
        <w:rPr>
          <w:rFonts w:ascii="Arial" w:cs="Arial" w:eastAsia="Arial" w:hAnsi="Arial"/>
          <w:b w:val="0"/>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0"/>
          <w:i w:val="0"/>
          <w:smallCaps w:val="0"/>
          <w:strike w:val="0"/>
          <w:color w:val="000000"/>
          <w:sz w:val="11.431785583496094"/>
          <w:szCs w:val="11.431785583496094"/>
          <w:u w:val="none"/>
          <w:shd w:fill="auto" w:val="clear"/>
          <w:vertAlign w:val="baseline"/>
          <w:rtl w:val="0"/>
        </w:rPr>
        <w:t xml:space="preserve">7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969970703125" w:firstLine="0"/>
        <w:jc w:val="right"/>
        <w:rPr>
          <w:rFonts w:ascii="Arial" w:cs="Arial" w:eastAsia="Arial" w:hAnsi="Arial"/>
          <w:b w:val="0"/>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0"/>
          <w:i w:val="0"/>
          <w:smallCaps w:val="0"/>
          <w:strike w:val="0"/>
          <w:color w:val="000000"/>
          <w:sz w:val="11.431785583496094"/>
          <w:szCs w:val="11.431785583496094"/>
          <w:u w:val="none"/>
          <w:shd w:fill="auto" w:val="clear"/>
          <w:vertAlign w:val="baseline"/>
          <w:rtl w:val="0"/>
        </w:rPr>
        <w:t xml:space="preserve">15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86.978759765625" w:line="240" w:lineRule="auto"/>
        <w:ind w:left="5.348968505859375" w:right="0" w:firstLine="0"/>
        <w:jc w:val="left"/>
        <w:rPr>
          <w:rFonts w:ascii="Arial" w:cs="Arial" w:eastAsia="Arial" w:hAnsi="Arial"/>
          <w:b w:val="0"/>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0"/>
          <w:i w:val="0"/>
          <w:smallCaps w:val="0"/>
          <w:strike w:val="0"/>
          <w:color w:val="000000"/>
          <w:sz w:val="11.431785583496094"/>
          <w:szCs w:val="11.431785583496094"/>
          <w:u w:val="none"/>
          <w:shd w:fill="auto" w:val="clear"/>
          <w:vertAlign w:val="baseline"/>
          <w:rtl w:val="0"/>
        </w:rPr>
        <w:t xml:space="preserve">6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3280029296875" w:firstLine="0"/>
        <w:jc w:val="right"/>
        <w:rPr>
          <w:rFonts w:ascii="Arial" w:cs="Arial" w:eastAsia="Arial" w:hAnsi="Arial"/>
          <w:b w:val="0"/>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0"/>
          <w:i w:val="0"/>
          <w:smallCaps w:val="0"/>
          <w:strike w:val="0"/>
          <w:color w:val="000000"/>
          <w:sz w:val="11.431785583496094"/>
          <w:szCs w:val="11.431785583496094"/>
          <w:u w:val="none"/>
          <w:shd w:fill="auto" w:val="clear"/>
          <w:vertAlign w:val="baseline"/>
          <w:rtl w:val="0"/>
        </w:rPr>
        <w:t xml:space="preserve">14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88.18603515625" w:line="240" w:lineRule="auto"/>
        <w:ind w:left="8.307952880859375" w:right="0" w:firstLine="0"/>
        <w:jc w:val="left"/>
        <w:rPr>
          <w:rFonts w:ascii="Arial" w:cs="Arial" w:eastAsia="Arial" w:hAnsi="Arial"/>
          <w:b w:val="0"/>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0"/>
          <w:i w:val="0"/>
          <w:smallCaps w:val="0"/>
          <w:strike w:val="0"/>
          <w:color w:val="000000"/>
          <w:sz w:val="11.431785583496094"/>
          <w:szCs w:val="11.431785583496094"/>
          <w:u w:val="none"/>
          <w:shd w:fill="auto" w:val="clear"/>
          <w:vertAlign w:val="baseline"/>
          <w:rtl w:val="0"/>
        </w:rPr>
        <w:t xml:space="preserve">5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42529296875" w:firstLine="0"/>
        <w:jc w:val="right"/>
        <w:rPr>
          <w:rFonts w:ascii="Arial" w:cs="Arial" w:eastAsia="Arial" w:hAnsi="Arial"/>
          <w:b w:val="0"/>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0"/>
          <w:i w:val="0"/>
          <w:smallCaps w:val="0"/>
          <w:strike w:val="0"/>
          <w:color w:val="000000"/>
          <w:sz w:val="11.431785583496094"/>
          <w:szCs w:val="11.431785583496094"/>
          <w:u w:val="none"/>
          <w:shd w:fill="auto" w:val="clear"/>
          <w:vertAlign w:val="baseline"/>
          <w:rtl w:val="0"/>
        </w:rPr>
        <w:t xml:space="preserve">13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88.184814453125" w:line="240" w:lineRule="auto"/>
        <w:ind w:left="0" w:right="0" w:firstLine="0"/>
        <w:jc w:val="left"/>
        <w:rPr>
          <w:rFonts w:ascii="Arial" w:cs="Arial" w:eastAsia="Arial" w:hAnsi="Arial"/>
          <w:b w:val="0"/>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0"/>
          <w:i w:val="0"/>
          <w:smallCaps w:val="0"/>
          <w:strike w:val="0"/>
          <w:color w:val="000000"/>
          <w:sz w:val="11.431785583496094"/>
          <w:szCs w:val="11.431785583496094"/>
          <w:u w:val="none"/>
          <w:shd w:fill="auto" w:val="clear"/>
          <w:vertAlign w:val="baseline"/>
          <w:rtl w:val="0"/>
        </w:rPr>
        <w:t xml:space="preserve">4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7423095703125" w:firstLine="0"/>
        <w:jc w:val="right"/>
        <w:rPr>
          <w:rFonts w:ascii="Arial" w:cs="Arial" w:eastAsia="Arial" w:hAnsi="Arial"/>
          <w:b w:val="0"/>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0"/>
          <w:i w:val="0"/>
          <w:smallCaps w:val="0"/>
          <w:strike w:val="0"/>
          <w:color w:val="000000"/>
          <w:sz w:val="11.431785583496094"/>
          <w:szCs w:val="11.431785583496094"/>
          <w:u w:val="none"/>
          <w:shd w:fill="auto" w:val="clear"/>
          <w:vertAlign w:val="baseline"/>
          <w:rtl w:val="0"/>
        </w:rPr>
        <w:t xml:space="preserve">12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327.09211349487305" w:lineRule="auto"/>
        <w:ind w:left="215.625" w:right="0.5908203125" w:firstLine="8.189697265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528.3865356445312" w:right="1731.9604492187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potential output growth is estimated at around  7.5-8 percent, assuming faster government  project approvals.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Inflation is projected at  6¾ percent in March 2012, but to stay at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93.77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28.01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57.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42.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31.23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61.7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57.7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4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3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57.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0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57.77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45.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31.234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6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8.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57.39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5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2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64.6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42.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45.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6.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66.004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42.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57.7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9.41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9.2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31.617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61.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61.16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45.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3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44.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68.40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83.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1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61.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8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28.01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57.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42.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31.23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61.7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57.7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4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3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57.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0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57.77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45.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31.234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6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8.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57.39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5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2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64.6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42.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45.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6.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66.004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42.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57.7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29.41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9.2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31.617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61.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61.16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45.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3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44.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68.40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83.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61.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8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28.01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57.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42.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around 7 percent for the rest of 2012,  compared to the RBI’s 4-4.5 percent near-term,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198455810546875" w:right="0" w:firstLine="0"/>
        <w:jc w:val="left"/>
        <w:rPr>
          <w:rFonts w:ascii="Arial" w:cs="Arial" w:eastAsia="Arial" w:hAnsi="Arial"/>
          <w:b w:val="1"/>
          <w:i w:val="0"/>
          <w:smallCaps w:val="0"/>
          <w:strike w:val="0"/>
          <w:color w:val="000000"/>
          <w:sz w:val="11.431785583496094"/>
          <w:szCs w:val="11.431785583496094"/>
          <w:u w:val="none"/>
          <w:shd w:fill="auto" w:val="clear"/>
          <w:vertAlign w:val="baseline"/>
        </w:rPr>
      </w:pPr>
      <w:r w:rsidDel="00000000" w:rsidR="00000000" w:rsidRPr="00000000">
        <w:rPr>
          <w:rFonts w:ascii="Arial" w:cs="Arial" w:eastAsia="Arial" w:hAnsi="Arial"/>
          <w:b w:val="1"/>
          <w:i w:val="0"/>
          <w:smallCaps w:val="0"/>
          <w:strike w:val="0"/>
          <w:color w:val="000000"/>
          <w:sz w:val="11.431785583496094"/>
          <w:szCs w:val="11.431785583496094"/>
          <w:u w:val="none"/>
          <w:shd w:fill="auto" w:val="clear"/>
          <w:vertAlign w:val="baseline"/>
          <w:rtl w:val="0"/>
        </w:rPr>
        <w:t xml:space="preserve">Sources: CEIC Asia Database; and CEIC India Premium Database.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414.0869140625" w:line="342.7228832244873" w:lineRule="auto"/>
        <w:ind w:left="0" w:right="388.1396484375" w:firstLine="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fiscal deficit remains high,  adding to demand pressures.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modest  decline in the deficit to GDP ratio in 2010/11  resulted mostly from one-off measures  (Figure 3). With limited progress on subsidy  reforms and oil prices remaining firm, the  2011/12 deficit target is likely to exceed the  target by about 1 percent of GDP, despite a  slower pace of capital spending compared  with previous years. A midyear rise in fuel  prices mitigated spending pressures, but the  subsidy bill is still likely to exceed the budget  by a substantial amount. Corporate tax  revenues have been hit by the slowing  economy and measures to broaden the base  of services taxation were partly offset by  cutting indirect taxes on fuels. Public debt  declined to 67 percent of GDP in March 2011,  due to high nominal GDP growth.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42.7224540710449" w:lineRule="auto"/>
        <w:ind w:left="4.83001708984375" w:right="316.7596435546875" w:firstLine="9.239959716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Growth is projected at about  7 percent for 2011/12 and 2012/13, with  inflation forecast to remain above the RBI’s  comfort zone. </w:t>
      </w:r>
      <w:r w:rsidDel="00000000" w:rsidR="00000000" w:rsidRPr="00000000">
        <w:rPr>
          <w:rFonts w:ascii="Arial" w:cs="Arial" w:eastAsia="Arial" w:hAnsi="Arial"/>
          <w:b w:val="0"/>
          <w:i w:val="0"/>
          <w:smallCaps w:val="0"/>
          <w:strike w:val="0"/>
          <w:color w:val="00467f"/>
          <w:sz w:val="21"/>
          <w:szCs w:val="21"/>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nvestment is anticipated to  pick up modestly from the slump recorded in  2011Q3, as indicators of capital goods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71.510009765625" w:line="342.7229118347168" w:lineRule="auto"/>
        <w:ind w:left="285.9259033203125" w:right="123.148193359375" w:hanging="0.6298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3 percent medium-term, objectives. The  current account deficit is projected to widen  slightly to 2.8 percent of GDP, as exports  soften along with the global economy and oil  prices remain high.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42.7228546142578" w:lineRule="auto"/>
        <w:ind w:left="280.8856201171875" w:right="48.367919921875" w:firstLine="12.39013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Growth risks are to the downside.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main domestic risk is a further weakening  of private investment if government approvals  of projects do not accelerate, reform efforts  are not reinvigorated, and inflation remains  high and volatile (Box 4). At the same time,  external risks continue to be elevated as Euro  area growth could underperform and bank  deleveraging could intensify even in the  absence of a new full-fledged global financial  crisis (discussed separately below).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65.0390625" w:line="240" w:lineRule="auto"/>
        <w:ind w:left="266.3958740234375" w:right="0" w:firstLine="0"/>
        <w:jc w:val="left"/>
        <w:rPr>
          <w:rFonts w:ascii="Arial" w:cs="Arial" w:eastAsia="Arial" w:hAnsi="Arial"/>
          <w:b w:val="1"/>
          <w:i w:val="1"/>
          <w:smallCaps w:val="0"/>
          <w:strike w:val="0"/>
          <w:color w:val="00467f"/>
          <w:sz w:val="21"/>
          <w:szCs w:val="21"/>
          <w:u w:val="none"/>
          <w:shd w:fill="auto" w:val="clear"/>
          <w:vertAlign w:val="baseline"/>
        </w:rPr>
      </w:pPr>
      <w:r w:rsidDel="00000000" w:rsidR="00000000" w:rsidRPr="00000000">
        <w:rPr>
          <w:rFonts w:ascii="Arial" w:cs="Arial" w:eastAsia="Arial" w:hAnsi="Arial"/>
          <w:b w:val="1"/>
          <w:i w:val="1"/>
          <w:smallCaps w:val="0"/>
          <w:strike w:val="0"/>
          <w:color w:val="00467f"/>
          <w:sz w:val="21"/>
          <w:szCs w:val="21"/>
          <w:u w:val="none"/>
          <w:shd w:fill="auto" w:val="clear"/>
          <w:vertAlign w:val="baseline"/>
          <w:rtl w:val="0"/>
        </w:rPr>
        <w:t xml:space="preserve">Authorities’ Views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354.92095947265625" w:line="342.7225971221924" w:lineRule="auto"/>
        <w:ind w:left="284.03564453125" w:right="169.43359375" w:firstLine="9.2401123046875"/>
        <w:jc w:val="left"/>
        <w:rPr>
          <w:rFonts w:ascii="Arial" w:cs="Arial" w:eastAsia="Arial" w:hAnsi="Arial"/>
          <w:b w:val="1"/>
          <w:i w:val="0"/>
          <w:smallCaps w:val="0"/>
          <w:strike w:val="0"/>
          <w:color w:val="00467f"/>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authorities believe the Indian  economy has passed the point of greatest  concern with industrial activity turning up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5.85693359375" w:line="240" w:lineRule="auto"/>
        <w:ind w:left="276.685791015625" w:right="0" w:firstLine="0"/>
        <w:jc w:val="left"/>
        <w:rPr>
          <w:rFonts w:ascii="Arial" w:cs="Arial" w:eastAsia="Arial" w:hAnsi="Arial"/>
          <w:b w:val="1"/>
          <w:i w:val="0"/>
          <w:smallCaps w:val="0"/>
          <w:strike w:val="0"/>
          <w:color w:val="00467f"/>
          <w:sz w:val="21"/>
          <w:szCs w:val="21"/>
          <w:u w:val="none"/>
          <w:shd w:fill="auto" w:val="clear"/>
          <w:vertAlign w:val="baseline"/>
        </w:rPr>
      </w:pPr>
      <w:r w:rsidDel="00000000" w:rsidR="00000000" w:rsidRPr="00000000">
        <w:rPr>
          <w:rFonts w:ascii="Arial" w:cs="Arial" w:eastAsia="Arial" w:hAnsi="Arial"/>
          <w:b w:val="1"/>
          <w:i w:val="0"/>
          <w:smallCaps w:val="0"/>
          <w:strike w:val="1"/>
          <w:color w:val="00467f"/>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1.40267372131348" w:lineRule="auto"/>
        <w:ind w:left="280.4534912109375" w:right="30.980224609375" w:firstLine="2.3175048828125"/>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720" w:top="686.397705078125" w:left="1471.3200378417969" w:right="1479.66064453125" w:header="0" w:footer="720"/>
          <w:cols w:equalWidth="0" w:num="2">
            <w:col w:space="0" w:w="4660"/>
            <w:col w:space="0" w:w="4660"/>
          </w:cols>
        </w:sect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Potential output estimates are based on a simple  two-factor decomposition using the HP filter to  calculate capital utilization, and direct application of  the HP filter and an asymmetric band-pass filter to the  seasonality adjusted market price GDP series.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930.3583526611328" w:line="240" w:lineRule="auto"/>
        <w:ind w:left="1279.688377380371"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10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264.545898437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Nature/Source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OX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4. I</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NDIA</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 R</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ISK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SSESSMENT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ATRIX</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12.960000038146973"/>
          <w:szCs w:val="12.960000038146973"/>
          <w:u w:val="none"/>
          <w:shd w:fill="auto" w:val="clear"/>
          <w:vertAlign w:val="baseline"/>
          <w:rtl w:val="0"/>
        </w:rPr>
        <w:t xml:space="preserve"> </w:t>
      </w:r>
    </w:p>
    <w:tbl>
      <w:tblPr>
        <w:tblStyle w:val="Table2"/>
        <w:tblW w:w="3960.0003051757812" w:type="dxa"/>
        <w:jc w:val="left"/>
        <w:tblInd w:w="1771.16790771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0003051757812"/>
        <w:tblGridChange w:id="0">
          <w:tblGrid>
            <w:gridCol w:w="3960.0003051757812"/>
          </w:tblGrid>
        </w:tblGridChange>
      </w:tblGrid>
      <w:tr>
        <w:trPr>
          <w:trHeight w:val="78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9.341430664062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Likelihood </w:t>
            </w:r>
          </w:p>
        </w:tc>
      </w:tr>
      <w:tr>
        <w:trPr>
          <w:trHeight w:val="22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Staff assessment: MEDIUM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52.5244140625" w:line="265.3596782684326" w:lineRule="auto"/>
              <w:ind w:left="121.61041259765625" w:right="77.5830078125" w:firstLine="3.005981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Strong investment growth will require  speeding up government decision making  and approvals, as well as substantial  progress on the reform agenda. </w:t>
            </w:r>
          </w:p>
        </w:tc>
      </w:tr>
      <w:tr>
        <w:trPr>
          <w:trHeight w:val="196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0045166015625" w:right="0"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Staff assessment: MEDIUM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52.5244140625" w:line="265.16404151916504" w:lineRule="auto"/>
              <w:ind w:left="122.21221923828125" w:right="465.716552734375" w:firstLine="2.4047851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Supply constraints could cause prices,  especially of food items, to accelerate  once base effects dissipate. Also,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1.5130615234375" w:line="240" w:lineRule="auto"/>
              <w:ind w:left="129.025573730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momentum indicators are mixed. </w:t>
            </w:r>
          </w:p>
        </w:tc>
      </w:tr>
      <w:tr>
        <w:trPr>
          <w:trHeight w:val="3502.800903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044189453125" w:right="0"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Staff assessment: MEDIUM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51.3421630859375" w:line="265.7541561126709" w:lineRule="auto"/>
              <w:ind w:left="122.2161865234375" w:right="487.5164794921875" w:hanging="5.411071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global situation remains highly  uncertain and volatile. India would be  exposed to potential negative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9.8382568359375" w:line="240" w:lineRule="auto"/>
              <w:ind w:left="122.216186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developments through trade and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32.5250244140625" w:line="240" w:lineRule="auto"/>
              <w:ind w:left="122.216186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especially financial channels. </w:t>
            </w:r>
          </w:p>
        </w:tc>
      </w:tr>
      <w:tr>
        <w:trPr>
          <w:trHeight w:val="2438.3993530273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Staff assessment: MEDIUM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52.5244140625" w:line="264.57401275634766" w:lineRule="auto"/>
              <w:ind w:left="129.02496337890625" w:right="815.8575439453125" w:hanging="14.02801513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large expansion of India’s social  programs without compensating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2.00531005859375" w:line="265.7537269592285" w:lineRule="auto"/>
              <w:ind w:left="122.21160888671875" w:right="398.64501953125" w:firstLine="6.81335449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measures could widen the fiscal deficit  considerably. </w:t>
            </w:r>
          </w:p>
        </w:tc>
      </w:tr>
    </w:tbl>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720" w:top="686.397705078125" w:left="1384.031982421875" w:right="3783.83056640625" w:header="0" w:footer="720"/>
          <w:cols w:equalWidth="0" w:num="2">
            <w:col w:space="0" w:w="3540"/>
            <w:col w:space="0" w:w="3540"/>
          </w:cols>
        </w:sectPr>
      </w:pPr>
      <w:r w:rsidDel="00000000" w:rsidR="00000000" w:rsidRPr="00000000">
        <w:rPr>
          <w:rtl w:val="0"/>
        </w:rPr>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0.855712890625" w:firstLine="0"/>
        <w:jc w:val="right"/>
        <w:rPr>
          <w:rFonts w:ascii="Arial" w:cs="Arial" w:eastAsia="Arial" w:hAnsi="Arial"/>
          <w:b w:val="1"/>
          <w:i w:val="0"/>
          <w:smallCaps w:val="0"/>
          <w:strike w:val="0"/>
          <w:color w:val="000000"/>
          <w:sz w:val="20.040000915527344"/>
          <w:szCs w:val="20.040000915527344"/>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000000"/>
          <w:sz w:val="33.400001525878906"/>
          <w:szCs w:val="33.400001525878906"/>
          <w:u w:val="none"/>
          <w:shd w:fill="auto" w:val="clear"/>
          <w:vertAlign w:val="subscript"/>
          <w:rtl w:val="0"/>
        </w:rPr>
        <w:t xml:space="preserve">of Threat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Expected Impact on Economy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259.897460937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Continued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32.524414062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investment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31.342773437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slowdown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466.528320312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Inflation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32.5244140625" w:line="264.5742130279541"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remains high  and volatile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180.8154296875" w:line="265.164270401001"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Renewed global  financial turmoil  and prolonged  slowdown in  advanced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economies</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Staff assessment: HIGH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52.523193359375" w:line="265.277366638183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Lower investment would reduce potential  GDP growth, dimming India’s long-term  prospects. A continued slowdown would  lead to rising NPAs (see attached FSSA)  and other financial stresses, and would  add to fiscal risks.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261.058349609375" w:line="240" w:lineRule="auto"/>
        <w:ind w:left="0" w:right="0"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Staff assessment: MEDIUM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HIGH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52.5244140625" w:line="265.458984375"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Should inflation rise again confidence in  macroeconomic management could harm  investment, while disinflation could  require substantial monetary tightening,  weighing on growth.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260.927734375" w:line="240" w:lineRule="auto"/>
        <w:ind w:left="0" w:right="0"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Staff assessment: HIGH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51.3421630859375" w:line="265.4001045227051"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20" w:top="686.397705078125" w:left="1372.2084045410156" w:right="1365.52490234375" w:header="0" w:footer="720"/>
          <w:cols w:equalWidth="0" w:num="2">
            <w:col w:space="0" w:w="4760"/>
            <w:col w:space="0" w:w="476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Investment and confidence are already  weak, and a deterioration in the global  outlook would cause further damage,  while a drying up of financial markets  would complicate the financing of the  current account deficit and cause severe  domestic dislocation, at least in the short  term. With less policy space than in  2008/09, it is unlikely that countercyclical  policy could be as effective as during the  GFC.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200.919189453125" w:line="240" w:lineRule="auto"/>
        <w:ind w:left="1182.3119735717773" w:right="0"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Fiscal expansion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Staff assessment: MEDIUM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52.50091552734375" w:line="240" w:lineRule="auto"/>
        <w:ind w:left="0" w:right="730.876464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Crowding out could hurt investment,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31.34246826171875" w:line="240" w:lineRule="auto"/>
        <w:ind w:left="0" w:right="628.2922363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while microeconomic distortions from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32.5250244140625" w:line="240" w:lineRule="auto"/>
        <w:ind w:left="0" w:right="950.5761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further market interventions could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32.52471923828125" w:line="240" w:lineRule="auto"/>
        <w:ind w:left="0" w:right="333.503417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depress productivity. Interest rates would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31.34246826171875" w:line="240" w:lineRule="auto"/>
        <w:ind w:left="0" w:right="275.72631835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likely rise, but with a captive investor base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32.5250244140625" w:line="240" w:lineRule="auto"/>
        <w:ind w:left="0" w:right="718.02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risk of a serious financing crisis is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32.52471923828125" w:line="240" w:lineRule="auto"/>
        <w:ind w:left="0" w:right="3317.25891113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limited.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724.9703979492188" w:line="240" w:lineRule="auto"/>
        <w:ind w:left="878.282966613769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1"/>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8.907203674316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similar risk matrix in the FSSA elaborates on the risks to the financial sector.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72.12356567382812" w:line="240" w:lineRule="auto"/>
        <w:ind w:left="884.37122344970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Annex I.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493.3232879638672" w:line="240" w:lineRule="auto"/>
        <w:ind w:left="0" w:right="0"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11</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575.7470703125" w:line="342.7228546142578" w:lineRule="auto"/>
        <w:ind w:left="0" w:right="353.8653564453125" w:firstLine="1.470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and inflation starting to ease.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estimate  growth to be between 7-7.5 percent in  2011/12 and expect that it will pick up in the  second half of 2012/13. While taking note of  the recent moderation of quarterly growth  rates, the authorities expect investment to  recover as financial conditions ease and  domestic sentiment improves. The trade  balance has widened slightly in 2011/12, but  the recent depreciation of the rupee and the  continued strength of Indian exports are  expected to keep it contained. These factors,  combined with continued strength in  consumption, are expected to bring growth in  2012/13 back toward the trend range of  8-8½ percent, provided global financial risks  do not materialize.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42.7225685119629" w:lineRule="auto"/>
        <w:ind w:left="2.310028076171875" w:right="262.4932861328125" w:firstLine="9.8699951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External factors weigh more heavily  in the authorities’ assessment of the current  situation, especially energy prices.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Further  deleveraging by European banks may have  limited direct impact but second order effects  on Indian banks might materialize through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239.7930908203125" w:line="240" w:lineRule="auto"/>
        <w:ind w:left="24.390106201171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POLICY DISCUSSIONS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445.07965087890625" w:line="342.7228546142578" w:lineRule="auto"/>
        <w:ind w:left="0.839996337890625" w:right="579.6783447265625" w:firstLine="14.70001220703125"/>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The domestic conjuncture as well as external  risks point to the need for structural reforms  that can ease supply constraints and boost  inclusive growth. The discussions focused on:  1) short-term demand management policies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062255859375" w:line="342.7228546142578" w:lineRule="auto"/>
        <w:ind w:left="277.3095703125" w:right="14.96337890625" w:firstLine="1.88964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trade, finance and confidence channels. Since  mid-2011, a deteriorating outlook in advanced  economies has manifested in EMs, including  India, through capital outflows, while  commodity prices remain high. In 2008/09,  sharply lower oil prices helped bring Indian  inflation down, allowing for monetary easing  while reducing the trade deficit. These  beneficial effects have not occurred during the  past year.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265.0390625" w:line="342.72271156311035" w:lineRule="auto"/>
        <w:ind w:left="277.308349609375" w:right="19.77294921875" w:firstLine="14.071044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RBI stresses that vigilance  continues to be warranted on inflation.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Disinflation could be complicated by structural  factors resurfacing as pressure on food prices,  especially of protein items, as well as by weak  government finances and adjustments to  petroleum and coal prices, which remain  significantly below international prices. Noting  wage-price dynamics and expectations  formation in India, the RBI remains concerned  about inflation risks and will look out for a  sustained moderation in inflation before  lowering the policy rate.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104.9517822265625" w:line="342.7227973937988" w:lineRule="auto"/>
        <w:ind w:left="273.9508056640625" w:right="239.306640625" w:firstLine="10.9197998046875"/>
        <w:jc w:val="left"/>
        <w:rPr>
          <w:rFonts w:ascii="Arial" w:cs="Arial" w:eastAsia="Arial" w:hAnsi="Arial"/>
          <w:b w:val="0"/>
          <w:i w:val="1"/>
          <w:smallCaps w:val="0"/>
          <w:strike w:val="0"/>
          <w:color w:val="000000"/>
          <w:sz w:val="21"/>
          <w:szCs w:val="21"/>
          <w:u w:val="none"/>
          <w:shd w:fill="auto" w:val="clear"/>
          <w:vertAlign w:val="baseline"/>
        </w:rPr>
        <w:sectPr>
          <w:type w:val="continuous"/>
          <w:pgSz w:h="15840" w:w="12240" w:orient="portrait"/>
          <w:pgMar w:bottom="720" w:top="686.397705078125" w:left="1473.2099914550781" w:right="1461.7529296875" w:header="0" w:footer="720"/>
          <w:cols w:equalWidth="0" w:num="2">
            <w:col w:space="0" w:w="4660"/>
            <w:col w:space="0" w:w="4660"/>
          </w:cols>
        </w:sect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that would contribute to lowering inflation;  2) policies and reforms that can facilitate  investment; and 3) risks in the event of a new  full-fledged global crisis.</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2410.6195068359375" w:line="240" w:lineRule="auto"/>
        <w:ind w:left="1279.688377380371"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12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546.947021484375" w:line="240" w:lineRule="auto"/>
        <w:ind w:left="1202.3820114135742" w:right="0" w:firstLine="0"/>
        <w:jc w:val="left"/>
        <w:rPr>
          <w:rFonts w:ascii="Arial" w:cs="Arial" w:eastAsia="Arial" w:hAnsi="Arial"/>
          <w:b w:val="1"/>
          <w:i w:val="0"/>
          <w:smallCaps w:val="0"/>
          <w:strike w:val="0"/>
          <w:color w:val="2082c0"/>
          <w:sz w:val="26.040000915527344"/>
          <w:szCs w:val="26.040000915527344"/>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2082c0"/>
          <w:sz w:val="26.040000915527344"/>
          <w:szCs w:val="26.040000915527344"/>
          <w:u w:val="none"/>
          <w:shd w:fill="auto" w:val="clear"/>
          <w:vertAlign w:val="baseline"/>
          <w:rtl w:val="0"/>
        </w:rPr>
        <w:t xml:space="preserve">A. Short-Term Demand Management Policies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324.913330078125" w:line="342.7228546142578" w:lineRule="auto"/>
        <w:ind w:left="0" w:right="227.63671875" w:firstLine="10.7099914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Continued disinflation is needed  and inflation risks are still substantial.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RBI  and staff analysis suggest that inflation  beyond 5-6 percent is associated with lower  growth (Box 5). Inflation and inflation volatility  also harm investment and may have been an  important reason for the decline in the  household savings rate in 2010/11. Bringing  inflation, particularly non-food inflation,  down, can also improve income inequality  (see Box 1). But as inflation has become highly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342.7229118347168" w:lineRule="auto"/>
        <w:ind w:left="450.780029296875" w:right="116.1962890625" w:firstLine="4.409790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guidance could be provided by the RBI  publishing rolling one-year ahead inflation  forecasts. The RBI could also give more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76.875" w:line="240" w:lineRule="auto"/>
        <w:ind w:left="504.1058349609375" w:right="0" w:firstLine="0"/>
        <w:jc w:val="left"/>
        <w:rPr>
          <w:rFonts w:ascii="Arial" w:cs="Arial" w:eastAsia="Arial" w:hAnsi="Arial"/>
          <w:b w:val="1"/>
          <w:i w:val="0"/>
          <w:smallCaps w:val="0"/>
          <w:strike w:val="0"/>
          <w:color w:val="0070c4"/>
          <w:sz w:val="16.17634391784668"/>
          <w:szCs w:val="16.17634391784668"/>
          <w:u w:val="none"/>
          <w:shd w:fill="auto" w:val="clear"/>
          <w:vertAlign w:val="baseline"/>
        </w:rPr>
      </w:pPr>
      <w:r w:rsidDel="00000000" w:rsidR="00000000" w:rsidRPr="00000000">
        <w:rPr>
          <w:rFonts w:ascii="Arial" w:cs="Arial" w:eastAsia="Arial" w:hAnsi="Arial"/>
          <w:b w:val="1"/>
          <w:i w:val="0"/>
          <w:smallCaps w:val="0"/>
          <w:strike w:val="0"/>
          <w:color w:val="0070c4"/>
          <w:sz w:val="16.17634391784668"/>
          <w:szCs w:val="16.17634391784668"/>
          <w:u w:val="none"/>
          <w:shd w:fill="auto" w:val="clear"/>
          <w:vertAlign w:val="baseline"/>
          <w:rtl w:val="0"/>
        </w:rPr>
        <w:t xml:space="preserve">Real Policy Rate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31.663818359375" w:line="240" w:lineRule="auto"/>
        <w:ind w:left="499.7607421875" w:right="0" w:firstLine="0"/>
        <w:jc w:val="left"/>
        <w:rPr>
          <w:rFonts w:ascii="Arial" w:cs="Arial" w:eastAsia="Arial" w:hAnsi="Arial"/>
          <w:b w:val="0"/>
          <w:i w:val="0"/>
          <w:smallCaps w:val="0"/>
          <w:strike w:val="0"/>
          <w:color w:val="0070c4"/>
          <w:sz w:val="12.13223934173584"/>
          <w:szCs w:val="12.13223934173584"/>
          <w:u w:val="none"/>
          <w:shd w:fill="auto" w:val="clear"/>
          <w:vertAlign w:val="baseline"/>
        </w:rPr>
      </w:pPr>
      <w:r w:rsidDel="00000000" w:rsidR="00000000" w:rsidRPr="00000000">
        <w:rPr>
          <w:rFonts w:ascii="Arial" w:cs="Arial" w:eastAsia="Arial" w:hAnsi="Arial"/>
          <w:b w:val="0"/>
          <w:i w:val="0"/>
          <w:smallCaps w:val="0"/>
          <w:strike w:val="0"/>
          <w:color w:val="0070c4"/>
          <w:sz w:val="12.13223934173584"/>
          <w:szCs w:val="12.13223934173584"/>
          <w:u w:val="none"/>
          <w:shd w:fill="auto" w:val="clear"/>
          <w:vertAlign w:val="baseline"/>
          <w:rtl w:val="0"/>
        </w:rPr>
        <w:t xml:space="preserve">(In percent per annum, deflated by WPI)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04.39453125" w:line="240" w:lineRule="auto"/>
        <w:ind w:left="663.790283203125" w:right="0" w:firstLine="0"/>
        <w:jc w:val="left"/>
        <w:rPr>
          <w:rFonts w:ascii="Arial" w:cs="Arial" w:eastAsia="Arial" w:hAnsi="Arial"/>
          <w:b w:val="0"/>
          <w:i w:val="0"/>
          <w:smallCaps w:val="0"/>
          <w:strike w:val="0"/>
          <w:color w:val="000000"/>
          <w:sz w:val="12.13223934173584"/>
          <w:szCs w:val="12.13223934173584"/>
          <w:u w:val="none"/>
          <w:shd w:fill="auto" w:val="clear"/>
          <w:vertAlign w:val="baseline"/>
        </w:rPr>
      </w:pPr>
      <w:r w:rsidDel="00000000" w:rsidR="00000000" w:rsidRPr="00000000">
        <w:rPr>
          <w:rFonts w:ascii="Arial" w:cs="Arial" w:eastAsia="Arial" w:hAnsi="Arial"/>
          <w:b w:val="0"/>
          <w:i w:val="0"/>
          <w:smallCaps w:val="0"/>
          <w:strike w:val="0"/>
          <w:color w:val="000000"/>
          <w:sz w:val="12.13223934173584"/>
          <w:szCs w:val="12.13223934173584"/>
          <w:u w:val="none"/>
          <w:shd w:fill="auto" w:val="clear"/>
          <w:vertAlign w:val="baseline"/>
          <w:rtl w:val="0"/>
        </w:rPr>
        <w:t xml:space="preserve">6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77.6220703125" w:line="240" w:lineRule="auto"/>
        <w:ind w:left="658.5089111328125" w:right="0" w:firstLine="0"/>
        <w:jc w:val="left"/>
        <w:rPr>
          <w:rFonts w:ascii="Arial" w:cs="Arial" w:eastAsia="Arial" w:hAnsi="Arial"/>
          <w:b w:val="0"/>
          <w:i w:val="0"/>
          <w:smallCaps w:val="0"/>
          <w:strike w:val="0"/>
          <w:color w:val="000000"/>
          <w:sz w:val="12.13223934173584"/>
          <w:szCs w:val="12.13223934173584"/>
          <w:u w:val="none"/>
          <w:shd w:fill="auto" w:val="clear"/>
          <w:vertAlign w:val="baseline"/>
        </w:rPr>
      </w:pPr>
      <w:r w:rsidDel="00000000" w:rsidR="00000000" w:rsidRPr="00000000">
        <w:rPr>
          <w:rFonts w:ascii="Arial" w:cs="Arial" w:eastAsia="Arial" w:hAnsi="Arial"/>
          <w:b w:val="0"/>
          <w:i w:val="0"/>
          <w:smallCaps w:val="0"/>
          <w:strike w:val="0"/>
          <w:color w:val="000000"/>
          <w:sz w:val="12.13223934173584"/>
          <w:szCs w:val="12.13223934173584"/>
          <w:u w:val="none"/>
          <w:shd w:fill="auto" w:val="clear"/>
          <w:vertAlign w:val="baseline"/>
          <w:rtl w:val="0"/>
        </w:rPr>
        <w:t xml:space="preserve">4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78.111572265625" w:line="240" w:lineRule="auto"/>
        <w:ind w:left="0" w:right="706.910400390625" w:firstLine="0"/>
        <w:jc w:val="right"/>
        <w:rPr>
          <w:rFonts w:ascii="Arial" w:cs="Arial" w:eastAsia="Arial" w:hAnsi="Arial"/>
          <w:b w:val="0"/>
          <w:i w:val="0"/>
          <w:smallCaps w:val="0"/>
          <w:strike w:val="0"/>
          <w:color w:val="000000"/>
          <w:sz w:val="9.60457992553711"/>
          <w:szCs w:val="9.60457992553711"/>
          <w:u w:val="none"/>
          <w:shd w:fill="auto" w:val="clear"/>
          <w:vertAlign w:val="baseline"/>
        </w:rPr>
      </w:pPr>
      <w:r w:rsidDel="00000000" w:rsidR="00000000" w:rsidRPr="00000000">
        <w:rPr>
          <w:rFonts w:ascii="Arial" w:cs="Arial" w:eastAsia="Arial" w:hAnsi="Arial"/>
          <w:b w:val="0"/>
          <w:i w:val="0"/>
          <w:smallCaps w:val="0"/>
          <w:strike w:val="0"/>
          <w:color w:val="000000"/>
          <w:sz w:val="9.60457992553711"/>
          <w:szCs w:val="9.60457992553711"/>
          <w:u w:val="none"/>
          <w:shd w:fill="auto" w:val="clear"/>
          <w:vertAlign w:val="baseline"/>
          <w:rtl w:val="0"/>
        </w:rPr>
        <w:t xml:space="preserve">average over 2001-2011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362.8347873687744" w:lineRule="auto"/>
        <w:ind w:left="662.44140625" w:right="1.080322265625" w:firstLine="0.5621337890625"/>
        <w:jc w:val="left"/>
        <w:rPr>
          <w:rFonts w:ascii="Arial" w:cs="Arial" w:eastAsia="Arial" w:hAnsi="Arial"/>
          <w:b w:val="0"/>
          <w:i w:val="0"/>
          <w:smallCaps w:val="0"/>
          <w:strike w:val="0"/>
          <w:color w:val="000000"/>
          <w:sz w:val="12.13223934173584"/>
          <w:szCs w:val="12.13223934173584"/>
          <w:u w:val="none"/>
          <w:shd w:fill="auto" w:val="clear"/>
          <w:vertAlign w:val="baseline"/>
        </w:rPr>
      </w:pPr>
      <w:r w:rsidDel="00000000" w:rsidR="00000000" w:rsidRPr="00000000">
        <w:rPr>
          <w:rFonts w:ascii="Arial" w:cs="Arial" w:eastAsia="Arial" w:hAnsi="Arial"/>
          <w:b w:val="0"/>
          <w:i w:val="0"/>
          <w:smallCaps w:val="0"/>
          <w:strike w:val="0"/>
          <w:color w:val="000000"/>
          <w:sz w:val="12.13223934173584"/>
          <w:szCs w:val="12.1322393417358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2.13223934173584"/>
          <w:szCs w:val="12.13223934173584"/>
          <w:u w:val="none"/>
          <w:shd w:fill="auto" w:val="clear"/>
          <w:vertAlign w:val="baseline"/>
        </w:rPr>
        <w:drawing>
          <wp:inline distB="19050" distT="19050" distL="19050" distR="19050">
            <wp:extent cx="2369820" cy="6553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6982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2.13223934173584"/>
          <w:szCs w:val="12.13223934173584"/>
          <w:u w:val="none"/>
          <w:shd w:fill="auto" w:val="clear"/>
          <w:vertAlign w:val="baseline"/>
          <w:rtl w:val="0"/>
        </w:rPr>
        <w:t xml:space="preserve">0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78.048095703125" w:line="240" w:lineRule="auto"/>
        <w:ind w:left="618.785400390625" w:right="0" w:firstLine="0"/>
        <w:jc w:val="left"/>
        <w:rPr>
          <w:rFonts w:ascii="Arial" w:cs="Arial" w:eastAsia="Arial" w:hAnsi="Arial"/>
          <w:b w:val="0"/>
          <w:i w:val="0"/>
          <w:smallCaps w:val="0"/>
          <w:strike w:val="0"/>
          <w:color w:val="000000"/>
          <w:sz w:val="12.13223934173584"/>
          <w:szCs w:val="12.13223934173584"/>
          <w:u w:val="none"/>
          <w:shd w:fill="auto" w:val="clear"/>
          <w:vertAlign w:val="baseline"/>
        </w:rPr>
      </w:pPr>
      <w:r w:rsidDel="00000000" w:rsidR="00000000" w:rsidRPr="00000000">
        <w:rPr>
          <w:rFonts w:ascii="Arial" w:cs="Arial" w:eastAsia="Arial" w:hAnsi="Arial"/>
          <w:b w:val="0"/>
          <w:i w:val="0"/>
          <w:smallCaps w:val="0"/>
          <w:strike w:val="0"/>
          <w:color w:val="000000"/>
          <w:sz w:val="12.13223934173584"/>
          <w:szCs w:val="12.13223934173584"/>
          <w:u w:val="none"/>
          <w:shd w:fill="auto" w:val="clear"/>
          <w:vertAlign w:val="baseline"/>
          <w:rtl w:val="0"/>
        </w:rPr>
        <w:t xml:space="preserve">-2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77.620849609375" w:line="240" w:lineRule="auto"/>
        <w:ind w:left="618.785400390625" w:right="0" w:firstLine="0"/>
        <w:jc w:val="left"/>
        <w:rPr>
          <w:rFonts w:ascii="Arial" w:cs="Arial" w:eastAsia="Arial" w:hAnsi="Arial"/>
          <w:b w:val="0"/>
          <w:i w:val="0"/>
          <w:smallCaps w:val="0"/>
          <w:strike w:val="0"/>
          <w:color w:val="000000"/>
          <w:sz w:val="12.13223934173584"/>
          <w:szCs w:val="12.13223934173584"/>
          <w:u w:val="none"/>
          <w:shd w:fill="auto" w:val="clear"/>
          <w:vertAlign w:val="baseline"/>
        </w:rPr>
      </w:pPr>
      <w:r w:rsidDel="00000000" w:rsidR="00000000" w:rsidRPr="00000000">
        <w:rPr>
          <w:rFonts w:ascii="Arial" w:cs="Arial" w:eastAsia="Arial" w:hAnsi="Arial"/>
          <w:b w:val="0"/>
          <w:i w:val="0"/>
          <w:smallCaps w:val="0"/>
          <w:strike w:val="0"/>
          <w:color w:val="000000"/>
          <w:sz w:val="12.13223934173584"/>
          <w:szCs w:val="12.13223934173584"/>
          <w:u w:val="none"/>
          <w:shd w:fill="auto" w:val="clear"/>
          <w:vertAlign w:val="baseline"/>
          <w:rtl w:val="0"/>
        </w:rPr>
        <w:t xml:space="preserve">-4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77.620849609375" w:line="240" w:lineRule="auto"/>
        <w:ind w:left="618.785400390625" w:right="0" w:firstLine="0"/>
        <w:jc w:val="left"/>
        <w:rPr>
          <w:rFonts w:ascii="Arial" w:cs="Arial" w:eastAsia="Arial" w:hAnsi="Arial"/>
          <w:b w:val="0"/>
          <w:i w:val="0"/>
          <w:smallCaps w:val="0"/>
          <w:strike w:val="0"/>
          <w:color w:val="000000"/>
          <w:sz w:val="12.13223934173584"/>
          <w:szCs w:val="12.13223934173584"/>
          <w:u w:val="none"/>
          <w:shd w:fill="auto" w:val="clear"/>
          <w:vertAlign w:val="baseline"/>
        </w:rPr>
      </w:pPr>
      <w:r w:rsidDel="00000000" w:rsidR="00000000" w:rsidRPr="00000000">
        <w:rPr>
          <w:rFonts w:ascii="Arial" w:cs="Arial" w:eastAsia="Arial" w:hAnsi="Arial"/>
          <w:b w:val="0"/>
          <w:i w:val="0"/>
          <w:smallCaps w:val="0"/>
          <w:strike w:val="0"/>
          <w:color w:val="000000"/>
          <w:sz w:val="12.13223934173584"/>
          <w:szCs w:val="12.13223934173584"/>
          <w:u w:val="none"/>
          <w:shd w:fill="auto" w:val="clear"/>
          <w:vertAlign w:val="baseline"/>
          <w:rtl w:val="0"/>
        </w:rPr>
        <w:t xml:space="preserve">-6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77.6214599609375" w:line="240" w:lineRule="auto"/>
        <w:ind w:left="618.785400390625" w:right="0" w:firstLine="0"/>
        <w:jc w:val="left"/>
        <w:rPr>
          <w:rFonts w:ascii="Arial" w:cs="Arial" w:eastAsia="Arial" w:hAnsi="Arial"/>
          <w:b w:val="0"/>
          <w:i w:val="0"/>
          <w:smallCaps w:val="0"/>
          <w:strike w:val="0"/>
          <w:color w:val="000000"/>
          <w:sz w:val="12.13223934173584"/>
          <w:szCs w:val="12.13223934173584"/>
          <w:u w:val="none"/>
          <w:shd w:fill="auto" w:val="clear"/>
          <w:vertAlign w:val="baseline"/>
        </w:rPr>
        <w:sectPr>
          <w:type w:val="continuous"/>
          <w:pgSz w:h="15840" w:w="12240" w:orient="portrait"/>
          <w:pgMar w:bottom="720" w:top="686.397705078125" w:left="1474.6800231933594" w:right="1646.40014648437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12.13223934173584"/>
          <w:szCs w:val="12.13223934173584"/>
          <w:u w:val="none"/>
          <w:shd w:fill="auto" w:val="clear"/>
          <w:vertAlign w:val="baseline"/>
          <w:rtl w:val="0"/>
        </w:rPr>
        <w:t xml:space="preserve">-8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4.090080261230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persistent, disinflation may require output to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8.32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5.128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1.929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8.743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1.12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7.9327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4.740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1.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4.32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1.13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5.92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9.53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0.72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7.52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2.725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4.32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6.34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0.328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7.136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3.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9.923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6.727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3.53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3.1207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60.31494140625" w:line="240" w:lineRule="auto"/>
        <w:ind w:left="0" w:right="3737.872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4.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2.70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9.523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0" w:right="3280.67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8.712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5.520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2.3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0" w:right="4193.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3.6102294921875" w:line="240" w:lineRule="auto"/>
        <w:ind w:left="0" w:right="1151.91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0518798828125" w:line="240" w:lineRule="auto"/>
        <w:ind w:left="0" w:right="3585.4656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0.313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3890.269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7.06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2.26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5.105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7.1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0390625" w:line="240" w:lineRule="auto"/>
        <w:ind w:left="0" w:right="3433.06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7.916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4.7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2.279052734375" w:line="240" w:lineRule="auto"/>
        <w:ind w:left="0" w:right="3129.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7.507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4.315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0" w:right="4042.66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48.0279541015625" w:line="240" w:lineRule="auto"/>
        <w:ind w:left="0" w:right="3309.66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6.467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3.27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0.09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0" w:right="4222.860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0469970703125" w:line="240" w:lineRule="auto"/>
        <w:ind w:left="0" w:right="3766.86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3.66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7.278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3.5626220703125" w:line="240" w:lineRule="auto"/>
        <w:ind w:left="0" w:right="1179.674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052490234375" w:line="240" w:lineRule="auto"/>
        <w:ind w:left="0" w:right="3919.2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4.45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6.060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1.260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2.860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8.068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874.881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0384521484375" w:line="240" w:lineRule="auto"/>
        <w:ind w:left="0" w:right="3462.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8.86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5.67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2.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3.4710693359375" w:line="240" w:lineRule="auto"/>
        <w:ind w:left="0" w:right="3158.4588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5.263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2.0709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0" w:right="4071.655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25.2496337890625" w:line="240" w:lineRule="auto"/>
        <w:ind w:left="0" w:right="3739.1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5.908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2.70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9.523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7.1905517578125" w:line="240" w:lineRule="auto"/>
        <w:ind w:left="0" w:right="3130.70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7.507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4.315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0" w:right="4043.9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29.886474609375" w:line="240" w:lineRule="auto"/>
        <w:ind w:left="0" w:right="112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152587890625" w:line="240" w:lineRule="auto"/>
        <w:ind w:left="0" w:right="3865.210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2.0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8.8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0433349609375" w:line="240" w:lineRule="auto"/>
        <w:ind w:left="0" w:right="3434.30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1.109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7.916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4.7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6.9952392578125" w:line="240" w:lineRule="auto"/>
        <w:ind w:left="0" w:right="328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8.712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5.520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2.3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0" w:right="4195.105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3.7554931640625" w:line="240" w:lineRule="auto"/>
        <w:ind w:left="0" w:right="2647.77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60.968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821.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25.17578125" w:line="240" w:lineRule="auto"/>
        <w:ind w:left="0" w:right="3129.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6.2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3.0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0" w:right="4042.66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3.47900390625" w:line="240" w:lineRule="auto"/>
        <w:ind w:left="0" w:right="3737.872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4.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1.473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8.28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3.3642578125" w:line="240" w:lineRule="auto"/>
        <w:ind w:left="1284.090080261230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remain below potential for an extended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1177978515625" w:line="240" w:lineRule="auto"/>
        <w:ind w:left="0" w:right="2977.072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3.875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0" w:right="389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7.06787109375" w:line="240" w:lineRule="auto"/>
        <w:ind w:left="0" w:right="3280.67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7.4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4.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1.0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0" w:right="4193.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5.1422119140625" w:line="240" w:lineRule="auto"/>
        <w:ind w:left="0" w:right="3433.06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6.68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3.4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4.610595703125" w:line="240" w:lineRule="auto"/>
        <w:ind w:left="0" w:right="3585.4656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2.2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9.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845.88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7.177734375" w:line="240" w:lineRule="auto"/>
        <w:ind w:left="0" w:right="3737.872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4.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1.473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8.28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32.3931884765625" w:line="240" w:lineRule="auto"/>
        <w:ind w:left="0" w:right="3280.67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7.4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4.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1.0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0" w:right="4193.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31.1956787109375" w:line="240" w:lineRule="auto"/>
        <w:ind w:left="0" w:right="3585.4656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2.2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9.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845.88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3.6016845703125" w:line="240" w:lineRule="auto"/>
        <w:ind w:left="0" w:right="3130.70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7.507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4.315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0" w:right="4043.9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19.1973876953125" w:line="240" w:lineRule="auto"/>
        <w:ind w:left="0" w:right="3434.30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1.109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7.916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4.7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9.6014404296875" w:line="240" w:lineRule="auto"/>
        <w:ind w:left="0" w:right="2978.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5.11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1.91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0" w:right="3891.50451660156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228.031005859375" w:line="338.9863872528076" w:lineRule="auto"/>
        <w:ind w:left="2.534942626953125" w:right="344.7308349609375" w:firstLine="14.490051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period of time. Base effects are expected to  persist and keep inflation slightly below the  RBI’s end-March projection of 7 percent. This  would bring the real repo rate toward its  historical average of 1.5-2 percent and  broadly in line with the level implied by a  standard Taylor rule.</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Nevertheless, given  structural pressures on food prices, little or no  excess capacity, high nominal wage growth,  inflation expectations that have drifted  upwards, and the rupee depreciation still to  pass through completely, vigilance is required  against the possibility that, after base effects  wear off, inflation could rise again.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266.96807861328125" w:line="342.72274017333984" w:lineRule="auto"/>
        <w:ind w:left="5.90087890625" w:right="770.6329345703125" w:firstLine="10.7099914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Continuing to enhance the  monetary policy framework could help  anchor inflation expectations</w:t>
      </w:r>
      <w:r w:rsidDel="00000000" w:rsidR="00000000" w:rsidRPr="00000000">
        <w:rPr>
          <w:rFonts w:ascii="Arial" w:cs="Arial" w:eastAsia="Arial" w:hAnsi="Arial"/>
          <w:b w:val="0"/>
          <w:i w:val="0"/>
          <w:smallCaps w:val="0"/>
          <w:strike w:val="0"/>
          <w:color w:val="00467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Forward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39.20340538024902" w:lineRule="auto"/>
        <w:ind w:left="1.2689208984375" w:right="474.649658203125" w:firstLine="7.040405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Using the one-year-ahead forecast for inflation  yields 8.5-8.75 percent compared to the current rate  of 8.5 percent.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2733154296875" w:right="0" w:firstLine="0"/>
        <w:jc w:val="left"/>
        <w:rPr>
          <w:rFonts w:ascii="Arial" w:cs="Arial" w:eastAsia="Arial" w:hAnsi="Arial"/>
          <w:b w:val="1"/>
          <w:i w:val="0"/>
          <w:smallCaps w:val="0"/>
          <w:strike w:val="0"/>
          <w:color w:val="000000"/>
          <w:sz w:val="12.13223934173584"/>
          <w:szCs w:val="12.13223934173584"/>
          <w:u w:val="none"/>
          <w:shd w:fill="auto" w:val="clear"/>
          <w:vertAlign w:val="baseline"/>
        </w:rPr>
      </w:pPr>
      <w:r w:rsidDel="00000000" w:rsidR="00000000" w:rsidRPr="00000000">
        <w:rPr>
          <w:rFonts w:ascii="Arial" w:cs="Arial" w:eastAsia="Arial" w:hAnsi="Arial"/>
          <w:b w:val="1"/>
          <w:i w:val="0"/>
          <w:smallCaps w:val="0"/>
          <w:strike w:val="0"/>
          <w:color w:val="000000"/>
          <w:sz w:val="12.13223934173584"/>
          <w:szCs w:val="12.13223934173584"/>
          <w:u w:val="none"/>
          <w:shd w:fill="auto" w:val="clear"/>
          <w:vertAlign w:val="baseline"/>
          <w:rtl w:val="0"/>
        </w:rPr>
        <w:t xml:space="preserve">Sources: CEIC Asia Database; and IMF staff estimates.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302.5408935546875" w:line="342.72305488586426" w:lineRule="auto"/>
        <w:ind w:left="353.7347412109375" w:right="73.546142578125" w:hanging="0.20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weight to the CPI in policy formulation over  WPI, as household inflation expectations are  primarily driven by consumer prices, and also  because CPI better reflects households’  consumption patterns.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39.2571830749512" w:lineRule="auto"/>
        <w:ind w:left="355.4144287109375" w:right="25.697021484375" w:firstLine="12.3901367187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68.7850952148438" w:right="1476.91162109375" w:header="0" w:footer="720"/>
          <w:cols w:equalWidth="0" w:num="2">
            <w:col w:space="0" w:w="4660"/>
            <w:col w:space="0" w:w="466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With consolidation falling short of  the 13</w:t>
      </w:r>
      <w:r w:rsidDel="00000000" w:rsidR="00000000" w:rsidRPr="00000000">
        <w:rPr>
          <w:rFonts w:ascii="Arial" w:cs="Arial" w:eastAsia="Arial" w:hAnsi="Arial"/>
          <w:b w:val="1"/>
          <w:i w:val="0"/>
          <w:smallCaps w:val="0"/>
          <w:strike w:val="0"/>
          <w:color w:val="00467f"/>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467f"/>
          <w:sz w:val="14.039999961853027"/>
          <w:szCs w:val="14.0399999618530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Finance Commission’s (FC)  roadmap, fiscal policy has not contributed  sufficiently to disinflation and appears to  be crowding out private spending.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center’s deficit is likely to decline by  0.2 percent of GDP in 2011/12, compared to  the FC target of 0.9 percent. The lesser  dependence of the states on corporate  taxation means they may be less affected, but  the slowdown may still push the general  government deficit above the forecast  8.1 percent of GDP. Capital spending remains  below FC targets, while subsidies have not  been contained. Average interest rates on</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495.9955596923828" w:line="240" w:lineRule="auto"/>
        <w:ind w:left="0" w:right="390.061035156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13</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648.94775390625" w:line="240" w:lineRule="auto"/>
        <w:ind w:left="0" w:right="801.556396484375" w:firstLine="0"/>
        <w:jc w:val="right"/>
        <w:rPr>
          <w:rFonts w:ascii="Arial" w:cs="Arial" w:eastAsia="Arial" w:hAnsi="Arial"/>
          <w:b w:val="1"/>
          <w:i w:val="0"/>
          <w:smallCaps w:val="0"/>
          <w:strike w:val="0"/>
          <w:color w:val="00467f"/>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OX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5. T</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HE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UTPUT</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NFLATION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RADE</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OFF IN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NDIA</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 I</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MPLICATIONS FOR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ISINFLATION</w:t>
      </w:r>
      <w:r w:rsidDel="00000000" w:rsidR="00000000" w:rsidRPr="00000000">
        <w:rPr>
          <w:rFonts w:ascii="Arial" w:cs="Arial" w:eastAsia="Arial" w:hAnsi="Arial"/>
          <w:b w:val="1"/>
          <w:i w:val="0"/>
          <w:smallCaps w:val="0"/>
          <w:strike w:val="0"/>
          <w:color w:val="00467f"/>
          <w:sz w:val="26.60000006357829"/>
          <w:szCs w:val="26.6000000635782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467f"/>
          <w:sz w:val="15.960000038146973"/>
          <w:szCs w:val="15.960000038146973"/>
          <w:u w:val="none"/>
          <w:shd w:fill="auto" w:val="clear"/>
          <w:vertAlign w:val="baseline"/>
          <w:rtl w:val="0"/>
        </w:rPr>
        <w:t xml:space="preserve">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290.909423828125" w:line="278.289213180542" w:lineRule="auto"/>
        <w:ind w:left="1271.2911987304688" w:right="374.442138671875" w:firstLine="12.37884521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The detrimental effects of high inflation on growth are well documented in the literature</w:t>
      </w:r>
      <w:r w:rsidDel="00000000" w:rsidR="00000000" w:rsidRPr="00000000">
        <w:rPr>
          <w:rFonts w:ascii="Arial" w:cs="Arial" w:eastAsia="Arial" w:hAnsi="Arial"/>
          <w:b w:val="0"/>
          <w:i w:val="0"/>
          <w:smallCaps w:val="0"/>
          <w:strike w:val="0"/>
          <w:color w:val="00467f"/>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example, Khan and Senhadji (“Threshold Effects in the Relationship between Inflation and Growth,”  IMF Working Paper 00/110, 2000) indicate that high inflation hurts growth, and identify different inflation  levels for advanced (1-3 percent) and developing economies (7-11 percent) above which inflation begins  to hurt growth.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244.583740234375" w:line="278.69882583618164" w:lineRule="auto"/>
        <w:ind w:left="1269.708251953125" w:right="341.756591796875" w:firstLine="8.501892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Several papers have estimated that inflation beyond 5-6 percent is detrimental to growth  in India</w:t>
      </w:r>
      <w:r w:rsidDel="00000000" w:rsidR="00000000" w:rsidRPr="00000000">
        <w:rPr>
          <w:rFonts w:ascii="Arial" w:cs="Arial" w:eastAsia="Arial" w:hAnsi="Arial"/>
          <w:b w:val="0"/>
          <w:i w:val="0"/>
          <w:smallCaps w:val="0"/>
          <w:strike w:val="0"/>
          <w:color w:val="00467f"/>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Ahluwalia (“Prospects and Policy Challenges in the Twelfth Plan”, Economic and Political Weekly,  May 2011) notes that inflation above 6 percent is “regressive and also distortionary, damaging both  inclusion and growth”. Mohanty et al. (“Empirical Threshold in India: An Empirical Investigation”, RBI  Working Paper 18/2011, 2011) find evidence of an inflation threshold for India in the order of 5.5 percent.  Using quarterly data from 1996-2011, we also find evidence that puts the inflation threshold at 5-6  percent for India.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243.3013916015625" w:line="278.2899856567383" w:lineRule="auto"/>
        <w:ind w:left="1271.0910034179688" w:right="478.648681640625" w:firstLine="11.1090087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Threshold analysis can also be used to shed light on the nature of the inflation-output  tradeoff at different levels of inflation</w:t>
      </w:r>
      <w:r w:rsidDel="00000000" w:rsidR="00000000" w:rsidRPr="00000000">
        <w:rPr>
          <w:rFonts w:ascii="Arial" w:cs="Arial" w:eastAsia="Arial" w:hAnsi="Arial"/>
          <w:b w:val="0"/>
          <w:i w:val="0"/>
          <w:smallCaps w:val="0"/>
          <w:strike w:val="0"/>
          <w:color w:val="00467f"/>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this, we use a backward-looking Phillips curve (PC) model,  and apply quantile regression which allows the estimated slope parameter to differ depending on the  level of inflation. We also conduct standard OLS regressions to compare results. The estimated equation  is given by: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3.80859375" w:firstLine="0"/>
        <w:jc w:val="right"/>
        <w:rPr>
          <w:rFonts w:ascii="Cambria" w:cs="Cambria" w:eastAsia="Cambria" w:hAnsi="Cambria"/>
          <w:b w:val="0"/>
          <w:i w:val="0"/>
          <w:smallCaps w:val="0"/>
          <w:strike w:val="0"/>
          <w:color w:val="000000"/>
          <w:sz w:val="14.039999961853027"/>
          <w:szCs w:val="14.039999961853027"/>
          <w:u w:val="none"/>
          <w:shd w:fill="auto" w:val="clear"/>
          <w:vertAlign w:val="baseline"/>
        </w:rPr>
      </w:pPr>
      <w:r w:rsidDel="00000000" w:rsidR="00000000" w:rsidRPr="00000000">
        <w:rPr>
          <w:rFonts w:ascii="Cambria" w:cs="Cambria" w:eastAsia="Cambria" w:hAnsi="Cambria"/>
          <w:b w:val="0"/>
          <w:i w:val="0"/>
          <w:smallCaps w:val="0"/>
          <w:strike w:val="0"/>
          <w:color w:val="000000"/>
          <w:sz w:val="23.399999936421715"/>
          <w:szCs w:val="23.399999936421715"/>
          <w:u w:val="none"/>
          <w:shd w:fill="auto" w:val="clear"/>
          <w:vertAlign w:val="superscript"/>
          <w:rtl w:val="0"/>
        </w:rPr>
        <w:t xml:space="preserve">୮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β</w:t>
      </w:r>
      <w:r w:rsidDel="00000000" w:rsidR="00000000" w:rsidRPr="00000000">
        <w:rPr>
          <w:rFonts w:ascii="Cambria" w:cs="Cambria" w:eastAsia="Cambria" w:hAnsi="Cambria"/>
          <w:b w:val="0"/>
          <w:i w:val="0"/>
          <w:smallCaps w:val="0"/>
          <w:strike w:val="0"/>
          <w:color w:val="000000"/>
          <w:sz w:val="23.399999936421715"/>
          <w:szCs w:val="23.399999936421715"/>
          <w:u w:val="none"/>
          <w:shd w:fill="auto" w:val="clear"/>
          <w:vertAlign w:val="subscript"/>
          <w:rtl w:val="0"/>
        </w:rPr>
        <w:t xml:space="preserve">୧,த</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3.399999936421715"/>
          <w:szCs w:val="23.399999936421715"/>
          <w:u w:val="none"/>
          <w:shd w:fill="auto" w:val="clear"/>
          <w:vertAlign w:val="subscript"/>
          <w:rtl w:val="0"/>
        </w:rPr>
        <w:t xml:space="preserve">୲ି୧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γ</w:t>
      </w:r>
      <w:r w:rsidDel="00000000" w:rsidR="00000000" w:rsidRPr="00000000">
        <w:rPr>
          <w:rFonts w:ascii="Cambria" w:cs="Cambria" w:eastAsia="Cambria" w:hAnsi="Cambria"/>
          <w:b w:val="0"/>
          <w:i w:val="0"/>
          <w:smallCaps w:val="0"/>
          <w:strike w:val="0"/>
          <w:color w:val="000000"/>
          <w:sz w:val="23.399999936421715"/>
          <w:szCs w:val="23.399999936421715"/>
          <w:u w:val="none"/>
          <w:shd w:fill="auto" w:val="clear"/>
          <w:vertAlign w:val="subscript"/>
          <w:rtl w:val="0"/>
        </w:rPr>
        <w:t xml:space="preserve">த</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ሺy</w:t>
      </w:r>
      <w:r w:rsidDel="00000000" w:rsidR="00000000" w:rsidRPr="00000000">
        <w:rPr>
          <w:rFonts w:ascii="Cambria" w:cs="Cambria" w:eastAsia="Cambria" w:hAnsi="Cambria"/>
          <w:b w:val="0"/>
          <w:i w:val="0"/>
          <w:smallCaps w:val="0"/>
          <w:strike w:val="0"/>
          <w:color w:val="000000"/>
          <w:sz w:val="23.399999936421715"/>
          <w:szCs w:val="23.399999936421715"/>
          <w:u w:val="none"/>
          <w:shd w:fill="auto" w:val="clear"/>
          <w:vertAlign w:val="subscript"/>
          <w:rtl w:val="0"/>
        </w:rPr>
        <w:t xml:space="preserve">୲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y</w:t>
      </w:r>
      <w:r w:rsidDel="00000000" w:rsidR="00000000" w:rsidRPr="00000000">
        <w:rPr>
          <w:rFonts w:ascii="Cambria" w:cs="Cambria" w:eastAsia="Cambria" w:hAnsi="Cambria"/>
          <w:b w:val="0"/>
          <w:i w:val="0"/>
          <w:smallCaps w:val="0"/>
          <w:strike w:val="0"/>
          <w:color w:val="000000"/>
          <w:sz w:val="23.399999936421715"/>
          <w:szCs w:val="23.399999936421715"/>
          <w:u w:val="none"/>
          <w:shd w:fill="auto" w:val="clear"/>
          <w:vertAlign w:val="subscript"/>
          <w:rtl w:val="0"/>
        </w:rPr>
        <w:t xml:space="preserve">୲</w:t>
      </w:r>
      <w:r w:rsidDel="00000000" w:rsidR="00000000" w:rsidRPr="00000000">
        <w:rPr>
          <w:rFonts w:ascii="Cambria" w:cs="Cambria" w:eastAsia="Cambria" w:hAnsi="Cambria"/>
          <w:b w:val="0"/>
          <w:i w:val="0"/>
          <w:smallCaps w:val="0"/>
          <w:strike w:val="0"/>
          <w:color w:val="000000"/>
          <w:sz w:val="23.399999936421715"/>
          <w:szCs w:val="23.399999936421715"/>
          <w:u w:val="none"/>
          <w:shd w:fill="auto" w:val="clear"/>
          <w:vertAlign w:val="superscript"/>
          <w:rtl w:val="1"/>
        </w:rPr>
        <w:t xml:space="preserve">כ</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ሻ ൅ ε</w:t>
      </w:r>
      <w:r w:rsidDel="00000000" w:rsidR="00000000" w:rsidRPr="00000000">
        <w:rPr>
          <w:rFonts w:ascii="Cambria" w:cs="Cambria" w:eastAsia="Cambria" w:hAnsi="Cambria"/>
          <w:b w:val="0"/>
          <w:i w:val="0"/>
          <w:smallCaps w:val="0"/>
          <w:strike w:val="0"/>
          <w:color w:val="000000"/>
          <w:sz w:val="23.399999936421715"/>
          <w:szCs w:val="23.399999936421715"/>
          <w:u w:val="none"/>
          <w:shd w:fill="auto" w:val="clear"/>
          <w:vertAlign w:val="subscript"/>
          <w:rtl w:val="0"/>
        </w:rPr>
        <w:t xml:space="preserve">୲</w:t>
      </w:r>
      <w:r w:rsidDel="00000000" w:rsidR="00000000" w:rsidRPr="00000000">
        <w:rPr>
          <w:rFonts w:ascii="Cambria" w:cs="Cambria" w:eastAsia="Cambria" w:hAnsi="Cambria"/>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505516052246" w:right="0" w:firstLine="0"/>
        <w:jc w:val="left"/>
        <w:rPr>
          <w:rFonts w:ascii="Cambria" w:cs="Cambria" w:eastAsia="Cambria" w:hAnsi="Cambria"/>
          <w:b w:val="0"/>
          <w:i w:val="0"/>
          <w:smallCaps w:val="0"/>
          <w:strike w:val="0"/>
          <w:color w:val="000000"/>
          <w:sz w:val="14.039999961853027"/>
          <w:szCs w:val="14.039999961853027"/>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Q</w:t>
      </w:r>
      <w:r w:rsidDel="00000000" w:rsidR="00000000" w:rsidRPr="00000000">
        <w:rPr>
          <w:rFonts w:ascii="Cambria" w:cs="Cambria" w:eastAsia="Cambria" w:hAnsi="Cambria"/>
          <w:b w:val="0"/>
          <w:i w:val="0"/>
          <w:smallCaps w:val="0"/>
          <w:strike w:val="0"/>
          <w:color w:val="000000"/>
          <w:sz w:val="23.399999936421715"/>
          <w:szCs w:val="23.399999936421715"/>
          <w:u w:val="none"/>
          <w:shd w:fill="auto" w:val="clear"/>
          <w:vertAlign w:val="subscript"/>
          <w:rtl w:val="0"/>
        </w:rPr>
        <w:t xml:space="preserve">த</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ሺπ</w:t>
      </w:r>
      <w:r w:rsidDel="00000000" w:rsidR="00000000" w:rsidRPr="00000000">
        <w:rPr>
          <w:rFonts w:ascii="Cambria" w:cs="Cambria" w:eastAsia="Cambria" w:hAnsi="Cambria"/>
          <w:b w:val="0"/>
          <w:i w:val="0"/>
          <w:smallCaps w:val="0"/>
          <w:strike w:val="0"/>
          <w:color w:val="000000"/>
          <w:sz w:val="23.399999936421715"/>
          <w:szCs w:val="23.399999936421715"/>
          <w:u w:val="none"/>
          <w:shd w:fill="auto" w:val="clear"/>
          <w:vertAlign w:val="subscript"/>
          <w:rtl w:val="0"/>
        </w:rPr>
        <w:t xml:space="preserve">୲</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ሻ ൌ ∑</w:t>
      </w:r>
      <w:r w:rsidDel="00000000" w:rsidR="00000000" w:rsidRPr="00000000">
        <w:rPr>
          <w:rFonts w:ascii="Cambria" w:cs="Cambria" w:eastAsia="Cambria" w:hAnsi="Cambria"/>
          <w:b w:val="0"/>
          <w:i w:val="0"/>
          <w:smallCaps w:val="0"/>
          <w:strike w:val="0"/>
          <w:color w:val="000000"/>
          <w:sz w:val="23.399999936421715"/>
          <w:szCs w:val="23.399999936421715"/>
          <w:u w:val="none"/>
          <w:shd w:fill="auto" w:val="clear"/>
          <w:vertAlign w:val="subscript"/>
          <w:rtl w:val="0"/>
        </w:rPr>
        <w:t xml:space="preserve">୧ୀଵ</w:t>
      </w:r>
      <w:r w:rsidDel="00000000" w:rsidR="00000000" w:rsidRPr="00000000">
        <w:rPr>
          <w:rFonts w:ascii="Cambria" w:cs="Cambria" w:eastAsia="Cambria" w:hAnsi="Cambria"/>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212.90771484375" w:line="279.5284366607666" w:lineRule="auto"/>
        <w:ind w:left="1283.3015441894531" w:right="712.232666015625" w:hanging="13.8276672363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where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is the slope of the PC and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refers to the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 quantile of the dependent variable (i.e., any  particular level of inflation for which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is to be estimated). Other controls are included, such as real oil  prices.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243.1317138671875" w:line="277.6662254333496" w:lineRule="auto"/>
        <w:ind w:left="1271.0700988769531" w:right="689.110107421875" w:hanging="3.02688598632812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The estimated Phillips curves confirm that the tradeoff between inflation and output  differs at different levels of inflation</w:t>
      </w:r>
      <w:r w:rsidDel="00000000" w:rsidR="00000000" w:rsidRPr="00000000">
        <w:rPr>
          <w:rFonts w:ascii="Arial" w:cs="Arial" w:eastAsia="Arial" w:hAnsi="Arial"/>
          <w:b w:val="0"/>
          <w:i w:val="0"/>
          <w:smallCaps w:val="0"/>
          <w:strike w:val="0"/>
          <w:color w:val="00467f"/>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standard OLS regression shows that a 1 percentage point  increase in the output gap leads to a 0.4 percentage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12.725830078125" w:line="255.17160415649414" w:lineRule="auto"/>
        <w:ind w:left="0" w:right="0" w:firstLine="0"/>
        <w:jc w:val="left"/>
        <w:rPr>
          <w:rFonts w:ascii="Calibri" w:cs="Calibri" w:eastAsia="Calibri" w:hAnsi="Calibri"/>
          <w:b w:val="0"/>
          <w:i w:val="0"/>
          <w:smallCaps w:val="0"/>
          <w:strike w:val="0"/>
          <w:color w:val="000000"/>
          <w:sz w:val="11.55956745147705"/>
          <w:szCs w:val="11.5595674514770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point increase in inflation. This implies large disinflation  costs; for instance, growth needs to be below potential  </w:t>
      </w:r>
      <w:r w:rsidDel="00000000" w:rsidR="00000000" w:rsidRPr="00000000">
        <w:rPr>
          <w:rFonts w:ascii="Calibri" w:cs="Calibri" w:eastAsia="Calibri" w:hAnsi="Calibri"/>
          <w:b w:val="0"/>
          <w:i w:val="0"/>
          <w:smallCaps w:val="0"/>
          <w:strike w:val="0"/>
          <w:color w:val="000000"/>
          <w:sz w:val="11.55956745147705"/>
          <w:szCs w:val="11.55956745147705"/>
          <w:u w:val="none"/>
          <w:shd w:fill="auto" w:val="clear"/>
          <w:vertAlign w:val="baseline"/>
          <w:rtl w:val="0"/>
        </w:rPr>
        <w:t xml:space="preserve">1.6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560.39794921875" w:line="209.8686647415161" w:lineRule="auto"/>
        <w:ind w:left="0" w:right="0" w:firstLine="0"/>
        <w:jc w:val="left"/>
        <w:rPr>
          <w:rFonts w:ascii="Calibri" w:cs="Calibri" w:eastAsia="Calibri" w:hAnsi="Calibri"/>
          <w:b w:val="0"/>
          <w:i w:val="0"/>
          <w:smallCaps w:val="0"/>
          <w:strike w:val="0"/>
          <w:color w:val="000000"/>
          <w:sz w:val="11.55956745147705"/>
          <w:szCs w:val="11.5595674514770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by 2 percentage points (assuming unchanged potential  </w:t>
      </w:r>
      <w:r w:rsidDel="00000000" w:rsidR="00000000" w:rsidRPr="00000000">
        <w:rPr>
          <w:rFonts w:ascii="Calibri" w:cs="Calibri" w:eastAsia="Calibri" w:hAnsi="Calibri"/>
          <w:b w:val="0"/>
          <w:i w:val="0"/>
          <w:smallCaps w:val="0"/>
          <w:strike w:val="0"/>
          <w:color w:val="000000"/>
          <w:sz w:val="11.55956745147705"/>
          <w:szCs w:val="11.55956745147705"/>
          <w:u w:val="none"/>
          <w:shd w:fill="auto" w:val="clear"/>
          <w:vertAlign w:val="baseline"/>
          <w:rtl w:val="0"/>
        </w:rPr>
        <w:t xml:space="preserve">1.2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growth of 7.8 percent) for inflation to drop by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1052.0172119140625" w:line="240" w:lineRule="auto"/>
        <w:ind w:left="0" w:right="0" w:firstLine="0"/>
        <w:jc w:val="left"/>
        <w:rPr>
          <w:rFonts w:ascii="Calibri" w:cs="Calibri" w:eastAsia="Calibri" w:hAnsi="Calibri"/>
          <w:b w:val="0"/>
          <w:i w:val="0"/>
          <w:smallCaps w:val="0"/>
          <w:strike w:val="0"/>
          <w:color w:val="000000"/>
          <w:sz w:val="11.55956745147705"/>
          <w:szCs w:val="11.55956745147705"/>
          <w:u w:val="none"/>
          <w:shd w:fill="auto" w:val="clear"/>
          <w:vertAlign w:val="baseline"/>
        </w:rPr>
      </w:pPr>
      <w:r w:rsidDel="00000000" w:rsidR="00000000" w:rsidRPr="00000000">
        <w:rPr>
          <w:rFonts w:ascii="Calibri" w:cs="Calibri" w:eastAsia="Calibri" w:hAnsi="Calibri"/>
          <w:b w:val="0"/>
          <w:i w:val="0"/>
          <w:smallCaps w:val="0"/>
          <w:strike w:val="0"/>
          <w:color w:val="000000"/>
          <w:sz w:val="11.55956745147705"/>
          <w:szCs w:val="11.55956745147705"/>
          <w:u w:val="none"/>
          <w:shd w:fill="auto" w:val="clear"/>
          <w:vertAlign w:val="baseline"/>
          <w:rtl w:val="0"/>
        </w:rPr>
        <w:t xml:space="preserve">0.8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34.25801277160645" w:lineRule="auto"/>
        <w:ind w:left="0" w:right="0" w:firstLine="0"/>
        <w:jc w:val="left"/>
        <w:rPr>
          <w:rFonts w:ascii="Calibri" w:cs="Calibri" w:eastAsia="Calibri" w:hAnsi="Calibri"/>
          <w:b w:val="0"/>
          <w:i w:val="0"/>
          <w:smallCaps w:val="0"/>
          <w:strike w:val="0"/>
          <w:color w:val="000000"/>
          <w:sz w:val="11.55956745147705"/>
          <w:szCs w:val="11.5595674514770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percentage point. But more importantly, quantile  </w:t>
      </w:r>
      <w:r w:rsidDel="00000000" w:rsidR="00000000" w:rsidRPr="00000000">
        <w:rPr>
          <w:rFonts w:ascii="Calibri" w:cs="Calibri" w:eastAsia="Calibri" w:hAnsi="Calibri"/>
          <w:b w:val="0"/>
          <w:i w:val="0"/>
          <w:smallCaps w:val="0"/>
          <w:strike w:val="0"/>
          <w:color w:val="000000"/>
          <w:sz w:val="11.55956745147705"/>
          <w:szCs w:val="11.55956745147705"/>
          <w:u w:val="none"/>
          <w:shd w:fill="auto" w:val="clear"/>
          <w:vertAlign w:val="baseline"/>
          <w:rtl w:val="0"/>
        </w:rPr>
        <w:t xml:space="preserve">0.4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regression estimates suggest that the cost of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1655.6072998046875" w:line="240" w:lineRule="auto"/>
        <w:ind w:left="0" w:right="0" w:firstLine="0"/>
        <w:jc w:val="left"/>
        <w:rPr>
          <w:rFonts w:ascii="Calibri" w:cs="Calibri" w:eastAsia="Calibri" w:hAnsi="Calibri"/>
          <w:b w:val="0"/>
          <w:i w:val="0"/>
          <w:smallCaps w:val="0"/>
          <w:strike w:val="0"/>
          <w:color w:val="000000"/>
          <w:sz w:val="11.55956745147705"/>
          <w:szCs w:val="11.55956745147705"/>
          <w:u w:val="none"/>
          <w:shd w:fill="auto" w:val="clear"/>
          <w:vertAlign w:val="baseline"/>
        </w:rPr>
      </w:pPr>
      <w:r w:rsidDel="00000000" w:rsidR="00000000" w:rsidRPr="00000000">
        <w:rPr>
          <w:rFonts w:ascii="Calibri" w:cs="Calibri" w:eastAsia="Calibri" w:hAnsi="Calibri"/>
          <w:b w:val="0"/>
          <w:i w:val="0"/>
          <w:smallCaps w:val="0"/>
          <w:strike w:val="0"/>
          <w:color w:val="000000"/>
          <w:sz w:val="11.55956745147705"/>
          <w:szCs w:val="11.55956745147705"/>
          <w:u w:val="none"/>
          <w:shd w:fill="auto" w:val="clear"/>
          <w:vertAlign w:val="baseline"/>
          <w:rtl w:val="0"/>
        </w:rPr>
        <w:t xml:space="preserve">0.0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7.34607696533203" w:lineRule="auto"/>
        <w:ind w:left="0" w:right="0" w:firstLine="0"/>
        <w:jc w:val="left"/>
        <w:rPr>
          <w:rFonts w:ascii="Calibri" w:cs="Calibri" w:eastAsia="Calibri" w:hAnsi="Calibri"/>
          <w:b w:val="0"/>
          <w:i w:val="0"/>
          <w:smallCaps w:val="0"/>
          <w:strike w:val="0"/>
          <w:color w:val="000000"/>
          <w:sz w:val="11.55956745147705"/>
          <w:szCs w:val="11.5595674514770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disinflation becomes larger at higher levels of inflation.  </w:t>
      </w:r>
      <w:r w:rsidDel="00000000" w:rsidR="00000000" w:rsidRPr="00000000">
        <w:rPr>
          <w:rFonts w:ascii="Calibri" w:cs="Calibri" w:eastAsia="Calibri" w:hAnsi="Calibri"/>
          <w:b w:val="0"/>
          <w:i w:val="0"/>
          <w:smallCaps w:val="0"/>
          <w:strike w:val="0"/>
          <w:color w:val="000000"/>
          <w:sz w:val="11.55956745147705"/>
          <w:szCs w:val="11.55956745147705"/>
          <w:u w:val="none"/>
          <w:shd w:fill="auto" w:val="clear"/>
          <w:vertAlign w:val="baseline"/>
          <w:rtl w:val="0"/>
        </w:rPr>
        <w:t xml:space="preserve">-0.4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9.3281936645508"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addition to the changing slope of the PC, inflation  becomes more inertial at higher levels. This is consistent  with recent anecdotal evidence that wage indexation  has become more widespread and survey evidence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165.8544921875" w:line="240" w:lineRule="auto"/>
        <w:ind w:left="0" w:right="0" w:firstLine="0"/>
        <w:jc w:val="left"/>
        <w:rPr>
          <w:rFonts w:ascii="Calibri" w:cs="Calibri" w:eastAsia="Calibri" w:hAnsi="Calibri"/>
          <w:b w:val="1"/>
          <w:i w:val="0"/>
          <w:smallCaps w:val="0"/>
          <w:strike w:val="0"/>
          <w:color w:val="000000"/>
          <w:sz w:val="16.894651412963867"/>
          <w:szCs w:val="16.894651412963867"/>
          <w:u w:val="none"/>
          <w:shd w:fill="auto" w:val="clear"/>
          <w:vertAlign w:val="baseline"/>
        </w:rPr>
      </w:pPr>
      <w:r w:rsidDel="00000000" w:rsidR="00000000" w:rsidRPr="00000000">
        <w:rPr>
          <w:rFonts w:ascii="Calibri" w:cs="Calibri" w:eastAsia="Calibri" w:hAnsi="Calibri"/>
          <w:b w:val="1"/>
          <w:i w:val="0"/>
          <w:smallCaps w:val="0"/>
          <w:strike w:val="0"/>
          <w:color w:val="000000"/>
          <w:sz w:val="16.894651412963867"/>
          <w:szCs w:val="16.894651412963867"/>
          <w:u w:val="none"/>
          <w:shd w:fill="auto" w:val="clear"/>
          <w:vertAlign w:val="baseline"/>
          <w:rtl w:val="0"/>
        </w:rPr>
        <w:t xml:space="preserve">Impact of output gap and lagged inflation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1784.5993041992188" w:line="240" w:lineRule="auto"/>
        <w:ind w:left="0" w:right="0" w:firstLine="0"/>
        <w:jc w:val="left"/>
        <w:rPr>
          <w:rFonts w:ascii="Calibri" w:cs="Calibri" w:eastAsia="Calibri" w:hAnsi="Calibri"/>
          <w:b w:val="0"/>
          <w:i w:val="0"/>
          <w:smallCaps w:val="0"/>
          <w:strike w:val="0"/>
          <w:color w:val="000000"/>
          <w:sz w:val="11.55956745147705"/>
          <w:szCs w:val="11.55956745147705"/>
          <w:u w:val="none"/>
          <w:shd w:fill="auto" w:val="clear"/>
          <w:vertAlign w:val="baseline"/>
        </w:rPr>
      </w:pPr>
      <w:r w:rsidDel="00000000" w:rsidR="00000000" w:rsidRPr="00000000">
        <w:rPr>
          <w:rFonts w:ascii="Calibri" w:cs="Calibri" w:eastAsia="Calibri" w:hAnsi="Calibri"/>
          <w:b w:val="0"/>
          <w:i w:val="0"/>
          <w:smallCaps w:val="0"/>
          <w:strike w:val="0"/>
          <w:color w:val="000000"/>
          <w:sz w:val="11.55956745147705"/>
          <w:szCs w:val="11.55956745147705"/>
          <w:u w:val="none"/>
          <w:shd w:fill="auto" w:val="clear"/>
          <w:vertAlign w:val="baseline"/>
          <w:rtl w:val="0"/>
        </w:rPr>
        <w:t xml:space="preserve">0.05 0.10 0.25 0.50 0.75 0.90 0.95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158.8140869140625" w:line="240" w:lineRule="auto"/>
        <w:ind w:left="0" w:right="0" w:firstLine="0"/>
        <w:jc w:val="left"/>
        <w:rPr>
          <w:rFonts w:ascii="Calibri" w:cs="Calibri" w:eastAsia="Calibri" w:hAnsi="Calibri"/>
          <w:b w:val="0"/>
          <w:i w:val="0"/>
          <w:smallCaps w:val="0"/>
          <w:strike w:val="0"/>
          <w:color w:val="000000"/>
          <w:sz w:val="14.22715950012207"/>
          <w:szCs w:val="14.22715950012207"/>
          <w:u w:val="none"/>
          <w:shd w:fill="auto" w:val="clear"/>
          <w:vertAlign w:val="baseline"/>
        </w:rPr>
      </w:pPr>
      <w:r w:rsidDel="00000000" w:rsidR="00000000" w:rsidRPr="00000000">
        <w:rPr>
          <w:rFonts w:ascii="Calibri" w:cs="Calibri" w:eastAsia="Calibri" w:hAnsi="Calibri"/>
          <w:b w:val="0"/>
          <w:i w:val="0"/>
          <w:smallCaps w:val="0"/>
          <w:strike w:val="0"/>
          <w:color w:val="000000"/>
          <w:sz w:val="14.22715950012207"/>
          <w:szCs w:val="14.22715950012207"/>
          <w:u w:val="none"/>
          <w:shd w:fill="auto" w:val="clear"/>
          <w:vertAlign w:val="baseline"/>
          <w:rtl w:val="0"/>
        </w:rPr>
        <w:t xml:space="preserve">coefficient on lagged inflation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77.5714111328125" w:line="240" w:lineRule="auto"/>
        <w:ind w:left="0" w:right="0" w:firstLine="0"/>
        <w:jc w:val="left"/>
        <w:rPr>
          <w:rFonts w:ascii="Calibri" w:cs="Calibri" w:eastAsia="Calibri" w:hAnsi="Calibri"/>
          <w:b w:val="0"/>
          <w:i w:val="0"/>
          <w:smallCaps w:val="0"/>
          <w:strike w:val="0"/>
          <w:color w:val="000000"/>
          <w:sz w:val="14.22715950012207"/>
          <w:szCs w:val="14.22715950012207"/>
          <w:u w:val="none"/>
          <w:shd w:fill="auto" w:val="clear"/>
          <w:vertAlign w:val="baseline"/>
        </w:rPr>
        <w:sectPr>
          <w:type w:val="continuous"/>
          <w:pgSz w:h="15840" w:w="12240" w:orient="portrait"/>
          <w:pgMar w:bottom="720" w:top="686.397705078125" w:left="1471.2277221679688" w:right="1773.48876953125" w:header="0" w:footer="720"/>
          <w:cols w:equalWidth="0" w:num="2">
            <w:col w:space="0" w:w="4500"/>
            <w:col w:space="0" w:w="4500"/>
          </w:cols>
        </w:sectPr>
      </w:pPr>
      <w:r w:rsidDel="00000000" w:rsidR="00000000" w:rsidRPr="00000000">
        <w:rPr>
          <w:rFonts w:ascii="Calibri" w:cs="Calibri" w:eastAsia="Calibri" w:hAnsi="Calibri"/>
          <w:b w:val="0"/>
          <w:i w:val="0"/>
          <w:smallCaps w:val="0"/>
          <w:strike w:val="0"/>
          <w:color w:val="000000"/>
          <w:sz w:val="14.22715950012207"/>
          <w:szCs w:val="14.22715950012207"/>
          <w:u w:val="none"/>
          <w:shd w:fill="auto" w:val="clear"/>
          <w:vertAlign w:val="baseline"/>
          <w:rtl w:val="0"/>
        </w:rPr>
        <w:t xml:space="preserve">coefficient on output gap</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229.42535400390625" w:line="240" w:lineRule="auto"/>
        <w:ind w:left="1277.322959899902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showing that inflation expectations have become entrenched.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457.340087890625" w:line="240" w:lineRule="auto"/>
        <w:ind w:left="1267.080039978027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1"/>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6.919975280761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Roberto Guimarães (APD).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808.5298919677734" w:line="240" w:lineRule="auto"/>
        <w:ind w:left="1279.688377380371"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14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575.753173828125" w:line="342.7225112915039" w:lineRule="auto"/>
        <w:ind w:left="17.10357666015625" w:right="358.54736328125" w:firstLine="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government debt have risen and the  announcement in September 2011 of higher  government market borrowing caused a jump  in long-term interest rates, both indicating  that crowding out is occurring, though the  RBI’s open market operations aimed at easing  liquidity have subsequently lowered yields.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194.989013671875" w:line="240" w:lineRule="auto"/>
        <w:ind w:left="0" w:right="0" w:firstLine="0"/>
        <w:jc w:val="left"/>
        <w:rPr>
          <w:rFonts w:ascii="Arial" w:cs="Arial" w:eastAsia="Arial" w:hAnsi="Arial"/>
          <w:b w:val="1"/>
          <w:i w:val="0"/>
          <w:smallCaps w:val="0"/>
          <w:strike w:val="0"/>
          <w:color w:val="0070c4"/>
          <w:sz w:val="14.803731918334961"/>
          <w:szCs w:val="14.803731918334961"/>
          <w:u w:val="none"/>
          <w:shd w:fill="auto" w:val="clear"/>
          <w:vertAlign w:val="baseline"/>
        </w:rPr>
      </w:pPr>
      <w:r w:rsidDel="00000000" w:rsidR="00000000" w:rsidRPr="00000000">
        <w:rPr>
          <w:rFonts w:ascii="Arial" w:cs="Arial" w:eastAsia="Arial" w:hAnsi="Arial"/>
          <w:b w:val="1"/>
          <w:i w:val="0"/>
          <w:smallCaps w:val="0"/>
          <w:strike w:val="0"/>
          <w:color w:val="0070c4"/>
          <w:sz w:val="14.803731918334961"/>
          <w:szCs w:val="14.803731918334961"/>
          <w:u w:val="none"/>
          <w:shd w:fill="auto" w:val="clear"/>
          <w:vertAlign w:val="baseline"/>
          <w:rtl w:val="0"/>
        </w:rPr>
        <w:t xml:space="preserve">Government Bond Yields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17.850341796875" w:line="240" w:lineRule="auto"/>
        <w:ind w:left="2.2137451171875" w:right="0" w:firstLine="0"/>
        <w:jc w:val="left"/>
        <w:rPr>
          <w:rFonts w:ascii="Arial" w:cs="Arial" w:eastAsia="Arial" w:hAnsi="Arial"/>
          <w:b w:val="0"/>
          <w:i w:val="0"/>
          <w:smallCaps w:val="0"/>
          <w:strike w:val="0"/>
          <w:color w:val="0070c4"/>
          <w:sz w:val="11.10274887084961"/>
          <w:szCs w:val="11.10274887084961"/>
          <w:u w:val="none"/>
          <w:shd w:fill="auto" w:val="clear"/>
          <w:vertAlign w:val="baseline"/>
        </w:rPr>
      </w:pPr>
      <w:r w:rsidDel="00000000" w:rsidR="00000000" w:rsidRPr="00000000">
        <w:rPr>
          <w:rFonts w:ascii="Arial" w:cs="Arial" w:eastAsia="Arial" w:hAnsi="Arial"/>
          <w:b w:val="0"/>
          <w:i w:val="0"/>
          <w:smallCaps w:val="0"/>
          <w:strike w:val="0"/>
          <w:color w:val="0070c4"/>
          <w:sz w:val="11.10274887084961"/>
          <w:szCs w:val="11.10274887084961"/>
          <w:u w:val="none"/>
          <w:shd w:fill="auto" w:val="clear"/>
          <w:vertAlign w:val="baseline"/>
          <w:rtl w:val="0"/>
        </w:rPr>
        <w:t xml:space="preserve">(In percent per annum)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79.217529296875" w:line="240" w:lineRule="auto"/>
        <w:ind w:left="78.97857666015625" w:right="0" w:firstLine="0"/>
        <w:jc w:val="left"/>
        <w:rPr>
          <w:rFonts w:ascii="Arial" w:cs="Arial" w:eastAsia="Arial" w:hAnsi="Arial"/>
          <w:b w:val="0"/>
          <w:i w:val="0"/>
          <w:smallCaps w:val="0"/>
          <w:strike w:val="0"/>
          <w:color w:val="000000"/>
          <w:sz w:val="11.10274887084961"/>
          <w:szCs w:val="11.10274887084961"/>
          <w:u w:val="none"/>
          <w:shd w:fill="auto" w:val="clear"/>
          <w:vertAlign w:val="baseline"/>
        </w:rPr>
      </w:pPr>
      <w:r w:rsidDel="00000000" w:rsidR="00000000" w:rsidRPr="00000000">
        <w:rPr>
          <w:rFonts w:ascii="Arial" w:cs="Arial" w:eastAsia="Arial" w:hAnsi="Arial"/>
          <w:b w:val="0"/>
          <w:i w:val="0"/>
          <w:smallCaps w:val="0"/>
          <w:strike w:val="0"/>
          <w:color w:val="000000"/>
          <w:sz w:val="11.10274887084961"/>
          <w:szCs w:val="11.10274887084961"/>
          <w:u w:val="none"/>
          <w:shd w:fill="auto" w:val="clear"/>
          <w:vertAlign w:val="baseline"/>
          <w:rtl w:val="0"/>
        </w:rPr>
        <w:t xml:space="preserve">9.5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67.24365234375" w:line="240" w:lineRule="auto"/>
        <w:ind w:left="850.9634399414062" w:right="0" w:firstLine="0"/>
        <w:jc w:val="left"/>
        <w:rPr>
          <w:rFonts w:ascii="Arial" w:cs="Arial" w:eastAsia="Arial" w:hAnsi="Arial"/>
          <w:b w:val="0"/>
          <w:i w:val="0"/>
          <w:smallCaps w:val="0"/>
          <w:strike w:val="0"/>
          <w:color w:val="000000"/>
          <w:sz w:val="11.10274887084961"/>
          <w:szCs w:val="11.10274887084961"/>
          <w:u w:val="none"/>
          <w:shd w:fill="auto" w:val="clear"/>
          <w:vertAlign w:val="baseline"/>
        </w:rPr>
      </w:pPr>
      <w:r w:rsidDel="00000000" w:rsidR="00000000" w:rsidRPr="00000000">
        <w:rPr>
          <w:rFonts w:ascii="Arial" w:cs="Arial" w:eastAsia="Arial" w:hAnsi="Arial"/>
          <w:b w:val="0"/>
          <w:i w:val="0"/>
          <w:smallCaps w:val="0"/>
          <w:strike w:val="0"/>
          <w:color w:val="000000"/>
          <w:sz w:val="11.10274887084961"/>
          <w:szCs w:val="11.10274887084961"/>
          <w:u w:val="none"/>
          <w:shd w:fill="auto" w:val="clear"/>
          <w:vertAlign w:val="baseline"/>
          <w:rtl w:val="0"/>
        </w:rPr>
        <w:t xml:space="preserve">1-year 5-year 10-year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97857666015625" w:right="0" w:firstLine="0"/>
        <w:jc w:val="left"/>
        <w:rPr>
          <w:rFonts w:ascii="Arial" w:cs="Arial" w:eastAsia="Arial" w:hAnsi="Arial"/>
          <w:b w:val="0"/>
          <w:i w:val="0"/>
          <w:smallCaps w:val="0"/>
          <w:strike w:val="0"/>
          <w:color w:val="000000"/>
          <w:sz w:val="11.10274887084961"/>
          <w:szCs w:val="11.10274887084961"/>
          <w:u w:val="none"/>
          <w:shd w:fill="auto" w:val="clear"/>
          <w:vertAlign w:val="baseline"/>
        </w:rPr>
      </w:pPr>
      <w:r w:rsidDel="00000000" w:rsidR="00000000" w:rsidRPr="00000000">
        <w:rPr>
          <w:rFonts w:ascii="Arial" w:cs="Arial" w:eastAsia="Arial" w:hAnsi="Arial"/>
          <w:b w:val="0"/>
          <w:i w:val="0"/>
          <w:smallCaps w:val="0"/>
          <w:strike w:val="0"/>
          <w:color w:val="000000"/>
          <w:sz w:val="11.10274887084961"/>
          <w:szCs w:val="11.10274887084961"/>
          <w:u w:val="none"/>
          <w:shd w:fill="auto" w:val="clear"/>
          <w:vertAlign w:val="baseline"/>
          <w:rtl w:val="0"/>
        </w:rPr>
        <w:t xml:space="preserve">9.0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182.432861328125" w:line="240" w:lineRule="auto"/>
        <w:ind w:left="79.31060791015625" w:right="0" w:firstLine="0"/>
        <w:jc w:val="left"/>
        <w:rPr>
          <w:rFonts w:ascii="Arial" w:cs="Arial" w:eastAsia="Arial" w:hAnsi="Arial"/>
          <w:b w:val="0"/>
          <w:i w:val="0"/>
          <w:smallCaps w:val="0"/>
          <w:strike w:val="0"/>
          <w:color w:val="000000"/>
          <w:sz w:val="11.10274887084961"/>
          <w:szCs w:val="11.10274887084961"/>
          <w:u w:val="none"/>
          <w:shd w:fill="auto" w:val="clear"/>
          <w:vertAlign w:val="baseline"/>
        </w:rPr>
      </w:pPr>
      <w:r w:rsidDel="00000000" w:rsidR="00000000" w:rsidRPr="00000000">
        <w:rPr>
          <w:rFonts w:ascii="Arial" w:cs="Arial" w:eastAsia="Arial" w:hAnsi="Arial"/>
          <w:b w:val="0"/>
          <w:i w:val="0"/>
          <w:smallCaps w:val="0"/>
          <w:strike w:val="0"/>
          <w:color w:val="000000"/>
          <w:sz w:val="11.10274887084961"/>
          <w:szCs w:val="11.10274887084961"/>
          <w:u w:val="none"/>
          <w:shd w:fill="auto" w:val="clear"/>
          <w:vertAlign w:val="baseline"/>
          <w:rtl w:val="0"/>
        </w:rPr>
        <w:t xml:space="preserve">8.5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182.435302734375" w:line="240" w:lineRule="auto"/>
        <w:ind w:left="79.31060791015625" w:right="0" w:firstLine="0"/>
        <w:jc w:val="left"/>
        <w:rPr>
          <w:rFonts w:ascii="Arial" w:cs="Arial" w:eastAsia="Arial" w:hAnsi="Arial"/>
          <w:b w:val="0"/>
          <w:i w:val="0"/>
          <w:smallCaps w:val="0"/>
          <w:strike w:val="0"/>
          <w:color w:val="000000"/>
          <w:sz w:val="11.10274887084961"/>
          <w:szCs w:val="11.10274887084961"/>
          <w:u w:val="none"/>
          <w:shd w:fill="auto" w:val="clear"/>
          <w:vertAlign w:val="baseline"/>
        </w:rPr>
      </w:pPr>
      <w:r w:rsidDel="00000000" w:rsidR="00000000" w:rsidRPr="00000000">
        <w:rPr>
          <w:rFonts w:ascii="Arial" w:cs="Arial" w:eastAsia="Arial" w:hAnsi="Arial"/>
          <w:b w:val="0"/>
          <w:i w:val="0"/>
          <w:smallCaps w:val="0"/>
          <w:strike w:val="0"/>
          <w:color w:val="000000"/>
          <w:sz w:val="11.10274887084961"/>
          <w:szCs w:val="11.10274887084961"/>
          <w:u w:val="none"/>
          <w:shd w:fill="auto" w:val="clear"/>
          <w:vertAlign w:val="baseline"/>
          <w:rtl w:val="0"/>
        </w:rPr>
        <w:t xml:space="preserve">8.0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181.231689453125" w:line="240" w:lineRule="auto"/>
        <w:ind w:left="78.53591918945312" w:right="0" w:firstLine="0"/>
        <w:jc w:val="left"/>
        <w:rPr>
          <w:rFonts w:ascii="Arial" w:cs="Arial" w:eastAsia="Arial" w:hAnsi="Arial"/>
          <w:b w:val="0"/>
          <w:i w:val="0"/>
          <w:smallCaps w:val="0"/>
          <w:strike w:val="0"/>
          <w:color w:val="000000"/>
          <w:sz w:val="11.10274887084961"/>
          <w:szCs w:val="11.10274887084961"/>
          <w:u w:val="none"/>
          <w:shd w:fill="auto" w:val="clear"/>
          <w:vertAlign w:val="baseline"/>
        </w:rPr>
      </w:pPr>
      <w:r w:rsidDel="00000000" w:rsidR="00000000" w:rsidRPr="00000000">
        <w:rPr>
          <w:rFonts w:ascii="Arial" w:cs="Arial" w:eastAsia="Arial" w:hAnsi="Arial"/>
          <w:b w:val="0"/>
          <w:i w:val="0"/>
          <w:smallCaps w:val="0"/>
          <w:strike w:val="0"/>
          <w:color w:val="000000"/>
          <w:sz w:val="11.10274887084961"/>
          <w:szCs w:val="11.10274887084961"/>
          <w:u w:val="none"/>
          <w:shd w:fill="auto" w:val="clear"/>
          <w:vertAlign w:val="baseline"/>
          <w:rtl w:val="0"/>
        </w:rPr>
        <w:t xml:space="preserve">7.5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2.564697265625" w:firstLine="0"/>
        <w:jc w:val="right"/>
        <w:rPr>
          <w:rFonts w:ascii="Arial" w:cs="Arial" w:eastAsia="Arial" w:hAnsi="Arial"/>
          <w:b w:val="0"/>
          <w:i w:val="0"/>
          <w:smallCaps w:val="0"/>
          <w:strike w:val="0"/>
          <w:color w:val="000000"/>
          <w:sz w:val="11.10274887084961"/>
          <w:szCs w:val="11.10274887084961"/>
          <w:u w:val="none"/>
          <w:shd w:fill="auto" w:val="clear"/>
          <w:vertAlign w:val="baseline"/>
        </w:rPr>
      </w:pPr>
      <w:r w:rsidDel="00000000" w:rsidR="00000000" w:rsidRPr="00000000">
        <w:rPr>
          <w:rFonts w:ascii="Arial" w:cs="Arial" w:eastAsia="Arial" w:hAnsi="Arial"/>
          <w:b w:val="0"/>
          <w:i w:val="0"/>
          <w:smallCaps w:val="0"/>
          <w:strike w:val="0"/>
          <w:color w:val="000000"/>
          <w:sz w:val="11.10274887084961"/>
          <w:szCs w:val="11.10274887084961"/>
          <w:u w:val="none"/>
          <w:shd w:fill="auto" w:val="clear"/>
          <w:vertAlign w:val="baseline"/>
          <w:rtl w:val="0"/>
        </w:rPr>
        <w:t xml:space="preserve">September 30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040283203125" w:line="342.7224540710449" w:lineRule="auto"/>
        <w:ind w:left="349.38232421875" w:right="37.83935546875" w:firstLine="11.549682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has clearly stated it has stopped raising policy  rates, but whether rates are cut will depend  on the future trajectory of inflation, global  commodity prices, and the evolving fiscal  situation. The RBI notes that in setting its  policy rates, it could not yet let its guard  down on inflation but balancing growth  concerns would also become an important  factor.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265.0390625" w:line="342.72231101989746" w:lineRule="auto"/>
        <w:ind w:left="348.1219482421875" w:right="358.71826171875" w:firstLine="6.92993164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56.1131286621094" w:right="1461.72607421875" w:header="0" w:footer="720"/>
          <w:cols w:equalWidth="0" w:num="2">
            <w:col w:space="0" w:w="4680"/>
            <w:col w:space="0" w:w="468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RBI will continue to base its  policy decisions on various price indices.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recognizes the importance of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111.9537353515625" w:line="561.8052291870117" w:lineRule="auto"/>
        <w:ind w:left="0" w:right="0" w:firstLine="0"/>
        <w:jc w:val="left"/>
        <w:rPr>
          <w:rFonts w:ascii="Arial" w:cs="Arial" w:eastAsia="Arial" w:hAnsi="Arial"/>
          <w:b w:val="0"/>
          <w:i w:val="0"/>
          <w:smallCaps w:val="0"/>
          <w:strike w:val="0"/>
          <w:color w:val="000000"/>
          <w:sz w:val="11.10274887084961"/>
          <w:szCs w:val="11.10274887084961"/>
          <w:u w:val="none"/>
          <w:shd w:fill="auto" w:val="clear"/>
          <w:vertAlign w:val="baseline"/>
        </w:rPr>
      </w:pPr>
      <w:r w:rsidDel="00000000" w:rsidR="00000000" w:rsidRPr="00000000">
        <w:rPr>
          <w:rFonts w:ascii="Arial" w:cs="Arial" w:eastAsia="Arial" w:hAnsi="Arial"/>
          <w:b w:val="0"/>
          <w:i w:val="0"/>
          <w:smallCaps w:val="0"/>
          <w:strike w:val="0"/>
          <w:color w:val="000000"/>
          <w:sz w:val="11.10274887084961"/>
          <w:szCs w:val="11.10274887084961"/>
          <w:u w:val="none"/>
          <w:shd w:fill="auto" w:val="clear"/>
          <w:vertAlign w:val="baseline"/>
          <w:rtl w:val="0"/>
        </w:rPr>
        <w:t xml:space="preserve">7.0 6.5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67.9286479949951" w:lineRule="auto"/>
        <w:ind w:left="0" w:right="0" w:firstLine="0"/>
        <w:jc w:val="left"/>
        <w:rPr>
          <w:rFonts w:ascii="Arial" w:cs="Arial" w:eastAsia="Arial" w:hAnsi="Arial"/>
          <w:b w:val="0"/>
          <w:i w:val="0"/>
          <w:smallCaps w:val="0"/>
          <w:strike w:val="0"/>
          <w:color w:val="000000"/>
          <w:sz w:val="11.10274887084961"/>
          <w:szCs w:val="11.10274887084961"/>
          <w:u w:val="none"/>
          <w:shd w:fill="auto" w:val="clear"/>
          <w:vertAlign w:val="baseline"/>
        </w:rPr>
      </w:pPr>
      <w:r w:rsidDel="00000000" w:rsidR="00000000" w:rsidRPr="00000000">
        <w:rPr>
          <w:rFonts w:ascii="Arial" w:cs="Arial" w:eastAsia="Arial" w:hAnsi="Arial"/>
          <w:b w:val="0"/>
          <w:i w:val="0"/>
          <w:smallCaps w:val="0"/>
          <w:strike w:val="0"/>
          <w:color w:val="000000"/>
          <w:sz w:val="11.10274887084961"/>
          <w:szCs w:val="11.10274887084961"/>
          <w:u w:val="none"/>
          <w:shd w:fill="auto" w:val="clear"/>
          <w:vertAlign w:val="baseline"/>
          <w:rtl w:val="0"/>
        </w:rPr>
        <w:t xml:space="preserve">Announcement of increase  in government borrowing.</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342.7229118347168"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534.6490478515625" w:right="1991.5161132812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consumer price developments in setting  policy. Accordingly, it closely monitors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5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16.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64.804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83.992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5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60.0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79.181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5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2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55.226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41.895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2.40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57.68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26.817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61.206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55.3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56.65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46.80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27.640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55.226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102.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56.653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45.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28.83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64.815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1.158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5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18.16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56.264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5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26.2628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6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41.773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56.65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46.80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27.5738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6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41.773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5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25.82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20.41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5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25.824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60.0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59.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56.6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4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32.41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41.99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1.2139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5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16.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64.804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83.992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56.653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60.0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79.181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5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2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55.226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41.895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131.69677734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360" w:right="360" w:header="0" w:footer="720"/>
          <w:cols w:equalWidth="0" w:num="16">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multiple consumer price indices classified on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7.4346923828125" w:line="240" w:lineRule="auto"/>
        <w:ind w:left="2.330474853515625" w:right="0" w:firstLine="0"/>
        <w:jc w:val="left"/>
        <w:rPr>
          <w:rFonts w:ascii="Arial" w:cs="Arial" w:eastAsia="Arial" w:hAnsi="Arial"/>
          <w:b w:val="1"/>
          <w:i w:val="0"/>
          <w:smallCaps w:val="0"/>
          <w:strike w:val="0"/>
          <w:color w:val="000000"/>
          <w:sz w:val="11.10274887084961"/>
          <w:szCs w:val="11.10274887084961"/>
          <w:u w:val="none"/>
          <w:shd w:fill="auto" w:val="clear"/>
          <w:vertAlign w:val="baseline"/>
        </w:rPr>
      </w:pPr>
      <w:r w:rsidDel="00000000" w:rsidR="00000000" w:rsidRPr="00000000">
        <w:rPr>
          <w:rFonts w:ascii="Arial" w:cs="Arial" w:eastAsia="Arial" w:hAnsi="Arial"/>
          <w:b w:val="1"/>
          <w:i w:val="0"/>
          <w:smallCaps w:val="0"/>
          <w:strike w:val="0"/>
          <w:color w:val="000000"/>
          <w:sz w:val="11.10274887084961"/>
          <w:szCs w:val="11.10274887084961"/>
          <w:u w:val="none"/>
          <w:shd w:fill="auto" w:val="clear"/>
          <w:vertAlign w:val="baseline"/>
          <w:rtl w:val="0"/>
        </w:rPr>
        <w:t xml:space="preserve">Sources: Bloomberg Data.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277.8765869140625" w:line="240" w:lineRule="auto"/>
        <w:ind w:left="9.8699951171875" w:right="0" w:firstLine="0"/>
        <w:jc w:val="left"/>
        <w:rPr>
          <w:rFonts w:ascii="Arial" w:cs="Arial" w:eastAsia="Arial" w:hAnsi="Arial"/>
          <w:b w:val="1"/>
          <w:i w:val="1"/>
          <w:smallCaps w:val="0"/>
          <w:strike w:val="0"/>
          <w:color w:val="00467f"/>
          <w:sz w:val="21"/>
          <w:szCs w:val="21"/>
          <w:u w:val="none"/>
          <w:shd w:fill="auto" w:val="clear"/>
          <w:vertAlign w:val="baseline"/>
        </w:rPr>
      </w:pPr>
      <w:r w:rsidDel="00000000" w:rsidR="00000000" w:rsidRPr="00000000">
        <w:rPr>
          <w:rFonts w:ascii="Arial" w:cs="Arial" w:eastAsia="Arial" w:hAnsi="Arial"/>
          <w:b w:val="1"/>
          <w:i w:val="1"/>
          <w:smallCaps w:val="0"/>
          <w:strike w:val="0"/>
          <w:color w:val="00467f"/>
          <w:sz w:val="21"/>
          <w:szCs w:val="21"/>
          <w:u w:val="none"/>
          <w:shd w:fill="auto" w:val="clear"/>
          <w:vertAlign w:val="baseline"/>
          <w:rtl w:val="0"/>
        </w:rPr>
        <w:t xml:space="preserve">Authorities’ Views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354.9212646484375" w:line="342.7229118347168" w:lineRule="auto"/>
        <w:ind w:left="0" w:right="526.3763427734375" w:firstLine="36.750030517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authorities expect inflation to  reach the March 2012 projection  (7.0 percent), and show some further  decline in 2012-13.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authorities believe  manufacturing inflation could soften,  although momentum indicators remain flat,  which along with favorable base effects will  bring headline inflation down. The RBI also  judges that the pass-through from rupee  depreciation has already largely taken place,  and notes that below-potential growth in  2012 would reduce firms’ pricing power.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42.7229118347168" w:lineRule="auto"/>
        <w:ind w:left="29.4195556640625" w:right="510.7086181640625" w:firstLine="7.330474853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interest rate cycle has peaked,  but not yet turned.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Tighter policy has  successfully eased demand-side pressures  and cooled growth, though tightening has  been amplified by external shocks. The RBI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107.49755859375" w:line="342.7228546142578" w:lineRule="auto"/>
        <w:ind w:left="333.90869140625" w:right="19.82666015625" w:firstLine="1.88964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basis of different economic groups that  have been compiled since the early 1950s.  However, as the national CPI was introduced  only in 2011, the WPI remains the only  established national price index. In addition,  the higher weight of food in the CPI means its  basket is likely to be less responsive to  demand-management measures such as  monetary policy. Therefore, the RBI will  continue to use a multiple-indicator approach,  looking at developments in WPI and CPIs, as  well as various other indicators of inflation  and economic activity.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42.7229118347168" w:lineRule="auto"/>
        <w:ind w:left="338.73779296875" w:right="642.0770263671875" w:firstLine="3.780517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authorities agree that the  2011/12 budget target is likely to be  exceeded.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Noting that the buoyancy of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25.0506591796875" w:line="342.7229118347168" w:lineRule="auto"/>
        <w:ind w:left="340.6280517578125" w:right="33.875732421875" w:firstLine="5.4595947265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48.6466979980469" w:right="1411.18041992187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indirect taxes was likely to compensate for the  reduction in fuel taxation, the authorities  anticipate that revenue shortfalls would be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730.5312347412109" w:line="240" w:lineRule="auto"/>
        <w:ind w:left="0" w:right="389.74121093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15</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575.7470703125" w:line="342.7227973937988" w:lineRule="auto"/>
        <w:ind w:left="0" w:right="301.5081787109375" w:firstLine="7.14004516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minimal. Fertilizer and fuel subsidies have  exceeded budget estimates, due to high  global commodity prices, but these losses can  be contained. The slow pace of fiscal  consolidation has added to inflation  challenges. Noting that long-term interest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020751953125" w:line="342.7229118347168" w:lineRule="auto"/>
        <w:ind w:left="410.5792236328125" w:right="1.346435546875" w:firstLine="7.76977539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78.6700439453125" w:right="1562.677001953125" w:header="0" w:footer="720"/>
          <w:cols w:equalWidth="0" w:num="2">
            <w:col w:space="0" w:w="4600"/>
            <w:col w:space="0" w:w="460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rates did not react as strongly to the  December 2011 announcement of additional  borrowing as they did to the September  announcement, the authorities believe that  crowding out is not a pressing issue now.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536.214599609375" w:line="240" w:lineRule="auto"/>
        <w:ind w:left="1237.5120162963867"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2082c0"/>
          <w:sz w:val="26.040000915527344"/>
          <w:szCs w:val="26.040000915527344"/>
          <w:u w:val="none"/>
          <w:shd w:fill="auto" w:val="clear"/>
          <w:vertAlign w:val="baseline"/>
          <w:rtl w:val="0"/>
        </w:rPr>
        <w:t xml:space="preserve">B. How to Revive </w:t>
      </w: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Investment and Facilitate Inclusive Growth?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324.913330078125" w:line="342.7229404449463" w:lineRule="auto"/>
        <w:ind w:left="1.049957275390625" w:right="279.1552734375" w:firstLine="8.610076904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Implementing structural reforms to  revive investment is crucial for ensuring  sustainable growth.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Persistently high inflation  shows that supply constraints are binding. To  lessen these constraints and reverse the  slowdown, investment must rise. Alternatively,  protracted weak investment would initially  lower demand, but more worryingly, over time  would reduce potential growth. Better  infrastructure, more efficient provision of  public services, less restrictive labor laws, and a  larger manufacturing sector can all stimulate  investment. On the other hand, demand  management policies can only provide limited  impetus to growth, given the high fiscal deficit  and the continued need to bring inflation  down.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42.7225112915039" w:lineRule="auto"/>
        <w:ind w:left="0" w:right="294.4854736328125" w:firstLine="9.660034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3d61"/>
          <w:sz w:val="21"/>
          <w:szCs w:val="21"/>
          <w:u w:val="none"/>
          <w:shd w:fill="auto" w:val="clear"/>
          <w:vertAlign w:val="baseline"/>
          <w:rtl w:val="0"/>
        </w:rPr>
        <w:t xml:space="preserve">To reinvigorate investment, there  are some key areas for focus.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Staff research  shows that there is ample room for India’s  business environment to improve, indicating a  high potential for structural reforms, and given  wide variations across cities, India can learn  from itself (see Box 2). Enhancing clarity and  predictability of regulations, and accelerating  approval processes under such regulations, is  vital for reforms to bear tangible fruit. Also,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059814453125" w:line="342.72271156311035" w:lineRule="auto"/>
        <w:ind w:left="274.7406005859375" w:right="141.50390625" w:hanging="6.300048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 of these measures are under the states’  purview, and hence states’ regulations and  practices would also need to be adjusted. Key  reform areas are: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42.7229118347168" w:lineRule="auto"/>
        <w:ind w:left="268.6505126953125" w:right="459.40307617187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Infrastructure, including by simplifying  permitting procedures and making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25.0506591796875" w:line="342.7229118347168" w:lineRule="auto"/>
        <w:ind w:left="634.7430419921875" w:right="291.822509765625" w:hanging="7.139892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contracts more enforceable, facilitating  land acquisition and making it more  predictable and equitable. Speeding up  reforms in the power sector is an urgent  priority, particularly through better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25.0506591796875" w:line="342.7229118347168" w:lineRule="auto"/>
        <w:ind w:left="623.193359375" w:right="4.541015625" w:firstLine="3.779907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allocation of domestic coal, bringing state  electricity boards’ finances on a sustainable  footing, and reforming coal pricing and  electricity tariffs.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42.7229118347168" w:lineRule="auto"/>
        <w:ind w:left="623.193359375" w:right="38.687744140625" w:hanging="354.5428466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Financial markets, while developing  rapidly, still retain important roadblocks to  faster growth. Due to the predominance of  government securities in financial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25.050048828125" w:line="342.7224540710449" w:lineRule="auto"/>
        <w:ind w:left="627.6031494140625" w:right="32.76611328125" w:firstLine="4.829711914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70.2700805664062" w:right="1414.2712402343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institutions’ portfolios, both private sector  credit and the corporate bond market are  small relative to EMs, though less so  relative to countries with similar per capital  income.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1390.5450439453125" w:line="240" w:lineRule="auto"/>
        <w:ind w:left="1279.688377380371"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16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575.753173828125" w:line="342.7225685119629" w:lineRule="auto"/>
        <w:ind w:left="328.92242431640625" w:right="296.5447998046875" w:hanging="328.92242431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India’s labor regulation, which is tighter  than in most OECD countries, should move  toward protecting workers rather than  jobs; improving workers’ skills is another  priority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More and Better Jobs in South Asia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World Bank, 2011</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275.050048828125" w:line="264.7806644439697" w:lineRule="auto"/>
        <w:ind w:left="145.5596923828125" w:right="1121.053466796875" w:firstLine="4.370574951171875"/>
        <w:jc w:val="left"/>
        <w:rPr>
          <w:rFonts w:ascii="Arial" w:cs="Arial" w:eastAsia="Arial" w:hAnsi="Arial"/>
          <w:b w:val="0"/>
          <w:i w:val="0"/>
          <w:smallCaps w:val="0"/>
          <w:strike w:val="0"/>
          <w:color w:val="0070c4"/>
          <w:sz w:val="11.30829906463623"/>
          <w:szCs w:val="11.30829906463623"/>
          <w:u w:val="none"/>
          <w:shd w:fill="auto" w:val="clear"/>
          <w:vertAlign w:val="baseline"/>
        </w:rPr>
      </w:pPr>
      <w:r w:rsidDel="00000000" w:rsidR="00000000" w:rsidRPr="00000000">
        <w:rPr>
          <w:rFonts w:ascii="Arial" w:cs="Arial" w:eastAsia="Arial" w:hAnsi="Arial"/>
          <w:b w:val="1"/>
          <w:i w:val="0"/>
          <w:smallCaps w:val="0"/>
          <w:strike w:val="0"/>
          <w:color w:val="0070c4"/>
          <w:sz w:val="15.077797889709473"/>
          <w:szCs w:val="15.077797889709473"/>
          <w:u w:val="none"/>
          <w:shd w:fill="auto" w:val="clear"/>
          <w:vertAlign w:val="baseline"/>
          <w:rtl w:val="0"/>
        </w:rPr>
        <w:t xml:space="preserve">Private Sector Credit and Corporate Bonds, 2011 </w:t>
      </w:r>
      <w:r w:rsidDel="00000000" w:rsidR="00000000" w:rsidRPr="00000000">
        <w:rPr>
          <w:rFonts w:ascii="Arial" w:cs="Arial" w:eastAsia="Arial" w:hAnsi="Arial"/>
          <w:b w:val="0"/>
          <w:i w:val="0"/>
          <w:smallCaps w:val="0"/>
          <w:strike w:val="0"/>
          <w:color w:val="0070c4"/>
          <w:sz w:val="11.30829906463623"/>
          <w:szCs w:val="11.30829906463623"/>
          <w:u w:val="none"/>
          <w:shd w:fill="auto" w:val="clear"/>
          <w:vertAlign w:val="baseline"/>
          <w:rtl w:val="0"/>
        </w:rPr>
        <w:t xml:space="preserve">(In percent of GDP)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006103515625" w:line="342.72231101989746" w:lineRule="auto"/>
        <w:ind w:left="250.7904052734375" w:right="17.4853515625" w:firstLine="14.4897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raise rural incomes. Enhanced education  would improve job prospects for India’s rapidly  growing working age population, while more  liberal labor regulation would facilitate job  creation in the formal sector.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265.040283203125" w:line="240" w:lineRule="auto"/>
        <w:ind w:left="237.9803466796875" w:right="0" w:firstLine="0"/>
        <w:jc w:val="left"/>
        <w:rPr>
          <w:rFonts w:ascii="Arial" w:cs="Arial" w:eastAsia="Arial" w:hAnsi="Arial"/>
          <w:b w:val="1"/>
          <w:i w:val="1"/>
          <w:smallCaps w:val="0"/>
          <w:strike w:val="0"/>
          <w:color w:val="00467f"/>
          <w:sz w:val="21"/>
          <w:szCs w:val="21"/>
          <w:u w:val="none"/>
          <w:shd w:fill="auto" w:val="clear"/>
          <w:vertAlign w:val="baseline"/>
        </w:rPr>
      </w:pPr>
      <w:r w:rsidDel="00000000" w:rsidR="00000000" w:rsidRPr="00000000">
        <w:rPr>
          <w:rFonts w:ascii="Arial" w:cs="Arial" w:eastAsia="Arial" w:hAnsi="Arial"/>
          <w:b w:val="1"/>
          <w:i w:val="1"/>
          <w:smallCaps w:val="0"/>
          <w:strike w:val="0"/>
          <w:color w:val="00467f"/>
          <w:sz w:val="21"/>
          <w:szCs w:val="21"/>
          <w:u w:val="none"/>
          <w:shd w:fill="auto" w:val="clear"/>
          <w:vertAlign w:val="baseline"/>
          <w:rtl w:val="0"/>
        </w:rPr>
        <w:t xml:space="preserve">Authorities’ Views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354.920654296875" w:line="240" w:lineRule="auto"/>
        <w:ind w:left="259.4000244140625" w:right="0" w:firstLine="0"/>
        <w:jc w:val="left"/>
        <w:rPr>
          <w:rFonts w:ascii="Arial" w:cs="Arial" w:eastAsia="Arial" w:hAnsi="Arial"/>
          <w:b w:val="1"/>
          <w:i w:val="0"/>
          <w:smallCaps w:val="0"/>
          <w:strike w:val="0"/>
          <w:color w:val="00467f"/>
          <w:sz w:val="21"/>
          <w:szCs w:val="21"/>
          <w:u w:val="none"/>
          <w:shd w:fill="auto" w:val="clear"/>
          <w:vertAlign w:val="baseline"/>
        </w:rPr>
        <w:sectPr>
          <w:type w:val="continuous"/>
          <w:pgSz w:h="15840" w:w="12240" w:orient="portrait"/>
          <w:pgMar w:bottom="720" w:top="686.397705078125" w:left="1479.7267150878906" w:right="1417.7587890625" w:header="0" w:footer="720"/>
          <w:cols w:equalWidth="0" w:num="2">
            <w:col w:space="0" w:w="4680"/>
            <w:col w:space="0" w:w="468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authorities believe structural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484.7538757324219" w:lineRule="auto"/>
        <w:ind w:left="0" w:right="0" w:firstLine="0"/>
        <w:jc w:val="left"/>
        <w:rPr>
          <w:rFonts w:ascii="Arial" w:cs="Arial" w:eastAsia="Arial" w:hAnsi="Arial"/>
          <w:b w:val="0"/>
          <w:i w:val="0"/>
          <w:smallCaps w:val="0"/>
          <w:strike w:val="0"/>
          <w:color w:val="000000"/>
          <w:sz w:val="11.30829906463623"/>
          <w:szCs w:val="11.30829906463623"/>
          <w:u w:val="none"/>
          <w:shd w:fill="auto" w:val="clear"/>
          <w:vertAlign w:val="baseline"/>
        </w:rPr>
      </w:pPr>
      <w:r w:rsidDel="00000000" w:rsidR="00000000" w:rsidRPr="00000000">
        <w:rPr>
          <w:rFonts w:ascii="Arial" w:cs="Arial" w:eastAsia="Arial" w:hAnsi="Arial"/>
          <w:b w:val="0"/>
          <w:i w:val="0"/>
          <w:smallCaps w:val="0"/>
          <w:strike w:val="0"/>
          <w:color w:val="000000"/>
          <w:sz w:val="11.30829906463623"/>
          <w:szCs w:val="11.30829906463623"/>
          <w:u w:val="none"/>
          <w:shd w:fill="auto" w:val="clear"/>
          <w:vertAlign w:val="baseline"/>
          <w:rtl w:val="0"/>
        </w:rPr>
        <w:t xml:space="preserve">250 200 150 100 50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27.506103515625" w:line="240" w:lineRule="auto"/>
        <w:ind w:left="0" w:right="0" w:firstLine="0"/>
        <w:jc w:val="left"/>
        <w:rPr>
          <w:rFonts w:ascii="Arial" w:cs="Arial" w:eastAsia="Arial" w:hAnsi="Arial"/>
          <w:b w:val="0"/>
          <w:i w:val="0"/>
          <w:smallCaps w:val="0"/>
          <w:strike w:val="0"/>
          <w:color w:val="000000"/>
          <w:sz w:val="11.30829906463623"/>
          <w:szCs w:val="11.30829906463623"/>
          <w:u w:val="none"/>
          <w:shd w:fill="auto" w:val="clear"/>
          <w:vertAlign w:val="baseline"/>
        </w:rPr>
      </w:pPr>
      <w:r w:rsidDel="00000000" w:rsidR="00000000" w:rsidRPr="00000000">
        <w:rPr>
          <w:rFonts w:ascii="Arial" w:cs="Arial" w:eastAsia="Arial" w:hAnsi="Arial"/>
          <w:b w:val="0"/>
          <w:i w:val="0"/>
          <w:smallCaps w:val="0"/>
          <w:strike w:val="0"/>
          <w:color w:val="000000"/>
          <w:sz w:val="11.30829906463623"/>
          <w:szCs w:val="11.30829906463623"/>
          <w:u w:val="none"/>
          <w:shd w:fill="auto" w:val="clear"/>
          <w:vertAlign w:val="baseline"/>
          <w:rtl w:val="0"/>
        </w:rPr>
        <w:t xml:space="preserve">0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555.447616577148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1.30829906463623"/>
          <w:szCs w:val="11.30829906463623"/>
          <w:u w:val="none"/>
          <w:shd w:fill="auto" w:val="clear"/>
          <w:vertAlign w:val="baseline"/>
          <w:rtl w:val="0"/>
        </w:rPr>
        <w:t xml:space="preserve">Corporate bonds Private sector credit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189.88037109375" w:line="342.72271156311035"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672.1176147460938" w:right="1646.5966796875" w:header="0" w:footer="720"/>
          <w:cols w:equalWidth="0" w:num="3">
            <w:col w:space="0" w:w="2980"/>
            <w:col w:space="0" w:w="2980"/>
            <w:col w:space="0" w:w="2980"/>
          </w:cols>
        </w:sectPr>
      </w:pP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issues are not an important cause of the  current investment slowdown.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note  that other factors, such as monetary  tightening, the slowing global economy, and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23.042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21.387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63.862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68.411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67.2113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64.813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29.9237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49.5379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26.382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ix</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17.4395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10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23.042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8.1805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63.6138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68.6712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56.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52.787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31.5911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49.212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23.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68.411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63.772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29.83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iz</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12.446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37.243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64.7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4.77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33.9031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67.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2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63.6138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26.382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60.2740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26.382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17.996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49.4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26.382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37.243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34.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70.79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42.81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32.767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68.411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59.812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1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61.47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56.4984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26.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34.596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64.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22.997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15.45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56.5435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26.33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55.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5.98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53.0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68.275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56.4190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42.1417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67.457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60.88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45.454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13.193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64.790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26.405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67.44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56.66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37.28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6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64.4708251953125" w:line="342.7229118347168"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720" w:right="720" w:header="0" w:footer="720"/>
          <w:cols w:equalWidth="0" w:num="15">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depreciation of the rupee have damaged  sentiment. Progress on policies has been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4.3292236328125" w:line="399.34473037719727" w:lineRule="auto"/>
        <w:ind w:left="3788.3062744140625" w:right="630.296630859375" w:hanging="3645.3610229492188"/>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11.30829906463623"/>
          <w:szCs w:val="11.30829906463623"/>
          <w:u w:val="none"/>
          <w:shd w:fill="auto" w:val="clear"/>
          <w:vertAlign w:val="baseline"/>
          <w:rtl w:val="0"/>
        </w:rPr>
        <w:t xml:space="preserve">Sources: Banks for International Settlements Statistics; IMF, International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9012451171875" w:right="0" w:firstLine="0"/>
        <w:jc w:val="left"/>
        <w:rPr>
          <w:rFonts w:ascii="Arial" w:cs="Arial" w:eastAsia="Arial" w:hAnsi="Arial"/>
          <w:b w:val="1"/>
          <w:i w:val="0"/>
          <w:smallCaps w:val="0"/>
          <w:strike w:val="0"/>
          <w:color w:val="000000"/>
          <w:sz w:val="11.30829906463623"/>
          <w:szCs w:val="11.30829906463623"/>
          <w:u w:val="none"/>
          <w:shd w:fill="auto" w:val="clear"/>
          <w:vertAlign w:val="baseline"/>
        </w:rPr>
      </w:pPr>
      <w:r w:rsidDel="00000000" w:rsidR="00000000" w:rsidRPr="00000000">
        <w:rPr>
          <w:rFonts w:ascii="Arial" w:cs="Arial" w:eastAsia="Arial" w:hAnsi="Arial"/>
          <w:b w:val="1"/>
          <w:i w:val="0"/>
          <w:smallCaps w:val="0"/>
          <w:strike w:val="0"/>
          <w:color w:val="000000"/>
          <w:sz w:val="11.30829906463623"/>
          <w:szCs w:val="11.30829906463623"/>
          <w:u w:val="none"/>
          <w:shd w:fill="auto" w:val="clear"/>
          <w:vertAlign w:val="baseline"/>
          <w:rtl w:val="0"/>
        </w:rPr>
        <w:t xml:space="preserve">Financial Statistics, World Economic Outlook; and CEIC Data Company Ltd.</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301.5435791015625" w:line="330.89344024658203" w:lineRule="auto"/>
        <w:ind w:left="3.5992431640625" w:right="356.511840820312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Improved agricultural productivity, a focus  of the 12</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Plan, would reduce structural  pressures on food prices. FDI in the  multibrand retail sector could also help by  making supply chains more efficient.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271.2939453125" w:line="342.7229118347168" w:lineRule="auto"/>
        <w:ind w:left="357.06298828125" w:right="747.3919677734375" w:hanging="353.4928894042969"/>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Trade liberalization, an educated work  force, access to information flows and  technology are all associated with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25.0506591796875" w:line="342.7229118347168" w:lineRule="auto"/>
        <w:ind w:left="369.6630859375" w:right="652.998046875" w:hanging="2.31002807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increased sophistication of exports and  productivity (see Box 3).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35.8633518218994" w:lineRule="auto"/>
        <w:ind w:left="0" w:right="290.4547119140625" w:firstLine="3.7802124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Many of these reforms would pay  dividends on inclusiveness.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Improved  infrastructure would enhance the rural poor’s  access to markets. The 12</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Plan Approach  Paper has identified better irrigation and seeds  and removal of controls that inhibit a unified  market for agricultural products as priorities to  raise agricultural productivity, which would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20.721435546875" w:line="342.7229118347168" w:lineRule="auto"/>
        <w:ind w:left="261.719970703125" w:right="17.4365234375" w:firstLine="7.139892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measured, but the government indicates that it  is no slower than during 2004-2007, when the  economy grew more rapidly.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42.7228832244873" w:lineRule="auto"/>
        <w:ind w:left="253.5302734375" w:right="7.587890625" w:firstLine="9.44946289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76.1470031738281" w:right="1411.4404296875" w:header="0" w:footer="720"/>
          <w:cols w:equalWidth="0" w:num="2">
            <w:col w:space="0" w:w="4680"/>
            <w:col w:space="0" w:w="468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authorities cite numerous areas  where progress on structural reform has  been made.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Interest rate liberalization has  been completed, FDI regulation has been  eased, amendments to the law governing the  Life Insurance Corporation of India to boost its  capital have been approved, the National  Manufacturing Strategy has been proposed  with the aim to increase the share of  manufacturing, and the Land Acquisition and  Mining Laws, which should facilitate  infrastructure building, have been submitted to  Parliament. On the crucial energy sector,  lending to state electricity boards has been  conditioned on raising tariffs (which some  states have done) and reducing transmission  and distribution losses.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850.5768585205078" w:line="240" w:lineRule="auto"/>
        <w:ind w:left="0" w:right="387.50732421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17</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575.7470703125" w:line="342.7229118347168" w:lineRule="auto"/>
        <w:ind w:left="0" w:right="459.293212890625" w:firstLine="9.4500732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government will push forward  with further measures in 2012/13.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2012/13 Budget is expected to reduce  investment roadblocks, particularly in areas  such as infrastructure and agriculture.  Negotiations related to the GST are ongoing,  and recent progress bodes well. The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236.229248046875" w:line="240" w:lineRule="auto"/>
        <w:ind w:left="19.152069091796875"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Financial Stability and Reform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324.910888671875" w:line="342.7228832244873" w:lineRule="auto"/>
        <w:ind w:left="2.9400634765625" w:right="311.9140625" w:firstLine="6.510009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FSAP concluded that the  financial system is broadly stable but some  areas could be strengthened (see  accompanying FSSA).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India’s financial system  has developed rapidly in recent years and  capital ratios as well as return on assets are  adequate. However, non performing assets  (NPAs) rose 30 percent in the year to  September 2011 to 2.8 percent of total  advances (partly reflecting problems in priority  lending, infrastructure, and accounts  restructured during the GFC), provision  coverage remains low, and hybrid structures  account for a relatively high proportion of  capital. The authorities have moved to tie  public bank recapitalization to improved  performance, and increased inter-regulatory  information sharing. However, an important  risk is that concentration limits are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25.0506591796875" w:line="342.7225112915039" w:lineRule="auto"/>
        <w:ind w:left="7.559967041015625" w:right="352.9498291015625" w:firstLine="0.63003540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considerably less stringent than international  good practice. Increased oversight of  corporate risks (including FX open positions)  and stronger consolidated supervision by lead  regulators are warranted. Granting greater  powers to supervisors would also help resolve  nonviable financial entities.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020751953125" w:line="327.63407707214355" w:lineRule="auto"/>
        <w:ind w:left="260.035400390625" w:right="21.973876953125" w:firstLine="6.724853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authorities plan to address other areas, such as  the need to reduce skills mismatches and  improve agricultural productivity, in the 12</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Plan. Finally, the authorities noted that  broadening the benefits of economic reform  will be a priority under the 12</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Plan.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1235.126953125" w:line="339.6760368347168" w:lineRule="auto"/>
        <w:ind w:left="263.4002685546875" w:right="17.142333984375" w:firstLine="5.2502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Enhancing infrastructure financing is  a key area of focus for financial sector  development.</w:t>
      </w:r>
      <w:r w:rsidDel="00000000" w:rsidR="00000000" w:rsidRPr="00000000">
        <w:rPr>
          <w:rFonts w:ascii="Arial" w:cs="Arial" w:eastAsia="Arial" w:hAnsi="Arial"/>
          <w:b w:val="1"/>
          <w:i w:val="0"/>
          <w:smallCaps w:val="0"/>
          <w:strike w:val="0"/>
          <w:color w:val="00467f"/>
          <w:sz w:val="23.399999936421715"/>
          <w:szCs w:val="23.39999993642171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Public banks’ lending cannot  keep pace with rising needs without raising  sectoral and group exposures and asset liability mismatches to imprudent levels, which  underscores the need to diversify funding  sources beyond banks. In recent years, the  authorities have taken steps to channel more  savings into infrastructure. They have raised  limits on foreign investment (FII) in bonds and  enabled infrastructure finance companies to  buy seasoned infrastructure loans and borrow  abroad. Uptake on many of these measures  has been low, however, reflecting nonfinancial  and scheme design issues, and insufficient  bond market liquidity.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266.60919189453125" w:line="342.7229118347168" w:lineRule="auto"/>
        <w:ind w:left="264.881591796875" w:right="113.876953125" w:firstLine="7.7703857421875"/>
        <w:jc w:val="both"/>
        <w:rPr>
          <w:rFonts w:ascii="Arial" w:cs="Arial" w:eastAsia="Arial" w:hAnsi="Arial"/>
          <w:b w:val="1"/>
          <w:i w:val="0"/>
          <w:smallCaps w:val="0"/>
          <w:strike w:val="0"/>
          <w:color w:val="00467f"/>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Continued reforms to fixed-income  markets, especially the development of the  corporate bond market, would facilitate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145.045166015625" w:line="240" w:lineRule="auto"/>
        <w:ind w:left="257.53173828125" w:right="0" w:firstLine="0"/>
        <w:jc w:val="left"/>
        <w:rPr>
          <w:rFonts w:ascii="Arial" w:cs="Arial" w:eastAsia="Arial" w:hAnsi="Arial"/>
          <w:b w:val="1"/>
          <w:i w:val="0"/>
          <w:smallCaps w:val="0"/>
          <w:strike w:val="0"/>
          <w:color w:val="00467f"/>
          <w:sz w:val="21"/>
          <w:szCs w:val="21"/>
          <w:u w:val="none"/>
          <w:shd w:fill="auto" w:val="clear"/>
          <w:vertAlign w:val="baseline"/>
        </w:rPr>
      </w:pPr>
      <w:r w:rsidDel="00000000" w:rsidR="00000000" w:rsidRPr="00000000">
        <w:rPr>
          <w:rFonts w:ascii="Arial" w:cs="Arial" w:eastAsia="Arial" w:hAnsi="Arial"/>
          <w:b w:val="1"/>
          <w:i w:val="0"/>
          <w:smallCaps w:val="0"/>
          <w:strike w:val="1"/>
          <w:color w:val="00467f"/>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2.1306324005127" w:lineRule="auto"/>
        <w:ind w:left="262.1942138671875" w:right="254.532470703125" w:hanging="3.76708984375"/>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720" w:top="686.397705078125" w:left="1470.4800415039062" w:right="1426.662597656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FSAP team looked at a broad range of  developmental issues, focusing on development of  financial markets, especially related to corporate  bonds and insolvency proceedings; financing  infrastructure; and broadening consumer protection  and financial inclusion.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930.1993560791016" w:line="240" w:lineRule="auto"/>
        <w:ind w:left="1279.688377380371"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18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575.753173828125" w:line="342.72242546081543" w:lineRule="auto"/>
        <w:ind w:left="14.916839599609375" w:right="282.9095458984375" w:hanging="0.839996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funding for infrastructure and large  projects.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Lowering mandatory bank holdings  of public debt (the statutory liquidity ratio,  SLR), encouraging banks to trade bonds (e.g.  by increasing the share of bonds that must be  marked to market) and relaxing restrictions on  repo collateral and CDS while continuing to  raise FII debt limits would increase liquidity  and facilitate the development of a yield curve  for pricing corporate bonds. Easing investment  guidelines for domestic institutional investors,  and relaxing restrictions on credit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25.050048828125" w:line="342.7225971221924" w:lineRule="auto"/>
        <w:ind w:left="15.126800537109375" w:right="302.4163818359375" w:firstLine="5.0399780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enhancements would increase demand for  corporate bonds. Approving the Pension Fund  Regulatory and Development Agency (PFRDA)  bill would give impetus to the pension fund  industry and promote long-term investments.  Improving the insolvency regime, increasing  investor protection, and continuing to develop  instruments to hedge interest rate risk would  also help.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205.04150390625" w:line="342.7229118347168" w:lineRule="auto"/>
        <w:ind w:left="14.916839599609375" w:right="338.7054443359375" w:firstLine="10.499877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Broadening the reach of the  financial system can support inclusive  growth.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Easing regulations that raise the cost  for banks to operate in underserved areas and  allowing a greater role for business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25.0506591796875" w:line="342.7229118347168" w:lineRule="auto"/>
        <w:ind w:left="15.7568359375" w:right="315.43701171875" w:firstLine="4.4099426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correspondents is needed to extend banking  services to the unbanked. Greater SME  financing requires larger corporates shifting to  capital markets and more effective contract  enforceability.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204.96490478515625" w:line="240" w:lineRule="auto"/>
        <w:ind w:left="0" w:right="0" w:firstLine="0"/>
        <w:jc w:val="left"/>
        <w:rPr>
          <w:rFonts w:ascii="Arial" w:cs="Arial" w:eastAsia="Arial" w:hAnsi="Arial"/>
          <w:b w:val="1"/>
          <w:i w:val="1"/>
          <w:smallCaps w:val="0"/>
          <w:strike w:val="0"/>
          <w:color w:val="00467f"/>
          <w:sz w:val="21"/>
          <w:szCs w:val="21"/>
          <w:u w:val="none"/>
          <w:shd w:fill="auto" w:val="clear"/>
          <w:vertAlign w:val="baseline"/>
        </w:rPr>
      </w:pPr>
      <w:r w:rsidDel="00000000" w:rsidR="00000000" w:rsidRPr="00000000">
        <w:rPr>
          <w:rFonts w:ascii="Arial" w:cs="Arial" w:eastAsia="Arial" w:hAnsi="Arial"/>
          <w:b w:val="1"/>
          <w:i w:val="1"/>
          <w:smallCaps w:val="0"/>
          <w:strike w:val="0"/>
          <w:color w:val="00467f"/>
          <w:sz w:val="21"/>
          <w:szCs w:val="21"/>
          <w:u w:val="none"/>
          <w:shd w:fill="auto" w:val="clear"/>
          <w:vertAlign w:val="baseline"/>
          <w:rtl w:val="0"/>
        </w:rPr>
        <w:t xml:space="preserve">Authorities’ Views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294.93011474609375" w:line="342.7229118347168" w:lineRule="auto"/>
        <w:ind w:left="22.2601318359375" w:right="516.4337158203125" w:firstLine="3.149871826171875"/>
        <w:jc w:val="left"/>
        <w:rPr>
          <w:rFonts w:ascii="Arial" w:cs="Arial" w:eastAsia="Arial" w:hAnsi="Arial"/>
          <w:b w:val="1"/>
          <w:i w:val="0"/>
          <w:smallCaps w:val="0"/>
          <w:strike w:val="0"/>
          <w:color w:val="00467f"/>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authorities view the FSAP as a  useful and collaborative exercise that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342.7225112915039" w:lineRule="auto"/>
        <w:ind w:left="270.5401611328125" w:right="77.977294921875" w:firstLine="6.300048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complements their 2008 Financial Self Assessment.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broad assessment of  financial sector’s stability and deepening since  2001 agreed with that of the Self-Assessment.  The authorities concur that in areas such as  bank resolution, enhancement of lateral bank  supervision and information-sharing, there is  room for improvement, and measures are  already being taken. On the other hand, the  RBI believes that concentration risks can be  adequately addressed through sectoral and  group limits that are already in place, and that  the recent rise in NPAs is transitory and  compares favorably with peer emerging  market economies.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205.04150390625" w:line="342.72348403930664" w:lineRule="auto"/>
        <w:ind w:left="275.369873046875" w:right="317.3583984375" w:firstLine="9.24072265625"/>
        <w:jc w:val="left"/>
        <w:rPr>
          <w:rFonts w:ascii="Arial" w:cs="Arial" w:eastAsia="Arial" w:hAnsi="Arial"/>
          <w:b w:val="1"/>
          <w:i w:val="0"/>
          <w:smallCaps w:val="0"/>
          <w:strike w:val="0"/>
          <w:color w:val="00467f"/>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authorities are also confident  about their strategy for financial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25.0494384765625" w:line="342.7228832244873" w:lineRule="auto"/>
        <w:ind w:left="272.010498046875" w:right="6.66259765625" w:firstLine="4.8291015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58.5099792480469" w:right="1428.153076171875" w:header="0" w:footer="720"/>
          <w:cols w:equalWidth="0" w:num="2">
            <w:col w:space="0" w:w="4680"/>
            <w:col w:space="0" w:w="4680"/>
          </w:cols>
        </w:sectPr>
      </w:pP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development.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authorities note that five  companies have requested licenses to open  infrastructure debt funds and that issuance of  tax-free infrastructure bonds has been  facilitated. The authorities also agree that  enhancing borrowing opportunities for SMEs  will require further development of the  corporate bond market, noting that reducing  lock-in periods and allowing the transfer of  bond holding ceilings along with bond sales  should improve liquidity. Several measures  such as monitoring unhedged foreign currency  exposure and limits to underlying exposure of  corporate to derivatives have been taken to  limit corporate risk exposure. Finally, financial  inclusion remains a strong priority and  measures to extend the reach of financial  services are being undertaken through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670.5670928955078" w:line="240" w:lineRule="auto"/>
        <w:ind w:left="0" w:right="387.985839843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19</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575.7470703125" w:line="371.85118675231934" w:lineRule="auto"/>
        <w:ind w:left="0" w:right="348.1378173828125" w:firstLine="14.49005126953125"/>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regulatory incentives and use of technology  with a view toward profitability, thus ensuring  </w:t>
      </w: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Fiscal Reform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217.960205078125" w:line="342.72271156311035" w:lineRule="auto"/>
        <w:ind w:left="4.83001708984375" w:right="289.8004150390625" w:firstLine="7.76992797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Fiscal consolidation and reforms are  essential complements to structural  reforms.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FC roadmap would reduce the public sector’s absorption of resources, thus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100.770263671875" w:line="254.96146202087402" w:lineRule="auto"/>
        <w:ind w:left="84.21066284179688" w:right="1019.063720703125" w:hanging="6.79229736328125"/>
        <w:jc w:val="left"/>
        <w:rPr>
          <w:rFonts w:ascii="Arial" w:cs="Arial" w:eastAsia="Arial" w:hAnsi="Arial"/>
          <w:b w:val="0"/>
          <w:i w:val="0"/>
          <w:smallCaps w:val="0"/>
          <w:strike w:val="0"/>
          <w:color w:val="0070c4"/>
          <w:sz w:val="11.059889793395996"/>
          <w:szCs w:val="11.059889793395996"/>
          <w:u w:val="none"/>
          <w:shd w:fill="auto" w:val="clear"/>
          <w:vertAlign w:val="baseline"/>
        </w:rPr>
      </w:pPr>
      <w:r w:rsidDel="00000000" w:rsidR="00000000" w:rsidRPr="00000000">
        <w:rPr>
          <w:rFonts w:ascii="Arial" w:cs="Arial" w:eastAsia="Arial" w:hAnsi="Arial"/>
          <w:b w:val="1"/>
          <w:i w:val="0"/>
          <w:smallCaps w:val="0"/>
          <w:strike w:val="0"/>
          <w:color w:val="0070c4"/>
          <w:sz w:val="14.746886253356934"/>
          <w:szCs w:val="14.746886253356934"/>
          <w:u w:val="none"/>
          <w:shd w:fill="auto" w:val="clear"/>
          <w:vertAlign w:val="baseline"/>
          <w:rtl w:val="0"/>
        </w:rPr>
        <w:t xml:space="preserve">Alternate Scenarios for Central Government Deficit </w:t>
      </w:r>
      <w:r w:rsidDel="00000000" w:rsidR="00000000" w:rsidRPr="00000000">
        <w:rPr>
          <w:rFonts w:ascii="Arial" w:cs="Arial" w:eastAsia="Arial" w:hAnsi="Arial"/>
          <w:b w:val="0"/>
          <w:i w:val="0"/>
          <w:smallCaps w:val="0"/>
          <w:strike w:val="0"/>
          <w:color w:val="0070c4"/>
          <w:sz w:val="11.059889793395996"/>
          <w:szCs w:val="11.059889793395996"/>
          <w:u w:val="none"/>
          <w:shd w:fill="auto" w:val="clear"/>
          <w:vertAlign w:val="baseline"/>
          <w:rtl w:val="0"/>
        </w:rPr>
        <w:t xml:space="preserve">(IMF definition, in percent of GDP)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6.766357421875" w:line="240" w:lineRule="auto"/>
        <w:ind w:left="244.52545166015625" w:right="0" w:firstLine="0"/>
        <w:jc w:val="left"/>
        <w:rPr>
          <w:rFonts w:ascii="Arial" w:cs="Arial" w:eastAsia="Arial" w:hAnsi="Arial"/>
          <w:b w:val="0"/>
          <w:i w:val="0"/>
          <w:smallCaps w:val="0"/>
          <w:strike w:val="0"/>
          <w:color w:val="000000"/>
          <w:sz w:val="11.059889793395996"/>
          <w:szCs w:val="11.059889793395996"/>
          <w:u w:val="none"/>
          <w:shd w:fill="auto" w:val="clear"/>
          <w:vertAlign w:val="baseline"/>
        </w:rPr>
      </w:pPr>
      <w:r w:rsidDel="00000000" w:rsidR="00000000" w:rsidRPr="00000000">
        <w:rPr>
          <w:rFonts w:ascii="Arial" w:cs="Arial" w:eastAsia="Arial" w:hAnsi="Arial"/>
          <w:b w:val="0"/>
          <w:i w:val="0"/>
          <w:smallCaps w:val="0"/>
          <w:strike w:val="0"/>
          <w:color w:val="000000"/>
          <w:sz w:val="11.059889793395996"/>
          <w:szCs w:val="11.059889793395996"/>
          <w:u w:val="none"/>
          <w:shd w:fill="auto" w:val="clear"/>
          <w:vertAlign w:val="baseline"/>
          <w:rtl w:val="0"/>
        </w:rPr>
        <w:t xml:space="preserve">0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342.72231101989746" w:lineRule="auto"/>
        <w:ind w:left="333.690185546875" w:right="187.1301269531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banks will stay in these markets for the long  run.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715.045166015625" w:line="342.7227973937988" w:lineRule="auto"/>
        <w:ind w:left="326.5496826171875" w:right="6.279296875" w:firstLine="7.1398925781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71.3200378417969" w:right="1534.95971679687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has discouraged private sector long-term  lending and, when combined with capital  controls, has allowed India to finance  persistent budget deficits at stable and  relatively low costs. The authorities have  gradually eased financial restrictions—savings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385.178861618042" w:lineRule="auto"/>
        <w:ind w:left="0" w:right="0" w:firstLine="0"/>
        <w:jc w:val="left"/>
        <w:rPr>
          <w:rFonts w:ascii="Arial" w:cs="Arial" w:eastAsia="Arial" w:hAnsi="Arial"/>
          <w:b w:val="0"/>
          <w:i w:val="0"/>
          <w:smallCaps w:val="0"/>
          <w:strike w:val="0"/>
          <w:color w:val="000000"/>
          <w:sz w:val="11.059889793395996"/>
          <w:szCs w:val="11.059889793395996"/>
          <w:u w:val="none"/>
          <w:shd w:fill="auto" w:val="clear"/>
          <w:vertAlign w:val="baseline"/>
        </w:rPr>
      </w:pPr>
      <w:r w:rsidDel="00000000" w:rsidR="00000000" w:rsidRPr="00000000">
        <w:rPr>
          <w:rFonts w:ascii="Arial" w:cs="Arial" w:eastAsia="Arial" w:hAnsi="Arial"/>
          <w:b w:val="0"/>
          <w:i w:val="0"/>
          <w:smallCaps w:val="0"/>
          <w:strike w:val="0"/>
          <w:color w:val="000000"/>
          <w:sz w:val="11.059889793395996"/>
          <w:szCs w:val="11.059889793395996"/>
          <w:u w:val="none"/>
          <w:shd w:fill="auto" w:val="clear"/>
          <w:vertAlign w:val="baseline"/>
          <w:rtl w:val="0"/>
        </w:rPr>
        <w:t xml:space="preserve">-1 -2 -3 -4 -5 -6 -7 -8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59889793395996"/>
          <w:szCs w:val="11.059889793395996"/>
          <w:u w:val="none"/>
          <w:shd w:fill="auto" w:val="clear"/>
          <w:vertAlign w:val="baseline"/>
        </w:rPr>
      </w:pPr>
      <w:r w:rsidDel="00000000" w:rsidR="00000000" w:rsidRPr="00000000">
        <w:rPr>
          <w:rFonts w:ascii="Arial" w:cs="Arial" w:eastAsia="Arial" w:hAnsi="Arial"/>
          <w:b w:val="0"/>
          <w:i w:val="0"/>
          <w:smallCaps w:val="0"/>
          <w:strike w:val="0"/>
          <w:color w:val="000000"/>
          <w:sz w:val="11.059889793395996"/>
          <w:szCs w:val="11.059889793395996"/>
          <w:u w:val="none"/>
          <w:shd w:fill="auto" w:val="clear"/>
          <w:vertAlign w:val="baseline"/>
          <w:rtl w:val="0"/>
        </w:rPr>
        <w:t xml:space="preserve">Baseline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85.72998046875" w:line="386.1064338684082" w:lineRule="auto"/>
        <w:ind w:left="0" w:right="0" w:firstLine="0"/>
        <w:jc w:val="left"/>
        <w:rPr>
          <w:rFonts w:ascii="Arial" w:cs="Arial" w:eastAsia="Arial" w:hAnsi="Arial"/>
          <w:b w:val="0"/>
          <w:i w:val="0"/>
          <w:smallCaps w:val="0"/>
          <w:strike w:val="0"/>
          <w:color w:val="000000"/>
          <w:sz w:val="11.059889793395996"/>
          <w:szCs w:val="11.059889793395996"/>
          <w:u w:val="none"/>
          <w:shd w:fill="auto" w:val="clear"/>
          <w:vertAlign w:val="baseline"/>
        </w:rPr>
      </w:pPr>
      <w:r w:rsidDel="00000000" w:rsidR="00000000" w:rsidRPr="00000000">
        <w:rPr>
          <w:rFonts w:ascii="Arial" w:cs="Arial" w:eastAsia="Arial" w:hAnsi="Arial"/>
          <w:b w:val="0"/>
          <w:i w:val="0"/>
          <w:smallCaps w:val="0"/>
          <w:strike w:val="0"/>
          <w:color w:val="000000"/>
          <w:sz w:val="11.059889793395996"/>
          <w:szCs w:val="11.059889793395996"/>
          <w:u w:val="none"/>
          <w:shd w:fill="auto" w:val="clear"/>
          <w:vertAlign w:val="baseline"/>
          <w:rtl w:val="0"/>
        </w:rPr>
        <w:t xml:space="preserve">13th Finance Commission Alternate Scenario 1/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126.21826171875" w:line="342.722740173339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673.3522033691406" w:right="1507.762451171875" w:header="0" w:footer="720"/>
          <w:cols w:equalWidth="0" w:num="3">
            <w:col w:space="0" w:w="3020"/>
            <w:col w:space="0" w:w="3020"/>
            <w:col w:space="0" w:w="302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deposit rates have been freed, capital controls  eased, and the SLR reduced. Nevertheless, a  lower deficit would allow these restrictions to  be loosened further, supporting development  of the corporate and public bond markets,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5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24.97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70</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11.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5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24.97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80</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11.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5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24.97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11.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5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24.97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11.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5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24.97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11.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5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24.97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11.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5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24.97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31</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11.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5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24.97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11.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56.6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42.0379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204.854736328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allowing the financial system to allocate capital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20" w:top="686.397705078125" w:left="2057.148895263672" w:right="1427.730712890625" w:header="0" w:footer="720"/>
          <w:cols w:equalWidth="0" w:num="9">
            <w:col w:space="0" w:w="980"/>
            <w:col w:space="0" w:w="980"/>
            <w:col w:space="0" w:w="980"/>
            <w:col w:space="0" w:w="980"/>
            <w:col w:space="0" w:w="980"/>
            <w:col w:space="0" w:w="980"/>
            <w:col w:space="0" w:w="980"/>
            <w:col w:space="0" w:w="980"/>
            <w:col w:space="0" w:w="98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21.8316650390625" w:line="240" w:lineRule="auto"/>
        <w:ind w:left="78.54721069335938" w:right="0" w:firstLine="0"/>
        <w:jc w:val="left"/>
        <w:rPr>
          <w:rFonts w:ascii="Arial" w:cs="Arial" w:eastAsia="Arial" w:hAnsi="Arial"/>
          <w:b w:val="1"/>
          <w:i w:val="0"/>
          <w:smallCaps w:val="0"/>
          <w:strike w:val="0"/>
          <w:color w:val="000000"/>
          <w:sz w:val="9.216791152954102"/>
          <w:szCs w:val="9.216791152954102"/>
          <w:u w:val="none"/>
          <w:shd w:fill="auto" w:val="clear"/>
          <w:vertAlign w:val="baseline"/>
        </w:rPr>
      </w:pPr>
      <w:r w:rsidDel="00000000" w:rsidR="00000000" w:rsidRPr="00000000">
        <w:rPr>
          <w:rFonts w:ascii="Arial" w:cs="Arial" w:eastAsia="Arial" w:hAnsi="Arial"/>
          <w:b w:val="1"/>
          <w:i w:val="0"/>
          <w:smallCaps w:val="0"/>
          <w:strike w:val="0"/>
          <w:color w:val="000000"/>
          <w:sz w:val="9.216791152954102"/>
          <w:szCs w:val="9.216791152954102"/>
          <w:u w:val="none"/>
          <w:shd w:fill="auto" w:val="clear"/>
          <w:vertAlign w:val="baseline"/>
          <w:rtl w:val="0"/>
        </w:rPr>
        <w:t xml:space="preserve">Source: IMF Staff estimates.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12.437744140625" w:line="268.0917549133301" w:lineRule="auto"/>
        <w:ind w:left="80.39306640625" w:right="572.1466064453125" w:firstLine="1.2921142578125"/>
        <w:jc w:val="left"/>
        <w:rPr>
          <w:rFonts w:ascii="Arial" w:cs="Arial" w:eastAsia="Arial" w:hAnsi="Arial"/>
          <w:b w:val="1"/>
          <w:i w:val="0"/>
          <w:smallCaps w:val="0"/>
          <w:strike w:val="0"/>
          <w:color w:val="000000"/>
          <w:sz w:val="9.216791152954102"/>
          <w:szCs w:val="9.216791152954102"/>
          <w:u w:val="none"/>
          <w:shd w:fill="auto" w:val="clear"/>
          <w:vertAlign w:val="baseline"/>
        </w:rPr>
      </w:pPr>
      <w:r w:rsidDel="00000000" w:rsidR="00000000" w:rsidRPr="00000000">
        <w:rPr>
          <w:rFonts w:ascii="Arial" w:cs="Arial" w:eastAsia="Arial" w:hAnsi="Arial"/>
          <w:b w:val="1"/>
          <w:i w:val="0"/>
          <w:smallCaps w:val="0"/>
          <w:strike w:val="0"/>
          <w:color w:val="000000"/>
          <w:sz w:val="9.216791152954102"/>
          <w:szCs w:val="9.216791152954102"/>
          <w:u w:val="none"/>
          <w:shd w:fill="auto" w:val="clear"/>
          <w:vertAlign w:val="baseline"/>
          <w:rtl w:val="0"/>
        </w:rPr>
        <w:t xml:space="preserve">1/ Implementation of FSA, central govt. capital spending at 2.5 percent of GDP, increases in  health spending under 12th Plan.</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122.640380859375" w:line="342.7229118347168" w:lineRule="auto"/>
        <w:ind w:left="4.82421875" w:right="427.008056640625" w:firstLine="5.879974365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stimulating private investment. GST reform is  expected to create a unified market across  India, while reorienting spending to  infrastructure and social sectors is critical to  ease supply constraints, make growth more  inclusive, and reduce skill mismatches.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265.0390625" w:line="338.84013175964355" w:lineRule="auto"/>
        <w:ind w:left="4.199981689453125" w:right="275.0048828125" w:firstLine="10.91415405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Reducing the deficit would allow  relaxation of financial restrictions currently  employed to ensure the government’s  access to sufficiently low-cost finance.</w:t>
      </w:r>
      <w:r w:rsidDel="00000000" w:rsidR="00000000" w:rsidRPr="00000000">
        <w:rPr>
          <w:rFonts w:ascii="Arial" w:cs="Arial" w:eastAsia="Arial" w:hAnsi="Arial"/>
          <w:b w:val="0"/>
          <w:i w:val="0"/>
          <w:smallCaps w:val="0"/>
          <w:strike w:val="0"/>
          <w:color w:val="00467f"/>
          <w:sz w:val="21.60000006357829"/>
          <w:szCs w:val="21.60000006357829"/>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467f"/>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SLR requires banks to hold 24 percent of  deposits in government or other approved  securities, and pension and insurance funds  are also subject to tight investment guidelines.  This large flow of long-term, low-risk assets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275.444488525390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34.46148872375488" w:lineRule="auto"/>
        <w:ind w:left="14.568023681640625" w:right="731.439208984375" w:hanging="4.2057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also G-20 India Sustainability Report 2011,  prepared by Staff of the IMF.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182.20458984375" w:line="342.7229118347168" w:lineRule="auto"/>
        <w:ind w:left="303.603515625" w:right="2.52197265625" w:hanging="1.050415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more productive areas, lowering the cost of  finance for private borrowers, and supporting  growth.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39.25329208374023" w:lineRule="auto"/>
        <w:ind w:left="301.7047119140625" w:right="18.4912109375" w:firstLine="12.609252929687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68.8058471679688" w:right="1493.7158203125" w:header="0" w:footer="720"/>
          <w:cols w:equalWidth="0" w:num="2">
            <w:col w:space="0" w:w="4640"/>
            <w:col w:space="0" w:w="464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medium-term FC target is  broadly consistent with a budget deficit  “Golden Rule”.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reach 9 percent growth,  the 12</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Plan Approach Paper calls for public  investment of 9-10 percent of GDP, half of  which would need to be spent by the central  and state governments. The FC target of a 5  percent of GDP deficit for the general  government would thus entail government  borrowing almost exclusively for investment  purposes. Over five years, freeing diesel prices  and reforming other subsidies could close  about two-thirds of the gap with the baseline  scenario, while bringing indirect taxes back to  pre-crisis levels would close the rest.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1002.4068450927734" w:line="240" w:lineRule="auto"/>
        <w:ind w:left="1275.5389022827148"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20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558.95263671875" w:line="295.0839900970459" w:lineRule="auto"/>
        <w:ind w:left="4.83001708984375" w:right="269.0545654296875" w:firstLine="5.879974365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37.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approval of long-delayed tax  reforms would have positive growth effects.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Both the GST and the new Direct Tax Code  (DTC) are still being negotiated. However, the  central government’s broadening of the base  of indirect taxation to approximate the  eventual GST base and the recent important  agreement on the services list for the GST  show that progress is being made. The FC  estimated that the GST would boost efficiency  by 1½ percent of GDP.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197.52197265625" w:line="295.1067352294922" w:lineRule="auto"/>
        <w:ind w:left="0" w:right="268.9703369140625" w:firstLine="10.7099914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Expenditure reforms, which the  government has repeatedly committed to,  are vital to ensure medium-term fiscal  consolidation.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government is aiming to  boost spending on public investment, health,  and food subsidies, while containing non priority expenditure. Subsidies have been an  important exception to an otherwise relatively  successful containment of non-priority  spending, while slowing growth and rising  expectations for social spending will make  maintaining budget discipline even more  difficult. Liberalization of fuel prices, especially  diesel, and rationalization of fertilizer and gas  subsidies will be crucial to bringing the deficit  down, though support for the most vulnerable  must be ensured. Institutional reforms such as  tighter escape clauses from the Fiscal  Responsibility Act and an independent review  mechanism for fiscal policy, as proposed by  the FC, would help implementation.  Recapitalization of public banks, which  constitute about ¾ of the overall system,  guarantees of public insurance policies, and  India’s growing PPP program, will require more  consistent forecasting of potential government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064697265625" w:line="295.12192726135254" w:lineRule="auto"/>
        <w:ind w:left="264.6612548828125" w:right="444.615478515625" w:hanging="0.83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outlays (Box 6). Finally, the poor financial  position of several state electricity boards  should be resolved with tariff changes and  improvements in efficiency.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196.292724609375" w:line="295.12181282043457" w:lineRule="auto"/>
        <w:ind w:left="254.7900390625" w:right="50.384521484375" w:firstLine="15.12145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39.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Improving spending efficiency will  be particularly important.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India’s Unique  Identification program (UID), already the  world’s largest biometric database, is expected  to cover one-third of the country’s population  – 400 million people – by end-2012. Pilot  projects using the UID to target social benefits  have begun and could represent an important  step in broadening the reach of government  programs at lower cost.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197.4896240234375" w:line="240" w:lineRule="auto"/>
        <w:ind w:left="244.5001220703125" w:right="0" w:firstLine="0"/>
        <w:jc w:val="left"/>
        <w:rPr>
          <w:rFonts w:ascii="Arial" w:cs="Arial" w:eastAsia="Arial" w:hAnsi="Arial"/>
          <w:b w:val="1"/>
          <w:i w:val="1"/>
          <w:smallCaps w:val="0"/>
          <w:strike w:val="0"/>
          <w:color w:val="00467f"/>
          <w:sz w:val="21"/>
          <w:szCs w:val="21"/>
          <w:u w:val="none"/>
          <w:shd w:fill="auto" w:val="clear"/>
          <w:vertAlign w:val="baseline"/>
        </w:rPr>
      </w:pPr>
      <w:r w:rsidDel="00000000" w:rsidR="00000000" w:rsidRPr="00000000">
        <w:rPr>
          <w:rFonts w:ascii="Arial" w:cs="Arial" w:eastAsia="Arial" w:hAnsi="Arial"/>
          <w:b w:val="1"/>
          <w:i w:val="1"/>
          <w:smallCaps w:val="0"/>
          <w:strike w:val="0"/>
          <w:color w:val="00467f"/>
          <w:sz w:val="21"/>
          <w:szCs w:val="21"/>
          <w:u w:val="none"/>
          <w:shd w:fill="auto" w:val="clear"/>
          <w:vertAlign w:val="baseline"/>
          <w:rtl w:val="0"/>
        </w:rPr>
        <w:t xml:space="preserve">Authorities’ Views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244.52392578125" w:line="295.12187004089355" w:lineRule="auto"/>
        <w:ind w:left="258.7799072265625" w:right="8.06884765625" w:hanging="0.20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Fiscal consolidation is well underway  and medium-term targets will be met.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debt-to-GDP ratio is in within easy reach of the  FC target of 68 percent of GDP by 2014-15.  The authorities note that the deficit  consolidation path is frontloaded, and that  there will be space in the remainder of the FC  period to reach the medium-term target of a  3 percent of GDP budget deficit for the central  government.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256.2896728515625" w:line="289.96607780456543" w:lineRule="auto"/>
        <w:ind w:left="257.3065185546875" w:right="223.280029296875" w:firstLine="1.47338867187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73.2167053222656" w:right="1414.852294921875" w:header="0" w:footer="720"/>
          <w:cols w:equalWidth="0" w:num="2">
            <w:col w:space="0" w:w="4680"/>
            <w:col w:space="0" w:w="468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41.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authorities note various  structural measures to improve the  implementation of fiscal policy.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12</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Plan will make improvement of expenditure  efficiency a priority and the UID will pave the  way for direct cash transfers. Bringing down  fuel and fertilizer subsidies is important, but  will have to be done cautiously to minimize  dislocations</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2142.1865844726562" w:line="240" w:lineRule="auto"/>
        <w:ind w:left="0" w:right="388.7841796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21</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594.947509765625" w:line="240" w:lineRule="auto"/>
        <w:ind w:left="0" w:right="1969.1558837890625" w:firstLine="0"/>
        <w:jc w:val="right"/>
        <w:rPr>
          <w:rFonts w:ascii="Arial" w:cs="Arial" w:eastAsia="Arial" w:hAnsi="Arial"/>
          <w:b w:val="1"/>
          <w:i w:val="0"/>
          <w:smallCaps w:val="0"/>
          <w:strike w:val="0"/>
          <w:color w:val="00467f"/>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OX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6. A</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CCOUNTING FOR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ONTINGENT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L</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IABILITIES FROM </w:t>
      </w:r>
      <w:r w:rsidDel="00000000" w:rsidR="00000000" w:rsidRPr="00000000">
        <w:rPr>
          <w:rFonts w:ascii="Arial" w:cs="Arial" w:eastAsia="Arial" w:hAnsi="Arial"/>
          <w:b w:val="1"/>
          <w:i w:val="0"/>
          <w:smallCaps w:val="0"/>
          <w:strike w:val="0"/>
          <w:color w:val="00467f"/>
          <w:sz w:val="24"/>
          <w:szCs w:val="24"/>
          <w:u w:val="none"/>
          <w:shd w:fill="auto" w:val="clear"/>
          <w:vertAlign w:val="baseline"/>
          <w:rtl w:val="0"/>
        </w:rPr>
        <w:t xml:space="preserve">PPP</w:t>
      </w:r>
      <w:r w:rsidDel="00000000" w:rsidR="00000000" w:rsidRPr="00000000">
        <w:rPr>
          <w:rFonts w:ascii="Arial" w:cs="Arial" w:eastAsia="Arial" w:hAnsi="Arial"/>
          <w:b w:val="1"/>
          <w:i w:val="0"/>
          <w:smallCaps w:val="0"/>
          <w:strike w:val="0"/>
          <w:color w:val="00467f"/>
          <w:sz w:val="18.959999084472656"/>
          <w:szCs w:val="18.95999908447265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467f"/>
          <w:sz w:val="26.60000006357829"/>
          <w:szCs w:val="26.6000000635782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467f"/>
          <w:sz w:val="15.960000038146973"/>
          <w:szCs w:val="15.960000038146973"/>
          <w:u w:val="none"/>
          <w:shd w:fill="auto" w:val="clear"/>
          <w:vertAlign w:val="baseline"/>
          <w:rtl w:val="0"/>
        </w:rPr>
        <w:t xml:space="preserve">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280.10986328125" w:line="287.59769439697266" w:lineRule="auto"/>
        <w:ind w:left="1271.2933349609375" w:right="402.235107421875" w:firstLine="12.3767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India’s increasing use of PPPs for infrastructure creates new liabilities.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Private finance for  infrastructure was US$51 billion in 2010/11, or around 2.8 percent of GDP, but the 12</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Plan is expected  to call for it to rise to 5 percent of GDP. India’s PPP program, at US$129 billion already one of the world’s  largest, could thus grow rapidly. However, PPPs create contingent liabilities, such as annuities or  termination payments or the need to finish a desired program after an investor goes bankrupt.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214.888916015625" w:line="298.09913635253906" w:lineRule="auto"/>
        <w:ind w:left="1276.3021850585938" w:right="427.530517578125" w:firstLine="1.90795898437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These risks should be presented transparently.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Some countries, such as the United States,  require contingent liabilities such as public guarantees to be incorporated into the budget; the United  Kingdom also does this with PPPs. Chile annually presents all contingent public liabilities, including PPPs,  calculating both a maximum cost to the government if all guarantees are called (in 2010, around 4  percent of GDP) as well as a probability-based estimate of expected outflow (only around 1/10,000 of  GDP).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319.9505615234375" w:line="240" w:lineRule="auto"/>
        <w:ind w:left="0" w:right="1921.075439453125" w:firstLine="0"/>
        <w:jc w:val="right"/>
        <w:rPr>
          <w:rFonts w:ascii="Arial" w:cs="Arial" w:eastAsia="Arial" w:hAnsi="Arial"/>
          <w:b w:val="0"/>
          <w:i w:val="0"/>
          <w:smallCaps w:val="0"/>
          <w:strike w:val="0"/>
          <w:color w:val="000000"/>
          <w:sz w:val="10.849299430847168"/>
          <w:szCs w:val="10.849299430847168"/>
          <w:u w:val="none"/>
          <w:shd w:fill="auto" w:val="clear"/>
          <w:vertAlign w:val="baseline"/>
        </w:rPr>
      </w:pPr>
      <w:r w:rsidDel="00000000" w:rsidR="00000000" w:rsidRPr="00000000">
        <w:rPr>
          <w:rFonts w:ascii="Arial" w:cs="Arial" w:eastAsia="Arial" w:hAnsi="Arial"/>
          <w:b w:val="0"/>
          <w:i w:val="0"/>
          <w:smallCaps w:val="0"/>
          <w:strike w:val="0"/>
          <w:color w:val="000000"/>
          <w:sz w:val="10.849299430847168"/>
          <w:szCs w:val="10.849299430847168"/>
          <w:u w:val="none"/>
          <w:shd w:fill="auto" w:val="clear"/>
          <w:vertAlign w:val="baseline"/>
          <w:rtl w:val="0"/>
        </w:rPr>
        <w:t xml:space="preserve">Figure 1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17.384033203125" w:line="240" w:lineRule="auto"/>
        <w:ind w:left="0" w:right="602.9876708984375" w:firstLine="0"/>
        <w:jc w:val="right"/>
        <w:rPr>
          <w:rFonts w:ascii="Arial" w:cs="Arial" w:eastAsia="Arial" w:hAnsi="Arial"/>
          <w:b w:val="0"/>
          <w:i w:val="0"/>
          <w:smallCaps w:val="0"/>
          <w:strike w:val="0"/>
          <w:color w:val="000000"/>
          <w:sz w:val="10.849299430847168"/>
          <w:szCs w:val="10.849299430847168"/>
          <w:u w:val="none"/>
          <w:shd w:fill="auto" w:val="clear"/>
          <w:vertAlign w:val="baseline"/>
        </w:rPr>
      </w:pPr>
      <w:r w:rsidDel="00000000" w:rsidR="00000000" w:rsidRPr="00000000">
        <w:rPr>
          <w:rFonts w:ascii="Arial" w:cs="Arial" w:eastAsia="Arial" w:hAnsi="Arial"/>
          <w:b w:val="0"/>
          <w:i w:val="0"/>
          <w:smallCaps w:val="0"/>
          <w:strike w:val="0"/>
          <w:color w:val="000000"/>
          <w:sz w:val="10.849299430847168"/>
          <w:szCs w:val="10.849299430847168"/>
          <w:u w:val="none"/>
          <w:shd w:fill="auto" w:val="clear"/>
          <w:vertAlign w:val="baseline"/>
          <w:rtl w:val="0"/>
        </w:rPr>
        <w:t xml:space="preserve">India: Maximum Contingent Liabilities for Existing PPP Projects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244.742431640625" w:line="240" w:lineRule="auto"/>
        <w:ind w:left="277.2052001953125" w:right="0" w:firstLine="0"/>
        <w:jc w:val="left"/>
        <w:rPr>
          <w:rFonts w:ascii="Arial" w:cs="Arial" w:eastAsia="Arial" w:hAnsi="Arial"/>
          <w:b w:val="0"/>
          <w:i w:val="0"/>
          <w:smallCaps w:val="0"/>
          <w:strike w:val="0"/>
          <w:color w:val="000000"/>
          <w:sz w:val="10.850700378417969"/>
          <w:szCs w:val="10.850700378417969"/>
          <w:u w:val="none"/>
          <w:shd w:fill="auto" w:val="clear"/>
          <w:vertAlign w:val="baseline"/>
        </w:rPr>
      </w:pPr>
      <w:r w:rsidDel="00000000" w:rsidR="00000000" w:rsidRPr="00000000">
        <w:rPr>
          <w:rFonts w:ascii="Arial" w:cs="Arial" w:eastAsia="Arial" w:hAnsi="Arial"/>
          <w:b w:val="0"/>
          <w:i w:val="0"/>
          <w:smallCaps w:val="0"/>
          <w:strike w:val="0"/>
          <w:color w:val="000000"/>
          <w:sz w:val="10.850700378417969"/>
          <w:szCs w:val="10.850700378417969"/>
          <w:u w:val="none"/>
          <w:shd w:fill="auto" w:val="clear"/>
          <w:vertAlign w:val="baseline"/>
          <w:rtl w:val="0"/>
        </w:rPr>
        <w:t xml:space="preserve">25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4024658203125" w:right="0" w:firstLine="0"/>
        <w:jc w:val="left"/>
        <w:rPr>
          <w:rFonts w:ascii="Arial" w:cs="Arial" w:eastAsia="Arial" w:hAnsi="Arial"/>
          <w:b w:val="0"/>
          <w:i w:val="0"/>
          <w:smallCaps w:val="0"/>
          <w:strike w:val="0"/>
          <w:color w:val="000000"/>
          <w:sz w:val="10.849299430847168"/>
          <w:szCs w:val="10.849299430847168"/>
          <w:u w:val="none"/>
          <w:shd w:fill="auto" w:val="clear"/>
          <w:vertAlign w:val="baseline"/>
        </w:rPr>
      </w:pPr>
      <w:r w:rsidDel="00000000" w:rsidR="00000000" w:rsidRPr="00000000">
        <w:rPr>
          <w:rFonts w:ascii="Arial" w:cs="Arial" w:eastAsia="Arial" w:hAnsi="Arial"/>
          <w:b w:val="0"/>
          <w:i w:val="0"/>
          <w:smallCaps w:val="0"/>
          <w:strike w:val="0"/>
          <w:color w:val="000000"/>
          <w:sz w:val="10.849299430847168"/>
          <w:szCs w:val="10.849299430847168"/>
          <w:u w:val="none"/>
          <w:shd w:fill="auto" w:val="clear"/>
          <w:vertAlign w:val="baseline"/>
          <w:rtl w:val="0"/>
        </w:rPr>
        <w:t xml:space="preserve">350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8.4814453125" w:firstLine="0"/>
        <w:jc w:val="right"/>
        <w:rPr>
          <w:rFonts w:ascii="Arial" w:cs="Arial" w:eastAsia="Arial" w:hAnsi="Arial"/>
          <w:b w:val="0"/>
          <w:i w:val="0"/>
          <w:smallCaps w:val="0"/>
          <w:strike w:val="0"/>
          <w:color w:val="000000"/>
          <w:sz w:val="10.849299430847168"/>
          <w:szCs w:val="10.849299430847168"/>
          <w:u w:val="none"/>
          <w:shd w:fill="auto" w:val="clear"/>
          <w:vertAlign w:val="baseline"/>
        </w:rPr>
      </w:pPr>
      <w:r w:rsidDel="00000000" w:rsidR="00000000" w:rsidRPr="00000000">
        <w:rPr>
          <w:rFonts w:ascii="Arial" w:cs="Arial" w:eastAsia="Arial" w:hAnsi="Arial"/>
          <w:b w:val="0"/>
          <w:i w:val="0"/>
          <w:smallCaps w:val="0"/>
          <w:strike w:val="0"/>
          <w:color w:val="000000"/>
          <w:sz w:val="10.849299430847168"/>
          <w:szCs w:val="10.849299430847168"/>
          <w:u w:val="none"/>
          <w:shd w:fill="auto" w:val="clear"/>
          <w:vertAlign w:val="baseline"/>
          <w:rtl w:val="0"/>
        </w:rPr>
        <w:t xml:space="preserve">(Billions of Rupees)</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186.5740966796875" w:line="240" w:lineRule="auto"/>
        <w:ind w:left="1.844024658203125" w:right="0" w:firstLine="0"/>
        <w:jc w:val="left"/>
        <w:rPr>
          <w:rFonts w:ascii="Arial" w:cs="Arial" w:eastAsia="Arial" w:hAnsi="Arial"/>
          <w:b w:val="0"/>
          <w:i w:val="0"/>
          <w:smallCaps w:val="0"/>
          <w:strike w:val="0"/>
          <w:color w:val="000000"/>
          <w:sz w:val="10.849299430847168"/>
          <w:szCs w:val="10.849299430847168"/>
          <w:u w:val="none"/>
          <w:shd w:fill="auto" w:val="clear"/>
          <w:vertAlign w:val="baseline"/>
        </w:rPr>
      </w:pPr>
      <w:r w:rsidDel="00000000" w:rsidR="00000000" w:rsidRPr="00000000">
        <w:rPr>
          <w:rFonts w:ascii="Arial" w:cs="Arial" w:eastAsia="Arial" w:hAnsi="Arial"/>
          <w:b w:val="0"/>
          <w:i w:val="0"/>
          <w:smallCaps w:val="0"/>
          <w:strike w:val="0"/>
          <w:color w:val="000000"/>
          <w:sz w:val="10.849299430847168"/>
          <w:szCs w:val="10.849299430847168"/>
          <w:u w:val="none"/>
          <w:shd w:fill="auto" w:val="clear"/>
          <w:vertAlign w:val="baseline"/>
          <w:rtl w:val="0"/>
        </w:rPr>
        <w:t xml:space="preserve">300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737.9510498046875" w:line="240" w:lineRule="auto"/>
        <w:ind w:left="277.2052001953125" w:right="0" w:firstLine="0"/>
        <w:jc w:val="left"/>
        <w:rPr>
          <w:rFonts w:ascii="Arial" w:cs="Arial" w:eastAsia="Arial" w:hAnsi="Arial"/>
          <w:b w:val="0"/>
          <w:i w:val="0"/>
          <w:smallCaps w:val="0"/>
          <w:strike w:val="0"/>
          <w:color w:val="000000"/>
          <w:sz w:val="10.850700378417969"/>
          <w:szCs w:val="10.850700378417969"/>
          <w:u w:val="none"/>
          <w:shd w:fill="auto" w:val="clear"/>
          <w:vertAlign w:val="baseline"/>
        </w:rPr>
      </w:pPr>
      <w:r w:rsidDel="00000000" w:rsidR="00000000" w:rsidRPr="00000000">
        <w:rPr>
          <w:rFonts w:ascii="Arial" w:cs="Arial" w:eastAsia="Arial" w:hAnsi="Arial"/>
          <w:b w:val="0"/>
          <w:i w:val="0"/>
          <w:smallCaps w:val="0"/>
          <w:strike w:val="0"/>
          <w:color w:val="000000"/>
          <w:sz w:val="10.850700378417969"/>
          <w:szCs w:val="10.850700378417969"/>
          <w:u w:val="none"/>
          <w:shd w:fill="auto" w:val="clear"/>
          <w:vertAlign w:val="baseline"/>
          <w:rtl w:val="0"/>
        </w:rPr>
        <w:t xml:space="preserve">20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3.70849609375" w:firstLine="0"/>
        <w:jc w:val="right"/>
        <w:rPr>
          <w:rFonts w:ascii="Arial" w:cs="Arial" w:eastAsia="Arial" w:hAnsi="Arial"/>
          <w:b w:val="0"/>
          <w:i w:val="0"/>
          <w:smallCaps w:val="0"/>
          <w:strike w:val="0"/>
          <w:color w:val="000000"/>
          <w:sz w:val="10.849299430847168"/>
          <w:szCs w:val="10.849299430847168"/>
          <w:u w:val="none"/>
          <w:shd w:fill="auto" w:val="clear"/>
          <w:vertAlign w:val="baseline"/>
        </w:rPr>
      </w:pPr>
      <w:r w:rsidDel="00000000" w:rsidR="00000000" w:rsidRPr="00000000">
        <w:rPr>
          <w:rFonts w:ascii="Arial" w:cs="Arial" w:eastAsia="Arial" w:hAnsi="Arial"/>
          <w:b w:val="0"/>
          <w:i w:val="0"/>
          <w:smallCaps w:val="0"/>
          <w:strike w:val="0"/>
          <w:color w:val="000000"/>
          <w:sz w:val="10.849299430847168"/>
          <w:szCs w:val="10.849299430847168"/>
          <w:u w:val="none"/>
          <w:shd w:fill="auto" w:val="clear"/>
          <w:vertAlign w:val="baseline"/>
          <w:rtl w:val="0"/>
        </w:rPr>
        <w:t xml:space="preserve">Construction Risk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49299430847168"/>
          <w:szCs w:val="10.849299430847168"/>
          <w:u w:val="none"/>
          <w:shd w:fill="auto" w:val="clear"/>
          <w:vertAlign w:val="baseline"/>
        </w:rPr>
      </w:pPr>
      <w:r w:rsidDel="00000000" w:rsidR="00000000" w:rsidRPr="00000000">
        <w:rPr>
          <w:rFonts w:ascii="Arial" w:cs="Arial" w:eastAsia="Arial" w:hAnsi="Arial"/>
          <w:b w:val="0"/>
          <w:i w:val="0"/>
          <w:smallCaps w:val="0"/>
          <w:strike w:val="0"/>
          <w:color w:val="000000"/>
          <w:sz w:val="10.849299430847168"/>
          <w:szCs w:val="10.849299430847168"/>
          <w:u w:val="none"/>
          <w:shd w:fill="auto" w:val="clear"/>
          <w:vertAlign w:val="baseline"/>
          <w:rtl w:val="0"/>
        </w:rPr>
        <w:t xml:space="preserve">250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37.81494140625" w:line="240" w:lineRule="auto"/>
        <w:ind w:left="0" w:right="479.2236328125" w:firstLine="0"/>
        <w:jc w:val="right"/>
        <w:rPr>
          <w:rFonts w:ascii="Arial" w:cs="Arial" w:eastAsia="Arial" w:hAnsi="Arial"/>
          <w:b w:val="0"/>
          <w:i w:val="0"/>
          <w:smallCaps w:val="0"/>
          <w:strike w:val="0"/>
          <w:color w:val="000000"/>
          <w:sz w:val="10.849299430847168"/>
          <w:szCs w:val="10.849299430847168"/>
          <w:u w:val="none"/>
          <w:shd w:fill="auto" w:val="clear"/>
          <w:vertAlign w:val="baseline"/>
        </w:rPr>
      </w:pPr>
      <w:r w:rsidDel="00000000" w:rsidR="00000000" w:rsidRPr="00000000">
        <w:rPr>
          <w:rFonts w:ascii="Arial" w:cs="Arial" w:eastAsia="Arial" w:hAnsi="Arial"/>
          <w:b w:val="0"/>
          <w:i w:val="0"/>
          <w:smallCaps w:val="0"/>
          <w:strike w:val="0"/>
          <w:color w:val="000000"/>
          <w:sz w:val="10.849299430847168"/>
          <w:szCs w:val="10.849299430847168"/>
          <w:u w:val="none"/>
          <w:shd w:fill="auto" w:val="clear"/>
          <w:vertAlign w:val="baseline"/>
          <w:rtl w:val="0"/>
        </w:rPr>
        <w:t xml:space="preserve">Operational Risk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1231.1602783203125" w:line="240" w:lineRule="auto"/>
        <w:ind w:left="281.0028076171875" w:right="0" w:firstLine="0"/>
        <w:jc w:val="left"/>
        <w:rPr>
          <w:rFonts w:ascii="Arial" w:cs="Arial" w:eastAsia="Arial" w:hAnsi="Arial"/>
          <w:b w:val="0"/>
          <w:i w:val="0"/>
          <w:smallCaps w:val="0"/>
          <w:strike w:val="0"/>
          <w:color w:val="000000"/>
          <w:sz w:val="10.850700378417969"/>
          <w:szCs w:val="10.850700378417969"/>
          <w:u w:val="none"/>
          <w:shd w:fill="auto" w:val="clear"/>
          <w:vertAlign w:val="baseline"/>
        </w:rPr>
      </w:pPr>
      <w:r w:rsidDel="00000000" w:rsidR="00000000" w:rsidRPr="00000000">
        <w:rPr>
          <w:rFonts w:ascii="Arial" w:cs="Arial" w:eastAsia="Arial" w:hAnsi="Arial"/>
          <w:b w:val="0"/>
          <w:i w:val="0"/>
          <w:smallCaps w:val="0"/>
          <w:strike w:val="0"/>
          <w:color w:val="000000"/>
          <w:sz w:val="10.850700378417969"/>
          <w:szCs w:val="10.850700378417969"/>
          <w:u w:val="none"/>
          <w:shd w:fill="auto" w:val="clear"/>
          <w:vertAlign w:val="baseline"/>
          <w:rtl w:val="0"/>
        </w:rPr>
        <w:t xml:space="preserve">15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49299430847168"/>
          <w:szCs w:val="10.849299430847168"/>
          <w:u w:val="none"/>
          <w:shd w:fill="auto" w:val="clear"/>
          <w:vertAlign w:val="baseline"/>
        </w:rPr>
      </w:pPr>
      <w:r w:rsidDel="00000000" w:rsidR="00000000" w:rsidRPr="00000000">
        <w:rPr>
          <w:rFonts w:ascii="Arial" w:cs="Arial" w:eastAsia="Arial" w:hAnsi="Arial"/>
          <w:b w:val="0"/>
          <w:i w:val="0"/>
          <w:smallCaps w:val="0"/>
          <w:strike w:val="0"/>
          <w:color w:val="000000"/>
          <w:sz w:val="10.849299430847168"/>
          <w:szCs w:val="10.849299430847168"/>
          <w:u w:val="none"/>
          <w:shd w:fill="auto" w:val="clear"/>
          <w:vertAlign w:val="baseline"/>
          <w:rtl w:val="0"/>
        </w:rPr>
        <w:t xml:space="preserve">200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188.995361328125" w:line="240" w:lineRule="auto"/>
        <w:ind w:left="3.796539306640625" w:right="0" w:firstLine="0"/>
        <w:jc w:val="left"/>
        <w:rPr>
          <w:rFonts w:ascii="Arial" w:cs="Arial" w:eastAsia="Arial" w:hAnsi="Arial"/>
          <w:b w:val="0"/>
          <w:i w:val="0"/>
          <w:smallCaps w:val="0"/>
          <w:strike w:val="0"/>
          <w:color w:val="000000"/>
          <w:sz w:val="10.849299430847168"/>
          <w:szCs w:val="10.849299430847168"/>
          <w:u w:val="none"/>
          <w:shd w:fill="auto" w:val="clear"/>
          <w:vertAlign w:val="baseline"/>
        </w:rPr>
      </w:pPr>
      <w:r w:rsidDel="00000000" w:rsidR="00000000" w:rsidRPr="00000000">
        <w:rPr>
          <w:rFonts w:ascii="Arial" w:cs="Arial" w:eastAsia="Arial" w:hAnsi="Arial"/>
          <w:b w:val="0"/>
          <w:i w:val="0"/>
          <w:smallCaps w:val="0"/>
          <w:strike w:val="0"/>
          <w:color w:val="000000"/>
          <w:sz w:val="10.849299430847168"/>
          <w:szCs w:val="10.849299430847168"/>
          <w:u w:val="none"/>
          <w:shd w:fill="auto" w:val="clear"/>
          <w:vertAlign w:val="baseline"/>
          <w:rtl w:val="0"/>
        </w:rPr>
        <w:t xml:space="preserve">150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1724.368896484375" w:line="240" w:lineRule="auto"/>
        <w:ind w:left="281.0028076171875" w:right="0" w:firstLine="0"/>
        <w:jc w:val="left"/>
        <w:rPr>
          <w:rFonts w:ascii="Arial" w:cs="Arial" w:eastAsia="Arial" w:hAnsi="Arial"/>
          <w:b w:val="0"/>
          <w:i w:val="0"/>
          <w:smallCaps w:val="0"/>
          <w:strike w:val="0"/>
          <w:color w:val="000000"/>
          <w:sz w:val="10.850700378417969"/>
          <w:szCs w:val="10.850700378417969"/>
          <w:u w:val="none"/>
          <w:shd w:fill="auto" w:val="clear"/>
          <w:vertAlign w:val="baseline"/>
        </w:rPr>
      </w:pPr>
      <w:r w:rsidDel="00000000" w:rsidR="00000000" w:rsidRPr="00000000">
        <w:rPr>
          <w:rFonts w:ascii="Arial" w:cs="Arial" w:eastAsia="Arial" w:hAnsi="Arial"/>
          <w:b w:val="0"/>
          <w:i w:val="0"/>
          <w:smallCaps w:val="0"/>
          <w:strike w:val="0"/>
          <w:color w:val="000000"/>
          <w:sz w:val="10.850700378417969"/>
          <w:szCs w:val="10.850700378417969"/>
          <w:u w:val="none"/>
          <w:shd w:fill="auto" w:val="clear"/>
          <w:vertAlign w:val="baseline"/>
          <w:rtl w:val="0"/>
        </w:rPr>
        <w:t xml:space="preserve">10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16.1895751953125" w:line="240" w:lineRule="auto"/>
        <w:ind w:left="3.796539306640625" w:right="0" w:firstLine="0"/>
        <w:jc w:val="left"/>
        <w:rPr>
          <w:rFonts w:ascii="Arial" w:cs="Arial" w:eastAsia="Arial" w:hAnsi="Arial"/>
          <w:b w:val="0"/>
          <w:i w:val="0"/>
          <w:smallCaps w:val="0"/>
          <w:strike w:val="0"/>
          <w:color w:val="000000"/>
          <w:sz w:val="10.849299430847168"/>
          <w:szCs w:val="10.849299430847168"/>
          <w:u w:val="none"/>
          <w:shd w:fill="auto" w:val="clear"/>
          <w:vertAlign w:val="baseline"/>
        </w:rPr>
      </w:pPr>
      <w:r w:rsidDel="00000000" w:rsidR="00000000" w:rsidRPr="00000000">
        <w:rPr>
          <w:rFonts w:ascii="Arial" w:cs="Arial" w:eastAsia="Arial" w:hAnsi="Arial"/>
          <w:b w:val="0"/>
          <w:i w:val="0"/>
          <w:smallCaps w:val="0"/>
          <w:strike w:val="0"/>
          <w:color w:val="000000"/>
          <w:sz w:val="10.849299430847168"/>
          <w:szCs w:val="10.849299430847168"/>
          <w:u w:val="none"/>
          <w:shd w:fill="auto" w:val="clear"/>
          <w:vertAlign w:val="baseline"/>
          <w:rtl w:val="0"/>
        </w:rPr>
        <w:t xml:space="preserve">100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188.995361328125" w:line="240" w:lineRule="auto"/>
        <w:ind w:left="58.782196044921875" w:right="0" w:firstLine="0"/>
        <w:jc w:val="left"/>
        <w:rPr>
          <w:rFonts w:ascii="Arial" w:cs="Arial" w:eastAsia="Arial" w:hAnsi="Arial"/>
          <w:b w:val="0"/>
          <w:i w:val="0"/>
          <w:smallCaps w:val="0"/>
          <w:strike w:val="0"/>
          <w:color w:val="000000"/>
          <w:sz w:val="10.849299430847168"/>
          <w:szCs w:val="10.849299430847168"/>
          <w:u w:val="none"/>
          <w:shd w:fill="auto" w:val="clear"/>
          <w:vertAlign w:val="baseline"/>
        </w:rPr>
      </w:pPr>
      <w:r w:rsidDel="00000000" w:rsidR="00000000" w:rsidRPr="00000000">
        <w:rPr>
          <w:rFonts w:ascii="Arial" w:cs="Arial" w:eastAsia="Arial" w:hAnsi="Arial"/>
          <w:b w:val="0"/>
          <w:i w:val="0"/>
          <w:smallCaps w:val="0"/>
          <w:strike w:val="0"/>
          <w:color w:val="000000"/>
          <w:sz w:val="10.849299430847168"/>
          <w:szCs w:val="10.849299430847168"/>
          <w:u w:val="none"/>
          <w:shd w:fill="auto" w:val="clear"/>
          <w:vertAlign w:val="baseline"/>
          <w:rtl w:val="0"/>
        </w:rPr>
        <w:t xml:space="preserve">50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2217.5775146484375" w:line="240" w:lineRule="auto"/>
        <w:ind w:left="341.981201171875" w:right="0" w:firstLine="0"/>
        <w:jc w:val="left"/>
        <w:rPr>
          <w:rFonts w:ascii="Arial" w:cs="Arial" w:eastAsia="Arial" w:hAnsi="Arial"/>
          <w:b w:val="0"/>
          <w:i w:val="0"/>
          <w:smallCaps w:val="0"/>
          <w:strike w:val="0"/>
          <w:color w:val="000000"/>
          <w:sz w:val="10.850700378417969"/>
          <w:szCs w:val="10.850700378417969"/>
          <w:u w:val="none"/>
          <w:shd w:fill="auto" w:val="clear"/>
          <w:vertAlign w:val="baseline"/>
        </w:rPr>
      </w:pPr>
      <w:r w:rsidDel="00000000" w:rsidR="00000000" w:rsidRPr="00000000">
        <w:rPr>
          <w:rFonts w:ascii="Arial" w:cs="Arial" w:eastAsia="Arial" w:hAnsi="Arial"/>
          <w:b w:val="0"/>
          <w:i w:val="0"/>
          <w:smallCaps w:val="0"/>
          <w:strike w:val="0"/>
          <w:color w:val="000000"/>
          <w:sz w:val="10.850700378417969"/>
          <w:szCs w:val="10.850700378417969"/>
          <w:u w:val="none"/>
          <w:shd w:fill="auto" w:val="clear"/>
          <w:vertAlign w:val="baseline"/>
          <w:rtl w:val="0"/>
        </w:rPr>
        <w:t xml:space="preserve">5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154.1949462890625" w:line="240" w:lineRule="auto"/>
        <w:ind w:left="114.65713500976562" w:right="0" w:firstLine="0"/>
        <w:jc w:val="left"/>
        <w:rPr>
          <w:rFonts w:ascii="Arial" w:cs="Arial" w:eastAsia="Arial" w:hAnsi="Arial"/>
          <w:b w:val="0"/>
          <w:i w:val="0"/>
          <w:smallCaps w:val="0"/>
          <w:strike w:val="0"/>
          <w:color w:val="000000"/>
          <w:sz w:val="10.849299430847168"/>
          <w:szCs w:val="10.849299430847168"/>
          <w:u w:val="none"/>
          <w:shd w:fill="auto" w:val="clear"/>
          <w:vertAlign w:val="baseline"/>
        </w:rPr>
      </w:pPr>
      <w:r w:rsidDel="00000000" w:rsidR="00000000" w:rsidRPr="00000000">
        <w:rPr>
          <w:rFonts w:ascii="Arial" w:cs="Arial" w:eastAsia="Arial" w:hAnsi="Arial"/>
          <w:b w:val="0"/>
          <w:i w:val="0"/>
          <w:smallCaps w:val="0"/>
          <w:strike w:val="0"/>
          <w:color w:val="000000"/>
          <w:sz w:val="10.849299430847168"/>
          <w:szCs w:val="10.849299430847168"/>
          <w:u w:val="none"/>
          <w:shd w:fill="auto" w:val="clear"/>
          <w:vertAlign w:val="baseline"/>
          <w:rtl w:val="0"/>
        </w:rPr>
        <w:t xml:space="preserve">0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2710.7861328125" w:line="240" w:lineRule="auto"/>
        <w:ind w:left="337.857666015625" w:right="0" w:firstLine="0"/>
        <w:jc w:val="left"/>
        <w:rPr>
          <w:rFonts w:ascii="Arial" w:cs="Arial" w:eastAsia="Arial" w:hAnsi="Arial"/>
          <w:b w:val="0"/>
          <w:i w:val="0"/>
          <w:smallCaps w:val="0"/>
          <w:strike w:val="0"/>
          <w:color w:val="000000"/>
          <w:sz w:val="10.850700378417969"/>
          <w:szCs w:val="10.850700378417969"/>
          <w:u w:val="none"/>
          <w:shd w:fill="auto" w:val="clear"/>
          <w:vertAlign w:val="baseline"/>
        </w:rPr>
      </w:pPr>
      <w:r w:rsidDel="00000000" w:rsidR="00000000" w:rsidRPr="00000000">
        <w:rPr>
          <w:rFonts w:ascii="Arial" w:cs="Arial" w:eastAsia="Arial" w:hAnsi="Arial"/>
          <w:b w:val="0"/>
          <w:i w:val="0"/>
          <w:smallCaps w:val="0"/>
          <w:strike w:val="0"/>
          <w:color w:val="000000"/>
          <w:sz w:val="10.850700378417969"/>
          <w:szCs w:val="10.850700378417969"/>
          <w:u w:val="none"/>
          <w:shd w:fill="auto" w:val="clear"/>
          <w:vertAlign w:val="baseline"/>
          <w:rtl w:val="0"/>
        </w:rPr>
        <w:t xml:space="preserve">0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0.7354736328125" w:firstLine="0"/>
        <w:jc w:val="right"/>
        <w:rPr>
          <w:rFonts w:ascii="Arial" w:cs="Arial" w:eastAsia="Arial" w:hAnsi="Arial"/>
          <w:b w:val="0"/>
          <w:i w:val="0"/>
          <w:smallCaps w:val="0"/>
          <w:strike w:val="0"/>
          <w:color w:val="000000"/>
          <w:sz w:val="10.850700378417969"/>
          <w:szCs w:val="10.850700378417969"/>
          <w:u w:val="none"/>
          <w:shd w:fill="auto" w:val="clear"/>
          <w:vertAlign w:val="baseline"/>
        </w:rPr>
      </w:pPr>
      <w:r w:rsidDel="00000000" w:rsidR="00000000" w:rsidRPr="00000000">
        <w:rPr>
          <w:rFonts w:ascii="Arial" w:cs="Arial" w:eastAsia="Arial" w:hAnsi="Arial"/>
          <w:b w:val="0"/>
          <w:i w:val="0"/>
          <w:smallCaps w:val="0"/>
          <w:strike w:val="0"/>
          <w:color w:val="000000"/>
          <w:sz w:val="10.850700378417969"/>
          <w:szCs w:val="10.850700378417969"/>
          <w:u w:val="none"/>
          <w:shd w:fill="auto" w:val="clear"/>
          <w:vertAlign w:val="baseline"/>
          <w:rtl w:val="0"/>
        </w:rPr>
        <w:t xml:space="preserve">Figure 2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17.3675537109375" w:line="276.36231422424316" w:lineRule="auto"/>
        <w:ind w:left="481.273193359375" w:right="30.62744140625" w:firstLine="0"/>
        <w:jc w:val="center"/>
        <w:rPr>
          <w:rFonts w:ascii="Arial" w:cs="Arial" w:eastAsia="Arial" w:hAnsi="Arial"/>
          <w:b w:val="0"/>
          <w:i w:val="0"/>
          <w:smallCaps w:val="0"/>
          <w:strike w:val="0"/>
          <w:color w:val="000000"/>
          <w:sz w:val="10.850700378417969"/>
          <w:szCs w:val="10.850700378417969"/>
          <w:u w:val="none"/>
          <w:shd w:fill="auto" w:val="clear"/>
          <w:vertAlign w:val="baseline"/>
        </w:rPr>
      </w:pPr>
      <w:r w:rsidDel="00000000" w:rsidR="00000000" w:rsidRPr="00000000">
        <w:rPr>
          <w:rFonts w:ascii="Arial" w:cs="Arial" w:eastAsia="Arial" w:hAnsi="Arial"/>
          <w:b w:val="0"/>
          <w:i w:val="0"/>
          <w:smallCaps w:val="0"/>
          <w:strike w:val="0"/>
          <w:color w:val="000000"/>
          <w:sz w:val="10.850700378417969"/>
          <w:szCs w:val="10.850700378417969"/>
          <w:u w:val="none"/>
          <w:shd w:fill="auto" w:val="clear"/>
          <w:vertAlign w:val="baseline"/>
          <w:rtl w:val="0"/>
        </w:rPr>
        <w:t xml:space="preserve">Expected Value and 95 Percent Upper Bound for Annual Losses from PPP Projects (Billions of Rupees)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88.541259765625" w:line="240" w:lineRule="auto"/>
        <w:ind w:left="0" w:right="390.3509521484375" w:firstLine="0"/>
        <w:jc w:val="right"/>
        <w:rPr>
          <w:rFonts w:ascii="Arial" w:cs="Arial" w:eastAsia="Arial" w:hAnsi="Arial"/>
          <w:b w:val="0"/>
          <w:i w:val="0"/>
          <w:smallCaps w:val="0"/>
          <w:strike w:val="0"/>
          <w:color w:val="000000"/>
          <w:sz w:val="10.850700378417969"/>
          <w:szCs w:val="10.850700378417969"/>
          <w:u w:val="none"/>
          <w:shd w:fill="auto" w:val="clear"/>
          <w:vertAlign w:val="baseline"/>
        </w:rPr>
      </w:pPr>
      <w:r w:rsidDel="00000000" w:rsidR="00000000" w:rsidRPr="00000000">
        <w:rPr>
          <w:rFonts w:ascii="Arial" w:cs="Arial" w:eastAsia="Arial" w:hAnsi="Arial"/>
          <w:b w:val="0"/>
          <w:i w:val="0"/>
          <w:smallCaps w:val="0"/>
          <w:strike w:val="0"/>
          <w:color w:val="000000"/>
          <w:sz w:val="10.850700378417969"/>
          <w:szCs w:val="10.850700378417969"/>
          <w:u w:val="none"/>
          <w:shd w:fill="auto" w:val="clear"/>
          <w:vertAlign w:val="baseline"/>
          <w:rtl w:val="0"/>
        </w:rPr>
        <w:t xml:space="preserve">Upper Bound </w:t>
      </w:r>
      <w:r w:rsidDel="00000000" w:rsidR="00000000" w:rsidRPr="00000000">
        <w:drawing>
          <wp:anchor allowOverlap="1" behindDoc="0" distB="19050" distT="19050" distL="19050" distR="19050" hidden="0" layoutInCell="1" locked="0" relativeHeight="0" simplePos="0">
            <wp:simplePos x="0" y="0"/>
            <wp:positionH relativeFrom="column">
              <wp:posOffset>-1842900</wp:posOffset>
            </wp:positionH>
            <wp:positionV relativeFrom="paragraph">
              <wp:posOffset>17849</wp:posOffset>
            </wp:positionV>
            <wp:extent cx="2650236" cy="1406652"/>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50236" cy="1406652"/>
                    </a:xfrm>
                    <a:prstGeom prst="rect"/>
                    <a:ln/>
                  </pic:spPr>
                </pic:pic>
              </a:graphicData>
            </a:graphic>
          </wp:anchor>
        </w:drawing>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59.3719482421875" w:line="240" w:lineRule="auto"/>
        <w:ind w:left="0" w:right="754.0386962890625" w:firstLine="0"/>
        <w:jc w:val="right"/>
        <w:rPr>
          <w:rFonts w:ascii="Arial" w:cs="Arial" w:eastAsia="Arial" w:hAnsi="Arial"/>
          <w:b w:val="0"/>
          <w:i w:val="0"/>
          <w:smallCaps w:val="0"/>
          <w:strike w:val="0"/>
          <w:color w:val="000000"/>
          <w:sz w:val="10.850700378417969"/>
          <w:szCs w:val="10.850700378417969"/>
          <w:u w:val="none"/>
          <w:shd w:fill="auto" w:val="clear"/>
          <w:vertAlign w:val="baseline"/>
        </w:rPr>
        <w:sectPr>
          <w:type w:val="continuous"/>
          <w:pgSz w:h="15840" w:w="12240" w:orient="portrait"/>
          <w:pgMar w:bottom="720" w:top="686.397705078125" w:left="1518.2987976074219" w:right="1872.329101562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10.850700378417969"/>
          <w:szCs w:val="10.850700378417969"/>
          <w:u w:val="none"/>
          <w:shd w:fill="auto" w:val="clear"/>
          <w:vertAlign w:val="baseline"/>
          <w:rtl w:val="0"/>
        </w:rPr>
        <w:t xml:space="preserve">Mean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2599.0789794921875" w:line="298.8065814971924" w:lineRule="auto"/>
        <w:ind w:left="1275.8805847167969" w:right="429.713134765625" w:firstLine="6.31942749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Estimates for India’s PPP portfolio can also be produced, though data are sparse.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 make  simplifying assumptions of project duration and the time remaining on each contract, and also assume  construction liabilities are capped at project cost, while operating income is related to construction cost  and prorated for contracts that can last up to 30 years. Assuming default probabilities approximately  comparable to S&amp;P ratings of BB (for construction) and BBB- (for operation), we find relatively small  exposures. Maximum exposure drops drastically from a peak of around 0.3 percent of GDP as projects  currently under construction come online and reduce potential losses (Figure 1). As for the risk weighted  measure, with 95 percent probability losses remain under Rs 20 billion, or 0.02 percent of GDP. However,  different assumptions could produce different results. More accurate calculations, based on the deeper  database of information available to the authorities, would be worthwhile, especially as these programs  expand.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826.6448974609375" w:line="240" w:lineRule="auto"/>
        <w:ind w:left="1267.080039978027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1"/>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7.7071762084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James P. Walsh (APD).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925.3232574462891" w:line="240" w:lineRule="auto"/>
        <w:ind w:left="1275.5389022827148"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22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546.947021484375" w:line="276.3885498046875" w:lineRule="auto"/>
        <w:ind w:left="1990.9881591796875" w:right="722.266845703125" w:hanging="760.1338195800781"/>
        <w:jc w:val="left"/>
        <w:rPr>
          <w:rFonts w:ascii="Arial" w:cs="Arial" w:eastAsia="Arial" w:hAnsi="Arial"/>
          <w:b w:val="1"/>
          <w:i w:val="0"/>
          <w:smallCaps w:val="0"/>
          <w:strike w:val="0"/>
          <w:color w:val="0583b0"/>
          <w:sz w:val="26.040000915527344"/>
          <w:szCs w:val="26.040000915527344"/>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2082c0"/>
          <w:sz w:val="26.040000915527344"/>
          <w:szCs w:val="26.040000915527344"/>
          <w:u w:val="none"/>
          <w:shd w:fill="auto" w:val="clear"/>
          <w:vertAlign w:val="baseline"/>
          <w:rtl w:val="0"/>
        </w:rPr>
        <w:t xml:space="preserve">C. </w:t>
      </w: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Risks: How Much of a Threat to India are the Advanced Economies’  Troubles?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285.426025390625" w:line="342.7228546142578" w:lineRule="auto"/>
        <w:ind w:left="0" w:right="385.330810546875" w:firstLine="3.569946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Risk analysis suggests that India is  vulnerable to a prolonged malaise in  advanced economies.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Though India is less  open than most Asian EMs, the confidence  and financial effects of a protracted downturn  in advanced economies could have a sizable  impact on India’s growth (Annex 1). As shown  during the GFC, while India’s consumption is  fairly insulated from global factors and  imports typically compress sharply when a  crisis hits, India’s investment has become  highly correlated with the global cycle. This  suggests that the financial and confidence  channels tend to dominate the trade channel  in the transmission of external shocks.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126.2109375" w:line="238.32239627838135" w:lineRule="auto"/>
        <w:ind w:left="122.37197875976562" w:right="1323.482666015625" w:hanging="5.141143798828125"/>
        <w:jc w:val="left"/>
        <w:rPr>
          <w:rFonts w:ascii="Arial" w:cs="Arial" w:eastAsia="Arial" w:hAnsi="Arial"/>
          <w:b w:val="0"/>
          <w:i w:val="0"/>
          <w:smallCaps w:val="0"/>
          <w:strike w:val="0"/>
          <w:color w:val="0070c4"/>
          <w:sz w:val="18.312185287475586"/>
          <w:szCs w:val="18.312185287475586"/>
          <w:u w:val="none"/>
          <w:shd w:fill="auto" w:val="clear"/>
          <w:vertAlign w:val="baseline"/>
        </w:rPr>
      </w:pPr>
      <w:r w:rsidDel="00000000" w:rsidR="00000000" w:rsidRPr="00000000">
        <w:rPr>
          <w:rFonts w:ascii="Arial" w:cs="Arial" w:eastAsia="Arial" w:hAnsi="Arial"/>
          <w:b w:val="1"/>
          <w:i w:val="0"/>
          <w:smallCaps w:val="0"/>
          <w:strike w:val="0"/>
          <w:color w:val="0070c4"/>
          <w:sz w:val="20.239662170410156"/>
          <w:szCs w:val="20.239662170410156"/>
          <w:u w:val="none"/>
          <w:shd w:fill="auto" w:val="clear"/>
          <w:vertAlign w:val="baseline"/>
          <w:rtl w:val="0"/>
        </w:rPr>
        <w:t xml:space="preserve">Global GDP and Capital Formation </w:t>
      </w:r>
      <w:r w:rsidDel="00000000" w:rsidR="00000000" w:rsidRPr="00000000">
        <w:rPr>
          <w:rFonts w:ascii="Arial" w:cs="Arial" w:eastAsia="Arial" w:hAnsi="Arial"/>
          <w:b w:val="0"/>
          <w:i w:val="0"/>
          <w:smallCaps w:val="0"/>
          <w:strike w:val="0"/>
          <w:color w:val="0070c4"/>
          <w:sz w:val="18.312185287475586"/>
          <w:szCs w:val="18.312185287475586"/>
          <w:u w:val="none"/>
          <w:shd w:fill="auto" w:val="clear"/>
          <w:vertAlign w:val="baseline"/>
          <w:rtl w:val="0"/>
        </w:rPr>
        <w:t xml:space="preserve">(percent year-over-year)</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062255859375" w:line="342.7229118347168" w:lineRule="auto"/>
        <w:ind w:left="335.198974609375" w:right="7.41943359375" w:firstLine="5.46020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 India amount to 3.2 percent of India’s GDP;  UK banks have 4.2 percent and US banks  3.6 percent. Given foreign banks’ small retail  presence in India, BIS-reporting banks’ claims  on India are mostly cross-border and short  term, exacerbating vulnerabilities. Also,  European banks are important providers of  trade credit and major players in FX  derivatives markets. Global banks so far are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290.531005859375" w:line="240" w:lineRule="auto"/>
        <w:ind w:left="473.3740234375" w:right="0" w:firstLine="0"/>
        <w:jc w:val="left"/>
        <w:rPr>
          <w:rFonts w:ascii="Arial" w:cs="Arial" w:eastAsia="Arial" w:hAnsi="Arial"/>
          <w:b w:val="1"/>
          <w:i w:val="0"/>
          <w:smallCaps w:val="0"/>
          <w:strike w:val="0"/>
          <w:color w:val="0070c4"/>
          <w:sz w:val="14.723188400268555"/>
          <w:szCs w:val="14.723188400268555"/>
          <w:u w:val="none"/>
          <w:shd w:fill="auto" w:val="clear"/>
          <w:vertAlign w:val="baseline"/>
        </w:rPr>
      </w:pPr>
      <w:r w:rsidDel="00000000" w:rsidR="00000000" w:rsidRPr="00000000">
        <w:rPr>
          <w:rFonts w:ascii="Arial" w:cs="Arial" w:eastAsia="Arial" w:hAnsi="Arial"/>
          <w:b w:val="1"/>
          <w:i w:val="0"/>
          <w:smallCaps w:val="0"/>
          <w:strike w:val="0"/>
          <w:color w:val="0070c4"/>
          <w:sz w:val="14.723188400268555"/>
          <w:szCs w:val="14.723188400268555"/>
          <w:u w:val="none"/>
          <w:shd w:fill="auto" w:val="clear"/>
          <w:vertAlign w:val="baseline"/>
          <w:rtl w:val="0"/>
        </w:rPr>
        <w:t xml:space="preserve">Exchange Rates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17.386474609375" w:line="240" w:lineRule="auto"/>
        <w:ind w:left="469.09912109375" w:right="0" w:firstLine="0"/>
        <w:jc w:val="left"/>
        <w:rPr>
          <w:rFonts w:ascii="Arial" w:cs="Arial" w:eastAsia="Arial" w:hAnsi="Arial"/>
          <w:b w:val="0"/>
          <w:i w:val="0"/>
          <w:smallCaps w:val="0"/>
          <w:strike w:val="0"/>
          <w:color w:val="0070c4"/>
          <w:sz w:val="11.042591094970703"/>
          <w:szCs w:val="11.042591094970703"/>
          <w:u w:val="none"/>
          <w:shd w:fill="auto" w:val="clear"/>
          <w:vertAlign w:val="baseline"/>
        </w:rPr>
      </w:pPr>
      <w:r w:rsidDel="00000000" w:rsidR="00000000" w:rsidRPr="00000000">
        <w:rPr>
          <w:rFonts w:ascii="Arial" w:cs="Arial" w:eastAsia="Arial" w:hAnsi="Arial"/>
          <w:b w:val="0"/>
          <w:i w:val="0"/>
          <w:smallCaps w:val="0"/>
          <w:strike w:val="0"/>
          <w:color w:val="0070c4"/>
          <w:sz w:val="11.042591094970703"/>
          <w:szCs w:val="11.042591094970703"/>
          <w:u w:val="none"/>
          <w:shd w:fill="auto" w:val="clear"/>
          <w:vertAlign w:val="baseline"/>
          <w:rtl w:val="0"/>
        </w:rPr>
        <w:t xml:space="preserve">(Index 2005=100)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63.125" w:line="240" w:lineRule="auto"/>
        <w:ind w:left="570.2508544921875" w:right="0" w:firstLine="0"/>
        <w:jc w:val="left"/>
        <w:rPr>
          <w:rFonts w:ascii="Arial" w:cs="Arial" w:eastAsia="Arial" w:hAnsi="Arial"/>
          <w:b w:val="0"/>
          <w:i w:val="0"/>
          <w:smallCaps w:val="0"/>
          <w:strike w:val="0"/>
          <w:color w:val="000000"/>
          <w:sz w:val="11.042591094970703"/>
          <w:szCs w:val="11.042591094970703"/>
          <w:u w:val="none"/>
          <w:shd w:fill="auto" w:val="clear"/>
          <w:vertAlign w:val="baseline"/>
        </w:rPr>
      </w:pPr>
      <w:r w:rsidDel="00000000" w:rsidR="00000000" w:rsidRPr="00000000">
        <w:rPr>
          <w:rFonts w:ascii="Arial" w:cs="Arial" w:eastAsia="Arial" w:hAnsi="Arial"/>
          <w:b w:val="0"/>
          <w:i w:val="0"/>
          <w:smallCaps w:val="0"/>
          <w:strike w:val="0"/>
          <w:color w:val="000000"/>
          <w:sz w:val="11.042591094970703"/>
          <w:szCs w:val="11.042591094970703"/>
          <w:u w:val="none"/>
          <w:shd w:fill="auto" w:val="clear"/>
          <w:vertAlign w:val="baseline"/>
          <w:rtl w:val="0"/>
        </w:rPr>
        <w:t xml:space="preserve">130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28.9373779296875" w:line="240" w:lineRule="auto"/>
        <w:ind w:left="0" w:right="1545.545654296875" w:firstLine="0"/>
        <w:jc w:val="right"/>
        <w:rPr>
          <w:rFonts w:ascii="Arial" w:cs="Arial" w:eastAsia="Arial" w:hAnsi="Arial"/>
          <w:b w:val="0"/>
          <w:i w:val="0"/>
          <w:smallCaps w:val="0"/>
          <w:strike w:val="0"/>
          <w:color w:val="000000"/>
          <w:sz w:val="12.422889709472656"/>
          <w:szCs w:val="12.422889709472656"/>
          <w:u w:val="none"/>
          <w:shd w:fill="auto" w:val="clear"/>
          <w:vertAlign w:val="baseline"/>
        </w:rPr>
      </w:pPr>
      <w:r w:rsidDel="00000000" w:rsidR="00000000" w:rsidRPr="00000000">
        <w:rPr>
          <w:rFonts w:ascii="Arial" w:cs="Arial" w:eastAsia="Arial" w:hAnsi="Arial"/>
          <w:b w:val="0"/>
          <w:i w:val="0"/>
          <w:smallCaps w:val="0"/>
          <w:strike w:val="0"/>
          <w:color w:val="000000"/>
          <w:sz w:val="12.422889709472656"/>
          <w:szCs w:val="12.422889709472656"/>
          <w:u w:val="none"/>
          <w:shd w:fill="auto" w:val="clear"/>
          <w:vertAlign w:val="baseline"/>
          <w:rtl w:val="0"/>
        </w:rPr>
        <w:t xml:space="preserve">NEER REER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10.421142578125" w:line="240" w:lineRule="auto"/>
        <w:ind w:left="570.2508544921875" w:right="0" w:firstLine="0"/>
        <w:jc w:val="left"/>
        <w:rPr>
          <w:rFonts w:ascii="Arial" w:cs="Arial" w:eastAsia="Arial" w:hAnsi="Arial"/>
          <w:b w:val="0"/>
          <w:i w:val="0"/>
          <w:smallCaps w:val="0"/>
          <w:strike w:val="0"/>
          <w:color w:val="000000"/>
          <w:sz w:val="11.042591094970703"/>
          <w:szCs w:val="11.042591094970703"/>
          <w:u w:val="none"/>
          <w:shd w:fill="auto" w:val="clear"/>
          <w:vertAlign w:val="baseline"/>
        </w:rPr>
      </w:pPr>
      <w:r w:rsidDel="00000000" w:rsidR="00000000" w:rsidRPr="00000000">
        <w:rPr>
          <w:rFonts w:ascii="Arial" w:cs="Arial" w:eastAsia="Arial" w:hAnsi="Arial"/>
          <w:b w:val="0"/>
          <w:i w:val="0"/>
          <w:smallCaps w:val="0"/>
          <w:strike w:val="0"/>
          <w:color w:val="000000"/>
          <w:sz w:val="11.042591094970703"/>
          <w:szCs w:val="11.042591094970703"/>
          <w:u w:val="none"/>
          <w:shd w:fill="auto" w:val="clear"/>
          <w:vertAlign w:val="baseline"/>
          <w:rtl w:val="0"/>
        </w:rPr>
        <w:t xml:space="preserve">120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185.535888671875" w:line="240" w:lineRule="auto"/>
        <w:ind w:left="570.2508544921875" w:right="0" w:firstLine="0"/>
        <w:jc w:val="left"/>
        <w:rPr>
          <w:rFonts w:ascii="Arial" w:cs="Arial" w:eastAsia="Arial" w:hAnsi="Arial"/>
          <w:b w:val="0"/>
          <w:i w:val="0"/>
          <w:smallCaps w:val="0"/>
          <w:strike w:val="0"/>
          <w:color w:val="000000"/>
          <w:sz w:val="11.042591094970703"/>
          <w:szCs w:val="11.042591094970703"/>
          <w:u w:val="none"/>
          <w:shd w:fill="auto" w:val="clear"/>
          <w:vertAlign w:val="baseline"/>
        </w:rPr>
      </w:pPr>
      <w:r w:rsidDel="00000000" w:rsidR="00000000" w:rsidRPr="00000000">
        <w:rPr>
          <w:rFonts w:ascii="Arial" w:cs="Arial" w:eastAsia="Arial" w:hAnsi="Arial"/>
          <w:b w:val="0"/>
          <w:i w:val="0"/>
          <w:smallCaps w:val="0"/>
          <w:strike w:val="0"/>
          <w:color w:val="000000"/>
          <w:sz w:val="11.042591094970703"/>
          <w:szCs w:val="11.042591094970703"/>
          <w:u w:val="none"/>
          <w:shd w:fill="auto" w:val="clear"/>
          <w:vertAlign w:val="baseline"/>
          <w:rtl w:val="0"/>
        </w:rPr>
        <w:t xml:space="preserve">110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184.33349609375" w:line="240" w:lineRule="auto"/>
        <w:ind w:left="570.2508544921875" w:right="0" w:firstLine="0"/>
        <w:jc w:val="left"/>
        <w:rPr>
          <w:rFonts w:ascii="Arial" w:cs="Arial" w:eastAsia="Arial" w:hAnsi="Arial"/>
          <w:b w:val="0"/>
          <w:i w:val="0"/>
          <w:smallCaps w:val="0"/>
          <w:strike w:val="0"/>
          <w:color w:val="000000"/>
          <w:sz w:val="11.042591094970703"/>
          <w:szCs w:val="11.042591094970703"/>
          <w:u w:val="none"/>
          <w:shd w:fill="auto" w:val="clear"/>
          <w:vertAlign w:val="baseline"/>
        </w:rPr>
      </w:pPr>
      <w:r w:rsidDel="00000000" w:rsidR="00000000" w:rsidRPr="00000000">
        <w:rPr>
          <w:rFonts w:ascii="Arial" w:cs="Arial" w:eastAsia="Arial" w:hAnsi="Arial"/>
          <w:b w:val="0"/>
          <w:i w:val="0"/>
          <w:smallCaps w:val="0"/>
          <w:strike w:val="0"/>
          <w:color w:val="000000"/>
          <w:sz w:val="11.042591094970703"/>
          <w:szCs w:val="11.042591094970703"/>
          <w:u w:val="none"/>
          <w:shd w:fill="auto" w:val="clear"/>
          <w:vertAlign w:val="baseline"/>
          <w:rtl w:val="0"/>
        </w:rPr>
        <w:t xml:space="preserve">100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184.33349609375" w:line="240" w:lineRule="auto"/>
        <w:ind w:left="623.865966796875" w:right="0" w:firstLine="0"/>
        <w:jc w:val="left"/>
        <w:rPr>
          <w:rFonts w:ascii="Arial" w:cs="Arial" w:eastAsia="Arial" w:hAnsi="Arial"/>
          <w:b w:val="0"/>
          <w:i w:val="0"/>
          <w:smallCaps w:val="0"/>
          <w:strike w:val="0"/>
          <w:color w:val="000000"/>
          <w:sz w:val="11.042591094970703"/>
          <w:szCs w:val="11.042591094970703"/>
          <w:u w:val="none"/>
          <w:shd w:fill="auto" w:val="clear"/>
          <w:vertAlign w:val="baseline"/>
        </w:rPr>
      </w:pPr>
      <w:r w:rsidDel="00000000" w:rsidR="00000000" w:rsidRPr="00000000">
        <w:rPr>
          <w:rFonts w:ascii="Arial" w:cs="Arial" w:eastAsia="Arial" w:hAnsi="Arial"/>
          <w:b w:val="0"/>
          <w:i w:val="0"/>
          <w:smallCaps w:val="0"/>
          <w:strike w:val="0"/>
          <w:color w:val="000000"/>
          <w:sz w:val="11.042591094970703"/>
          <w:szCs w:val="11.042591094970703"/>
          <w:u w:val="none"/>
          <w:shd w:fill="auto" w:val="clear"/>
          <w:vertAlign w:val="baseline"/>
          <w:rtl w:val="0"/>
        </w:rPr>
        <w:t xml:space="preserve">90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184.3341064453125" w:line="240" w:lineRule="auto"/>
        <w:ind w:left="624.197998046875" w:right="0" w:firstLine="0"/>
        <w:jc w:val="left"/>
        <w:rPr>
          <w:rFonts w:ascii="Arial" w:cs="Arial" w:eastAsia="Arial" w:hAnsi="Arial"/>
          <w:b w:val="0"/>
          <w:i w:val="0"/>
          <w:smallCaps w:val="0"/>
          <w:strike w:val="0"/>
          <w:color w:val="000000"/>
          <w:sz w:val="11.042591094970703"/>
          <w:szCs w:val="11.042591094970703"/>
          <w:u w:val="none"/>
          <w:shd w:fill="auto" w:val="clear"/>
          <w:vertAlign w:val="baseline"/>
        </w:rPr>
      </w:pPr>
      <w:r w:rsidDel="00000000" w:rsidR="00000000" w:rsidRPr="00000000">
        <w:rPr>
          <w:rFonts w:ascii="Arial" w:cs="Arial" w:eastAsia="Arial" w:hAnsi="Arial"/>
          <w:b w:val="0"/>
          <w:i w:val="0"/>
          <w:smallCaps w:val="0"/>
          <w:strike w:val="0"/>
          <w:color w:val="000000"/>
          <w:sz w:val="11.042591094970703"/>
          <w:szCs w:val="11.042591094970703"/>
          <w:u w:val="none"/>
          <w:shd w:fill="auto" w:val="clear"/>
          <w:vertAlign w:val="baseline"/>
          <w:rtl w:val="0"/>
        </w:rPr>
        <w:t xml:space="preserve">80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184.33349609375" w:line="240" w:lineRule="auto"/>
        <w:ind w:left="623.424072265625" w:right="0" w:firstLine="0"/>
        <w:jc w:val="left"/>
        <w:rPr>
          <w:rFonts w:ascii="Arial" w:cs="Arial" w:eastAsia="Arial" w:hAnsi="Arial"/>
          <w:b w:val="0"/>
          <w:i w:val="0"/>
          <w:smallCaps w:val="0"/>
          <w:strike w:val="0"/>
          <w:color w:val="000000"/>
          <w:sz w:val="11.042591094970703"/>
          <w:szCs w:val="11.042591094970703"/>
          <w:u w:val="none"/>
          <w:shd w:fill="auto" w:val="clear"/>
          <w:vertAlign w:val="baseline"/>
        </w:rPr>
        <w:sectPr>
          <w:type w:val="continuous"/>
          <w:pgSz w:h="15840" w:w="12240" w:orient="portrait"/>
          <w:pgMar w:bottom="720" w:top="686.397705078125" w:left="1469.2201232910156" w:right="1418.1994628906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1.042591094970703"/>
          <w:szCs w:val="11.042591094970703"/>
          <w:u w:val="none"/>
          <w:shd w:fill="auto" w:val="clear"/>
          <w:vertAlign w:val="baseline"/>
          <w:rtl w:val="0"/>
        </w:rPr>
        <w:t xml:space="preserve">70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95.0830078125" w:line="240" w:lineRule="auto"/>
        <w:ind w:left="0" w:right="0" w:firstLine="0"/>
        <w:jc w:val="lef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25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6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56.653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45.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55.217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102.011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55.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24.7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64.812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56.653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26.817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10.725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56.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12.41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60.0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77.925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56.653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45.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55.217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102.011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55.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24.7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64.812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56.653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26.817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10.725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56.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12.41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60.0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77.925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56.653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45.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55.217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102.011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55.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24.7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64.812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56.653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26.817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10.725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56.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12.41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60.0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77.925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56.653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45.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55.217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102.011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55.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24.7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64.812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56.653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26.817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10.725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56.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12.41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60.0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77.925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56.653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45.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55.217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102.011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55.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24.7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64.812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56.653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26.817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10.725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56.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12.41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60.0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77.925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227.47314453125" w:line="816.3132476806641" w:lineRule="auto"/>
        <w:ind w:left="0" w:right="0" w:firstLine="0"/>
        <w:jc w:val="lef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20 15 10 5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64.11376953125" w:line="240" w:lineRule="auto"/>
        <w:ind w:left="0" w:right="0" w:firstLine="0"/>
        <w:jc w:val="lef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0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364.9822998046875" w:line="240" w:lineRule="auto"/>
        <w:ind w:left="0" w:right="0" w:firstLine="0"/>
        <w:jc w:val="lef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-5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85.9332275390625" w:line="240" w:lineRule="auto"/>
        <w:ind w:left="0" w:right="0" w:firstLine="0"/>
        <w:jc w:val="lef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5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252.186279296875" w:line="240" w:lineRule="auto"/>
        <w:ind w:left="0" w:right="0" w:firstLine="0"/>
        <w:jc w:val="lef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4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250.9783935546875" w:line="240" w:lineRule="auto"/>
        <w:ind w:left="0" w:right="0" w:firstLine="0"/>
        <w:jc w:val="lef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3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252.1868896484375" w:line="240" w:lineRule="auto"/>
        <w:ind w:left="0" w:right="0" w:firstLine="0"/>
        <w:jc w:val="lef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2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78.1005859375" w:line="240" w:lineRule="auto"/>
        <w:ind w:left="0" w:right="0" w:firstLine="0"/>
        <w:jc w:val="left"/>
        <w:rPr>
          <w:rFonts w:ascii="Calibri" w:cs="Calibri" w:eastAsia="Calibri" w:hAnsi="Calibri"/>
          <w:b w:val="1"/>
          <w:i w:val="0"/>
          <w:smallCaps w:val="0"/>
          <w:strike w:val="0"/>
          <w:color w:val="000000"/>
          <w:sz w:val="14.456830024719238"/>
          <w:szCs w:val="14.456830024719238"/>
          <w:u w:val="none"/>
          <w:shd w:fill="auto" w:val="clear"/>
          <w:vertAlign w:val="baseline"/>
        </w:rPr>
      </w:pPr>
      <w:r w:rsidDel="00000000" w:rsidR="00000000" w:rsidRPr="00000000">
        <w:rPr>
          <w:rFonts w:ascii="Calibri" w:cs="Calibri" w:eastAsia="Calibri" w:hAnsi="Calibri"/>
          <w:b w:val="1"/>
          <w:i w:val="0"/>
          <w:smallCaps w:val="0"/>
          <w:strike w:val="0"/>
          <w:color w:val="000000"/>
          <w:sz w:val="14.456830024719238"/>
          <w:szCs w:val="14.456830024719238"/>
          <w:u w:val="none"/>
          <w:shd w:fill="auto" w:val="clear"/>
          <w:vertAlign w:val="baseline"/>
          <w:rtl w:val="0"/>
        </w:rPr>
        <w:t xml:space="preserve">Correlation: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4.1656494140625" w:line="240" w:lineRule="auto"/>
        <w:ind w:left="0" w:right="0" w:firstLine="0"/>
        <w:jc w:val="lef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1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4.456830024719238"/>
          <w:szCs w:val="14.456830024719238"/>
          <w:u w:val="none"/>
          <w:shd w:fill="auto" w:val="clear"/>
          <w:vertAlign w:val="baseline"/>
        </w:rPr>
      </w:pPr>
      <w:r w:rsidDel="00000000" w:rsidR="00000000" w:rsidRPr="00000000">
        <w:rPr>
          <w:rFonts w:ascii="Calibri" w:cs="Calibri" w:eastAsia="Calibri" w:hAnsi="Calibri"/>
          <w:b w:val="0"/>
          <w:i w:val="0"/>
          <w:smallCaps w:val="0"/>
          <w:strike w:val="0"/>
          <w:color w:val="000000"/>
          <w:sz w:val="14.456830024719238"/>
          <w:szCs w:val="14.456830024719238"/>
          <w:u w:val="none"/>
          <w:shd w:fill="auto" w:val="clear"/>
          <w:vertAlign w:val="baseline"/>
          <w:rtl w:val="0"/>
        </w:rPr>
        <w:t xml:space="preserve">Until 2003: -0.03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4.456830024719238"/>
          <w:szCs w:val="14.456830024719238"/>
          <w:u w:val="none"/>
          <w:shd w:fill="auto" w:val="clear"/>
          <w:vertAlign w:val="baseline"/>
        </w:rPr>
      </w:pPr>
      <w:r w:rsidDel="00000000" w:rsidR="00000000" w:rsidRPr="00000000">
        <w:rPr>
          <w:rFonts w:ascii="Calibri" w:cs="Calibri" w:eastAsia="Calibri" w:hAnsi="Calibri"/>
          <w:b w:val="0"/>
          <w:i w:val="0"/>
          <w:smallCaps w:val="0"/>
          <w:strike w:val="0"/>
          <w:color w:val="000000"/>
          <w:sz w:val="14.456830024719238"/>
          <w:szCs w:val="14.456830024719238"/>
          <w:u w:val="none"/>
          <w:shd w:fill="auto" w:val="clear"/>
          <w:vertAlign w:val="baseline"/>
          <w:rtl w:val="0"/>
        </w:rPr>
        <w:t xml:space="preserve">Since 2003: 0.67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2075.5374145507812" w:line="240" w:lineRule="auto"/>
        <w:ind w:left="0" w:right="0" w:firstLine="0"/>
        <w:jc w:val="lef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0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250.977783203125" w:line="240" w:lineRule="auto"/>
        <w:ind w:left="0" w:right="0" w:firstLine="0"/>
        <w:jc w:val="lef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-1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195.77972412109375" w:line="240" w:lineRule="auto"/>
        <w:ind w:left="0" w:right="0" w:firstLine="0"/>
        <w:jc w:val="lef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India: Growth in Fixed Capital Formation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2871.1370849609375" w:line="240" w:lineRule="auto"/>
        <w:ind w:left="0" w:right="0" w:firstLine="0"/>
        <w:jc w:val="lef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-2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1.042591094970703"/>
          <w:szCs w:val="11.042591094970703"/>
          <w:u w:val="none"/>
          <w:shd w:fill="auto" w:val="clear"/>
          <w:vertAlign w:val="baseline"/>
        </w:rPr>
      </w:pPr>
      <w:r w:rsidDel="00000000" w:rsidR="00000000" w:rsidRPr="00000000">
        <w:rPr>
          <w:rFonts w:ascii="Arial" w:cs="Arial" w:eastAsia="Arial" w:hAnsi="Arial"/>
          <w:b w:val="1"/>
          <w:i w:val="0"/>
          <w:smallCaps w:val="0"/>
          <w:strike w:val="0"/>
          <w:color w:val="000000"/>
          <w:sz w:val="11.042591094970703"/>
          <w:szCs w:val="11.042591094970703"/>
          <w:u w:val="none"/>
          <w:shd w:fill="auto" w:val="clear"/>
          <w:vertAlign w:val="baseline"/>
          <w:rtl w:val="0"/>
        </w:rPr>
        <w:t xml:space="preserve">Source: IMF, </w:t>
      </w:r>
      <w:r w:rsidDel="00000000" w:rsidR="00000000" w:rsidRPr="00000000">
        <w:rPr>
          <w:rFonts w:ascii="Arial" w:cs="Arial" w:eastAsia="Arial" w:hAnsi="Arial"/>
          <w:b w:val="1"/>
          <w:i w:val="1"/>
          <w:smallCaps w:val="0"/>
          <w:strike w:val="0"/>
          <w:color w:val="000000"/>
          <w:sz w:val="11.042591094970703"/>
          <w:szCs w:val="11.042591094970703"/>
          <w:u w:val="none"/>
          <w:shd w:fill="auto" w:val="clear"/>
          <w:vertAlign w:val="baseline"/>
          <w:rtl w:val="0"/>
        </w:rPr>
        <w:t xml:space="preserve">APDCORE</w:t>
      </w:r>
      <w:r w:rsidDel="00000000" w:rsidR="00000000" w:rsidRPr="00000000">
        <w:rPr>
          <w:rFonts w:ascii="Arial" w:cs="Arial" w:eastAsia="Arial" w:hAnsi="Arial"/>
          <w:b w:val="1"/>
          <w:i w:val="0"/>
          <w:smallCaps w:val="0"/>
          <w:strike w:val="0"/>
          <w:color w:val="000000"/>
          <w:sz w:val="11.042591094970703"/>
          <w:szCs w:val="11.042591094970703"/>
          <w:u w:val="none"/>
          <w:shd w:fill="auto" w:val="clear"/>
          <w:vertAlign w:val="baseline"/>
          <w:rtl w:val="0"/>
        </w:rPr>
        <w:t xml:space="preserve">.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238.575439453125" w:line="264.8467826843262" w:lineRule="auto"/>
        <w:ind w:left="0" w:right="0" w:firstLine="0"/>
        <w:jc w:val="left"/>
        <w:rPr>
          <w:rFonts w:ascii="Arial" w:cs="Arial" w:eastAsia="Arial" w:hAnsi="Arial"/>
          <w:b w:val="0"/>
          <w:i w:val="0"/>
          <w:smallCaps w:val="0"/>
          <w:strike w:val="0"/>
          <w:color w:val="0070c4"/>
          <w:sz w:val="11.053494453430176"/>
          <w:szCs w:val="11.053494453430176"/>
          <w:u w:val="none"/>
          <w:shd w:fill="auto" w:val="clear"/>
          <w:vertAlign w:val="baseline"/>
        </w:rPr>
      </w:pPr>
      <w:r w:rsidDel="00000000" w:rsidR="00000000" w:rsidRPr="00000000">
        <w:rPr>
          <w:rFonts w:ascii="Arial" w:cs="Arial" w:eastAsia="Arial" w:hAnsi="Arial"/>
          <w:b w:val="1"/>
          <w:i w:val="0"/>
          <w:smallCaps w:val="0"/>
          <w:strike w:val="0"/>
          <w:color w:val="0070c4"/>
          <w:sz w:val="14.738393783569336"/>
          <w:szCs w:val="14.738393783569336"/>
          <w:u w:val="none"/>
          <w:shd w:fill="auto" w:val="clear"/>
          <w:vertAlign w:val="baseline"/>
          <w:rtl w:val="0"/>
        </w:rPr>
        <w:t xml:space="preserve">External Debt </w:t>
      </w:r>
      <w:r w:rsidDel="00000000" w:rsidR="00000000" w:rsidRPr="00000000">
        <w:rPr>
          <w:rFonts w:ascii="Arial" w:cs="Arial" w:eastAsia="Arial" w:hAnsi="Arial"/>
          <w:b w:val="0"/>
          <w:i w:val="0"/>
          <w:smallCaps w:val="0"/>
          <w:strike w:val="0"/>
          <w:color w:val="0070c4"/>
          <w:sz w:val="11.053494453430176"/>
          <w:szCs w:val="11.053494453430176"/>
          <w:u w:val="none"/>
          <w:shd w:fill="auto" w:val="clear"/>
          <w:vertAlign w:val="baseline"/>
          <w:rtl w:val="0"/>
        </w:rPr>
        <w:t xml:space="preserve">(In percent of GDP)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44.010009765625" w:line="240" w:lineRule="auto"/>
        <w:ind w:left="0" w:right="0" w:firstLine="0"/>
        <w:jc w:val="left"/>
        <w:rPr>
          <w:rFonts w:ascii="Arial" w:cs="Arial" w:eastAsia="Arial" w:hAnsi="Arial"/>
          <w:b w:val="0"/>
          <w:i w:val="0"/>
          <w:smallCaps w:val="0"/>
          <w:strike w:val="0"/>
          <w:color w:val="000000"/>
          <w:sz w:val="11.053494453430176"/>
          <w:szCs w:val="11.053494453430176"/>
          <w:u w:val="none"/>
          <w:shd w:fill="auto" w:val="clear"/>
          <w:vertAlign w:val="baseline"/>
        </w:rPr>
      </w:pPr>
      <w:r w:rsidDel="00000000" w:rsidR="00000000" w:rsidRPr="00000000">
        <w:rPr>
          <w:rFonts w:ascii="Arial" w:cs="Arial" w:eastAsia="Arial" w:hAnsi="Arial"/>
          <w:b w:val="0"/>
          <w:i w:val="0"/>
          <w:smallCaps w:val="0"/>
          <w:strike w:val="0"/>
          <w:color w:val="000000"/>
          <w:sz w:val="11.053494453430176"/>
          <w:szCs w:val="11.053494453430176"/>
          <w:u w:val="none"/>
          <w:shd w:fill="auto" w:val="clear"/>
          <w:vertAlign w:val="baseline"/>
          <w:rtl w:val="0"/>
        </w:rPr>
        <w:t xml:space="preserve">30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215.399169921875" w:line="240" w:lineRule="auto"/>
        <w:ind w:left="0" w:right="0" w:firstLine="0"/>
        <w:jc w:val="left"/>
        <w:rPr>
          <w:rFonts w:ascii="Arial" w:cs="Arial" w:eastAsia="Arial" w:hAnsi="Arial"/>
          <w:b w:val="0"/>
          <w:i w:val="0"/>
          <w:smallCaps w:val="0"/>
          <w:strike w:val="0"/>
          <w:color w:val="000000"/>
          <w:sz w:val="11.053494453430176"/>
          <w:szCs w:val="11.053494453430176"/>
          <w:u w:val="none"/>
          <w:shd w:fill="auto" w:val="clear"/>
          <w:vertAlign w:val="baseline"/>
        </w:rPr>
      </w:pPr>
      <w:r w:rsidDel="00000000" w:rsidR="00000000" w:rsidRPr="00000000">
        <w:rPr>
          <w:rFonts w:ascii="Arial" w:cs="Arial" w:eastAsia="Arial" w:hAnsi="Arial"/>
          <w:b w:val="0"/>
          <w:i w:val="0"/>
          <w:smallCaps w:val="0"/>
          <w:strike w:val="0"/>
          <w:color w:val="000000"/>
          <w:sz w:val="11.053494453430176"/>
          <w:szCs w:val="11.053494453430176"/>
          <w:u w:val="none"/>
          <w:shd w:fill="auto" w:val="clear"/>
          <w:vertAlign w:val="baseline"/>
          <w:rtl w:val="0"/>
        </w:rPr>
        <w:t xml:space="preserve">25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214.2059326171875" w:line="240" w:lineRule="auto"/>
        <w:ind w:left="0" w:right="0" w:firstLine="0"/>
        <w:jc w:val="left"/>
        <w:rPr>
          <w:rFonts w:ascii="Arial" w:cs="Arial" w:eastAsia="Arial" w:hAnsi="Arial"/>
          <w:b w:val="0"/>
          <w:i w:val="0"/>
          <w:smallCaps w:val="0"/>
          <w:strike w:val="0"/>
          <w:color w:val="000000"/>
          <w:sz w:val="11.053494453430176"/>
          <w:szCs w:val="11.053494453430176"/>
          <w:u w:val="none"/>
          <w:shd w:fill="auto" w:val="clear"/>
          <w:vertAlign w:val="baseline"/>
        </w:rPr>
      </w:pPr>
      <w:r w:rsidDel="00000000" w:rsidR="00000000" w:rsidRPr="00000000">
        <w:rPr>
          <w:rFonts w:ascii="Arial" w:cs="Arial" w:eastAsia="Arial" w:hAnsi="Arial"/>
          <w:b w:val="0"/>
          <w:i w:val="0"/>
          <w:smallCaps w:val="0"/>
          <w:strike w:val="0"/>
          <w:color w:val="000000"/>
          <w:sz w:val="11.053494453430176"/>
          <w:szCs w:val="11.053494453430176"/>
          <w:u w:val="none"/>
          <w:shd w:fill="auto" w:val="clear"/>
          <w:vertAlign w:val="baseline"/>
          <w:rtl w:val="0"/>
        </w:rPr>
        <w:t xml:space="preserve">20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215.399169921875" w:line="240" w:lineRule="auto"/>
        <w:ind w:left="0" w:right="0" w:firstLine="0"/>
        <w:jc w:val="left"/>
        <w:rPr>
          <w:rFonts w:ascii="Arial" w:cs="Arial" w:eastAsia="Arial" w:hAnsi="Arial"/>
          <w:b w:val="0"/>
          <w:i w:val="0"/>
          <w:smallCaps w:val="0"/>
          <w:strike w:val="0"/>
          <w:color w:val="000000"/>
          <w:sz w:val="11.053494453430176"/>
          <w:szCs w:val="11.053494453430176"/>
          <w:u w:val="none"/>
          <w:shd w:fill="auto" w:val="clear"/>
          <w:vertAlign w:val="baseline"/>
        </w:rPr>
      </w:pPr>
      <w:r w:rsidDel="00000000" w:rsidR="00000000" w:rsidRPr="00000000">
        <w:rPr>
          <w:rFonts w:ascii="Arial" w:cs="Arial" w:eastAsia="Arial" w:hAnsi="Arial"/>
          <w:b w:val="0"/>
          <w:i w:val="0"/>
          <w:smallCaps w:val="0"/>
          <w:strike w:val="0"/>
          <w:color w:val="000000"/>
          <w:sz w:val="11.053494453430176"/>
          <w:szCs w:val="11.053494453430176"/>
          <w:u w:val="none"/>
          <w:shd w:fill="auto" w:val="clear"/>
          <w:vertAlign w:val="baseline"/>
          <w:rtl w:val="0"/>
        </w:rPr>
        <w:t xml:space="preserve">15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214.20623779296875" w:line="240" w:lineRule="auto"/>
        <w:ind w:left="0" w:right="0" w:firstLine="0"/>
        <w:jc w:val="left"/>
        <w:rPr>
          <w:rFonts w:ascii="Arial" w:cs="Arial" w:eastAsia="Arial" w:hAnsi="Arial"/>
          <w:b w:val="0"/>
          <w:i w:val="0"/>
          <w:smallCaps w:val="0"/>
          <w:strike w:val="0"/>
          <w:color w:val="000000"/>
          <w:sz w:val="11.053494453430176"/>
          <w:szCs w:val="11.053494453430176"/>
          <w:u w:val="none"/>
          <w:shd w:fill="auto" w:val="clear"/>
          <w:vertAlign w:val="baseline"/>
        </w:rPr>
      </w:pPr>
      <w:r w:rsidDel="00000000" w:rsidR="00000000" w:rsidRPr="00000000">
        <w:rPr>
          <w:rFonts w:ascii="Arial" w:cs="Arial" w:eastAsia="Arial" w:hAnsi="Arial"/>
          <w:b w:val="0"/>
          <w:i w:val="0"/>
          <w:smallCaps w:val="0"/>
          <w:strike w:val="0"/>
          <w:color w:val="000000"/>
          <w:sz w:val="11.053494453430176"/>
          <w:szCs w:val="11.053494453430176"/>
          <w:u w:val="none"/>
          <w:shd w:fill="auto" w:val="clear"/>
          <w:vertAlign w:val="baseline"/>
          <w:rtl w:val="0"/>
        </w:rPr>
        <w:t xml:space="preserve">10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215.39886474609375" w:line="240" w:lineRule="auto"/>
        <w:ind w:left="0" w:right="0" w:firstLine="0"/>
        <w:jc w:val="left"/>
        <w:rPr>
          <w:rFonts w:ascii="Arial" w:cs="Arial" w:eastAsia="Arial" w:hAnsi="Arial"/>
          <w:b w:val="0"/>
          <w:i w:val="0"/>
          <w:smallCaps w:val="0"/>
          <w:strike w:val="0"/>
          <w:color w:val="000000"/>
          <w:sz w:val="11.053494453430176"/>
          <w:szCs w:val="11.053494453430176"/>
          <w:u w:val="none"/>
          <w:shd w:fill="auto" w:val="clear"/>
          <w:vertAlign w:val="baseline"/>
        </w:rPr>
      </w:pPr>
      <w:r w:rsidDel="00000000" w:rsidR="00000000" w:rsidRPr="00000000">
        <w:rPr>
          <w:rFonts w:ascii="Arial" w:cs="Arial" w:eastAsia="Arial" w:hAnsi="Arial"/>
          <w:b w:val="0"/>
          <w:i w:val="0"/>
          <w:smallCaps w:val="0"/>
          <w:strike w:val="0"/>
          <w:color w:val="000000"/>
          <w:sz w:val="11.053494453430176"/>
          <w:szCs w:val="11.053494453430176"/>
          <w:u w:val="none"/>
          <w:shd w:fill="auto" w:val="clear"/>
          <w:vertAlign w:val="baseline"/>
          <w:rtl w:val="0"/>
        </w:rPr>
        <w:t xml:space="preserve">5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214.2059326171875" w:line="240" w:lineRule="auto"/>
        <w:ind w:left="0" w:right="0" w:firstLine="0"/>
        <w:jc w:val="left"/>
        <w:rPr>
          <w:rFonts w:ascii="Arial" w:cs="Arial" w:eastAsia="Arial" w:hAnsi="Arial"/>
          <w:b w:val="0"/>
          <w:i w:val="0"/>
          <w:smallCaps w:val="0"/>
          <w:strike w:val="0"/>
          <w:color w:val="000000"/>
          <w:sz w:val="11.053494453430176"/>
          <w:szCs w:val="11.053494453430176"/>
          <w:u w:val="none"/>
          <w:shd w:fill="auto" w:val="clear"/>
          <w:vertAlign w:val="baseline"/>
        </w:rPr>
      </w:pPr>
      <w:r w:rsidDel="00000000" w:rsidR="00000000" w:rsidRPr="00000000">
        <w:rPr>
          <w:rFonts w:ascii="Arial" w:cs="Arial" w:eastAsia="Arial" w:hAnsi="Arial"/>
          <w:b w:val="0"/>
          <w:i w:val="0"/>
          <w:smallCaps w:val="0"/>
          <w:strike w:val="0"/>
          <w:color w:val="000000"/>
          <w:sz w:val="11.053494453430176"/>
          <w:szCs w:val="11.053494453430176"/>
          <w:u w:val="none"/>
          <w:shd w:fill="auto" w:val="clear"/>
          <w:vertAlign w:val="baseline"/>
          <w:rtl w:val="0"/>
        </w:rPr>
        <w:t xml:space="preserve">0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873.4918212890625" w:line="240" w:lineRule="auto"/>
        <w:ind w:left="0" w:right="0" w:firstLine="0"/>
        <w:jc w:val="left"/>
        <w:rPr>
          <w:rFonts w:ascii="Arial" w:cs="Arial" w:eastAsia="Arial" w:hAnsi="Arial"/>
          <w:b w:val="0"/>
          <w:i w:val="0"/>
          <w:smallCaps w:val="0"/>
          <w:strike w:val="0"/>
          <w:color w:val="000000"/>
          <w:sz w:val="11.053494453430176"/>
          <w:szCs w:val="11.053494453430176"/>
          <w:u w:val="none"/>
          <w:shd w:fill="auto" w:val="clear"/>
          <w:vertAlign w:val="baseline"/>
        </w:rPr>
        <w:sectPr>
          <w:type w:val="continuous"/>
          <w:pgSz w:h="15840" w:w="12240" w:orient="portrait"/>
          <w:pgMar w:bottom="720" w:top="686.397705078125" w:left="1612.5691223144531" w:right="2521.187744140625" w:header="0" w:footer="720"/>
          <w:cols w:equalWidth="0" w:num="4">
            <w:col w:space="0" w:w="2040"/>
            <w:col w:space="0" w:w="2040"/>
            <w:col w:space="0" w:w="2040"/>
            <w:col w:space="0" w:w="2040"/>
          </w:cols>
        </w:sectPr>
      </w:pPr>
      <w:r w:rsidDel="00000000" w:rsidR="00000000" w:rsidRPr="00000000">
        <w:rPr>
          <w:rFonts w:ascii="Arial" w:cs="Arial" w:eastAsia="Arial" w:hAnsi="Arial"/>
          <w:b w:val="0"/>
          <w:i w:val="0"/>
          <w:smallCaps w:val="0"/>
          <w:strike w:val="0"/>
          <w:color w:val="000000"/>
          <w:sz w:val="11.053494453430176"/>
          <w:szCs w:val="11.053494453430176"/>
          <w:u w:val="none"/>
          <w:shd w:fill="auto" w:val="clear"/>
          <w:vertAlign w:val="baseline"/>
          <w:rtl w:val="0"/>
        </w:rPr>
        <w:t xml:space="preserve">Total Short-term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2124.244384765625" w:line="240" w:lineRule="auto"/>
        <w:ind w:left="793.2643127441406" w:right="0" w:firstLine="0"/>
        <w:jc w:val="lef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Global Growth (right axis)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0.63232421875" w:firstLine="0"/>
        <w:jc w:val="righ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-3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529353141784668"/>
          <w:szCs w:val="12.529353141784668"/>
          <w:u w:val="none"/>
          <w:shd w:fill="auto" w:val="clear"/>
          <w:vertAlign w:val="baseline"/>
        </w:rPr>
      </w:pPr>
      <w:r w:rsidDel="00000000" w:rsidR="00000000" w:rsidRPr="00000000">
        <w:rPr>
          <w:rFonts w:ascii="Calibri" w:cs="Calibri" w:eastAsia="Calibri" w:hAnsi="Calibri"/>
          <w:b w:val="0"/>
          <w:i w:val="0"/>
          <w:smallCaps w:val="0"/>
          <w:strike w:val="0"/>
          <w:color w:val="000000"/>
          <w:sz w:val="12.529353141784668"/>
          <w:szCs w:val="12.529353141784668"/>
          <w:u w:val="none"/>
          <w:shd w:fill="auto" w:val="clear"/>
          <w:vertAlign w:val="baseline"/>
          <w:rtl w:val="0"/>
        </w:rPr>
        <w:t xml:space="preserve">-10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371.10337257385254" w:lineRule="auto"/>
        <w:ind w:left="559.5550537109375" w:right="5.72509765625" w:firstLine="242.3675537109375"/>
        <w:jc w:val="left"/>
        <w:rPr>
          <w:rFonts w:ascii="Arial" w:cs="Arial" w:eastAsia="Arial" w:hAnsi="Arial"/>
          <w:b w:val="1"/>
          <w:i w:val="0"/>
          <w:smallCaps w:val="0"/>
          <w:strike w:val="0"/>
          <w:color w:val="000000"/>
          <w:sz w:val="11.053494453430176"/>
          <w:szCs w:val="11.053494453430176"/>
          <w:u w:val="none"/>
          <w:shd w:fill="auto" w:val="clear"/>
          <w:vertAlign w:val="baseline"/>
        </w:rPr>
      </w:pPr>
      <w:r w:rsidDel="00000000" w:rsidR="00000000" w:rsidRPr="00000000">
        <w:rPr>
          <w:rFonts w:ascii="Arial" w:cs="Arial" w:eastAsia="Arial" w:hAnsi="Arial"/>
          <w:b w:val="0"/>
          <w:i w:val="0"/>
          <w:smallCaps w:val="0"/>
          <w:strike w:val="0"/>
          <w:color w:val="000000"/>
          <w:sz w:val="11.053494453430176"/>
          <w:szCs w:val="11.053494453430176"/>
          <w:u w:val="none"/>
          <w:shd w:fill="auto" w:val="clear"/>
          <w:vertAlign w:val="baseline"/>
          <w:rtl w:val="0"/>
        </w:rPr>
        <w:t xml:space="preserve">India Indonesia Brazil China Russia South Africa </w:t>
      </w:r>
      <w:r w:rsidDel="00000000" w:rsidR="00000000" w:rsidRPr="00000000">
        <w:rPr>
          <w:rFonts w:ascii="Arial" w:cs="Arial" w:eastAsia="Arial" w:hAnsi="Arial"/>
          <w:b w:val="1"/>
          <w:i w:val="0"/>
          <w:smallCaps w:val="0"/>
          <w:strike w:val="0"/>
          <w:color w:val="000000"/>
          <w:sz w:val="11.053494453430176"/>
          <w:szCs w:val="11.053494453430176"/>
          <w:u w:val="none"/>
          <w:shd w:fill="auto" w:val="clear"/>
          <w:vertAlign w:val="baseline"/>
          <w:rtl w:val="0"/>
        </w:rPr>
        <w:t xml:space="preserve">Sources: IMF, World Economic Outlook. </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358.0084228515625" w:line="342.72231101989746" w:lineRule="auto"/>
        <w:ind w:left="0" w:right="465.84533691406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Euro zone banks account for about  a third of BIS banks’ claims on India and  their deleveraging could have a material  impact, particularly if global banks are  severely affected.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Euro zone banks’ claims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342.72231101989746" w:lineRule="auto"/>
        <w:ind w:left="336.4593505859375" w:right="16.912841796875" w:firstLine="7.76977539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571.4219665527344" w:right="1714.30297851562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reducing their claims slowly and are being  replaced by other banks, especially from the  region, though compensating for a sharp and  abrupt deleveraging might not be easy.  Domestic banks, especially public banks which  </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803.7555694580078" w:line="240" w:lineRule="auto"/>
        <w:ind w:left="0" w:right="390.061035156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23</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575.7470703125" w:line="342.72231101989746" w:lineRule="auto"/>
        <w:ind w:left="6.719970703125" w:right="399.8968505859375" w:hanging="6.719970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would likely benefit from deposit flight, could  also help replace foreign financing.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265.0390625" w:line="342.72348403930664" w:lineRule="auto"/>
        <w:ind w:left="11.13006591796875" w:right="410.419921875" w:hanging="9.6600341796875"/>
        <w:jc w:val="left"/>
        <w:rPr>
          <w:rFonts w:ascii="Arial" w:cs="Arial" w:eastAsia="Arial" w:hAnsi="Arial"/>
          <w:b w:val="1"/>
          <w:i w:val="0"/>
          <w:smallCaps w:val="0"/>
          <w:strike w:val="0"/>
          <w:color w:val="00467f"/>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External stability risks are currently  manageable but could intensify  </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25.048828125" w:line="342.7229118347168" w:lineRule="auto"/>
        <w:ind w:left="2.9400634765625" w:right="398.7847900390625" w:firstLine="0.419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appreciably in a severe global crisis.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current account deficit is expected to remain  close to its estimated norm of 3 percent of  GDP (Figure 4). Exports have continued to  gain market share, and capital goods account  for the majority of non-oil imports. The real  effective exchange rate (REER) had  </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25.0506591796875" w:line="342.72271156311035" w:lineRule="auto"/>
        <w:ind w:left="6.719970703125" w:right="317.5787353515625" w:hanging="0.63003540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appreciated by 10 percent in 2010 because of  inflation differentials, but with the nominal  depreciation in 2011, the REER is estimated to  be broadly in line with fundamentals. Reserve  coverage is adequate (1.8 times the 2011  gross external financing requirement) and  external debt, which has remained at about 20  percent of GDP, compares well to other major  EMs. But as seen in the second half of 2011,  spikes in global risk aversion lead to a larger  rupee depreciation than for other regional  currencies, because India’s current account  deficit is increasingly financed by external  commercial borrowing and portfolio  </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08056640625" w:line="342.72271156311035" w:lineRule="auto"/>
        <w:ind w:left="358.5589599609375" w:right="394.136962890625" w:firstLine="7.139892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resorted to onshore borrowing, adding to  domestic strains and leading to a spike in  money market rates. Also, many suffered  losses as a result of exchange rate  </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25.05126953125" w:line="342.72265434265137" w:lineRule="auto"/>
        <w:ind w:left="353.0987548828125" w:right="114.837646484375" w:firstLine="5.46020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depreciation. As India combines low  household incomes with large and  sophisticated firms, bank balance sheets are  dominated by corporate lending, resulting in  high concentration risks, a concern noted in  the FSAP. A significant deterioration in asset  quality could result from a crisis, and public  banks, which have lower levels of capital and  provisioning, could be particularly affected.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265.0390625" w:line="342.72265434265137" w:lineRule="auto"/>
        <w:ind w:left="351.20849609375" w:right="36.0888671875" w:firstLine="1.4703369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If downside risks materialize,  monetary policy can move first, followed  by carefully designed fiscal measures.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Monetary policy can provide immediate relief  through liquidity provision, which the RBI has  already started doing in recent months, and  interest rate cuts, especially if the global  shock is accompanied by lower oil prices,  which will reduce inflationary pressures. Fiscal  measures could also help, but should be  </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40" w:lineRule="auto"/>
        <w:ind w:left="484.7900390625" w:right="0" w:firstLine="0"/>
        <w:jc w:val="left"/>
        <w:rPr>
          <w:rFonts w:ascii="Arial" w:cs="Arial" w:eastAsia="Arial" w:hAnsi="Arial"/>
          <w:b w:val="1"/>
          <w:i w:val="0"/>
          <w:smallCaps w:val="0"/>
          <w:strike w:val="0"/>
          <w:color w:val="0070c4"/>
          <w:sz w:val="14.796527862548828"/>
          <w:szCs w:val="14.796527862548828"/>
          <w:u w:val="none"/>
          <w:shd w:fill="auto" w:val="clear"/>
          <w:vertAlign w:val="baseline"/>
        </w:rPr>
      </w:pPr>
      <w:r w:rsidDel="00000000" w:rsidR="00000000" w:rsidRPr="00000000">
        <w:rPr>
          <w:rFonts w:ascii="Arial" w:cs="Arial" w:eastAsia="Arial" w:hAnsi="Arial"/>
          <w:b w:val="1"/>
          <w:i w:val="0"/>
          <w:smallCaps w:val="0"/>
          <w:strike w:val="0"/>
          <w:color w:val="0070c4"/>
          <w:sz w:val="14.796527862548828"/>
          <w:szCs w:val="14.796527862548828"/>
          <w:u w:val="none"/>
          <w:shd w:fill="auto" w:val="clear"/>
          <w:vertAlign w:val="baseline"/>
          <w:rtl w:val="0"/>
        </w:rPr>
        <w:t xml:space="preserve">CDS and Cost of Funding </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16.7169189453125" w:line="240" w:lineRule="auto"/>
        <w:ind w:left="487.0025634765625" w:right="0" w:firstLine="0"/>
        <w:jc w:val="left"/>
        <w:rPr>
          <w:rFonts w:ascii="Arial" w:cs="Arial" w:eastAsia="Arial" w:hAnsi="Arial"/>
          <w:b w:val="0"/>
          <w:i w:val="0"/>
          <w:smallCaps w:val="0"/>
          <w:strike w:val="0"/>
          <w:color w:val="0070c4"/>
          <w:sz w:val="11.097444534301758"/>
          <w:szCs w:val="11.097444534301758"/>
          <w:u w:val="none"/>
          <w:shd w:fill="auto" w:val="clear"/>
          <w:vertAlign w:val="baseline"/>
        </w:rPr>
      </w:pPr>
      <w:r w:rsidDel="00000000" w:rsidR="00000000" w:rsidRPr="00000000">
        <w:rPr>
          <w:rFonts w:ascii="Arial" w:cs="Arial" w:eastAsia="Arial" w:hAnsi="Arial"/>
          <w:b w:val="0"/>
          <w:i w:val="0"/>
          <w:smallCaps w:val="0"/>
          <w:strike w:val="0"/>
          <w:color w:val="0070c4"/>
          <w:sz w:val="11.097444534301758"/>
          <w:szCs w:val="11.097444534301758"/>
          <w:u w:val="none"/>
          <w:shd w:fill="auto" w:val="clear"/>
          <w:vertAlign w:val="baseline"/>
          <w:rtl w:val="0"/>
        </w:rPr>
        <w:t xml:space="preserve">(In percent per annum, five day moving average)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171.128540039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investment and hence is more vulnerable to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28.14788818359375" w:line="240" w:lineRule="auto"/>
        <w:ind w:left="0" w:right="0" w:firstLine="0"/>
        <w:jc w:val="left"/>
        <w:rPr>
          <w:rFonts w:ascii="Arial" w:cs="Arial" w:eastAsia="Arial" w:hAnsi="Arial"/>
          <w:b w:val="0"/>
          <w:i w:val="0"/>
          <w:smallCaps w:val="0"/>
          <w:strike w:val="0"/>
          <w:color w:val="000000"/>
          <w:sz w:val="11.097444534301758"/>
          <w:szCs w:val="11.097444534301758"/>
          <w:u w:val="none"/>
          <w:shd w:fill="auto" w:val="clear"/>
          <w:vertAlign w:val="baseline"/>
        </w:rPr>
      </w:pPr>
      <w:r w:rsidDel="00000000" w:rsidR="00000000" w:rsidRPr="00000000">
        <w:rPr>
          <w:rFonts w:ascii="Arial" w:cs="Arial" w:eastAsia="Arial" w:hAnsi="Arial"/>
          <w:b w:val="0"/>
          <w:i w:val="0"/>
          <w:smallCaps w:val="0"/>
          <w:strike w:val="0"/>
          <w:color w:val="000000"/>
          <w:sz w:val="11.097444534301758"/>
          <w:szCs w:val="11.097444534301758"/>
          <w:u w:val="none"/>
          <w:shd w:fill="auto" w:val="clear"/>
          <w:vertAlign w:val="baseline"/>
          <w:rtl w:val="0"/>
        </w:rPr>
        <w:t xml:space="preserve">14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110.49591064453125" w:line="240" w:lineRule="auto"/>
        <w:ind w:left="0" w:right="0" w:firstLine="0"/>
        <w:jc w:val="left"/>
        <w:rPr>
          <w:rFonts w:ascii="Arial" w:cs="Arial" w:eastAsia="Arial" w:hAnsi="Arial"/>
          <w:b w:val="0"/>
          <w:i w:val="0"/>
          <w:smallCaps w:val="0"/>
          <w:strike w:val="0"/>
          <w:color w:val="000000"/>
          <w:sz w:val="11.097444534301758"/>
          <w:szCs w:val="11.097444534301758"/>
          <w:u w:val="none"/>
          <w:shd w:fill="auto" w:val="clear"/>
          <w:vertAlign w:val="baseline"/>
        </w:rPr>
      </w:pPr>
      <w:r w:rsidDel="00000000" w:rsidR="00000000" w:rsidRPr="00000000">
        <w:rPr>
          <w:rFonts w:ascii="Arial" w:cs="Arial" w:eastAsia="Arial" w:hAnsi="Arial"/>
          <w:b w:val="0"/>
          <w:i w:val="0"/>
          <w:smallCaps w:val="0"/>
          <w:strike w:val="0"/>
          <w:color w:val="000000"/>
          <w:sz w:val="11.097444534301758"/>
          <w:szCs w:val="11.097444534301758"/>
          <w:u w:val="none"/>
          <w:shd w:fill="auto" w:val="clear"/>
          <w:vertAlign w:val="baseline"/>
          <w:rtl w:val="0"/>
        </w:rPr>
        <w:t xml:space="preserve">12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sudden stops of capital inflows.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506.95220947265625" w:line="240" w:lineRule="auto"/>
        <w:ind w:left="0" w:right="0" w:firstLine="0"/>
        <w:jc w:val="left"/>
        <w:rPr>
          <w:rFonts w:ascii="Arial" w:cs="Arial" w:eastAsia="Arial" w:hAnsi="Arial"/>
          <w:b w:val="0"/>
          <w:i w:val="0"/>
          <w:smallCaps w:val="0"/>
          <w:strike w:val="0"/>
          <w:color w:val="000000"/>
          <w:sz w:val="11.097444534301758"/>
          <w:szCs w:val="11.097444534301758"/>
          <w:u w:val="none"/>
          <w:shd w:fill="auto" w:val="clear"/>
          <w:vertAlign w:val="baseline"/>
        </w:rPr>
      </w:pPr>
      <w:r w:rsidDel="00000000" w:rsidR="00000000" w:rsidRPr="00000000">
        <w:rPr>
          <w:rFonts w:ascii="Arial" w:cs="Arial" w:eastAsia="Arial" w:hAnsi="Arial"/>
          <w:b w:val="0"/>
          <w:i w:val="0"/>
          <w:smallCaps w:val="0"/>
          <w:strike w:val="0"/>
          <w:color w:val="000000"/>
          <w:sz w:val="11.097444534301758"/>
          <w:szCs w:val="11.097444534301758"/>
          <w:u w:val="none"/>
          <w:shd w:fill="auto" w:val="clear"/>
          <w:vertAlign w:val="baseline"/>
          <w:rtl w:val="0"/>
        </w:rPr>
        <w:t xml:space="preserve">10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109.2938232421875" w:line="240" w:lineRule="auto"/>
        <w:ind w:left="0" w:right="0" w:firstLine="0"/>
        <w:jc w:val="left"/>
        <w:rPr>
          <w:rFonts w:ascii="Arial" w:cs="Arial" w:eastAsia="Arial" w:hAnsi="Arial"/>
          <w:b w:val="0"/>
          <w:i w:val="0"/>
          <w:smallCaps w:val="0"/>
          <w:strike w:val="0"/>
          <w:color w:val="000000"/>
          <w:sz w:val="11.097444534301758"/>
          <w:szCs w:val="11.097444534301758"/>
          <w:u w:val="none"/>
          <w:shd w:fill="auto" w:val="clear"/>
          <w:vertAlign w:val="baseline"/>
        </w:rPr>
      </w:pPr>
      <w:r w:rsidDel="00000000" w:rsidR="00000000" w:rsidRPr="00000000">
        <w:rPr>
          <w:rFonts w:ascii="Arial" w:cs="Arial" w:eastAsia="Arial" w:hAnsi="Arial"/>
          <w:b w:val="0"/>
          <w:i w:val="0"/>
          <w:smallCaps w:val="0"/>
          <w:strike w:val="0"/>
          <w:color w:val="000000"/>
          <w:sz w:val="11.097444534301758"/>
          <w:szCs w:val="11.097444534301758"/>
          <w:u w:val="none"/>
          <w:shd w:fill="auto" w:val="clear"/>
          <w:vertAlign w:val="baseline"/>
          <w:rtl w:val="0"/>
        </w:rPr>
        <w:t xml:space="preserve">8 </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84.73358154296875" w:line="240" w:lineRule="auto"/>
        <w:ind w:left="0" w:right="0" w:firstLine="0"/>
        <w:jc w:val="left"/>
        <w:rPr>
          <w:rFonts w:ascii="Arial" w:cs="Arial" w:eastAsia="Arial" w:hAnsi="Arial"/>
          <w:b w:val="1"/>
          <w:i w:val="0"/>
          <w:smallCaps w:val="0"/>
          <w:strike w:val="0"/>
          <w:color w:val="00467f"/>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45.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Corporates constitute an important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985.7565307617188" w:line="240" w:lineRule="auto"/>
        <w:ind w:left="0" w:right="0" w:firstLine="0"/>
        <w:jc w:val="left"/>
        <w:rPr>
          <w:rFonts w:ascii="Arial" w:cs="Arial" w:eastAsia="Arial" w:hAnsi="Arial"/>
          <w:b w:val="0"/>
          <w:i w:val="0"/>
          <w:smallCaps w:val="0"/>
          <w:strike w:val="0"/>
          <w:color w:val="000000"/>
          <w:sz w:val="11.097444534301758"/>
          <w:szCs w:val="11.097444534301758"/>
          <w:u w:val="none"/>
          <w:shd w:fill="auto" w:val="clear"/>
          <w:vertAlign w:val="baseline"/>
        </w:rPr>
      </w:pPr>
      <w:r w:rsidDel="00000000" w:rsidR="00000000" w:rsidRPr="00000000">
        <w:rPr>
          <w:rFonts w:ascii="Arial" w:cs="Arial" w:eastAsia="Arial" w:hAnsi="Arial"/>
          <w:b w:val="0"/>
          <w:i w:val="0"/>
          <w:smallCaps w:val="0"/>
          <w:strike w:val="0"/>
          <w:color w:val="000000"/>
          <w:sz w:val="11.097444534301758"/>
          <w:szCs w:val="11.097444534301758"/>
          <w:u w:val="none"/>
          <w:shd w:fill="auto" w:val="clear"/>
          <w:vertAlign w:val="baseline"/>
          <w:rtl w:val="0"/>
        </w:rPr>
        <w:t xml:space="preserve">6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109.29412841796875" w:line="240" w:lineRule="auto"/>
        <w:ind w:left="0" w:right="0" w:firstLine="0"/>
        <w:jc w:val="left"/>
        <w:rPr>
          <w:rFonts w:ascii="Arial" w:cs="Arial" w:eastAsia="Arial" w:hAnsi="Arial"/>
          <w:b w:val="0"/>
          <w:i w:val="0"/>
          <w:smallCaps w:val="0"/>
          <w:strike w:val="0"/>
          <w:color w:val="000000"/>
          <w:sz w:val="11.097444534301758"/>
          <w:szCs w:val="11.097444534301758"/>
          <w:u w:val="none"/>
          <w:shd w:fill="auto" w:val="clear"/>
          <w:vertAlign w:val="baseline"/>
        </w:rPr>
      </w:pPr>
      <w:r w:rsidDel="00000000" w:rsidR="00000000" w:rsidRPr="00000000">
        <w:rPr>
          <w:rFonts w:ascii="Arial" w:cs="Arial" w:eastAsia="Arial" w:hAnsi="Arial"/>
          <w:b w:val="0"/>
          <w:i w:val="0"/>
          <w:smallCaps w:val="0"/>
          <w:strike w:val="0"/>
          <w:color w:val="000000"/>
          <w:sz w:val="11.097444534301758"/>
          <w:szCs w:val="11.097444534301758"/>
          <w:u w:val="none"/>
          <w:shd w:fill="auto" w:val="clear"/>
          <w:vertAlign w:val="baseline"/>
          <w:rtl w:val="0"/>
        </w:rPr>
        <w:t xml:space="preserve">4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channel of contagion.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have higher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1463.3587646484375" w:line="240" w:lineRule="auto"/>
        <w:ind w:left="0" w:right="0" w:firstLine="0"/>
        <w:jc w:val="left"/>
        <w:rPr>
          <w:rFonts w:ascii="Arial" w:cs="Arial" w:eastAsia="Arial" w:hAnsi="Arial"/>
          <w:b w:val="0"/>
          <w:i w:val="0"/>
          <w:smallCaps w:val="0"/>
          <w:strike w:val="0"/>
          <w:color w:val="000000"/>
          <w:sz w:val="11.097444534301758"/>
          <w:szCs w:val="11.097444534301758"/>
          <w:u w:val="none"/>
          <w:shd w:fill="auto" w:val="clear"/>
          <w:vertAlign w:val="baseline"/>
        </w:rPr>
      </w:pPr>
      <w:r w:rsidDel="00000000" w:rsidR="00000000" w:rsidRPr="00000000">
        <w:rPr>
          <w:rFonts w:ascii="Arial" w:cs="Arial" w:eastAsia="Arial" w:hAnsi="Arial"/>
          <w:b w:val="0"/>
          <w:i w:val="0"/>
          <w:smallCaps w:val="0"/>
          <w:strike w:val="0"/>
          <w:color w:val="000000"/>
          <w:sz w:val="11.097444534301758"/>
          <w:szCs w:val="11.097444534301758"/>
          <w:u w:val="none"/>
          <w:shd w:fill="auto" w:val="clear"/>
          <w:vertAlign w:val="baseline"/>
          <w:rtl w:val="0"/>
        </w:rPr>
        <w:t xml:space="preserve">2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87.13287353515625" w:line="377.59809494018555" w:lineRule="auto"/>
        <w:ind w:left="0" w:right="0" w:firstLine="0"/>
        <w:jc w:val="left"/>
        <w:rPr>
          <w:rFonts w:ascii="Arial" w:cs="Arial" w:eastAsia="Arial" w:hAnsi="Arial"/>
          <w:b w:val="0"/>
          <w:i w:val="0"/>
          <w:smallCaps w:val="0"/>
          <w:strike w:val="0"/>
          <w:color w:val="000000"/>
          <w:sz w:val="11.097444534301758"/>
          <w:szCs w:val="11.097444534301758"/>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leverage than their EM peers and are freer to  </w:t>
      </w:r>
      <w:r w:rsidDel="00000000" w:rsidR="00000000" w:rsidRPr="00000000">
        <w:rPr>
          <w:rFonts w:ascii="Arial" w:cs="Arial" w:eastAsia="Arial" w:hAnsi="Arial"/>
          <w:b w:val="0"/>
          <w:i w:val="0"/>
          <w:smallCaps w:val="0"/>
          <w:strike w:val="0"/>
          <w:color w:val="000000"/>
          <w:sz w:val="11.097444534301758"/>
          <w:szCs w:val="11.097444534301758"/>
          <w:u w:val="none"/>
          <w:shd w:fill="auto" w:val="clear"/>
          <w:vertAlign w:val="baseline"/>
          <w:rtl w:val="0"/>
        </w:rPr>
        <w:t xml:space="preserve">0 </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97444534301758"/>
          <w:szCs w:val="11.097444534301758"/>
          <w:u w:val="none"/>
          <w:shd w:fill="auto" w:val="clear"/>
          <w:vertAlign w:val="baseline"/>
        </w:rPr>
      </w:pPr>
      <w:r w:rsidDel="00000000" w:rsidR="00000000" w:rsidRPr="00000000">
        <w:rPr>
          <w:rFonts w:ascii="Arial" w:cs="Arial" w:eastAsia="Arial" w:hAnsi="Arial"/>
          <w:b w:val="0"/>
          <w:i w:val="0"/>
          <w:smallCaps w:val="0"/>
          <w:strike w:val="0"/>
          <w:color w:val="000000"/>
          <w:sz w:val="11.097444534301758"/>
          <w:szCs w:val="11.097444534301758"/>
          <w:u w:val="none"/>
          <w:shd w:fill="auto" w:val="clear"/>
          <w:vertAlign w:val="baseline"/>
          <w:rtl w:val="0"/>
        </w:rPr>
        <w:t xml:space="preserve">CDS corporate, median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90.09521484375" w:line="240" w:lineRule="auto"/>
        <w:ind w:left="0" w:right="0" w:firstLine="0"/>
        <w:jc w:val="left"/>
        <w:rPr>
          <w:rFonts w:ascii="Arial" w:cs="Arial" w:eastAsia="Arial" w:hAnsi="Arial"/>
          <w:b w:val="0"/>
          <w:i w:val="0"/>
          <w:smallCaps w:val="0"/>
          <w:strike w:val="0"/>
          <w:color w:val="000000"/>
          <w:sz w:val="11.097444534301758"/>
          <w:szCs w:val="11.097444534301758"/>
          <w:u w:val="none"/>
          <w:shd w:fill="auto" w:val="clear"/>
          <w:vertAlign w:val="baseline"/>
        </w:rPr>
      </w:pPr>
      <w:r w:rsidDel="00000000" w:rsidR="00000000" w:rsidRPr="00000000">
        <w:rPr>
          <w:rFonts w:ascii="Arial" w:cs="Arial" w:eastAsia="Arial" w:hAnsi="Arial"/>
          <w:b w:val="0"/>
          <w:i w:val="0"/>
          <w:smallCaps w:val="0"/>
          <w:strike w:val="0"/>
          <w:color w:val="000000"/>
          <w:sz w:val="11.097444534301758"/>
          <w:szCs w:val="11.097444534301758"/>
          <w:u w:val="none"/>
          <w:shd w:fill="auto" w:val="clear"/>
          <w:vertAlign w:val="baseline"/>
          <w:rtl w:val="0"/>
        </w:rPr>
        <w:t xml:space="preserve">Call rate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90.09063720703125" w:line="240" w:lineRule="auto"/>
        <w:ind w:left="0" w:right="0" w:firstLine="0"/>
        <w:jc w:val="left"/>
        <w:rPr>
          <w:rFonts w:ascii="Arial" w:cs="Arial" w:eastAsia="Arial" w:hAnsi="Arial"/>
          <w:b w:val="0"/>
          <w:i w:val="0"/>
          <w:smallCaps w:val="0"/>
          <w:strike w:val="0"/>
          <w:color w:val="000000"/>
          <w:sz w:val="11.097444534301758"/>
          <w:szCs w:val="11.097444534301758"/>
          <w:u w:val="none"/>
          <w:shd w:fill="auto" w:val="clear"/>
          <w:vertAlign w:val="baseline"/>
        </w:rPr>
        <w:sectPr>
          <w:type w:val="continuous"/>
          <w:pgSz w:h="15840" w:w="12240" w:orient="portrait"/>
          <w:pgMar w:bottom="720" w:top="686.397705078125" w:left="1471.3200378417969" w:right="1484.769287109375" w:header="0" w:footer="720"/>
          <w:cols w:equalWidth="0" w:num="2">
            <w:col w:space="0" w:w="4660"/>
            <w:col w:space="0" w:w="4660"/>
          </w:cols>
        </w:sectPr>
      </w:pPr>
      <w:r w:rsidDel="00000000" w:rsidR="00000000" w:rsidRPr="00000000">
        <w:rPr>
          <w:rFonts w:ascii="Arial" w:cs="Arial" w:eastAsia="Arial" w:hAnsi="Arial"/>
          <w:b w:val="0"/>
          <w:i w:val="0"/>
          <w:smallCaps w:val="0"/>
          <w:strike w:val="0"/>
          <w:color w:val="000000"/>
          <w:sz w:val="11.097444534301758"/>
          <w:szCs w:val="11.097444534301758"/>
          <w:u w:val="none"/>
          <w:shd w:fill="auto" w:val="clear"/>
          <w:vertAlign w:val="baseline"/>
          <w:rtl w:val="0"/>
        </w:rPr>
        <w:t xml:space="preserve">Local USD funding premium 1/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1291.0195922851562" w:line="240" w:lineRule="auto"/>
        <w:ind w:left="0" w:right="3469.12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9.107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9.098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0.28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4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2.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2.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2.293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3.4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5.92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5.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5.892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9.120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0.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1.4947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55.46112060546875" w:line="240" w:lineRule="auto"/>
        <w:ind w:left="0" w:right="4153.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8.69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8.670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3.08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9.87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3.073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259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0445556640625" w:line="240" w:lineRule="auto"/>
        <w:ind w:left="0" w:right="3705.4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5.4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6.6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7.86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1.14654541015625" w:line="240" w:lineRule="auto"/>
        <w:ind w:left="0" w:right="3928.683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9.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1.07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2.274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45.6207275390625" w:line="240" w:lineRule="auto"/>
        <w:ind w:left="0" w:right="4181.630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7.232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0.426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7.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0.407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7.20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0.3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1.5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04425048828125" w:line="240" w:lineRule="auto"/>
        <w:ind w:left="0" w:right="3734.026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4.01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3.9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5.1947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1.1468505859375" w:line="240" w:lineRule="auto"/>
        <w:ind w:left="0" w:right="3957.225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8.422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8.40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16.91650390625" w:line="240" w:lineRule="auto"/>
        <w:ind w:left="1271.489982604980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take FX positions as capital controls on them  </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6.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6.69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6.6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7.86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1.21368408203125" w:line="240" w:lineRule="auto"/>
        <w:ind w:left="0" w:right="3929.900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31.09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1.07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2.274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3.58428955078125" w:line="240" w:lineRule="auto"/>
        <w:ind w:left="0" w:right="3478.8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8.781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8.7725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9.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32.3956298828125" w:line="240" w:lineRule="auto"/>
        <w:ind w:left="0" w:right="4154.30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3.10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3.08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3.073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259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19.21417236328125" w:line="240" w:lineRule="auto"/>
        <w:ind w:left="0" w:right="3478.69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8.670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8.661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9.84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8.638916015625" w:line="240" w:lineRule="auto"/>
        <w:ind w:left="0" w:right="3705.4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5.4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5.455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9796142578125" w:line="240" w:lineRule="auto"/>
        <w:ind w:left="0" w:right="3904.567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5.76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5.7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6.941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27.5860595703125" w:line="240" w:lineRule="auto"/>
        <w:ind w:left="0" w:right="4153.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1.856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0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13.214111328125" w:line="240" w:lineRule="auto"/>
        <w:ind w:left="0" w:right="3705.4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5.4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5.455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27.59735107421875" w:line="240" w:lineRule="auto"/>
        <w:ind w:left="0" w:right="4153.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1.856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0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4.7979736328125" w:line="240" w:lineRule="auto"/>
        <w:ind w:left="0" w:right="3478.69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8.670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8.661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9.84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40" w:lineRule="auto"/>
        <w:ind w:left="0" w:right="3929.900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31.09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1.07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2.27478027343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210.0677490234375" w:line="342.72231101989746" w:lineRule="auto"/>
        <w:ind w:left="0" w:right="224.493408203125"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are less stringent than on financial institutions  and individuals. During the GFC, as U.S. dollar  liquidity dried up, many Indian multinationals  </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2.93701171875" w:right="0" w:firstLine="0"/>
        <w:jc w:val="left"/>
        <w:rPr>
          <w:rFonts w:ascii="Arial" w:cs="Arial" w:eastAsia="Arial" w:hAnsi="Arial"/>
          <w:b w:val="1"/>
          <w:i w:val="0"/>
          <w:smallCaps w:val="0"/>
          <w:strike w:val="0"/>
          <w:color w:val="000000"/>
          <w:sz w:val="11.097444534301758"/>
          <w:szCs w:val="11.097444534301758"/>
          <w:u w:val="none"/>
          <w:shd w:fill="auto" w:val="clear"/>
          <w:vertAlign w:val="baseline"/>
        </w:rPr>
      </w:pPr>
      <w:r w:rsidDel="00000000" w:rsidR="00000000" w:rsidRPr="00000000">
        <w:rPr>
          <w:rFonts w:ascii="Arial" w:cs="Arial" w:eastAsia="Arial" w:hAnsi="Arial"/>
          <w:b w:val="1"/>
          <w:i w:val="0"/>
          <w:smallCaps w:val="0"/>
          <w:strike w:val="0"/>
          <w:color w:val="000000"/>
          <w:sz w:val="11.097444534301758"/>
          <w:szCs w:val="11.097444534301758"/>
          <w:u w:val="none"/>
          <w:shd w:fill="auto" w:val="clear"/>
          <w:vertAlign w:val="baseline"/>
          <w:rtl w:val="0"/>
        </w:rPr>
        <w:t xml:space="preserve">Sources: Bloomberg; and IMF staff estimates. </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19.288330078125" w:line="240" w:lineRule="auto"/>
        <w:ind w:left="616.6986083984375" w:right="0" w:firstLine="0"/>
        <w:jc w:val="left"/>
        <w:rPr>
          <w:rFonts w:ascii="Arial" w:cs="Arial" w:eastAsia="Arial" w:hAnsi="Arial"/>
          <w:b w:val="1"/>
          <w:i w:val="0"/>
          <w:smallCaps w:val="0"/>
          <w:strike w:val="0"/>
          <w:color w:val="000000"/>
          <w:sz w:val="11.097444534301758"/>
          <w:szCs w:val="11.097444534301758"/>
          <w:u w:val="none"/>
          <w:shd w:fill="auto" w:val="clear"/>
          <w:vertAlign w:val="baseline"/>
        </w:rPr>
      </w:pPr>
      <w:r w:rsidDel="00000000" w:rsidR="00000000" w:rsidRPr="00000000">
        <w:rPr>
          <w:rFonts w:ascii="Arial" w:cs="Arial" w:eastAsia="Arial" w:hAnsi="Arial"/>
          <w:b w:val="1"/>
          <w:i w:val="0"/>
          <w:smallCaps w:val="0"/>
          <w:strike w:val="0"/>
          <w:color w:val="000000"/>
          <w:sz w:val="11.097444534301758"/>
          <w:szCs w:val="11.097444534301758"/>
          <w:u w:val="none"/>
          <w:shd w:fill="auto" w:val="clear"/>
          <w:vertAlign w:val="baseline"/>
          <w:rtl w:val="0"/>
        </w:rPr>
        <w:t xml:space="preserve">1/ Implied by three-month FX forwards.</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399.1986083984375" w:line="342.72231101989746" w:lineRule="auto"/>
        <w:ind w:left="491.20849609375" w:right="18.50341796875" w:hanging="4.830322265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78.0400085449219" w:right="1740.4638671875" w:header="0" w:footer="720"/>
          <w:cols w:equalWidth="0" w:num="2">
            <w:col w:space="0" w:w="4520"/>
            <w:col w:space="0" w:w="452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taken cautiously as expansionary measures  are difficult to reverse, as shown after the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586.5192413330078" w:line="240" w:lineRule="auto"/>
        <w:ind w:left="1275.5389022827148"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24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575.753173828125" w:line="342.7225971221924" w:lineRule="auto"/>
        <w:ind w:left="19.950103759765625" w:right="557.918701171875" w:hanging="0.20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GFC. Available fiscal space will depend on  how much progress is made on fiscal  consolidation before a crisis hits. At current  levels of the fiscal deficit and debt, the fiscal  room would be small.  </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265.0390625" w:line="342.7226257324219" w:lineRule="auto"/>
        <w:ind w:left="14.28009033203125" w:right="408.9447021484375" w:hanging="1.470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47.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flexibility of the exchange rate  remains a useful buffer against external  shocks.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Since the GFC and until August 2011,  RBI intervention was minimal, and recent  interventions have fallen within the RBI’s  stated policy of intervening only to address  severe market dislocations and foreign  exchange liquidity shortages. Recent  measures by the RBI to restrict banks’ net  foreign exchange (FX) open positions and  corporates’ ability to trade in the onshore  forward market seem to have contributed to  stabilizing the rupee. The authorities have  continued to gradually liberalize capital flows,  such as by freeing interest rates on  nonresident accounts, facilitating the  refinancing of external debt, and allowing  foreign individuals to invest in equities  directly. Consideration could also be given to  increasing the all-in cost spreads on external  commercial borrowing to further ease  external financing constraints.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240" w:lineRule="auto"/>
        <w:ind w:left="0" w:right="0" w:firstLine="0"/>
        <w:jc w:val="left"/>
        <w:rPr>
          <w:rFonts w:ascii="Arial" w:cs="Arial" w:eastAsia="Arial" w:hAnsi="Arial"/>
          <w:b w:val="1"/>
          <w:i w:val="1"/>
          <w:smallCaps w:val="0"/>
          <w:strike w:val="0"/>
          <w:color w:val="00467f"/>
          <w:sz w:val="21"/>
          <w:szCs w:val="21"/>
          <w:u w:val="none"/>
          <w:shd w:fill="auto" w:val="clear"/>
          <w:vertAlign w:val="baseline"/>
        </w:rPr>
      </w:pPr>
      <w:r w:rsidDel="00000000" w:rsidR="00000000" w:rsidRPr="00000000">
        <w:rPr>
          <w:rFonts w:ascii="Arial" w:cs="Arial" w:eastAsia="Arial" w:hAnsi="Arial"/>
          <w:b w:val="1"/>
          <w:i w:val="1"/>
          <w:smallCaps w:val="0"/>
          <w:strike w:val="0"/>
          <w:color w:val="00467f"/>
          <w:sz w:val="21"/>
          <w:szCs w:val="21"/>
          <w:u w:val="none"/>
          <w:shd w:fill="auto" w:val="clear"/>
          <w:vertAlign w:val="baseline"/>
          <w:rtl w:val="0"/>
        </w:rPr>
        <w:t xml:space="preserve">Authorities’ Views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354.92156982421875" w:line="342.7228546142578" w:lineRule="auto"/>
        <w:ind w:left="14.28009033203125" w:right="460.794677734375" w:hanging="0.419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authorities agree that  difficulties in advanced economies pose  serious risks, but underscore India’s  resilience.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Both trade and financial channels  could be important in a crisis, though recent  trade diversification should mitigate the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05859375" w:line="342.7225112915039" w:lineRule="auto"/>
        <w:ind w:left="330.7391357421875" w:right="39.017333984375" w:firstLine="5.4595947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impact and the main sources of India’s growth  are domestic. The authorities feel the  managed capital account and Indian banks’  minimal exposure to Euro zone assets would  limit financial spillovers. While the recent  depreciation has been comparable to that  experienced during the GFC, high oil prices  have offset the impact on the current account.  </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265.0390625" w:line="342.7224540710449" w:lineRule="auto"/>
        <w:ind w:left="323.1781005859375" w:right="34.9462890625" w:firstLine="2.310791015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58.5166931152344" w:right="1416.429443359375" w:header="0" w:footer="720"/>
          <w:cols w:equalWidth="0" w:num="2">
            <w:col w:space="0" w:w="4700"/>
            <w:col w:space="0" w:w="470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49.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While noting that fiscal space is  more constrained than in 2008, the  authorities emphasize that a crisis response  will need to be a coordinated event.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Actions by both the RBI and the government  would be warranted. They also cite reserves as  a line of defense while standing by the  floating exchange rate regime. The RBI  believes FX intervention will remain justified  to smooth volatility or to address severe FX  liquidity shortages.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6370.5474853515625" w:line="240" w:lineRule="auto"/>
        <w:ind w:left="0" w:right="389.74121093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25</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670.546875" w:line="240" w:lineRule="auto"/>
        <w:ind w:left="11.999969482421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STAFF APPRAISAL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445.078125" w:line="342.7228546142578" w:lineRule="auto"/>
        <w:ind w:left="3.1500244140625" w:right="305.48828125" w:firstLine="9.449920654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India’s growth has slowed due to  cyclical and structural factors.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Supply  constraints, rising funding costs, and the  external environment have pulled growth  down below trend in 2011/12, though not yet  sufficiently for sustained disinflation. While still  high relative to other EMs, bringing Indian  growth back to potential and ensuring its  inclusiveness will require continued vigilance  on cyclical policies and a reinvigoration of the  structural agenda.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42.7229118347168" w:lineRule="auto"/>
        <w:ind w:left="0" w:right="275.2911376953125" w:firstLine="12.599945068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51.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Growth risks are on the downside</w:t>
      </w:r>
      <w:r w:rsidDel="00000000" w:rsidR="00000000" w:rsidRPr="00000000">
        <w:rPr>
          <w:rFonts w:ascii="Arial" w:cs="Arial" w:eastAsia="Arial" w:hAnsi="Arial"/>
          <w:b w:val="0"/>
          <w:i w:val="0"/>
          <w:smallCaps w:val="0"/>
          <w:strike w:val="0"/>
          <w:color w:val="00467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main domestic risks stem from the pace of  structural reform implementation and  government decision making, and continued  high inflation, while the highly uncertain global  outlook also weighs on investment and  exports.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265.0390625" w:line="342.7225112915039" w:lineRule="auto"/>
        <w:ind w:left="0" w:right="284.34326171875" w:firstLine="12.599945068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52.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Given decelerating but still high  inflation, keeping policy rates unchanged  until inflation is clearly on a downward  trend is warranted.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Since most of the recent  decline in inflation is due to base effects,  cutting rates immediately would be premature.  Looking beyond March when base effects end,  the RBI should stand ready to raise rates if  sequential inflation rises again, while it could  afford to cut rates if the inflation momentum  clearly eases. Over the medium term, the RBI is  rightly aiming at lowering inflation further to  below 5 percent.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865.25634765625" w:line="342.7227973937988" w:lineRule="auto"/>
        <w:ind w:left="257.51953125" w:right="10.086669921875" w:firstLine="14.28100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53.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Fiscal policy should stay the course  of medium-term consolidation, resisting  pressures to introduce a demand stimulus.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FC’s medium-term roadmap remains  appropriate. The 2011/12 budget slippage may  entail a more gradual return to the path, but  reconstituting fiscal space is a worthwhile goal  in light of heightened external risks. Fiscal  consolidation would have positive spillover  effects on private sector growth by reducing  the public sector’s absorption of resources and  allowing the existing financial restrictions to be  removed gradually. Fiscal reforms are  preferable to demand stimulus for reviving  investment. In particular, reorienting  expenditure toward capital and social  spending as envisaged by the authorities is  welcome as it can boost investment and  promote inclusive growth. Decontrolling diesel  prices, rationalizing other fuel and fertilizer  subsidies, and moving toward direct cash  transfer under UID are essential to keep  deficits under control and free space for more  growth-enhancing spending. Approval of the  GST should also be a priority.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265.0390625" w:line="342.72242546081543" w:lineRule="auto"/>
        <w:ind w:left="259.619140625" w:right="108.074951171875" w:firstLine="12.180175781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73.0000305175781" w:right="1417.086181640625" w:header="0" w:footer="720"/>
          <w:cols w:equalWidth="0" w:num="2">
            <w:col w:space="0" w:w="4680"/>
            <w:col w:space="0" w:w="468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54.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The revival of growth should come  from structural reforms, rather than from  monetary and fiscal stimulus. </w:t>
      </w:r>
      <w:r w:rsidDel="00000000" w:rsidR="00000000" w:rsidRPr="00000000">
        <w:rPr>
          <w:rFonts w:ascii="Arial" w:cs="Arial" w:eastAsia="Arial" w:hAnsi="Arial"/>
          <w:b w:val="0"/>
          <w:i w:val="0"/>
          <w:smallCaps w:val="0"/>
          <w:strike w:val="0"/>
          <w:color w:val="003d61"/>
          <w:sz w:val="21"/>
          <w:szCs w:val="21"/>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tructural  impediments, some of which have intensified  in recent years, are important contributors to  India’s investment slowdown. Removing  obstacles to investment is crucial, especially in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730.5146026611328" w:line="240" w:lineRule="auto"/>
        <w:ind w:left="1275.5389022827148"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26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575.753173828125" w:line="342.72242546081543" w:lineRule="auto"/>
        <w:ind w:left="1.86920166015625" w:right="262.83935546875" w:firstLine="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energy, where a broad range of factors are at  play. Beyond this, passing legislation to  facilitate land acquisition and mining would  promote infrastructure provision and ensure  that India’s high growth potential remains  intact. Financial reforms are needed to increase  corporate and household access to credit and  diversify funding sources. On the other hand,  given the large fiscal deficit and elevated  inflation, fiscal and monetary policy cannot be  relied upon to stimulate investment and  growth.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265.0390625" w:line="342.7225112915039" w:lineRule="auto"/>
        <w:ind w:left="2.9400634765625" w:right="310.73974609375" w:firstLine="11.319122314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55.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Such reforms would also make  growth more inclusive</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Addressing skill  mismatches, moving toward a more liberalized  labor market, and improving agricultural  productivity will support income growth and  formal job creation, especially for the less  privileged in society.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42.7229118347168" w:lineRule="auto"/>
        <w:ind w:left="0" w:right="281.4239501953125" w:firstLine="14.2799377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56.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While India’s financial system is  broadly stable, there is room to guard  against future instability and further  develop markets.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Measures to increase and  improve the quality of bank capital are  welcome, along with improving interregulatory  cooperation and clarifying supervisory  responsibilities. On the developmental front,  continuing to develop fixed income markets  will be essential to achieve infrastructure goals,  which in turn will require reducing financial  restrictions over time as fiscal consolidation  progresses. Given concerns about the global  environment, improvements to the resolution  regime, increasing oversight of corporate risks,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079345703125" w:line="342.72231101989746" w:lineRule="auto"/>
        <w:ind w:left="261.0906982421875" w:right="303.245849609375" w:firstLine="4.83032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addressing group concentration risks in  the banking sector are important.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265.0390625" w:line="342.7224540710449" w:lineRule="auto"/>
        <w:ind w:left="264.0301513671875" w:right="17.0361328125" w:firstLine="9.45068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57.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A slowdown in global growth,  particularly if triggered by a sudden stop in  capital flows, would have a serious impact  on India.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Investment is increasingly tied to  global cycles, corporates are relatively highly  leveraged, and the external position, while  quite manageable, is less favorable than  during 2008. The resulting growth downturn  could also lead to a substantial deterioration in  asset quality in the financial system.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265.0390625" w:line="342.7225971221924" w:lineRule="auto"/>
        <w:ind w:left="260.8795166015625" w:right="158.09326171875" w:firstLine="12.6007080078125"/>
        <w:jc w:val="left"/>
        <w:rPr>
          <w:rFonts w:ascii="Arial" w:cs="Arial" w:eastAsia="Arial" w:hAnsi="Arial"/>
          <w:b w:val="1"/>
          <w:i w:val="0"/>
          <w:smallCaps w:val="0"/>
          <w:strike w:val="0"/>
          <w:color w:val="00467f"/>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58.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In the event of a crisis, the flexible  rupee would be an important buffer, while  the scope for fiscal and monetary stimulus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25.050048828125" w:line="342.7228546142578" w:lineRule="auto"/>
        <w:ind w:left="259.1998291015625" w:right="3.74267578125" w:firstLine="8.81958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is more limited than in 2008.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RBI’s  foreign exchange market policies appropriately  limit intervention to extreme situations. The  authorities’ moves toward further gradual  external liberalization are also welcome. In the  event of a crisis, high debt and deficits point to  the need to ensure a prospective fiscal  expansion would be limited and focused on  high-multiplier items such as indirect taxes and  backlogged capital projects. Monetary policy  could be eased, though the extent of easing  will depend on trends in domestic inflation.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265.0384521484375" w:line="342.7229118347168" w:lineRule="auto"/>
        <w:ind w:left="257.7294921875" w:right="418.3251953125" w:firstLine="15.7501220703125"/>
        <w:jc w:val="left"/>
        <w:rPr>
          <w:rFonts w:ascii="Arial" w:cs="Arial" w:eastAsia="Arial" w:hAnsi="Arial"/>
          <w:b w:val="1"/>
          <w:i w:val="0"/>
          <w:smallCaps w:val="0"/>
          <w:strike w:val="0"/>
          <w:color w:val="00467f"/>
          <w:sz w:val="21"/>
          <w:szCs w:val="21"/>
          <w:u w:val="none"/>
          <w:shd w:fill="auto" w:val="clear"/>
          <w:vertAlign w:val="baseline"/>
        </w:rPr>
        <w:sectPr>
          <w:type w:val="continuous"/>
          <w:pgSz w:h="15840" w:w="12240" w:orient="portrait"/>
          <w:pgMar w:bottom="720" w:top="686.397705078125" w:left="1471.3475036621094" w:right="1412.39501953125" w:header="0" w:footer="720"/>
          <w:cols w:equalWidth="0" w:num="2">
            <w:col w:space="0" w:w="4680"/>
            <w:col w:space="0" w:w="468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59. </w:t>
      </w:r>
      <w:r w:rsidDel="00000000" w:rsidR="00000000" w:rsidRPr="00000000">
        <w:rPr>
          <w:rFonts w:ascii="Arial" w:cs="Arial" w:eastAsia="Arial" w:hAnsi="Arial"/>
          <w:b w:val="1"/>
          <w:i w:val="0"/>
          <w:smallCaps w:val="0"/>
          <w:strike w:val="0"/>
          <w:color w:val="00467f"/>
          <w:sz w:val="21"/>
          <w:szCs w:val="21"/>
          <w:u w:val="none"/>
          <w:shd w:fill="auto" w:val="clear"/>
          <w:vertAlign w:val="baseline"/>
          <w:rtl w:val="0"/>
        </w:rPr>
        <w:t xml:space="preserve">It is recommended that the next  Article IV consultation take place on the  standard 12-month cycle.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1930.5154418945312" w:line="240" w:lineRule="auto"/>
        <w:ind w:left="0" w:right="387.50732421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27</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1144.547119140625" w:line="240" w:lineRule="auto"/>
        <w:ind w:left="0" w:right="2839.088745117187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Figure 1. India: Conjunctural Developments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86.1279296875" w:line="240" w:lineRule="auto"/>
        <w:ind w:left="0" w:right="3026.1059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Growth is moderating, but inflation is still elevated.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81.534423828125" w:line="240.5895709991455" w:lineRule="auto"/>
        <w:ind w:left="6161.1712646484375" w:right="959.0460205078125" w:hanging="4780.6744384765625"/>
        <w:jc w:val="lef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GDP growth has moderated because of weak investment.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High frequency indicators have rebounded in recent  months but still point to sluggish investment.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63.02490234375" w:line="255.57300567626953" w:lineRule="auto"/>
        <w:ind w:left="0" w:right="0" w:firstLine="0"/>
        <w:jc w:val="left"/>
        <w:rPr>
          <w:rFonts w:ascii="Arial" w:cs="Arial" w:eastAsia="Arial" w:hAnsi="Arial"/>
          <w:b w:val="0"/>
          <w:i w:val="0"/>
          <w:smallCaps w:val="0"/>
          <w:strike w:val="0"/>
          <w:color w:val="0070c4"/>
          <w:sz w:val="11.114500045776367"/>
          <w:szCs w:val="11.114500045776367"/>
          <w:u w:val="none"/>
          <w:shd w:fill="auto" w:val="clear"/>
          <w:vertAlign w:val="baseline"/>
        </w:rPr>
      </w:pPr>
      <w:r w:rsidDel="00000000" w:rsidR="00000000" w:rsidRPr="00000000">
        <w:rPr>
          <w:rFonts w:ascii="Arial" w:cs="Arial" w:eastAsia="Arial" w:hAnsi="Arial"/>
          <w:b w:val="1"/>
          <w:i w:val="0"/>
          <w:smallCaps w:val="0"/>
          <w:strike w:val="0"/>
          <w:color w:val="0070c4"/>
          <w:sz w:val="14.81980037689209"/>
          <w:szCs w:val="14.81980037689209"/>
          <w:u w:val="none"/>
          <w:shd w:fill="auto" w:val="clear"/>
          <w:vertAlign w:val="baseline"/>
          <w:rtl w:val="0"/>
        </w:rPr>
        <w:t xml:space="preserve">Contributions to Real GDP Growth </w:t>
      </w:r>
      <w:r w:rsidDel="00000000" w:rsidR="00000000" w:rsidRPr="00000000">
        <w:rPr>
          <w:rFonts w:ascii="Arial" w:cs="Arial" w:eastAsia="Arial" w:hAnsi="Arial"/>
          <w:b w:val="0"/>
          <w:i w:val="0"/>
          <w:smallCaps w:val="0"/>
          <w:strike w:val="0"/>
          <w:color w:val="0070c4"/>
          <w:sz w:val="11.114500045776367"/>
          <w:szCs w:val="11.114500045776367"/>
          <w:u w:val="none"/>
          <w:shd w:fill="auto" w:val="clear"/>
          <w:vertAlign w:val="baseline"/>
          <w:rtl w:val="0"/>
        </w:rPr>
        <w:t xml:space="preserve">(In percent)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46.966552734375" w:line="240" w:lineRule="auto"/>
        <w:ind w:left="0"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15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c4"/>
          <w:sz w:val="14.862598419189453"/>
          <w:szCs w:val="14.862598419189453"/>
          <w:u w:val="none"/>
          <w:shd w:fill="auto" w:val="clear"/>
          <w:vertAlign w:val="baseline"/>
        </w:rPr>
      </w:pPr>
      <w:r w:rsidDel="00000000" w:rsidR="00000000" w:rsidRPr="00000000">
        <w:rPr>
          <w:rFonts w:ascii="Arial" w:cs="Arial" w:eastAsia="Arial" w:hAnsi="Arial"/>
          <w:b w:val="1"/>
          <w:i w:val="0"/>
          <w:smallCaps w:val="0"/>
          <w:strike w:val="0"/>
          <w:color w:val="0070c4"/>
          <w:sz w:val="14.862598419189453"/>
          <w:szCs w:val="14.862598419189453"/>
          <w:u w:val="none"/>
          <w:shd w:fill="auto" w:val="clear"/>
          <w:vertAlign w:val="baseline"/>
          <w:rtl w:val="0"/>
        </w:rPr>
        <w:t xml:space="preserve">Business Confidence and Core Industries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169.735107421875"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200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12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53.465576171875"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Eight core industry infrastructure (3mma of yoy index growth)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180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10 </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10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355.19287109375"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8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26.697998046875" w:line="240" w:lineRule="auto"/>
        <w:ind w:left="0"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5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710.384521484375"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6 </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72.303466796875" w:line="240" w:lineRule="auto"/>
        <w:ind w:left="0"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0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1065.577392578125"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4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116.71875" w:line="240" w:lineRule="auto"/>
        <w:ind w:left="0"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-5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1420.770263671875"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2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1.029052734375" w:line="240" w:lineRule="auto"/>
        <w:ind w:left="0" w:right="0" w:firstLine="0"/>
        <w:jc w:val="left"/>
        <w:rPr>
          <w:rFonts w:ascii="Arial" w:cs="Arial" w:eastAsia="Arial" w:hAnsi="Arial"/>
          <w:b w:val="0"/>
          <w:i w:val="0"/>
          <w:smallCaps w:val="0"/>
          <w:strike w:val="0"/>
          <w:color w:val="000000"/>
          <w:sz w:val="11.114500045776367"/>
          <w:szCs w:val="11.114500045776367"/>
          <w:u w:val="none"/>
          <w:shd w:fill="auto" w:val="clear"/>
          <w:vertAlign w:val="baseline"/>
        </w:rPr>
      </w:pPr>
      <w:r w:rsidDel="00000000" w:rsidR="00000000" w:rsidRPr="00000000">
        <w:rPr>
          <w:rFonts w:ascii="Arial" w:cs="Arial" w:eastAsia="Arial" w:hAnsi="Arial"/>
          <w:b w:val="0"/>
          <w:i w:val="0"/>
          <w:smallCaps w:val="0"/>
          <w:strike w:val="0"/>
          <w:color w:val="000000"/>
          <w:sz w:val="11.114500045776367"/>
          <w:szCs w:val="11.114500045776367"/>
          <w:u w:val="none"/>
          <w:shd w:fill="auto" w:val="clear"/>
          <w:vertAlign w:val="baseline"/>
          <w:rtl w:val="0"/>
        </w:rPr>
        <w:t xml:space="preserve">Gov. Consumption Investment Net Exports Priv. Consumption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31.600341796875" w:line="240" w:lineRule="auto"/>
        <w:ind w:left="0"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-10 </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1774.7705078125"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0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Business confidence index (RHS)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35.533447265625"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160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136.31103515625"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140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136.309814453125"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120 </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136.31103515625"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100 </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136.31103515625"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80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136.309814453125"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60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135.107421875" w:line="240" w:lineRule="auto"/>
        <w:ind w:left="0" w:right="0" w:firstLine="0"/>
        <w:jc w:val="left"/>
        <w:rPr>
          <w:rFonts w:ascii="Arial" w:cs="Arial" w:eastAsia="Arial" w:hAnsi="Arial"/>
          <w:b w:val="0"/>
          <w:i w:val="0"/>
          <w:smallCaps w:val="0"/>
          <w:strike w:val="0"/>
          <w:color w:val="000000"/>
          <w:sz w:val="11.147098541259766"/>
          <w:szCs w:val="11.147098541259766"/>
          <w:u w:val="none"/>
          <w:shd w:fill="auto" w:val="clear"/>
          <w:vertAlign w:val="baseline"/>
        </w:rPr>
        <w:sectPr>
          <w:type w:val="continuous"/>
          <w:pgSz w:h="15840" w:w="12240" w:orient="portrait"/>
          <w:pgMar w:bottom="720" w:top="686.397705078125" w:left="1684.1355895996094" w:right="1592.06909179687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1.147098541259766"/>
          <w:szCs w:val="11.147098541259766"/>
          <w:u w:val="none"/>
          <w:shd w:fill="auto" w:val="clear"/>
          <w:vertAlign w:val="baseline"/>
          <w:rtl w:val="0"/>
        </w:rPr>
        <w:t xml:space="preserve">40 </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24.90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51.61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32.44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64.8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110.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6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26.62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6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45.610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32.4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64.80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6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19.22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65.06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87.321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51.61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32.44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64.8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110.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6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26.62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6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45.610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32.4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64.80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6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19.22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65.06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87.321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51.61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32.44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64.8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110.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6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26.62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6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45.610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32.4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64.80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6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19.22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65.06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87.321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51.61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32.44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64.8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110.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6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26.62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6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45.610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32.4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64.80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6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19.22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65.06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87.321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51.61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32.44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64.8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110.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6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26.62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6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45.610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32.4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64.80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6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5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25.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66.0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40.8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56.655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25.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6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59.9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56.655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11.416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79.1802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56.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27.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56.4190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102.008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5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25.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66.0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40.8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5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25.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59.9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56.655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11.416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79.1802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56.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27.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56.4190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102.008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5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25.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66.0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40.8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5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25.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59.9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56.655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11.416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79.1802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56.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27.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56.4190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102.008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5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25.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66.0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40.8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5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25.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59.9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56.655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11.416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79.1802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56.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27.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56.4190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102.008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5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25.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66.0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40.8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56.655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25.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60.025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59.9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56.655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11.416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79.1802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56.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27.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56.4190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102.008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5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25.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66.0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40.8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5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25.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59.9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56.655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11.416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79.1802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56.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27.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56.4190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102.008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5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25.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66.0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40.8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5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25.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59.9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56.655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11.416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79.1802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78.004150390625" w:line="266.09381675720215" w:lineRule="auto"/>
        <w:ind w:left="0" w:right="480.009765625" w:firstLine="3.237609863281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Corporate performance has reflected the moderation in  the economy...  </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63.587646484375" w:line="240" w:lineRule="auto"/>
        <w:ind w:left="105.17425537109375" w:right="0" w:firstLine="0"/>
        <w:jc w:val="left"/>
        <w:rPr>
          <w:rFonts w:ascii="Arial" w:cs="Arial" w:eastAsia="Arial" w:hAnsi="Arial"/>
          <w:b w:val="1"/>
          <w:i w:val="0"/>
          <w:smallCaps w:val="0"/>
          <w:strike w:val="0"/>
          <w:color w:val="0070c4"/>
          <w:sz w:val="14.862598419189453"/>
          <w:szCs w:val="14.862598419189453"/>
          <w:u w:val="none"/>
          <w:shd w:fill="auto" w:val="clear"/>
          <w:vertAlign w:val="baseline"/>
        </w:rPr>
      </w:pPr>
      <w:r w:rsidDel="00000000" w:rsidR="00000000" w:rsidRPr="00000000">
        <w:rPr>
          <w:rFonts w:ascii="Arial" w:cs="Arial" w:eastAsia="Arial" w:hAnsi="Arial"/>
          <w:b w:val="1"/>
          <w:i w:val="0"/>
          <w:smallCaps w:val="0"/>
          <w:strike w:val="0"/>
          <w:color w:val="0070c4"/>
          <w:sz w:val="14.862598419189453"/>
          <w:szCs w:val="14.862598419189453"/>
          <w:u w:val="none"/>
          <w:shd w:fill="auto" w:val="clear"/>
          <w:vertAlign w:val="baseline"/>
          <w:rtl w:val="0"/>
        </w:rPr>
        <w:t xml:space="preserve">Corporate Performance  </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16.1083984375" w:line="240" w:lineRule="auto"/>
        <w:ind w:left="107.40493774414062" w:right="0" w:firstLine="0"/>
        <w:jc w:val="left"/>
        <w:rPr>
          <w:rFonts w:ascii="Arial" w:cs="Arial" w:eastAsia="Arial" w:hAnsi="Arial"/>
          <w:b w:val="0"/>
          <w:i w:val="0"/>
          <w:smallCaps w:val="0"/>
          <w:strike w:val="0"/>
          <w:color w:val="0070c4"/>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70c4"/>
          <w:sz w:val="11.147098541259766"/>
          <w:szCs w:val="11.147098541259766"/>
          <w:u w:val="none"/>
          <w:shd w:fill="auto" w:val="clear"/>
          <w:vertAlign w:val="baseline"/>
          <w:rtl w:val="0"/>
        </w:rPr>
        <w:t xml:space="preserve">(In percent) </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62.7667236328125" w:line="240" w:lineRule="auto"/>
        <w:ind w:left="204.09759521484375"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20 </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66.09381675720215" w:lineRule="auto"/>
        <w:ind w:left="227.999267578125" w:right="33.3544921875" w:hanging="6.3031005859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...as have consumer goods and cement production, though  they have started to recover.  </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181.8597412109375" w:line="240" w:lineRule="auto"/>
        <w:ind w:left="316.219482421875" w:right="0" w:firstLine="0"/>
        <w:jc w:val="left"/>
        <w:rPr>
          <w:rFonts w:ascii="Arial" w:cs="Arial" w:eastAsia="Arial" w:hAnsi="Arial"/>
          <w:b w:val="0"/>
          <w:i w:val="0"/>
          <w:smallCaps w:val="0"/>
          <w:strike w:val="0"/>
          <w:color w:val="0070c4"/>
          <w:sz w:val="11.195383071899414"/>
          <w:szCs w:val="11.195383071899414"/>
          <w:u w:val="none"/>
          <w:shd w:fill="auto" w:val="clear"/>
          <w:vertAlign w:val="baseline"/>
        </w:rPr>
      </w:pPr>
      <w:r w:rsidDel="00000000" w:rsidR="00000000" w:rsidRPr="00000000">
        <w:rPr>
          <w:rFonts w:ascii="Arial" w:cs="Arial" w:eastAsia="Arial" w:hAnsi="Arial"/>
          <w:b w:val="0"/>
          <w:i w:val="0"/>
          <w:smallCaps w:val="0"/>
          <w:strike w:val="0"/>
          <w:color w:val="0070c4"/>
          <w:sz w:val="11.195383071899414"/>
          <w:szCs w:val="11.195383071899414"/>
          <w:u w:val="none"/>
          <w:shd w:fill="auto" w:val="clear"/>
          <w:vertAlign w:val="baseline"/>
          <w:rtl w:val="0"/>
        </w:rPr>
        <w:t xml:space="preserve">(y/y percent change)  </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109.718017578125" w:line="240" w:lineRule="auto"/>
        <w:ind w:left="462.7069091796875" w:right="0" w:firstLine="0"/>
        <w:jc w:val="left"/>
        <w:rPr>
          <w:rFonts w:ascii="Arial" w:cs="Arial" w:eastAsia="Arial" w:hAnsi="Arial"/>
          <w:b w:val="0"/>
          <w:i w:val="0"/>
          <w:smallCaps w:val="0"/>
          <w:strike w:val="0"/>
          <w:color w:val="000000"/>
          <w:sz w:val="12.594881057739258"/>
          <w:szCs w:val="12.594881057739258"/>
          <w:u w:val="none"/>
          <w:shd w:fill="auto" w:val="clear"/>
          <w:vertAlign w:val="baseline"/>
        </w:rPr>
        <w:sectPr>
          <w:type w:val="continuous"/>
          <w:pgSz w:h="15840" w:w="12240" w:orient="portrait"/>
          <w:pgMar w:bottom="720" w:top="686.397705078125" w:left="1578.9791870117188" w:right="1574.37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12.594881057739258"/>
          <w:szCs w:val="12.594881057739258"/>
          <w:u w:val="none"/>
          <w:shd w:fill="auto" w:val="clear"/>
          <w:vertAlign w:val="baseline"/>
          <w:rtl w:val="0"/>
        </w:rPr>
        <w:t xml:space="preserve">70 </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75.9832763671875" w:line="319.2572021484375" w:lineRule="auto"/>
        <w:ind w:left="0"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18 16 14 12 10 8 </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11.9842529296875" w:line="240" w:lineRule="auto"/>
        <w:ind w:left="0"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6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53.277587890625" w:line="240" w:lineRule="auto"/>
        <w:ind w:left="0"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4 </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54.4775390625" w:line="240" w:lineRule="auto"/>
        <w:ind w:left="0"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2 </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53.277587890625" w:line="240" w:lineRule="auto"/>
        <w:ind w:left="0"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0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7253999710083"/>
          <w:szCs w:val="9.7253999710083"/>
          <w:u w:val="none"/>
          <w:shd w:fill="auto" w:val="clear"/>
          <w:vertAlign w:val="baseline"/>
        </w:rPr>
      </w:pPr>
      <w:r w:rsidDel="00000000" w:rsidR="00000000" w:rsidRPr="00000000">
        <w:rPr>
          <w:rFonts w:ascii="Arial" w:cs="Arial" w:eastAsia="Arial" w:hAnsi="Arial"/>
          <w:b w:val="0"/>
          <w:i w:val="0"/>
          <w:smallCaps w:val="0"/>
          <w:strike w:val="0"/>
          <w:color w:val="000000"/>
          <w:sz w:val="9.7253999710083"/>
          <w:szCs w:val="9.7253999710083"/>
          <w:u w:val="none"/>
          <w:shd w:fill="auto" w:val="clear"/>
          <w:vertAlign w:val="baseline"/>
          <w:rtl w:val="0"/>
        </w:rPr>
        <w:t xml:space="preserve">Gross profit/sales After tax profit/sales </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55.9783935546875" w:line="240" w:lineRule="auto"/>
        <w:ind w:left="0" w:right="0" w:firstLine="0"/>
        <w:jc w:val="left"/>
        <w:rPr>
          <w:rFonts w:ascii="Arial" w:cs="Arial" w:eastAsia="Arial" w:hAnsi="Arial"/>
          <w:b w:val="0"/>
          <w:i w:val="0"/>
          <w:smallCaps w:val="0"/>
          <w:strike w:val="0"/>
          <w:color w:val="000000"/>
          <w:sz w:val="12.594881057739258"/>
          <w:szCs w:val="12.594881057739258"/>
          <w:u w:val="none"/>
          <w:shd w:fill="auto" w:val="clear"/>
          <w:vertAlign w:val="baseline"/>
        </w:rPr>
      </w:pPr>
      <w:r w:rsidDel="00000000" w:rsidR="00000000" w:rsidRPr="00000000">
        <w:rPr>
          <w:rFonts w:ascii="Arial" w:cs="Arial" w:eastAsia="Arial" w:hAnsi="Arial"/>
          <w:b w:val="0"/>
          <w:i w:val="0"/>
          <w:smallCaps w:val="0"/>
          <w:strike w:val="0"/>
          <w:color w:val="000000"/>
          <w:sz w:val="12.594881057739258"/>
          <w:szCs w:val="12.594881057739258"/>
          <w:u w:val="none"/>
          <w:shd w:fill="auto" w:val="clear"/>
          <w:vertAlign w:val="baseline"/>
          <w:rtl w:val="0"/>
        </w:rPr>
        <w:t xml:space="preserve">60 </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53.4136962890625" w:line="240" w:lineRule="auto"/>
        <w:ind w:left="0" w:right="0" w:firstLine="0"/>
        <w:jc w:val="left"/>
        <w:rPr>
          <w:rFonts w:ascii="Arial" w:cs="Arial" w:eastAsia="Arial" w:hAnsi="Arial"/>
          <w:b w:val="0"/>
          <w:i w:val="0"/>
          <w:smallCaps w:val="0"/>
          <w:strike w:val="0"/>
          <w:color w:val="000000"/>
          <w:sz w:val="12.594881057739258"/>
          <w:szCs w:val="12.594881057739258"/>
          <w:u w:val="none"/>
          <w:shd w:fill="auto" w:val="clear"/>
          <w:vertAlign w:val="baseline"/>
        </w:rPr>
      </w:pPr>
      <w:r w:rsidDel="00000000" w:rsidR="00000000" w:rsidRPr="00000000">
        <w:rPr>
          <w:rFonts w:ascii="Arial" w:cs="Arial" w:eastAsia="Arial" w:hAnsi="Arial"/>
          <w:b w:val="0"/>
          <w:i w:val="0"/>
          <w:smallCaps w:val="0"/>
          <w:strike w:val="0"/>
          <w:color w:val="000000"/>
          <w:sz w:val="12.594881057739258"/>
          <w:szCs w:val="12.594881057739258"/>
          <w:u w:val="none"/>
          <w:shd w:fill="auto" w:val="clear"/>
          <w:vertAlign w:val="baseline"/>
          <w:rtl w:val="0"/>
        </w:rPr>
        <w:t xml:space="preserve">50 </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54.6246337890625" w:line="240" w:lineRule="auto"/>
        <w:ind w:left="0" w:right="0" w:firstLine="0"/>
        <w:jc w:val="left"/>
        <w:rPr>
          <w:rFonts w:ascii="Arial" w:cs="Arial" w:eastAsia="Arial" w:hAnsi="Arial"/>
          <w:b w:val="0"/>
          <w:i w:val="0"/>
          <w:smallCaps w:val="0"/>
          <w:strike w:val="0"/>
          <w:color w:val="000000"/>
          <w:sz w:val="12.594881057739258"/>
          <w:szCs w:val="12.594881057739258"/>
          <w:u w:val="none"/>
          <w:shd w:fill="auto" w:val="clear"/>
          <w:vertAlign w:val="baseline"/>
        </w:rPr>
      </w:pPr>
      <w:r w:rsidDel="00000000" w:rsidR="00000000" w:rsidRPr="00000000">
        <w:rPr>
          <w:rFonts w:ascii="Arial" w:cs="Arial" w:eastAsia="Arial" w:hAnsi="Arial"/>
          <w:b w:val="0"/>
          <w:i w:val="0"/>
          <w:smallCaps w:val="0"/>
          <w:strike w:val="0"/>
          <w:color w:val="000000"/>
          <w:sz w:val="12.594881057739258"/>
          <w:szCs w:val="12.594881057739258"/>
          <w:u w:val="none"/>
          <w:shd w:fill="auto" w:val="clear"/>
          <w:vertAlign w:val="baseline"/>
          <w:rtl w:val="0"/>
        </w:rPr>
        <w:t xml:space="preserve">40 </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54.6246337890625" w:line="240" w:lineRule="auto"/>
        <w:ind w:left="0" w:right="0" w:firstLine="0"/>
        <w:jc w:val="left"/>
        <w:rPr>
          <w:rFonts w:ascii="Arial" w:cs="Arial" w:eastAsia="Arial" w:hAnsi="Arial"/>
          <w:b w:val="0"/>
          <w:i w:val="0"/>
          <w:smallCaps w:val="0"/>
          <w:strike w:val="0"/>
          <w:color w:val="000000"/>
          <w:sz w:val="12.594881057739258"/>
          <w:szCs w:val="12.594881057739258"/>
          <w:u w:val="none"/>
          <w:shd w:fill="auto" w:val="clear"/>
          <w:vertAlign w:val="baseline"/>
        </w:rPr>
      </w:pPr>
      <w:r w:rsidDel="00000000" w:rsidR="00000000" w:rsidRPr="00000000">
        <w:rPr>
          <w:rFonts w:ascii="Arial" w:cs="Arial" w:eastAsia="Arial" w:hAnsi="Arial"/>
          <w:b w:val="0"/>
          <w:i w:val="0"/>
          <w:smallCaps w:val="0"/>
          <w:strike w:val="0"/>
          <w:color w:val="000000"/>
          <w:sz w:val="12.594881057739258"/>
          <w:szCs w:val="12.594881057739258"/>
          <w:u w:val="none"/>
          <w:shd w:fill="auto" w:val="clear"/>
          <w:vertAlign w:val="baseline"/>
          <w:rtl w:val="0"/>
        </w:rPr>
        <w:t xml:space="preserve">30 </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53.4136962890625" w:line="240" w:lineRule="auto"/>
        <w:ind w:left="0" w:right="0" w:firstLine="0"/>
        <w:jc w:val="left"/>
        <w:rPr>
          <w:rFonts w:ascii="Arial" w:cs="Arial" w:eastAsia="Arial" w:hAnsi="Arial"/>
          <w:b w:val="0"/>
          <w:i w:val="0"/>
          <w:smallCaps w:val="0"/>
          <w:strike w:val="0"/>
          <w:color w:val="000000"/>
          <w:sz w:val="12.594881057739258"/>
          <w:szCs w:val="12.594881057739258"/>
          <w:u w:val="none"/>
          <w:shd w:fill="auto" w:val="clear"/>
          <w:vertAlign w:val="baseline"/>
        </w:rPr>
      </w:pPr>
      <w:r w:rsidDel="00000000" w:rsidR="00000000" w:rsidRPr="00000000">
        <w:rPr>
          <w:rFonts w:ascii="Arial" w:cs="Arial" w:eastAsia="Arial" w:hAnsi="Arial"/>
          <w:b w:val="0"/>
          <w:i w:val="0"/>
          <w:smallCaps w:val="0"/>
          <w:strike w:val="0"/>
          <w:color w:val="000000"/>
          <w:sz w:val="12.594881057739258"/>
          <w:szCs w:val="12.594881057739258"/>
          <w:u w:val="none"/>
          <w:shd w:fill="auto" w:val="clear"/>
          <w:vertAlign w:val="baseline"/>
          <w:rtl w:val="0"/>
        </w:rPr>
        <w:t xml:space="preserve">20 </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54.6240234375" w:line="240" w:lineRule="auto"/>
        <w:ind w:left="0" w:right="0" w:firstLine="0"/>
        <w:jc w:val="left"/>
        <w:rPr>
          <w:rFonts w:ascii="Arial" w:cs="Arial" w:eastAsia="Arial" w:hAnsi="Arial"/>
          <w:b w:val="0"/>
          <w:i w:val="0"/>
          <w:smallCaps w:val="0"/>
          <w:strike w:val="0"/>
          <w:color w:val="000000"/>
          <w:sz w:val="12.594881057739258"/>
          <w:szCs w:val="12.594881057739258"/>
          <w:u w:val="none"/>
          <w:shd w:fill="auto" w:val="clear"/>
          <w:vertAlign w:val="baseline"/>
        </w:rPr>
      </w:pPr>
      <w:r w:rsidDel="00000000" w:rsidR="00000000" w:rsidRPr="00000000">
        <w:rPr>
          <w:rFonts w:ascii="Arial" w:cs="Arial" w:eastAsia="Arial" w:hAnsi="Arial"/>
          <w:b w:val="0"/>
          <w:i w:val="0"/>
          <w:smallCaps w:val="0"/>
          <w:strike w:val="0"/>
          <w:color w:val="000000"/>
          <w:sz w:val="12.594881057739258"/>
          <w:szCs w:val="12.594881057739258"/>
          <w:u w:val="none"/>
          <w:shd w:fill="auto" w:val="clear"/>
          <w:vertAlign w:val="baseline"/>
          <w:rtl w:val="0"/>
        </w:rPr>
        <w:t xml:space="preserve">10 </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54.625244140625" w:line="240" w:lineRule="auto"/>
        <w:ind w:left="0" w:right="0" w:firstLine="0"/>
        <w:jc w:val="left"/>
        <w:rPr>
          <w:rFonts w:ascii="Arial" w:cs="Arial" w:eastAsia="Arial" w:hAnsi="Arial"/>
          <w:b w:val="0"/>
          <w:i w:val="0"/>
          <w:smallCaps w:val="0"/>
          <w:strike w:val="0"/>
          <w:color w:val="000000"/>
          <w:sz w:val="12.594881057739258"/>
          <w:szCs w:val="12.594881057739258"/>
          <w:u w:val="none"/>
          <w:shd w:fill="auto" w:val="clear"/>
          <w:vertAlign w:val="baseline"/>
        </w:rPr>
      </w:pPr>
      <w:r w:rsidDel="00000000" w:rsidR="00000000" w:rsidRPr="00000000">
        <w:rPr>
          <w:rFonts w:ascii="Arial" w:cs="Arial" w:eastAsia="Arial" w:hAnsi="Arial"/>
          <w:b w:val="0"/>
          <w:i w:val="0"/>
          <w:smallCaps w:val="0"/>
          <w:strike w:val="0"/>
          <w:color w:val="000000"/>
          <w:sz w:val="12.594881057739258"/>
          <w:szCs w:val="12.594881057739258"/>
          <w:u w:val="none"/>
          <w:shd w:fill="auto" w:val="clear"/>
          <w:vertAlign w:val="baseline"/>
          <w:rtl w:val="0"/>
        </w:rPr>
        <w:t xml:space="preserve">0 </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54.6240234375" w:line="319.0514087677002" w:lineRule="auto"/>
        <w:ind w:left="0" w:right="0" w:firstLine="0"/>
        <w:jc w:val="left"/>
        <w:rPr>
          <w:rFonts w:ascii="Arial" w:cs="Arial" w:eastAsia="Arial" w:hAnsi="Arial"/>
          <w:b w:val="0"/>
          <w:i w:val="0"/>
          <w:smallCaps w:val="0"/>
          <w:strike w:val="0"/>
          <w:color w:val="000000"/>
          <w:sz w:val="12.594881057739258"/>
          <w:szCs w:val="12.594881057739258"/>
          <w:u w:val="none"/>
          <w:shd w:fill="auto" w:val="clear"/>
          <w:vertAlign w:val="baseline"/>
        </w:rPr>
      </w:pPr>
      <w:r w:rsidDel="00000000" w:rsidR="00000000" w:rsidRPr="00000000">
        <w:rPr>
          <w:rFonts w:ascii="Arial" w:cs="Arial" w:eastAsia="Arial" w:hAnsi="Arial"/>
          <w:b w:val="0"/>
          <w:i w:val="0"/>
          <w:smallCaps w:val="0"/>
          <w:strike w:val="0"/>
          <w:color w:val="000000"/>
          <w:sz w:val="12.594881057739258"/>
          <w:szCs w:val="12.594881057739258"/>
          <w:u w:val="none"/>
          <w:shd w:fill="auto" w:val="clear"/>
          <w:vertAlign w:val="baseline"/>
          <w:rtl w:val="0"/>
        </w:rPr>
        <w:t xml:space="preserve">-10 -20 -30 </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347.7688694000244" w:lineRule="auto"/>
        <w:ind w:left="0" w:right="0" w:firstLine="0"/>
        <w:jc w:val="left"/>
        <w:rPr>
          <w:rFonts w:ascii="Arial" w:cs="Arial" w:eastAsia="Arial" w:hAnsi="Arial"/>
          <w:b w:val="0"/>
          <w:i w:val="0"/>
          <w:smallCaps w:val="0"/>
          <w:strike w:val="0"/>
          <w:color w:val="000000"/>
          <w:sz w:val="9.795684814453125"/>
          <w:szCs w:val="9.795684814453125"/>
          <w:u w:val="none"/>
          <w:shd w:fill="auto" w:val="clear"/>
          <w:vertAlign w:val="baseline"/>
        </w:rPr>
        <w:sectPr>
          <w:type w:val="continuous"/>
          <w:pgSz w:h="15840" w:w="12240" w:orient="portrait"/>
          <w:pgMar w:bottom="720" w:top="686.397705078125" w:left="1787.4534606933594" w:right="2272.322998046875" w:header="0" w:footer="720"/>
          <w:cols w:equalWidth="0" w:num="4">
            <w:col w:space="0" w:w="2060"/>
            <w:col w:space="0" w:w="2060"/>
            <w:col w:space="0" w:w="2060"/>
            <w:col w:space="0" w:w="2060"/>
          </w:cols>
        </w:sectPr>
      </w:pPr>
      <w:r w:rsidDel="00000000" w:rsidR="00000000" w:rsidRPr="00000000">
        <w:rPr>
          <w:rFonts w:ascii="Arial" w:cs="Arial" w:eastAsia="Arial" w:hAnsi="Arial"/>
          <w:b w:val="0"/>
          <w:i w:val="0"/>
          <w:smallCaps w:val="0"/>
          <w:strike w:val="0"/>
          <w:color w:val="000000"/>
          <w:sz w:val="9.795684814453125"/>
          <w:szCs w:val="9.795684814453125"/>
          <w:u w:val="none"/>
          <w:shd w:fill="auto" w:val="clear"/>
          <w:vertAlign w:val="baseline"/>
          <w:rtl w:val="0"/>
        </w:rPr>
        <w:t xml:space="preserve">IP Consumer durables Cement consumption IP Consumer non-durables </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1762.7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50.41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33.645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64.8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110.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66.23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25.422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6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46.82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31.4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64.80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6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18.020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64.8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88.7835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50.41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33.645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64.8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110.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66.23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25.422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6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46.82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31.4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64.80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6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18.020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64.8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88.7835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50.41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33.645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64.8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110.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66.23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25.422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6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46.82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31.4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64.80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6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18.020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64.8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88.7835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50.41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33.645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64.8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110.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66.23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25.422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6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46.82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31.4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64.80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6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18.020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64.8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88.7835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50.41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33.645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64.8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110.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66.23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25.422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6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46.82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31.4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64.80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6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66.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18.2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5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66.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31.4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66.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18.208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74.402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93.593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67.45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33.6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64.8138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61.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66.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18.2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5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66.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31.4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66.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18.208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74.402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93.593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67.45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33.6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64.8138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61.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66.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18.2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5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66.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31.4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66.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18.208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74.402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93.593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67.45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33.6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64.8138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61.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66.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18.2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5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66.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31.4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66.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18.208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74.402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93.593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67.45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33.6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64.8138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61.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66.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18.2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5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66.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31.4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66.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18.208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74.402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93.593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75.6524658203125" w:line="240.40712356567383" w:lineRule="auto"/>
        <w:ind w:left="1385.4383850097656" w:right="876.690673828125" w:firstLine="0"/>
        <w:jc w:val="center"/>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Wage increases have outpaced inflation.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Despite the recent moderation, inflationary pressures  remain elevated.  </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62.5927734375" w:line="240" w:lineRule="auto"/>
        <w:ind w:left="0" w:right="0" w:firstLine="0"/>
        <w:jc w:val="left"/>
        <w:rPr>
          <w:rFonts w:ascii="Arial" w:cs="Arial" w:eastAsia="Arial" w:hAnsi="Arial"/>
          <w:b w:val="1"/>
          <w:i w:val="0"/>
          <w:smallCaps w:val="0"/>
          <w:strike w:val="0"/>
          <w:color w:val="0070c4"/>
          <w:sz w:val="14.862598419189453"/>
          <w:szCs w:val="14.862598419189453"/>
          <w:u w:val="none"/>
          <w:shd w:fill="auto" w:val="clear"/>
          <w:vertAlign w:val="baseline"/>
        </w:rPr>
      </w:pPr>
      <w:r w:rsidDel="00000000" w:rsidR="00000000" w:rsidRPr="00000000">
        <w:rPr>
          <w:rFonts w:ascii="Arial" w:cs="Arial" w:eastAsia="Arial" w:hAnsi="Arial"/>
          <w:b w:val="1"/>
          <w:i w:val="0"/>
          <w:smallCaps w:val="0"/>
          <w:strike w:val="0"/>
          <w:color w:val="0070c4"/>
          <w:sz w:val="14.862598419189453"/>
          <w:szCs w:val="14.862598419189453"/>
          <w:u w:val="none"/>
          <w:shd w:fill="auto" w:val="clear"/>
          <w:vertAlign w:val="baseline"/>
          <w:rtl w:val="0"/>
        </w:rPr>
        <w:t xml:space="preserve">Average Daily Wage 1/ </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16.1102294921875" w:line="240" w:lineRule="auto"/>
        <w:ind w:left="0" w:right="0" w:firstLine="0"/>
        <w:jc w:val="left"/>
        <w:rPr>
          <w:rFonts w:ascii="Arial" w:cs="Arial" w:eastAsia="Arial" w:hAnsi="Arial"/>
          <w:b w:val="0"/>
          <w:i w:val="0"/>
          <w:smallCaps w:val="0"/>
          <w:strike w:val="0"/>
          <w:color w:val="0070c4"/>
          <w:sz w:val="11.147098541259766"/>
          <w:szCs w:val="11.147098541259766"/>
          <w:u w:val="none"/>
          <w:shd w:fill="auto" w:val="clear"/>
          <w:vertAlign w:val="baseline"/>
        </w:rPr>
      </w:pPr>
      <w:r w:rsidDel="00000000" w:rsidR="00000000" w:rsidRPr="00000000">
        <w:rPr>
          <w:rFonts w:ascii="Arial" w:cs="Arial" w:eastAsia="Arial" w:hAnsi="Arial"/>
          <w:b w:val="0"/>
          <w:i w:val="0"/>
          <w:smallCaps w:val="0"/>
          <w:strike w:val="0"/>
          <w:color w:val="0070c4"/>
          <w:sz w:val="11.147098541259766"/>
          <w:szCs w:val="11.147098541259766"/>
          <w:u w:val="none"/>
          <w:shd w:fill="auto" w:val="clear"/>
          <w:vertAlign w:val="baseline"/>
          <w:rtl w:val="0"/>
        </w:rPr>
        <w:t xml:space="preserve">(In percent, year over year growth) </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54.322509765625" w:line="240" w:lineRule="auto"/>
        <w:ind w:left="0"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30 </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4.78240966796875" w:line="240" w:lineRule="auto"/>
        <w:ind w:left="0" w:right="0" w:firstLine="0"/>
        <w:jc w:val="left"/>
        <w:rPr>
          <w:rFonts w:ascii="Arial" w:cs="Arial" w:eastAsia="Arial" w:hAnsi="Arial"/>
          <w:b w:val="0"/>
          <w:i w:val="0"/>
          <w:smallCaps w:val="0"/>
          <w:strike w:val="0"/>
          <w:color w:val="000000"/>
          <w:sz w:val="9.795684814453125"/>
          <w:szCs w:val="9.795684814453125"/>
          <w:u w:val="none"/>
          <w:shd w:fill="auto" w:val="clear"/>
          <w:vertAlign w:val="baseline"/>
        </w:rPr>
      </w:pPr>
      <w:r w:rsidDel="00000000" w:rsidR="00000000" w:rsidRPr="00000000">
        <w:rPr>
          <w:rFonts w:ascii="Arial" w:cs="Arial" w:eastAsia="Arial" w:hAnsi="Arial"/>
          <w:b w:val="0"/>
          <w:i w:val="0"/>
          <w:smallCaps w:val="0"/>
          <w:strike w:val="0"/>
          <w:color w:val="000000"/>
          <w:sz w:val="9.795684814453125"/>
          <w:szCs w:val="9.795684814453125"/>
          <w:u w:val="none"/>
          <w:shd w:fill="auto" w:val="clear"/>
          <w:vertAlign w:val="baseline"/>
          <w:rtl w:val="0"/>
        </w:rPr>
        <w:t xml:space="preserve">Rural agricultural Rural non-agricultural CPI-IW </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c4"/>
          <w:sz w:val="14.806199073791504"/>
          <w:szCs w:val="14.806199073791504"/>
          <w:u w:val="none"/>
          <w:shd w:fill="auto" w:val="clear"/>
          <w:vertAlign w:val="baseline"/>
        </w:rPr>
      </w:pPr>
      <w:r w:rsidDel="00000000" w:rsidR="00000000" w:rsidRPr="00000000">
        <w:rPr>
          <w:rFonts w:ascii="Arial" w:cs="Arial" w:eastAsia="Arial" w:hAnsi="Arial"/>
          <w:b w:val="1"/>
          <w:i w:val="0"/>
          <w:smallCaps w:val="0"/>
          <w:strike w:val="0"/>
          <w:color w:val="0070c4"/>
          <w:sz w:val="14.806199073791504"/>
          <w:szCs w:val="14.806199073791504"/>
          <w:u w:val="none"/>
          <w:shd w:fill="auto" w:val="clear"/>
          <w:vertAlign w:val="baseline"/>
          <w:rtl w:val="0"/>
        </w:rPr>
        <w:t xml:space="preserve">Inflation </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16.62841796875" w:line="240" w:lineRule="auto"/>
        <w:ind w:left="0" w:right="0" w:firstLine="0"/>
        <w:jc w:val="left"/>
        <w:rPr>
          <w:rFonts w:ascii="Arial" w:cs="Arial" w:eastAsia="Arial" w:hAnsi="Arial"/>
          <w:b w:val="0"/>
          <w:i w:val="0"/>
          <w:smallCaps w:val="0"/>
          <w:strike w:val="0"/>
          <w:color w:val="0070c4"/>
          <w:sz w:val="11.104700088500977"/>
          <w:szCs w:val="11.104700088500977"/>
          <w:u w:val="none"/>
          <w:shd w:fill="auto" w:val="clear"/>
          <w:vertAlign w:val="baseline"/>
        </w:rPr>
      </w:pPr>
      <w:r w:rsidDel="00000000" w:rsidR="00000000" w:rsidRPr="00000000">
        <w:rPr>
          <w:rFonts w:ascii="Arial" w:cs="Arial" w:eastAsia="Arial" w:hAnsi="Arial"/>
          <w:b w:val="0"/>
          <w:i w:val="0"/>
          <w:smallCaps w:val="0"/>
          <w:strike w:val="0"/>
          <w:color w:val="0070c4"/>
          <w:sz w:val="11.104700088500977"/>
          <w:szCs w:val="11.104700088500977"/>
          <w:u w:val="none"/>
          <w:shd w:fill="auto" w:val="clear"/>
          <w:vertAlign w:val="baseline"/>
          <w:rtl w:val="0"/>
        </w:rPr>
        <w:t xml:space="preserve">(In percent, annualized quarterly growth of 3mma sa)</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50.408935546875" w:line="240" w:lineRule="auto"/>
        <w:ind w:left="0" w:right="0" w:firstLine="0"/>
        <w:jc w:val="left"/>
        <w:rPr>
          <w:rFonts w:ascii="Arial" w:cs="Arial" w:eastAsia="Arial" w:hAnsi="Arial"/>
          <w:b w:val="0"/>
          <w:i w:val="0"/>
          <w:smallCaps w:val="0"/>
          <w:strike w:val="0"/>
          <w:color w:val="000000"/>
          <w:sz w:val="11.104700088500977"/>
          <w:szCs w:val="11.104700088500977"/>
          <w:u w:val="none"/>
          <w:shd w:fill="auto" w:val="clear"/>
          <w:vertAlign w:val="baseline"/>
        </w:rPr>
      </w:pPr>
      <w:r w:rsidDel="00000000" w:rsidR="00000000" w:rsidRPr="00000000">
        <w:rPr>
          <w:rFonts w:ascii="Arial" w:cs="Arial" w:eastAsia="Arial" w:hAnsi="Arial"/>
          <w:b w:val="0"/>
          <w:i w:val="0"/>
          <w:smallCaps w:val="0"/>
          <w:strike w:val="0"/>
          <w:color w:val="000000"/>
          <w:sz w:val="11.104700088500977"/>
          <w:szCs w:val="11.104700088500977"/>
          <w:u w:val="none"/>
          <w:shd w:fill="auto" w:val="clear"/>
          <w:vertAlign w:val="baseline"/>
          <w:rtl w:val="0"/>
        </w:rPr>
        <w:t xml:space="preserve">20 </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6.00555419921875" w:line="240" w:lineRule="auto"/>
        <w:ind w:left="0" w:right="0" w:firstLine="0"/>
        <w:jc w:val="left"/>
        <w:rPr>
          <w:rFonts w:ascii="Arial" w:cs="Arial" w:eastAsia="Arial" w:hAnsi="Arial"/>
          <w:b w:val="0"/>
          <w:i w:val="0"/>
          <w:smallCaps w:val="0"/>
          <w:strike w:val="0"/>
          <w:color w:val="000000"/>
          <w:sz w:val="11.104700088500977"/>
          <w:szCs w:val="11.104700088500977"/>
          <w:u w:val="none"/>
          <w:shd w:fill="auto" w:val="clear"/>
          <w:vertAlign w:val="baseline"/>
        </w:rPr>
        <w:sectPr>
          <w:type w:val="continuous"/>
          <w:pgSz w:h="15840" w:w="12240" w:orient="portrait"/>
          <w:pgMar w:bottom="720" w:top="686.397705078125" w:left="1679.5436096191406" w:right="3182.03125" w:header="0" w:footer="720"/>
          <w:cols w:equalWidth="0" w:num="2">
            <w:col w:space="0" w:w="3700"/>
            <w:col w:space="0" w:w="3700"/>
          </w:cols>
        </w:sectPr>
      </w:pPr>
      <w:r w:rsidDel="00000000" w:rsidR="00000000" w:rsidRPr="00000000">
        <w:rPr>
          <w:rFonts w:ascii="Arial" w:cs="Arial" w:eastAsia="Arial" w:hAnsi="Arial"/>
          <w:b w:val="0"/>
          <w:i w:val="0"/>
          <w:smallCaps w:val="0"/>
          <w:strike w:val="0"/>
          <w:color w:val="000000"/>
          <w:sz w:val="11.104700088500977"/>
          <w:szCs w:val="11.104700088500977"/>
          <w:u w:val="none"/>
          <w:shd w:fill="auto" w:val="clear"/>
          <w:vertAlign w:val="baseline"/>
          <w:rtl w:val="0"/>
        </w:rPr>
        <w:t xml:space="preserve">WPI, y/y  </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209.2010498046875" w:line="240" w:lineRule="auto"/>
        <w:ind w:left="0"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20 </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294.48486328125" w:line="240" w:lineRule="auto"/>
        <w:ind w:left="0"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10 </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294.48516845703125" w:line="240" w:lineRule="auto"/>
        <w:ind w:left="0"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0 </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294.48486328125" w:line="240" w:lineRule="auto"/>
        <w:ind w:left="0" w:right="0" w:firstLine="0"/>
        <w:jc w:val="left"/>
        <w:rPr>
          <w:rFonts w:ascii="Arial" w:cs="Arial" w:eastAsia="Arial" w:hAnsi="Arial"/>
          <w:b w:val="0"/>
          <w:i w:val="0"/>
          <w:smallCaps w:val="0"/>
          <w:strike w:val="0"/>
          <w:color w:val="000000"/>
          <w:sz w:val="12.503900527954102"/>
          <w:szCs w:val="12.503900527954102"/>
          <w:u w:val="none"/>
          <w:shd w:fill="auto" w:val="clear"/>
          <w:vertAlign w:val="baseline"/>
        </w:rPr>
      </w:pPr>
      <w:r w:rsidDel="00000000" w:rsidR="00000000" w:rsidRPr="00000000">
        <w:rPr>
          <w:rFonts w:ascii="Arial" w:cs="Arial" w:eastAsia="Arial" w:hAnsi="Arial"/>
          <w:b w:val="0"/>
          <w:i w:val="0"/>
          <w:smallCaps w:val="0"/>
          <w:strike w:val="0"/>
          <w:color w:val="000000"/>
          <w:sz w:val="12.503900527954102"/>
          <w:szCs w:val="12.503900527954102"/>
          <w:u w:val="none"/>
          <w:shd w:fill="auto" w:val="clear"/>
          <w:vertAlign w:val="baseline"/>
          <w:rtl w:val="0"/>
        </w:rPr>
        <w:t xml:space="preserve">-10 </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70.7131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66.25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18.021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64.80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6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31.42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66.25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26.623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6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50.41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32.44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64.8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66.25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18.021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64.80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6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31.42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66.25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26.623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6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50.41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32.44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64.8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66.25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18.021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64.80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6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31.42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66.25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26.623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6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66.25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50.41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32.44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64.8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66.25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18.021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64.80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65.35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31.656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66.25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26.623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6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66.25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50.41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32.44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64.8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66.25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18.021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64.80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04700088500977"/>
          <w:szCs w:val="11.104700088500977"/>
          <w:u w:val="none"/>
          <w:shd w:fill="auto" w:val="clear"/>
          <w:vertAlign w:val="baseline"/>
        </w:rPr>
      </w:pPr>
      <w:r w:rsidDel="00000000" w:rsidR="00000000" w:rsidRPr="00000000">
        <w:rPr>
          <w:rFonts w:ascii="Arial" w:cs="Arial" w:eastAsia="Arial" w:hAnsi="Arial"/>
          <w:b w:val="0"/>
          <w:i w:val="0"/>
          <w:smallCaps w:val="0"/>
          <w:strike w:val="0"/>
          <w:color w:val="000000"/>
          <w:sz w:val="11.104700088500977"/>
          <w:szCs w:val="11.104700088500977"/>
          <w:u w:val="none"/>
          <w:shd w:fill="auto" w:val="clear"/>
          <w:vertAlign w:val="baseline"/>
          <w:rtl w:val="0"/>
        </w:rPr>
        <w:t xml:space="preserve">15 </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223.2073974609375" w:line="240" w:lineRule="auto"/>
        <w:ind w:left="0" w:right="0" w:firstLine="0"/>
        <w:jc w:val="left"/>
        <w:rPr>
          <w:rFonts w:ascii="Arial" w:cs="Arial" w:eastAsia="Arial" w:hAnsi="Arial"/>
          <w:b w:val="0"/>
          <w:i w:val="0"/>
          <w:smallCaps w:val="0"/>
          <w:strike w:val="0"/>
          <w:color w:val="000000"/>
          <w:sz w:val="11.104700088500977"/>
          <w:szCs w:val="11.104700088500977"/>
          <w:u w:val="none"/>
          <w:shd w:fill="auto" w:val="clear"/>
          <w:vertAlign w:val="baseline"/>
        </w:rPr>
      </w:pPr>
      <w:r w:rsidDel="00000000" w:rsidR="00000000" w:rsidRPr="00000000">
        <w:rPr>
          <w:rFonts w:ascii="Arial" w:cs="Arial" w:eastAsia="Arial" w:hAnsi="Arial"/>
          <w:b w:val="0"/>
          <w:i w:val="0"/>
          <w:smallCaps w:val="0"/>
          <w:strike w:val="0"/>
          <w:color w:val="000000"/>
          <w:sz w:val="11.104700088500977"/>
          <w:szCs w:val="11.104700088500977"/>
          <w:u w:val="none"/>
          <w:shd w:fill="auto" w:val="clear"/>
          <w:vertAlign w:val="baseline"/>
          <w:rtl w:val="0"/>
        </w:rPr>
        <w:t xml:space="preserve">10 </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223.20770263671875" w:line="240" w:lineRule="auto"/>
        <w:ind w:left="0" w:right="0" w:firstLine="0"/>
        <w:jc w:val="left"/>
        <w:rPr>
          <w:rFonts w:ascii="Arial" w:cs="Arial" w:eastAsia="Arial" w:hAnsi="Arial"/>
          <w:b w:val="0"/>
          <w:i w:val="0"/>
          <w:smallCaps w:val="0"/>
          <w:strike w:val="0"/>
          <w:color w:val="000000"/>
          <w:sz w:val="11.104700088500977"/>
          <w:szCs w:val="11.104700088500977"/>
          <w:u w:val="none"/>
          <w:shd w:fill="auto" w:val="clear"/>
          <w:vertAlign w:val="baseline"/>
        </w:rPr>
      </w:pPr>
      <w:r w:rsidDel="00000000" w:rsidR="00000000" w:rsidRPr="00000000">
        <w:rPr>
          <w:rFonts w:ascii="Arial" w:cs="Arial" w:eastAsia="Arial" w:hAnsi="Arial"/>
          <w:b w:val="0"/>
          <w:i w:val="0"/>
          <w:smallCaps w:val="0"/>
          <w:strike w:val="0"/>
          <w:color w:val="000000"/>
          <w:sz w:val="11.104700088500977"/>
          <w:szCs w:val="11.104700088500977"/>
          <w:u w:val="none"/>
          <w:shd w:fill="auto" w:val="clear"/>
          <w:vertAlign w:val="baseline"/>
          <w:rtl w:val="0"/>
        </w:rPr>
        <w:t xml:space="preserve">5 </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223.20770263671875" w:line="240" w:lineRule="auto"/>
        <w:ind w:left="0" w:right="0" w:firstLine="0"/>
        <w:jc w:val="left"/>
        <w:rPr>
          <w:rFonts w:ascii="Arial" w:cs="Arial" w:eastAsia="Arial" w:hAnsi="Arial"/>
          <w:b w:val="0"/>
          <w:i w:val="0"/>
          <w:smallCaps w:val="0"/>
          <w:strike w:val="0"/>
          <w:color w:val="000000"/>
          <w:sz w:val="11.104700088500977"/>
          <w:szCs w:val="11.104700088500977"/>
          <w:u w:val="none"/>
          <w:shd w:fill="auto" w:val="clear"/>
          <w:vertAlign w:val="baseline"/>
        </w:rPr>
      </w:pPr>
      <w:r w:rsidDel="00000000" w:rsidR="00000000" w:rsidRPr="00000000">
        <w:rPr>
          <w:rFonts w:ascii="Arial" w:cs="Arial" w:eastAsia="Arial" w:hAnsi="Arial"/>
          <w:b w:val="0"/>
          <w:i w:val="0"/>
          <w:smallCaps w:val="0"/>
          <w:strike w:val="0"/>
          <w:color w:val="000000"/>
          <w:sz w:val="11.104700088500977"/>
          <w:szCs w:val="11.104700088500977"/>
          <w:u w:val="none"/>
          <w:shd w:fill="auto" w:val="clear"/>
          <w:vertAlign w:val="baseline"/>
          <w:rtl w:val="0"/>
        </w:rPr>
        <w:t xml:space="preserve">0 </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222.00775146484375" w:line="240" w:lineRule="auto"/>
        <w:ind w:left="0" w:right="0" w:firstLine="0"/>
        <w:jc w:val="left"/>
        <w:rPr>
          <w:rFonts w:ascii="Arial" w:cs="Arial" w:eastAsia="Arial" w:hAnsi="Arial"/>
          <w:b w:val="0"/>
          <w:i w:val="0"/>
          <w:smallCaps w:val="0"/>
          <w:strike w:val="0"/>
          <w:color w:val="000000"/>
          <w:sz w:val="11.104700088500977"/>
          <w:szCs w:val="11.104700088500977"/>
          <w:u w:val="none"/>
          <w:shd w:fill="auto" w:val="clear"/>
          <w:vertAlign w:val="baseline"/>
        </w:rPr>
      </w:pPr>
      <w:r w:rsidDel="00000000" w:rsidR="00000000" w:rsidRPr="00000000">
        <w:rPr>
          <w:rFonts w:ascii="Arial" w:cs="Arial" w:eastAsia="Arial" w:hAnsi="Arial"/>
          <w:b w:val="0"/>
          <w:i w:val="0"/>
          <w:smallCaps w:val="0"/>
          <w:strike w:val="0"/>
          <w:color w:val="000000"/>
          <w:sz w:val="11.104700088500977"/>
          <w:szCs w:val="11.104700088500977"/>
          <w:u w:val="none"/>
          <w:shd w:fill="auto" w:val="clear"/>
          <w:vertAlign w:val="baseline"/>
          <w:rtl w:val="0"/>
        </w:rPr>
        <w:t xml:space="preserve">-5 </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223.20770263671875" w:line="240" w:lineRule="auto"/>
        <w:ind w:left="0" w:right="0" w:firstLine="0"/>
        <w:jc w:val="left"/>
        <w:rPr>
          <w:rFonts w:ascii="Arial" w:cs="Arial" w:eastAsia="Arial" w:hAnsi="Arial"/>
          <w:b w:val="0"/>
          <w:i w:val="0"/>
          <w:smallCaps w:val="0"/>
          <w:strike w:val="0"/>
          <w:color w:val="000000"/>
          <w:sz w:val="11.104700088500977"/>
          <w:szCs w:val="11.104700088500977"/>
          <w:u w:val="none"/>
          <w:shd w:fill="auto" w:val="clear"/>
          <w:vertAlign w:val="baseline"/>
        </w:rPr>
      </w:pPr>
      <w:r w:rsidDel="00000000" w:rsidR="00000000" w:rsidRPr="00000000">
        <w:rPr>
          <w:rFonts w:ascii="Arial" w:cs="Arial" w:eastAsia="Arial" w:hAnsi="Arial"/>
          <w:b w:val="0"/>
          <w:i w:val="0"/>
          <w:smallCaps w:val="0"/>
          <w:strike w:val="0"/>
          <w:color w:val="000000"/>
          <w:sz w:val="11.104700088500977"/>
          <w:szCs w:val="11.104700088500977"/>
          <w:u w:val="none"/>
          <w:shd w:fill="auto" w:val="clear"/>
          <w:vertAlign w:val="baseline"/>
          <w:rtl w:val="0"/>
        </w:rPr>
        <w:t xml:space="preserve">-10 </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330.53481101989746" w:lineRule="auto"/>
        <w:ind w:left="0" w:right="0" w:firstLine="0"/>
        <w:jc w:val="left"/>
        <w:rPr>
          <w:rFonts w:ascii="Arial" w:cs="Arial" w:eastAsia="Arial" w:hAnsi="Arial"/>
          <w:b w:val="0"/>
          <w:i w:val="0"/>
          <w:smallCaps w:val="0"/>
          <w:strike w:val="0"/>
          <w:color w:val="000000"/>
          <w:sz w:val="11.104700088500977"/>
          <w:szCs w:val="11.104700088500977"/>
          <w:u w:val="none"/>
          <w:shd w:fill="auto" w:val="clear"/>
          <w:vertAlign w:val="baseline"/>
        </w:rPr>
      </w:pPr>
      <w:r w:rsidDel="00000000" w:rsidR="00000000" w:rsidRPr="00000000">
        <w:rPr>
          <w:rFonts w:ascii="Arial" w:cs="Arial" w:eastAsia="Arial" w:hAnsi="Arial"/>
          <w:b w:val="0"/>
          <w:i w:val="0"/>
          <w:smallCaps w:val="0"/>
          <w:strike w:val="0"/>
          <w:color w:val="000000"/>
          <w:sz w:val="11.104700088500977"/>
          <w:szCs w:val="11.104700088500977"/>
          <w:u w:val="none"/>
          <w:shd w:fill="auto" w:val="clear"/>
          <w:vertAlign w:val="baseline"/>
          <w:rtl w:val="0"/>
        </w:rPr>
        <w:t xml:space="preserve">CPI-IW, y/y  WPI </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1665.1608276367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013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24.86083984375" w:line="240" w:lineRule="auto"/>
        <w:ind w:left="1518.2610702514648" w:right="0" w:firstLine="0"/>
        <w:jc w:val="left"/>
        <w:rPr>
          <w:rFonts w:ascii="Arial" w:cs="Arial" w:eastAsia="Arial" w:hAnsi="Arial"/>
          <w:b w:val="1"/>
          <w:i w:val="0"/>
          <w:smallCaps w:val="0"/>
          <w:strike w:val="0"/>
          <w:color w:val="000000"/>
          <w:sz w:val="11.114500045776367"/>
          <w:szCs w:val="11.114500045776367"/>
          <w:u w:val="none"/>
          <w:shd w:fill="auto" w:val="clear"/>
          <w:vertAlign w:val="baseline"/>
        </w:rPr>
      </w:pPr>
      <w:r w:rsidDel="00000000" w:rsidR="00000000" w:rsidRPr="00000000">
        <w:rPr>
          <w:rFonts w:ascii="Arial" w:cs="Arial" w:eastAsia="Arial" w:hAnsi="Arial"/>
          <w:b w:val="1"/>
          <w:i w:val="0"/>
          <w:smallCaps w:val="0"/>
          <w:strike w:val="0"/>
          <w:color w:val="000000"/>
          <w:sz w:val="11.114500045776367"/>
          <w:szCs w:val="11.114500045776367"/>
          <w:u w:val="none"/>
          <w:shd w:fill="auto" w:val="clear"/>
          <w:vertAlign w:val="baseline"/>
          <w:rtl w:val="0"/>
        </w:rPr>
        <w:t xml:space="preserve">1/ wage data are not widely available and only cover small segments of the  </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7.20184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7.20184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7.20184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7.214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22.73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18.224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26.8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26.23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18.224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26.8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26.23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18.224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26.8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26.23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18.224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26.8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26.23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18.224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26.8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26.23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3.98773193359375" w:line="240" w:lineRule="auto"/>
        <w:ind w:left="1516.704978942871" w:right="0" w:firstLine="0"/>
        <w:jc w:val="left"/>
        <w:rPr>
          <w:rFonts w:ascii="Arial" w:cs="Arial" w:eastAsia="Arial" w:hAnsi="Arial"/>
          <w:b w:val="1"/>
          <w:i w:val="0"/>
          <w:smallCaps w:val="0"/>
          <w:strike w:val="0"/>
          <w:color w:val="000000"/>
          <w:sz w:val="11.114500045776367"/>
          <w:szCs w:val="11.114500045776367"/>
          <w:u w:val="none"/>
          <w:shd w:fill="auto" w:val="clear"/>
          <w:vertAlign w:val="baseline"/>
        </w:rPr>
      </w:pPr>
      <w:r w:rsidDel="00000000" w:rsidR="00000000" w:rsidRPr="00000000">
        <w:rPr>
          <w:rFonts w:ascii="Arial" w:cs="Arial" w:eastAsia="Arial" w:hAnsi="Arial"/>
          <w:b w:val="1"/>
          <w:i w:val="0"/>
          <w:smallCaps w:val="0"/>
          <w:strike w:val="0"/>
          <w:color w:val="000000"/>
          <w:sz w:val="11.114500045776367"/>
          <w:szCs w:val="11.114500045776367"/>
          <w:u w:val="none"/>
          <w:shd w:fill="auto" w:val="clear"/>
          <w:vertAlign w:val="baseline"/>
          <w:rtl w:val="0"/>
        </w:rPr>
        <w:t xml:space="preserve">labor market. The data presented here are from the Ministry of Labor. </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8.6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8.276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8.67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9.06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6.28631591796875" w:line="240" w:lineRule="auto"/>
        <w:ind w:left="0" w:right="3731.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2.277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2.6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1.8707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8.34075927734375" w:line="240" w:lineRule="auto"/>
        <w:ind w:left="0" w:right="3994.683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5.07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5.4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5.870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6.2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33.57391357421875" w:line="240" w:lineRule="auto"/>
        <w:ind w:left="0" w:right="3731.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2.277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2.6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1.8707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26.3995361328125" w:line="240" w:lineRule="auto"/>
        <w:ind w:left="0" w:right="3994.683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5.07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5.4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5.870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6.2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27.598876953125" w:line="240" w:lineRule="auto"/>
        <w:ind w:left="0" w:right="4259.90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9.102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9.4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9.894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0.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49.197998046875" w:line="265.7537269592285" w:lineRule="auto"/>
        <w:ind w:left="1373.6892700195312" w:right="648.414306640625" w:firstLine="7.21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Sources: Haver Analytics; CEIC Data Company Ltd., and India Premium Database; Bloomberg L.P.; and  IMF staff calculations. </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61.43890380859375" w:line="240" w:lineRule="auto"/>
        <w:ind w:left="1267.080039978027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777.3299407958984" w:line="240" w:lineRule="auto"/>
        <w:ind w:left="1275.5389022827148"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28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544.547119140625" w:line="240" w:lineRule="auto"/>
        <w:ind w:left="0" w:right="2451.13647460937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Figure 2. India: Monetary and Financing Conditions  </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314.130859375" w:line="528.9248085021973" w:lineRule="auto"/>
        <w:ind w:left="6161.512451171875" w:right="1014.901123046875" w:hanging="3676.67236328125"/>
        <w:jc w:val="lef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Real interest rates have risen gradually, and credit and corporate issuance have slowed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…but monetary accommodation has been removed  </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594.9650573730469" w:lineRule="auto"/>
        <w:ind w:left="94.92431640625" w:right="126.099853515625" w:hanging="94.92431640625"/>
        <w:jc w:val="left"/>
        <w:rPr>
          <w:rFonts w:ascii="Arial" w:cs="Arial" w:eastAsia="Arial" w:hAnsi="Arial"/>
          <w:b w:val="1"/>
          <w:i w:val="0"/>
          <w:smallCaps w:val="0"/>
          <w:strike w:val="0"/>
          <w:color w:val="0070c4"/>
          <w:sz w:val="14.808795928955078"/>
          <w:szCs w:val="14.808795928955078"/>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call money rate has increased more than policy rates…  </w:t>
      </w:r>
      <w:r w:rsidDel="00000000" w:rsidR="00000000" w:rsidRPr="00000000">
        <w:rPr>
          <w:rFonts w:ascii="Arial" w:cs="Arial" w:eastAsia="Arial" w:hAnsi="Arial"/>
          <w:b w:val="1"/>
          <w:i w:val="0"/>
          <w:smallCaps w:val="0"/>
          <w:strike w:val="0"/>
          <w:color w:val="0070c4"/>
          <w:sz w:val="14.808795928955078"/>
          <w:szCs w:val="14.808795928955078"/>
          <w:u w:val="none"/>
          <w:shd w:fill="auto" w:val="clear"/>
          <w:vertAlign w:val="baseline"/>
          <w:rtl w:val="0"/>
        </w:rPr>
        <w:t xml:space="preserve">Interest Rates </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64.67286109924316" w:lineRule="auto"/>
        <w:ind w:left="317.9486083984375" w:right="26.92626953125" w:hanging="8.861083984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gradually and was affected by the rupee depreciation in  H2 2011.  </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64.527587890625" w:line="240" w:lineRule="auto"/>
        <w:ind w:left="425.7086181640625" w:right="0" w:firstLine="0"/>
        <w:jc w:val="left"/>
        <w:rPr>
          <w:rFonts w:ascii="Arial" w:cs="Arial" w:eastAsia="Arial" w:hAnsi="Arial"/>
          <w:b w:val="1"/>
          <w:i w:val="0"/>
          <w:smallCaps w:val="0"/>
          <w:strike w:val="0"/>
          <w:color w:val="0070c4"/>
          <w:sz w:val="14.870901107788086"/>
          <w:szCs w:val="14.870901107788086"/>
          <w:u w:val="none"/>
          <w:shd w:fill="auto" w:val="clear"/>
          <w:vertAlign w:val="baseline"/>
        </w:rPr>
        <w:sectPr>
          <w:type w:val="continuous"/>
          <w:pgSz w:h="15840" w:w="12240" w:orient="portrait"/>
          <w:pgMar w:bottom="720" w:top="686.397705078125" w:left="1586.9880676269531" w:right="1759.937744140625" w:header="0" w:footer="720"/>
          <w:cols w:equalWidth="0" w:num="2">
            <w:col w:space="0" w:w="4460"/>
            <w:col w:space="0" w:w="4460"/>
          </w:cols>
        </w:sectPr>
      </w:pPr>
      <w:r w:rsidDel="00000000" w:rsidR="00000000" w:rsidRPr="00000000">
        <w:rPr>
          <w:rFonts w:ascii="Arial" w:cs="Arial" w:eastAsia="Arial" w:hAnsi="Arial"/>
          <w:b w:val="1"/>
          <w:i w:val="0"/>
          <w:smallCaps w:val="0"/>
          <w:strike w:val="0"/>
          <w:color w:val="0070c4"/>
          <w:sz w:val="14.870901107788086"/>
          <w:szCs w:val="14.870901107788086"/>
          <w:u w:val="none"/>
          <w:shd w:fill="auto" w:val="clear"/>
          <w:vertAlign w:val="baseline"/>
          <w:rtl w:val="0"/>
        </w:rPr>
        <w:t xml:space="preserve">Monetary Conditions </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16.50390625" w:line="347.84451484680176" w:lineRule="auto"/>
        <w:ind w:left="0" w:right="0" w:firstLine="0"/>
        <w:jc w:val="left"/>
        <w:rPr>
          <w:rFonts w:ascii="Arial" w:cs="Arial" w:eastAsia="Arial" w:hAnsi="Arial"/>
          <w:b w:val="0"/>
          <w:i w:val="0"/>
          <w:smallCaps w:val="0"/>
          <w:strike w:val="0"/>
          <w:color w:val="000000"/>
          <w:sz w:val="11.10629653930664"/>
          <w:szCs w:val="11.10629653930664"/>
          <w:u w:val="none"/>
          <w:shd w:fill="auto" w:val="clear"/>
          <w:vertAlign w:val="baseline"/>
        </w:rPr>
      </w:pPr>
      <w:r w:rsidDel="00000000" w:rsidR="00000000" w:rsidRPr="00000000">
        <w:rPr>
          <w:rFonts w:ascii="Arial" w:cs="Arial" w:eastAsia="Arial" w:hAnsi="Arial"/>
          <w:b w:val="0"/>
          <w:i w:val="0"/>
          <w:smallCaps w:val="0"/>
          <w:strike w:val="0"/>
          <w:color w:val="0070c4"/>
          <w:sz w:val="11.10629653930664"/>
          <w:szCs w:val="11.10629653930664"/>
          <w:u w:val="none"/>
          <w:shd w:fill="auto" w:val="clear"/>
          <w:vertAlign w:val="baseline"/>
          <w:rtl w:val="0"/>
        </w:rPr>
        <w:t xml:space="preserve">(In percent) </w:t>
      </w:r>
      <w:r w:rsidDel="00000000" w:rsidR="00000000" w:rsidRPr="00000000">
        <w:rPr>
          <w:rFonts w:ascii="Arial" w:cs="Arial" w:eastAsia="Arial" w:hAnsi="Arial"/>
          <w:b w:val="0"/>
          <w:i w:val="0"/>
          <w:smallCaps w:val="0"/>
          <w:strike w:val="0"/>
          <w:color w:val="000000"/>
          <w:sz w:val="11.10629653930664"/>
          <w:szCs w:val="11.10629653930664"/>
          <w:u w:val="none"/>
          <w:shd w:fill="auto" w:val="clear"/>
          <w:vertAlign w:val="baseline"/>
          <w:rtl w:val="0"/>
        </w:rPr>
        <w:t xml:space="preserve">20 </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28.077392578125" w:line="240" w:lineRule="auto"/>
        <w:ind w:left="0" w:right="0" w:firstLine="0"/>
        <w:jc w:val="left"/>
        <w:rPr>
          <w:rFonts w:ascii="Arial" w:cs="Arial" w:eastAsia="Arial" w:hAnsi="Arial"/>
          <w:b w:val="0"/>
          <w:i w:val="0"/>
          <w:smallCaps w:val="0"/>
          <w:strike w:val="0"/>
          <w:color w:val="000000"/>
          <w:sz w:val="11.10629653930664"/>
          <w:szCs w:val="11.10629653930664"/>
          <w:u w:val="none"/>
          <w:shd w:fill="auto" w:val="clear"/>
          <w:vertAlign w:val="baseline"/>
        </w:rPr>
      </w:pPr>
      <w:r w:rsidDel="00000000" w:rsidR="00000000" w:rsidRPr="00000000">
        <w:rPr>
          <w:rFonts w:ascii="Arial" w:cs="Arial" w:eastAsia="Arial" w:hAnsi="Arial"/>
          <w:b w:val="0"/>
          <w:i w:val="0"/>
          <w:smallCaps w:val="0"/>
          <w:strike w:val="0"/>
          <w:color w:val="000000"/>
          <w:sz w:val="11.10629653930664"/>
          <w:szCs w:val="11.10629653930664"/>
          <w:u w:val="none"/>
          <w:shd w:fill="auto" w:val="clear"/>
          <w:vertAlign w:val="baseline"/>
          <w:rtl w:val="0"/>
        </w:rPr>
        <w:t xml:space="preserve">18 </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77.98583984375" w:line="240" w:lineRule="auto"/>
        <w:ind w:left="0" w:right="0" w:firstLine="0"/>
        <w:jc w:val="left"/>
        <w:rPr>
          <w:rFonts w:ascii="Arial" w:cs="Arial" w:eastAsia="Arial" w:hAnsi="Arial"/>
          <w:b w:val="0"/>
          <w:i w:val="0"/>
          <w:smallCaps w:val="0"/>
          <w:strike w:val="0"/>
          <w:color w:val="000000"/>
          <w:sz w:val="11.10629653930664"/>
          <w:szCs w:val="11.10629653930664"/>
          <w:u w:val="none"/>
          <w:shd w:fill="auto" w:val="clear"/>
          <w:vertAlign w:val="baseline"/>
        </w:rPr>
      </w:pPr>
      <w:r w:rsidDel="00000000" w:rsidR="00000000" w:rsidRPr="00000000">
        <w:rPr>
          <w:rFonts w:ascii="Arial" w:cs="Arial" w:eastAsia="Arial" w:hAnsi="Arial"/>
          <w:b w:val="0"/>
          <w:i w:val="0"/>
          <w:smallCaps w:val="0"/>
          <w:strike w:val="0"/>
          <w:color w:val="000000"/>
          <w:sz w:val="11.10629653930664"/>
          <w:szCs w:val="11.10629653930664"/>
          <w:u w:val="none"/>
          <w:shd w:fill="auto" w:val="clear"/>
          <w:vertAlign w:val="baseline"/>
          <w:rtl w:val="0"/>
        </w:rPr>
        <w:t xml:space="preserve">16 </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77.984619140625" w:line="240" w:lineRule="auto"/>
        <w:ind w:left="0" w:right="0" w:firstLine="0"/>
        <w:jc w:val="left"/>
        <w:rPr>
          <w:rFonts w:ascii="Arial" w:cs="Arial" w:eastAsia="Arial" w:hAnsi="Arial"/>
          <w:b w:val="0"/>
          <w:i w:val="0"/>
          <w:smallCaps w:val="0"/>
          <w:strike w:val="0"/>
          <w:color w:val="000000"/>
          <w:sz w:val="11.10629653930664"/>
          <w:szCs w:val="11.10629653930664"/>
          <w:u w:val="none"/>
          <w:shd w:fill="auto" w:val="clear"/>
          <w:vertAlign w:val="baseline"/>
        </w:rPr>
      </w:pPr>
      <w:r w:rsidDel="00000000" w:rsidR="00000000" w:rsidRPr="00000000">
        <w:rPr>
          <w:rFonts w:ascii="Arial" w:cs="Arial" w:eastAsia="Arial" w:hAnsi="Arial"/>
          <w:b w:val="0"/>
          <w:i w:val="0"/>
          <w:smallCaps w:val="0"/>
          <w:strike w:val="0"/>
          <w:color w:val="000000"/>
          <w:sz w:val="11.10629653930664"/>
          <w:szCs w:val="11.10629653930664"/>
          <w:u w:val="none"/>
          <w:shd w:fill="auto" w:val="clear"/>
          <w:vertAlign w:val="baseline"/>
          <w:rtl w:val="0"/>
        </w:rPr>
        <w:t xml:space="preserve">14 </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77.984619140625" w:line="240" w:lineRule="auto"/>
        <w:ind w:left="0" w:right="0" w:firstLine="0"/>
        <w:jc w:val="left"/>
        <w:rPr>
          <w:rFonts w:ascii="Arial" w:cs="Arial" w:eastAsia="Arial" w:hAnsi="Arial"/>
          <w:b w:val="0"/>
          <w:i w:val="0"/>
          <w:smallCaps w:val="0"/>
          <w:strike w:val="0"/>
          <w:color w:val="000000"/>
          <w:sz w:val="11.10629653930664"/>
          <w:szCs w:val="11.10629653930664"/>
          <w:u w:val="none"/>
          <w:shd w:fill="auto" w:val="clear"/>
          <w:vertAlign w:val="baseline"/>
        </w:rPr>
      </w:pPr>
      <w:r w:rsidDel="00000000" w:rsidR="00000000" w:rsidRPr="00000000">
        <w:rPr>
          <w:rFonts w:ascii="Arial" w:cs="Arial" w:eastAsia="Arial" w:hAnsi="Arial"/>
          <w:b w:val="0"/>
          <w:i w:val="0"/>
          <w:smallCaps w:val="0"/>
          <w:strike w:val="0"/>
          <w:color w:val="000000"/>
          <w:sz w:val="11.10629653930664"/>
          <w:szCs w:val="11.10629653930664"/>
          <w:u w:val="none"/>
          <w:shd w:fill="auto" w:val="clear"/>
          <w:vertAlign w:val="baseline"/>
          <w:rtl w:val="0"/>
        </w:rPr>
        <w:t xml:space="preserve">12 </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77.984619140625" w:line="240" w:lineRule="auto"/>
        <w:ind w:left="0" w:right="0" w:firstLine="0"/>
        <w:jc w:val="left"/>
        <w:rPr>
          <w:rFonts w:ascii="Arial" w:cs="Arial" w:eastAsia="Arial" w:hAnsi="Arial"/>
          <w:b w:val="0"/>
          <w:i w:val="0"/>
          <w:smallCaps w:val="0"/>
          <w:strike w:val="0"/>
          <w:color w:val="000000"/>
          <w:sz w:val="11.10629653930664"/>
          <w:szCs w:val="11.10629653930664"/>
          <w:u w:val="none"/>
          <w:shd w:fill="auto" w:val="clear"/>
          <w:vertAlign w:val="baseline"/>
        </w:rPr>
      </w:pPr>
      <w:r w:rsidDel="00000000" w:rsidR="00000000" w:rsidRPr="00000000">
        <w:rPr>
          <w:rFonts w:ascii="Arial" w:cs="Arial" w:eastAsia="Arial" w:hAnsi="Arial"/>
          <w:b w:val="0"/>
          <w:i w:val="0"/>
          <w:smallCaps w:val="0"/>
          <w:strike w:val="0"/>
          <w:color w:val="000000"/>
          <w:sz w:val="11.10629653930664"/>
          <w:szCs w:val="11.10629653930664"/>
          <w:u w:val="none"/>
          <w:shd w:fill="auto" w:val="clear"/>
          <w:vertAlign w:val="baseline"/>
          <w:rtl w:val="0"/>
        </w:rPr>
        <w:t xml:space="preserve">10 </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77.984619140625" w:line="240" w:lineRule="auto"/>
        <w:ind w:left="0" w:right="0" w:firstLine="0"/>
        <w:jc w:val="left"/>
        <w:rPr>
          <w:rFonts w:ascii="Arial" w:cs="Arial" w:eastAsia="Arial" w:hAnsi="Arial"/>
          <w:b w:val="0"/>
          <w:i w:val="0"/>
          <w:smallCaps w:val="0"/>
          <w:strike w:val="0"/>
          <w:color w:val="000000"/>
          <w:sz w:val="11.10629653930664"/>
          <w:szCs w:val="11.10629653930664"/>
          <w:u w:val="none"/>
          <w:shd w:fill="auto" w:val="clear"/>
          <w:vertAlign w:val="baseline"/>
        </w:rPr>
      </w:pPr>
      <w:r w:rsidDel="00000000" w:rsidR="00000000" w:rsidRPr="00000000">
        <w:rPr>
          <w:rFonts w:ascii="Arial" w:cs="Arial" w:eastAsia="Arial" w:hAnsi="Arial"/>
          <w:b w:val="0"/>
          <w:i w:val="0"/>
          <w:smallCaps w:val="0"/>
          <w:strike w:val="0"/>
          <w:color w:val="000000"/>
          <w:sz w:val="11.10629653930664"/>
          <w:szCs w:val="11.10629653930664"/>
          <w:u w:val="none"/>
          <w:shd w:fill="auto" w:val="clear"/>
          <w:vertAlign w:val="baseline"/>
          <w:rtl w:val="0"/>
        </w:rPr>
        <w:t xml:space="preserve">8 </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77.984619140625" w:line="240" w:lineRule="auto"/>
        <w:ind w:left="0" w:right="0" w:firstLine="0"/>
        <w:jc w:val="left"/>
        <w:rPr>
          <w:rFonts w:ascii="Arial" w:cs="Arial" w:eastAsia="Arial" w:hAnsi="Arial"/>
          <w:b w:val="0"/>
          <w:i w:val="0"/>
          <w:smallCaps w:val="0"/>
          <w:strike w:val="0"/>
          <w:color w:val="000000"/>
          <w:sz w:val="11.10629653930664"/>
          <w:szCs w:val="11.10629653930664"/>
          <w:u w:val="none"/>
          <w:shd w:fill="auto" w:val="clear"/>
          <w:vertAlign w:val="baseline"/>
        </w:rPr>
      </w:pPr>
      <w:r w:rsidDel="00000000" w:rsidR="00000000" w:rsidRPr="00000000">
        <w:rPr>
          <w:rFonts w:ascii="Arial" w:cs="Arial" w:eastAsia="Arial" w:hAnsi="Arial"/>
          <w:b w:val="0"/>
          <w:i w:val="0"/>
          <w:smallCaps w:val="0"/>
          <w:strike w:val="0"/>
          <w:color w:val="000000"/>
          <w:sz w:val="11.10629653930664"/>
          <w:szCs w:val="11.10629653930664"/>
          <w:u w:val="none"/>
          <w:shd w:fill="auto" w:val="clear"/>
          <w:vertAlign w:val="baseline"/>
          <w:rtl w:val="0"/>
        </w:rPr>
        <w:t xml:space="preserve">6 </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77.984619140625" w:line="240" w:lineRule="auto"/>
        <w:ind w:left="0" w:right="0" w:firstLine="0"/>
        <w:jc w:val="left"/>
        <w:rPr>
          <w:rFonts w:ascii="Arial" w:cs="Arial" w:eastAsia="Arial" w:hAnsi="Arial"/>
          <w:b w:val="0"/>
          <w:i w:val="0"/>
          <w:smallCaps w:val="0"/>
          <w:strike w:val="0"/>
          <w:color w:val="000000"/>
          <w:sz w:val="11.10629653930664"/>
          <w:szCs w:val="11.10629653930664"/>
          <w:u w:val="none"/>
          <w:shd w:fill="auto" w:val="clear"/>
          <w:vertAlign w:val="baseline"/>
        </w:rPr>
      </w:pPr>
      <w:r w:rsidDel="00000000" w:rsidR="00000000" w:rsidRPr="00000000">
        <w:rPr>
          <w:rFonts w:ascii="Arial" w:cs="Arial" w:eastAsia="Arial" w:hAnsi="Arial"/>
          <w:b w:val="0"/>
          <w:i w:val="0"/>
          <w:smallCaps w:val="0"/>
          <w:strike w:val="0"/>
          <w:color w:val="000000"/>
          <w:sz w:val="11.10629653930664"/>
          <w:szCs w:val="11.10629653930664"/>
          <w:u w:val="none"/>
          <w:shd w:fill="auto" w:val="clear"/>
          <w:vertAlign w:val="baseline"/>
          <w:rtl w:val="0"/>
        </w:rPr>
        <w:t xml:space="preserve">4 </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77.984619140625" w:line="240" w:lineRule="auto"/>
        <w:ind w:left="0" w:right="0" w:firstLine="0"/>
        <w:jc w:val="left"/>
        <w:rPr>
          <w:rFonts w:ascii="Arial" w:cs="Arial" w:eastAsia="Arial" w:hAnsi="Arial"/>
          <w:b w:val="0"/>
          <w:i w:val="0"/>
          <w:smallCaps w:val="0"/>
          <w:strike w:val="0"/>
          <w:color w:val="000000"/>
          <w:sz w:val="11.10629653930664"/>
          <w:szCs w:val="11.10629653930664"/>
          <w:u w:val="none"/>
          <w:shd w:fill="auto" w:val="clear"/>
          <w:vertAlign w:val="baseline"/>
        </w:rPr>
      </w:pPr>
      <w:r w:rsidDel="00000000" w:rsidR="00000000" w:rsidRPr="00000000">
        <w:rPr>
          <w:rFonts w:ascii="Arial" w:cs="Arial" w:eastAsia="Arial" w:hAnsi="Arial"/>
          <w:b w:val="0"/>
          <w:i w:val="0"/>
          <w:smallCaps w:val="0"/>
          <w:strike w:val="0"/>
          <w:color w:val="000000"/>
          <w:sz w:val="11.10629653930664"/>
          <w:szCs w:val="11.10629653930664"/>
          <w:u w:val="none"/>
          <w:shd w:fill="auto" w:val="clear"/>
          <w:vertAlign w:val="baseline"/>
          <w:rtl w:val="0"/>
        </w:rPr>
        <w:t xml:space="preserve">2 </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59.5202636718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6 </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150.63964843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4 </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0629653930664"/>
          <w:szCs w:val="11.10629653930664"/>
          <w:u w:val="none"/>
          <w:shd w:fill="auto" w:val="clear"/>
          <w:vertAlign w:val="baseline"/>
        </w:rPr>
      </w:pPr>
      <w:r w:rsidDel="00000000" w:rsidR="00000000" w:rsidRPr="00000000">
        <w:rPr>
          <w:rFonts w:ascii="Arial" w:cs="Arial" w:eastAsia="Arial" w:hAnsi="Arial"/>
          <w:b w:val="0"/>
          <w:i w:val="0"/>
          <w:smallCaps w:val="0"/>
          <w:strike w:val="0"/>
          <w:color w:val="000000"/>
          <w:sz w:val="11.10629653930664"/>
          <w:szCs w:val="11.10629653930664"/>
          <w:u w:val="none"/>
          <w:shd w:fill="auto" w:val="clear"/>
          <w:vertAlign w:val="baseline"/>
          <w:rtl w:val="0"/>
        </w:rPr>
        <w:t xml:space="preserve">Repo Call rate Reverse repo </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622.3205566406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2 </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150.6408691406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0 </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151.8444824218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-2 </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150.6408691406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-4 </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151.8457031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-6 </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150.63964843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-8 </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758800506591797"/>
          <w:szCs w:val="9.758800506591797"/>
          <w:u w:val="none"/>
          <w:shd w:fill="auto" w:val="clear"/>
          <w:vertAlign w:val="baseline"/>
        </w:rPr>
      </w:pPr>
      <w:r w:rsidDel="00000000" w:rsidR="00000000" w:rsidRPr="00000000">
        <w:rPr>
          <w:rFonts w:ascii="Arial" w:cs="Arial" w:eastAsia="Arial" w:hAnsi="Arial"/>
          <w:b w:val="0"/>
          <w:i w:val="0"/>
          <w:smallCaps w:val="0"/>
          <w:strike w:val="0"/>
          <w:color w:val="000000"/>
          <w:sz w:val="9.758800506591797"/>
          <w:szCs w:val="9.758800506591797"/>
          <w:u w:val="none"/>
          <w:shd w:fill="auto" w:val="clear"/>
          <w:vertAlign w:val="baseline"/>
          <w:rtl w:val="0"/>
        </w:rPr>
        <w:t xml:space="preserve">Real 3-mo Tbill rate Nominal MCI 1/(RHS) </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59.520263671875" w:line="705.5304908752441"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102 100 98 </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48.298339843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96 </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263.4460449218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94 </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263.4460449218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sectPr>
          <w:type w:val="continuous"/>
          <w:pgSz w:h="15840" w:w="12240" w:orient="portrait"/>
          <w:pgMar w:bottom="720" w:top="686.397705078125" w:left="1686.3584899902344" w:right="1740.867919921875" w:header="0" w:footer="720"/>
          <w:cols w:equalWidth="0" w:num="4">
            <w:col w:space="0" w:w="2220"/>
            <w:col w:space="0" w:w="2220"/>
            <w:col w:space="0" w:w="2220"/>
            <w:col w:space="0" w:w="2220"/>
          </w:cols>
        </w:sect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92 </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94.5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16.2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56.0076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46.80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27.576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65.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41.8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25.81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6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59.96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56.4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16.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65.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82.98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26.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55.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4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45.60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27.642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55.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102.005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16.2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56.0076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46.80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27.576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65.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41.8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25.81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6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59.96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56.4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16.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65.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82.98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26.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55.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4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45.60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27.642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55.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102.005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16.2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56.0076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46.80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27.576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65.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41.8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25.81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6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59.96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56.4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16.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65.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82.98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26.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55.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4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45.60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27.642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55.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102.005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16.2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56.0076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46.80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27.576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65.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41.8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25.81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6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59.96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56.4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16.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65.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82.98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26.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55.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4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18.42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57.20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46.810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27.58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65.06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41.75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5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28.560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10.087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16.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64.8016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83.9959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26.30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55.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41.88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46.81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27.6385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56.4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102.0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18.42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57.20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46.810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27.58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65.06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41.75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5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28.560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10.087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16.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64.8016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83.9959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26.30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55.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41.88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46.81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27.6385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56.4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102.0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18.42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57.20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46.810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27.58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65.06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41.75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5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28.560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10.087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16.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64.8016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83.9959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26.30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55.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41.88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46.81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27.6385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56.4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102.0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57.81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18.373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57.223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46.810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27.58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65.06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41.75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5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28.560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10.087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16.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64.8016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83.9959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26.30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55.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41.88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115.2630615234375" w:line="240" w:lineRule="auto"/>
        <w:ind w:left="0" w:right="1400.3790283203125" w:firstLine="0"/>
        <w:jc w:val="right"/>
        <w:rPr>
          <w:rFonts w:ascii="Calibri" w:cs="Calibri" w:eastAsia="Calibri" w:hAnsi="Calibri"/>
          <w:b w:val="0"/>
          <w:i w:val="0"/>
          <w:smallCaps w:val="0"/>
          <w:strike w:val="0"/>
          <w:color w:val="000000"/>
          <w:sz w:val="11.153200149536133"/>
          <w:szCs w:val="11.153200149536133"/>
          <w:u w:val="none"/>
          <w:shd w:fill="auto" w:val="clear"/>
          <w:vertAlign w:val="baseline"/>
        </w:rPr>
      </w:pPr>
      <w:r w:rsidDel="00000000" w:rsidR="00000000" w:rsidRPr="00000000">
        <w:rPr>
          <w:rFonts w:ascii="Calibri" w:cs="Calibri" w:eastAsia="Calibri" w:hAnsi="Calibri"/>
          <w:b w:val="0"/>
          <w:i w:val="0"/>
          <w:smallCaps w:val="0"/>
          <w:strike w:val="0"/>
          <w:color w:val="000000"/>
          <w:sz w:val="11.153200149536133"/>
          <w:szCs w:val="11.153200149536133"/>
          <w:u w:val="none"/>
          <w:shd w:fill="auto" w:val="clear"/>
          <w:vertAlign w:val="baseline"/>
          <w:rtl w:val="0"/>
        </w:rPr>
        <w:t xml:space="preserve">1/ 2007=100. An increase represents a tightening of monetary policy.  </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148.173828125" w:line="240" w:lineRule="auto"/>
        <w:ind w:left="1385.268058776855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real cost of borrowing has risen... ...and credit growth has moderated.  </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122.8338623046875" w:line="240" w:lineRule="auto"/>
        <w:ind w:left="0" w:right="0" w:firstLine="0"/>
        <w:jc w:val="left"/>
        <w:rPr>
          <w:rFonts w:ascii="Arial" w:cs="Arial" w:eastAsia="Arial" w:hAnsi="Arial"/>
          <w:b w:val="1"/>
          <w:i w:val="0"/>
          <w:smallCaps w:val="0"/>
          <w:strike w:val="0"/>
          <w:color w:val="0070c4"/>
          <w:sz w:val="14.870901107788086"/>
          <w:szCs w:val="14.870901107788086"/>
          <w:u w:val="none"/>
          <w:shd w:fill="auto" w:val="clear"/>
          <w:vertAlign w:val="baseline"/>
        </w:rPr>
      </w:pPr>
      <w:r w:rsidDel="00000000" w:rsidR="00000000" w:rsidRPr="00000000">
        <w:rPr>
          <w:rFonts w:ascii="Arial" w:cs="Arial" w:eastAsia="Arial" w:hAnsi="Arial"/>
          <w:b w:val="1"/>
          <w:i w:val="0"/>
          <w:smallCaps w:val="0"/>
          <w:strike w:val="0"/>
          <w:color w:val="0070c4"/>
          <w:sz w:val="14.870901107788086"/>
          <w:szCs w:val="14.870901107788086"/>
          <w:u w:val="none"/>
          <w:shd w:fill="auto" w:val="clear"/>
          <w:vertAlign w:val="baseline"/>
          <w:rtl w:val="0"/>
        </w:rPr>
        <w:t xml:space="preserve">Real Rates </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16.0333251953125" w:line="346.298303604126"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70c4"/>
          <w:sz w:val="11.153200149536133"/>
          <w:szCs w:val="11.153200149536133"/>
          <w:u w:val="none"/>
          <w:shd w:fill="auto" w:val="clear"/>
          <w:vertAlign w:val="baseline"/>
          <w:rtl w:val="0"/>
        </w:rPr>
        <w:t xml:space="preserve">(In percent, deflated by WPI) </w:t>
      </w: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16 </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7.64221191406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14 </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55.847167968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12 </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57.04040527343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10 </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57.0410156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8 </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57.04040527343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6 </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55.847167968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4 </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57.04040527343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2 </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57.0410156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0 </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57.04040527343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-2 </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55.847167968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-4 </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Prime lending rate </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57.0422363281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AAA corporate bond yield </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c4"/>
          <w:sz w:val="14.870901107788086"/>
          <w:szCs w:val="14.870901107788086"/>
          <w:u w:val="none"/>
          <w:shd w:fill="auto" w:val="clear"/>
          <w:vertAlign w:val="baseline"/>
        </w:rPr>
      </w:pPr>
      <w:r w:rsidDel="00000000" w:rsidR="00000000" w:rsidRPr="00000000">
        <w:rPr>
          <w:rFonts w:ascii="Arial" w:cs="Arial" w:eastAsia="Arial" w:hAnsi="Arial"/>
          <w:b w:val="1"/>
          <w:i w:val="0"/>
          <w:smallCaps w:val="0"/>
          <w:strike w:val="0"/>
          <w:color w:val="0070c4"/>
          <w:sz w:val="14.870901107788086"/>
          <w:szCs w:val="14.870901107788086"/>
          <w:u w:val="none"/>
          <w:shd w:fill="auto" w:val="clear"/>
          <w:vertAlign w:val="baseline"/>
          <w:rtl w:val="0"/>
        </w:rPr>
        <w:t xml:space="preserve">Credit Growth </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17.23388671875" w:line="240" w:lineRule="auto"/>
        <w:ind w:left="0" w:right="0" w:firstLine="0"/>
        <w:jc w:val="left"/>
        <w:rPr>
          <w:rFonts w:ascii="Arial" w:cs="Arial" w:eastAsia="Arial" w:hAnsi="Arial"/>
          <w:b w:val="0"/>
          <w:i w:val="0"/>
          <w:smallCaps w:val="0"/>
          <w:strike w:val="0"/>
          <w:color w:val="0070c4"/>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70c4"/>
          <w:sz w:val="11.153200149536133"/>
          <w:szCs w:val="11.153200149536133"/>
          <w:u w:val="none"/>
          <w:shd w:fill="auto" w:val="clear"/>
          <w:vertAlign w:val="baseline"/>
          <w:rtl w:val="0"/>
        </w:rPr>
        <w:t xml:space="preserve">(In percent) </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64.230957031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10 </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385.17761230468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35 </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13.8415527343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3-mo Tbill rate </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58.24157714843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Non-food credit growth (y/y, RHS) </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30 </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46.232910156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8 </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1094.377441406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25 </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225.0329589843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6 </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1449.5800781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20 </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223.83972167968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15 </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47.43713378906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4 </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2158.77990722656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sectPr>
          <w:type w:val="continuous"/>
          <w:pgSz w:h="15840" w:w="12240" w:orient="portrait"/>
          <w:pgMar w:bottom="720" w:top="686.397705078125" w:left="1686.3841247558594" w:right="1689.2700195312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10 </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154.52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1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5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46.810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27.58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65.06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41.75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25.8184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60.0054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59.97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56.4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16.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65.00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83.07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26.30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55.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41.88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45.606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27.637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55.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102.0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1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5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46.810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27.58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65.06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41.75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25.8184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60.0054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59.97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56.4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16.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65.00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83.07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26.30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55.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41.88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45.606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27.637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55.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102.0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1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5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46.810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27.58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65.06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41.75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25.8184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60.0054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59.97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56.4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16.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65.00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83.07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26.30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55.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41.88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45.606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27.637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55.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102.0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1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5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46.810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27.58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65.06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41.75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25.8184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60.0054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59.97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56.4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16.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65.00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83.07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26.30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55.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41.88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2 </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50.1275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47.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37.210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56.4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48.25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25.408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55.20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37.21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47.05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25.41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18.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48.255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36.01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28.8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36.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47.0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15.80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51.60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6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48.25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24.525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51.60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45.59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47.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37.210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56.4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48.25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25.408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55.20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37.21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47.05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25.41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18.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48.255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36.01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28.8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36.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47.0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15.80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51.60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6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48.25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24.525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51.60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45.59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47.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37.210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56.4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48.25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25.408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55.20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37.21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47.05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25.41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18.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48.255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36.01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28.8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36.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47.0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15.80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51.60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6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48.25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24.525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51.60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45.59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47.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37.210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56.4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48.25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25.408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55.20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37.21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47.05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25.41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18.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48.255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36.01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28.8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36.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47.0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15.80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51.60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6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5 </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407.371826171875" w:line="240" w:lineRule="auto"/>
        <w:ind w:left="1385.438346862793"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With the stock market slumping since July 2011 in tandem  </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7.62451171875" w:firstLine="0"/>
        <w:jc w:val="righ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with the depreciation of the rupee....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…domestic issuance and capital inflows have declined.  </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61.7962646484375" w:line="240" w:lineRule="auto"/>
        <w:ind w:left="0" w:right="0" w:firstLine="0"/>
        <w:jc w:val="left"/>
        <w:rPr>
          <w:rFonts w:ascii="Arial" w:cs="Arial" w:eastAsia="Arial" w:hAnsi="Arial"/>
          <w:b w:val="1"/>
          <w:i w:val="0"/>
          <w:smallCaps w:val="0"/>
          <w:strike w:val="0"/>
          <w:color w:val="0070c4"/>
          <w:sz w:val="14.870901107788086"/>
          <w:szCs w:val="14.870901107788086"/>
          <w:u w:val="none"/>
          <w:shd w:fill="auto" w:val="clear"/>
          <w:vertAlign w:val="baseline"/>
        </w:rPr>
      </w:pPr>
      <w:r w:rsidDel="00000000" w:rsidR="00000000" w:rsidRPr="00000000">
        <w:rPr>
          <w:rFonts w:ascii="Arial" w:cs="Arial" w:eastAsia="Arial" w:hAnsi="Arial"/>
          <w:b w:val="1"/>
          <w:i w:val="0"/>
          <w:smallCaps w:val="0"/>
          <w:strike w:val="0"/>
          <w:color w:val="0070c4"/>
          <w:sz w:val="14.870901107788086"/>
          <w:szCs w:val="14.870901107788086"/>
          <w:u w:val="none"/>
          <w:shd w:fill="auto" w:val="clear"/>
          <w:vertAlign w:val="baseline"/>
          <w:rtl w:val="0"/>
        </w:rPr>
        <w:t xml:space="preserve">Stock Market and Exchange Rate </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396.2792968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55 </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62173461914062"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180 </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10.23284912109375" w:line="240" w:lineRule="auto"/>
        <w:ind w:left="0" w:right="642.0623779296875" w:firstLine="0"/>
        <w:jc w:val="righ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Stock market index (March 2007=100 Rupee/US$ (RHS) </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603.8778686523438"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53 </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7.8546142578125" w:line="240" w:lineRule="auto"/>
        <w:ind w:left="99.62173461914062"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160 </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810.28259277343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51 </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77.440490722656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49 </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62173461914062"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140 </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1225.47912597656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47 </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76.24694824218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45 </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62173461914062"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120 </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1639.4821166992188"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43 </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7.8436279296875" w:line="240" w:lineRule="auto"/>
        <w:ind w:left="99.62173461914062"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100 </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1847.0803833007812"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41 </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77.4404907226562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39 </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34259033203125"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80 </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2261.08337402343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37 </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0703125" w:right="0" w:firstLine="0"/>
        <w:jc w:val="left"/>
        <w:rPr>
          <w:rFonts w:ascii="Arial" w:cs="Arial" w:eastAsia="Arial" w:hAnsi="Arial"/>
          <w:b w:val="0"/>
          <w:i w:val="0"/>
          <w:smallCaps w:val="0"/>
          <w:strike w:val="0"/>
          <w:color w:val="0070c4"/>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70c4"/>
          <w:sz w:val="11.181398391723633"/>
          <w:szCs w:val="11.181398391723633"/>
          <w:u w:val="none"/>
          <w:shd w:fill="auto" w:val="clear"/>
          <w:vertAlign w:val="baseline"/>
          <w:rtl w:val="0"/>
        </w:rPr>
        <w:t xml:space="preserve">(In billions of U.S. dollars)</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260.687255859375" w:line="240" w:lineRule="auto"/>
        <w:ind w:left="489.5855712890625" w:right="0" w:firstLine="0"/>
        <w:jc w:val="lef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7 </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63720703125" w:firstLine="0"/>
        <w:jc w:val="righ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14 </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7.1405029296875" w:firstLine="0"/>
        <w:jc w:val="right"/>
        <w:rPr>
          <w:rFonts w:ascii="Arial" w:cs="Arial" w:eastAsia="Arial" w:hAnsi="Arial"/>
          <w:b w:val="0"/>
          <w:i w:val="0"/>
          <w:smallCaps w:val="0"/>
          <w:strike w:val="0"/>
          <w:color w:val="000000"/>
          <w:sz w:val="9.783498764038086"/>
          <w:szCs w:val="9.783498764038086"/>
          <w:u w:val="none"/>
          <w:shd w:fill="auto" w:val="clear"/>
          <w:vertAlign w:val="baseline"/>
        </w:rPr>
      </w:pPr>
      <w:r w:rsidDel="00000000" w:rsidR="00000000" w:rsidRPr="00000000">
        <w:rPr>
          <w:rFonts w:ascii="Arial" w:cs="Arial" w:eastAsia="Arial" w:hAnsi="Arial"/>
          <w:b w:val="0"/>
          <w:i w:val="0"/>
          <w:smallCaps w:val="0"/>
          <w:strike w:val="0"/>
          <w:color w:val="000000"/>
          <w:sz w:val="9.783498764038086"/>
          <w:szCs w:val="9.783498764038086"/>
          <w:u w:val="none"/>
          <w:shd w:fill="auto" w:val="clear"/>
          <w:vertAlign w:val="baseline"/>
          <w:rtl w:val="0"/>
        </w:rPr>
        <w:t xml:space="preserve">net FII, ECBs, and FDI (RHS) Domestic issuance </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0.926513671875" w:right="0" w:firstLine="0"/>
        <w:jc w:val="lef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6 </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169921875" w:firstLine="0"/>
        <w:jc w:val="righ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12 </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104.70458984375" w:line="240" w:lineRule="auto"/>
        <w:ind w:left="493.8323974609375" w:right="0" w:firstLine="0"/>
        <w:jc w:val="lef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5 </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4619140625" w:firstLine="0"/>
        <w:jc w:val="righ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10 </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105.9014892578125" w:line="240" w:lineRule="auto"/>
        <w:ind w:left="485.673828125" w:right="0" w:firstLine="0"/>
        <w:jc w:val="lef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4 </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023681640625" w:firstLine="0"/>
        <w:jc w:val="righ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8 </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104.70458984375" w:line="240" w:lineRule="auto"/>
        <w:ind w:left="492.0440673828125" w:right="0" w:firstLine="0"/>
        <w:jc w:val="lef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3 </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130126953125" w:firstLine="0"/>
        <w:jc w:val="righ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6 </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104.70428466796875" w:line="240" w:lineRule="auto"/>
        <w:ind w:left="490.14404296875" w:right="0" w:firstLine="0"/>
        <w:jc w:val="lef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2 </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458740234375" w:firstLine="0"/>
        <w:jc w:val="righ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4 </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104.70458984375" w:line="240" w:lineRule="auto"/>
        <w:ind w:left="494.0557861328125" w:right="0" w:firstLine="0"/>
        <w:jc w:val="lef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1 </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81201171875" w:firstLine="0"/>
        <w:jc w:val="righ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2 </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105.9014892578125" w:line="240" w:lineRule="auto"/>
        <w:ind w:left="489.5855712890625" w:right="0" w:firstLine="0"/>
        <w:jc w:val="lef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0 </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2412109375" w:firstLine="0"/>
        <w:jc w:val="righ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0 </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104.70428466796875" w:line="240" w:lineRule="auto"/>
        <w:ind w:left="447.1160888671875" w:right="0" w:firstLine="0"/>
        <w:jc w:val="left"/>
        <w:rPr>
          <w:rFonts w:ascii="Arial" w:cs="Arial" w:eastAsia="Arial" w:hAnsi="Arial"/>
          <w:b w:val="0"/>
          <w:i w:val="0"/>
          <w:smallCaps w:val="0"/>
          <w:strike w:val="0"/>
          <w:color w:val="000000"/>
          <w:sz w:val="11.181398391723633"/>
          <w:szCs w:val="11.181398391723633"/>
          <w:u w:val="none"/>
          <w:shd w:fill="auto" w:val="clear"/>
          <w:vertAlign w:val="baseline"/>
        </w:r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-1 </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202880859375" w:firstLine="0"/>
        <w:jc w:val="right"/>
        <w:rPr>
          <w:rFonts w:ascii="Arial" w:cs="Arial" w:eastAsia="Arial" w:hAnsi="Arial"/>
          <w:b w:val="0"/>
          <w:i w:val="0"/>
          <w:smallCaps w:val="0"/>
          <w:strike w:val="0"/>
          <w:color w:val="000000"/>
          <w:sz w:val="11.181398391723633"/>
          <w:szCs w:val="11.181398391723633"/>
          <w:u w:val="none"/>
          <w:shd w:fill="auto" w:val="clear"/>
          <w:vertAlign w:val="baseline"/>
        </w:rPr>
        <w:sectPr>
          <w:type w:val="continuous"/>
          <w:pgSz w:h="15840" w:w="12240" w:orient="portrait"/>
          <w:pgMar w:bottom="720" w:top="686.397705078125" w:left="1685.4917907714844" w:right="1743.57177734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1.181398391723633"/>
          <w:szCs w:val="11.181398391723633"/>
          <w:u w:val="none"/>
          <w:shd w:fill="auto" w:val="clear"/>
          <w:vertAlign w:val="baseline"/>
          <w:rtl w:val="0"/>
        </w:rPr>
        <w:t xml:space="preserve">-2 </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62.99560546875"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60 </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64.53033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18.42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56.01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56.6537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26.82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10.93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26.30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55.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41.88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18.42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56.01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56.6537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26.82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10.93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26.30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55.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41.88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18.42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56.01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56.6537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26.82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10.93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26.30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55.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41.88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18.42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56.01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56.6537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26.82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10.93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26.30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55.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41.88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18.42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56.01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56.6537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26.82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10.93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56.6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26.30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55.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41.88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53200149536133"/>
          <w:szCs w:val="11.153200149536133"/>
          <w:u w:val="none"/>
          <w:shd w:fill="auto" w:val="clear"/>
          <w:vertAlign w:val="baseline"/>
        </w:rPr>
      </w:pPr>
      <w:r w:rsidDel="00000000" w:rsidR="00000000" w:rsidRPr="00000000">
        <w:rPr>
          <w:rFonts w:ascii="Arial" w:cs="Arial" w:eastAsia="Arial" w:hAnsi="Arial"/>
          <w:b w:val="0"/>
          <w:i w:val="0"/>
          <w:smallCaps w:val="0"/>
          <w:strike w:val="0"/>
          <w:color w:val="000000"/>
          <w:sz w:val="11.153200149536133"/>
          <w:szCs w:val="11.153200149536133"/>
          <w:u w:val="none"/>
          <w:shd w:fill="auto" w:val="clear"/>
          <w:vertAlign w:val="baseline"/>
          <w:rtl w:val="0"/>
        </w:rPr>
        <w:t xml:space="preserve">35 </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46.80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27.6425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56.4260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102.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57.840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17.12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55.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5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46.80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27.5753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64.80499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42.006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57.695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25.8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61.2026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60.14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16.20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65.93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25.8163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56.4260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42.006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46.80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27.6425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56.4260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102.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57.840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17.12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55.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5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46.80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27.5753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64.80499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42.006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57.851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25.81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6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59.972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16.20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65.93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25.8163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56.4260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42.006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46.80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27.6425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56.4260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102.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57.840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17.12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55.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5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46.80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27.5753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64.80499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42.006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57.695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25.8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61.2026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60.14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16.20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65.93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25.8163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56.4260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42.006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46.80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27.6425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56.4260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102.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57.840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17.12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55.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5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46.80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27.5753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64.80499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42.006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57.695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25.82733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61.203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60.14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16.20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65.93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25.8163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56.4260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42.006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46.80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27.6425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56.4260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102.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57.840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17.12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55.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5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46.80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27.5753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64.80499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42.006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57.695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25.8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61.2026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60.14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56.6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16.20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65.93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265.234375" w:line="294.54986572265625" w:lineRule="auto"/>
        <w:ind w:left="1267.080078125" w:right="2634.34326171875" w:firstLine="112.6199340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Sources: Reserve Bank of India; Bloomberg L.P.; CEIC Database; and IMF staff estimates.  1/ The MCI is based on the average of repo and reverse repo rate and the NEER.    </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773.8274383544922" w:line="240" w:lineRule="auto"/>
        <w:ind w:left="0" w:right="387.985839843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29</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tbl>
      <w:tblPr>
        <w:tblStyle w:val="Table3"/>
        <w:tblW w:w="9314.399871826172" w:type="dxa"/>
        <w:jc w:val="left"/>
        <w:tblInd w:w="1356.28002166748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76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3.146362304687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Figure 3. India Fiscal Indicators  </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86.13037109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this year’s target out of reach, returning to consolidation will be a challenge. </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81.5234375" w:line="240" w:lineRule="auto"/>
              <w:ind w:left="0" w:right="495.482177734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However, consolidation is significantly slower than in  </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Rapid nominal GDP growth has brought debt down, and  </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26.734619140625" w:line="240" w:lineRule="auto"/>
              <w:ind w:left="120.97915649414062"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government remains committed to its original  </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9.080810546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2003-2007.  </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26.73583984375" w:line="240" w:lineRule="auto"/>
              <w:ind w:left="119.275207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consolidation plan.  </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82.747802734375" w:line="240" w:lineRule="auto"/>
              <w:ind w:left="232.4957275390625" w:right="0" w:firstLine="0"/>
              <w:jc w:val="left"/>
              <w:rPr>
                <w:rFonts w:ascii="Arial" w:cs="Arial" w:eastAsia="Arial" w:hAnsi="Arial"/>
                <w:b w:val="1"/>
                <w:i w:val="0"/>
                <w:smallCaps w:val="0"/>
                <w:strike w:val="0"/>
                <w:color w:val="0070c4"/>
                <w:sz w:val="14.800599098205566"/>
                <w:szCs w:val="14.800599098205566"/>
                <w:u w:val="none"/>
                <w:shd w:fill="auto" w:val="clear"/>
                <w:vertAlign w:val="baseline"/>
              </w:rPr>
            </w:pPr>
            <w:r w:rsidDel="00000000" w:rsidR="00000000" w:rsidRPr="00000000">
              <w:rPr>
                <w:rFonts w:ascii="Arial" w:cs="Arial" w:eastAsia="Arial" w:hAnsi="Arial"/>
                <w:b w:val="1"/>
                <w:i w:val="0"/>
                <w:smallCaps w:val="0"/>
                <w:strike w:val="0"/>
                <w:color w:val="0070c4"/>
                <w:sz w:val="14.800599098205566"/>
                <w:szCs w:val="14.800599098205566"/>
                <w:u w:val="none"/>
                <w:shd w:fill="auto" w:val="clear"/>
                <w:vertAlign w:val="baseline"/>
                <w:rtl w:val="0"/>
              </w:rPr>
              <w:t xml:space="preserve">13th Finance Commission Consolidation Path 1/ </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9.71435546875" w:firstLine="0"/>
              <w:jc w:val="right"/>
              <w:rPr>
                <w:rFonts w:ascii="Arial" w:cs="Arial" w:eastAsia="Arial" w:hAnsi="Arial"/>
                <w:b w:val="1"/>
                <w:i w:val="0"/>
                <w:smallCaps w:val="0"/>
                <w:strike w:val="0"/>
                <w:color w:val="0070c4"/>
                <w:sz w:val="14.800599098205566"/>
                <w:szCs w:val="14.800599098205566"/>
                <w:u w:val="none"/>
                <w:shd w:fill="auto" w:val="clear"/>
                <w:vertAlign w:val="baseline"/>
              </w:rPr>
            </w:pPr>
            <w:r w:rsidDel="00000000" w:rsidR="00000000" w:rsidRPr="00000000">
              <w:rPr>
                <w:rFonts w:ascii="Arial" w:cs="Arial" w:eastAsia="Arial" w:hAnsi="Arial"/>
                <w:b w:val="1"/>
                <w:i w:val="0"/>
                <w:smallCaps w:val="0"/>
                <w:strike w:val="0"/>
                <w:color w:val="0070c4"/>
                <w:sz w:val="14.800599098205566"/>
                <w:szCs w:val="14.800599098205566"/>
                <w:u w:val="none"/>
                <w:shd w:fill="auto" w:val="clear"/>
                <w:vertAlign w:val="baseline"/>
                <w:rtl w:val="0"/>
              </w:rPr>
              <w:t xml:space="preserve">Government Balance </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16.683349609375" w:line="240" w:lineRule="auto"/>
              <w:ind w:left="0" w:right="3235.682373046875" w:firstLine="0"/>
              <w:jc w:val="right"/>
              <w:rPr>
                <w:rFonts w:ascii="Arial" w:cs="Arial" w:eastAsia="Arial" w:hAnsi="Arial"/>
                <w:b w:val="0"/>
                <w:i w:val="0"/>
                <w:smallCaps w:val="0"/>
                <w:strike w:val="0"/>
                <w:color w:val="0070c4"/>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70c4"/>
                <w:sz w:val="11.100199699401855"/>
                <w:szCs w:val="11.100199699401855"/>
                <w:u w:val="none"/>
                <w:shd w:fill="auto" w:val="clear"/>
                <w:vertAlign w:val="baseline"/>
                <w:rtl w:val="0"/>
              </w:rPr>
              <w:t xml:space="preserve">(In percent of GDP) 1/ </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42.576904296875" w:line="240" w:lineRule="auto"/>
              <w:ind w:left="0" w:right="4068.1890869140625" w:firstLine="0"/>
              <w:jc w:val="righ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0 </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6719970703125"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12 </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0.120697021484"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80 </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28.927001953125" w:line="240" w:lineRule="auto"/>
              <w:ind w:left="929.1073608398438" w:right="0" w:firstLine="0"/>
              <w:jc w:val="left"/>
              <w:rPr>
                <w:rFonts w:ascii="Arial" w:cs="Arial" w:eastAsia="Arial" w:hAnsi="Arial"/>
                <w:b w:val="0"/>
                <w:i w:val="0"/>
                <w:smallCaps w:val="0"/>
                <w:strike w:val="0"/>
                <w:color w:val="000000"/>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0000"/>
                <w:sz w:val="11.100199699401855"/>
                <w:szCs w:val="11.100199699401855"/>
                <w:u w:val="none"/>
                <w:shd w:fill="auto" w:val="clear"/>
                <w:vertAlign w:val="baseline"/>
                <w:rtl w:val="0"/>
              </w:rPr>
              <w:t xml:space="preserve">Capital Expenditure Fiscal Deficit Public Debt (RHS) </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2.2491455078125" w:firstLine="0"/>
              <w:jc w:val="righ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-2 </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6719970703125"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10 </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19.884033203125" w:line="240" w:lineRule="auto"/>
              <w:ind w:left="4169.246673583984"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75 </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8.5015869140625" w:firstLine="0"/>
              <w:jc w:val="righ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-4 </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15081787109375"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8 </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6.676025390625" w:line="240" w:lineRule="auto"/>
              <w:ind w:left="0" w:right="4069.2510986328125" w:firstLine="0"/>
              <w:jc w:val="righ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-6 </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33.067626953125" w:line="240" w:lineRule="auto"/>
              <w:ind w:left="366.7753601074219"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6 </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9.246673583984"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70 </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0.250244140625" w:firstLine="0"/>
              <w:jc w:val="righ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-8 </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88.27392578125" w:line="240" w:lineRule="auto"/>
              <w:ind w:left="360.9043884277344"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4 </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5.791015625" w:firstLine="0"/>
              <w:jc w:val="righ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-10 </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0.745086669922"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65 </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4.765625" w:firstLine="0"/>
              <w:jc w:val="right"/>
              <w:rPr>
                <w:rFonts w:ascii="Arial" w:cs="Arial" w:eastAsia="Arial" w:hAnsi="Arial"/>
                <w:b w:val="0"/>
                <w:i w:val="0"/>
                <w:smallCaps w:val="0"/>
                <w:strike w:val="0"/>
                <w:color w:val="000000"/>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0000"/>
                <w:sz w:val="11.100199699401855"/>
                <w:szCs w:val="11.100199699401855"/>
                <w:u w:val="none"/>
                <w:shd w:fill="auto" w:val="clear"/>
                <w:vertAlign w:val="baseline"/>
                <w:rtl w:val="0"/>
              </w:rPr>
              <w:t xml:space="preserve">Central government State government </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8.6639404296875" w:firstLine="0"/>
              <w:jc w:val="righ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-12 </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90087890625"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2 </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28.71826171875" w:line="240" w:lineRule="auto"/>
              <w:ind w:left="0" w:right="343.8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2.2021484375" w:line="240" w:lineRule="auto"/>
              <w:ind w:left="0" w:right="3732.0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0.018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9.2169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7.2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5.214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2.41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0.40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7.60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5.6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33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32.471923828125" w:line="240" w:lineRule="auto"/>
              <w:ind w:left="0" w:right="334.35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30.23681640625" w:line="240" w:lineRule="auto"/>
              <w:ind w:left="0" w:right="3741.426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9.4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8.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6.62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4.62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2.619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1.81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9.8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8143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7.012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6.3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4.38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44.168701171875" w:line="240" w:lineRule="auto"/>
              <w:ind w:left="0" w:right="3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2.239990234375" w:line="240" w:lineRule="auto"/>
              <w:ind w:left="4170.745086669922"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60 </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2763366699219"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0 </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8.435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6.43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5.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3.630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1.62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9.6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8.826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6.82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4.823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4.02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2.01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0.018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34.244384765625" w:line="240" w:lineRule="auto"/>
              <w:ind w:left="0" w:right="36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35.130615234375" w:line="240" w:lineRule="auto"/>
              <w:ind w:left="0" w:right="3741.426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9.4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9.996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4.62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3.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1.81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9.8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9.1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7.012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5.010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3.009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34.468994140625" w:line="240" w:lineRule="auto"/>
              <w:ind w:left="0" w:right="36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34.90478515625" w:line="240" w:lineRule="auto"/>
              <w:ind w:left="0" w:right="3741.426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9.4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8.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6.62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4.62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2.619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1.81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9.8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8143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7.012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5.010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4.38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2.322998046875" w:line="240" w:lineRule="auto"/>
              <w:ind w:left="0" w:right="343.8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18.013916015625" w:line="240" w:lineRule="auto"/>
              <w:ind w:left="0" w:right="36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16.53564453125" w:line="240" w:lineRule="auto"/>
              <w:ind w:left="621.4959716796875"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2009/10 2010/11 2011/12 2012/13 2013/14 2014/15 </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1.426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9.4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8.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6.62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4.62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2.619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1.81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9.8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8143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7.012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5.010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3.009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20.511474609375" w:line="240" w:lineRule="auto"/>
              <w:ind w:left="0" w:right="36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47.877197265625" w:line="240" w:lineRule="auto"/>
              <w:ind w:left="0" w:right="374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0.79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9.996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5.994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3.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3.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1.189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9.1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8.38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6.3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4.38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16.91650390625" w:line="240" w:lineRule="auto"/>
              <w:ind w:left="0" w:right="36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51.646728515625" w:line="240" w:lineRule="auto"/>
              <w:ind w:left="0" w:right="349.2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68.388671875" w:line="240" w:lineRule="auto"/>
              <w:ind w:left="0" w:right="36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44.8370361328125" w:line="240" w:lineRule="auto"/>
              <w:ind w:left="247.91213989257812" w:right="0" w:firstLine="0"/>
              <w:jc w:val="left"/>
              <w:rPr>
                <w:rFonts w:ascii="Arial" w:cs="Arial" w:eastAsia="Arial" w:hAnsi="Arial"/>
                <w:b w:val="0"/>
                <w:i w:val="0"/>
                <w:smallCaps w:val="0"/>
                <w:strike w:val="0"/>
                <w:color w:val="000000"/>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0000"/>
                <w:sz w:val="11.100199699401855"/>
                <w:szCs w:val="11.100199699401855"/>
                <w:u w:val="none"/>
                <w:shd w:fill="auto" w:val="clear"/>
                <w:vertAlign w:val="baseline"/>
                <w:rtl w:val="0"/>
              </w:rPr>
              <w:t xml:space="preserve">1/ Paths are for general government. </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4864501953125" w:line="240" w:lineRule="auto"/>
              <w:ind w:left="0" w:right="2064.3389892578125" w:firstLine="0"/>
              <w:jc w:val="right"/>
              <w:rPr>
                <w:rFonts w:ascii="Arial" w:cs="Arial" w:eastAsia="Arial" w:hAnsi="Arial"/>
                <w:b w:val="1"/>
                <w:i w:val="0"/>
                <w:smallCaps w:val="0"/>
                <w:strike w:val="0"/>
                <w:color w:val="000000"/>
                <w:sz w:val="11.100199699401855"/>
                <w:szCs w:val="11.100199699401855"/>
                <w:u w:val="none"/>
                <w:shd w:fill="auto" w:val="clear"/>
                <w:vertAlign w:val="baseline"/>
              </w:rPr>
            </w:pPr>
            <w:r w:rsidDel="00000000" w:rsidR="00000000" w:rsidRPr="00000000">
              <w:rPr>
                <w:rFonts w:ascii="Arial" w:cs="Arial" w:eastAsia="Arial" w:hAnsi="Arial"/>
                <w:b w:val="1"/>
                <w:i w:val="0"/>
                <w:smallCaps w:val="0"/>
                <w:strike w:val="0"/>
                <w:color w:val="000000"/>
                <w:sz w:val="11.100199699401855"/>
                <w:szCs w:val="11.100199699401855"/>
                <w:u w:val="none"/>
                <w:shd w:fill="auto" w:val="clear"/>
                <w:vertAlign w:val="baseline"/>
                <w:rtl w:val="0"/>
              </w:rPr>
              <w:t xml:space="preserve">1/ Includes subsidy-related bond issuance. </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69.549560546875" w:line="240" w:lineRule="auto"/>
              <w:ind w:left="0" w:right="36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49.197998046875" w:line="240" w:lineRule="auto"/>
              <w:ind w:left="115.8671569824218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Spending in areas targeted for cuts, particularly subsidies,  </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78.42082023620605" w:lineRule="auto"/>
              <w:ind w:left="226.12960815429688" w:right="100.29541015625" w:hanging="109.23995971679688"/>
              <w:jc w:val="left"/>
              <w:rPr>
                <w:rFonts w:ascii="Arial" w:cs="Arial" w:eastAsia="Arial" w:hAnsi="Arial"/>
                <w:b w:val="1"/>
                <w:i w:val="0"/>
                <w:smallCaps w:val="0"/>
                <w:strike w:val="0"/>
                <w:color w:val="0070c4"/>
                <w:sz w:val="14.800599098205566"/>
                <w:szCs w:val="14.800599098205566"/>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has remained high, slowing the reorientation of spending.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Despite base broadening, revenue buoyancy has been low.  </w:t>
            </w:r>
            <w:r w:rsidDel="00000000" w:rsidR="00000000" w:rsidRPr="00000000">
              <w:rPr>
                <w:rFonts w:ascii="Arial" w:cs="Arial" w:eastAsia="Arial" w:hAnsi="Arial"/>
                <w:b w:val="1"/>
                <w:i w:val="0"/>
                <w:smallCaps w:val="0"/>
                <w:strike w:val="0"/>
                <w:color w:val="0070c4"/>
                <w:sz w:val="14.800599098205566"/>
                <w:szCs w:val="14.800599098205566"/>
                <w:u w:val="none"/>
                <w:shd w:fill="auto" w:val="clear"/>
                <w:vertAlign w:val="baseline"/>
                <w:rtl w:val="0"/>
              </w:rPr>
              <w:t xml:space="preserve">Composition of Expenditure </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3.5479736328125" w:firstLine="0"/>
              <w:jc w:val="right"/>
              <w:rPr>
                <w:rFonts w:ascii="Arial" w:cs="Arial" w:eastAsia="Arial" w:hAnsi="Arial"/>
                <w:b w:val="1"/>
                <w:i w:val="0"/>
                <w:smallCaps w:val="0"/>
                <w:strike w:val="0"/>
                <w:color w:val="0070c4"/>
                <w:sz w:val="14.800599098205566"/>
                <w:szCs w:val="14.800599098205566"/>
                <w:u w:val="none"/>
                <w:shd w:fill="auto" w:val="clear"/>
                <w:vertAlign w:val="baseline"/>
              </w:rPr>
            </w:pPr>
            <w:r w:rsidDel="00000000" w:rsidR="00000000" w:rsidRPr="00000000">
              <w:rPr>
                <w:rFonts w:ascii="Arial" w:cs="Arial" w:eastAsia="Arial" w:hAnsi="Arial"/>
                <w:b w:val="1"/>
                <w:i w:val="0"/>
                <w:smallCaps w:val="0"/>
                <w:strike w:val="0"/>
                <w:color w:val="0070c4"/>
                <w:sz w:val="14.800599098205566"/>
                <w:szCs w:val="14.800599098205566"/>
                <w:u w:val="none"/>
                <w:shd w:fill="auto" w:val="clear"/>
                <w:vertAlign w:val="baseline"/>
                <w:rtl w:val="0"/>
              </w:rPr>
              <w:t xml:space="preserve">Central Government Revenue </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16.6815185546875" w:line="240" w:lineRule="auto"/>
              <w:ind w:left="228.3502197265625" w:right="0" w:firstLine="0"/>
              <w:jc w:val="left"/>
              <w:rPr>
                <w:rFonts w:ascii="Arial" w:cs="Arial" w:eastAsia="Arial" w:hAnsi="Arial"/>
                <w:b w:val="0"/>
                <w:i w:val="0"/>
                <w:smallCaps w:val="0"/>
                <w:strike w:val="0"/>
                <w:color w:val="0070c4"/>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70c4"/>
                <w:sz w:val="11.100199699401855"/>
                <w:szCs w:val="11.100199699401855"/>
                <w:u w:val="none"/>
                <w:shd w:fill="auto" w:val="clear"/>
                <w:vertAlign w:val="baseline"/>
                <w:rtl w:val="0"/>
              </w:rPr>
              <w:t xml:space="preserve">(In percent of GDP) </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3.695068359375" w:firstLine="0"/>
              <w:jc w:val="right"/>
              <w:rPr>
                <w:rFonts w:ascii="Arial" w:cs="Arial" w:eastAsia="Arial" w:hAnsi="Arial"/>
                <w:b w:val="0"/>
                <w:i w:val="0"/>
                <w:smallCaps w:val="0"/>
                <w:strike w:val="0"/>
                <w:color w:val="0070c4"/>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70c4"/>
                <w:sz w:val="11.100199699401855"/>
                <w:szCs w:val="11.100199699401855"/>
                <w:u w:val="none"/>
                <w:shd w:fill="auto" w:val="clear"/>
                <w:vertAlign w:val="baseline"/>
                <w:rtl w:val="0"/>
              </w:rPr>
              <w:t xml:space="preserve">(In percent of GDP) </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32.4566650390625" w:line="240" w:lineRule="auto"/>
              <w:ind w:left="244.01840209960938" w:right="0" w:firstLine="0"/>
              <w:jc w:val="left"/>
              <w:rPr>
                <w:rFonts w:ascii="Arial" w:cs="Arial" w:eastAsia="Arial" w:hAnsi="Arial"/>
                <w:b w:val="0"/>
                <w:i w:val="0"/>
                <w:smallCaps w:val="0"/>
                <w:strike w:val="0"/>
                <w:color w:val="000000"/>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0000"/>
                <w:sz w:val="11.100199699401855"/>
                <w:szCs w:val="11.100199699401855"/>
                <w:u w:val="none"/>
                <w:shd w:fill="auto" w:val="clear"/>
                <w:vertAlign w:val="baseline"/>
                <w:rtl w:val="0"/>
              </w:rPr>
              <w:t xml:space="preserve">20 </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4.53125" w:firstLine="0"/>
              <w:jc w:val="righ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14 </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5.9071350097656" w:right="0" w:firstLine="0"/>
              <w:jc w:val="left"/>
              <w:rPr>
                <w:rFonts w:ascii="Arial" w:cs="Arial" w:eastAsia="Arial" w:hAnsi="Arial"/>
                <w:b w:val="0"/>
                <w:i w:val="0"/>
                <w:smallCaps w:val="0"/>
                <w:strike w:val="0"/>
                <w:color w:val="000000"/>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0000"/>
                <w:sz w:val="11.100199699401855"/>
                <w:szCs w:val="11.100199699401855"/>
                <w:u w:val="none"/>
                <w:shd w:fill="auto" w:val="clear"/>
                <w:vertAlign w:val="baseline"/>
                <w:rtl w:val="0"/>
              </w:rPr>
              <w:t xml:space="preserve">Other current expenditure </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9.217529296875" w:firstLine="0"/>
              <w:jc w:val="right"/>
              <w:rPr>
                <w:rFonts w:ascii="Arial" w:cs="Arial" w:eastAsia="Arial" w:hAnsi="Arial"/>
                <w:b w:val="0"/>
                <w:i w:val="0"/>
                <w:smallCaps w:val="0"/>
                <w:strike w:val="0"/>
                <w:color w:val="000000"/>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0000"/>
                <w:sz w:val="11.100199699401855"/>
                <w:szCs w:val="11.100199699401855"/>
                <w:u w:val="none"/>
                <w:shd w:fill="auto" w:val="clear"/>
                <w:vertAlign w:val="baseline"/>
                <w:rtl w:val="0"/>
              </w:rPr>
              <w:t xml:space="preserve">Direct Indirect </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3.3534240722656" w:right="0" w:firstLine="0"/>
              <w:jc w:val="left"/>
              <w:rPr>
                <w:rFonts w:ascii="Arial" w:cs="Arial" w:eastAsia="Arial" w:hAnsi="Arial"/>
                <w:b w:val="0"/>
                <w:i w:val="0"/>
                <w:smallCaps w:val="0"/>
                <w:strike w:val="0"/>
                <w:color w:val="000000"/>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0000"/>
                <w:sz w:val="11.100199699401855"/>
                <w:szCs w:val="11.100199699401855"/>
                <w:u w:val="none"/>
                <w:shd w:fill="auto" w:val="clear"/>
                <w:vertAlign w:val="baseline"/>
                <w:rtl w:val="0"/>
              </w:rPr>
              <w:t xml:space="preserve">Interest, Pensions, Subsidies and Wages </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8.27880859375" w:firstLine="0"/>
              <w:jc w:val="righ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12 </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5.9071350097656" w:right="0" w:firstLine="0"/>
              <w:jc w:val="left"/>
              <w:rPr>
                <w:rFonts w:ascii="Arial" w:cs="Arial" w:eastAsia="Arial" w:hAnsi="Arial"/>
                <w:b w:val="0"/>
                <w:i w:val="0"/>
                <w:smallCaps w:val="0"/>
                <w:strike w:val="0"/>
                <w:color w:val="000000"/>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0000"/>
                <w:sz w:val="11.100199699401855"/>
                <w:szCs w:val="11.100199699401855"/>
                <w:u w:val="none"/>
                <w:shd w:fill="auto" w:val="clear"/>
                <w:vertAlign w:val="baseline"/>
                <w:rtl w:val="0"/>
              </w:rPr>
              <w:t xml:space="preserve">Capital expenditure &amp; net lending </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90451049804688" w:right="0" w:firstLine="0"/>
              <w:jc w:val="left"/>
              <w:rPr>
                <w:rFonts w:ascii="Arial" w:cs="Arial" w:eastAsia="Arial" w:hAnsi="Arial"/>
                <w:b w:val="0"/>
                <w:i w:val="0"/>
                <w:smallCaps w:val="0"/>
                <w:strike w:val="0"/>
                <w:color w:val="000000"/>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0000"/>
                <w:sz w:val="11.100199699401855"/>
                <w:szCs w:val="11.100199699401855"/>
                <w:u w:val="none"/>
                <w:shd w:fill="auto" w:val="clear"/>
                <w:vertAlign w:val="baseline"/>
                <w:rtl w:val="0"/>
              </w:rPr>
              <w:t xml:space="preserve">15 </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5.4058837890625" w:firstLine="0"/>
              <w:jc w:val="righ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10 </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78.6724853515625" w:line="240" w:lineRule="auto"/>
              <w:ind w:left="0" w:right="4075.068359375" w:firstLine="0"/>
              <w:jc w:val="righ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8 </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34.9517822265625" w:line="240" w:lineRule="auto"/>
              <w:ind w:left="247.90451049804688" w:right="0" w:firstLine="0"/>
              <w:jc w:val="left"/>
              <w:rPr>
                <w:rFonts w:ascii="Arial" w:cs="Arial" w:eastAsia="Arial" w:hAnsi="Arial"/>
                <w:b w:val="0"/>
                <w:i w:val="0"/>
                <w:smallCaps w:val="0"/>
                <w:strike w:val="0"/>
                <w:color w:val="000000"/>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0000"/>
                <w:sz w:val="11.100199699401855"/>
                <w:szCs w:val="11.100199699401855"/>
                <w:u w:val="none"/>
                <w:shd w:fill="auto" w:val="clear"/>
                <w:vertAlign w:val="baseline"/>
                <w:rtl w:val="0"/>
              </w:rPr>
              <w:t xml:space="preserve">10 </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4.0692138671875" w:firstLine="0"/>
              <w:jc w:val="righ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6 </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78.6724853515625" w:line="240" w:lineRule="auto"/>
              <w:ind w:left="0" w:right="4073.3197021484375" w:firstLine="0"/>
              <w:jc w:val="righ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4 </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26.5484619140625" w:line="240" w:lineRule="auto"/>
              <w:ind w:left="310.0825500488281" w:right="0" w:firstLine="0"/>
              <w:jc w:val="left"/>
              <w:rPr>
                <w:rFonts w:ascii="Arial" w:cs="Arial" w:eastAsia="Arial" w:hAnsi="Arial"/>
                <w:b w:val="0"/>
                <w:i w:val="0"/>
                <w:smallCaps w:val="0"/>
                <w:strike w:val="0"/>
                <w:color w:val="000000"/>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0000"/>
                <w:sz w:val="11.100199699401855"/>
                <w:szCs w:val="11.100199699401855"/>
                <w:u w:val="none"/>
                <w:shd w:fill="auto" w:val="clear"/>
                <w:vertAlign w:val="baseline"/>
                <w:rtl w:val="0"/>
              </w:rPr>
              <w:t xml:space="preserve">5 </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7.066650390625" w:firstLine="0"/>
              <w:jc w:val="righ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2 </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78.6724853515625" w:line="240" w:lineRule="auto"/>
              <w:ind w:left="0" w:right="4074.1937255859375" w:firstLine="0"/>
              <w:jc w:val="righ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0 </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19.34326171875" w:line="240" w:lineRule="auto"/>
              <w:ind w:left="305.86334228515625" w:right="0" w:firstLine="0"/>
              <w:jc w:val="left"/>
              <w:rPr>
                <w:rFonts w:ascii="Arial" w:cs="Arial" w:eastAsia="Arial" w:hAnsi="Arial"/>
                <w:b w:val="0"/>
                <w:i w:val="0"/>
                <w:smallCaps w:val="0"/>
                <w:strike w:val="0"/>
                <w:color w:val="000000"/>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0000"/>
                <w:sz w:val="11.100199699401855"/>
                <w:szCs w:val="11.100199699401855"/>
                <w:u w:val="none"/>
                <w:shd w:fill="auto" w:val="clear"/>
                <w:vertAlign w:val="baseline"/>
                <w:rtl w:val="0"/>
              </w:rPr>
              <w:t xml:space="preserve">0 </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90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6.746826171875" w:line="240" w:lineRule="auto"/>
              <w:ind w:left="0" w:right="3726.0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8.82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2.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5.63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8.4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2.4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5.2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9.244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2.04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6.0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8.8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32.4713134765625" w:line="240" w:lineRule="auto"/>
              <w:ind w:left="0" w:right="334.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34.7808837890625" w:line="240" w:lineRule="auto"/>
              <w:ind w:left="0" w:right="3735.42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8.2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2.233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5.03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7.84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1.84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4.647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8.651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6.83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9.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34.874267578125" w:line="240" w:lineRule="auto"/>
              <w:ind w:left="4130.621185302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2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11.24755859375" w:line="240" w:lineRule="auto"/>
              <w:ind w:left="0" w:right="3722.4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5.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9.24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2.046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4.850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8.85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1.657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5.66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8.4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2.4676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5.27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8.3050537109375" w:line="240" w:lineRule="auto"/>
              <w:ind w:left="602.1011352539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93930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332977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6.269683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6.663360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5.72525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7.4516296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6.51321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8.10623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8.5005187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8.45016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7.350921630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3.9703369140625" w:line="240" w:lineRule="auto"/>
              <w:ind w:left="0" w:right="363.6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23.173828125" w:line="240" w:lineRule="auto"/>
              <w:ind w:left="4127.17880249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15.5023193359375" w:line="240" w:lineRule="auto"/>
              <w:ind w:left="0" w:right="3735.42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9.60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3.60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5.03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9.21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1.84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4.647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0.02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5.458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8.262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18.8214111328125" w:line="240" w:lineRule="auto"/>
              <w:ind w:left="602.54531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93930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332977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4.9372863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5.33096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5.72525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119232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6.51321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8.10623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8.05648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8.45016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10.89111328125" w:line="240" w:lineRule="auto"/>
              <w:ind w:left="0" w:right="363.6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19.5928955078125" w:line="240" w:lineRule="auto"/>
              <w:ind w:left="4151.4952087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11.5521240234375" w:line="240" w:lineRule="auto"/>
              <w:ind w:left="603.8775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4.2715454101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66537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6.269683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6.663360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0576477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7.4516296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7.8456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9.43862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9.832916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0.226898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6.082763671875" w:line="240" w:lineRule="auto"/>
              <w:ind w:left="0" w:right="343.90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2.5341796875" w:line="240" w:lineRule="auto"/>
              <w:ind w:left="0" w:right="3735.42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8.2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2.233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5.03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7.84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1.84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4.647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8.651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5.458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9.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16.6790771484375" w:line="240" w:lineRule="auto"/>
              <w:ind w:left="0" w:right="363.6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3936767578125" w:line="240" w:lineRule="auto"/>
              <w:ind w:left="4151.827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34.3017578125" w:line="240" w:lineRule="auto"/>
              <w:ind w:left="602.54531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4951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332977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4.9372863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6.663360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0576477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119232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7.8456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8.10623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8.5005187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8.89450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18.0999755859375" w:line="240" w:lineRule="auto"/>
              <w:ind w:left="0" w:right="3735.42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8.2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2.233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5.03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7.84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1.84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4.647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8.651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5.458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8.262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7.5897216796875" w:line="240" w:lineRule="auto"/>
              <w:ind w:left="4130.621185302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8.0029296875" w:line="240" w:lineRule="auto"/>
              <w:ind w:left="0" w:right="363.6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24.4232177734375" w:line="240" w:lineRule="auto"/>
              <w:ind w:left="4130.621185302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1.8756103515625" w:line="240" w:lineRule="auto"/>
              <w:ind w:left="602.54531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93930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332977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4.9372863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5.33096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5.72525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119232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6.51321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8.10623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8.5005187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8.45016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25.7342529296875" w:line="240" w:lineRule="auto"/>
              <w:ind w:left="4208.232269287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1.8487548828125" w:line="240" w:lineRule="auto"/>
              <w:ind w:left="0" w:right="373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9.60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3.60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9.21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6.02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0.02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2.828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6.83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9.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0" w:before="10.9112548828125" w:line="240" w:lineRule="auto"/>
              <w:ind w:left="0" w:right="363.6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0" w:before="21.4971923828125" w:line="240" w:lineRule="auto"/>
              <w:ind w:left="602.54531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93930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332977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4.9372863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5.33096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5.72525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119232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6.51321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8.10623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8.5005187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8.89450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0" w:before="25.8453369140625" w:line="240" w:lineRule="auto"/>
              <w:ind w:left="4129.2887878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4.3048095703125" w:line="240" w:lineRule="auto"/>
              <w:ind w:left="0" w:right="349.27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29.84130859375" w:line="240" w:lineRule="auto"/>
              <w:ind w:left="602.54531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93930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332977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4.9372863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5.33096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5.72525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119232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6.51321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8.10623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8.5005187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8.89450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25.9564208984375" w:line="240" w:lineRule="auto"/>
              <w:ind w:left="4128.84445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13.7518310546875" w:line="240" w:lineRule="auto"/>
              <w:ind w:left="0" w:right="363.6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28.2843017578125" w:line="240" w:lineRule="auto"/>
              <w:ind w:left="4130.621185302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40.103759765625" w:line="240" w:lineRule="auto"/>
              <w:ind w:left="0" w:right="363.6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0" w:before="19.998779296875" w:line="240" w:lineRule="auto"/>
              <w:ind w:left="4128.84445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49.55078125" w:line="240" w:lineRule="auto"/>
              <w:ind w:left="0" w:right="362.2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10.5511474609375" w:line="240" w:lineRule="auto"/>
              <w:ind w:left="4128.84445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0" w:before="58.9984130859375" w:line="240" w:lineRule="auto"/>
              <w:ind w:left="0" w:right="363.6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1.1041259765625" w:line="240" w:lineRule="auto"/>
              <w:ind w:left="4129.2887878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60.1025390625" w:line="240" w:lineRule="auto"/>
              <w:ind w:left="4129.2887878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47.98095703125" w:line="240" w:lineRule="auto"/>
              <w:ind w:left="0" w:right="180.7275390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 . but under current trends the debt burden will fall only  </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167663574218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Controlling current expenditure will be key to reaching  </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26.71875" w:line="240" w:lineRule="auto"/>
              <w:ind w:left="0" w:right="2028.74755859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marginally in the medium term.  </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5207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consolidation targets…  </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80.9503173828125" w:line="240" w:lineRule="auto"/>
              <w:ind w:left="0" w:right="3509.583740234375" w:firstLine="0"/>
              <w:jc w:val="right"/>
              <w:rPr>
                <w:rFonts w:ascii="Arial" w:cs="Arial" w:eastAsia="Arial" w:hAnsi="Arial"/>
                <w:b w:val="1"/>
                <w:i w:val="0"/>
                <w:smallCaps w:val="0"/>
                <w:strike w:val="0"/>
                <w:color w:val="0070c4"/>
                <w:sz w:val="14.859797477722168"/>
                <w:szCs w:val="14.859797477722168"/>
                <w:u w:val="none"/>
                <w:shd w:fill="auto" w:val="clear"/>
                <w:vertAlign w:val="baseline"/>
              </w:rPr>
            </w:pPr>
            <w:r w:rsidDel="00000000" w:rsidR="00000000" w:rsidRPr="00000000">
              <w:rPr>
                <w:rFonts w:ascii="Arial" w:cs="Arial" w:eastAsia="Arial" w:hAnsi="Arial"/>
                <w:b w:val="1"/>
                <w:i w:val="0"/>
                <w:smallCaps w:val="0"/>
                <w:strike w:val="0"/>
                <w:color w:val="0070c4"/>
                <w:sz w:val="14.859797477722168"/>
                <w:szCs w:val="14.859797477722168"/>
                <w:u w:val="none"/>
                <w:shd w:fill="auto" w:val="clear"/>
                <w:vertAlign w:val="baseline"/>
                <w:rtl w:val="0"/>
              </w:rPr>
              <w:t xml:space="preserve">Public Debt </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2.64373779296875" w:right="0" w:firstLine="0"/>
              <w:jc w:val="left"/>
              <w:rPr>
                <w:rFonts w:ascii="Arial" w:cs="Arial" w:eastAsia="Arial" w:hAnsi="Arial"/>
                <w:b w:val="1"/>
                <w:i w:val="0"/>
                <w:smallCaps w:val="0"/>
                <w:strike w:val="0"/>
                <w:color w:val="0070c4"/>
                <w:sz w:val="14.800599098205566"/>
                <w:szCs w:val="14.800599098205566"/>
                <w:u w:val="none"/>
                <w:shd w:fill="auto" w:val="clear"/>
                <w:vertAlign w:val="baseline"/>
              </w:rPr>
            </w:pPr>
            <w:r w:rsidDel="00000000" w:rsidR="00000000" w:rsidRPr="00000000">
              <w:rPr>
                <w:rFonts w:ascii="Arial" w:cs="Arial" w:eastAsia="Arial" w:hAnsi="Arial"/>
                <w:b w:val="1"/>
                <w:i w:val="0"/>
                <w:smallCaps w:val="0"/>
                <w:strike w:val="0"/>
                <w:color w:val="0070c4"/>
                <w:sz w:val="14.800599098205566"/>
                <w:szCs w:val="14.800599098205566"/>
                <w:u w:val="none"/>
                <w:shd w:fill="auto" w:val="clear"/>
                <w:vertAlign w:val="baseline"/>
                <w:rtl w:val="0"/>
              </w:rPr>
              <w:t xml:space="preserve">Nominal Growth </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16.2347412109375" w:line="240" w:lineRule="auto"/>
              <w:ind w:left="0" w:right="3379.2645263671875" w:firstLine="0"/>
              <w:jc w:val="right"/>
              <w:rPr>
                <w:rFonts w:ascii="Arial" w:cs="Arial" w:eastAsia="Arial" w:hAnsi="Arial"/>
                <w:b w:val="0"/>
                <w:i w:val="0"/>
                <w:smallCaps w:val="0"/>
                <w:strike w:val="0"/>
                <w:color w:val="0070c4"/>
                <w:sz w:val="11.144797325134277"/>
                <w:szCs w:val="11.144797325134277"/>
                <w:u w:val="none"/>
                <w:shd w:fill="auto" w:val="clear"/>
                <w:vertAlign w:val="baseline"/>
              </w:rPr>
            </w:pPr>
            <w:r w:rsidDel="00000000" w:rsidR="00000000" w:rsidRPr="00000000">
              <w:rPr>
                <w:rFonts w:ascii="Arial" w:cs="Arial" w:eastAsia="Arial" w:hAnsi="Arial"/>
                <w:b w:val="0"/>
                <w:i w:val="0"/>
                <w:smallCaps w:val="0"/>
                <w:strike w:val="0"/>
                <w:color w:val="0070c4"/>
                <w:sz w:val="11.144797325134277"/>
                <w:szCs w:val="11.144797325134277"/>
                <w:u w:val="none"/>
                <w:shd w:fill="auto" w:val="clear"/>
                <w:vertAlign w:val="baseline"/>
                <w:rtl w:val="0"/>
              </w:rPr>
              <w:t xml:space="preserve">(In percent of GDP)</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3502197265625" w:right="0" w:firstLine="0"/>
              <w:jc w:val="left"/>
              <w:rPr>
                <w:rFonts w:ascii="Arial" w:cs="Arial" w:eastAsia="Arial" w:hAnsi="Arial"/>
                <w:b w:val="0"/>
                <w:i w:val="0"/>
                <w:smallCaps w:val="0"/>
                <w:strike w:val="0"/>
                <w:color w:val="0070c4"/>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70c4"/>
                <w:sz w:val="11.100199699401855"/>
                <w:szCs w:val="11.100199699401855"/>
                <w:u w:val="none"/>
                <w:shd w:fill="auto" w:val="clear"/>
                <w:vertAlign w:val="baseline"/>
                <w:rtl w:val="0"/>
              </w:rPr>
              <w:t xml:space="preserve">(In percent of GDP) </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63.01025390625" w:line="240" w:lineRule="auto"/>
              <w:ind w:left="374.7975158691406"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50 </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2.330322265625" w:firstLine="0"/>
              <w:jc w:val="right"/>
              <w:rPr>
                <w:rFonts w:ascii="Arial" w:cs="Arial" w:eastAsia="Arial" w:hAnsi="Arial"/>
                <w:b w:val="0"/>
                <w:i w:val="0"/>
                <w:smallCaps w:val="0"/>
                <w:strike w:val="0"/>
                <w:color w:val="000000"/>
                <w:sz w:val="12.537897109985352"/>
                <w:szCs w:val="12.537897109985352"/>
                <w:u w:val="none"/>
                <w:shd w:fill="auto" w:val="clear"/>
                <w:vertAlign w:val="baseline"/>
              </w:rPr>
            </w:pPr>
            <w:r w:rsidDel="00000000" w:rsidR="00000000" w:rsidRPr="00000000">
              <w:rPr>
                <w:rFonts w:ascii="Arial" w:cs="Arial" w:eastAsia="Arial" w:hAnsi="Arial"/>
                <w:b w:val="0"/>
                <w:i w:val="0"/>
                <w:smallCaps w:val="0"/>
                <w:strike w:val="0"/>
                <w:color w:val="000000"/>
                <w:sz w:val="12.537897109985352"/>
                <w:szCs w:val="12.537897109985352"/>
                <w:u w:val="none"/>
                <w:shd w:fill="auto" w:val="clear"/>
                <w:vertAlign w:val="baseline"/>
                <w:rtl w:val="0"/>
              </w:rPr>
              <w:t xml:space="preserve">80 </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4148254394531" w:right="0" w:firstLine="0"/>
              <w:jc w:val="left"/>
              <w:rPr>
                <w:rFonts w:ascii="Arial" w:cs="Arial" w:eastAsia="Arial" w:hAnsi="Arial"/>
                <w:b w:val="0"/>
                <w:i w:val="0"/>
                <w:smallCaps w:val="0"/>
                <w:strike w:val="0"/>
                <w:color w:val="000000"/>
                <w:sz w:val="11.100199699401855"/>
                <w:szCs w:val="11.100199699401855"/>
                <w:u w:val="none"/>
                <w:shd w:fill="auto" w:val="clear"/>
                <w:vertAlign w:val="baseline"/>
              </w:rPr>
            </w:pPr>
            <w:r w:rsidDel="00000000" w:rsidR="00000000" w:rsidRPr="00000000">
              <w:rPr>
                <w:rFonts w:ascii="Arial" w:cs="Arial" w:eastAsia="Arial" w:hAnsi="Arial"/>
                <w:b w:val="0"/>
                <w:i w:val="0"/>
                <w:smallCaps w:val="0"/>
                <w:strike w:val="0"/>
                <w:color w:val="000000"/>
                <w:sz w:val="11.100199699401855"/>
                <w:szCs w:val="11.100199699401855"/>
                <w:u w:val="none"/>
                <w:shd w:fill="auto" w:val="clear"/>
                <w:vertAlign w:val="baseline"/>
                <w:rtl w:val="0"/>
              </w:rPr>
              <w:t xml:space="preserve">Non interest current spending Revenue </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0" w:before="22.20703125" w:line="240" w:lineRule="auto"/>
              <w:ind w:left="365.6788635253906"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40 </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0" w:before="124.2645263671875" w:line="240" w:lineRule="auto"/>
              <w:ind w:left="372.7989196777344"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30 </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2.330322265625" w:firstLine="0"/>
              <w:jc w:val="right"/>
              <w:rPr>
                <w:rFonts w:ascii="Arial" w:cs="Arial" w:eastAsia="Arial" w:hAnsi="Arial"/>
                <w:b w:val="0"/>
                <w:i w:val="0"/>
                <w:smallCaps w:val="0"/>
                <w:strike w:val="0"/>
                <w:color w:val="000000"/>
                <w:sz w:val="12.537897109985352"/>
                <w:szCs w:val="12.537897109985352"/>
                <w:u w:val="none"/>
                <w:shd w:fill="auto" w:val="clear"/>
                <w:vertAlign w:val="baseline"/>
              </w:rPr>
            </w:pPr>
            <w:r w:rsidDel="00000000" w:rsidR="00000000" w:rsidRPr="00000000">
              <w:rPr>
                <w:rFonts w:ascii="Arial" w:cs="Arial" w:eastAsia="Arial" w:hAnsi="Arial"/>
                <w:b w:val="0"/>
                <w:i w:val="0"/>
                <w:smallCaps w:val="0"/>
                <w:strike w:val="0"/>
                <w:color w:val="000000"/>
                <w:sz w:val="12.537897109985352"/>
                <w:szCs w:val="12.537897109985352"/>
                <w:u w:val="none"/>
                <w:shd w:fill="auto" w:val="clear"/>
                <w:vertAlign w:val="baseline"/>
                <w:rtl w:val="0"/>
              </w:rPr>
              <w:t xml:space="preserve">70 </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7535400390625"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20 </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0" w:before="124.26422119140625" w:line="240" w:lineRule="auto"/>
              <w:ind w:left="375.04730224609375"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10 </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122.55035400390625" w:line="240" w:lineRule="auto"/>
              <w:ind w:left="0" w:right="4082.330322265625" w:firstLine="0"/>
              <w:jc w:val="right"/>
              <w:rPr>
                <w:rFonts w:ascii="Arial" w:cs="Arial" w:eastAsia="Arial" w:hAnsi="Arial"/>
                <w:b w:val="0"/>
                <w:i w:val="0"/>
                <w:smallCaps w:val="0"/>
                <w:strike w:val="0"/>
                <w:color w:val="000000"/>
                <w:sz w:val="12.537897109985352"/>
                <w:szCs w:val="12.537897109985352"/>
                <w:u w:val="none"/>
                <w:shd w:fill="auto" w:val="clear"/>
                <w:vertAlign w:val="baseline"/>
              </w:rPr>
            </w:pPr>
            <w:r w:rsidDel="00000000" w:rsidR="00000000" w:rsidRPr="00000000">
              <w:rPr>
                <w:rFonts w:ascii="Arial" w:cs="Arial" w:eastAsia="Arial" w:hAnsi="Arial"/>
                <w:b w:val="0"/>
                <w:i w:val="0"/>
                <w:smallCaps w:val="0"/>
                <w:strike w:val="0"/>
                <w:color w:val="000000"/>
                <w:sz w:val="12.537897109985352"/>
                <w:szCs w:val="12.537897109985352"/>
                <w:u w:val="none"/>
                <w:shd w:fill="auto" w:val="clear"/>
                <w:vertAlign w:val="baseline"/>
                <w:rtl w:val="0"/>
              </w:rPr>
              <w:t xml:space="preserve">60 </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8509826660156"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0 </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124.26422119140625" w:line="240" w:lineRule="auto"/>
              <w:ind w:left="326.7439270019531" w:right="0" w:firstLine="0"/>
              <w:jc w:val="left"/>
              <w:rPr>
                <w:rFonts w:ascii="Arial" w:cs="Arial" w:eastAsia="Arial" w:hAnsi="Arial"/>
                <w:b w:val="0"/>
                <w:i w:val="0"/>
                <w:smallCaps w:val="0"/>
                <w:strike w:val="0"/>
                <w:color w:val="000000"/>
                <w:sz w:val="12.487698554992676"/>
                <w:szCs w:val="12.487698554992676"/>
                <w:u w:val="none"/>
                <w:shd w:fill="auto" w:val="clear"/>
                <w:vertAlign w:val="baseline"/>
              </w:rPr>
            </w:pPr>
            <w:r w:rsidDel="00000000" w:rsidR="00000000" w:rsidRPr="00000000">
              <w:rPr>
                <w:rFonts w:ascii="Arial" w:cs="Arial" w:eastAsia="Arial" w:hAnsi="Arial"/>
                <w:b w:val="0"/>
                <w:i w:val="0"/>
                <w:smallCaps w:val="0"/>
                <w:strike w:val="0"/>
                <w:color w:val="000000"/>
                <w:sz w:val="12.487698554992676"/>
                <w:szCs w:val="12.487698554992676"/>
                <w:u w:val="none"/>
                <w:shd w:fill="auto" w:val="clear"/>
                <w:vertAlign w:val="baseline"/>
                <w:rtl w:val="0"/>
              </w:rPr>
              <w:t xml:space="preserve">-10 </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0" w:before="43.15032958984375" w:line="240" w:lineRule="auto"/>
              <w:ind w:left="4086.1997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0" w:before="1.89056396484375" w:line="240" w:lineRule="auto"/>
              <w:ind w:left="733.06259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2.1659851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2.2685241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0.672454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1.7744445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1.377410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8.28231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9.3843078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7.48825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7.0909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5.4948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4.59762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1.271820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32.4591064453125" w:line="240" w:lineRule="auto"/>
              <w:ind w:left="4082.32772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0" w:before="29.9371337890625" w:line="240" w:lineRule="auto"/>
              <w:ind w:left="733.06259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2.6655578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2.2685241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0.672454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0.2754211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9.8783874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8.28231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7.885284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7.48825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7.0909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4.995269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4.59762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44.46868896484375" w:line="240" w:lineRule="auto"/>
              <w:ind w:left="4109.683074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6.4044189453125" w:line="240" w:lineRule="auto"/>
              <w:ind w:left="734.561614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16458129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767547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2.17147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1.7744445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1.377410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9.78134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9.3843078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8.987274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8.589935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993865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6.59652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34.4439697265625" w:line="240" w:lineRule="auto"/>
              <w:ind w:left="4110.057830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17.27325439453125" w:line="240" w:lineRule="auto"/>
              <w:ind w:left="0" w:right="4082.330322265625" w:firstLine="0"/>
              <w:jc w:val="right"/>
              <w:rPr>
                <w:rFonts w:ascii="Arial" w:cs="Arial" w:eastAsia="Arial" w:hAnsi="Arial"/>
                <w:b w:val="0"/>
                <w:i w:val="0"/>
                <w:smallCaps w:val="0"/>
                <w:strike w:val="0"/>
                <w:color w:val="000000"/>
                <w:sz w:val="12.537897109985352"/>
                <w:szCs w:val="12.537897109985352"/>
                <w:u w:val="none"/>
                <w:shd w:fill="auto" w:val="clear"/>
                <w:vertAlign w:val="baseline"/>
              </w:rPr>
            </w:pPr>
            <w:r w:rsidDel="00000000" w:rsidR="00000000" w:rsidRPr="00000000">
              <w:rPr>
                <w:rFonts w:ascii="Arial" w:cs="Arial" w:eastAsia="Arial" w:hAnsi="Arial"/>
                <w:b w:val="0"/>
                <w:i w:val="0"/>
                <w:smallCaps w:val="0"/>
                <w:strike w:val="0"/>
                <w:color w:val="000000"/>
                <w:sz w:val="12.537897109985352"/>
                <w:szCs w:val="12.537897109985352"/>
                <w:u w:val="none"/>
                <w:shd w:fill="auto" w:val="clear"/>
                <w:vertAlign w:val="baseline"/>
                <w:rtl w:val="0"/>
              </w:rPr>
              <w:t xml:space="preserve">50 </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3.06259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2.6655578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1.76895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0.672454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0.2754211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1.377410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9.78134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7.885284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8.987274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7.0909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5.4948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5.09750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34.5562744140625" w:line="240" w:lineRule="auto"/>
              <w:ind w:left="4086.1997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34.918212890625" w:line="240" w:lineRule="auto"/>
              <w:ind w:left="733.06259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2.6655578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2.2685241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0.672454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0.2754211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9.8783874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8.28231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7.885284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7.48825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7.0909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5.4948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4.59762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2.30987548828125" w:line="240" w:lineRule="auto"/>
              <w:ind w:left="4086.1997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19.21295166015625" w:line="240" w:lineRule="auto"/>
              <w:ind w:left="4173.51303100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0" w:before="47.95196533203125" w:line="240" w:lineRule="auto"/>
              <w:ind w:left="733.06259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2.6655578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2.2685241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0.672454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0.2754211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9.8783874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8.28231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7.885284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7.48825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7.0909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5.4948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5.09750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20.43670654296875" w:line="240" w:lineRule="auto"/>
              <w:ind w:left="4084.70077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5.23834228515625" w:line="240" w:lineRule="auto"/>
              <w:ind w:left="0" w:right="728.8818359375" w:firstLine="0"/>
              <w:jc w:val="right"/>
              <w:rPr>
                <w:rFonts w:ascii="Arial" w:cs="Arial" w:eastAsia="Arial" w:hAnsi="Arial"/>
                <w:b w:val="0"/>
                <w:i w:val="0"/>
                <w:smallCaps w:val="0"/>
                <w:strike w:val="0"/>
                <w:color w:val="000000"/>
                <w:sz w:val="12.537897109985352"/>
                <w:szCs w:val="12.537897109985352"/>
                <w:u w:val="none"/>
                <w:shd w:fill="auto" w:val="clear"/>
                <w:vertAlign w:val="baseline"/>
              </w:rPr>
            </w:pPr>
            <w:r w:rsidDel="00000000" w:rsidR="00000000" w:rsidRPr="00000000">
              <w:rPr>
                <w:rFonts w:ascii="Arial" w:cs="Arial" w:eastAsia="Arial" w:hAnsi="Arial"/>
                <w:b w:val="0"/>
                <w:i w:val="0"/>
                <w:smallCaps w:val="0"/>
                <w:strike w:val="0"/>
                <w:color w:val="000000"/>
                <w:sz w:val="12.537897109985352"/>
                <w:szCs w:val="12.537897109985352"/>
                <w:u w:val="none"/>
                <w:shd w:fill="auto" w:val="clear"/>
                <w:vertAlign w:val="baseline"/>
                <w:rtl w:val="0"/>
              </w:rPr>
              <w:t xml:space="preserve">2007/08 2009/10 2011/12 2013/14  </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56301879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2.6655578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2.2685241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0.672454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0.2754211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9.8783874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8.28231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7.885284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7.48825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7.0909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5.4948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5.09750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0" w:before="15.7550048828125" w:line="240" w:lineRule="auto"/>
              <w:ind w:left="4084.200897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0" w:before="51.64703369140625" w:line="240" w:lineRule="auto"/>
              <w:ind w:left="4086.1997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68.388671875" w:line="240" w:lineRule="auto"/>
              <w:ind w:left="4084.200897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69.5367431640625" w:line="240" w:lineRule="auto"/>
              <w:ind w:left="4084.200897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17.552490234375" w:line="240" w:lineRule="auto"/>
              <w:ind w:left="0" w:right="1016.30859375" w:firstLine="0"/>
              <w:jc w:val="right"/>
              <w:rPr>
                <w:rFonts w:ascii="Arial" w:cs="Arial" w:eastAsia="Arial" w:hAnsi="Arial"/>
                <w:b w:val="0"/>
                <w:i w:val="0"/>
                <w:smallCaps w:val="0"/>
                <w:strike w:val="0"/>
                <w:color w:val="000000"/>
                <w:sz w:val="9.751797676086426"/>
                <w:szCs w:val="9.751797676086426"/>
                <w:u w:val="none"/>
                <w:shd w:fill="auto" w:val="clear"/>
                <w:vertAlign w:val="baseline"/>
              </w:rPr>
            </w:pPr>
            <w:r w:rsidDel="00000000" w:rsidR="00000000" w:rsidRPr="00000000">
              <w:rPr>
                <w:rFonts w:ascii="Arial" w:cs="Arial" w:eastAsia="Arial" w:hAnsi="Arial"/>
                <w:b w:val="0"/>
                <w:i w:val="0"/>
                <w:smallCaps w:val="0"/>
                <w:strike w:val="0"/>
                <w:color w:val="000000"/>
                <w:sz w:val="9.751797676086426"/>
                <w:szCs w:val="9.751797676086426"/>
                <w:u w:val="none"/>
                <w:shd w:fill="auto" w:val="clear"/>
                <w:vertAlign w:val="baseline"/>
                <w:rtl w:val="0"/>
              </w:rPr>
              <w:t xml:space="preserve">Projections </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4.70077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0" w:before="69.53704833984375" w:line="240" w:lineRule="auto"/>
              <w:ind w:left="4084.70077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0" w:before="80.39825439453125" w:line="240" w:lineRule="auto"/>
              <w:ind w:left="124.62356567382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Sources: Country authorities; CEIC Database; and IMF staff calculations. </w:t>
            </w:r>
          </w:p>
        </w:tc>
      </w:tr>
    </w:tbl>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7.080039978027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0" w:before="1042.5289154052734" w:line="240" w:lineRule="auto"/>
        <w:ind w:left="1278.5712814331055"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30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544.547119140625" w:line="240" w:lineRule="auto"/>
        <w:ind w:left="0" w:right="3145.37719726562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Figure 4. India: External Vulnerability  </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312.9296875" w:line="240" w:lineRule="auto"/>
        <w:ind w:left="0" w:right="249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External vulnerabilities have increased but remain manageable.  </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0" w:before="267.535400390625" w:line="240.5869960784912" w:lineRule="auto"/>
        <w:ind w:left="6143.1597900390625" w:right="988.6260986328125" w:hanging="4747.545471191406"/>
        <w:jc w:val="lef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External demand has slowed...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...as have export and non-oil import growth, but the  current account deficit has remained manageable.  </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62.76123046875" w:line="255.25039672851562" w:lineRule="auto"/>
        <w:ind w:left="0" w:right="0" w:firstLine="0"/>
        <w:jc w:val="left"/>
        <w:rPr>
          <w:rFonts w:ascii="Arial" w:cs="Arial" w:eastAsia="Arial" w:hAnsi="Arial"/>
          <w:b w:val="0"/>
          <w:i w:val="0"/>
          <w:smallCaps w:val="0"/>
          <w:strike w:val="0"/>
          <w:color w:val="0070c4"/>
          <w:sz w:val="11.044398307800293"/>
          <w:szCs w:val="11.044398307800293"/>
          <w:u w:val="none"/>
          <w:shd w:fill="auto" w:val="clear"/>
          <w:vertAlign w:val="baseline"/>
        </w:rPr>
      </w:pPr>
      <w:r w:rsidDel="00000000" w:rsidR="00000000" w:rsidRPr="00000000">
        <w:rPr>
          <w:rFonts w:ascii="Arial" w:cs="Arial" w:eastAsia="Arial" w:hAnsi="Arial"/>
          <w:b w:val="1"/>
          <w:i w:val="0"/>
          <w:smallCaps w:val="0"/>
          <w:strike w:val="0"/>
          <w:color w:val="0070c4"/>
          <w:sz w:val="14.725798606872559"/>
          <w:szCs w:val="14.725798606872559"/>
          <w:u w:val="none"/>
          <w:shd w:fill="auto" w:val="clear"/>
          <w:vertAlign w:val="baseline"/>
          <w:rtl w:val="0"/>
        </w:rPr>
        <w:t xml:space="preserve">Import Demand  </w:t>
      </w:r>
      <w:r w:rsidDel="00000000" w:rsidR="00000000" w:rsidRPr="00000000">
        <w:rPr>
          <w:rFonts w:ascii="Arial" w:cs="Arial" w:eastAsia="Arial" w:hAnsi="Arial"/>
          <w:b w:val="0"/>
          <w:i w:val="0"/>
          <w:smallCaps w:val="0"/>
          <w:strike w:val="0"/>
          <w:color w:val="0070c4"/>
          <w:sz w:val="11.044398307800293"/>
          <w:szCs w:val="11.044398307800293"/>
          <w:u w:val="none"/>
          <w:shd w:fill="auto" w:val="clear"/>
          <w:vertAlign w:val="baseline"/>
          <w:rtl w:val="0"/>
        </w:rPr>
        <w:t xml:space="preserve">(PMI, above 50 = expansion) </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46.4208984375" w:line="240"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20 </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78.7109375" w:line="240"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15 </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77.508544921875" w:line="240"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10 </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77.508544921875" w:line="240"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5 </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0" w:before="78.7109375" w:line="240"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0 </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77.508544921875" w:line="240"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-5 </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77.508544921875" w:line="240"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-10 </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391.87744140625" w:line="481.3582420349121"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65 60 55 50 45 40 </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4"/>
          <w:sz w:val="11.23289966583252"/>
          <w:szCs w:val="11.23289966583252"/>
          <w:u w:val="none"/>
          <w:shd w:fill="auto" w:val="clear"/>
          <w:vertAlign w:val="baseline"/>
        </w:rPr>
      </w:pPr>
      <w:r w:rsidDel="00000000" w:rsidR="00000000" w:rsidRPr="00000000">
        <w:rPr>
          <w:rFonts w:ascii="Arial" w:cs="Arial" w:eastAsia="Arial" w:hAnsi="Arial"/>
          <w:b w:val="0"/>
          <w:i w:val="0"/>
          <w:smallCaps w:val="0"/>
          <w:strike w:val="0"/>
          <w:color w:val="0070c4"/>
          <w:sz w:val="11.23289966583252"/>
          <w:szCs w:val="11.23289966583252"/>
          <w:u w:val="none"/>
          <w:shd w:fill="auto" w:val="clear"/>
          <w:vertAlign w:val="baseline"/>
          <w:rtl w:val="0"/>
        </w:rPr>
        <w:t xml:space="preserve">(In percent ) </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260.1318359375" w:line="240" w:lineRule="auto"/>
        <w:ind w:left="0" w:right="0" w:firstLine="0"/>
        <w:jc w:val="left"/>
        <w:rPr>
          <w:rFonts w:ascii="Arial" w:cs="Arial" w:eastAsia="Arial" w:hAnsi="Arial"/>
          <w:b w:val="0"/>
          <w:i w:val="0"/>
          <w:smallCaps w:val="0"/>
          <w:strike w:val="0"/>
          <w:color w:val="000000"/>
          <w:sz w:val="11.23289966583252"/>
          <w:szCs w:val="11.23289966583252"/>
          <w:u w:val="none"/>
          <w:shd w:fill="auto" w:val="clear"/>
          <w:vertAlign w:val="baseline"/>
        </w:rPr>
      </w:pPr>
      <w:r w:rsidDel="00000000" w:rsidR="00000000" w:rsidRPr="00000000">
        <w:rPr>
          <w:rFonts w:ascii="Arial" w:cs="Arial" w:eastAsia="Arial" w:hAnsi="Arial"/>
          <w:b w:val="0"/>
          <w:i w:val="0"/>
          <w:smallCaps w:val="0"/>
          <w:strike w:val="0"/>
          <w:color w:val="000000"/>
          <w:sz w:val="11.23289966583252"/>
          <w:szCs w:val="11.23289966583252"/>
          <w:u w:val="none"/>
          <w:shd w:fill="auto" w:val="clear"/>
          <w:vertAlign w:val="baseline"/>
          <w:rtl w:val="0"/>
        </w:rPr>
        <w:t xml:space="preserve">80 </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0" w:before="192.91015625" w:line="240" w:lineRule="auto"/>
        <w:ind w:left="0" w:right="0" w:firstLine="0"/>
        <w:jc w:val="left"/>
        <w:rPr>
          <w:rFonts w:ascii="Arial" w:cs="Arial" w:eastAsia="Arial" w:hAnsi="Arial"/>
          <w:b w:val="0"/>
          <w:i w:val="0"/>
          <w:smallCaps w:val="0"/>
          <w:strike w:val="0"/>
          <w:color w:val="000000"/>
          <w:sz w:val="11.23289966583252"/>
          <w:szCs w:val="11.23289966583252"/>
          <w:u w:val="none"/>
          <w:shd w:fill="auto" w:val="clear"/>
          <w:vertAlign w:val="baseline"/>
        </w:rPr>
      </w:pPr>
      <w:r w:rsidDel="00000000" w:rsidR="00000000" w:rsidRPr="00000000">
        <w:rPr>
          <w:rFonts w:ascii="Arial" w:cs="Arial" w:eastAsia="Arial" w:hAnsi="Arial"/>
          <w:b w:val="0"/>
          <w:i w:val="0"/>
          <w:smallCaps w:val="0"/>
          <w:strike w:val="0"/>
          <w:color w:val="000000"/>
          <w:sz w:val="11.23289966583252"/>
          <w:szCs w:val="11.23289966583252"/>
          <w:u w:val="none"/>
          <w:shd w:fill="auto" w:val="clear"/>
          <w:vertAlign w:val="baseline"/>
          <w:rtl w:val="0"/>
        </w:rPr>
        <w:t xml:space="preserve">60 </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0" w:before="192.908935546875" w:line="240" w:lineRule="auto"/>
        <w:ind w:left="0" w:right="0" w:firstLine="0"/>
        <w:jc w:val="left"/>
        <w:rPr>
          <w:rFonts w:ascii="Arial" w:cs="Arial" w:eastAsia="Arial" w:hAnsi="Arial"/>
          <w:b w:val="0"/>
          <w:i w:val="0"/>
          <w:smallCaps w:val="0"/>
          <w:strike w:val="0"/>
          <w:color w:val="000000"/>
          <w:sz w:val="11.23289966583252"/>
          <w:szCs w:val="11.23289966583252"/>
          <w:u w:val="none"/>
          <w:shd w:fill="auto" w:val="clear"/>
          <w:vertAlign w:val="baseline"/>
        </w:rPr>
      </w:pPr>
      <w:r w:rsidDel="00000000" w:rsidR="00000000" w:rsidRPr="00000000">
        <w:rPr>
          <w:rFonts w:ascii="Arial" w:cs="Arial" w:eastAsia="Arial" w:hAnsi="Arial"/>
          <w:b w:val="0"/>
          <w:i w:val="0"/>
          <w:smallCaps w:val="0"/>
          <w:strike w:val="0"/>
          <w:color w:val="000000"/>
          <w:sz w:val="11.23289966583252"/>
          <w:szCs w:val="11.23289966583252"/>
          <w:u w:val="none"/>
          <w:shd w:fill="auto" w:val="clear"/>
          <w:vertAlign w:val="baseline"/>
          <w:rtl w:val="0"/>
        </w:rPr>
        <w:t xml:space="preserve">40 </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192.908935546875" w:line="240" w:lineRule="auto"/>
        <w:ind w:left="0" w:right="0" w:firstLine="0"/>
        <w:jc w:val="left"/>
        <w:rPr>
          <w:rFonts w:ascii="Arial" w:cs="Arial" w:eastAsia="Arial" w:hAnsi="Arial"/>
          <w:b w:val="0"/>
          <w:i w:val="0"/>
          <w:smallCaps w:val="0"/>
          <w:strike w:val="0"/>
          <w:color w:val="000000"/>
          <w:sz w:val="11.23289966583252"/>
          <w:szCs w:val="11.23289966583252"/>
          <w:u w:val="none"/>
          <w:shd w:fill="auto" w:val="clear"/>
          <w:vertAlign w:val="baseline"/>
        </w:rPr>
      </w:pPr>
      <w:r w:rsidDel="00000000" w:rsidR="00000000" w:rsidRPr="00000000">
        <w:rPr>
          <w:rFonts w:ascii="Arial" w:cs="Arial" w:eastAsia="Arial" w:hAnsi="Arial"/>
          <w:b w:val="0"/>
          <w:i w:val="0"/>
          <w:smallCaps w:val="0"/>
          <w:strike w:val="0"/>
          <w:color w:val="000000"/>
          <w:sz w:val="11.23289966583252"/>
          <w:szCs w:val="11.23289966583252"/>
          <w:u w:val="none"/>
          <w:shd w:fill="auto" w:val="clear"/>
          <w:vertAlign w:val="baseline"/>
          <w:rtl w:val="0"/>
        </w:rPr>
        <w:t xml:space="preserve">20 </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0" w:before="192.908935546875" w:line="240" w:lineRule="auto"/>
        <w:ind w:left="0" w:right="0" w:firstLine="0"/>
        <w:jc w:val="left"/>
        <w:rPr>
          <w:rFonts w:ascii="Arial" w:cs="Arial" w:eastAsia="Arial" w:hAnsi="Arial"/>
          <w:b w:val="0"/>
          <w:i w:val="0"/>
          <w:smallCaps w:val="0"/>
          <w:strike w:val="0"/>
          <w:color w:val="000000"/>
          <w:sz w:val="11.23289966583252"/>
          <w:szCs w:val="11.23289966583252"/>
          <w:u w:val="none"/>
          <w:shd w:fill="auto" w:val="clear"/>
          <w:vertAlign w:val="baseline"/>
        </w:rPr>
      </w:pPr>
      <w:r w:rsidDel="00000000" w:rsidR="00000000" w:rsidRPr="00000000">
        <w:rPr>
          <w:rFonts w:ascii="Arial" w:cs="Arial" w:eastAsia="Arial" w:hAnsi="Arial"/>
          <w:b w:val="0"/>
          <w:i w:val="0"/>
          <w:smallCaps w:val="0"/>
          <w:strike w:val="0"/>
          <w:color w:val="000000"/>
          <w:sz w:val="11.23289966583252"/>
          <w:szCs w:val="11.23289966583252"/>
          <w:u w:val="none"/>
          <w:shd w:fill="auto" w:val="clear"/>
          <w:vertAlign w:val="baseline"/>
          <w:rtl w:val="0"/>
        </w:rPr>
        <w:t xml:space="preserve">0 </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0" w:before="391.197509765625" w:line="240" w:lineRule="auto"/>
        <w:ind w:left="0" w:right="0" w:firstLine="0"/>
        <w:jc w:val="left"/>
        <w:rPr>
          <w:rFonts w:ascii="Arial" w:cs="Arial" w:eastAsia="Arial" w:hAnsi="Arial"/>
          <w:b w:val="0"/>
          <w:i w:val="0"/>
          <w:smallCaps w:val="0"/>
          <w:strike w:val="0"/>
          <w:color w:val="000000"/>
          <w:sz w:val="11.23289966583252"/>
          <w:szCs w:val="11.23289966583252"/>
          <w:u w:val="none"/>
          <w:shd w:fill="auto" w:val="clear"/>
          <w:vertAlign w:val="baseline"/>
        </w:rPr>
      </w:pPr>
      <w:r w:rsidDel="00000000" w:rsidR="00000000" w:rsidRPr="00000000">
        <w:rPr>
          <w:rFonts w:ascii="Arial" w:cs="Arial" w:eastAsia="Arial" w:hAnsi="Arial"/>
          <w:b w:val="0"/>
          <w:i w:val="0"/>
          <w:smallCaps w:val="0"/>
          <w:strike w:val="0"/>
          <w:color w:val="000000"/>
          <w:sz w:val="11.23289966583252"/>
          <w:szCs w:val="11.23289966583252"/>
          <w:u w:val="none"/>
          <w:shd w:fill="auto" w:val="clear"/>
          <w:vertAlign w:val="baseline"/>
          <w:rtl w:val="0"/>
        </w:rPr>
        <w:t xml:space="preserve">2 </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0" w:before="77.35595703125" w:line="259.9794387817383" w:lineRule="auto"/>
        <w:ind w:left="0" w:right="0" w:firstLine="0"/>
        <w:jc w:val="left"/>
        <w:rPr>
          <w:rFonts w:ascii="Arial" w:cs="Arial" w:eastAsia="Arial" w:hAnsi="Arial"/>
          <w:b w:val="0"/>
          <w:i w:val="0"/>
          <w:smallCaps w:val="0"/>
          <w:strike w:val="0"/>
          <w:color w:val="000000"/>
          <w:sz w:val="11.23289966583252"/>
          <w:szCs w:val="11.23289966583252"/>
          <w:u w:val="none"/>
          <w:shd w:fill="auto" w:val="clear"/>
          <w:vertAlign w:val="baseline"/>
        </w:rPr>
      </w:pPr>
      <w:r w:rsidDel="00000000" w:rsidR="00000000" w:rsidRPr="00000000">
        <w:rPr>
          <w:rFonts w:ascii="Arial" w:cs="Arial" w:eastAsia="Arial" w:hAnsi="Arial"/>
          <w:b w:val="0"/>
          <w:i w:val="0"/>
          <w:smallCaps w:val="0"/>
          <w:strike w:val="0"/>
          <w:color w:val="000000"/>
          <w:sz w:val="9.828800201416016"/>
          <w:szCs w:val="9.828800201416016"/>
          <w:u w:val="none"/>
          <w:shd w:fill="auto" w:val="clear"/>
          <w:vertAlign w:val="baseline"/>
          <w:rtl w:val="0"/>
        </w:rPr>
        <w:t xml:space="preserve">Exports, y/y Non-oil imports, y/y CA/GDP (RHS) </w:t>
      </w:r>
      <w:r w:rsidDel="00000000" w:rsidR="00000000" w:rsidRPr="00000000">
        <w:rPr>
          <w:rFonts w:ascii="Arial" w:cs="Arial" w:eastAsia="Arial" w:hAnsi="Arial"/>
          <w:b w:val="0"/>
          <w:i w:val="0"/>
          <w:smallCaps w:val="0"/>
          <w:strike w:val="0"/>
          <w:color w:val="000000"/>
          <w:sz w:val="11.23289966583252"/>
          <w:szCs w:val="11.23289966583252"/>
          <w:u w:val="none"/>
          <w:shd w:fill="auto" w:val="clear"/>
          <w:vertAlign w:val="baseline"/>
          <w:rtl w:val="0"/>
        </w:rPr>
        <w:t xml:space="preserve">1 </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0" w:before="141.4697265625" w:line="240" w:lineRule="auto"/>
        <w:ind w:left="0" w:right="0" w:firstLine="0"/>
        <w:jc w:val="left"/>
        <w:rPr>
          <w:rFonts w:ascii="Arial" w:cs="Arial" w:eastAsia="Arial" w:hAnsi="Arial"/>
          <w:b w:val="0"/>
          <w:i w:val="0"/>
          <w:smallCaps w:val="0"/>
          <w:strike w:val="0"/>
          <w:color w:val="000000"/>
          <w:sz w:val="11.23289966583252"/>
          <w:szCs w:val="11.23289966583252"/>
          <w:u w:val="none"/>
          <w:shd w:fill="auto" w:val="clear"/>
          <w:vertAlign w:val="baseline"/>
        </w:rPr>
      </w:pPr>
      <w:r w:rsidDel="00000000" w:rsidR="00000000" w:rsidRPr="00000000">
        <w:rPr>
          <w:rFonts w:ascii="Arial" w:cs="Arial" w:eastAsia="Arial" w:hAnsi="Arial"/>
          <w:b w:val="0"/>
          <w:i w:val="0"/>
          <w:smallCaps w:val="0"/>
          <w:strike w:val="0"/>
          <w:color w:val="000000"/>
          <w:sz w:val="11.23289966583252"/>
          <w:szCs w:val="11.23289966583252"/>
          <w:u w:val="none"/>
          <w:shd w:fill="auto" w:val="clear"/>
          <w:vertAlign w:val="baseline"/>
          <w:rtl w:val="0"/>
        </w:rPr>
        <w:t xml:space="preserve">0 </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146.116943359375" w:line="240" w:lineRule="auto"/>
        <w:ind w:left="0" w:right="0" w:firstLine="0"/>
        <w:jc w:val="left"/>
        <w:rPr>
          <w:rFonts w:ascii="Arial" w:cs="Arial" w:eastAsia="Arial" w:hAnsi="Arial"/>
          <w:b w:val="0"/>
          <w:i w:val="0"/>
          <w:smallCaps w:val="0"/>
          <w:strike w:val="0"/>
          <w:color w:val="000000"/>
          <w:sz w:val="11.23289966583252"/>
          <w:szCs w:val="11.23289966583252"/>
          <w:u w:val="none"/>
          <w:shd w:fill="auto" w:val="clear"/>
          <w:vertAlign w:val="baseline"/>
        </w:rPr>
      </w:pPr>
      <w:r w:rsidDel="00000000" w:rsidR="00000000" w:rsidRPr="00000000">
        <w:rPr>
          <w:rFonts w:ascii="Arial" w:cs="Arial" w:eastAsia="Arial" w:hAnsi="Arial"/>
          <w:b w:val="0"/>
          <w:i w:val="0"/>
          <w:smallCaps w:val="0"/>
          <w:strike w:val="0"/>
          <w:color w:val="000000"/>
          <w:sz w:val="11.23289966583252"/>
          <w:szCs w:val="11.23289966583252"/>
          <w:u w:val="none"/>
          <w:shd w:fill="auto" w:val="clear"/>
          <w:vertAlign w:val="baseline"/>
          <w:rtl w:val="0"/>
        </w:rPr>
        <w:t xml:space="preserve">-1 </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0" w:before="147.30712890625" w:line="240" w:lineRule="auto"/>
        <w:ind w:left="0" w:right="0" w:firstLine="0"/>
        <w:jc w:val="left"/>
        <w:rPr>
          <w:rFonts w:ascii="Arial" w:cs="Arial" w:eastAsia="Arial" w:hAnsi="Arial"/>
          <w:b w:val="0"/>
          <w:i w:val="0"/>
          <w:smallCaps w:val="0"/>
          <w:strike w:val="0"/>
          <w:color w:val="000000"/>
          <w:sz w:val="11.23289966583252"/>
          <w:szCs w:val="11.23289966583252"/>
          <w:u w:val="none"/>
          <w:shd w:fill="auto" w:val="clear"/>
          <w:vertAlign w:val="baseline"/>
        </w:rPr>
        <w:sectPr>
          <w:type w:val="continuous"/>
          <w:pgSz w:h="15840" w:w="12240" w:orient="portrait"/>
          <w:pgMar w:bottom="720" w:top="686.397705078125" w:left="1696.2937927246094" w:right="1636.669921875" w:header="0" w:footer="720"/>
          <w:cols w:equalWidth="0" w:num="4">
            <w:col w:space="0" w:w="2240"/>
            <w:col w:space="0" w:w="2240"/>
            <w:col w:space="0" w:w="2240"/>
            <w:col w:space="0" w:w="2240"/>
          </w:cols>
        </w:sectPr>
      </w:pPr>
      <w:r w:rsidDel="00000000" w:rsidR="00000000" w:rsidRPr="00000000">
        <w:rPr>
          <w:rFonts w:ascii="Arial" w:cs="Arial" w:eastAsia="Arial" w:hAnsi="Arial"/>
          <w:b w:val="0"/>
          <w:i w:val="0"/>
          <w:smallCaps w:val="0"/>
          <w:strike w:val="0"/>
          <w:color w:val="000000"/>
          <w:sz w:val="11.23289966583252"/>
          <w:szCs w:val="11.23289966583252"/>
          <w:u w:val="none"/>
          <w:shd w:fill="auto" w:val="clear"/>
          <w:vertAlign w:val="baseline"/>
          <w:rtl w:val="0"/>
        </w:rPr>
        <w:t xml:space="preserve">-2 </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0" w:before="206.798095703125" w:line="373.60708236694336"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-15 -20 -25 </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0" w:before="0" w:line="362.4520683288574" w:lineRule="auto"/>
        <w:ind w:left="0" w:right="0" w:firstLine="0"/>
        <w:jc w:val="left"/>
        <w:rPr>
          <w:rFonts w:ascii="Arial" w:cs="Arial" w:eastAsia="Arial" w:hAnsi="Arial"/>
          <w:b w:val="0"/>
          <w:i w:val="0"/>
          <w:smallCaps w:val="0"/>
          <w:strike w:val="0"/>
          <w:color w:val="000000"/>
          <w:sz w:val="9.66369915008545"/>
          <w:szCs w:val="9.66369915008545"/>
          <w:u w:val="none"/>
          <w:shd w:fill="auto" w:val="clear"/>
          <w:vertAlign w:val="baseline"/>
        </w:rPr>
      </w:pPr>
      <w:r w:rsidDel="00000000" w:rsidR="00000000" w:rsidRPr="00000000">
        <w:rPr>
          <w:rFonts w:ascii="Arial" w:cs="Arial" w:eastAsia="Arial" w:hAnsi="Arial"/>
          <w:b w:val="0"/>
          <w:i w:val="0"/>
          <w:smallCaps w:val="0"/>
          <w:strike w:val="0"/>
          <w:color w:val="000000"/>
          <w:sz w:val="9.66369915008545"/>
          <w:szCs w:val="9.66369915008545"/>
          <w:u w:val="none"/>
          <w:shd w:fill="auto" w:val="clear"/>
          <w:vertAlign w:val="baseline"/>
          <w:rtl w:val="0"/>
        </w:rPr>
        <w:t xml:space="preserve">Trading partners import volume growth (y/y) PMI New Export Orders (NSA, RHS)) </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208.28369140625" w:line="480.0524139404297"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35 30 </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0" w:before="0" w:line="576.639518737793" w:lineRule="auto"/>
        <w:ind w:left="0" w:right="0" w:firstLine="0"/>
        <w:jc w:val="left"/>
        <w:rPr>
          <w:rFonts w:ascii="Arial" w:cs="Arial" w:eastAsia="Arial" w:hAnsi="Arial"/>
          <w:b w:val="0"/>
          <w:i w:val="0"/>
          <w:smallCaps w:val="0"/>
          <w:strike w:val="0"/>
          <w:color w:val="000000"/>
          <w:sz w:val="11.23289966583252"/>
          <w:szCs w:val="11.23289966583252"/>
          <w:u w:val="none"/>
          <w:shd w:fill="auto" w:val="clear"/>
          <w:vertAlign w:val="baseline"/>
        </w:rPr>
      </w:pPr>
      <w:r w:rsidDel="00000000" w:rsidR="00000000" w:rsidRPr="00000000">
        <w:rPr>
          <w:rFonts w:ascii="Arial" w:cs="Arial" w:eastAsia="Arial" w:hAnsi="Arial"/>
          <w:b w:val="0"/>
          <w:i w:val="0"/>
          <w:smallCaps w:val="0"/>
          <w:strike w:val="0"/>
          <w:color w:val="000000"/>
          <w:sz w:val="11.23289966583252"/>
          <w:szCs w:val="11.23289966583252"/>
          <w:u w:val="none"/>
          <w:shd w:fill="auto" w:val="clear"/>
          <w:vertAlign w:val="baseline"/>
          <w:rtl w:val="0"/>
        </w:rPr>
        <w:t xml:space="preserve">-20 -40 </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0" w:before="0" w:line="494.4196128845215" w:lineRule="auto"/>
        <w:ind w:left="0" w:right="0" w:firstLine="0"/>
        <w:jc w:val="left"/>
        <w:rPr>
          <w:rFonts w:ascii="Arial" w:cs="Arial" w:eastAsia="Arial" w:hAnsi="Arial"/>
          <w:b w:val="0"/>
          <w:i w:val="0"/>
          <w:smallCaps w:val="0"/>
          <w:strike w:val="0"/>
          <w:color w:val="000000"/>
          <w:sz w:val="11.23289966583252"/>
          <w:szCs w:val="11.23289966583252"/>
          <w:u w:val="none"/>
          <w:shd w:fill="auto" w:val="clear"/>
          <w:vertAlign w:val="baseline"/>
        </w:rPr>
        <w:sectPr>
          <w:type w:val="continuous"/>
          <w:pgSz w:h="15840" w:w="12240" w:orient="portrait"/>
          <w:pgMar w:bottom="720" w:top="686.397705078125" w:left="1795.7530212402344" w:right="1634.088134765625" w:header="0" w:footer="720"/>
          <w:cols w:equalWidth="0" w:num="5">
            <w:col w:space="0" w:w="1780"/>
            <w:col w:space="0" w:w="1780"/>
            <w:col w:space="0" w:w="1780"/>
            <w:col w:space="0" w:w="1780"/>
            <w:col w:space="0" w:w="1780"/>
          </w:cols>
        </w:sectPr>
      </w:pPr>
      <w:r w:rsidDel="00000000" w:rsidR="00000000" w:rsidRPr="00000000">
        <w:rPr>
          <w:rFonts w:ascii="Arial" w:cs="Arial" w:eastAsia="Arial" w:hAnsi="Arial"/>
          <w:b w:val="0"/>
          <w:i w:val="0"/>
          <w:smallCaps w:val="0"/>
          <w:strike w:val="0"/>
          <w:color w:val="000000"/>
          <w:sz w:val="11.23289966583252"/>
          <w:szCs w:val="11.23289966583252"/>
          <w:u w:val="none"/>
          <w:shd w:fill="auto" w:val="clear"/>
          <w:vertAlign w:val="baseline"/>
          <w:rtl w:val="0"/>
        </w:rPr>
        <w:t xml:space="preserve">-3 -4 -5 </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0" w:before="5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0" w:before="4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27.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0" w:before="63.60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5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0" w:before="26.81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0" w:before="19.5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0" w:before="56.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12.407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0" w:before="77.935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0" w:before="5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4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0" w:before="27.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63.60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0" w:before="5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0" w:before="26.81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0" w:before="19.5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0" w:before="56.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0" w:before="12.407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77.935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0" w:before="5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0" w:before="4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27.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0" w:before="63.60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5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26.81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19.5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56.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12.407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77.935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5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0" w:before="4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0" w:before="27.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63.60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5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26.81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19.5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56.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12.407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77.935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5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4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0" w:before="27.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63.60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5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26.81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0" w:before="19.5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56.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12.407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77.935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0" w:before="56.6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28.8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0" w:before="64.817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57.8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27.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21.610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61.2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8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0" w:before="56.6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28.8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64.817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57.8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27.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21.610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61.2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8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56.6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28.8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64.817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0" w:before="57.8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27.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0" w:before="21.610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0" w:before="61.2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8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56.6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0" w:before="28.8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64.817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57.8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0" w:before="27.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21.610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0" w:before="61.2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8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56.6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28.8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64.817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57.8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27.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21.610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61.2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0" w:before="8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0" w:before="214.794921875" w:line="265.3841972351074" w:lineRule="auto"/>
        <w:ind w:left="0" w:right="427.5140380859375" w:firstLine="9.71282958984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gross financing requirement has risen and the  composition of the current account deficit financing has  worsened.  </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64.267578125" w:line="240" w:lineRule="auto"/>
        <w:ind w:left="100.82855224609375" w:right="0" w:firstLine="0"/>
        <w:jc w:val="left"/>
        <w:rPr>
          <w:rFonts w:ascii="Arial" w:cs="Arial" w:eastAsia="Arial" w:hAnsi="Arial"/>
          <w:b w:val="1"/>
          <w:i w:val="0"/>
          <w:smallCaps w:val="0"/>
          <w:strike w:val="0"/>
          <w:color w:val="0070c4"/>
          <w:sz w:val="14.725798606872559"/>
          <w:szCs w:val="14.725798606872559"/>
          <w:u w:val="none"/>
          <w:shd w:fill="auto" w:val="clear"/>
          <w:vertAlign w:val="baseline"/>
        </w:rPr>
      </w:pPr>
      <w:r w:rsidDel="00000000" w:rsidR="00000000" w:rsidRPr="00000000">
        <w:rPr>
          <w:rFonts w:ascii="Arial" w:cs="Arial" w:eastAsia="Arial" w:hAnsi="Arial"/>
          <w:b w:val="1"/>
          <w:i w:val="0"/>
          <w:smallCaps w:val="0"/>
          <w:strike w:val="0"/>
          <w:color w:val="0070c4"/>
          <w:sz w:val="14.725798606872559"/>
          <w:szCs w:val="14.725798606872559"/>
          <w:u w:val="none"/>
          <w:shd w:fill="auto" w:val="clear"/>
          <w:vertAlign w:val="baseline"/>
          <w:rtl w:val="0"/>
        </w:rPr>
        <w:t xml:space="preserve">Gross Financing Requirement </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0" w:before="16.16455078125" w:line="240" w:lineRule="auto"/>
        <w:ind w:left="103.03863525390625" w:right="0" w:firstLine="0"/>
        <w:jc w:val="left"/>
        <w:rPr>
          <w:rFonts w:ascii="Arial" w:cs="Arial" w:eastAsia="Arial" w:hAnsi="Arial"/>
          <w:b w:val="0"/>
          <w:i w:val="0"/>
          <w:smallCaps w:val="0"/>
          <w:strike w:val="0"/>
          <w:color w:val="0070c4"/>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70c4"/>
          <w:sz w:val="11.044398307800293"/>
          <w:szCs w:val="11.044398307800293"/>
          <w:u w:val="none"/>
          <w:shd w:fill="auto" w:val="clear"/>
          <w:vertAlign w:val="baseline"/>
          <w:rtl w:val="0"/>
        </w:rPr>
        <w:t xml:space="preserve">(In percent ) </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112.8045654296875" w:line="266.09453201293945" w:lineRule="auto"/>
        <w:ind w:left="207.191162109375" w:right="5.78857421875" w:hanging="0.3405761718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Portfolio inflows have declined with the spike in global risk  aversion.  </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163.5015869140625" w:line="240" w:lineRule="auto"/>
        <w:ind w:left="288.7603759765625" w:right="0" w:firstLine="0"/>
        <w:jc w:val="left"/>
        <w:rPr>
          <w:rFonts w:ascii="Arial" w:cs="Arial" w:eastAsia="Arial" w:hAnsi="Arial"/>
          <w:b w:val="0"/>
          <w:i w:val="0"/>
          <w:smallCaps w:val="0"/>
          <w:strike w:val="0"/>
          <w:color w:val="0070c4"/>
          <w:sz w:val="11.230700492858887"/>
          <w:szCs w:val="11.230700492858887"/>
          <w:u w:val="none"/>
          <w:shd w:fill="auto" w:val="clear"/>
          <w:vertAlign w:val="baseline"/>
        </w:rPr>
        <w:sectPr>
          <w:type w:val="continuous"/>
          <w:pgSz w:h="15840" w:w="12240" w:orient="portrait"/>
          <w:pgMar w:bottom="720" w:top="686.397705078125" w:left="1597.6751708984375" w:right="1568.112792968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70c4"/>
          <w:sz w:val="11.230700492858887"/>
          <w:szCs w:val="11.230700492858887"/>
          <w:u w:val="none"/>
          <w:shd w:fill="auto" w:val="clear"/>
          <w:vertAlign w:val="baseline"/>
          <w:rtl w:val="0"/>
        </w:rPr>
        <w:t xml:space="preserve">(3mma; in billions of US$) </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0" w:before="260.826416015625" w:line="565.122127532959"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40 35 30 25 20 15 10 </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188.4844970703125" w:line="240" w:lineRule="auto"/>
        <w:ind w:left="0" w:right="0" w:firstLine="0"/>
        <w:jc w:val="left"/>
        <w:rPr>
          <w:rFonts w:ascii="Arial" w:cs="Arial" w:eastAsia="Arial" w:hAnsi="Arial"/>
          <w:b w:val="0"/>
          <w:i w:val="0"/>
          <w:smallCaps w:val="0"/>
          <w:strike w:val="0"/>
          <w:color w:val="000000"/>
          <w:sz w:val="9.66369915008545"/>
          <w:szCs w:val="9.66369915008545"/>
          <w:u w:val="none"/>
          <w:shd w:fill="auto" w:val="clear"/>
          <w:vertAlign w:val="baseline"/>
        </w:rPr>
      </w:pPr>
      <w:r w:rsidDel="00000000" w:rsidR="00000000" w:rsidRPr="00000000">
        <w:rPr>
          <w:rFonts w:ascii="Arial" w:cs="Arial" w:eastAsia="Arial" w:hAnsi="Arial"/>
          <w:b w:val="0"/>
          <w:i w:val="0"/>
          <w:smallCaps w:val="0"/>
          <w:strike w:val="0"/>
          <w:color w:val="000000"/>
          <w:sz w:val="9.66369915008545"/>
          <w:szCs w:val="9.66369915008545"/>
          <w:u w:val="none"/>
          <w:shd w:fill="auto" w:val="clear"/>
          <w:vertAlign w:val="baseline"/>
          <w:rtl w:val="0"/>
        </w:rPr>
        <w:t xml:space="preserve">FDI/CA (RHS) </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0" w:firstLine="0"/>
        <w:jc w:val="left"/>
        <w:rPr>
          <w:rFonts w:ascii="Arial" w:cs="Arial" w:eastAsia="Arial" w:hAnsi="Arial"/>
          <w:b w:val="0"/>
          <w:i w:val="0"/>
          <w:smallCaps w:val="0"/>
          <w:strike w:val="0"/>
          <w:color w:val="000000"/>
          <w:sz w:val="9.66369915008545"/>
          <w:szCs w:val="9.66369915008545"/>
          <w:u w:val="none"/>
          <w:shd w:fill="auto" w:val="clear"/>
          <w:vertAlign w:val="baseline"/>
        </w:rPr>
      </w:pPr>
      <w:r w:rsidDel="00000000" w:rsidR="00000000" w:rsidRPr="00000000">
        <w:rPr>
          <w:rFonts w:ascii="Arial" w:cs="Arial" w:eastAsia="Arial" w:hAnsi="Arial"/>
          <w:b w:val="0"/>
          <w:i w:val="0"/>
          <w:smallCaps w:val="0"/>
          <w:strike w:val="0"/>
          <w:color w:val="000000"/>
          <w:sz w:val="9.66369915008545"/>
          <w:szCs w:val="9.66369915008545"/>
          <w:u w:val="none"/>
          <w:shd w:fill="auto" w:val="clear"/>
          <w:vertAlign w:val="baseline"/>
          <w:rtl w:val="0"/>
        </w:rPr>
        <w:t xml:space="preserve">GFR/gross reserves </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82.276611328125" w:line="408.38693618774414"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&gt;300 250 </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0" w:before="106.8218994140625" w:line="240"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200 </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184.3109130859375" w:line="240"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150 </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184.310302734375" w:line="240"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100 </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184.3109130859375" w:line="240"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50 </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184.310302734375" w:line="240" w:lineRule="auto"/>
        <w:ind w:left="0" w:right="0" w:firstLine="0"/>
        <w:jc w:val="left"/>
        <w:rPr>
          <w:rFonts w:ascii="Arial" w:cs="Arial" w:eastAsia="Arial" w:hAnsi="Arial"/>
          <w:b w:val="0"/>
          <w:i w:val="0"/>
          <w:smallCaps w:val="0"/>
          <w:strike w:val="0"/>
          <w:color w:val="000000"/>
          <w:sz w:val="11.044398307800293"/>
          <w:szCs w:val="11.044398307800293"/>
          <w:u w:val="none"/>
          <w:shd w:fill="auto" w:val="clear"/>
          <w:vertAlign w:val="baseline"/>
        </w:rPr>
      </w:pPr>
      <w:r w:rsidDel="00000000" w:rsidR="00000000" w:rsidRPr="00000000">
        <w:rPr>
          <w:rFonts w:ascii="Arial" w:cs="Arial" w:eastAsia="Arial" w:hAnsi="Arial"/>
          <w:b w:val="0"/>
          <w:i w:val="0"/>
          <w:smallCaps w:val="0"/>
          <w:strike w:val="0"/>
          <w:color w:val="000000"/>
          <w:sz w:val="11.044398307800293"/>
          <w:szCs w:val="11.044398307800293"/>
          <w:u w:val="none"/>
          <w:shd w:fill="auto" w:val="clear"/>
          <w:vertAlign w:val="baseline"/>
          <w:rtl w:val="0"/>
        </w:rPr>
        <w:t xml:space="preserve">0 </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30700492858887"/>
          <w:szCs w:val="11.230700492858887"/>
          <w:u w:val="none"/>
          <w:shd w:fill="auto" w:val="clear"/>
          <w:vertAlign w:val="baseline"/>
        </w:rPr>
      </w:pPr>
      <w:r w:rsidDel="00000000" w:rsidR="00000000" w:rsidRPr="00000000">
        <w:rPr>
          <w:rFonts w:ascii="Arial" w:cs="Arial" w:eastAsia="Arial" w:hAnsi="Arial"/>
          <w:b w:val="0"/>
          <w:i w:val="0"/>
          <w:smallCaps w:val="0"/>
          <w:strike w:val="0"/>
          <w:color w:val="000000"/>
          <w:sz w:val="11.230700492858887"/>
          <w:szCs w:val="11.230700492858887"/>
          <w:u w:val="none"/>
          <w:shd w:fill="auto" w:val="clear"/>
          <w:vertAlign w:val="baseline"/>
          <w:rtl w:val="0"/>
        </w:rPr>
        <w:t xml:space="preserve">7 </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78.9385986328125" w:line="240" w:lineRule="auto"/>
        <w:ind w:left="0" w:right="0" w:firstLine="0"/>
        <w:jc w:val="left"/>
        <w:rPr>
          <w:rFonts w:ascii="Arial" w:cs="Arial" w:eastAsia="Arial" w:hAnsi="Arial"/>
          <w:b w:val="0"/>
          <w:i w:val="0"/>
          <w:smallCaps w:val="0"/>
          <w:strike w:val="0"/>
          <w:color w:val="000000"/>
          <w:sz w:val="11.230700492858887"/>
          <w:szCs w:val="11.230700492858887"/>
          <w:u w:val="none"/>
          <w:shd w:fill="auto" w:val="clear"/>
          <w:vertAlign w:val="baseline"/>
        </w:rPr>
      </w:pPr>
      <w:r w:rsidDel="00000000" w:rsidR="00000000" w:rsidRPr="00000000">
        <w:rPr>
          <w:rFonts w:ascii="Arial" w:cs="Arial" w:eastAsia="Arial" w:hAnsi="Arial"/>
          <w:b w:val="0"/>
          <w:i w:val="0"/>
          <w:smallCaps w:val="0"/>
          <w:strike w:val="0"/>
          <w:color w:val="000000"/>
          <w:sz w:val="11.230700492858887"/>
          <w:szCs w:val="11.230700492858887"/>
          <w:u w:val="none"/>
          <w:shd w:fill="auto" w:val="clear"/>
          <w:vertAlign w:val="baseline"/>
          <w:rtl w:val="0"/>
        </w:rPr>
        <w:t xml:space="preserve">6 </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78.9385986328125" w:line="240" w:lineRule="auto"/>
        <w:ind w:left="0" w:right="0" w:firstLine="0"/>
        <w:jc w:val="left"/>
        <w:rPr>
          <w:rFonts w:ascii="Arial" w:cs="Arial" w:eastAsia="Arial" w:hAnsi="Arial"/>
          <w:b w:val="0"/>
          <w:i w:val="0"/>
          <w:smallCaps w:val="0"/>
          <w:strike w:val="0"/>
          <w:color w:val="000000"/>
          <w:sz w:val="11.230700492858887"/>
          <w:szCs w:val="11.230700492858887"/>
          <w:u w:val="none"/>
          <w:shd w:fill="auto" w:val="clear"/>
          <w:vertAlign w:val="baseline"/>
        </w:rPr>
      </w:pPr>
      <w:r w:rsidDel="00000000" w:rsidR="00000000" w:rsidRPr="00000000">
        <w:rPr>
          <w:rFonts w:ascii="Arial" w:cs="Arial" w:eastAsia="Arial" w:hAnsi="Arial"/>
          <w:b w:val="0"/>
          <w:i w:val="0"/>
          <w:smallCaps w:val="0"/>
          <w:strike w:val="0"/>
          <w:color w:val="000000"/>
          <w:sz w:val="11.230700492858887"/>
          <w:szCs w:val="11.230700492858887"/>
          <w:u w:val="none"/>
          <w:shd w:fill="auto" w:val="clear"/>
          <w:vertAlign w:val="baseline"/>
          <w:rtl w:val="0"/>
        </w:rPr>
        <w:t xml:space="preserve">5 </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80.1397705078125" w:line="240" w:lineRule="auto"/>
        <w:ind w:left="0" w:right="0" w:firstLine="0"/>
        <w:jc w:val="left"/>
        <w:rPr>
          <w:rFonts w:ascii="Arial" w:cs="Arial" w:eastAsia="Arial" w:hAnsi="Arial"/>
          <w:b w:val="0"/>
          <w:i w:val="0"/>
          <w:smallCaps w:val="0"/>
          <w:strike w:val="0"/>
          <w:color w:val="000000"/>
          <w:sz w:val="11.230700492858887"/>
          <w:szCs w:val="11.230700492858887"/>
          <w:u w:val="none"/>
          <w:shd w:fill="auto" w:val="clear"/>
          <w:vertAlign w:val="baseline"/>
        </w:rPr>
      </w:pPr>
      <w:r w:rsidDel="00000000" w:rsidR="00000000" w:rsidRPr="00000000">
        <w:rPr>
          <w:rFonts w:ascii="Arial" w:cs="Arial" w:eastAsia="Arial" w:hAnsi="Arial"/>
          <w:b w:val="0"/>
          <w:i w:val="0"/>
          <w:smallCaps w:val="0"/>
          <w:strike w:val="0"/>
          <w:color w:val="000000"/>
          <w:sz w:val="11.230700492858887"/>
          <w:szCs w:val="11.230700492858887"/>
          <w:u w:val="none"/>
          <w:shd w:fill="auto" w:val="clear"/>
          <w:vertAlign w:val="baseline"/>
          <w:rtl w:val="0"/>
        </w:rPr>
        <w:t xml:space="preserve">4 </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78.9385986328125" w:line="240" w:lineRule="auto"/>
        <w:ind w:left="0" w:right="0" w:firstLine="0"/>
        <w:jc w:val="left"/>
        <w:rPr>
          <w:rFonts w:ascii="Arial" w:cs="Arial" w:eastAsia="Arial" w:hAnsi="Arial"/>
          <w:b w:val="0"/>
          <w:i w:val="0"/>
          <w:smallCaps w:val="0"/>
          <w:strike w:val="0"/>
          <w:color w:val="000000"/>
          <w:sz w:val="11.230700492858887"/>
          <w:szCs w:val="11.230700492858887"/>
          <w:u w:val="none"/>
          <w:shd w:fill="auto" w:val="clear"/>
          <w:vertAlign w:val="baseline"/>
        </w:rPr>
      </w:pPr>
      <w:r w:rsidDel="00000000" w:rsidR="00000000" w:rsidRPr="00000000">
        <w:rPr>
          <w:rFonts w:ascii="Arial" w:cs="Arial" w:eastAsia="Arial" w:hAnsi="Arial"/>
          <w:b w:val="0"/>
          <w:i w:val="0"/>
          <w:smallCaps w:val="0"/>
          <w:strike w:val="0"/>
          <w:color w:val="000000"/>
          <w:sz w:val="11.230700492858887"/>
          <w:szCs w:val="11.230700492858887"/>
          <w:u w:val="none"/>
          <w:shd w:fill="auto" w:val="clear"/>
          <w:vertAlign w:val="baseline"/>
          <w:rtl w:val="0"/>
        </w:rPr>
        <w:t xml:space="preserve">3 </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78.93798828125" w:line="240" w:lineRule="auto"/>
        <w:ind w:left="0" w:right="0" w:firstLine="0"/>
        <w:jc w:val="left"/>
        <w:rPr>
          <w:rFonts w:ascii="Arial" w:cs="Arial" w:eastAsia="Arial" w:hAnsi="Arial"/>
          <w:b w:val="0"/>
          <w:i w:val="0"/>
          <w:smallCaps w:val="0"/>
          <w:strike w:val="0"/>
          <w:color w:val="000000"/>
          <w:sz w:val="11.230700492858887"/>
          <w:szCs w:val="11.230700492858887"/>
          <w:u w:val="none"/>
          <w:shd w:fill="auto" w:val="clear"/>
          <w:vertAlign w:val="baseline"/>
        </w:rPr>
      </w:pPr>
      <w:r w:rsidDel="00000000" w:rsidR="00000000" w:rsidRPr="00000000">
        <w:rPr>
          <w:rFonts w:ascii="Arial" w:cs="Arial" w:eastAsia="Arial" w:hAnsi="Arial"/>
          <w:b w:val="0"/>
          <w:i w:val="0"/>
          <w:smallCaps w:val="0"/>
          <w:strike w:val="0"/>
          <w:color w:val="000000"/>
          <w:sz w:val="11.230700492858887"/>
          <w:szCs w:val="11.230700492858887"/>
          <w:u w:val="none"/>
          <w:shd w:fill="auto" w:val="clear"/>
          <w:vertAlign w:val="baseline"/>
          <w:rtl w:val="0"/>
        </w:rPr>
        <w:t xml:space="preserve">2 </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80.140380859375" w:line="240" w:lineRule="auto"/>
        <w:ind w:left="0" w:right="0" w:firstLine="0"/>
        <w:jc w:val="left"/>
        <w:rPr>
          <w:rFonts w:ascii="Arial" w:cs="Arial" w:eastAsia="Arial" w:hAnsi="Arial"/>
          <w:b w:val="0"/>
          <w:i w:val="0"/>
          <w:smallCaps w:val="0"/>
          <w:strike w:val="0"/>
          <w:color w:val="000000"/>
          <w:sz w:val="11.230700492858887"/>
          <w:szCs w:val="11.230700492858887"/>
          <w:u w:val="none"/>
          <w:shd w:fill="auto" w:val="clear"/>
          <w:vertAlign w:val="baseline"/>
        </w:rPr>
      </w:pPr>
      <w:r w:rsidDel="00000000" w:rsidR="00000000" w:rsidRPr="00000000">
        <w:rPr>
          <w:rFonts w:ascii="Arial" w:cs="Arial" w:eastAsia="Arial" w:hAnsi="Arial"/>
          <w:b w:val="0"/>
          <w:i w:val="0"/>
          <w:smallCaps w:val="0"/>
          <w:strike w:val="0"/>
          <w:color w:val="000000"/>
          <w:sz w:val="11.230700492858887"/>
          <w:szCs w:val="11.230700492858887"/>
          <w:u w:val="none"/>
          <w:shd w:fill="auto" w:val="clear"/>
          <w:vertAlign w:val="baseline"/>
          <w:rtl w:val="0"/>
        </w:rPr>
        <w:t xml:space="preserve">1 </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78.9385986328125" w:line="240" w:lineRule="auto"/>
        <w:ind w:left="0" w:right="0" w:firstLine="0"/>
        <w:jc w:val="left"/>
        <w:rPr>
          <w:rFonts w:ascii="Arial" w:cs="Arial" w:eastAsia="Arial" w:hAnsi="Arial"/>
          <w:b w:val="0"/>
          <w:i w:val="0"/>
          <w:smallCaps w:val="0"/>
          <w:strike w:val="0"/>
          <w:color w:val="000000"/>
          <w:sz w:val="11.230700492858887"/>
          <w:szCs w:val="11.230700492858887"/>
          <w:u w:val="none"/>
          <w:shd w:fill="auto" w:val="clear"/>
          <w:vertAlign w:val="baseline"/>
        </w:rPr>
      </w:pPr>
      <w:r w:rsidDel="00000000" w:rsidR="00000000" w:rsidRPr="00000000">
        <w:rPr>
          <w:rFonts w:ascii="Arial" w:cs="Arial" w:eastAsia="Arial" w:hAnsi="Arial"/>
          <w:b w:val="0"/>
          <w:i w:val="0"/>
          <w:smallCaps w:val="0"/>
          <w:strike w:val="0"/>
          <w:color w:val="000000"/>
          <w:sz w:val="11.230700492858887"/>
          <w:szCs w:val="11.230700492858887"/>
          <w:u w:val="none"/>
          <w:shd w:fill="auto" w:val="clear"/>
          <w:vertAlign w:val="baseline"/>
          <w:rtl w:val="0"/>
        </w:rPr>
        <w:t xml:space="preserve">0 </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78.93798828125" w:line="375.9663677215576" w:lineRule="auto"/>
        <w:ind w:left="0" w:right="0" w:firstLine="0"/>
        <w:jc w:val="left"/>
        <w:rPr>
          <w:rFonts w:ascii="Arial" w:cs="Arial" w:eastAsia="Arial" w:hAnsi="Arial"/>
          <w:b w:val="0"/>
          <w:i w:val="0"/>
          <w:smallCaps w:val="0"/>
          <w:strike w:val="0"/>
          <w:color w:val="000000"/>
          <w:sz w:val="11.230700492858887"/>
          <w:szCs w:val="11.230700492858887"/>
          <w:u w:val="none"/>
          <w:shd w:fill="auto" w:val="clear"/>
          <w:vertAlign w:val="baseline"/>
        </w:rPr>
      </w:pPr>
      <w:r w:rsidDel="00000000" w:rsidR="00000000" w:rsidRPr="00000000">
        <w:rPr>
          <w:rFonts w:ascii="Arial" w:cs="Arial" w:eastAsia="Arial" w:hAnsi="Arial"/>
          <w:b w:val="0"/>
          <w:i w:val="0"/>
          <w:smallCaps w:val="0"/>
          <w:strike w:val="0"/>
          <w:color w:val="000000"/>
          <w:sz w:val="11.230700492858887"/>
          <w:szCs w:val="11.230700492858887"/>
          <w:u w:val="none"/>
          <w:shd w:fill="auto" w:val="clear"/>
          <w:vertAlign w:val="baseline"/>
          <w:rtl w:val="0"/>
        </w:rPr>
        <w:t xml:space="preserve">-1 -2 </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0" w:line="461.40512466430664" w:lineRule="auto"/>
        <w:ind w:left="0" w:right="0" w:firstLine="0"/>
        <w:jc w:val="left"/>
        <w:rPr>
          <w:rFonts w:ascii="Arial" w:cs="Arial" w:eastAsia="Arial" w:hAnsi="Arial"/>
          <w:b w:val="0"/>
          <w:i w:val="0"/>
          <w:smallCaps w:val="0"/>
          <w:strike w:val="0"/>
          <w:color w:val="000000"/>
          <w:sz w:val="9.826900482177734"/>
          <w:szCs w:val="9.826900482177734"/>
          <w:u w:val="none"/>
          <w:shd w:fill="auto" w:val="clear"/>
          <w:vertAlign w:val="baseline"/>
        </w:rPr>
      </w:pPr>
      <w:r w:rsidDel="00000000" w:rsidR="00000000" w:rsidRPr="00000000">
        <w:rPr>
          <w:rFonts w:ascii="Arial" w:cs="Arial" w:eastAsia="Arial" w:hAnsi="Arial"/>
          <w:b w:val="0"/>
          <w:i w:val="0"/>
          <w:smallCaps w:val="0"/>
          <w:strike w:val="0"/>
          <w:color w:val="000000"/>
          <w:sz w:val="9.826900482177734"/>
          <w:szCs w:val="9.826900482177734"/>
          <w:u w:val="none"/>
          <w:shd w:fill="auto" w:val="clear"/>
          <w:vertAlign w:val="baseline"/>
          <w:rtl w:val="0"/>
        </w:rPr>
        <w:t xml:space="preserve">FII flows (portfolio) VIX index (RHS) </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421.35223388671875" w:lineRule="auto"/>
        <w:ind w:left="0" w:right="0" w:firstLine="0"/>
        <w:jc w:val="left"/>
        <w:rPr>
          <w:rFonts w:ascii="Arial" w:cs="Arial" w:eastAsia="Arial" w:hAnsi="Arial"/>
          <w:b w:val="0"/>
          <w:i w:val="0"/>
          <w:smallCaps w:val="0"/>
          <w:strike w:val="0"/>
          <w:color w:val="000000"/>
          <w:sz w:val="11.230700492858887"/>
          <w:szCs w:val="11.230700492858887"/>
          <w:u w:val="none"/>
          <w:shd w:fill="auto" w:val="clear"/>
          <w:vertAlign w:val="baseline"/>
        </w:rPr>
        <w:sectPr>
          <w:type w:val="continuous"/>
          <w:pgSz w:h="15840" w:w="12240" w:orient="portrait"/>
          <w:pgMar w:bottom="720" w:top="686.397705078125" w:left="1789.9870300292969" w:right="1759.68994140625" w:header="0" w:footer="720"/>
          <w:cols w:equalWidth="0" w:num="6">
            <w:col w:space="0" w:w="1460"/>
            <w:col w:space="0" w:w="1460"/>
            <w:col w:space="0" w:w="1460"/>
            <w:col w:space="0" w:w="1460"/>
            <w:col w:space="0" w:w="1460"/>
            <w:col w:space="0" w:w="1460"/>
          </w:cols>
        </w:sectPr>
      </w:pPr>
      <w:r w:rsidDel="00000000" w:rsidR="00000000" w:rsidRPr="00000000">
        <w:rPr>
          <w:rFonts w:ascii="Arial" w:cs="Arial" w:eastAsia="Arial" w:hAnsi="Arial"/>
          <w:b w:val="0"/>
          <w:i w:val="0"/>
          <w:smallCaps w:val="0"/>
          <w:strike w:val="0"/>
          <w:color w:val="000000"/>
          <w:sz w:val="11.230700492858887"/>
          <w:szCs w:val="11.230700492858887"/>
          <w:u w:val="none"/>
          <w:shd w:fill="auto" w:val="clear"/>
          <w:vertAlign w:val="baseline"/>
          <w:rtl w:val="0"/>
        </w:rPr>
        <w:t xml:space="preserve">80 70 60 50 40 30 20 10 0 </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56.657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26.813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64.810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40.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5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2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59.974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56.7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12.407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77.935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56.6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0" w:before="45.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27.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55.228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100.8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56.657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26.813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64.810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40.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5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2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59.974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56.7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12.407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77.935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56.6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45.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27.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55.228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100.8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56.657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26.813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64.810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40.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5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2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59.974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0" w:before="56.7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12.407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0" w:before="77.935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0" w:before="56.6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0" w:before="45.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0" w:before="27.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55.228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0" w:before="100.8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0" w:before="56.657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0" w:before="26.813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64.810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0" w:before="40.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0" w:before="5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0" w:before="2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59.974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0" w:before="56.7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0" w:before="12.407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0" w:before="77.935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0" w:before="56.6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0" w:before="45.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27.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0" w:before="55.228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0" w:before="100.8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0" w:before="56.657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0" w:before="26.813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0" w:before="64.810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0" w:before="40.8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5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0" w:before="2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59.974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0" w:before="56.655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0" w:before="46.80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0" w:before="28.8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0" w:before="6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0" w:before="27.0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0" w:before="21.6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0" w:before="5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0" w:before="11.422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0" w:before="61.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79.2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0" w:before="56.655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0" w:before="46.80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28.8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0" w:before="6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0" w:before="27.0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0" w:before="21.6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0" w:before="5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0" w:before="11.422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0" w:before="61.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0" w:before="79.2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0" w:before="56.655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0" w:before="46.80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0" w:before="28.8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6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0" w:before="27.0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0" w:before="21.6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0" w:before="5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0" w:before="11.422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0" w:before="61.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79.2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0" w:before="56.655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46.80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0" w:before="28.8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0" w:before="6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0" w:before="27.0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0" w:before="21.6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0" w:before="5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0" w:before="11.422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0" w:before="61.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0" w:before="79.2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56.655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46.80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28.8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0" w:before="6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0" w:before="27.0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0" w:before="21.6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0" w:before="5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11.422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61.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0" w:before="79.2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0" w:before="265.198974609375" w:line="240.58977127075195" w:lineRule="auto"/>
        <w:ind w:left="1395.6143188476562" w:right="529.190673828125" w:firstLine="0"/>
        <w:jc w:val="center"/>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BIS banks’ claims on India are significant.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Indian banks are particularly vulnerable to the failure of a  major UK bank.  </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62.0233154296875" w:line="263.1176948547363" w:lineRule="auto"/>
        <w:ind w:left="0" w:right="508.5687255859375" w:firstLine="0.14678955078125"/>
        <w:jc w:val="left"/>
        <w:rPr>
          <w:rFonts w:ascii="Arial" w:cs="Arial" w:eastAsia="Arial" w:hAnsi="Arial"/>
          <w:b w:val="1"/>
          <w:i w:val="0"/>
          <w:smallCaps w:val="0"/>
          <w:strike w:val="0"/>
          <w:color w:val="0070c4"/>
          <w:sz w:val="14.679999351501465"/>
          <w:szCs w:val="14.679999351501465"/>
          <w:u w:val="none"/>
          <w:shd w:fill="auto" w:val="clear"/>
          <w:vertAlign w:val="baseline"/>
        </w:rPr>
      </w:pPr>
      <w:r w:rsidDel="00000000" w:rsidR="00000000" w:rsidRPr="00000000">
        <w:rPr>
          <w:rFonts w:ascii="Arial" w:cs="Arial" w:eastAsia="Arial" w:hAnsi="Arial"/>
          <w:b w:val="1"/>
          <w:i w:val="0"/>
          <w:smallCaps w:val="0"/>
          <w:strike w:val="0"/>
          <w:color w:val="0070c4"/>
          <w:sz w:val="14.679999351501465"/>
          <w:szCs w:val="14.679999351501465"/>
          <w:u w:val="none"/>
          <w:shd w:fill="auto" w:val="clear"/>
          <w:vertAlign w:val="baseline"/>
          <w:rtl w:val="0"/>
        </w:rPr>
        <w:t xml:space="preserve">Consolidated Foreign Claims of European and U.S. Banks  on Selected Asian Economies 1/ </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0" w:before="6.0382080078125" w:line="240" w:lineRule="auto"/>
        <w:ind w:left="2.349395751953125" w:right="0" w:firstLine="0"/>
        <w:jc w:val="left"/>
        <w:rPr>
          <w:rFonts w:ascii="Arial" w:cs="Arial" w:eastAsia="Arial" w:hAnsi="Arial"/>
          <w:b w:val="0"/>
          <w:i w:val="0"/>
          <w:smallCaps w:val="0"/>
          <w:strike w:val="0"/>
          <w:color w:val="0070c4"/>
          <w:sz w:val="11.009799003601074"/>
          <w:szCs w:val="11.009799003601074"/>
          <w:u w:val="none"/>
          <w:shd w:fill="auto" w:val="clear"/>
          <w:vertAlign w:val="baseline"/>
        </w:rPr>
      </w:pPr>
      <w:r w:rsidDel="00000000" w:rsidR="00000000" w:rsidRPr="00000000">
        <w:rPr>
          <w:rFonts w:ascii="Arial" w:cs="Arial" w:eastAsia="Arial" w:hAnsi="Arial"/>
          <w:b w:val="0"/>
          <w:i w:val="0"/>
          <w:smallCaps w:val="0"/>
          <w:strike w:val="0"/>
          <w:color w:val="0070c4"/>
          <w:sz w:val="11.009799003601074"/>
          <w:szCs w:val="11.009799003601074"/>
          <w:u w:val="none"/>
          <w:shd w:fill="auto" w:val="clear"/>
          <w:vertAlign w:val="baseline"/>
          <w:rtl w:val="0"/>
        </w:rPr>
        <w:t xml:space="preserve">(In percent of GDP; as of 2011 Q3) </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0" w:before="0.599365234375" w:line="240" w:lineRule="auto"/>
        <w:ind w:left="325.9564208984375" w:right="0" w:firstLine="0"/>
        <w:jc w:val="left"/>
        <w:rPr>
          <w:rFonts w:ascii="Arial" w:cs="Arial" w:eastAsia="Arial" w:hAnsi="Arial"/>
          <w:b w:val="1"/>
          <w:i w:val="0"/>
          <w:smallCaps w:val="0"/>
          <w:strike w:val="0"/>
          <w:color w:val="0070c4"/>
          <w:sz w:val="14.859797477722168"/>
          <w:szCs w:val="14.859797477722168"/>
          <w:u w:val="none"/>
          <w:shd w:fill="auto" w:val="clear"/>
          <w:vertAlign w:val="baseline"/>
        </w:rPr>
      </w:pPr>
      <w:r w:rsidDel="00000000" w:rsidR="00000000" w:rsidRPr="00000000">
        <w:rPr>
          <w:rFonts w:ascii="Arial" w:cs="Arial" w:eastAsia="Arial" w:hAnsi="Arial"/>
          <w:b w:val="1"/>
          <w:i w:val="0"/>
          <w:smallCaps w:val="0"/>
          <w:strike w:val="0"/>
          <w:color w:val="0070c4"/>
          <w:sz w:val="14.859797477722168"/>
          <w:szCs w:val="14.859797477722168"/>
          <w:u w:val="none"/>
          <w:shd w:fill="auto" w:val="clear"/>
          <w:vertAlign w:val="baseline"/>
          <w:rtl w:val="0"/>
        </w:rPr>
        <w:t xml:space="preserve">Regional Financial Institutions </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0" w:before="20.858154296875" w:line="266.76100730895996" w:lineRule="auto"/>
        <w:ind w:left="320.860595703125" w:right="17.764892578125" w:hanging="0.194091796875"/>
        <w:jc w:val="left"/>
        <w:rPr>
          <w:rFonts w:ascii="Arial" w:cs="Arial" w:eastAsia="Arial" w:hAnsi="Arial"/>
          <w:b w:val="0"/>
          <w:i w:val="0"/>
          <w:smallCaps w:val="0"/>
          <w:strike w:val="0"/>
          <w:color w:val="0070c4"/>
          <w:sz w:val="9.712800025939941"/>
          <w:szCs w:val="9.712800025939941"/>
          <w:u w:val="none"/>
          <w:shd w:fill="auto" w:val="clear"/>
          <w:vertAlign w:val="baseline"/>
        </w:rPr>
        <w:sectPr>
          <w:type w:val="continuous"/>
          <w:pgSz w:h="15840" w:w="12240" w:orient="portrait"/>
          <w:pgMar w:bottom="720" w:top="686.397705078125" w:left="1697.139892578125" w:right="1680.62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70c4"/>
          <w:sz w:val="9.712800025939941"/>
          <w:szCs w:val="9.712800025939941"/>
          <w:u w:val="none"/>
          <w:shd w:fill="auto" w:val="clear"/>
          <w:vertAlign w:val="baseline"/>
          <w:rtl w:val="0"/>
        </w:rPr>
        <w:t xml:space="preserve">(Conditional probability of at least one bank in the economy would fail if a major UK bank was  in distress)</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0" w:before="101.63482666015625" w:line="313.7804317474365" w:lineRule="auto"/>
        <w:ind w:left="0" w:right="0" w:firstLine="0"/>
        <w:jc w:val="left"/>
        <w:rPr>
          <w:rFonts w:ascii="Arial" w:cs="Arial" w:eastAsia="Arial" w:hAnsi="Arial"/>
          <w:b w:val="0"/>
          <w:i w:val="0"/>
          <w:smallCaps w:val="0"/>
          <w:strike w:val="0"/>
          <w:color w:val="000000"/>
          <w:sz w:val="11.009799003601074"/>
          <w:szCs w:val="11.009799003601074"/>
          <w:u w:val="none"/>
          <w:shd w:fill="auto" w:val="clear"/>
          <w:vertAlign w:val="baseline"/>
        </w:rPr>
      </w:pPr>
      <w:r w:rsidDel="00000000" w:rsidR="00000000" w:rsidRPr="00000000">
        <w:rPr>
          <w:rFonts w:ascii="Arial" w:cs="Arial" w:eastAsia="Arial" w:hAnsi="Arial"/>
          <w:b w:val="0"/>
          <w:i w:val="0"/>
          <w:smallCaps w:val="0"/>
          <w:strike w:val="0"/>
          <w:color w:val="000000"/>
          <w:sz w:val="11.009799003601074"/>
          <w:szCs w:val="11.009799003601074"/>
          <w:u w:val="none"/>
          <w:shd w:fill="auto" w:val="clear"/>
          <w:vertAlign w:val="baseline"/>
          <w:rtl w:val="0"/>
        </w:rPr>
        <w:t xml:space="preserve">30 25 20 15 10 5 </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0" w:before="10.47149658203125" w:line="240" w:lineRule="auto"/>
        <w:ind w:left="0" w:right="0" w:firstLine="0"/>
        <w:jc w:val="left"/>
        <w:rPr>
          <w:rFonts w:ascii="Arial" w:cs="Arial" w:eastAsia="Arial" w:hAnsi="Arial"/>
          <w:b w:val="0"/>
          <w:i w:val="0"/>
          <w:smallCaps w:val="0"/>
          <w:strike w:val="0"/>
          <w:color w:val="000000"/>
          <w:sz w:val="11.009799003601074"/>
          <w:szCs w:val="11.009799003601074"/>
          <w:u w:val="none"/>
          <w:shd w:fill="auto" w:val="clear"/>
          <w:vertAlign w:val="baseline"/>
        </w:rPr>
      </w:pPr>
      <w:r w:rsidDel="00000000" w:rsidR="00000000" w:rsidRPr="00000000">
        <w:rPr>
          <w:rFonts w:ascii="Arial" w:cs="Arial" w:eastAsia="Arial" w:hAnsi="Arial"/>
          <w:b w:val="0"/>
          <w:i w:val="0"/>
          <w:smallCaps w:val="0"/>
          <w:strike w:val="0"/>
          <w:color w:val="000000"/>
          <w:sz w:val="11.009799003601074"/>
          <w:szCs w:val="11.009799003601074"/>
          <w:u w:val="none"/>
          <w:shd w:fill="auto" w:val="clear"/>
          <w:vertAlign w:val="baseline"/>
          <w:rtl w:val="0"/>
        </w:rPr>
        <w:t xml:space="preserve">0 </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09799003601074"/>
          <w:szCs w:val="11.009799003601074"/>
          <w:u w:val="none"/>
          <w:shd w:fill="auto" w:val="clear"/>
          <w:vertAlign w:val="baseline"/>
        </w:rPr>
      </w:pPr>
      <w:r w:rsidDel="00000000" w:rsidR="00000000" w:rsidRPr="00000000">
        <w:rPr>
          <w:rFonts w:ascii="Arial" w:cs="Arial" w:eastAsia="Arial" w:hAnsi="Arial"/>
          <w:b w:val="0"/>
          <w:i w:val="0"/>
          <w:smallCaps w:val="0"/>
          <w:strike w:val="0"/>
          <w:color w:val="000000"/>
          <w:sz w:val="11.009799003601074"/>
          <w:szCs w:val="11.009799003601074"/>
          <w:u w:val="none"/>
          <w:shd w:fill="auto" w:val="clear"/>
          <w:vertAlign w:val="baseline"/>
          <w:rtl w:val="0"/>
        </w:rPr>
        <w:t xml:space="preserve">U.S. banks </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0" w:before="20.3155517578125" w:line="240" w:lineRule="auto"/>
        <w:ind w:left="0" w:right="0" w:firstLine="0"/>
        <w:jc w:val="left"/>
        <w:rPr>
          <w:rFonts w:ascii="Arial" w:cs="Arial" w:eastAsia="Arial" w:hAnsi="Arial"/>
          <w:b w:val="0"/>
          <w:i w:val="0"/>
          <w:smallCaps w:val="0"/>
          <w:strike w:val="0"/>
          <w:color w:val="000000"/>
          <w:sz w:val="11.009799003601074"/>
          <w:szCs w:val="11.009799003601074"/>
          <w:u w:val="none"/>
          <w:shd w:fill="auto" w:val="clear"/>
          <w:vertAlign w:val="baseline"/>
        </w:rPr>
      </w:pPr>
      <w:r w:rsidDel="00000000" w:rsidR="00000000" w:rsidRPr="00000000">
        <w:rPr>
          <w:rFonts w:ascii="Arial" w:cs="Arial" w:eastAsia="Arial" w:hAnsi="Arial"/>
          <w:b w:val="0"/>
          <w:i w:val="0"/>
          <w:smallCaps w:val="0"/>
          <w:strike w:val="0"/>
          <w:color w:val="000000"/>
          <w:sz w:val="11.009799003601074"/>
          <w:szCs w:val="11.009799003601074"/>
          <w:u w:val="none"/>
          <w:shd w:fill="auto" w:val="clear"/>
          <w:vertAlign w:val="baseline"/>
          <w:rtl w:val="0"/>
        </w:rPr>
        <w:t xml:space="preserve">U.K. banks </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0" w:before="19.1162109375" w:line="268.0210876464844" w:lineRule="auto"/>
        <w:ind w:left="0" w:right="0" w:firstLine="0"/>
        <w:jc w:val="left"/>
        <w:rPr>
          <w:rFonts w:ascii="Arial" w:cs="Arial" w:eastAsia="Arial" w:hAnsi="Arial"/>
          <w:b w:val="0"/>
          <w:i w:val="0"/>
          <w:smallCaps w:val="0"/>
          <w:strike w:val="0"/>
          <w:color w:val="000000"/>
          <w:sz w:val="11.009799003601074"/>
          <w:szCs w:val="11.009799003601074"/>
          <w:u w:val="none"/>
          <w:shd w:fill="auto" w:val="clear"/>
          <w:vertAlign w:val="baseline"/>
        </w:rPr>
      </w:pPr>
      <w:r w:rsidDel="00000000" w:rsidR="00000000" w:rsidRPr="00000000">
        <w:rPr>
          <w:rFonts w:ascii="Arial" w:cs="Arial" w:eastAsia="Arial" w:hAnsi="Arial"/>
          <w:b w:val="0"/>
          <w:i w:val="0"/>
          <w:smallCaps w:val="0"/>
          <w:strike w:val="0"/>
          <w:color w:val="000000"/>
          <w:sz w:val="11.009799003601074"/>
          <w:szCs w:val="11.009799003601074"/>
          <w:u w:val="none"/>
          <w:shd w:fill="auto" w:val="clear"/>
          <w:vertAlign w:val="baseline"/>
          <w:rtl w:val="0"/>
        </w:rPr>
        <w:t xml:space="preserve">Other European banks Euro area </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44797325134277"/>
          <w:szCs w:val="11.144797325134277"/>
          <w:u w:val="none"/>
          <w:shd w:fill="auto" w:val="clear"/>
          <w:vertAlign w:val="baseline"/>
        </w:rPr>
      </w:pPr>
      <w:r w:rsidDel="00000000" w:rsidR="00000000" w:rsidRPr="00000000">
        <w:rPr>
          <w:rFonts w:ascii="Arial" w:cs="Arial" w:eastAsia="Arial" w:hAnsi="Arial"/>
          <w:b w:val="0"/>
          <w:i w:val="0"/>
          <w:smallCaps w:val="0"/>
          <w:strike w:val="0"/>
          <w:color w:val="000000"/>
          <w:sz w:val="11.144797325134277"/>
          <w:szCs w:val="11.144797325134277"/>
          <w:u w:val="none"/>
          <w:shd w:fill="auto" w:val="clear"/>
          <w:vertAlign w:val="baseline"/>
          <w:rtl w:val="0"/>
        </w:rPr>
        <w:t xml:space="preserve">1 </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0" w:before="0" w:line="200.2090358734131" w:lineRule="auto"/>
        <w:ind w:left="0" w:right="0" w:firstLine="0"/>
        <w:jc w:val="left"/>
        <w:rPr>
          <w:rFonts w:ascii="Arial" w:cs="Arial" w:eastAsia="Arial" w:hAnsi="Arial"/>
          <w:b w:val="0"/>
          <w:i w:val="0"/>
          <w:smallCaps w:val="0"/>
          <w:strike w:val="0"/>
          <w:color w:val="000000"/>
          <w:sz w:val="11.144797325134277"/>
          <w:szCs w:val="11.144797325134277"/>
          <w:u w:val="none"/>
          <w:shd w:fill="auto" w:val="clear"/>
          <w:vertAlign w:val="baseline"/>
        </w:rPr>
      </w:pPr>
      <w:r w:rsidDel="00000000" w:rsidR="00000000" w:rsidRPr="00000000">
        <w:rPr>
          <w:rFonts w:ascii="Arial" w:cs="Arial" w:eastAsia="Arial" w:hAnsi="Arial"/>
          <w:b w:val="0"/>
          <w:i w:val="0"/>
          <w:smallCaps w:val="0"/>
          <w:strike w:val="0"/>
          <w:color w:val="000000"/>
          <w:sz w:val="11.144797325134277"/>
          <w:szCs w:val="11.144797325134277"/>
          <w:u w:val="none"/>
          <w:shd w:fill="auto" w:val="clear"/>
          <w:vertAlign w:val="baseline"/>
          <w:rtl w:val="0"/>
        </w:rPr>
        <w:t xml:space="preserve">Japan China Australia 0.9 </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0" w:before="213.58551025390625" w:line="256.16034507751465" w:lineRule="auto"/>
        <w:ind w:left="0" w:right="0" w:firstLine="0"/>
        <w:jc w:val="left"/>
        <w:rPr>
          <w:rFonts w:ascii="Arial" w:cs="Arial" w:eastAsia="Arial" w:hAnsi="Arial"/>
          <w:b w:val="0"/>
          <w:i w:val="0"/>
          <w:smallCaps w:val="0"/>
          <w:strike w:val="0"/>
          <w:color w:val="000000"/>
          <w:sz w:val="11.144797325134277"/>
          <w:szCs w:val="11.144797325134277"/>
          <w:u w:val="none"/>
          <w:shd w:fill="auto" w:val="clear"/>
          <w:vertAlign w:val="baseline"/>
        </w:rPr>
      </w:pPr>
      <w:r w:rsidDel="00000000" w:rsidR="00000000" w:rsidRPr="00000000">
        <w:rPr>
          <w:rFonts w:ascii="Arial" w:cs="Arial" w:eastAsia="Arial" w:hAnsi="Arial"/>
          <w:b w:val="0"/>
          <w:i w:val="0"/>
          <w:smallCaps w:val="0"/>
          <w:strike w:val="0"/>
          <w:color w:val="000000"/>
          <w:sz w:val="11.144797325134277"/>
          <w:szCs w:val="11.144797325134277"/>
          <w:u w:val="none"/>
          <w:shd w:fill="auto" w:val="clear"/>
          <w:vertAlign w:val="baseline"/>
          <w:rtl w:val="0"/>
        </w:rPr>
        <w:t xml:space="preserve">Korea Indonesia Malaysia Thailand Hong Kong, SAR Singapore </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44797325134277"/>
          <w:szCs w:val="11.144797325134277"/>
          <w:u w:val="none"/>
          <w:shd w:fill="auto" w:val="clear"/>
          <w:vertAlign w:val="baseline"/>
        </w:rPr>
      </w:pPr>
      <w:r w:rsidDel="00000000" w:rsidR="00000000" w:rsidRPr="00000000">
        <w:rPr>
          <w:rFonts w:ascii="Arial" w:cs="Arial" w:eastAsia="Arial" w:hAnsi="Arial"/>
          <w:b w:val="0"/>
          <w:i w:val="0"/>
          <w:smallCaps w:val="0"/>
          <w:strike w:val="0"/>
          <w:color w:val="000000"/>
          <w:sz w:val="11.144797325134277"/>
          <w:szCs w:val="11.144797325134277"/>
          <w:u w:val="none"/>
          <w:shd w:fill="auto" w:val="clear"/>
          <w:vertAlign w:val="baseline"/>
          <w:rtl w:val="0"/>
        </w:rPr>
        <w:t xml:space="preserve">0.8 </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0" w:before="497.98553466796875" w:line="240" w:lineRule="auto"/>
        <w:ind w:left="0" w:right="0" w:firstLine="0"/>
        <w:jc w:val="left"/>
        <w:rPr>
          <w:rFonts w:ascii="Arial" w:cs="Arial" w:eastAsia="Arial" w:hAnsi="Arial"/>
          <w:b w:val="0"/>
          <w:i w:val="0"/>
          <w:smallCaps w:val="0"/>
          <w:strike w:val="0"/>
          <w:color w:val="000000"/>
          <w:sz w:val="11.144797325134277"/>
          <w:szCs w:val="11.144797325134277"/>
          <w:u w:val="none"/>
          <w:shd w:fill="auto" w:val="clear"/>
          <w:vertAlign w:val="baseline"/>
        </w:rPr>
      </w:pPr>
      <w:r w:rsidDel="00000000" w:rsidR="00000000" w:rsidRPr="00000000">
        <w:rPr>
          <w:rFonts w:ascii="Arial" w:cs="Arial" w:eastAsia="Arial" w:hAnsi="Arial"/>
          <w:b w:val="0"/>
          <w:i w:val="0"/>
          <w:smallCaps w:val="0"/>
          <w:strike w:val="0"/>
          <w:color w:val="000000"/>
          <w:sz w:val="11.144797325134277"/>
          <w:szCs w:val="11.144797325134277"/>
          <w:u w:val="none"/>
          <w:shd w:fill="auto" w:val="clear"/>
          <w:vertAlign w:val="baseline"/>
          <w:rtl w:val="0"/>
        </w:rPr>
        <w:t xml:space="preserve">India </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44797325134277"/>
          <w:szCs w:val="11.144797325134277"/>
          <w:u w:val="none"/>
          <w:shd w:fill="auto" w:val="clear"/>
          <w:vertAlign w:val="baseline"/>
        </w:rPr>
      </w:pPr>
      <w:r w:rsidDel="00000000" w:rsidR="00000000" w:rsidRPr="00000000">
        <w:rPr>
          <w:rFonts w:ascii="Arial" w:cs="Arial" w:eastAsia="Arial" w:hAnsi="Arial"/>
          <w:b w:val="0"/>
          <w:i w:val="0"/>
          <w:smallCaps w:val="0"/>
          <w:strike w:val="0"/>
          <w:color w:val="000000"/>
          <w:sz w:val="11.144797325134277"/>
          <w:szCs w:val="11.144797325134277"/>
          <w:u w:val="none"/>
          <w:shd w:fill="auto" w:val="clear"/>
          <w:vertAlign w:val="baseline"/>
          <w:rtl w:val="0"/>
        </w:rPr>
        <w:t xml:space="preserve">0.7 </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0" w:before="51.143798828125" w:line="240" w:lineRule="auto"/>
        <w:ind w:left="0" w:right="0" w:firstLine="0"/>
        <w:jc w:val="left"/>
        <w:rPr>
          <w:rFonts w:ascii="Arial" w:cs="Arial" w:eastAsia="Arial" w:hAnsi="Arial"/>
          <w:b w:val="0"/>
          <w:i w:val="0"/>
          <w:smallCaps w:val="0"/>
          <w:strike w:val="0"/>
          <w:color w:val="000000"/>
          <w:sz w:val="11.144797325134277"/>
          <w:szCs w:val="11.144797325134277"/>
          <w:u w:val="none"/>
          <w:shd w:fill="auto" w:val="clear"/>
          <w:vertAlign w:val="baseline"/>
        </w:rPr>
      </w:pPr>
      <w:r w:rsidDel="00000000" w:rsidR="00000000" w:rsidRPr="00000000">
        <w:rPr>
          <w:rFonts w:ascii="Arial" w:cs="Arial" w:eastAsia="Arial" w:hAnsi="Arial"/>
          <w:b w:val="0"/>
          <w:i w:val="0"/>
          <w:smallCaps w:val="0"/>
          <w:strike w:val="0"/>
          <w:color w:val="000000"/>
          <w:sz w:val="11.144797325134277"/>
          <w:szCs w:val="11.144797325134277"/>
          <w:u w:val="none"/>
          <w:shd w:fill="auto" w:val="clear"/>
          <w:vertAlign w:val="baseline"/>
          <w:rtl w:val="0"/>
        </w:rPr>
        <w:t xml:space="preserve">0.6 </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0" w:before="52.33551025390625" w:line="240" w:lineRule="auto"/>
        <w:ind w:left="0" w:right="0" w:firstLine="0"/>
        <w:jc w:val="left"/>
        <w:rPr>
          <w:rFonts w:ascii="Arial" w:cs="Arial" w:eastAsia="Arial" w:hAnsi="Arial"/>
          <w:b w:val="0"/>
          <w:i w:val="0"/>
          <w:smallCaps w:val="0"/>
          <w:strike w:val="0"/>
          <w:color w:val="000000"/>
          <w:sz w:val="11.144797325134277"/>
          <w:szCs w:val="11.144797325134277"/>
          <w:u w:val="none"/>
          <w:shd w:fill="auto" w:val="clear"/>
          <w:vertAlign w:val="baseline"/>
        </w:rPr>
      </w:pPr>
      <w:r w:rsidDel="00000000" w:rsidR="00000000" w:rsidRPr="00000000">
        <w:rPr>
          <w:rFonts w:ascii="Arial" w:cs="Arial" w:eastAsia="Arial" w:hAnsi="Arial"/>
          <w:b w:val="0"/>
          <w:i w:val="0"/>
          <w:smallCaps w:val="0"/>
          <w:strike w:val="0"/>
          <w:color w:val="000000"/>
          <w:sz w:val="11.144797325134277"/>
          <w:szCs w:val="11.144797325134277"/>
          <w:u w:val="none"/>
          <w:shd w:fill="auto" w:val="clear"/>
          <w:vertAlign w:val="baseline"/>
          <w:rtl w:val="0"/>
        </w:rPr>
        <w:t xml:space="preserve">0.5 </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0" w:before="52.33551025390625" w:line="240" w:lineRule="auto"/>
        <w:ind w:left="0" w:right="0" w:firstLine="0"/>
        <w:jc w:val="left"/>
        <w:rPr>
          <w:rFonts w:ascii="Arial" w:cs="Arial" w:eastAsia="Arial" w:hAnsi="Arial"/>
          <w:b w:val="0"/>
          <w:i w:val="0"/>
          <w:smallCaps w:val="0"/>
          <w:strike w:val="0"/>
          <w:color w:val="000000"/>
          <w:sz w:val="11.144797325134277"/>
          <w:szCs w:val="11.144797325134277"/>
          <w:u w:val="none"/>
          <w:shd w:fill="auto" w:val="clear"/>
          <w:vertAlign w:val="baseline"/>
        </w:rPr>
        <w:sectPr>
          <w:type w:val="continuous"/>
          <w:pgSz w:h="15840" w:w="12240" w:orient="portrait"/>
          <w:pgMar w:bottom="720" w:top="686.397705078125" w:left="1765.5743408203125" w:right="2235.665283203125" w:header="0" w:footer="720"/>
          <w:cols w:equalWidth="0" w:num="3">
            <w:col w:space="0" w:w="2760"/>
            <w:col w:space="0" w:w="2760"/>
            <w:col w:space="0" w:w="2760"/>
          </w:cols>
        </w:sectPr>
      </w:pPr>
      <w:r w:rsidDel="00000000" w:rsidR="00000000" w:rsidRPr="00000000">
        <w:rPr>
          <w:rFonts w:ascii="Arial" w:cs="Arial" w:eastAsia="Arial" w:hAnsi="Arial"/>
          <w:b w:val="0"/>
          <w:i w:val="0"/>
          <w:smallCaps w:val="0"/>
          <w:strike w:val="0"/>
          <w:color w:val="000000"/>
          <w:sz w:val="11.144797325134277"/>
          <w:szCs w:val="11.144797325134277"/>
          <w:u w:val="none"/>
          <w:shd w:fill="auto" w:val="clear"/>
          <w:vertAlign w:val="baseline"/>
          <w:rtl w:val="0"/>
        </w:rPr>
        <w:t xml:space="preserve">0.4 </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0" w:before="117.38830566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0" w:before="24.17449951171875" w:line="199.92000102996826" w:lineRule="auto"/>
        <w:ind w:left="331.08917236328125" w:right="307.18841552734375" w:hanging="24.1201782226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0" w:before="15.194396972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0" w:before="55.227050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0" w:before="27.51434326171875" w:line="199.92000102996826" w:lineRule="auto"/>
        <w:ind w:left="330.09796142578125" w:right="307.18841552734375" w:hanging="25.1113891601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0" w:before="54.797668457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67.4331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0" w:before="24.24041748046875" w:line="199.92000102996826" w:lineRule="auto"/>
        <w:ind w:left="0" w:right="683.99841308593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0" w:before="31.05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0" w:before="37.232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0" w:before="37.210693359375" w:line="199.92000102996826" w:lineRule="auto"/>
        <w:ind w:left="0" w:right="682.7868652343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0" w:before="25.6588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0" w:before="73.199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0" w:before="51.8869018554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78.0422973632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0" w:before="27.5802612304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0" w:before="55.227355957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45.6079101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0" w:before="68.6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0" w:before="56.6635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0" w:before="36.0330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0" w:before="64.526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63.8665771484375"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78.17474365234375" w:line="240" w:lineRule="auto"/>
        <w:ind w:left="267.703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0" w:before="60.273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0" w:before="55.227050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0" w:before="27.58056640625" w:line="199.92000102996826" w:lineRule="auto"/>
        <w:ind w:left="267.703857421875" w:right="369.58251953125" w:hanging="25.1113891601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0" w:before="13.99963378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0" w:before="63.56964111328125" w:line="199.92000102996826" w:lineRule="auto"/>
        <w:ind w:left="272.109375" w:right="370.7940673828125" w:hanging="76.9863891601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 </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0" w:before="59.0463256835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0" w:before="60.0036621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0" w:before="82.796630859375" w:line="240" w:lineRule="auto"/>
        <w:ind w:left="27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0" w:before="56.66351318359375" w:line="240" w:lineRule="auto"/>
        <w:ind w:left="0" w:right="25.1809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63.36029052734375" w:line="240" w:lineRule="auto"/>
        <w:ind w:left="0" w:right="26.392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0" w:before="27.58056640625" w:line="240" w:lineRule="auto"/>
        <w:ind w:left="0" w:right="26.392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0" w:before="64.813232421875" w:line="240" w:lineRule="auto"/>
        <w:ind w:left="0" w:right="1.170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0" w:before="63.61358642578125" w:line="199.92000102996826" w:lineRule="auto"/>
        <w:ind w:left="613.0966186523438" w:right="1.17095947265625" w:firstLine="24.1201782226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pi</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0" w:before="4.62646484375" w:line="199.92000102996826" w:lineRule="auto"/>
        <w:ind w:left="612.1054077148438" w:right="26.39251708984375" w:hanging="0.991210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0" w:before="41.73797607421875" w:line="199.92000102996826" w:lineRule="auto"/>
        <w:ind w:left="612.1054077148438" w:right="26.39251708984375" w:hanging="4.405517578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hP</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67.4444580078125" w:line="240" w:lineRule="auto"/>
        <w:ind w:left="261.61834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0" w:before="24.24041748046875" w:line="240" w:lineRule="auto"/>
        <w:ind w:left="237.498168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0" w:before="64.81292724609375" w:line="240" w:lineRule="auto"/>
        <w:ind w:left="236.50695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0" w:before="63.61358642578125" w:line="240" w:lineRule="auto"/>
        <w:ind w:left="261.61834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240" w:lineRule="auto"/>
        <w:ind w:left="240.9124755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0" w:before="51.88690185546875" w:line="240" w:lineRule="auto"/>
        <w:ind w:left="0" w:right="56.3778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0" w:before="63.61358642578125" w:line="240" w:lineRule="auto"/>
        <w:ind w:left="0" w:right="32.367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0" w:before="55.22705078125" w:line="240" w:lineRule="auto"/>
        <w:ind w:left="0" w:right="56.3778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0" w:before="40.80963134765625" w:line="240" w:lineRule="auto"/>
        <w:ind w:left="0" w:right="56.3778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76.9091796875" w:line="240" w:lineRule="auto"/>
        <w:ind w:left="205.31005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0" w:before="60.0531005859375" w:line="240" w:lineRule="auto"/>
        <w:ind w:left="230.4214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55.22735595703125" w:line="240" w:lineRule="auto"/>
        <w:ind w:left="230.4214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27.734375" w:line="199.92000102996826" w:lineRule="auto"/>
        <w:ind w:left="205.31005859375" w:right="433.1878662109375" w:hanging="0.991210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0" w:before="32.1240234375" w:line="240" w:lineRule="auto"/>
        <w:ind w:left="230.4214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0" w:before="63.61358642578125" w:line="199.92000102996826" w:lineRule="auto"/>
        <w:ind w:left="205.31005859375" w:right="433.1878662109375" w:hanging="4.405517578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606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24.24041748046875" w:line="199.92000102996826" w:lineRule="auto"/>
        <w:ind w:left="550.7025146484375" w:right="87.5750732421875" w:hanging="24.1204833984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22.0489501953125" w:line="240" w:lineRule="auto"/>
        <w:ind w:left="0" w:right="87.575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63.61358642578125" w:line="240" w:lineRule="auto"/>
        <w:ind w:left="0" w:right="88.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0" w:before="64.80224609375" w:line="240" w:lineRule="auto"/>
        <w:ind w:left="0" w:right="87.575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0" w:before="63.37127685546875" w:line="240" w:lineRule="auto"/>
        <w:ind w:left="0" w:right="87.575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64.813232421875" w:line="240" w:lineRule="auto"/>
        <w:ind w:left="0" w:right="88.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0" w:before="27.82257080078125" w:line="240" w:lineRule="auto"/>
        <w:ind w:left="0" w:right="88.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0" w:before="67.46612548828125" w:line="240" w:lineRule="auto"/>
        <w:ind w:left="199.224853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0" w:before="61.47308349609375" w:line="240" w:lineRule="auto"/>
        <w:ind w:left="199.224853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0" w:before="27.58056640625" w:line="199.92000102996826" w:lineRule="auto"/>
        <w:ind w:left="174.1131591796875" w:right="464.384765625" w:firstLine="0.991210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15.3887939453125" w:line="240" w:lineRule="auto"/>
        <w:ind w:left="177.19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0" w:line="326.475305557251" w:lineRule="auto"/>
        <w:ind w:left="437.879638671875" w:right="147.25830078125" w:firstLine="0"/>
        <w:jc w:val="right"/>
        <w:rPr>
          <w:rFonts w:ascii="Arial" w:cs="Arial" w:eastAsia="Arial" w:hAnsi="Arial"/>
          <w:b w:val="0"/>
          <w:i w:val="0"/>
          <w:smallCaps w:val="0"/>
          <w:strike w:val="0"/>
          <w:color w:val="000000"/>
          <w:sz w:val="11.144797325134277"/>
          <w:szCs w:val="11.144797325134277"/>
          <w:u w:val="none"/>
          <w:shd w:fill="auto" w:val="clear"/>
          <w:vertAlign w:val="baseline"/>
        </w:rPr>
        <w:sectPr>
          <w:type w:val="continuous"/>
          <w:pgSz w:h="15840" w:w="12240" w:orient="portrait"/>
          <w:pgMar w:bottom="720" w:top="686.397705078125" w:left="1800" w:right="1800" w:header="0" w:footer="720"/>
          <w:cols w:equalWidth="0" w:num="12">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1.144797325134277"/>
          <w:szCs w:val="11.144797325134277"/>
          <w:u w:val="none"/>
          <w:shd w:fill="auto" w:val="clear"/>
          <w:vertAlign w:val="baseline"/>
          <w:rtl w:val="0"/>
        </w:rPr>
        <w:t xml:space="preserve">0.3 0.2 0.1 0 </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7.617301940918" w:right="0" w:firstLine="0"/>
        <w:jc w:val="left"/>
        <w:rPr>
          <w:rFonts w:ascii="Arial" w:cs="Arial" w:eastAsia="Arial" w:hAnsi="Arial"/>
          <w:b w:val="1"/>
          <w:i w:val="0"/>
          <w:smallCaps w:val="0"/>
          <w:strike w:val="0"/>
          <w:color w:val="000000"/>
          <w:sz w:val="11.009799003601074"/>
          <w:szCs w:val="11.009799003601074"/>
          <w:u w:val="none"/>
          <w:shd w:fill="auto" w:val="clear"/>
          <w:vertAlign w:val="baseline"/>
        </w:rPr>
      </w:pPr>
      <w:r w:rsidDel="00000000" w:rsidR="00000000" w:rsidRPr="00000000">
        <w:rPr>
          <w:rFonts w:ascii="Arial" w:cs="Arial" w:eastAsia="Arial" w:hAnsi="Arial"/>
          <w:b w:val="1"/>
          <w:i w:val="0"/>
          <w:smallCaps w:val="0"/>
          <w:strike w:val="0"/>
          <w:color w:val="000000"/>
          <w:sz w:val="11.009799003601074"/>
          <w:szCs w:val="11.009799003601074"/>
          <w:u w:val="none"/>
          <w:shd w:fill="auto" w:val="clear"/>
          <w:vertAlign w:val="baseline"/>
          <w:rtl w:val="0"/>
        </w:rPr>
        <w:t xml:space="preserve">Sources: Bank for International Settlements (BIS); CEIC Data Company Ltd.;  </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8.330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4.34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1.56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8.7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5.9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8.330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3.13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0.35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7.56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4.77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9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8.743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5.96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3.167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0.38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2.725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8.732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5.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3.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0.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0" w:before="54.32098388671875" w:line="240" w:lineRule="auto"/>
        <w:ind w:left="0" w:right="3707.88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3.9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2.3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9.5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6.77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0" w:before="1.986083984375" w:line="240" w:lineRule="auto"/>
        <w:ind w:left="0" w:right="3903.494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8.3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5.5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3.947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1.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0" w:before="0.34423828125" w:line="240" w:lineRule="auto"/>
        <w:ind w:left="0" w:right="4292.28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5.50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3.9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1.15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0" w:before="0.02227783203125" w:line="240" w:lineRule="auto"/>
        <w:ind w:left="0" w:right="4097.88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2.697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9.91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8.341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5.5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12.32757568359375" w:line="240" w:lineRule="auto"/>
        <w:ind w:left="1531.4721298217773" w:right="0" w:firstLine="0"/>
        <w:jc w:val="left"/>
        <w:rPr>
          <w:rFonts w:ascii="Arial" w:cs="Arial" w:eastAsia="Arial" w:hAnsi="Arial"/>
          <w:b w:val="1"/>
          <w:i w:val="0"/>
          <w:smallCaps w:val="0"/>
          <w:strike w:val="0"/>
          <w:color w:val="000000"/>
          <w:sz w:val="11.009799003601074"/>
          <w:szCs w:val="11.009799003601074"/>
          <w:u w:val="none"/>
          <w:shd w:fill="auto" w:val="clear"/>
          <w:vertAlign w:val="baseline"/>
        </w:rPr>
      </w:pPr>
      <w:r w:rsidDel="00000000" w:rsidR="00000000" w:rsidRPr="00000000">
        <w:rPr>
          <w:rFonts w:ascii="Arial" w:cs="Arial" w:eastAsia="Arial" w:hAnsi="Arial"/>
          <w:b w:val="1"/>
          <w:i w:val="0"/>
          <w:smallCaps w:val="0"/>
          <w:strike w:val="0"/>
          <w:color w:val="000000"/>
          <w:sz w:val="11.009799003601074"/>
          <w:szCs w:val="11.009799003601074"/>
          <w:u w:val="none"/>
          <w:shd w:fill="auto" w:val="clear"/>
          <w:vertAlign w:val="baseline"/>
          <w:rtl w:val="0"/>
        </w:rPr>
        <w:t xml:space="preserve">Haver Analytics; and IMF staff calculations. </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6.5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9.771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6.976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4.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0" w:before="1.13189697265625" w:line="240" w:lineRule="auto"/>
        <w:ind w:left="0" w:right="432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6.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4.154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1.3714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8.5784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0" w:before="0.02227783203125" w:line="240" w:lineRule="auto"/>
        <w:ind w:left="0" w:right="4126.5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1.343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8.560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2.98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0" w:before="0.83221435546875" w:line="240" w:lineRule="auto"/>
        <w:ind w:left="0" w:right="3932.140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6.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4.16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1.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0" w:before="55.19744873046875" w:line="240" w:lineRule="auto"/>
        <w:ind w:left="0" w:right="3904.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9.523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6.7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3.947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1.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0" w:before="0.1885986328125" w:line="240" w:lineRule="auto"/>
        <w:ind w:left="0" w:right="4267.523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3.53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0.74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7.96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5.17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0" w:before="7.435302734375" w:line="240" w:lineRule="auto"/>
        <w:ind w:left="0" w:right="3707.88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3.9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1.124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8.330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5.54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0" w:before="1.1651611328125" w:line="240" w:lineRule="auto"/>
        <w:ind w:left="0" w:right="4073.129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7.9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5.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2.360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9.5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0" w:before="46.6192626953125" w:line="240" w:lineRule="auto"/>
        <w:ind w:left="0" w:right="4292.28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5.50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2.725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9.9322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0" w:before="2.87872314453125" w:line="240" w:lineRule="auto"/>
        <w:ind w:left="1531.361961364746" w:right="0" w:firstLine="0"/>
        <w:jc w:val="left"/>
        <w:rPr>
          <w:rFonts w:ascii="Arial" w:cs="Arial" w:eastAsia="Arial" w:hAnsi="Arial"/>
          <w:b w:val="1"/>
          <w:i w:val="0"/>
          <w:smallCaps w:val="0"/>
          <w:strike w:val="0"/>
          <w:color w:val="000000"/>
          <w:sz w:val="11.009799003601074"/>
          <w:szCs w:val="11.009799003601074"/>
          <w:u w:val="none"/>
          <w:shd w:fill="auto" w:val="clear"/>
          <w:vertAlign w:val="baseline"/>
        </w:rPr>
      </w:pPr>
      <w:r w:rsidDel="00000000" w:rsidR="00000000" w:rsidRPr="00000000">
        <w:rPr>
          <w:rFonts w:ascii="Arial" w:cs="Arial" w:eastAsia="Arial" w:hAnsi="Arial"/>
          <w:b w:val="1"/>
          <w:i w:val="0"/>
          <w:smallCaps w:val="0"/>
          <w:strike w:val="0"/>
          <w:color w:val="000000"/>
          <w:sz w:val="11.009799003601074"/>
          <w:szCs w:val="11.009799003601074"/>
          <w:u w:val="none"/>
          <w:shd w:fill="auto" w:val="clear"/>
          <w:vertAlign w:val="baseline"/>
          <w:rtl w:val="0"/>
        </w:rPr>
        <w:t xml:space="preserve">1/ Claims are on immediate borrower basis. Uses sum of quarterly GDP in U.S.  </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3.494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8.3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5.5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2.725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9.94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0" w:before="2.6190185546875" w:line="240" w:lineRule="auto"/>
        <w:ind w:left="0" w:right="3707.88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3.9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1.124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8.330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5.54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5.97015380859375" w:line="240" w:lineRule="auto"/>
        <w:ind w:left="0" w:right="4097.88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2.697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9.91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7.12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337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0" w:before="49.19403076171875" w:line="240" w:lineRule="auto"/>
        <w:ind w:left="0" w:right="3709.110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5.128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2.3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9.5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6.77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0" w:before="25.20172119140625" w:line="240" w:lineRule="auto"/>
        <w:ind w:left="0" w:right="4099.110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4.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3.9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9.523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1.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6.7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8.341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3.947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5.5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1.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0" w:before="9.5989990234375" w:line="240" w:lineRule="auto"/>
        <w:ind w:left="0" w:right="4293.505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9.512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6.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3.9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1.15356445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0" w:before="47.09503173828125" w:line="240" w:lineRule="auto"/>
        <w:ind w:left="0" w:right="0" w:firstLine="0"/>
        <w:jc w:val="left"/>
        <w:rPr>
          <w:rFonts w:ascii="Arial" w:cs="Arial" w:eastAsia="Arial" w:hAnsi="Arial"/>
          <w:b w:val="1"/>
          <w:i w:val="0"/>
          <w:smallCaps w:val="0"/>
          <w:strike w:val="0"/>
          <w:color w:val="000000"/>
          <w:sz w:val="11.009799003601074"/>
          <w:szCs w:val="11.009799003601074"/>
          <w:u w:val="none"/>
          <w:shd w:fill="auto" w:val="clear"/>
          <w:vertAlign w:val="baseline"/>
        </w:rPr>
      </w:pPr>
      <w:r w:rsidDel="00000000" w:rsidR="00000000" w:rsidRPr="00000000">
        <w:rPr>
          <w:rFonts w:ascii="Arial" w:cs="Arial" w:eastAsia="Arial" w:hAnsi="Arial"/>
          <w:b w:val="1"/>
          <w:i w:val="0"/>
          <w:smallCaps w:val="0"/>
          <w:strike w:val="0"/>
          <w:color w:val="000000"/>
          <w:sz w:val="11.009799003601074"/>
          <w:szCs w:val="11.009799003601074"/>
          <w:u w:val="none"/>
          <w:shd w:fill="auto" w:val="clear"/>
          <w:vertAlign w:val="baseline"/>
          <w:rtl w:val="0"/>
        </w:rPr>
        <w:t xml:space="preserve">dollar between 2010:Q4 and 2011:Q3 in the denominator. </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0" w:before="14.700927734375" w:line="240" w:lineRule="auto"/>
        <w:ind w:left="0" w:right="14.46533203125" w:firstLine="0"/>
        <w:jc w:val="right"/>
        <w:rPr>
          <w:rFonts w:ascii="Arial" w:cs="Arial" w:eastAsia="Arial" w:hAnsi="Arial"/>
          <w:b w:val="1"/>
          <w:i w:val="0"/>
          <w:smallCaps w:val="0"/>
          <w:strike w:val="0"/>
          <w:color w:val="000000"/>
          <w:sz w:val="11.100199699401855"/>
          <w:szCs w:val="11.100199699401855"/>
          <w:u w:val="none"/>
          <w:shd w:fill="auto" w:val="clear"/>
          <w:vertAlign w:val="baseline"/>
        </w:rPr>
        <w:sectPr>
          <w:type w:val="continuous"/>
          <w:pgSz w:h="15840" w:w="12240" w:orient="portrait"/>
          <w:pgMar w:bottom="720" w:top="686.397705078125" w:left="1728.2359313964844" w:right="3046.229248046875" w:header="0" w:footer="720"/>
          <w:cols w:equalWidth="0" w:num="2">
            <w:col w:space="0" w:w="3740"/>
            <w:col w:space="0" w:w="3740"/>
          </w:cols>
        </w:sectPr>
      </w:pPr>
      <w:r w:rsidDel="00000000" w:rsidR="00000000" w:rsidRPr="00000000">
        <w:rPr>
          <w:rFonts w:ascii="Arial" w:cs="Arial" w:eastAsia="Arial" w:hAnsi="Arial"/>
          <w:b w:val="1"/>
          <w:i w:val="0"/>
          <w:smallCaps w:val="0"/>
          <w:strike w:val="0"/>
          <w:color w:val="000000"/>
          <w:sz w:val="11.100199699401855"/>
          <w:szCs w:val="11.100199699401855"/>
          <w:u w:val="none"/>
          <w:shd w:fill="auto" w:val="clear"/>
          <w:vertAlign w:val="baseline"/>
          <w:rtl w:val="0"/>
        </w:rPr>
        <w:t xml:space="preserve">Sources: Bloomberg, Markit, and author's estimates. </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0" w:before="247.86270141601562" w:line="314.1600036621094" w:lineRule="auto"/>
        <w:ind w:left="1267.080078125" w:right="2820.8306884765625" w:firstLine="134.7898864746093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Sources: CEIC Database; Haver Analytics; Markit; and IMF staff estimates.    </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0" w:before="710.0418853759766" w:line="240" w:lineRule="auto"/>
        <w:ind w:left="0" w:right="388.7841796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31</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0" w:before="556.09375" w:line="240" w:lineRule="auto"/>
        <w:ind w:left="0" w:right="2067.5445556640625" w:firstLine="0"/>
        <w:jc w:val="right"/>
        <w:rPr>
          <w:rFonts w:ascii="Arial" w:cs="Arial" w:eastAsia="Arial" w:hAnsi="Arial"/>
          <w:b w:val="1"/>
          <w:i w:val="0"/>
          <w:smallCaps w:val="0"/>
          <w:strike w:val="0"/>
          <w:color w:val="000000"/>
          <w:sz w:val="20.56529998779297"/>
          <w:szCs w:val="20.56529998779297"/>
          <w:u w:val="none"/>
          <w:shd w:fill="auto" w:val="clear"/>
          <w:vertAlign w:val="baseline"/>
        </w:rPr>
      </w:pPr>
      <w:r w:rsidDel="00000000" w:rsidR="00000000" w:rsidRPr="00000000">
        <w:rPr>
          <w:rFonts w:ascii="Arial" w:cs="Arial" w:eastAsia="Arial" w:hAnsi="Arial"/>
          <w:b w:val="1"/>
          <w:i w:val="0"/>
          <w:smallCaps w:val="0"/>
          <w:strike w:val="0"/>
          <w:color w:val="000000"/>
          <w:sz w:val="20.56529998779297"/>
          <w:szCs w:val="20.56529998779297"/>
          <w:u w:val="none"/>
          <w:shd w:fill="auto" w:val="clear"/>
          <w:vertAlign w:val="baseline"/>
          <w:rtl w:val="0"/>
        </w:rPr>
        <w:t xml:space="preserve">Table 1. India: Millennium Development Goals, 1990–2010 1/</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0" w:before="253.831787109375" w:line="240" w:lineRule="auto"/>
        <w:ind w:left="0" w:right="394.671630859375" w:firstLine="0"/>
        <w:jc w:val="right"/>
        <w:rPr>
          <w:rFonts w:ascii="Arial" w:cs="Arial" w:eastAsia="Arial" w:hAnsi="Arial"/>
          <w:b w:val="0"/>
          <w:i w:val="0"/>
          <w:smallCaps w:val="0"/>
          <w:strike w:val="0"/>
          <w:color w:val="000000"/>
          <w:sz w:val="15.462400436401367"/>
          <w:szCs w:val="15.462400436401367"/>
          <w:u w:val="none"/>
          <w:shd w:fill="auto" w:val="clear"/>
          <w:vertAlign w:val="baseline"/>
        </w:rPr>
      </w:pPr>
      <w:r w:rsidDel="00000000" w:rsidR="00000000" w:rsidRPr="00000000">
        <w:rPr>
          <w:rFonts w:ascii="Arial" w:cs="Arial" w:eastAsia="Arial" w:hAnsi="Arial"/>
          <w:b w:val="0"/>
          <w:i w:val="0"/>
          <w:smallCaps w:val="0"/>
          <w:strike w:val="0"/>
          <w:color w:val="000000"/>
          <w:sz w:val="15.462400436401367"/>
          <w:szCs w:val="15.462400436401367"/>
          <w:u w:val="none"/>
          <w:shd w:fill="auto" w:val="clear"/>
          <w:vertAlign w:val="baseline"/>
          <w:rtl w:val="0"/>
        </w:rPr>
        <w:t xml:space="preserve">1990 2004 2006 2008 2009 2010 </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0" w:before="173.438720703125" w:line="240" w:lineRule="auto"/>
        <w:ind w:left="1339.6177291870117" w:right="0" w:firstLine="0"/>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Eradicate extreme poverty and hunger 2/ </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0" w:before="15.8251953125" w:line="257.58636474609375" w:lineRule="auto"/>
        <w:ind w:left="1436.1701965332031" w:right="397.950439453125" w:firstLine="2.438201904296875"/>
        <w:jc w:val="both"/>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Income share held by lowest 20% ... … … … … … Malnutrition prevalence, weight for age (% of children under 5) … … 43.5 … … … Poverty gap at $1 a day (PPP) (%) ... … … … … … Poverty headcount ratio at $1 a day (PPP) (% of population) … … … … … … Poverty headcount ratio at national poverty line (% of population) ... 27.5 … … … … Prevalence of undernourishment (% of population) … … … 19.0 … … </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0" w:before="82.03125" w:line="240" w:lineRule="auto"/>
        <w:ind w:left="1329.4799423217773" w:right="0" w:firstLine="0"/>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Achieve universal primary education 3/ </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0" w:before="15.8251953125" w:line="257.9579257965088" w:lineRule="auto"/>
        <w:ind w:left="1432.44873046875" w:right="397.864990234375" w:firstLine="3.5931396484375"/>
        <w:jc w:val="both"/>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Literacy rate, youth total (% of people ages 15-24) 61.9 … 81.1 … … … Persistence to grade 5, total (% of cohort) ... … 68.5 … … … Primary completion rate, total (% of relevant age group) … 84.2 86.7 95.7 … … School enrollment, primary (% net) ... 89.8 89.4 92.1 … … </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0" w:before="81.81884765625" w:line="240" w:lineRule="auto"/>
        <w:ind w:left="1339.3610763549805" w:right="0" w:firstLine="0"/>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Promote gender equality 4/ </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0" w:before="14.632568359375" w:line="257.9579257965088" w:lineRule="auto"/>
        <w:ind w:left="1432.44873046875" w:right="388.5205078125" w:firstLine="4.1064453125"/>
        <w:jc w:val="both"/>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Proportion of seats held by women in national parliament (%) 5.0 9.0 8.3 9.1 10.7 10.8 Ratio of girls to boys in primary and secondary education (%) n.a. 90.0 90.2 … … … Ratio of young literate females to males (% ages 15-24) 67.1 … … … … … Share of women employed in the nonagricultural sector (% of total nonagricultural employme 12.7 17.9 18.1 … … … </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0" w:before="81.81884765625" w:line="240" w:lineRule="auto"/>
        <w:ind w:left="1339.5945358276367" w:right="0" w:firstLine="0"/>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Reduce child mortality 5/ </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0" w:before="15.8251953125" w:line="257.95947074890137" w:lineRule="auto"/>
        <w:ind w:left="1436.1471557617188" w:right="388.21044921875" w:firstLine="2.438201904296875"/>
        <w:jc w:val="both"/>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Immunization, measles (% of children ages 12-23 months) 56.0 61.0 64.0 74.0 74.0 74.0 Mortality rate, infant (per 1,000 live births) 83.8 … 57.2 50.8 49.5 48.2 Mortality rate, under-5 (per 1,000) 118.2 … 76.5 66.8 64.7 62.7 </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0" w:before="81.8316650390625" w:line="240" w:lineRule="auto"/>
        <w:ind w:left="1341.3911056518555" w:right="0" w:firstLine="0"/>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Improved maternal health 6/ </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0" w:before="15.8251953125" w:line="257.9601001739502" w:lineRule="auto"/>
        <w:ind w:left="1436.1471557617188" w:right="397.977294921875" w:hanging="0.128326416015625"/>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Births attended by skilled health staff (% of total) ... ... 46.6 52.7 … … Maternal mortality ratio (modeled estimate, per 100,000 live births) 570.0 ... … 230.0 … … </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0" w:before="81.8310546875" w:line="240" w:lineRule="auto"/>
        <w:ind w:left="1335.8730697631836" w:right="0" w:firstLine="0"/>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Combat HIV/AIDS, malaria, and other diseases 7/ </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0" w:before="15.8251953125" w:line="257.33954429626465" w:lineRule="auto"/>
        <w:ind w:left="1436.5321350097656" w:right="389.19921875" w:hanging="3.464813232421875"/>
        <w:jc w:val="both"/>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Contraceptive prevalence (% of women ages 15-49) 43.0 ... 56.3 54.0 … … Incidence of tuberculosis (per 100,000 people) 168.0 … 205.0 196.0 190.0 185.0 Prevalence of HIV, female (% ages 15-24) ... … … … 0.1 … Prevalence of HIV, total (% of population ages 15-49) ... … 0.4 0.3 0.3 … </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0" w:before="82.1630859375" w:line="240" w:lineRule="auto"/>
        <w:ind w:left="1339.5945358276367" w:right="0" w:firstLine="0"/>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Ensure environmental sustainability 8/ </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15.8251953125" w:line="257.95912742614746" w:lineRule="auto"/>
        <w:ind w:left="1433.0673217773438" w:right="388.463134765625" w:hanging="0.384979248046875"/>
        <w:jc w:val="both"/>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CO2 emissions (metric tons per capita) 0.8 1.2 1.3 1.5 … … Forest area (% of land area) 21.5 … 22.8 … … 23.0 GDP per unit of energy use (constant 2000 PPP $ per kg of oil equivalent) 3.3 4.4 4.7 5.1 5.1 … Improved sanitation facilities (% of population with access) 18.0 … … 31.0 … … Improved water source (% of population with access) 72.0 … … 88.0 … … Nationally protected areas (% of total land area) ... … … … … … </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0" w:before="81.832275390625" w:line="240" w:lineRule="auto"/>
        <w:ind w:left="1339.3378829956055" w:right="0" w:firstLine="0"/>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Develop a global partnership for development 9/ </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0" w:before="14.63134765625" w:line="257.95912742614746" w:lineRule="auto"/>
        <w:ind w:left="1429.6025085449219" w:right="388.316650390625" w:firstLine="7.571258544921875"/>
        <w:jc w:val="both"/>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Fixed line and mobile phone subscribers (per 1,000 people) 0.6 9.1 18.6 33.8 48.7 67.2 Internet users (per 1,000 people) … 2.0 2.9 4.6 5.4 7.8 Total debt service (% of exports of goods, services and income) 34.9 14.5 8.6 9.6 6.0 5.6 Unemployment, youth female (% of female labor force ages 15-24) ... 10.8 … … … … Unemployment, youth male (% of male labor force ages 15-24) ... 10.4 … … … … Unemployment, youth total (% of total labor force ages 15-24) ... 10.5 … … … … </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0" w:before="81.832275390625" w:line="240" w:lineRule="auto"/>
        <w:ind w:left="1336.2580490112305" w:right="0" w:firstLine="0"/>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General indicators </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0" w:before="15.8251953125" w:line="257.6931095123291" w:lineRule="auto"/>
        <w:ind w:left="1429.6025085449219" w:right="388.133544921875" w:firstLine="7.571258544921875"/>
        <w:jc w:val="both"/>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Fertility rate, total (births per woman) 4.0 3.0 2.8 2.7 2.7 … GNI per capita, Atlas method (current US$) 390.0 640.0 850.0 1,080.0 1,220.0 1,330.0 GNI, Atlas method (current US$) (billions) 330.9 687.2 942.1 1,236.7 1,404.8 1,553.9 Gross capital formation (% of GDP) 24.2 32.8 35.7 34.5 36.5 34.8 Life expectancy at birth, total (years) 58.2 61.9 63.7 64.4 64.8 … Literacy rate, adult total (% of people ages 15 and above) 48.2 … 62.8 … … … Population, total (millions) 849.5 1,079.7 1,109.8 1,140.0 1,155.3 1,170.9 Trade (% of GDP) 15.7 36.9 45.3 52.7 44.9 46.3 </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0" w:before="150.37078857421875" w:line="240" w:lineRule="auto"/>
        <w:ind w:left="1329.4445419311523" w:right="0" w:firstLine="0"/>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 Source: World Bank, </w:t>
      </w:r>
      <w:r w:rsidDel="00000000" w:rsidR="00000000" w:rsidRPr="00000000">
        <w:rPr>
          <w:rFonts w:ascii="Arial" w:cs="Arial" w:eastAsia="Arial" w:hAnsi="Arial"/>
          <w:b w:val="0"/>
          <w:i w:val="1"/>
          <w:smallCaps w:val="0"/>
          <w:strike w:val="0"/>
          <w:color w:val="000000"/>
          <w:sz w:val="12.833701133728027"/>
          <w:szCs w:val="12.833701133728027"/>
          <w:u w:val="none"/>
          <w:shd w:fill="auto" w:val="clear"/>
          <w:vertAlign w:val="baseline"/>
          <w:rtl w:val="0"/>
        </w:rPr>
        <w:t xml:space="preserve">World Development Indicators, </w:t>
      </w: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2011. </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0" w:before="93.8348388671875" w:line="240" w:lineRule="auto"/>
        <w:ind w:left="1329.4439315795898" w:right="0" w:firstLine="0"/>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 1/ In some cases the data are for earlier or later years than those stated. </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0" w:before="19.4189453125" w:line="240" w:lineRule="auto"/>
        <w:ind w:left="1329.4439315795898" w:right="0" w:firstLine="0"/>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 2/ Halve, between 1990 and 2015, the proportion of people whose income is less than one dollar a day. </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0" w:before="2.64404296875" w:line="250.48104286193848" w:lineRule="auto"/>
        <w:ind w:left="1329.4439697265625" w:right="2029.9090576171875" w:firstLine="0"/>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 3/ Ensure that, by 2015, children everywhere, boys and girls alike, will be able to complete a full course of primary schooling.  4/ Eliminate gender disparity in primary and secondary education preferably by 2005 and to all levels of education no later than 2015.  5/ Reduce by two-thirds, between 1990 and 2015, the under-five mortality rate. </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0" w:before="5.4205322265625" w:line="240" w:lineRule="auto"/>
        <w:ind w:left="1329.4439315795898" w:right="0" w:firstLine="0"/>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 6/ Reduce by three-quarters, between 1990 and 2015, the maternal mortality ratio. </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0" w:before="19.4317626953125" w:line="240" w:lineRule="auto"/>
        <w:ind w:left="1329.4439315795898" w:right="0" w:firstLine="0"/>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 7/ Have halted by 2015, and begun to reverse, the spread of HIV/AIDS. Have halted by 2015, and begun to  </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0" w:before="11.0247802734375" w:line="248.93179893493652" w:lineRule="auto"/>
        <w:ind w:left="1329.4439697265625" w:right="535.64208984375" w:firstLine="0"/>
        <w:jc w:val="left"/>
        <w:rPr>
          <w:rFonts w:ascii="Arial" w:cs="Arial" w:eastAsia="Arial" w:hAnsi="Arial"/>
          <w:b w:val="0"/>
          <w:i w:val="0"/>
          <w:smallCaps w:val="0"/>
          <w:strike w:val="0"/>
          <w:color w:val="000000"/>
          <w:sz w:val="12.833701133728027"/>
          <w:szCs w:val="12.833701133728027"/>
          <w:u w:val="none"/>
          <w:shd w:fill="auto" w:val="clear"/>
          <w:vertAlign w:val="baseline"/>
        </w:rPr>
      </w:pPr>
      <w:r w:rsidDel="00000000" w:rsidR="00000000" w:rsidRPr="00000000">
        <w:rPr>
          <w:rFonts w:ascii="Arial" w:cs="Arial" w:eastAsia="Arial" w:hAnsi="Arial"/>
          <w:b w:val="0"/>
          <w:i w:val="0"/>
          <w:smallCaps w:val="0"/>
          <w:strike w:val="0"/>
          <w:color w:val="000000"/>
          <w:sz w:val="12.833701133728027"/>
          <w:szCs w:val="12.833701133728027"/>
          <w:u w:val="none"/>
          <w:shd w:fill="auto" w:val="clear"/>
          <w:vertAlign w:val="baseline"/>
          <w:rtl w:val="0"/>
        </w:rPr>
        <w:t xml:space="preserve"> 8/ Integrate the principles of sustainable development into country policies and programs and reverse the loss of environmental resources. Halve, by  2015, the proportion of people without sustainable access to safe drinking water. By 2020, to have achieved a significant improvement in the lives of at   9/ Develop further an open, rule-based, predictable, non-discriminatory trading and financial system. Address the Special Needs of the Least Developed  Countries. Address the Special Needs of landlocked countries and small island developing states. Deal comprehensively with the debt problems of developing  countries through national and international measures in order to make debt sustainable in the long term. In cooperation with developing countries, develop and  implement strategies for decent and productive work for youth. In cooperation with pharmaceutical companies, provide access to affordable, essential drugs in  developing countries. In cooperation with the private sector, make available the benefits of new technologies, especially information and communications. </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0" w:before="752.7335357666016" w:line="240" w:lineRule="auto"/>
        <w:ind w:left="1278.5712814331055"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32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0" w:before="621.9287109375" w:line="240" w:lineRule="auto"/>
        <w:ind w:left="0" w:right="3159.114990234375" w:firstLine="0"/>
        <w:jc w:val="right"/>
        <w:rPr>
          <w:rFonts w:ascii="Arial" w:cs="Arial" w:eastAsia="Arial" w:hAnsi="Arial"/>
          <w:b w:val="1"/>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1"/>
          <w:i w:val="0"/>
          <w:smallCaps w:val="0"/>
          <w:strike w:val="0"/>
          <w:color w:val="000000"/>
          <w:sz w:val="12.05929946899414"/>
          <w:szCs w:val="12.05929946899414"/>
          <w:u w:val="none"/>
          <w:shd w:fill="auto" w:val="clear"/>
          <w:vertAlign w:val="baseline"/>
          <w:rtl w:val="0"/>
        </w:rPr>
        <w:t xml:space="preserve">Table 2. India: Selected Economic Indicators, 2007/08–2012/13 1/ </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0" w:before="129.27001953125" w:line="240" w:lineRule="auto"/>
        <w:ind w:left="0" w:right="4521.8768310546875" w:firstLine="0"/>
        <w:jc w:val="righ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I. Social Indicators </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0" w:before="128.089599609375" w:line="273.87325286865234" w:lineRule="auto"/>
        <w:ind w:left="1706.6535949707031" w:right="1088.736572265625" w:firstLine="3.014678955078125"/>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1"/>
          <w:i w:val="0"/>
          <w:smallCaps w:val="0"/>
          <w:strike w:val="0"/>
          <w:color w:val="000000"/>
          <w:sz w:val="12.05929946899414"/>
          <w:szCs w:val="12.05929946899414"/>
          <w:u w:val="none"/>
          <w:shd w:fill="auto" w:val="clear"/>
          <w:vertAlign w:val="baseline"/>
          <w:rtl w:val="0"/>
        </w:rPr>
        <w:t xml:space="preserve">GDP (2010/11) Poverty (Percent of population) </w:t>
      </w: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Nominal GDP (billions of U.S. dollars): 1,684 Headcount ratio (2005): 37.2 GDP per capita (U.S. dollars): 1,420 Undernourished (2000): 19.0 </w:t>
      </w:r>
      <w:r w:rsidDel="00000000" w:rsidR="00000000" w:rsidRPr="00000000">
        <w:rPr>
          <w:rFonts w:ascii="Arial" w:cs="Arial" w:eastAsia="Arial" w:hAnsi="Arial"/>
          <w:b w:val="1"/>
          <w:i w:val="0"/>
          <w:smallCaps w:val="0"/>
          <w:strike w:val="0"/>
          <w:color w:val="000000"/>
          <w:sz w:val="12.05929946899414"/>
          <w:szCs w:val="12.05929946899414"/>
          <w:u w:val="none"/>
          <w:shd w:fill="auto" w:val="clear"/>
          <w:vertAlign w:val="baseline"/>
          <w:rtl w:val="0"/>
        </w:rPr>
        <w:t xml:space="preserve">Population characteristics (2010) Income distribution (2005, WDI) </w:t>
      </w: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Total (in billions): 1.2 Richest 10 percent of households: 31.1 Urban population (percent of total): 31 Poorest 20 percent of households: 8.1 Life expectancy at birth (years): 65 Gini index: 36.8 </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0" w:before="61.815185546875" w:line="240" w:lineRule="auto"/>
        <w:ind w:left="0" w:right="4404.796142578125" w:firstLine="0"/>
        <w:jc w:val="righ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II. Economic Indicators</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0" w:before="100.509033203125" w:line="240" w:lineRule="auto"/>
        <w:ind w:left="0" w:right="899.366455078125" w:firstLine="0"/>
        <w:jc w:val="righ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2007/08 2008/09 2009/10 2010/11 2011/12 2012/13 2/ </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0" w:before="12.87109375" w:line="240" w:lineRule="auto"/>
        <w:ind w:left="0" w:right="1054.6246337890625" w:firstLine="0"/>
        <w:jc w:val="righ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Prel. Est. Proj. </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0" w:before="125.67626953125" w:line="240" w:lineRule="auto"/>
        <w:ind w:left="1710.2708053588867" w:right="0" w:firstLine="0"/>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Growth (y/y percent change) </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0" w:before="26.063232421875" w:line="254.98992919921875" w:lineRule="auto"/>
        <w:ind w:left="1778.2112121582031" w:right="1048.7890625" w:firstLine="0"/>
        <w:jc w:val="both"/>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Real GDP (at factor cost) 9.3 6.7 8.4 8.4 6.8 7.0 Real GDP (at factor cost, calendar year basis) 9.4 7.3 8.0 8.4 6.8 7.1 Industrial production 15.5 2.5 5.3 8.2 … … </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0" w:before="71.707763671875" w:line="240" w:lineRule="auto"/>
        <w:ind w:left="1713.1766891479492" w:right="0" w:firstLine="0"/>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Prices (y/y percent change, average) </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0" w:before="21.2646484375" w:line="274.3051528930664" w:lineRule="auto"/>
        <w:ind w:left="1770.1434326171875" w:right="1047.8607177734375" w:firstLine="0"/>
        <w:jc w:val="both"/>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Wholesale prices (2004/05 weights) 4.7 8.1 3.8 9.6 8.7 7.2 Wholesale prices (2004/05 weights, end of period) 7.7 1.6 10.4 9.7 6.8 7.0 Consumer prices - industrial workers (2001 weights) 6.2 9.1 12.4 10.4 8.1 8.5 </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0" w:before="61.7138671875" w:line="240" w:lineRule="auto"/>
        <w:ind w:left="1709.317741394043" w:right="0" w:firstLine="0"/>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Saving and investment (percent of GDP) </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0" w:before="28.46435546875" w:line="282.4924850463867" w:lineRule="auto"/>
        <w:ind w:left="1775.0875854492188" w:right="1048.5125732421875" w:firstLine="0"/>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Gross saving 2/ 36.4 31.7 33.5 31.3 31.3 30.4 Gross investment 2/ 37.7 34.0 36.3 34.0 34.0 33.4 </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0" w:before="58.7158203125" w:line="240" w:lineRule="auto"/>
        <w:ind w:left="1713.7795639038086" w:right="0" w:firstLine="0"/>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Fiscal position (percent of GDP) 3/ </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0" w:before="29.669189453125" w:line="281.49378776550293" w:lineRule="auto"/>
        <w:ind w:left="1775.0875854492188" w:right="1048.780517578125" w:hanging="0.361785888671875"/>
        <w:jc w:val="both"/>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Central government deficit -3.1 -6.8 -6.5 -6.1 -5.9 -5.8 General government deficit -4.4 -9.0 -9.9 -8.8 -8.1 -7.7 General government debt 4/ 74.6 75.4 71.3 66.7 66.2 65.7 </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0" w:before="59.2169189453125" w:line="240" w:lineRule="auto"/>
        <w:ind w:left="1712.8149032592773" w:right="0" w:firstLine="0"/>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Money and credit (y/y percent change, end-period) 5/ </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0" w:before="22.4700927734375" w:line="275.95367431640625" w:lineRule="auto"/>
        <w:ind w:left="1774.7257995605469" w:right="1049.44091796875" w:firstLine="2.773590087890625"/>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Broad money 21.4 19.3 16.8 16.0 31.1 18.2 Credit to commercial sector 21.1 16.9 15.8 21.3 18.8 … </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0" w:before="59.7198486328125" w:line="240" w:lineRule="auto"/>
        <w:ind w:left="1713.779411315918" w:right="0" w:firstLine="0"/>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Financial indicators (percent, end-period) 6/ </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0" w:before="22.4700927734375" w:line="271.26654624938965" w:lineRule="auto"/>
        <w:ind w:left="1773.7611389160156" w:right="1057.386474609375" w:hanging="0.337982177734375"/>
        <w:jc w:val="both"/>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91-day treasury bill yield 7.2 5.0 4.4 7.3 8.6 … 10-year government bond yield 7.6 7.0 7.8 8.0 8.4 … Stock market (y/y percent change, end-period) 19.7 -37.9 80.5 10.9 … … </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0" w:before="62.2161865234375" w:line="240" w:lineRule="auto"/>
        <w:ind w:left="1713.3941268920898" w:right="0" w:firstLine="0"/>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External trade 7/ </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0" w:before="29.669189453125" w:line="281.826696395874" w:lineRule="auto"/>
        <w:ind w:left="1777.5962829589844" w:right="1048.6083984375" w:firstLine="0"/>
        <w:jc w:val="righ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Merchandise exports (US$ billions) 166.2 189.0 182.4 250.5 274.2 307.4 y/y percent change 28.9 13.7 -3.5 37.3 9.5 12.1 Merchandise imports (US$ billions) 257.6 308.5 300.6 381.1 428.2 489.1 y/y percent change 35.1 19.8 -2.6 26.7 12.4 14.2 </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0" w:before="59.0496826171875" w:line="240" w:lineRule="auto"/>
        <w:ind w:left="1712.6826095581055" w:right="0" w:firstLine="0"/>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Balance of payments (US$ billions) </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0" w:before="29.6697998046875" w:line="281.9931221008301" w:lineRule="auto"/>
        <w:ind w:left="1774.4729614257812" w:right="1048.08837890625" w:firstLine="0"/>
        <w:jc w:val="righ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Current account balance -15.7 -27.9 -38.2 -45.9 -47.6 -56.3 (in percent of GDP) -1.3 -2.3 -2.8 -2.7 -2.8 -3.0 Foreign direct investment, net 15.9 22.4 18.0 9.4 18.8 22.3 Portfolio investment, net (equity and debt) 27.4 -14.0 32.4 30.3 11.1 24.1 Overall balance 92.1 -20.6 13.0 12.9 5.5 17.1 </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0" w:before="57.772216796875" w:line="240" w:lineRule="auto"/>
        <w:ind w:left="1713.4061813354492" w:right="0" w:firstLine="0"/>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External indicators </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0" w:before="29.67041015625" w:line="273.41551780700684" w:lineRule="auto"/>
        <w:ind w:left="1775.0759887695312" w:right="1047.90771484375" w:hanging="2.9058837890625"/>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Gross reserves (in billions of U.S. dollars, end-period) 309.7 252.0 279.1 293.1 298.6 315.7 (In months of imports) 8/ 9/ 10.3 8.4 7.2 6.8 5.7 5.5 External debt (in billions of U.S. dollars, end-period) 8/ 224.4 224.5 261.0 298.4 337.4 384.7 External debt (percent of GDP, end-period) 18.1 18.4 19.2 17.7 19.7 20.7 </w:t>
      </w:r>
      <w:r w:rsidDel="00000000" w:rsidR="00000000" w:rsidRPr="00000000">
        <w:rPr>
          <w:rFonts w:ascii="Arial" w:cs="Arial" w:eastAsia="Arial" w:hAnsi="Arial"/>
          <w:b w:val="0"/>
          <w:i w:val="1"/>
          <w:smallCaps w:val="0"/>
          <w:strike w:val="0"/>
          <w:color w:val="000000"/>
          <w:sz w:val="12.05929946899414"/>
          <w:szCs w:val="12.05929946899414"/>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 short-term debt 9/ 6.8 6.7 6.7 6.9 8.0 8.7 Ratio of gross reserves to short-term debt (end-period) 9/ 3.7 3.1 3.1 2.5 2.2 2.0 Debt service ratio 10/ 5.3 5.1 4.9 4.7 5.6 5.8 Real effective exchange rate  </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0" w:before="11.25396728515625" w:line="282.49420166015625" w:lineRule="auto"/>
        <w:ind w:left="1778.2231140136719" w:right="1057.5811767578125" w:firstLine="62.634429931640625"/>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(y/y percent change, period average for annual data) 8.7 -6.8 8.0 11.6 … … Exchange rate (rupee/US$, end-period) 6/ 40.3 51.2 45.5 45.0 … … </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194.31488037109375" w:line="244.6886157989502" w:lineRule="auto"/>
        <w:ind w:left="1708.2331848144531" w:right="1224.2108154296875" w:hanging="4.34173583984375"/>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 Sources: Data provided by the Indian authorities; CEIC Data Company Ltd; Bloomberg L.P.; </w:t>
      </w:r>
      <w:r w:rsidDel="00000000" w:rsidR="00000000" w:rsidRPr="00000000">
        <w:rPr>
          <w:rFonts w:ascii="Arial" w:cs="Arial" w:eastAsia="Arial" w:hAnsi="Arial"/>
          <w:b w:val="0"/>
          <w:i w:val="1"/>
          <w:smallCaps w:val="0"/>
          <w:strike w:val="0"/>
          <w:color w:val="000000"/>
          <w:sz w:val="12.05929946899414"/>
          <w:szCs w:val="12.05929946899414"/>
          <w:u w:val="none"/>
          <w:shd w:fill="auto" w:val="clear"/>
          <w:vertAlign w:val="baseline"/>
          <w:rtl w:val="0"/>
        </w:rPr>
        <w:t xml:space="preserve">World Development Indicators </w:t>
      </w: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 and IMF staff estimates  and projections. </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0" w:before="27.3248291015625" w:line="240" w:lineRule="auto"/>
        <w:ind w:left="1703.8914108276367" w:right="0" w:firstLine="0"/>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 1/ Data are for April-March fiscal years. </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0" w:before="28.46405029296875" w:line="282.49457359313965" w:lineRule="auto"/>
        <w:ind w:left="1703.8914489746094" w:right="1664.1827392578125" w:firstLine="0"/>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 2/ Differs from official data, calculated with gross investment and current account. Gross investment includes errors and omissions.   3/ Divestment and license auction proceeds treated as below-the-line financing. Subsidy related bond issuance classified as expenditure.  4/ Includes combined domestic liabilities of the center and the states, inclusive of MSS bonds, and external debt at year-end exchange rates.  5/ For 2011/12, as of October 2011. </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0" w:before="7.1112060546875" w:line="240" w:lineRule="auto"/>
        <w:ind w:left="1703.8914108276367" w:right="0" w:firstLine="0"/>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 6/ For 2011/12, as of October 2011. </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0" w:before="29.670867919921875" w:line="240" w:lineRule="auto"/>
        <w:ind w:left="1703.8914108276367" w:right="0" w:firstLine="0"/>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 7/ On balance of payments basis. </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0" w:before="29.670867919921875" w:line="240" w:lineRule="auto"/>
        <w:ind w:left="1703.8914108276367" w:right="0" w:firstLine="0"/>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 8/ Imports of goods and services projected over the following twelve months. </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0" w:before="29.669647216796875" w:line="280.49580574035645" w:lineRule="auto"/>
        <w:ind w:left="1703.8914489746094" w:right="2906.81396484375" w:firstLine="0"/>
        <w:jc w:val="left"/>
        <w:rPr>
          <w:rFonts w:ascii="Arial" w:cs="Arial" w:eastAsia="Arial" w:hAnsi="Arial"/>
          <w:b w:val="0"/>
          <w:i w:val="0"/>
          <w:smallCaps w:val="0"/>
          <w:strike w:val="0"/>
          <w:color w:val="000000"/>
          <w:sz w:val="12.05929946899414"/>
          <w:szCs w:val="12.05929946899414"/>
          <w:u w:val="none"/>
          <w:shd w:fill="auto" w:val="clear"/>
          <w:vertAlign w:val="baseline"/>
        </w:rPr>
      </w:pPr>
      <w:r w:rsidDel="00000000" w:rsidR="00000000" w:rsidRPr="00000000">
        <w:rPr>
          <w:rFonts w:ascii="Arial" w:cs="Arial" w:eastAsia="Arial" w:hAnsi="Arial"/>
          <w:b w:val="0"/>
          <w:i w:val="0"/>
          <w:smallCaps w:val="0"/>
          <w:strike w:val="0"/>
          <w:color w:val="000000"/>
          <w:sz w:val="12.05929946899414"/>
          <w:szCs w:val="12.05929946899414"/>
          <w:u w:val="none"/>
          <w:shd w:fill="auto" w:val="clear"/>
          <w:vertAlign w:val="baseline"/>
          <w:rtl w:val="0"/>
        </w:rPr>
        <w:t xml:space="preserve"> 9/ Short-term debt on residual maturity basis, including estimated short-term NRI deposits on residual maturity basis.   10/ In percent of current account receipts excluding grants.  </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0" w:before="929.0506744384766" w:line="240" w:lineRule="auto"/>
        <w:ind w:left="0" w:right="390.061035156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33</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0" w:before="678.946533203125" w:line="240" w:lineRule="auto"/>
        <w:ind w:left="0" w:right="2725.233154296875" w:firstLine="0"/>
        <w:jc w:val="right"/>
        <w:rPr>
          <w:rFonts w:ascii="Arial" w:cs="Arial" w:eastAsia="Arial" w:hAnsi="Arial"/>
          <w:b w:val="1"/>
          <w:i w:val="0"/>
          <w:smallCaps w:val="0"/>
          <w:strike w:val="0"/>
          <w:color w:val="000000"/>
          <w:sz w:val="17.15999984741211"/>
          <w:szCs w:val="17.15999984741211"/>
          <w:u w:val="none"/>
          <w:shd w:fill="auto" w:val="clear"/>
          <w:vertAlign w:val="baseline"/>
        </w:rPr>
      </w:pPr>
      <w:r w:rsidDel="00000000" w:rsidR="00000000" w:rsidRPr="00000000">
        <w:rPr>
          <w:rFonts w:ascii="Arial" w:cs="Arial" w:eastAsia="Arial" w:hAnsi="Arial"/>
          <w:b w:val="1"/>
          <w:i w:val="0"/>
          <w:smallCaps w:val="0"/>
          <w:strike w:val="0"/>
          <w:color w:val="000000"/>
          <w:sz w:val="17.15999984741211"/>
          <w:szCs w:val="17.15999984741211"/>
          <w:u w:val="none"/>
          <w:shd w:fill="auto" w:val="clear"/>
          <w:vertAlign w:val="baseline"/>
          <w:rtl w:val="0"/>
        </w:rPr>
        <w:t xml:space="preserve">Table 3. India: Balance of Payments, 2007/08–2012/13 1/ </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center"/>
        <w:rPr>
          <w:rFonts w:ascii="Arial" w:cs="Arial" w:eastAsia="Arial" w:hAnsi="Arial"/>
          <w:b w:val="0"/>
          <w:i w:val="0"/>
          <w:smallCaps w:val="0"/>
          <w:strike w:val="0"/>
          <w:color w:val="000000"/>
          <w:sz w:val="17.15999984741211"/>
          <w:szCs w:val="17.15999984741211"/>
          <w:u w:val="none"/>
          <w:shd w:fill="auto" w:val="clear"/>
          <w:vertAlign w:val="baseline"/>
        </w:rPr>
      </w:pPr>
      <w:r w:rsidDel="00000000" w:rsidR="00000000" w:rsidRPr="00000000">
        <w:rPr>
          <w:rFonts w:ascii="Arial" w:cs="Arial" w:eastAsia="Arial" w:hAnsi="Arial"/>
          <w:b w:val="0"/>
          <w:i w:val="0"/>
          <w:smallCaps w:val="0"/>
          <w:strike w:val="0"/>
          <w:color w:val="000000"/>
          <w:sz w:val="15.095399856567383"/>
          <w:szCs w:val="15.09539985656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15999984741211"/>
          <w:szCs w:val="17.15999984741211"/>
          <w:u w:val="none"/>
          <w:shd w:fill="auto" w:val="clear"/>
          <w:vertAlign w:val="baseline"/>
          <w:rtl w:val="0"/>
        </w:rPr>
        <w:t xml:space="preserve">(In billions of U.S. dollars)</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0" w:before="258.385009765625" w:line="240" w:lineRule="auto"/>
        <w:ind w:left="0" w:right="487.215576171875" w:firstLine="0"/>
        <w:jc w:val="right"/>
        <w:rPr>
          <w:rFonts w:ascii="Arial" w:cs="Arial" w:eastAsia="Arial" w:hAnsi="Arial"/>
          <w:b w:val="0"/>
          <w:i w:val="0"/>
          <w:smallCaps w:val="0"/>
          <w:strike w:val="0"/>
          <w:color w:val="000000"/>
          <w:sz w:val="15.095399856567383"/>
          <w:szCs w:val="15.095399856567383"/>
          <w:u w:val="none"/>
          <w:shd w:fill="auto" w:val="clear"/>
          <w:vertAlign w:val="baseline"/>
        </w:rPr>
      </w:pPr>
      <w:r w:rsidDel="00000000" w:rsidR="00000000" w:rsidRPr="00000000">
        <w:rPr>
          <w:rFonts w:ascii="Arial" w:cs="Arial" w:eastAsia="Arial" w:hAnsi="Arial"/>
          <w:b w:val="0"/>
          <w:i w:val="0"/>
          <w:smallCaps w:val="0"/>
          <w:strike w:val="0"/>
          <w:color w:val="000000"/>
          <w:sz w:val="15.095399856567383"/>
          <w:szCs w:val="15.095399856567383"/>
          <w:u w:val="none"/>
          <w:shd w:fill="auto" w:val="clear"/>
          <w:vertAlign w:val="baseline"/>
          <w:rtl w:val="0"/>
        </w:rPr>
        <w:t xml:space="preserve">2007/08 2008/09 2009/10 2010/11 2011/12 2012/13 </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3.148193359375" w:firstLine="0"/>
        <w:jc w:val="right"/>
        <w:rPr>
          <w:rFonts w:ascii="Arial" w:cs="Arial" w:eastAsia="Arial" w:hAnsi="Arial"/>
          <w:b w:val="0"/>
          <w:i w:val="0"/>
          <w:smallCaps w:val="0"/>
          <w:strike w:val="0"/>
          <w:color w:val="000000"/>
          <w:sz w:val="15.095399856567383"/>
          <w:szCs w:val="15.095399856567383"/>
          <w:u w:val="none"/>
          <w:shd w:fill="auto" w:val="clear"/>
          <w:vertAlign w:val="baseline"/>
        </w:rPr>
      </w:pPr>
      <w:r w:rsidDel="00000000" w:rsidR="00000000" w:rsidRPr="00000000">
        <w:rPr>
          <w:rFonts w:ascii="Arial" w:cs="Arial" w:eastAsia="Arial" w:hAnsi="Arial"/>
          <w:b w:val="0"/>
          <w:i w:val="0"/>
          <w:smallCaps w:val="0"/>
          <w:strike w:val="0"/>
          <w:color w:val="000000"/>
          <w:sz w:val="15.095399856567383"/>
          <w:szCs w:val="15.095399856567383"/>
          <w:u w:val="none"/>
          <w:shd w:fill="auto" w:val="clear"/>
          <w:vertAlign w:val="baseline"/>
          <w:rtl w:val="0"/>
        </w:rPr>
        <w:t xml:space="preserve">Prel. Est. Proj. </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0" w:before="288.236083984375" w:line="269.47062492370605" w:lineRule="auto"/>
        <w:ind w:left="1338.2313537597656" w:right="486.959228515625" w:firstLine="0"/>
        <w:jc w:val="right"/>
        <w:rPr>
          <w:rFonts w:ascii="Arial" w:cs="Arial" w:eastAsia="Arial" w:hAnsi="Arial"/>
          <w:b w:val="0"/>
          <w:i w:val="0"/>
          <w:smallCaps w:val="0"/>
          <w:strike w:val="0"/>
          <w:color w:val="000000"/>
          <w:sz w:val="15.095399856567383"/>
          <w:szCs w:val="15.095399856567383"/>
          <w:u w:val="none"/>
          <w:shd w:fill="auto" w:val="clear"/>
          <w:vertAlign w:val="baseline"/>
        </w:rPr>
      </w:pPr>
      <w:r w:rsidDel="00000000" w:rsidR="00000000" w:rsidRPr="00000000">
        <w:rPr>
          <w:rFonts w:ascii="Arial" w:cs="Arial" w:eastAsia="Arial" w:hAnsi="Arial"/>
          <w:b w:val="0"/>
          <w:i w:val="0"/>
          <w:smallCaps w:val="0"/>
          <w:strike w:val="0"/>
          <w:color w:val="000000"/>
          <w:sz w:val="15.095399856567383"/>
          <w:szCs w:val="15.095399856567383"/>
          <w:u w:val="none"/>
          <w:shd w:fill="auto" w:val="clear"/>
          <w:vertAlign w:val="baseline"/>
          <w:rtl w:val="0"/>
        </w:rPr>
        <w:t xml:space="preserve">Current account balance -15.7 -27.9 -38.2 -45.9 -47.6 -56.3 Merchandise trade balance -91.5 -119.5 -118.2 -130.6 -153.9 -181.7 Merchandise exports 166.2 189.0 182.4 250.5 274.2 307.4 Merchandise imports 257.6 308.5 300.6 381.1 428.2 489.1 Oil 86.8 98.5 99.4 120.7 146.5 153.9 Non-oil 170.8 210.0 201.2 260.3 281.6 335.3 Non-factor services balance 38.9 53.9 36.0 48.8 58.8 78.7 Receipts 90.3 106.0 96.0 132.9 150.8 180.3 </w:t>
      </w:r>
      <w:r w:rsidDel="00000000" w:rsidR="00000000" w:rsidRPr="00000000">
        <w:rPr>
          <w:rFonts w:ascii="Arial" w:cs="Arial" w:eastAsia="Arial" w:hAnsi="Arial"/>
          <w:b w:val="0"/>
          <w:i w:val="1"/>
          <w:smallCaps w:val="0"/>
          <w:strike w:val="0"/>
          <w:color w:val="000000"/>
          <w:sz w:val="15.095399856567383"/>
          <w:szCs w:val="15.095399856567383"/>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5.095399856567383"/>
          <w:szCs w:val="15.095399856567383"/>
          <w:u w:val="none"/>
          <w:shd w:fill="auto" w:val="clear"/>
          <w:vertAlign w:val="baseline"/>
          <w:rtl w:val="0"/>
        </w:rPr>
        <w:t xml:space="preserve">: software services 40.3 46.3 49.7 55.5 … … Payments 51.5 52.0 60.0 84.1 92.0 101.6 Income, net -5.1 -7.1 -8.0 -17.3 -11.3 -18.0 Transfers, net 41.9 44.8 52.0 53.1 58.8 64.7 </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0" w:before="182.9571533203125" w:line="265.70234298706055" w:lineRule="auto"/>
        <w:ind w:left="1338.2316589355469" w:right="486.4599609375" w:firstLine="0"/>
        <w:jc w:val="right"/>
        <w:rPr>
          <w:rFonts w:ascii="Arial" w:cs="Arial" w:eastAsia="Arial" w:hAnsi="Arial"/>
          <w:b w:val="0"/>
          <w:i w:val="0"/>
          <w:smallCaps w:val="0"/>
          <w:strike w:val="0"/>
          <w:color w:val="000000"/>
          <w:sz w:val="15.095399856567383"/>
          <w:szCs w:val="15.095399856567383"/>
          <w:u w:val="none"/>
          <w:shd w:fill="auto" w:val="clear"/>
          <w:vertAlign w:val="baseline"/>
        </w:rPr>
      </w:pPr>
      <w:r w:rsidDel="00000000" w:rsidR="00000000" w:rsidRPr="00000000">
        <w:rPr>
          <w:rFonts w:ascii="Arial" w:cs="Arial" w:eastAsia="Arial" w:hAnsi="Arial"/>
          <w:b w:val="0"/>
          <w:i w:val="0"/>
          <w:smallCaps w:val="0"/>
          <w:strike w:val="0"/>
          <w:color w:val="000000"/>
          <w:sz w:val="15.095399856567383"/>
          <w:szCs w:val="15.095399856567383"/>
          <w:u w:val="none"/>
          <w:shd w:fill="auto" w:val="clear"/>
          <w:vertAlign w:val="baseline"/>
          <w:rtl w:val="0"/>
        </w:rPr>
        <w:t xml:space="preserve">Capital account balance 106.6 7.4 51.6 62.0 53.1 73.5 Direct investment, net 15.9 22.4 18.0 9.4 18.8 22.3 </w:t>
      </w:r>
      <w:r w:rsidDel="00000000" w:rsidR="00000000" w:rsidRPr="00000000">
        <w:rPr>
          <w:rFonts w:ascii="Arial" w:cs="Arial" w:eastAsia="Arial" w:hAnsi="Arial"/>
          <w:b w:val="0"/>
          <w:i w:val="1"/>
          <w:smallCaps w:val="0"/>
          <w:strike w:val="0"/>
          <w:color w:val="000000"/>
          <w:sz w:val="15.095399856567383"/>
          <w:szCs w:val="15.095399856567383"/>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5.095399856567383"/>
          <w:szCs w:val="15.095399856567383"/>
          <w:u w:val="none"/>
          <w:shd w:fill="auto" w:val="clear"/>
          <w:vertAlign w:val="baseline"/>
          <w:rtl w:val="0"/>
        </w:rPr>
        <w:t xml:space="preserve">: direct investment in India 34.7 41.7 33.1 25.9 37.7 42.7 Portfolio investment, net 27.4 -14.0 32.4 30.3 11.1 24.1 Government borrowing, net 2.1 2.4 2.9 4.9 -1.8 -2.4 Commercial borrowing, net 22.6 7.9 2.0 12.5 9.2 9.4 Short-term credit, net 15.9 -2.0 7.6 11.0 10.7 14.7 NRI deposits, net 0.2 4.3 2.9 3.2 5.1 5.6 Rupee debt -0.1 -0.1 -0.1 -0.1 -0.1 -0.1 Other capital, net 2/ 22.5 -13.5 -14.0 -9.3 0.0 0.0 </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0" w:before="185.3094482421875" w:line="500.61927795410156" w:lineRule="auto"/>
        <w:ind w:left="1331.2882995605469" w:right="487.4267578125" w:firstLine="11.320648193359375"/>
        <w:jc w:val="both"/>
        <w:rPr>
          <w:rFonts w:ascii="Arial" w:cs="Arial" w:eastAsia="Arial" w:hAnsi="Arial"/>
          <w:b w:val="0"/>
          <w:i w:val="0"/>
          <w:smallCaps w:val="0"/>
          <w:strike w:val="0"/>
          <w:color w:val="000000"/>
          <w:sz w:val="15.095399856567383"/>
          <w:szCs w:val="15.095399856567383"/>
          <w:u w:val="none"/>
          <w:shd w:fill="auto" w:val="clear"/>
          <w:vertAlign w:val="baseline"/>
        </w:rPr>
      </w:pPr>
      <w:r w:rsidDel="00000000" w:rsidR="00000000" w:rsidRPr="00000000">
        <w:rPr>
          <w:rFonts w:ascii="Arial" w:cs="Arial" w:eastAsia="Arial" w:hAnsi="Arial"/>
          <w:b w:val="0"/>
          <w:i w:val="0"/>
          <w:smallCaps w:val="0"/>
          <w:strike w:val="0"/>
          <w:color w:val="000000"/>
          <w:sz w:val="15.095399856567383"/>
          <w:szCs w:val="15.095399856567383"/>
          <w:u w:val="none"/>
          <w:shd w:fill="auto" w:val="clear"/>
          <w:vertAlign w:val="baseline"/>
          <w:rtl w:val="0"/>
        </w:rPr>
        <w:t xml:space="preserve">Errors and omissions 1.3 0.4 0.0 -3.0 0.0 0.0 Overall balance 92.2 -20.1 13.4 13.1 5.5 17.1 Valuation changes 3/ 18.4 -37.7 13.6 1.0 0.0 0.0 Increase in gross reserve stock (including valuation changes) -110.5 57.7 -27.1 -14.0 -5.5 -17.1 </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0" w:before="37.91748046875" w:line="240" w:lineRule="auto"/>
        <w:ind w:left="1341.8542098999023" w:right="0" w:firstLine="0"/>
        <w:jc w:val="left"/>
        <w:rPr>
          <w:rFonts w:ascii="Arial" w:cs="Arial" w:eastAsia="Arial" w:hAnsi="Arial"/>
          <w:b w:val="0"/>
          <w:i w:val="0"/>
          <w:smallCaps w:val="0"/>
          <w:strike w:val="0"/>
          <w:color w:val="000000"/>
          <w:sz w:val="15.095399856567383"/>
          <w:szCs w:val="15.095399856567383"/>
          <w:u w:val="none"/>
          <w:shd w:fill="auto" w:val="clear"/>
          <w:vertAlign w:val="baseline"/>
        </w:rPr>
      </w:pPr>
      <w:r w:rsidDel="00000000" w:rsidR="00000000" w:rsidRPr="00000000">
        <w:rPr>
          <w:rFonts w:ascii="Arial" w:cs="Arial" w:eastAsia="Arial" w:hAnsi="Arial"/>
          <w:b w:val="0"/>
          <w:i w:val="0"/>
          <w:smallCaps w:val="0"/>
          <w:strike w:val="0"/>
          <w:color w:val="000000"/>
          <w:sz w:val="15.095399856567383"/>
          <w:szCs w:val="15.095399856567383"/>
          <w:u w:val="none"/>
          <w:shd w:fill="auto" w:val="clear"/>
          <w:vertAlign w:val="baseline"/>
          <w:rtl w:val="0"/>
        </w:rPr>
        <w:t xml:space="preserve">Memorandum items: </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0" w:before="29.029541015625" w:line="271.7527484893799" w:lineRule="auto"/>
        <w:ind w:left="1330.6845092773438" w:right="485.887451171875" w:firstLine="0"/>
        <w:jc w:val="right"/>
        <w:rPr>
          <w:rFonts w:ascii="Arial" w:cs="Arial" w:eastAsia="Arial" w:hAnsi="Arial"/>
          <w:b w:val="0"/>
          <w:i w:val="0"/>
          <w:smallCaps w:val="0"/>
          <w:strike w:val="0"/>
          <w:color w:val="000000"/>
          <w:sz w:val="15.095399856567383"/>
          <w:szCs w:val="15.095399856567383"/>
          <w:u w:val="none"/>
          <w:shd w:fill="auto" w:val="clear"/>
          <w:vertAlign w:val="baseline"/>
        </w:rPr>
      </w:pPr>
      <w:r w:rsidDel="00000000" w:rsidR="00000000" w:rsidRPr="00000000">
        <w:rPr>
          <w:rFonts w:ascii="Arial" w:cs="Arial" w:eastAsia="Arial" w:hAnsi="Arial"/>
          <w:b w:val="0"/>
          <w:i w:val="0"/>
          <w:smallCaps w:val="0"/>
          <w:strike w:val="0"/>
          <w:color w:val="000000"/>
          <w:sz w:val="15.095399856567383"/>
          <w:szCs w:val="15.095399856567383"/>
          <w:u w:val="none"/>
          <w:shd w:fill="auto" w:val="clear"/>
          <w:vertAlign w:val="baseline"/>
          <w:rtl w:val="0"/>
        </w:rPr>
        <w:t xml:space="preserve"> Foreign exchange reserves 309.7 252.0 279.1 293.1 298.6 315.7  In months of next year's imports (goods and services) 10.3 8.4 7.2 6.8 5.7 5.5  Current account balance (percent of GDP) -1.3 -2.3 -2.8 -2.7 -2.8 -3.0  Merchandise trade balance (percent of GDP) -7.4 -9.8 -8.7 -7.8 -9.0 -9.8  Overall balance (percent of GDP) 7.4 -1.6 1.0 0.8 0.3 0.9 GDP in USD 1,238.5 1,223.2 1,361.0 1,684.4 1,711.9 1,855.9 </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0" w:before="252.67181396484375" w:line="240" w:lineRule="auto"/>
        <w:ind w:left="1419.0763473510742" w:right="0" w:firstLine="0"/>
        <w:jc w:val="left"/>
        <w:rPr>
          <w:rFonts w:ascii="Arial" w:cs="Arial" w:eastAsia="Arial" w:hAnsi="Arial"/>
          <w:b w:val="0"/>
          <w:i w:val="0"/>
          <w:smallCaps w:val="0"/>
          <w:strike w:val="0"/>
          <w:color w:val="000000"/>
          <w:sz w:val="15.095399856567383"/>
          <w:szCs w:val="15.095399856567383"/>
          <w:u w:val="none"/>
          <w:shd w:fill="auto" w:val="clear"/>
          <w:vertAlign w:val="baseline"/>
        </w:rPr>
      </w:pPr>
      <w:r w:rsidDel="00000000" w:rsidR="00000000" w:rsidRPr="00000000">
        <w:rPr>
          <w:rFonts w:ascii="Arial" w:cs="Arial" w:eastAsia="Arial" w:hAnsi="Arial"/>
          <w:b w:val="0"/>
          <w:i w:val="0"/>
          <w:smallCaps w:val="0"/>
          <w:strike w:val="0"/>
          <w:color w:val="000000"/>
          <w:sz w:val="15.095399856567383"/>
          <w:szCs w:val="15.095399856567383"/>
          <w:u w:val="none"/>
          <w:shd w:fill="auto" w:val="clear"/>
          <w:vertAlign w:val="baseline"/>
          <w:rtl w:val="0"/>
        </w:rPr>
        <w:t xml:space="preserve">Sources: CEIC Data Company Ltd; and IMF staff estimates and projections. </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0" w:before="51.8408203125" w:line="240" w:lineRule="auto"/>
        <w:ind w:left="1428.7365341186523" w:right="0" w:firstLine="0"/>
        <w:jc w:val="left"/>
        <w:rPr>
          <w:rFonts w:ascii="Arial" w:cs="Arial" w:eastAsia="Arial" w:hAnsi="Arial"/>
          <w:b w:val="0"/>
          <w:i w:val="0"/>
          <w:smallCaps w:val="0"/>
          <w:strike w:val="0"/>
          <w:color w:val="000000"/>
          <w:sz w:val="15.095399856567383"/>
          <w:szCs w:val="15.095399856567383"/>
          <w:u w:val="none"/>
          <w:shd w:fill="auto" w:val="clear"/>
          <w:vertAlign w:val="baseline"/>
        </w:rPr>
      </w:pPr>
      <w:r w:rsidDel="00000000" w:rsidR="00000000" w:rsidRPr="00000000">
        <w:rPr>
          <w:rFonts w:ascii="Arial" w:cs="Arial" w:eastAsia="Arial" w:hAnsi="Arial"/>
          <w:b w:val="0"/>
          <w:i w:val="0"/>
          <w:smallCaps w:val="0"/>
          <w:strike w:val="0"/>
          <w:color w:val="000000"/>
          <w:sz w:val="15.095399856567383"/>
          <w:szCs w:val="15.095399856567383"/>
          <w:u w:val="none"/>
          <w:shd w:fill="auto" w:val="clear"/>
          <w:vertAlign w:val="baseline"/>
          <w:rtl w:val="0"/>
        </w:rPr>
        <w:t xml:space="preserve">1/ Data are for April-March fiscal years. Indian authorities' presentation. </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0" w:before="67.506103515625" w:line="333.7528896331787" w:lineRule="auto"/>
        <w:ind w:left="1418.6195373535156" w:right="1650.44189453125" w:hanging="1.9622802734375"/>
        <w:jc w:val="left"/>
        <w:rPr>
          <w:rFonts w:ascii="Arial" w:cs="Arial" w:eastAsia="Arial" w:hAnsi="Arial"/>
          <w:b w:val="0"/>
          <w:i w:val="0"/>
          <w:smallCaps w:val="0"/>
          <w:strike w:val="0"/>
          <w:color w:val="000000"/>
          <w:sz w:val="15.095399856567383"/>
          <w:szCs w:val="15.095399856567383"/>
          <w:u w:val="none"/>
          <w:shd w:fill="auto" w:val="clear"/>
          <w:vertAlign w:val="baseline"/>
        </w:rPr>
      </w:pPr>
      <w:r w:rsidDel="00000000" w:rsidR="00000000" w:rsidRPr="00000000">
        <w:rPr>
          <w:rFonts w:ascii="Arial" w:cs="Arial" w:eastAsia="Arial" w:hAnsi="Arial"/>
          <w:b w:val="0"/>
          <w:i w:val="0"/>
          <w:smallCaps w:val="0"/>
          <w:strike w:val="0"/>
          <w:color w:val="000000"/>
          <w:sz w:val="15.095399856567383"/>
          <w:szCs w:val="15.095399856567383"/>
          <w:u w:val="none"/>
          <w:shd w:fill="auto" w:val="clear"/>
          <w:vertAlign w:val="baseline"/>
          <w:rtl w:val="0"/>
        </w:rPr>
        <w:t xml:space="preserve">2/ Net other capital is sum of net banking capital (RBI format) and net other capital (RBI format) less net NRI deposits. 3/ Calculated as difference between the stock of reserves and the overall balance of BOP.  </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0" w:before="332.2283935546875" w:line="240" w:lineRule="auto"/>
        <w:ind w:left="1267.0751571655273"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  </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0" w:before="2380.5239868164062" w:line="240" w:lineRule="auto"/>
        <w:ind w:left="1278.5712814331055"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34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0" w:before="545.2392578125" w:line="558.3790969848633" w:lineRule="auto"/>
        <w:ind w:left="0" w:right="0" w:firstLine="0"/>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1"/>
          <w:i w:val="0"/>
          <w:smallCaps w:val="0"/>
          <w:strike w:val="0"/>
          <w:color w:val="000000"/>
          <w:sz w:val="15.890700340270996"/>
          <w:szCs w:val="15.890700340270996"/>
          <w:u w:val="none"/>
          <w:shd w:fill="auto" w:val="clear"/>
          <w:vertAlign w:val="baseline"/>
          <w:rtl w:val="0"/>
        </w:rPr>
        <w:t xml:space="preserve">Table 4. India: Macroeconomic Framework, 2007/08–2015/16 1/ </w:t>
      </w: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Prel. </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0" w:before="428.20068359375" w:line="240" w:lineRule="auto"/>
        <w:ind w:left="0" w:right="0" w:firstLine="0"/>
        <w:jc w:val="left"/>
        <w:rPr>
          <w:rFonts w:ascii="Arial" w:cs="Arial" w:eastAsia="Arial" w:hAnsi="Arial"/>
          <w:b w:val="0"/>
          <w:i w:val="0"/>
          <w:smallCaps w:val="0"/>
          <w:strike w:val="0"/>
          <w:color w:val="000000"/>
          <w:sz w:val="11.947800636291504"/>
          <w:szCs w:val="11.947800636291504"/>
          <w:u w:val="none"/>
          <w:shd w:fill="auto" w:val="clear"/>
          <w:vertAlign w:val="baseline"/>
        </w:rPr>
        <w:sectPr>
          <w:type w:val="continuous"/>
          <w:pgSz w:h="15840" w:w="12240" w:orient="portrait"/>
          <w:pgMar w:bottom="720" w:top="686.397705078125" w:left="3795.3372192382812" w:right="2845.3106689453125" w:header="0" w:footer="720"/>
          <w:cols w:equalWidth="0" w:num="2">
            <w:col w:space="0" w:w="2800"/>
            <w:col w:space="0" w:w="2800"/>
          </w:cols>
        </w:sect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Projections</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0" w:before="134.19677734375" w:line="240" w:lineRule="auto"/>
        <w:ind w:left="0" w:right="384.613037109375" w:firstLine="0"/>
        <w:jc w:val="righ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2007/08 2008/09 2009/10 2010/11 2011/12 2012/13 2013/14 2014/15 2015/16 </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0" w:before="240.96923828125" w:line="240" w:lineRule="auto"/>
        <w:ind w:left="1330.9734725952148" w:right="0" w:firstLine="0"/>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Growth (percent change) </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0" w:before="34.5751953125" w:line="293.15786361694336" w:lineRule="auto"/>
        <w:ind w:left="1484.9111938476562" w:right="383.631591796875" w:hanging="75.23666381835938"/>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Real GDP (at factor cost) 9.3 6.7 8.4 8.4 6.8 7.0 7.4 7.6 7.8 Non-agricultural sector 10.1 8.1 9.3 8.5 7.4 7.7 8.1 8.3 8.5 </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0" w:before="183.311767578125" w:line="240" w:lineRule="auto"/>
        <w:ind w:left="1333.8288497924805" w:right="0" w:firstLine="0"/>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Prices (percent change, period average) </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0" w:before="34.5751953125" w:line="291.1581516265869" w:lineRule="auto"/>
        <w:ind w:left="1406.1979675292969" w:right="384.754638671875" w:hanging="4.540252685546875"/>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Wholesale prices (2004/05 =100) 4.7 8.1 3.8 9.6 8.7 7.2 6.4 5.4 5.4 Consumer prices 6.2 9.1 12.4 10.4 8.1 8.5 6.8 5.4 4.7 </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0" w:before="184.306640625" w:line="240" w:lineRule="auto"/>
        <w:ind w:left="1330.0054550170898" w:right="0" w:firstLine="0"/>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Saving and investment (percent of GDP) </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0" w:before="34.5751953125" w:line="293.1598949432373" w:lineRule="auto"/>
        <w:ind w:left="1406.556396484375" w:right="383.880615234375" w:firstLine="0"/>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Gross saving 2/ 36.4 31.7 33.5 31.3 31.3 30.4 30.9 30.9 31.0 Gross investment 3/ 37.7 34.0 36.3 34.0 34.0 33.4 33.4 33.4 33.3 </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0" w:before="182.103271484375" w:line="240" w:lineRule="auto"/>
        <w:ind w:left="1334.4262313842773" w:right="0" w:firstLine="0"/>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Fiscal position (percent of GDP) </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0" w:before="35.76904296875" w:line="292.1590518951416" w:lineRule="auto"/>
        <w:ind w:left="1406.556396484375" w:right="384.8583984375" w:hanging="0.358428955078125"/>
        <w:jc w:val="both"/>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Central government balance 4/ -3.1 -6.8 -6.5 -6.1 -5.9 -5.8 -5.5 -5.4 -5.2 General government balance 4/ -4.4 -9.0 -9.9 -8.8 -8.1 -7.7 -7.6 -7.4 -7.2 General government debt 5/ 74.6 75.4 71.3 66.7 66.2 65.7 64.5 63.7 63.0 </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0" w:before="182.601318359375" w:line="240" w:lineRule="auto"/>
        <w:ind w:left="1334.0678024291992" w:right="0" w:firstLine="0"/>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External trade (percent change, BOP basis)  </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35.76904296875" w:line="291.15869522094727" w:lineRule="auto"/>
        <w:ind w:left="1409.0655517578125" w:right="384.620361328125" w:firstLine="0"/>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Merchandise exports (in U.S. dollar terms) 28.9 13.7 -3.5 37.3 9.5 12.1 11.2 11.7 11.8 Merchandise imports (in U.S. dollar terms) 35.1 19.8 -2.6 26.7 12.4 14.2 9.2 12.5 12.3 </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0" w:before="184.3048095703125" w:line="240" w:lineRule="auto"/>
        <w:ind w:left="1333.350944519043" w:right="0" w:firstLine="0"/>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Balance of payments (in billions of U.S. dollars) </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0" w:before="34.57275390625" w:line="292.15779304504395" w:lineRule="auto"/>
        <w:ind w:left="1405.9590148925781" w:right="383.699951171875" w:firstLine="0"/>
        <w:jc w:val="righ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Current account balance -15.7 -27.9 -38.2 -45.9 -47.6 -56.3 -51.8 -57.0 -58.5 (in percent of GDP) -1.3 -2.3 -2.8 -2.7 -2.8 -3.0 -2.5 -2.5 -2.3 Foreign direct investment, net 15.9 22.4 18.0 9.4 18.8 22.3 19.9 21.9 24.2 Portfolio investment, net (equity and debt) 27.4 -14.0 32.4 30.3 11.1 24.1 22.6 24.9 27.5 Overall balance 92.2 -20.1 13.4 13.1 5.5 17.1 15.6 15.5 20.2 </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0" w:before="182.601318359375" w:line="240" w:lineRule="auto"/>
        <w:ind w:left="1334.0678024291992" w:right="0" w:firstLine="0"/>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External indicators </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0" w:before="35.7684326171875" w:line="288.4416675567627" w:lineRule="auto"/>
        <w:ind w:left="1406.556396484375" w:right="383.858642578125" w:firstLine="0"/>
        <w:jc w:val="righ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Gross reserves (in billions of U.S. dollars, end-period) 309.7 252.0 279.1 304.8 298.6 315.7 331.3 346.8 367.0 (in months of imports) 6/ 10.3 8.4 7.2 6.8 5.7 5.5 5.2 4.8 4.8 External debt (in billions of U.S. dollars, end-period) 224.4 224.5 261.0 306.4 337.4 384.7 431.8 482.2 536.9 External debt (percent of GDP, end-period) 18.1 18.4 19.2 18.2 19.7 20.7 21.0 21.3 21.5 </w:t>
      </w:r>
      <w:r w:rsidDel="00000000" w:rsidR="00000000" w:rsidRPr="00000000">
        <w:rPr>
          <w:rFonts w:ascii="Arial" w:cs="Arial" w:eastAsia="Arial" w:hAnsi="Arial"/>
          <w:b w:val="0"/>
          <w:i w:val="1"/>
          <w:smallCaps w:val="0"/>
          <w:strike w:val="0"/>
          <w:color w:val="000000"/>
          <w:sz w:val="11.947800636291504"/>
          <w:szCs w:val="11.947800636291504"/>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 short-term debt 7/ 6.8 6.7 6.7 6.9 8.0 8.7 9.1 9.7 10.1 Ratio of gross reserves to short-term debt (end-period) 7/ 3.7 3.1 3.1 2.6 2.2 2.0 1.8 1.6 1.4 Debt service (percent of current account receipts) 5.3 5.1 4.9 4.7 5.6 5.8 6.0 6.0 6.0 </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0" w:before="397.5335693359375" w:line="240" w:lineRule="auto"/>
        <w:ind w:left="1405.6115341186523" w:right="0" w:firstLine="0"/>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Sources: Data provided by the Indian authorities; CEIC Data Company Ltd; and IMF staff estimates and projections. </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0" w:before="93.367919921875" w:line="291.15869522094727" w:lineRule="auto"/>
        <w:ind w:left="1403.699951171875" w:right="1934.1693115234375" w:firstLine="9.55841064453125"/>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1/ Data are for April-March fiscal years unless otherwise mentioned. Calendar year data in 2008/09 column indicate data for 2008, for instance. 2/ Differs from official data, calculated with gross investment and current account. </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0" w:before="10.30029296875" w:line="240" w:lineRule="auto"/>
        <w:ind w:left="1405.2531051635742" w:right="0" w:firstLine="0"/>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3/ Statistical discrepancy adjusted. </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0" w:before="34.573974609375" w:line="240" w:lineRule="auto"/>
        <w:ind w:left="1401.7881393432617" w:right="0" w:firstLine="0"/>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4/ Divestment and license auction proceeds are treated as financing; includes subsidy related bond issuance. </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0" w:before="34.5733642578125" w:line="277.1037483215332" w:lineRule="auto"/>
        <w:ind w:left="1404.7752380371094" w:right="1537.269287109375" w:firstLine="0.4779052734375"/>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5/ Includes combined domestic liabilities of the center and the states, inclusive of MSS bonds, and sovereign external debt at year-end exchange rates. 6/ Imports of goods and services projected over the following twelve months. </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0" w:before="0" w:line="246.97683334350586" w:lineRule="auto"/>
        <w:ind w:left="1404.3423461914062" w:right="1086.915283203125" w:firstLine="1.553192138671875"/>
        <w:jc w:val="left"/>
        <w:rPr>
          <w:rFonts w:ascii="Arial" w:cs="Arial" w:eastAsia="Arial" w:hAnsi="Arial"/>
          <w:b w:val="0"/>
          <w:i w:val="0"/>
          <w:smallCaps w:val="0"/>
          <w:strike w:val="0"/>
          <w:color w:val="000000"/>
          <w:sz w:val="11.947800636291504"/>
          <w:szCs w:val="11.947800636291504"/>
          <w:u w:val="none"/>
          <w:shd w:fill="auto" w:val="clear"/>
          <w:vertAlign w:val="baseline"/>
        </w:rPr>
      </w:pPr>
      <w:r w:rsidDel="00000000" w:rsidR="00000000" w:rsidRPr="00000000">
        <w:rPr>
          <w:rFonts w:ascii="Arial" w:cs="Arial" w:eastAsia="Arial" w:hAnsi="Arial"/>
          <w:b w:val="0"/>
          <w:i w:val="0"/>
          <w:smallCaps w:val="0"/>
          <w:strike w:val="0"/>
          <w:color w:val="000000"/>
          <w:sz w:val="11.947800636291504"/>
          <w:szCs w:val="11.947800636291504"/>
          <w:u w:val="none"/>
          <w:shd w:fill="auto" w:val="clear"/>
          <w:vertAlign w:val="baseline"/>
          <w:rtl w:val="0"/>
        </w:rPr>
        <w:t xml:space="preserve">7/ Including short-term debt on contracted maturity basis, all NRI deposits, and medium and long-term debt on residual maturity basis, different from authority's  definition. </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0" w:before="110.97503662109375" w:line="240" w:lineRule="auto"/>
        <w:ind w:left="1267.0647811889648"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0" w:before="3820.52978515625" w:line="240" w:lineRule="auto"/>
        <w:ind w:left="0" w:right="389.74121093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35</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0" w:before="590.003662109375" w:line="240" w:lineRule="auto"/>
        <w:ind w:left="0" w:right="1582.40966796875" w:firstLine="0"/>
        <w:jc w:val="right"/>
        <w:rPr>
          <w:rFonts w:ascii="Arial" w:cs="Arial" w:eastAsia="Arial" w:hAnsi="Arial"/>
          <w:b w:val="1"/>
          <w:i w:val="0"/>
          <w:smallCaps w:val="0"/>
          <w:strike w:val="0"/>
          <w:color w:val="000000"/>
          <w:sz w:val="21.614299774169922"/>
          <w:szCs w:val="21.614299774169922"/>
          <w:u w:val="none"/>
          <w:shd w:fill="auto" w:val="clear"/>
          <w:vertAlign w:val="baseline"/>
        </w:rPr>
      </w:pPr>
      <w:r w:rsidDel="00000000" w:rsidR="00000000" w:rsidRPr="00000000">
        <w:rPr>
          <w:rFonts w:ascii="Arial" w:cs="Arial" w:eastAsia="Arial" w:hAnsi="Arial"/>
          <w:b w:val="1"/>
          <w:i w:val="0"/>
          <w:smallCaps w:val="0"/>
          <w:strike w:val="0"/>
          <w:color w:val="000000"/>
          <w:sz w:val="21.614299774169922"/>
          <w:szCs w:val="21.614299774169922"/>
          <w:u w:val="none"/>
          <w:shd w:fill="auto" w:val="clear"/>
          <w:vertAlign w:val="baseline"/>
          <w:rtl w:val="0"/>
        </w:rPr>
        <w:t xml:space="preserve">Table 5. India: Central Government Operations, 2007/08–2012/13 1/</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0" w:before="138.53759765625" w:line="240" w:lineRule="auto"/>
        <w:ind w:left="0" w:right="388.773193359375" w:firstLine="0"/>
        <w:jc w:val="right"/>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2007/08 2008/09 2009/10 2010/11 2011/12 2012/13 </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0" w:before="18.09326171875" w:line="240" w:lineRule="auto"/>
        <w:ind w:left="0" w:right="394.64599609375" w:firstLine="0"/>
        <w:jc w:val="right"/>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Proj. Proj. </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0" w:before="447.698974609375" w:line="247.93622016906738" w:lineRule="auto"/>
        <w:ind w:left="1328.2876586914062" w:right="387.672119140625" w:firstLine="3.048553466796875"/>
        <w:jc w:val="both"/>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Total revenue and grants 5,919 5,576 5,938 7,098 7,731 9,232  Net tax revenue 4,413 4,451 4,597 5,767 6,211 7,383  Nontax revenue 3/ 1,478 1,097 1,310 1,304 1,499 1,825  Grants 27 28 31 27 22 25 </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0" w:before="73.704833984375" w:line="247.93622016906738" w:lineRule="auto"/>
        <w:ind w:left="1328.2876586914062" w:right="388.72314453125" w:firstLine="3.048553466796875"/>
        <w:jc w:val="both"/>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Total expenditure and net lending 7,188 8,952 10,123 11,895 13,084 15,168  Current expenditure 4/ 6,101 8,112 9,328 10,629 11,629 13,546  Capital expenditure and net lending 6/ 1,088 840 795 1,266 1,455 1,621 Issuance of subsidy bonds 281 409 103 0 0 0 </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0" w:before="239.30419921875" w:line="246.11741065979004" w:lineRule="auto"/>
        <w:ind w:left="1334.6499633789062" w:right="387.333984375" w:firstLine="0"/>
        <w:jc w:val="left"/>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Overall balance (authorities' definition) 7/ -1,269 -3,370 -4,185 -3,697 -5,318 -5,526 Overall balance (IMF definition) 8/ -1,550 -3,785 -4,288 -4,797 -5,353 -5,935 </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0" w:before="75.91552734375" w:line="247.91687965393066" w:lineRule="auto"/>
        <w:ind w:left="1328.2876586914062" w:right="388.095703125" w:firstLine="10.868988037109375"/>
        <w:jc w:val="both"/>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Financing 1,269 3,376 4,185 4,797 5,353 5,935  External (net) 93 110 110 223 145 167  Domestic (net) 1,176 3,265 4,074 4,574 5,208 5,769 </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0" w:before="288.51806640625" w:line="247.75423049926758" w:lineRule="auto"/>
        <w:ind w:left="1328.2876586914062" w:right="387.80517578125" w:firstLine="3.048553466796875"/>
        <w:jc w:val="both"/>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Total revenue and grants 12.0 10.0 9.1 9.0 8.6 9.0  Net tax revenue 8.9 8.0 7.0 7.3 6.9 7.2  Gross tax revenue 12.0 10.9 9.5 10.1 9.8 10.3  Of which: corporate tax 3.9 3.8 3.7 3.8 3.6 3.7  income tax 2.1 1.9 2.0 1.9 1.8 2.0  excise taxes 2.5 2.0 1.6 1.7 1.8 1.9  customs duties 2.1 1.8 1.3 1.7 1.6 1.6  other taxes 1.4 1.4 0.9 1.0 1.0 1.1  Less: States' share 3.1 2.9 2.5 2.8 2.9 3.1  Nontax revenue 3/ 3.0 2.0 2.0 1.7 1.7 1.8  Grants 0.1 0.1 0.0 0.0 0.0 0.0 </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0" w:before="161.405029296875" w:line="245.51058769226074" w:lineRule="auto"/>
        <w:ind w:left="1328.2876586914062" w:right="387.34130859375" w:firstLine="3.048553466796875"/>
        <w:jc w:val="both"/>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Total expenditure and net lending 14.5 16.1 15.5 15.1 14.5 14.8  Current expenditure 4/ 12.3 14.6 14.2 13.5 12.9 13.2  Of which: interest payments 3.5 3.5 3.3 3.0 3.0 3.2  wages and salaries 0.9 1.3 1.4 1.2 1.1 1.1  subsidies 5/ 1.4 2.3 2.1 2.1 2.0 2.3  </w:t>
      </w:r>
      <w:r w:rsidDel="00000000" w:rsidR="00000000" w:rsidRPr="00000000">
        <w:rPr>
          <w:rFonts w:ascii="Arial" w:cs="Arial" w:eastAsia="Arial" w:hAnsi="Arial"/>
          <w:b w:val="0"/>
          <w:i w:val="1"/>
          <w:smallCaps w:val="0"/>
          <w:strike w:val="0"/>
          <w:color w:val="000000"/>
          <w:sz w:val="13.256699562072754"/>
          <w:szCs w:val="13.256699562072754"/>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food 0.6 0.8 0.9 0.8 0.7 1.0  fertilizer 0.7 1.4 0.9 0.8 0.7 0.7  fuel 0.1 0.1 0.2 0.5 0.6 0.6  Capital expenditure and net lending 6/ 2.2 1.5 1.2 1.6 1.6 1.6  Subsidy-related bonds 9/ 0.6 0.7 0.2 0.0 0.0 0.0 </w:t>
      </w:r>
    </w:p>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0" w:before="188.8275146484375" w:line="246.1164665222168" w:lineRule="auto"/>
        <w:ind w:left="1334.6499633789062" w:right="388.3642578125" w:firstLine="0"/>
        <w:jc w:val="left"/>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Overall balance (authorities' definition) 7/ -2.6 -6.1 -6.4 -4.7 -5.9 -5.4 Overall balance (IMF definition) 8/ -3.1 -6.8 -6.5 -6.1 -5.9 -5.8 </w:t>
      </w:r>
    </w:p>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0" w:before="56.71875" w:line="220.4265260696411" w:lineRule="auto"/>
        <w:ind w:left="1328.280029296875" w:right="387.98583984375" w:firstLine="10.876617431640625"/>
        <w:jc w:val="both"/>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Financing 2.6 6.1 6.4 6.1 5.9 5.8  External (net) 0.2 0.2 0.2 0.3 0.2 0.2  Domestic (net) 2.4 5.9 6.2 5.8 5.8 5.6  </w:t>
      </w:r>
      <w:r w:rsidDel="00000000" w:rsidR="00000000" w:rsidRPr="00000000">
        <w:rPr>
          <w:rFonts w:ascii="Arial" w:cs="Arial" w:eastAsia="Arial" w:hAnsi="Arial"/>
          <w:b w:val="0"/>
          <w:i w:val="1"/>
          <w:smallCaps w:val="0"/>
          <w:strike w:val="0"/>
          <w:color w:val="000000"/>
          <w:sz w:val="13.256699562072754"/>
          <w:szCs w:val="13.256699562072754"/>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 market borrowing 2.7 4.2 6.1 4.3 5.2 4.7  small savings (net of states' share) -0.1 0.1 0.4 0.4 0.2 0.3  divestment receipts 0.1 0.0 0.4 1.7 0.1 0.3 </w:t>
      </w:r>
    </w:p>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0" w:before="88.6956787109375" w:line="240" w:lineRule="auto"/>
        <w:ind w:left="1338.088493347168" w:right="0" w:firstLine="0"/>
        <w:jc w:val="left"/>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Memorandum items: </w:t>
      </w:r>
    </w:p>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0" w:before="9.700927734375" w:line="247.93590545654297" w:lineRule="auto"/>
        <w:ind w:left="1328.280029296875" w:right="388.38623046875" w:firstLine="0"/>
        <w:jc w:val="both"/>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 Primary balance 0.9 -2.6 -3.1 -3.1 -3.0 -2.7  Current balance 7/ 0.0 -4.6 -4.8 -2.8 -4.3 n.a.  Current balance (augmented) 8/ -0.6 -5.3 -5.0 -2.8 -4.3 n.a.  Central government debt 10/ 59.4 59.3 55.5 50.8 50.2 49.1 </w:t>
      </w:r>
    </w:p>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0" w:before="134.9066162109375" w:line="418.020715713501" w:lineRule="auto"/>
        <w:ind w:left="1328.280029296875" w:right="407.249755859375" w:firstLine="0"/>
        <w:jc w:val="left"/>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 Nominal GDP (in Rs. billion) 49,479 55,671 65,503 78,756 90,194 102,251  Sources: Data provided by the Indian authorities; and Fund staff estimates and projections. </w:t>
      </w:r>
    </w:p>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8.2946395874023" w:right="0" w:firstLine="0"/>
        <w:jc w:val="left"/>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 1/ Data for April - March fiscal years. </w:t>
      </w:r>
    </w:p>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0" w:before="36.0986328125" w:line="240" w:lineRule="auto"/>
        <w:ind w:left="1328.2946395874023" w:right="0" w:firstLine="0"/>
        <w:jc w:val="left"/>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 2/ Budgeted deficit was 5.6 percent of GDP under IMF definition; 5.1 percent under authorities' definition. </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0" w:before="26.49932861328125" w:line="276.8887710571289" w:lineRule="auto"/>
        <w:ind w:left="1328.294677734375" w:right="1446.3140869140625" w:firstLine="0"/>
        <w:jc w:val="left"/>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 3/ In 2007/08, includes a special dividend payment from the RBI amounting to 0.7 percent of GDP. The authorities include this item under   "other capital receipts" rather than non-tax revenue. In 2010/11 excludes 3G receipts, classified under divestment receipts.  4/ Includes the surcharge on Union duties transferred to the National Calamity Contingency Fund. </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8.2946395874023" w:right="0" w:firstLine="0"/>
        <w:jc w:val="left"/>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 5/ Excludes subsidy-related bond issuance. </w:t>
      </w:r>
    </w:p>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0" w:before="9.700927734375" w:line="240" w:lineRule="auto"/>
        <w:ind w:left="1328.2946395874023" w:right="0" w:firstLine="0"/>
        <w:jc w:val="left"/>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 6/ In 2007/08, includes roughly 0.7 percent of GDP for the government's purchase of SBI shares from the RBI. </w:t>
      </w:r>
    </w:p>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0" w:before="9.700927734375" w:line="247.93627738952637" w:lineRule="auto"/>
        <w:ind w:left="1421.2245178222656" w:right="1322.2894287109375" w:hanging="92.92984008789062"/>
        <w:jc w:val="left"/>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 7/ Treats divestment as a revenue item until 2005/06 and after 2009/10 (included). In 2008/09, authorities treat proceeds from selling shares vested with SUTI as revenue in the Budget. </w:t>
      </w:r>
    </w:p>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0" w:before="5.317230224609375" w:line="264.17120933532715" w:lineRule="auto"/>
        <w:ind w:left="1328.2952880859375" w:right="1712.6690673828125" w:firstLine="0"/>
        <w:jc w:val="left"/>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 8/ Treats divestment receipts as a below-the-line financing item. Includes subsidy-related bond issuance as expenditure.  9/ Issued by the central government to the Food Corporation of India, fertilizer producers, and the state-owned oil refining/distribution   companies as compensation for losses incurred from the subsidized provision of commodities. </w:t>
      </w:r>
    </w:p>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8.297996520996" w:right="0" w:firstLine="0"/>
        <w:jc w:val="left"/>
        <w:rPr>
          <w:rFonts w:ascii="Arial" w:cs="Arial" w:eastAsia="Arial" w:hAnsi="Arial"/>
          <w:b w:val="0"/>
          <w:i w:val="0"/>
          <w:smallCaps w:val="0"/>
          <w:strike w:val="0"/>
          <w:color w:val="000000"/>
          <w:sz w:val="13.256699562072754"/>
          <w:szCs w:val="13.256699562072754"/>
          <w:u w:val="none"/>
          <w:shd w:fill="auto" w:val="clear"/>
          <w:vertAlign w:val="baseline"/>
        </w:rPr>
      </w:pPr>
      <w:r w:rsidDel="00000000" w:rsidR="00000000" w:rsidRPr="00000000">
        <w:rPr>
          <w:rFonts w:ascii="Arial" w:cs="Arial" w:eastAsia="Arial" w:hAnsi="Arial"/>
          <w:b w:val="0"/>
          <w:i w:val="0"/>
          <w:smallCaps w:val="0"/>
          <w:strike w:val="0"/>
          <w:color w:val="000000"/>
          <w:sz w:val="13.256699562072754"/>
          <w:szCs w:val="13.256699562072754"/>
          <w:u w:val="none"/>
          <w:shd w:fill="auto" w:val="clear"/>
          <w:vertAlign w:val="baseline"/>
          <w:rtl w:val="0"/>
        </w:rPr>
        <w:t xml:space="preserve"> 10/ External debt measured at historical exchange rates. Inclusive of MSS bonds. </w:t>
      </w:r>
    </w:p>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0" w:before="648.6621856689453" w:line="240" w:lineRule="auto"/>
        <w:ind w:left="1278.5712814331055"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36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0" w:before="588.284912109375" w:line="240" w:lineRule="auto"/>
        <w:ind w:left="0" w:right="2339.793701171875" w:firstLine="0"/>
        <w:jc w:val="right"/>
        <w:rPr>
          <w:rFonts w:ascii="Arial" w:cs="Arial" w:eastAsia="Arial" w:hAnsi="Arial"/>
          <w:b w:val="1"/>
          <w:i w:val="0"/>
          <w:smallCaps w:val="0"/>
          <w:strike w:val="0"/>
          <w:color w:val="000000"/>
          <w:sz w:val="16.38610076904297"/>
          <w:szCs w:val="16.38610076904297"/>
          <w:u w:val="none"/>
          <w:shd w:fill="auto" w:val="clear"/>
          <w:vertAlign w:val="baseline"/>
        </w:rPr>
      </w:pPr>
      <w:r w:rsidDel="00000000" w:rsidR="00000000" w:rsidRPr="00000000">
        <w:rPr>
          <w:rFonts w:ascii="Arial" w:cs="Arial" w:eastAsia="Arial" w:hAnsi="Arial"/>
          <w:b w:val="1"/>
          <w:i w:val="0"/>
          <w:smallCaps w:val="0"/>
          <w:strike w:val="0"/>
          <w:color w:val="000000"/>
          <w:sz w:val="16.38610076904297"/>
          <w:szCs w:val="16.38610076904297"/>
          <w:u w:val="none"/>
          <w:shd w:fill="auto" w:val="clear"/>
          <w:vertAlign w:val="baseline"/>
          <w:rtl w:val="0"/>
        </w:rPr>
        <w:t xml:space="preserve">Table 6. India: General Government Operations, 2007/08–2012/13 1/</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0" w:before="255.2880859375" w:line="240" w:lineRule="auto"/>
        <w:ind w:left="0" w:right="383.023681640625" w:firstLine="0"/>
        <w:jc w:val="righ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2007/08 2008/09 2009/10 2010/11 2011/12 2012/13 </w:t>
      </w:r>
    </w:p>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53662109375" w:firstLine="0"/>
        <w:jc w:val="righ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Proj. Proj. Proj. </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3469.075927734375" w:firstLine="0"/>
        <w:jc w:val="righ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(In billions of rupees) </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0" w:before="148.564453125" w:line="273.72960090637207" w:lineRule="auto"/>
        <w:ind w:left="1482.0991516113281" w:right="382.391357421875" w:hanging="154.8028564453125"/>
        <w:jc w:val="both"/>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Total revenue and grants 10,952.5 11,095.6 12,101.2 14,475.4 15,996.5 19,104.5 Tax revenue 4/ 8,796.9 9,272.3 9,900.5 12,226.8 13,612.8 16,159.4 Nontax revenue 5/ 6/ 2,128.4 1,795.4 2,169.3 2,221.9 2,361.9 2,920.4 Grants 27.2 27.9 31.4 26.7 21.7 24.6 </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0" w:before="162.596435546875" w:line="273.0241298675537" w:lineRule="auto"/>
        <w:ind w:left="1485.1591491699219" w:right="383.15673828125" w:hanging="157.86285400390625"/>
        <w:jc w:val="lef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Total expenditure and net lending 7/ 8/ 12,867.7 15,682.3 18,507.2 21,374.2 23,327.3 26,957.2 Capital Expenditure 2,296.1 1,784.3 2,326.0 3,045.8 3,314.5 3,735.4 </w:t>
      </w:r>
    </w:p>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0" w:before="162.918701171875" w:line="240" w:lineRule="auto"/>
        <w:ind w:left="0" w:right="383.5009765625" w:firstLine="0"/>
        <w:jc w:val="righ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General government balance -2,195.8 -4,995.6 -6,509.1 -6,898.8 -7,330.7 -7,852.8 </w:t>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0" w:before="177.325439453125" w:line="274.4358158111572" w:lineRule="auto"/>
        <w:ind w:left="1324.6896362304688" w:right="382.5" w:firstLine="9.293365478515625"/>
        <w:jc w:val="both"/>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Financing 1,915.2 4,586.7 6,406.0 6,898.8 7,330.7 7,852.8 External (net) 93.2 110.2 110.4 222.6 145.0 166.9 Domestic (net) 1,822.1 4,476.6 6,295.7 6,676.1 7,185.7 7,685.8  Disinvestment receipts 127.9 155.7 245.8 1,304.8 80.0 306.8 </w:t>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0" w:before="102.216796875" w:line="240" w:lineRule="auto"/>
        <w:ind w:left="0" w:right="3502.520751953125" w:firstLine="0"/>
        <w:jc w:val="righ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(In percent of GDP) </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0" w:before="148.564453125" w:line="273.7306880950928" w:lineRule="auto"/>
        <w:ind w:left="1327.2962951660156" w:right="382.154541015625" w:firstLine="0"/>
        <w:jc w:val="both"/>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Total revenue and grants 22.1 19.9 18.5 18.4 17.7 18.7 Tax revenue 4/ 17.8 16.7 15.1 15.5 15.1 15.8 Nontax revenue 5/ 6/ 4.3 3.2 3.3 2.8 2.6 2.9 Grants </w:t>
      </w:r>
    </w:p>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0" w:before="132.5897216796875" w:line="275.1442050933838" w:lineRule="auto"/>
        <w:ind w:left="1485.1591491699219" w:right="382.75390625" w:hanging="157.86285400390625"/>
        <w:jc w:val="lef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Total expenditure and net lending 7/ 8/ 26.0 28.2 28.3 27.1 25.9 26.4 Capital Expenditure 4.6 3.2 3.6 3.9 3.7 3.7 </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0" w:before="131.9232177734375" w:line="495.2629852294922" w:lineRule="auto"/>
        <w:ind w:left="1333.4162902832031" w:right="382.23388671875" w:hanging="2.719879150390625"/>
        <w:jc w:val="lef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General government balance -4.4 -9.0 -9.9 -8.8 -8.1 -7.7 Domestic financing (net) 3.7 8.0 9.6 8.5 8.0 7.5 </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0" w:before="27.965087890625" w:line="240" w:lineRule="auto"/>
        <w:ind w:left="1333.076286315918" w:right="0" w:firstLine="0"/>
        <w:jc w:val="lef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Memorandum items: </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0" w:before="23.720703125" w:line="273.02507400512695" w:lineRule="auto"/>
        <w:ind w:left="1401.4849853515625" w:right="387.318115234375" w:firstLine="0"/>
        <w:jc w:val="both"/>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 Primary balance 1.4 -3.2 -4.9 -4.3 -3.8 -3.1  Nondefense capital expenditure 3.7 3.1 2.8 3.5 2.9 n.a.  Net interest payments 5.2 5.1 4.9 4.5 4.3 n.a. </w:t>
      </w:r>
    </w:p>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0" w:before="8.1231689453125" w:line="273.73180389404297" w:lineRule="auto"/>
        <w:ind w:left="1484.5816040039062" w:right="382.6611328125" w:firstLine="0"/>
        <w:jc w:val="both"/>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State and union territory governments' balance 9/ -1.4 -2.1 -2.9 -2.7 -2.2 -2.0 Consolidation items 10/ 0.1 0.1 0.0 0.1 0.0 0.0 Subsidy-related bond issuance 0.6 0.7 0.2 0.0 0.0 0.0 General government debt 11/ 74.6 75.4 71.3 66.7 66.2 65.7 </w:t>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0" w:before="307.79052734375" w:line="240" w:lineRule="auto"/>
        <w:ind w:left="1324.6783065795898" w:right="0" w:firstLine="0"/>
        <w:jc w:val="lef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 Sources: Data provided by the Indian authorities; state level data from the </w:t>
      </w:r>
      <w:r w:rsidDel="00000000" w:rsidR="00000000" w:rsidRPr="00000000">
        <w:rPr>
          <w:rFonts w:ascii="Arial" w:cs="Arial" w:eastAsia="Arial" w:hAnsi="Arial"/>
          <w:b w:val="0"/>
          <w:i w:val="1"/>
          <w:smallCaps w:val="0"/>
          <w:strike w:val="0"/>
          <w:color w:val="000000"/>
          <w:sz w:val="11.334799766540527"/>
          <w:szCs w:val="11.334799766540527"/>
          <w:u w:val="none"/>
          <w:shd w:fill="auto" w:val="clear"/>
          <w:vertAlign w:val="baseline"/>
          <w:rtl w:val="0"/>
        </w:rPr>
        <w:t xml:space="preserve">RBI Study on State Finances; and </w:t>
      </w: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Fund staff amalgamate and prepare projections. </w:t>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0" w:before="98.1201171875" w:line="279.38246726989746" w:lineRule="auto"/>
        <w:ind w:left="1324.6783447265625" w:right="2550.0732421875" w:firstLine="0"/>
        <w:jc w:val="lef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 1/ The consolidated general government comprises the central government (CG) and state governments. Data for April - March fiscal years.  2/ Based on Revised Estimates from 2010/11 Budget. </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0" w:before="5.120849609375" w:line="240" w:lineRule="auto"/>
        <w:ind w:left="1324.6783065795898" w:right="0" w:firstLine="0"/>
        <w:jc w:val="lef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 3/ Staff forecasts based on 2010/11 Budget and subsequent supplementary demands for grants. </w:t>
      </w:r>
    </w:p>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0" w:before="22.51953125" w:line="240" w:lineRule="auto"/>
        <w:ind w:left="1324.6783065795898" w:right="0" w:firstLine="0"/>
        <w:jc w:val="lef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 4/ Tax revenue equals tax revenue of central government (CG), including NCCF and states' share, plus state tax revenue. </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0" w:before="30.919189453125" w:line="240" w:lineRule="auto"/>
        <w:ind w:left="1324.6783065795898" w:right="0" w:firstLine="0"/>
        <w:jc w:val="lef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 5/ Nontax revenue equals nontax revenue of CG, less interest payments by states on CG loans, plus nontax revenue of states. </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0" w:before="44.1259765625" w:line="328.049898147583" w:lineRule="auto"/>
        <w:ind w:left="1406.6983032226562" w:right="2262.091064453125" w:hanging="82.01995849609375"/>
        <w:jc w:val="lef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 6/ In 2007/08, includes a special dividend payment from the RBI amounting to roughly 0.7 percent of GDP. The authorities include this item under "other capital receipts." </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0" w:before="2.54150390625" w:line="287.8407096862793" w:lineRule="auto"/>
        <w:ind w:left="1324.6896362304688" w:right="2066.12548828125" w:firstLine="0"/>
        <w:jc w:val="lef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 7/ Expenditure and net lending equals total expenditure and net lending of CG (authorities' definition excluding subsidy-related bonds), less net loans   and grants to states and union territories, plus total expenditure of states (excluding interest payments on CG loans). </w:t>
      </w:r>
    </w:p>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0" w:before="11.9293212890625" w:line="240" w:lineRule="auto"/>
        <w:ind w:left="1324.689598083496" w:right="0" w:firstLine="0"/>
        <w:jc w:val="lef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 8/ In 2007/08, includes 0.7 percent of GDP for the government's purchase of SBI shares from the RBI. </w:t>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0" w:before="29.7174072265625" w:line="253.99054527282715" w:lineRule="auto"/>
        <w:ind w:left="1408.8510131835938" w:right="1698.277587890625" w:hanging="84.161376953125"/>
        <w:jc w:val="lef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 9/ The authorities treat states' divestment proceeds, including land sales, above-the-line as miscellaneous capital receipts. Staff's definition treats divestment receipts as a below-the-line financing item.  </w:t>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0" w:before="17.11273193359375" w:line="240" w:lineRule="auto"/>
        <w:ind w:left="1324.6892929077148" w:right="0" w:firstLine="0"/>
        <w:jc w:val="left"/>
        <w:rPr>
          <w:rFonts w:ascii="Arial" w:cs="Arial" w:eastAsia="Arial" w:hAnsi="Arial"/>
          <w:b w:val="0"/>
          <w:i w:val="0"/>
          <w:smallCaps w:val="0"/>
          <w:strike w:val="0"/>
          <w:color w:val="000000"/>
          <w:sz w:val="11.334799766540527"/>
          <w:szCs w:val="11.334799766540527"/>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 10/ Above-the-line items in the CGA, which cancel out in the consolidation (e.g., loans to states). </w:t>
      </w:r>
    </w:p>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0" w:before="22.5189208984375" w:line="513.3606719970703" w:lineRule="auto"/>
        <w:ind w:left="1267.0648193359375" w:right="1764.0679931640625" w:firstLine="57.62451171875"/>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1.334799766540527"/>
          <w:szCs w:val="11.334799766540527"/>
          <w:u w:val="none"/>
          <w:shd w:fill="auto" w:val="clear"/>
          <w:vertAlign w:val="baseline"/>
          <w:rtl w:val="0"/>
        </w:rPr>
        <w:t xml:space="preserve"> 11/ Includes combined domestic liabilities of CG and states governments, inclusive of MSS bonds, and sovereign external debt at year-end exchange rates.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0" w:before="3347.5637817382812" w:line="240" w:lineRule="auto"/>
        <w:ind w:left="0" w:right="387.50732421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37</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0" w:before="560.079345703125" w:line="240" w:lineRule="auto"/>
        <w:ind w:left="0" w:right="1842.28515625" w:firstLine="0"/>
        <w:jc w:val="right"/>
        <w:rPr>
          <w:rFonts w:ascii="Arial" w:cs="Arial" w:eastAsia="Arial" w:hAnsi="Arial"/>
          <w:b w:val="1"/>
          <w:i w:val="0"/>
          <w:smallCaps w:val="0"/>
          <w:strike w:val="0"/>
          <w:color w:val="000000"/>
          <w:sz w:val="19.326801300048828"/>
          <w:szCs w:val="19.326801300048828"/>
          <w:u w:val="none"/>
          <w:shd w:fill="auto" w:val="clear"/>
          <w:vertAlign w:val="baseline"/>
        </w:rPr>
      </w:pPr>
      <w:r w:rsidDel="00000000" w:rsidR="00000000" w:rsidRPr="00000000">
        <w:rPr>
          <w:rFonts w:ascii="Arial" w:cs="Arial" w:eastAsia="Arial" w:hAnsi="Arial"/>
          <w:b w:val="1"/>
          <w:i w:val="0"/>
          <w:smallCaps w:val="0"/>
          <w:strike w:val="0"/>
          <w:color w:val="000000"/>
          <w:sz w:val="19.326801300048828"/>
          <w:szCs w:val="19.326801300048828"/>
          <w:u w:val="none"/>
          <w:shd w:fill="auto" w:val="clear"/>
          <w:vertAlign w:val="baseline"/>
          <w:rtl w:val="0"/>
        </w:rPr>
        <w:t xml:space="preserve">Table 7. India: Indicators of External Vulnerability, 2007/08–2011/12 1/</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0" w:before="286.314697265625" w:line="240" w:lineRule="auto"/>
        <w:ind w:left="0" w:right="1451.162109375" w:firstLine="0"/>
        <w:jc w:val="right"/>
        <w:rPr>
          <w:rFonts w:ascii="Arial" w:cs="Arial" w:eastAsia="Arial" w:hAnsi="Arial"/>
          <w:b w:val="0"/>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2007/08 2008/09 2009/10 2010/11 2011/12 2/ </w:t>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0" w:before="221.646728515625" w:line="240" w:lineRule="auto"/>
        <w:ind w:left="1391.1896896362305" w:right="0" w:firstLine="0"/>
        <w:jc w:val="left"/>
        <w:rPr>
          <w:rFonts w:ascii="Arial" w:cs="Arial" w:eastAsia="Arial" w:hAnsi="Arial"/>
          <w:b w:val="1"/>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1"/>
          <w:i w:val="0"/>
          <w:smallCaps w:val="0"/>
          <w:strike w:val="0"/>
          <w:color w:val="000000"/>
          <w:sz w:val="12.060900688171387"/>
          <w:szCs w:val="12.060900688171387"/>
          <w:u w:val="none"/>
          <w:shd w:fill="auto" w:val="clear"/>
          <w:vertAlign w:val="baseline"/>
          <w:rtl w:val="0"/>
        </w:rPr>
        <w:t xml:space="preserve">Financial indicators </w:t>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0" w:before="54.84619140625" w:line="322.73451805114746" w:lineRule="auto"/>
        <w:ind w:left="1478.5243225097656" w:right="680.057373046875" w:firstLine="1.326904296875"/>
        <w:jc w:val="left"/>
        <w:rPr>
          <w:rFonts w:ascii="Arial" w:cs="Arial" w:eastAsia="Arial" w:hAnsi="Arial"/>
          <w:b w:val="0"/>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General government debt (percent of GDP) 74.6 75.4 71.3 66.7 66.2 (Projection) Broad money (percent change, 12-month basis) 21.4 19.3 16.8 16.0 15.6 (December 2011) Private sector credit (percent change, 12-month basis) 21.1 16.9 15.8 21.3 15.6 (December 2011) 91 day T-bill yield (percent; end-period) 7.2 5.0 4.4 7.3 8.8 (January 2012) 91 day T-bill yield (real, percent; end-period) 3/ 2.4 -2.9 0.5 -2.1 1.7 (January 2012) </w:t>
      </w:r>
    </w:p>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0" w:before="206.478271484375" w:line="240" w:lineRule="auto"/>
        <w:ind w:left="1391.068992614746" w:right="0" w:firstLine="0"/>
        <w:jc w:val="left"/>
        <w:rPr>
          <w:rFonts w:ascii="Arial" w:cs="Arial" w:eastAsia="Arial" w:hAnsi="Arial"/>
          <w:b w:val="1"/>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1"/>
          <w:i w:val="0"/>
          <w:smallCaps w:val="0"/>
          <w:strike w:val="0"/>
          <w:color w:val="000000"/>
          <w:sz w:val="12.060900688171387"/>
          <w:szCs w:val="12.060900688171387"/>
          <w:u w:val="none"/>
          <w:shd w:fill="auto" w:val="clear"/>
          <w:vertAlign w:val="baseline"/>
          <w:rtl w:val="0"/>
        </w:rPr>
        <w:t xml:space="preserve">External indicators </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0" w:before="54.84619140625" w:line="322.73451805114746" w:lineRule="auto"/>
        <w:ind w:left="1476.2324523925781" w:right="1004.7552490234375" w:firstLine="6.75506591796875"/>
        <w:jc w:val="both"/>
        <w:rPr>
          <w:rFonts w:ascii="Arial" w:cs="Arial" w:eastAsia="Arial" w:hAnsi="Arial"/>
          <w:b w:val="0"/>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Exports (percent change, 12-month basis in US$) 4/ 5/ 28.9 13.7 -3.5 37.3 9.5 (Projection) Export volume (percent change, 12-month basis) 5/ 18.4 8.4 -1.5 29.8 10.5 (Projection) Imports (percent change, 12-month basis in US$) 4/ 5/ 35.1 19.8 -2.6 26.7 12.4 (Projection) Import volume (percent change, 12-month basis) 5/ 18.8 8.6 8.2 19.0 8.7 (Projection) Terms of trade (percent change, 12 month basis) 5/ -3.4 -1.3 3.8 -2.1 -2.5 (Projection) </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0" w:before="12.0751953125" w:line="319.19548988342285" w:lineRule="auto"/>
        <w:ind w:left="1479.2361450195312" w:right="1004.466552734375" w:firstLine="0"/>
        <w:jc w:val="right"/>
        <w:rPr>
          <w:rFonts w:ascii="Arial" w:cs="Arial" w:eastAsia="Arial" w:hAnsi="Arial"/>
          <w:b w:val="0"/>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Current account balance (percent of GDP) -1.3 -2.3 -2.8 -2.7 -2.8 (Projection) Capital and financial account balance (percent of GDP) 8.7 0.6 3.7 3.6 3.1 (Projection) </w:t>
      </w:r>
      <w:r w:rsidDel="00000000" w:rsidR="00000000" w:rsidRPr="00000000">
        <w:rPr>
          <w:rFonts w:ascii="Arial" w:cs="Arial" w:eastAsia="Arial" w:hAnsi="Arial"/>
          <w:b w:val="0"/>
          <w:i w:val="1"/>
          <w:smallCaps w:val="0"/>
          <w:strike w:val="0"/>
          <w:color w:val="000000"/>
          <w:sz w:val="12.060900688171387"/>
          <w:szCs w:val="12.060900688171387"/>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 Net portfolio investment (debt and equity) 2.2 -1.2 2.3 1.8 0.7 (Projection)  Other investment (loans, trade credits, etc.) 5.1 -0.1 0.1 1.3 1.4 (Projection)  Net foreign direct investment 1.3 1.8 1.3 0.5 1.1 (Projection) Foreign currency reserves (billions of US$) 309.7 252.0 279.1 293.1 298.6 (Projection) Official reserves (in months of imports of goods and services) 10.3 8.4 7.2 6.8 5.7 (Projection) </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0" w:before="13.1573486328125" w:line="322.2393035888672" w:lineRule="auto"/>
        <w:ind w:left="1476.2205505371094" w:right="679.83154296875" w:firstLine="6.75506591796875"/>
        <w:jc w:val="left"/>
        <w:rPr>
          <w:rFonts w:ascii="Arial" w:cs="Arial" w:eastAsia="Arial" w:hAnsi="Arial"/>
          <w:b w:val="0"/>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Ratio of foreign currency reserves to broad money (percent) 30.8 26.8 22.5 20.9 21.7 (December 2011) Total short-term external debt to reserves (percent) 6/ 27.2 32.4 32.5 39.7 45.9 (Projection) Total external debt (percent of GDP) 18.3 18.6 18.9 17.3 19.7 (Projection) </w:t>
      </w:r>
    </w:p>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0" w:before="5.12451171875" w:line="320.1453495025635" w:lineRule="auto"/>
        <w:ind w:left="1476.2324523925781" w:right="815.80810546875" w:firstLine="100.59158325195312"/>
        <w:jc w:val="both"/>
        <w:rPr>
          <w:rFonts w:ascii="Arial" w:cs="Arial" w:eastAsia="Arial" w:hAnsi="Arial"/>
          <w:b w:val="0"/>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0"/>
          <w:i w:val="1"/>
          <w:smallCaps w:val="0"/>
          <w:strike w:val="0"/>
          <w:color w:val="000000"/>
          <w:sz w:val="12.060900688171387"/>
          <w:szCs w:val="12.060900688171387"/>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public sector debt 4.6 4.9 4.4 3.8 3.8 (Projection) Total external debt to exports of goods and services (percent) 87.5 76.1 93.7 77.8 79.4 (Projection) External interest payments to exports of goods and services (percent) 3.2 2.9 2.2 1.5 1.8 (Projection) External amortization payments to exports of goods and services (percent) 14.5 12.5 13.7 11.2 12.0 (Projection) Exchange rate (per US$, period average) 40.3 46.0 47.4 45.6 51.0 (January 2012) </w:t>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0" w:before="13.5174560546875" w:line="322.23981857299805" w:lineRule="auto"/>
        <w:ind w:left="1382.26318359375" w:right="680.689697265625" w:firstLine="100.72433471679688"/>
        <w:jc w:val="left"/>
        <w:rPr>
          <w:rFonts w:ascii="Arial" w:cs="Arial" w:eastAsia="Arial" w:hAnsi="Arial"/>
          <w:b w:val="0"/>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REER (y/y change in percent; end-period) 7.7 -4.8 3.1 14.3 -10.5 (December 2011)   </w:t>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0" w:before="12.3236083984375" w:line="240" w:lineRule="auto"/>
        <w:ind w:left="1391.1896896362305" w:right="0" w:firstLine="0"/>
        <w:jc w:val="left"/>
        <w:rPr>
          <w:rFonts w:ascii="Arial" w:cs="Arial" w:eastAsia="Arial" w:hAnsi="Arial"/>
          <w:b w:val="1"/>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1"/>
          <w:i w:val="0"/>
          <w:smallCaps w:val="0"/>
          <w:strike w:val="0"/>
          <w:color w:val="000000"/>
          <w:sz w:val="12.060900688171387"/>
          <w:szCs w:val="12.060900688171387"/>
          <w:u w:val="none"/>
          <w:shd w:fill="auto" w:val="clear"/>
          <w:vertAlign w:val="baseline"/>
          <w:rtl w:val="0"/>
        </w:rPr>
        <w:t xml:space="preserve">Financial market indicators </w:t>
      </w:r>
    </w:p>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0" w:before="53.65234375" w:line="324.2187023162842" w:lineRule="auto"/>
        <w:ind w:left="1483.3494567871094" w:right="815.186767578125" w:hanging="4.46319580078125"/>
        <w:jc w:val="left"/>
        <w:rPr>
          <w:rFonts w:ascii="Arial" w:cs="Arial" w:eastAsia="Arial" w:hAnsi="Arial"/>
          <w:b w:val="0"/>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Stock market index (end-period) 15644.4 9708.5 17527.8 19445.2 17193.6 (January 2012) Foreign currency debt rating </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0" w:before="11.329345703125" w:line="322.23981857299805" w:lineRule="auto"/>
        <w:ind w:left="1571.2870788574219" w:right="813.619384765625" w:firstLine="3.49822998046875"/>
        <w:jc w:val="both"/>
        <w:rPr>
          <w:rFonts w:ascii="Arial" w:cs="Arial" w:eastAsia="Arial" w:hAnsi="Arial"/>
          <w:b w:val="0"/>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Moody's Investor Services Baa2 Baa2 Baa3 Baa3 Baa3 (January 2012) Standard and Poor's BBB- BBB- BBB- BBB- BBB- (January 2012) Fitch Ratings BBB- BBB- BBB- BBB- BBB- (January 2012) </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0" w:before="165.919189453125" w:line="240" w:lineRule="auto"/>
        <w:ind w:left="0" w:right="896.23779296875" w:firstLine="0"/>
        <w:jc w:val="right"/>
        <w:rPr>
          <w:rFonts w:ascii="Arial" w:cs="Arial" w:eastAsia="Arial" w:hAnsi="Arial"/>
          <w:b w:val="0"/>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 Sources: Data provided by the Indian authorities; Bloomberg L.P.; CEIC Data Company Ltd.; IMF, </w:t>
      </w:r>
      <w:r w:rsidDel="00000000" w:rsidR="00000000" w:rsidRPr="00000000">
        <w:rPr>
          <w:rFonts w:ascii="Arial" w:cs="Arial" w:eastAsia="Arial" w:hAnsi="Arial"/>
          <w:b w:val="0"/>
          <w:i w:val="1"/>
          <w:smallCaps w:val="0"/>
          <w:strike w:val="0"/>
          <w:color w:val="000000"/>
          <w:sz w:val="12.060900688171387"/>
          <w:szCs w:val="12.060900688171387"/>
          <w:u w:val="none"/>
          <w:shd w:fill="auto" w:val="clear"/>
          <w:vertAlign w:val="baseline"/>
          <w:rtl w:val="0"/>
        </w:rPr>
        <w:t xml:space="preserve">Information Notice System </w:t>
      </w: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and staff estimates and projections. </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0" w:before="141.248779296875" w:line="240" w:lineRule="auto"/>
        <w:ind w:left="1382.2634506225586" w:right="0" w:firstLine="0"/>
        <w:jc w:val="left"/>
        <w:rPr>
          <w:rFonts w:ascii="Arial" w:cs="Arial" w:eastAsia="Arial" w:hAnsi="Arial"/>
          <w:b w:val="0"/>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 1/ Data for April-March fiscal years. </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0" w:before="53.65234375" w:line="240" w:lineRule="auto"/>
        <w:ind w:left="1382.2634506225586" w:right="0" w:firstLine="0"/>
        <w:jc w:val="left"/>
        <w:rPr>
          <w:rFonts w:ascii="Arial" w:cs="Arial" w:eastAsia="Arial" w:hAnsi="Arial"/>
          <w:b w:val="0"/>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 2/ Latest date available or staff estimate, as noted. </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0" w:before="53.65234375" w:line="240" w:lineRule="auto"/>
        <w:ind w:left="1382.2634506225586" w:right="0" w:firstLine="0"/>
        <w:jc w:val="left"/>
        <w:rPr>
          <w:rFonts w:ascii="Arial" w:cs="Arial" w:eastAsia="Arial" w:hAnsi="Arial"/>
          <w:b w:val="0"/>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 3/ Equals nominal yield minus actual WPI core inflation. </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0" w:before="53.65234375" w:line="240" w:lineRule="auto"/>
        <w:ind w:left="1382.2634506225586" w:right="0" w:firstLine="0"/>
        <w:jc w:val="left"/>
        <w:rPr>
          <w:rFonts w:ascii="Arial" w:cs="Arial" w:eastAsia="Arial" w:hAnsi="Arial"/>
          <w:b w:val="0"/>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 4/ Data from 2009/10 are on a customs basis, whereas data for previous years are on a BOP basis. </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0" w:before="44.0533447265625" w:line="306.32863998413086" w:lineRule="auto"/>
        <w:ind w:left="1382.2625732421875" w:right="966.298828125" w:firstLine="9.1552734375E-4"/>
        <w:jc w:val="left"/>
        <w:rPr>
          <w:rFonts w:ascii="Arial" w:cs="Arial" w:eastAsia="Arial" w:hAnsi="Arial"/>
          <w:b w:val="0"/>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 5/ Terms of trade including goods and services. Goods volumes are derived from partner country trade price deflators, and services volumes are derived using   U.S. CPI from the WEO database. </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0" w:before="10.72113037109375" w:line="240" w:lineRule="auto"/>
        <w:ind w:left="0" w:right="418.685302734375" w:firstLine="0"/>
        <w:jc w:val="right"/>
        <w:rPr>
          <w:rFonts w:ascii="Arial" w:cs="Arial" w:eastAsia="Arial" w:hAnsi="Arial"/>
          <w:b w:val="0"/>
          <w:i w:val="0"/>
          <w:smallCaps w:val="0"/>
          <w:strike w:val="0"/>
          <w:color w:val="000000"/>
          <w:sz w:val="12.060900688171387"/>
          <w:szCs w:val="12.060900688171387"/>
          <w:u w:val="none"/>
          <w:shd w:fill="auto" w:val="clear"/>
          <w:vertAlign w:val="baseline"/>
        </w:rPr>
      </w:pPr>
      <w:r w:rsidDel="00000000" w:rsidR="00000000" w:rsidRPr="00000000">
        <w:rPr>
          <w:rFonts w:ascii="Arial" w:cs="Arial" w:eastAsia="Arial" w:hAnsi="Arial"/>
          <w:b w:val="0"/>
          <w:i w:val="0"/>
          <w:smallCaps w:val="0"/>
          <w:strike w:val="0"/>
          <w:color w:val="000000"/>
          <w:sz w:val="12.060900688171387"/>
          <w:szCs w:val="12.060900688171387"/>
          <w:u w:val="none"/>
          <w:shd w:fill="auto" w:val="clear"/>
          <w:vertAlign w:val="baseline"/>
          <w:rtl w:val="0"/>
        </w:rPr>
        <w:t xml:space="preserve"> 6/ Including short-term debt on contracted maturity basis, all NRI deposits, and medium and long-term debt on residual maturity basis, different from authorities' definition. </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0" w:before="3843.7643432617188" w:line="240" w:lineRule="auto"/>
        <w:ind w:left="1278.5712814331055"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38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0" w:before="696.944580078125" w:line="288.544864654541" w:lineRule="auto"/>
        <w:ind w:left="1283.280029296875" w:right="1225.87158203125" w:hanging="14.4000244140625"/>
        <w:jc w:val="left"/>
        <w:rPr>
          <w:rFonts w:ascii="Arial" w:cs="Arial" w:eastAsia="Arial" w:hAnsi="Arial"/>
          <w:b w:val="1"/>
          <w:i w:val="0"/>
          <w:smallCaps w:val="0"/>
          <w:strike w:val="0"/>
          <w:color w:val="00467f"/>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ANNEX I. THE EFFECTS OF EXTERNAL DOWNSIDE  SCENARIOS ON INDIA</w:t>
      </w:r>
      <w:r w:rsidDel="00000000" w:rsidR="00000000" w:rsidRPr="00000000">
        <w:rPr>
          <w:rFonts w:ascii="Arial" w:cs="Arial" w:eastAsia="Arial" w:hAnsi="Arial"/>
          <w:b w:val="1"/>
          <w:i w:val="0"/>
          <w:smallCaps w:val="0"/>
          <w:strike w:val="0"/>
          <w:color w:val="00467f"/>
          <w:sz w:val="28.400001525878906"/>
          <w:szCs w:val="28.400001525878906"/>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467f"/>
          <w:sz w:val="17.040000915527344"/>
          <w:szCs w:val="17.040000915527344"/>
          <w:u w:val="none"/>
          <w:shd w:fill="auto" w:val="clear"/>
          <w:vertAlign w:val="baseline"/>
          <w:rtl w:val="0"/>
        </w:rPr>
        <w:t xml:space="preserve"> </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0" w:before="105.87646484375" w:line="240" w:lineRule="auto"/>
        <w:ind w:left="1267.0800399780273" w:right="0" w:firstLine="0"/>
        <w:jc w:val="left"/>
        <w:rPr>
          <w:rFonts w:ascii="Arial" w:cs="Arial" w:eastAsia="Arial" w:hAnsi="Arial"/>
          <w:b w:val="1"/>
          <w:i w:val="0"/>
          <w:smallCaps w:val="0"/>
          <w:strike w:val="0"/>
          <w:color w:val="00467f"/>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1"/>
          <w:color w:val="00467f"/>
          <w:sz w:val="17.040000915527344"/>
          <w:szCs w:val="17.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467f"/>
          <w:sz w:val="17.040000915527344"/>
          <w:szCs w:val="17.040000915527344"/>
          <w:u w:val="none"/>
          <w:shd w:fill="auto" w:val="clear"/>
          <w:vertAlign w:val="baseline"/>
          <w:rtl w:val="0"/>
        </w:rPr>
        <w:t xml:space="preserve"> </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7.707176208496"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James P. Walsh.  </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0" w:before="284.522705078125" w:line="391.0360908508301" w:lineRule="auto"/>
        <w:ind w:left="0" w:right="321.9622802734375" w:firstLine="14.2283630371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Using a model of 15 large economies,  we assess the effects of a renewed period of  global financial stress and slow global growth  on the Indian economy.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model is a panel  unobserved components model covering 15  major economies that accounts for both trade  and financial linkages, which is particularly  important given likely transmission channels for  India</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simulation posits a renewed bout of  financial turmoil in the United States and Europe  followed by a protracted period of slow growth.  Rising household savings rates and fiscal  austerity, combined with a weak banking sector  and financial difficulties pull advanced  economies’ growth below potential until 2016. </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0" w:before="293.0072021484375" w:line="257.1449089050293" w:lineRule="auto"/>
        <w:ind w:left="85.20599365234375" w:right="1029.9176025390625" w:hanging="2.2381591796875"/>
        <w:jc w:val="left"/>
        <w:rPr>
          <w:rFonts w:ascii="Arial" w:cs="Arial" w:eastAsia="Arial" w:hAnsi="Arial"/>
          <w:b w:val="0"/>
          <w:i w:val="0"/>
          <w:smallCaps w:val="0"/>
          <w:strike w:val="0"/>
          <w:color w:val="0070c4"/>
          <w:sz w:val="11.203990936279297"/>
          <w:szCs w:val="11.203990936279297"/>
          <w:u w:val="none"/>
          <w:shd w:fill="auto" w:val="clear"/>
          <w:vertAlign w:val="baseline"/>
        </w:rPr>
      </w:pPr>
      <w:r w:rsidDel="00000000" w:rsidR="00000000" w:rsidRPr="00000000">
        <w:rPr>
          <w:rFonts w:ascii="Arial" w:cs="Arial" w:eastAsia="Arial" w:hAnsi="Arial"/>
          <w:b w:val="1"/>
          <w:i w:val="0"/>
          <w:smallCaps w:val="0"/>
          <w:strike w:val="0"/>
          <w:color w:val="0070c4"/>
          <w:sz w:val="14.938787460327148"/>
          <w:szCs w:val="14.938787460327148"/>
          <w:u w:val="none"/>
          <w:shd w:fill="auto" w:val="clear"/>
          <w:vertAlign w:val="baseline"/>
          <w:rtl w:val="0"/>
        </w:rPr>
        <w:t xml:space="preserve">Growth Impact of Long-Term Low Growth Scenario </w:t>
      </w:r>
      <w:r w:rsidDel="00000000" w:rsidR="00000000" w:rsidRPr="00000000">
        <w:rPr>
          <w:rFonts w:ascii="Arial" w:cs="Arial" w:eastAsia="Arial" w:hAnsi="Arial"/>
          <w:b w:val="0"/>
          <w:i w:val="0"/>
          <w:smallCaps w:val="0"/>
          <w:strike w:val="0"/>
          <w:color w:val="0070c4"/>
          <w:sz w:val="11.203990936279297"/>
          <w:szCs w:val="11.203990936279297"/>
          <w:u w:val="none"/>
          <w:shd w:fill="auto" w:val="clear"/>
          <w:vertAlign w:val="baseline"/>
          <w:rtl w:val="0"/>
        </w:rPr>
        <w:t xml:space="preserve">(In percent of GDP below trend) </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0" w:before="47.169189453125" w:line="240" w:lineRule="auto"/>
        <w:ind w:left="297.6844787597656" w:right="0" w:firstLine="0"/>
        <w:jc w:val="left"/>
        <w:rPr>
          <w:rFonts w:ascii="Arial" w:cs="Arial" w:eastAsia="Arial" w:hAnsi="Arial"/>
          <w:b w:val="0"/>
          <w:i w:val="0"/>
          <w:smallCaps w:val="0"/>
          <w:strike w:val="0"/>
          <w:color w:val="000000"/>
          <w:sz w:val="12.604690551757812"/>
          <w:szCs w:val="12.604690551757812"/>
          <w:u w:val="none"/>
          <w:shd w:fill="auto" w:val="clear"/>
          <w:vertAlign w:val="baseline"/>
        </w:rPr>
      </w:pPr>
      <w:r w:rsidDel="00000000" w:rsidR="00000000" w:rsidRPr="00000000">
        <w:rPr>
          <w:rFonts w:ascii="Arial" w:cs="Arial" w:eastAsia="Arial" w:hAnsi="Arial"/>
          <w:b w:val="0"/>
          <w:i w:val="0"/>
          <w:smallCaps w:val="0"/>
          <w:strike w:val="0"/>
          <w:color w:val="000000"/>
          <w:sz w:val="12.604690551757812"/>
          <w:szCs w:val="12.604690551757812"/>
          <w:u w:val="none"/>
          <w:shd w:fill="auto" w:val="clear"/>
          <w:vertAlign w:val="baseline"/>
          <w:rtl w:val="0"/>
        </w:rPr>
        <w:t xml:space="preserve">0 </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0" w:before="60.4998779296875" w:line="240" w:lineRule="auto"/>
        <w:ind w:left="253.20816040039062" w:right="0" w:firstLine="0"/>
        <w:jc w:val="left"/>
        <w:rPr>
          <w:rFonts w:ascii="Arial" w:cs="Arial" w:eastAsia="Arial" w:hAnsi="Arial"/>
          <w:b w:val="0"/>
          <w:i w:val="0"/>
          <w:smallCaps w:val="0"/>
          <w:strike w:val="0"/>
          <w:color w:val="000000"/>
          <w:sz w:val="12.604690551757812"/>
          <w:szCs w:val="12.604690551757812"/>
          <w:u w:val="none"/>
          <w:shd w:fill="auto" w:val="clear"/>
          <w:vertAlign w:val="baseline"/>
        </w:rPr>
      </w:pPr>
      <w:r w:rsidDel="00000000" w:rsidR="00000000" w:rsidRPr="00000000">
        <w:rPr>
          <w:rFonts w:ascii="Arial" w:cs="Arial" w:eastAsia="Arial" w:hAnsi="Arial"/>
          <w:b w:val="0"/>
          <w:i w:val="0"/>
          <w:smallCaps w:val="0"/>
          <w:strike w:val="0"/>
          <w:color w:val="000000"/>
          <w:sz w:val="12.604690551757812"/>
          <w:szCs w:val="12.604690551757812"/>
          <w:u w:val="none"/>
          <w:shd w:fill="auto" w:val="clear"/>
          <w:vertAlign w:val="baseline"/>
          <w:rtl w:val="0"/>
        </w:rPr>
        <w:t xml:space="preserve">-2 </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0" w:before="60.499267578125" w:line="240" w:lineRule="auto"/>
        <w:ind w:left="253.20816040039062" w:right="0" w:firstLine="0"/>
        <w:jc w:val="left"/>
        <w:rPr>
          <w:rFonts w:ascii="Arial" w:cs="Arial" w:eastAsia="Arial" w:hAnsi="Arial"/>
          <w:b w:val="0"/>
          <w:i w:val="0"/>
          <w:smallCaps w:val="0"/>
          <w:strike w:val="0"/>
          <w:color w:val="000000"/>
          <w:sz w:val="12.604690551757812"/>
          <w:szCs w:val="12.604690551757812"/>
          <w:u w:val="none"/>
          <w:shd w:fill="auto" w:val="clear"/>
          <w:vertAlign w:val="baseline"/>
        </w:rPr>
      </w:pPr>
      <w:r w:rsidDel="00000000" w:rsidR="00000000" w:rsidRPr="00000000">
        <w:rPr>
          <w:rFonts w:ascii="Arial" w:cs="Arial" w:eastAsia="Arial" w:hAnsi="Arial"/>
          <w:b w:val="0"/>
          <w:i w:val="0"/>
          <w:smallCaps w:val="0"/>
          <w:strike w:val="0"/>
          <w:color w:val="000000"/>
          <w:sz w:val="12.604690551757812"/>
          <w:szCs w:val="12.604690551757812"/>
          <w:u w:val="none"/>
          <w:shd w:fill="auto" w:val="clear"/>
          <w:vertAlign w:val="baseline"/>
          <w:rtl w:val="0"/>
        </w:rPr>
        <w:t xml:space="preserve">-4 </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0" w:before="60.4998779296875" w:line="240" w:lineRule="auto"/>
        <w:ind w:left="253.20816040039062" w:right="0" w:firstLine="0"/>
        <w:jc w:val="left"/>
        <w:rPr>
          <w:rFonts w:ascii="Arial" w:cs="Arial" w:eastAsia="Arial" w:hAnsi="Arial"/>
          <w:b w:val="0"/>
          <w:i w:val="0"/>
          <w:smallCaps w:val="0"/>
          <w:strike w:val="0"/>
          <w:color w:val="000000"/>
          <w:sz w:val="12.604690551757812"/>
          <w:szCs w:val="12.604690551757812"/>
          <w:u w:val="none"/>
          <w:shd w:fill="auto" w:val="clear"/>
          <w:vertAlign w:val="baseline"/>
        </w:rPr>
      </w:pPr>
      <w:r w:rsidDel="00000000" w:rsidR="00000000" w:rsidRPr="00000000">
        <w:rPr>
          <w:rFonts w:ascii="Arial" w:cs="Arial" w:eastAsia="Arial" w:hAnsi="Arial"/>
          <w:b w:val="0"/>
          <w:i w:val="0"/>
          <w:smallCaps w:val="0"/>
          <w:strike w:val="0"/>
          <w:color w:val="000000"/>
          <w:sz w:val="12.604690551757812"/>
          <w:szCs w:val="12.604690551757812"/>
          <w:u w:val="none"/>
          <w:shd w:fill="auto" w:val="clear"/>
          <w:vertAlign w:val="baseline"/>
          <w:rtl w:val="0"/>
        </w:rPr>
        <w:t xml:space="preserve">-6 </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0" w:before="61.6986083984375" w:line="240" w:lineRule="auto"/>
        <w:ind w:left="253.20816040039062" w:right="0" w:firstLine="0"/>
        <w:jc w:val="left"/>
        <w:rPr>
          <w:rFonts w:ascii="Arial" w:cs="Arial" w:eastAsia="Arial" w:hAnsi="Arial"/>
          <w:b w:val="0"/>
          <w:i w:val="0"/>
          <w:smallCaps w:val="0"/>
          <w:strike w:val="0"/>
          <w:color w:val="000000"/>
          <w:sz w:val="12.604690551757812"/>
          <w:szCs w:val="12.604690551757812"/>
          <w:u w:val="none"/>
          <w:shd w:fill="auto" w:val="clear"/>
          <w:vertAlign w:val="baseline"/>
        </w:rPr>
      </w:pPr>
      <w:r w:rsidDel="00000000" w:rsidR="00000000" w:rsidRPr="00000000">
        <w:rPr>
          <w:rFonts w:ascii="Arial" w:cs="Arial" w:eastAsia="Arial" w:hAnsi="Arial"/>
          <w:b w:val="0"/>
          <w:i w:val="0"/>
          <w:smallCaps w:val="0"/>
          <w:strike w:val="0"/>
          <w:color w:val="000000"/>
          <w:sz w:val="12.604690551757812"/>
          <w:szCs w:val="12.604690551757812"/>
          <w:u w:val="none"/>
          <w:shd w:fill="auto" w:val="clear"/>
          <w:vertAlign w:val="baseline"/>
          <w:rtl w:val="0"/>
        </w:rPr>
        <w:t xml:space="preserve">-8 </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0" w:before="60.4998779296875" w:line="240" w:lineRule="auto"/>
        <w:ind w:left="182.40875244140625" w:right="0" w:firstLine="0"/>
        <w:jc w:val="left"/>
        <w:rPr>
          <w:rFonts w:ascii="Arial" w:cs="Arial" w:eastAsia="Arial" w:hAnsi="Arial"/>
          <w:b w:val="0"/>
          <w:i w:val="0"/>
          <w:smallCaps w:val="0"/>
          <w:strike w:val="0"/>
          <w:color w:val="000000"/>
          <w:sz w:val="12.604690551757812"/>
          <w:szCs w:val="12.604690551757812"/>
          <w:u w:val="none"/>
          <w:shd w:fill="auto" w:val="clear"/>
          <w:vertAlign w:val="baseline"/>
        </w:rPr>
      </w:pPr>
      <w:r w:rsidDel="00000000" w:rsidR="00000000" w:rsidRPr="00000000">
        <w:rPr>
          <w:rFonts w:ascii="Arial" w:cs="Arial" w:eastAsia="Arial" w:hAnsi="Arial"/>
          <w:b w:val="0"/>
          <w:i w:val="0"/>
          <w:smallCaps w:val="0"/>
          <w:strike w:val="0"/>
          <w:color w:val="000000"/>
          <w:sz w:val="12.604690551757812"/>
          <w:szCs w:val="12.604690551757812"/>
          <w:u w:val="none"/>
          <w:shd w:fill="auto" w:val="clear"/>
          <w:vertAlign w:val="baseline"/>
          <w:rtl w:val="0"/>
        </w:rPr>
        <w:t xml:space="preserve">-10 </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0" w:before="60.499267578125" w:line="240" w:lineRule="auto"/>
        <w:ind w:left="182.40875244140625" w:right="0" w:firstLine="0"/>
        <w:jc w:val="left"/>
        <w:rPr>
          <w:rFonts w:ascii="Arial" w:cs="Arial" w:eastAsia="Arial" w:hAnsi="Arial"/>
          <w:b w:val="0"/>
          <w:i w:val="0"/>
          <w:smallCaps w:val="0"/>
          <w:strike w:val="0"/>
          <w:color w:val="000000"/>
          <w:sz w:val="12.604690551757812"/>
          <w:szCs w:val="12.604690551757812"/>
          <w:u w:val="none"/>
          <w:shd w:fill="auto" w:val="clear"/>
          <w:vertAlign w:val="baseline"/>
        </w:rPr>
      </w:pPr>
      <w:r w:rsidDel="00000000" w:rsidR="00000000" w:rsidRPr="00000000">
        <w:rPr>
          <w:rFonts w:ascii="Arial" w:cs="Arial" w:eastAsia="Arial" w:hAnsi="Arial"/>
          <w:b w:val="0"/>
          <w:i w:val="0"/>
          <w:smallCaps w:val="0"/>
          <w:strike w:val="0"/>
          <w:color w:val="000000"/>
          <w:sz w:val="12.604690551757812"/>
          <w:szCs w:val="12.604690551757812"/>
          <w:u w:val="none"/>
          <w:shd w:fill="auto" w:val="clear"/>
          <w:vertAlign w:val="baseline"/>
          <w:rtl w:val="0"/>
        </w:rPr>
        <w:t xml:space="preserve">-12 </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0" w:before="0" w:line="395.044469833374" w:lineRule="auto"/>
        <w:ind w:left="261.824951171875" w:right="6.368408203125" w:firstLine="6.3928222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For India and other EMs, this  downside scenario generates a growth shock  comparable to the global financial crisis  (GFC).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the major EMs, the shock to growth  over the first year would be substantial, with  Indian growth declining similarly to what  happens in Brazil and China. Most EMs are not  overheating now to the same degree they were  in 2008, meaning their base rate of growth is  now lower. Under the risk scenario, growth would  thus fall well below potential, and due to  prolonged high risk aversion, to lower levels than  observed during the GFC. Finally, in the long run,  due to the extent and importance of their  financial linkages, Brazil and India show growth  rates still below-pre-crisis levels even toward the  end of the scenario.  </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0" w:before="325.185546875" w:line="262.5072383880615" w:lineRule="auto"/>
        <w:ind w:left="320.5023193359375" w:right="463.99658203125" w:hanging="1.30126953125"/>
        <w:jc w:val="left"/>
        <w:rPr>
          <w:rFonts w:ascii="Arial" w:cs="Arial" w:eastAsia="Arial" w:hAnsi="Arial"/>
          <w:b w:val="1"/>
          <w:i w:val="0"/>
          <w:smallCaps w:val="0"/>
          <w:strike w:val="0"/>
          <w:color w:val="0070c4"/>
          <w:sz w:val="14.439889907836914"/>
          <w:szCs w:val="14.439889907836914"/>
          <w:u w:val="none"/>
          <w:shd w:fill="auto" w:val="clear"/>
          <w:vertAlign w:val="baseline"/>
        </w:rPr>
      </w:pPr>
      <w:r w:rsidDel="00000000" w:rsidR="00000000" w:rsidRPr="00000000">
        <w:rPr>
          <w:rFonts w:ascii="Arial" w:cs="Arial" w:eastAsia="Arial" w:hAnsi="Arial"/>
          <w:b w:val="1"/>
          <w:i w:val="0"/>
          <w:smallCaps w:val="0"/>
          <w:strike w:val="0"/>
          <w:color w:val="0070c4"/>
          <w:sz w:val="14.439889907836914"/>
          <w:szCs w:val="14.439889907836914"/>
          <w:u w:val="none"/>
          <w:shd w:fill="auto" w:val="clear"/>
          <w:vertAlign w:val="baseline"/>
          <w:rtl w:val="0"/>
        </w:rPr>
        <w:t xml:space="preserve">Changes in Growth Rates: Global Financial Crisis and Risk  Scenario </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0" w:before="7.6409912109375" w:line="240" w:lineRule="auto"/>
        <w:ind w:left="321.3690185546875" w:right="0" w:firstLine="0"/>
        <w:jc w:val="left"/>
        <w:rPr>
          <w:rFonts w:ascii="Arial" w:cs="Arial" w:eastAsia="Arial" w:hAnsi="Arial"/>
          <w:b w:val="0"/>
          <w:i w:val="0"/>
          <w:smallCaps w:val="0"/>
          <w:strike w:val="0"/>
          <w:color w:val="0070c4"/>
          <w:sz w:val="10.829792976379395"/>
          <w:szCs w:val="10.829792976379395"/>
          <w:u w:val="none"/>
          <w:shd w:fill="auto" w:val="clear"/>
          <w:vertAlign w:val="baseline"/>
        </w:rPr>
      </w:pPr>
      <w:r w:rsidDel="00000000" w:rsidR="00000000" w:rsidRPr="00000000">
        <w:rPr>
          <w:rFonts w:ascii="Arial" w:cs="Arial" w:eastAsia="Arial" w:hAnsi="Arial"/>
          <w:b w:val="0"/>
          <w:i w:val="0"/>
          <w:smallCaps w:val="0"/>
          <w:strike w:val="0"/>
          <w:color w:val="0070c4"/>
          <w:sz w:val="10.829792976379395"/>
          <w:szCs w:val="10.829792976379395"/>
          <w:u w:val="none"/>
          <w:shd w:fill="auto" w:val="clear"/>
          <w:vertAlign w:val="baseline"/>
          <w:rtl w:val="0"/>
        </w:rPr>
        <w:t xml:space="preserve">(Differences in percent)</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0" w:before="70.41412353515625" w:line="240" w:lineRule="auto"/>
        <w:ind w:left="0" w:right="664.263916015625" w:firstLine="0"/>
        <w:jc w:val="right"/>
        <w:rPr>
          <w:rFonts w:ascii="Arial" w:cs="Arial" w:eastAsia="Arial" w:hAnsi="Arial"/>
          <w:b w:val="0"/>
          <w:i w:val="0"/>
          <w:smallCaps w:val="0"/>
          <w:strike w:val="0"/>
          <w:color w:val="000000"/>
          <w:sz w:val="10.829792976379395"/>
          <w:szCs w:val="10.829792976379395"/>
          <w:u w:val="none"/>
          <w:shd w:fill="auto" w:val="clear"/>
          <w:vertAlign w:val="baseline"/>
        </w:rPr>
      </w:pPr>
      <w:r w:rsidDel="00000000" w:rsidR="00000000" w:rsidRPr="00000000">
        <w:rPr>
          <w:rFonts w:ascii="Arial" w:cs="Arial" w:eastAsia="Arial" w:hAnsi="Arial"/>
          <w:b w:val="0"/>
          <w:i w:val="0"/>
          <w:smallCaps w:val="0"/>
          <w:strike w:val="0"/>
          <w:color w:val="000000"/>
          <w:sz w:val="10.829792976379395"/>
          <w:szCs w:val="10.829792976379395"/>
          <w:u w:val="none"/>
          <w:shd w:fill="auto" w:val="clear"/>
          <w:vertAlign w:val="baseline"/>
          <w:rtl w:val="0"/>
        </w:rPr>
        <w:t xml:space="preserve">Brazil China India Russia </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0" w:before="32.01568603515625" w:line="240" w:lineRule="auto"/>
        <w:ind w:left="403.753662109375" w:right="0" w:firstLine="0"/>
        <w:jc w:val="left"/>
        <w:rPr>
          <w:rFonts w:ascii="Arial" w:cs="Arial" w:eastAsia="Arial" w:hAnsi="Arial"/>
          <w:b w:val="0"/>
          <w:i w:val="0"/>
          <w:smallCaps w:val="0"/>
          <w:strike w:val="0"/>
          <w:color w:val="000000"/>
          <w:sz w:val="10.829792976379395"/>
          <w:szCs w:val="10.829792976379395"/>
          <w:u w:val="none"/>
          <w:shd w:fill="auto" w:val="clear"/>
          <w:vertAlign w:val="baseline"/>
        </w:rPr>
        <w:sectPr>
          <w:type w:val="continuous"/>
          <w:pgSz w:h="15840" w:w="12240" w:orient="portrait"/>
          <w:pgMar w:bottom="720" w:top="686.397705078125" w:left="1470.4032897949219" w:right="1415.9655761718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0.829792976379395"/>
          <w:szCs w:val="10.829792976379395"/>
          <w:u w:val="none"/>
          <w:shd w:fill="auto" w:val="clear"/>
          <w:vertAlign w:val="baseline"/>
          <w:rtl w:val="0"/>
        </w:rPr>
        <w:t xml:space="preserve">0 </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0" w:before="154.67681884765625" w:line="330.21440505981445" w:lineRule="auto"/>
        <w:ind w:left="0" w:right="0" w:firstLine="0"/>
        <w:jc w:val="left"/>
        <w:rPr>
          <w:rFonts w:ascii="Arial" w:cs="Arial" w:eastAsia="Arial" w:hAnsi="Arial"/>
          <w:b w:val="0"/>
          <w:i w:val="0"/>
          <w:smallCaps w:val="0"/>
          <w:strike w:val="0"/>
          <w:color w:val="000000"/>
          <w:sz w:val="12.604690551757812"/>
          <w:szCs w:val="12.604690551757812"/>
          <w:u w:val="none"/>
          <w:shd w:fill="auto" w:val="clear"/>
          <w:vertAlign w:val="baseline"/>
        </w:rPr>
      </w:pPr>
      <w:r w:rsidDel="00000000" w:rsidR="00000000" w:rsidRPr="00000000">
        <w:rPr>
          <w:rFonts w:ascii="Arial" w:cs="Arial" w:eastAsia="Arial" w:hAnsi="Arial"/>
          <w:b w:val="0"/>
          <w:i w:val="0"/>
          <w:smallCaps w:val="0"/>
          <w:strike w:val="0"/>
          <w:color w:val="000000"/>
          <w:sz w:val="12.604690551757812"/>
          <w:szCs w:val="12.604690551757812"/>
          <w:u w:val="none"/>
          <w:shd w:fill="auto" w:val="clear"/>
          <w:vertAlign w:val="baseline"/>
          <w:rtl w:val="0"/>
        </w:rPr>
        <w:t xml:space="preserve">-14 -16 -18 </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03990936279297"/>
          <w:szCs w:val="11.203990936279297"/>
          <w:u w:val="none"/>
          <w:shd w:fill="auto" w:val="clear"/>
          <w:vertAlign w:val="baseline"/>
        </w:rPr>
      </w:pPr>
      <w:r w:rsidDel="00000000" w:rsidR="00000000" w:rsidRPr="00000000">
        <w:rPr>
          <w:rFonts w:ascii="Arial" w:cs="Arial" w:eastAsia="Arial" w:hAnsi="Arial"/>
          <w:b w:val="0"/>
          <w:i w:val="0"/>
          <w:smallCaps w:val="0"/>
          <w:strike w:val="0"/>
          <w:color w:val="000000"/>
          <w:sz w:val="11.203990936279297"/>
          <w:szCs w:val="11.203990936279297"/>
          <w:u w:val="none"/>
          <w:shd w:fill="auto" w:val="clear"/>
          <w:vertAlign w:val="baseline"/>
          <w:rtl w:val="0"/>
        </w:rPr>
        <w:t xml:space="preserve">United States Eurozone </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0" w:before="128.13995361328125" w:line="755.3909111022949" w:lineRule="auto"/>
        <w:ind w:left="0" w:right="0" w:firstLine="0"/>
        <w:jc w:val="left"/>
        <w:rPr>
          <w:rFonts w:ascii="Arial" w:cs="Arial" w:eastAsia="Arial" w:hAnsi="Arial"/>
          <w:b w:val="0"/>
          <w:i w:val="0"/>
          <w:smallCaps w:val="0"/>
          <w:strike w:val="0"/>
          <w:color w:val="000000"/>
          <w:sz w:val="10.829792976379395"/>
          <w:szCs w:val="10.829792976379395"/>
          <w:u w:val="none"/>
          <w:shd w:fill="auto" w:val="clear"/>
          <w:vertAlign w:val="baseline"/>
        </w:rPr>
        <w:sectPr>
          <w:type w:val="continuous"/>
          <w:pgSz w:h="15840" w:w="12240" w:orient="portrait"/>
          <w:pgMar w:bottom="720" w:top="686.397705078125" w:left="1652.8120422363281" w:right="5635.6329345703125" w:header="0" w:footer="720"/>
          <w:cols w:equalWidth="0" w:num="3">
            <w:col w:space="0" w:w="1660"/>
            <w:col w:space="0" w:w="1660"/>
            <w:col w:space="0" w:w="1660"/>
          </w:cols>
        </w:sectPr>
      </w:pPr>
      <w:r w:rsidDel="00000000" w:rsidR="00000000" w:rsidRPr="00000000">
        <w:rPr>
          <w:rFonts w:ascii="Arial" w:cs="Arial" w:eastAsia="Arial" w:hAnsi="Arial"/>
          <w:b w:val="0"/>
          <w:i w:val="0"/>
          <w:smallCaps w:val="0"/>
          <w:strike w:val="0"/>
          <w:color w:val="000000"/>
          <w:sz w:val="10.829792976379395"/>
          <w:szCs w:val="10.829792976379395"/>
          <w:u w:val="none"/>
          <w:shd w:fill="auto" w:val="clear"/>
          <w:vertAlign w:val="baseline"/>
          <w:rtl w:val="0"/>
        </w:rPr>
        <w:t xml:space="preserve">-2 -4 </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0" w:before="340.948181152343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1"/>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Q1</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Q2</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Q2</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Q2</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Q2</w:t>
      </w:r>
    </w:p>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Q3</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Q3</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Q3</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Q3</w:t>
      </w:r>
    </w:p>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Q4</w:t>
      </w:r>
    </w:p>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Q4</w:t>
      </w:r>
    </w:p>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Q4</w:t>
      </w:r>
    </w:p>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Q4</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Q5</w:t>
      </w:r>
    </w:p>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Q5</w:t>
      </w:r>
    </w:p>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Q5</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Q5</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Q6</w:t>
      </w:r>
    </w:p>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Q6</w:t>
      </w:r>
    </w:p>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Q6</w:t>
      </w:r>
    </w:p>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0" w:before="8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Q6</w:t>
      </w:r>
    </w:p>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0" w:before="11.219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0" w:before="61.19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29792976379395"/>
          <w:szCs w:val="10.829792976379395"/>
          <w:u w:val="none"/>
          <w:shd w:fill="auto" w:val="clear"/>
          <w:vertAlign w:val="baseline"/>
        </w:rPr>
      </w:pPr>
      <w:r w:rsidDel="00000000" w:rsidR="00000000" w:rsidRPr="00000000">
        <w:rPr>
          <w:rFonts w:ascii="Arial" w:cs="Arial" w:eastAsia="Arial" w:hAnsi="Arial"/>
          <w:b w:val="0"/>
          <w:i w:val="0"/>
          <w:smallCaps w:val="0"/>
          <w:strike w:val="0"/>
          <w:color w:val="000000"/>
          <w:sz w:val="10.829792976379395"/>
          <w:szCs w:val="10.829792976379395"/>
          <w:u w:val="none"/>
          <w:shd w:fill="auto" w:val="clear"/>
          <w:vertAlign w:val="baseline"/>
          <w:rtl w:val="0"/>
        </w:rPr>
        <w:t xml:space="preserve">-6 </w:t>
      </w:r>
    </w:p>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0" w:before="0" w:line="551.5899467468262" w:lineRule="auto"/>
        <w:ind w:left="0" w:right="0" w:firstLine="0"/>
        <w:jc w:val="left"/>
        <w:rPr>
          <w:rFonts w:ascii="Arial" w:cs="Arial" w:eastAsia="Arial" w:hAnsi="Arial"/>
          <w:b w:val="0"/>
          <w:i w:val="0"/>
          <w:smallCaps w:val="0"/>
          <w:strike w:val="0"/>
          <w:color w:val="000000"/>
          <w:sz w:val="10.829792976379395"/>
          <w:szCs w:val="10.829792976379395"/>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00000"/>
          <w:sz w:val="10.829792976379395"/>
          <w:szCs w:val="10.829792976379395"/>
          <w:u w:val="none"/>
          <w:shd w:fill="auto" w:val="clear"/>
          <w:vertAlign w:val="baseline"/>
          <w:rtl w:val="0"/>
        </w:rPr>
        <w:t xml:space="preserve">2010 - 2007 2012 - 2011 </w:t>
      </w:r>
    </w:p>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29792976379395"/>
          <w:szCs w:val="10.829792976379395"/>
          <w:u w:val="none"/>
          <w:shd w:fill="auto" w:val="clear"/>
          <w:vertAlign w:val="baseline"/>
        </w:rPr>
      </w:pPr>
      <w:r w:rsidDel="00000000" w:rsidR="00000000" w:rsidRPr="00000000">
        <w:rPr>
          <w:rFonts w:ascii="Arial" w:cs="Arial" w:eastAsia="Arial" w:hAnsi="Arial"/>
          <w:b w:val="0"/>
          <w:i w:val="0"/>
          <w:smallCaps w:val="0"/>
          <w:strike w:val="0"/>
          <w:color w:val="000000"/>
          <w:sz w:val="10.829792976379395"/>
          <w:szCs w:val="10.829792976379395"/>
          <w:u w:val="none"/>
          <w:shd w:fill="auto" w:val="clear"/>
          <w:vertAlign w:val="baseline"/>
          <w:rtl w:val="0"/>
        </w:rPr>
        <w:t xml:space="preserve">-8 </w:t>
      </w:r>
    </w:p>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The model is presented in Vitek, F. and T. Bayoumi,  </w:t>
      </w:r>
    </w:p>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0" w:before="135.59814453125" w:line="240" w:lineRule="auto"/>
        <w:ind w:left="0" w:right="0" w:firstLine="0"/>
        <w:jc w:val="left"/>
        <w:rPr>
          <w:rFonts w:ascii="Arial" w:cs="Arial" w:eastAsia="Arial" w:hAnsi="Arial"/>
          <w:b w:val="0"/>
          <w:i w:val="0"/>
          <w:smallCaps w:val="0"/>
          <w:strike w:val="0"/>
          <w:color w:val="000000"/>
          <w:sz w:val="10.829792976379395"/>
          <w:szCs w:val="10.829792976379395"/>
          <w:u w:val="none"/>
          <w:shd w:fill="auto" w:val="clear"/>
          <w:vertAlign w:val="baseline"/>
        </w:rPr>
        <w:sectPr>
          <w:type w:val="continuous"/>
          <w:pgSz w:h="15840" w:w="12240" w:orient="portrait"/>
          <w:pgMar w:bottom="720" w:top="686.397705078125" w:left="1479.4271850585938" w:right="4283.3453369140625" w:header="0" w:footer="720"/>
          <w:cols w:equalWidth="0" w:num="2">
            <w:col w:space="0" w:w="3240"/>
            <w:col w:space="0" w:w="3240"/>
          </w:cols>
        </w:sectPr>
      </w:pPr>
      <w:r w:rsidDel="00000000" w:rsidR="00000000" w:rsidRPr="00000000">
        <w:rPr>
          <w:rFonts w:ascii="Arial" w:cs="Arial" w:eastAsia="Arial" w:hAnsi="Arial"/>
          <w:b w:val="0"/>
          <w:i w:val="0"/>
          <w:smallCaps w:val="0"/>
          <w:strike w:val="0"/>
          <w:color w:val="000000"/>
          <w:sz w:val="10.829792976379395"/>
          <w:szCs w:val="10.829792976379395"/>
          <w:u w:val="none"/>
          <w:shd w:fill="auto" w:val="clear"/>
          <w:vertAlign w:val="baseline"/>
          <w:rtl w:val="0"/>
        </w:rPr>
        <w:t xml:space="preserve">2016 - 2011 </w:t>
      </w:r>
    </w:p>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0" w:before="122.32330322265625" w:line="275.0698757171631"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“Spillovers from the Euro Area Sovereign Debt Crisis: A  Macroeconometric Model Based Analysis,” CEPR Discussion  Paper No. 8497. (www.cepr.org/pubs/dps/DP8497.asp).  </w:t>
      </w:r>
    </w:p>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29792976379395"/>
          <w:szCs w:val="10.829792976379395"/>
          <w:u w:val="none"/>
          <w:shd w:fill="auto" w:val="clear"/>
          <w:vertAlign w:val="baseline"/>
        </w:rPr>
        <w:sectPr>
          <w:type w:val="continuous"/>
          <w:pgSz w:h="15840" w:w="12240" w:orient="portrait"/>
          <w:pgMar w:bottom="720" w:top="686.397705078125" w:left="1477.0930480957031" w:right="2583.0523681640625" w:header="0" w:footer="720"/>
          <w:cols w:equalWidth="0" w:num="2">
            <w:col w:space="0" w:w="4100"/>
            <w:col w:space="0" w:w="4100"/>
          </w:cols>
        </w:sectPr>
      </w:pPr>
      <w:r w:rsidDel="00000000" w:rsidR="00000000" w:rsidRPr="00000000">
        <w:rPr>
          <w:rFonts w:ascii="Arial" w:cs="Arial" w:eastAsia="Arial" w:hAnsi="Arial"/>
          <w:b w:val="0"/>
          <w:i w:val="0"/>
          <w:smallCaps w:val="0"/>
          <w:strike w:val="0"/>
          <w:color w:val="000000"/>
          <w:sz w:val="15.79332192738851"/>
          <w:szCs w:val="15.79332192738851"/>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10.829792976379395"/>
          <w:szCs w:val="10.829792976379395"/>
          <w:u w:val="none"/>
          <w:shd w:fill="auto" w:val="clear"/>
          <w:vertAlign w:val="baseline"/>
          <w:rtl w:val="0"/>
        </w:rPr>
        <w:t xml:space="preserve">-10 </w:t>
      </w:r>
    </w:p>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0" w:before="1480.9490966796875" w:line="240" w:lineRule="auto"/>
        <w:ind w:left="0" w:right="387.985839843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39</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0" w:before="599.74609375" w:line="240" w:lineRule="auto"/>
        <w:ind w:left="11.884613037109375" w:right="0" w:firstLine="0"/>
        <w:jc w:val="left"/>
        <w:rPr>
          <w:rFonts w:ascii="Arial" w:cs="Arial" w:eastAsia="Arial" w:hAnsi="Arial"/>
          <w:b w:val="1"/>
          <w:i w:val="0"/>
          <w:smallCaps w:val="0"/>
          <w:strike w:val="0"/>
          <w:color w:val="00467f"/>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India’s Macroeconomic and Financial Linkages </w:t>
      </w:r>
    </w:p>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0" w:before="402.142333984375" w:line="395.0413513183594" w:lineRule="auto"/>
        <w:ind w:left="14.69024658203125" w:right="451.4166259765625" w:firstLine="7.41485595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India’s trade would be affected by a  global crisis but the net impact is unlikely to  be large.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India is less exposed to global supply  </w:t>
      </w:r>
    </w:p>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0" w:before="32.662353515625" w:line="395.04544258117676" w:lineRule="auto"/>
        <w:ind w:left="10.06103515625" w:right="372.58056640625" w:firstLine="7.014007568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chain disruptions than many other Asian  economies. While a 1 percent decline in global  domestic demand (weighted by countries’ trade  with India) is associated with a 0.6 percent  decline in Indian exports, this is likely to be  countered by declining imports, as occurred  during the GFC. A $10 fall in global oil prices  would improve India’s current account deficit by  around 0.6 percent of GDP, while falling  investment would pull down imports of capital  goods, which account for about 60 percent of  imports.  </w:t>
      </w:r>
    </w:p>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0" w:before="80.6573486328125" w:line="240" w:lineRule="auto"/>
        <w:ind w:left="0" w:right="0" w:firstLine="0"/>
        <w:jc w:val="left"/>
        <w:rPr>
          <w:rFonts w:ascii="Arial" w:cs="Arial" w:eastAsia="Arial" w:hAnsi="Arial"/>
          <w:b w:val="1"/>
          <w:i w:val="0"/>
          <w:smallCaps w:val="0"/>
          <w:strike w:val="0"/>
          <w:color w:val="0070c4"/>
          <w:sz w:val="14.889792442321777"/>
          <w:szCs w:val="14.889792442321777"/>
          <w:u w:val="none"/>
          <w:shd w:fill="auto" w:val="clear"/>
          <w:vertAlign w:val="baseline"/>
        </w:rPr>
      </w:pPr>
      <w:r w:rsidDel="00000000" w:rsidR="00000000" w:rsidRPr="00000000">
        <w:rPr>
          <w:rFonts w:ascii="Arial" w:cs="Arial" w:eastAsia="Arial" w:hAnsi="Arial"/>
          <w:b w:val="1"/>
          <w:i w:val="0"/>
          <w:smallCaps w:val="0"/>
          <w:strike w:val="0"/>
          <w:color w:val="0070c4"/>
          <w:sz w:val="14.889792442321777"/>
          <w:szCs w:val="14.889792442321777"/>
          <w:u w:val="none"/>
          <w:shd w:fill="auto" w:val="clear"/>
          <w:vertAlign w:val="baseline"/>
          <w:rtl w:val="0"/>
        </w:rPr>
        <w:t xml:space="preserve">Indian Equities and Global Uncertainty</w:t>
      </w:r>
    </w:p>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0" w:before="0" w:line="395.0453567504883" w:lineRule="auto"/>
        <w:ind w:left="268.2781982421875" w:right="13.98193359375" w:firstLine="2.3852539062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20" w:top="686.397705078125" w:left="1461.1238098144531" w:right="1432.857666015625" w:header="0" w:footer="720"/>
          <w:cols w:equalWidth="0" w:num="2">
            <w:col w:space="0" w:w="4680"/>
            <w:col w:space="0" w:w="4680"/>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On the other hand, investment would  likely be severely affected.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Investment,  particularly corporate investment, has become  increasingly integrated with global trends, both  through sentiment effects and through financial  channels such as corporate external borrowing  and equity markets. Around 11 percent of the  market capitalization, and a significantly larger  share of the free float, of India’s equity markets is  held by foreigners, the stock of external  borrowing by Indian corporates is now around  4 percent of GDP, and total holdings of debt  securities amount to 2.3 percent of GDP. Falling  global investor confidence could thus have a  serious impact on equity prices, the rupee, and  capital flows, complicating rollover of existing  debt or finance for new projects.  </w:t>
      </w:r>
    </w:p>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0" w:before="266.739501953125" w:line="635.9000015258789" w:lineRule="auto"/>
        <w:ind w:left="0" w:right="0" w:firstLine="0"/>
        <w:jc w:val="left"/>
        <w:rPr>
          <w:rFonts w:ascii="Arial" w:cs="Arial" w:eastAsia="Arial" w:hAnsi="Arial"/>
          <w:b w:val="0"/>
          <w:i w:val="0"/>
          <w:smallCaps w:val="0"/>
          <w:strike w:val="0"/>
          <w:color w:val="000000"/>
          <w:sz w:val="11.167293548583984"/>
          <w:szCs w:val="11.167293548583984"/>
          <w:u w:val="none"/>
          <w:shd w:fill="auto" w:val="clear"/>
          <w:vertAlign w:val="baseline"/>
        </w:rPr>
      </w:pPr>
      <w:r w:rsidDel="00000000" w:rsidR="00000000" w:rsidRPr="00000000">
        <w:rPr>
          <w:rFonts w:ascii="Arial" w:cs="Arial" w:eastAsia="Arial" w:hAnsi="Arial"/>
          <w:b w:val="0"/>
          <w:i w:val="0"/>
          <w:smallCaps w:val="0"/>
          <w:strike w:val="0"/>
          <w:color w:val="000000"/>
          <w:sz w:val="11.167293548583984"/>
          <w:szCs w:val="11.167293548583984"/>
          <w:u w:val="none"/>
          <w:shd w:fill="auto" w:val="clear"/>
          <w:vertAlign w:val="baseline"/>
          <w:rtl w:val="0"/>
        </w:rPr>
        <w:t xml:space="preserve">100 50 </w:t>
      </w:r>
    </w:p>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0" w:before="40.670166015625" w:line="240" w:lineRule="auto"/>
        <w:ind w:left="0" w:right="0" w:firstLine="0"/>
        <w:jc w:val="left"/>
        <w:rPr>
          <w:rFonts w:ascii="Arial" w:cs="Arial" w:eastAsia="Arial" w:hAnsi="Arial"/>
          <w:b w:val="0"/>
          <w:i w:val="0"/>
          <w:smallCaps w:val="0"/>
          <w:strike w:val="0"/>
          <w:color w:val="000000"/>
          <w:sz w:val="11.167293548583984"/>
          <w:szCs w:val="11.167293548583984"/>
          <w:u w:val="none"/>
          <w:shd w:fill="auto" w:val="clear"/>
          <w:vertAlign w:val="baseline"/>
        </w:rPr>
      </w:pPr>
      <w:r w:rsidDel="00000000" w:rsidR="00000000" w:rsidRPr="00000000">
        <w:rPr>
          <w:rFonts w:ascii="Arial" w:cs="Arial" w:eastAsia="Arial" w:hAnsi="Arial"/>
          <w:b w:val="0"/>
          <w:i w:val="0"/>
          <w:smallCaps w:val="0"/>
          <w:strike w:val="0"/>
          <w:color w:val="000000"/>
          <w:sz w:val="11.167293548583984"/>
          <w:szCs w:val="11.167293548583984"/>
          <w:u w:val="none"/>
          <w:shd w:fill="auto" w:val="clear"/>
          <w:vertAlign w:val="baseline"/>
          <w:rtl w:val="0"/>
        </w:rPr>
        <w:t xml:space="preserve">0 </w:t>
      </w:r>
    </w:p>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0" w:before="223.6767578125" w:line="240" w:lineRule="auto"/>
        <w:ind w:left="0" w:right="0" w:firstLine="0"/>
        <w:jc w:val="left"/>
        <w:rPr>
          <w:rFonts w:ascii="Arial" w:cs="Arial" w:eastAsia="Arial" w:hAnsi="Arial"/>
          <w:b w:val="0"/>
          <w:i w:val="0"/>
          <w:smallCaps w:val="0"/>
          <w:strike w:val="0"/>
          <w:color w:val="000000"/>
          <w:sz w:val="11.167293548583984"/>
          <w:szCs w:val="11.167293548583984"/>
          <w:u w:val="none"/>
          <w:shd w:fill="auto" w:val="clear"/>
          <w:vertAlign w:val="baseline"/>
        </w:rPr>
      </w:pPr>
      <w:r w:rsidDel="00000000" w:rsidR="00000000" w:rsidRPr="00000000">
        <w:rPr>
          <w:rFonts w:ascii="Arial" w:cs="Arial" w:eastAsia="Arial" w:hAnsi="Arial"/>
          <w:b w:val="0"/>
          <w:i w:val="0"/>
          <w:smallCaps w:val="0"/>
          <w:strike w:val="0"/>
          <w:color w:val="000000"/>
          <w:sz w:val="11.167293548583984"/>
          <w:szCs w:val="11.167293548583984"/>
          <w:u w:val="none"/>
          <w:shd w:fill="auto" w:val="clear"/>
          <w:vertAlign w:val="baseline"/>
          <w:rtl w:val="0"/>
        </w:rPr>
        <w:t xml:space="preserve">-50 </w:t>
      </w:r>
    </w:p>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0" w:before="224.884033203125" w:line="635.9005165100098" w:lineRule="auto"/>
        <w:ind w:left="0" w:right="0" w:firstLine="0"/>
        <w:jc w:val="left"/>
        <w:rPr>
          <w:rFonts w:ascii="Arial" w:cs="Arial" w:eastAsia="Arial" w:hAnsi="Arial"/>
          <w:b w:val="0"/>
          <w:i w:val="0"/>
          <w:smallCaps w:val="0"/>
          <w:strike w:val="0"/>
          <w:color w:val="000000"/>
          <w:sz w:val="11.167293548583984"/>
          <w:szCs w:val="11.167293548583984"/>
          <w:u w:val="none"/>
          <w:shd w:fill="auto" w:val="clear"/>
          <w:vertAlign w:val="baseline"/>
        </w:rPr>
      </w:pPr>
      <w:r w:rsidDel="00000000" w:rsidR="00000000" w:rsidRPr="00000000">
        <w:rPr>
          <w:rFonts w:ascii="Arial" w:cs="Arial" w:eastAsia="Arial" w:hAnsi="Arial"/>
          <w:b w:val="0"/>
          <w:i w:val="0"/>
          <w:smallCaps w:val="0"/>
          <w:strike w:val="0"/>
          <w:color w:val="000000"/>
          <w:sz w:val="11.167293548583984"/>
          <w:szCs w:val="11.167293548583984"/>
          <w:u w:val="none"/>
          <w:shd w:fill="auto" w:val="clear"/>
          <w:vertAlign w:val="baseline"/>
          <w:rtl w:val="0"/>
        </w:rPr>
        <w:t xml:space="preserve">-100 -150 -200 </w:t>
      </w:r>
    </w:p>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67293548583984"/>
          <w:szCs w:val="11.167293548583984"/>
          <w:u w:val="none"/>
          <w:shd w:fill="auto" w:val="clear"/>
          <w:vertAlign w:val="baseline"/>
        </w:rPr>
      </w:pPr>
      <w:r w:rsidDel="00000000" w:rsidR="00000000" w:rsidRPr="00000000">
        <w:rPr>
          <w:rFonts w:ascii="Arial" w:cs="Arial" w:eastAsia="Arial" w:hAnsi="Arial"/>
          <w:b w:val="0"/>
          <w:i w:val="0"/>
          <w:smallCaps w:val="0"/>
          <w:strike w:val="0"/>
          <w:color w:val="000000"/>
          <w:sz w:val="11.167293548583984"/>
          <w:szCs w:val="11.167293548583984"/>
          <w:u w:val="none"/>
          <w:shd w:fill="auto" w:val="clear"/>
          <w:vertAlign w:val="baseline"/>
          <w:rtl w:val="0"/>
        </w:rPr>
        <w:t xml:space="preserve">VIX (Inverted axis) SENSEX (y/y change in percent) </w:t>
      </w:r>
    </w:p>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0" w:before="1711.1090087890625" w:line="240" w:lineRule="auto"/>
        <w:ind w:left="0" w:right="0" w:firstLine="0"/>
        <w:jc w:val="left"/>
        <w:rPr>
          <w:rFonts w:ascii="Arial" w:cs="Arial" w:eastAsia="Arial" w:hAnsi="Arial"/>
          <w:b w:val="0"/>
          <w:i w:val="0"/>
          <w:smallCaps w:val="0"/>
          <w:strike w:val="0"/>
          <w:color w:val="000000"/>
          <w:sz w:val="6.979496002197266"/>
          <w:szCs w:val="6.979496002197266"/>
          <w:u w:val="none"/>
          <w:shd w:fill="auto" w:val="clear"/>
          <w:vertAlign w:val="baseline"/>
        </w:rPr>
      </w:pPr>
      <w:r w:rsidDel="00000000" w:rsidR="00000000" w:rsidRPr="00000000">
        <w:rPr>
          <w:rFonts w:ascii="Arial" w:cs="Arial" w:eastAsia="Arial" w:hAnsi="Arial"/>
          <w:b w:val="0"/>
          <w:i w:val="0"/>
          <w:smallCaps w:val="0"/>
          <w:strike w:val="0"/>
          <w:color w:val="000000"/>
          <w:sz w:val="6.979496002197266"/>
          <w:szCs w:val="6.979496002197266"/>
          <w:u w:val="none"/>
          <w:shd w:fill="auto" w:val="clear"/>
          <w:vertAlign w:val="baseline"/>
          <w:rtl w:val="0"/>
        </w:rPr>
        <w:t xml:space="preserve">Correlation: </w:t>
      </w:r>
    </w:p>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0" w:before="7.3516845703125" w:line="240" w:lineRule="auto"/>
        <w:ind w:left="0" w:right="0" w:firstLine="0"/>
        <w:jc w:val="left"/>
        <w:rPr>
          <w:rFonts w:ascii="Arial" w:cs="Arial" w:eastAsia="Arial" w:hAnsi="Arial"/>
          <w:b w:val="0"/>
          <w:i w:val="0"/>
          <w:smallCaps w:val="0"/>
          <w:strike w:val="0"/>
          <w:color w:val="000000"/>
          <w:sz w:val="6.979496002197266"/>
          <w:szCs w:val="6.979496002197266"/>
          <w:u w:val="none"/>
          <w:shd w:fill="auto" w:val="clear"/>
          <w:vertAlign w:val="baseline"/>
        </w:rPr>
      </w:pPr>
      <w:r w:rsidDel="00000000" w:rsidR="00000000" w:rsidRPr="00000000">
        <w:rPr>
          <w:rFonts w:ascii="Arial" w:cs="Arial" w:eastAsia="Arial" w:hAnsi="Arial"/>
          <w:b w:val="0"/>
          <w:i w:val="0"/>
          <w:smallCaps w:val="0"/>
          <w:strike w:val="0"/>
          <w:color w:val="000000"/>
          <w:sz w:val="6.979496002197266"/>
          <w:szCs w:val="6.979496002197266"/>
          <w:u w:val="none"/>
          <w:shd w:fill="auto" w:val="clear"/>
          <w:vertAlign w:val="baseline"/>
          <w:rtl w:val="0"/>
        </w:rPr>
        <w:t xml:space="preserve">Until 2003: -0.45 </w:t>
      </w:r>
    </w:p>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0" w:before="12.15087890625" w:line="240" w:lineRule="auto"/>
        <w:ind w:left="0" w:right="0" w:firstLine="0"/>
        <w:jc w:val="left"/>
        <w:rPr>
          <w:rFonts w:ascii="Arial" w:cs="Arial" w:eastAsia="Arial" w:hAnsi="Arial"/>
          <w:b w:val="0"/>
          <w:i w:val="0"/>
          <w:smallCaps w:val="0"/>
          <w:strike w:val="0"/>
          <w:color w:val="000000"/>
          <w:sz w:val="6.979496002197266"/>
          <w:szCs w:val="6.979496002197266"/>
          <w:u w:val="none"/>
          <w:shd w:fill="auto" w:val="clear"/>
          <w:vertAlign w:val="baseline"/>
        </w:rPr>
      </w:pPr>
      <w:r w:rsidDel="00000000" w:rsidR="00000000" w:rsidRPr="00000000">
        <w:rPr>
          <w:rFonts w:ascii="Arial" w:cs="Arial" w:eastAsia="Arial" w:hAnsi="Arial"/>
          <w:b w:val="0"/>
          <w:i w:val="0"/>
          <w:smallCaps w:val="0"/>
          <w:strike w:val="0"/>
          <w:color w:val="000000"/>
          <w:sz w:val="6.979496002197266"/>
          <w:szCs w:val="6.979496002197266"/>
          <w:u w:val="none"/>
          <w:shd w:fill="auto" w:val="clear"/>
          <w:vertAlign w:val="baseline"/>
          <w:rtl w:val="0"/>
        </w:rPr>
        <w:t xml:space="preserve">Since 2003: -0.58 </w:t>
      </w:r>
    </w:p>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476.920108795166" w:lineRule="auto"/>
        <w:ind w:left="0" w:right="0" w:firstLine="0"/>
        <w:jc w:val="left"/>
        <w:rPr>
          <w:rFonts w:ascii="Arial" w:cs="Arial" w:eastAsia="Arial" w:hAnsi="Arial"/>
          <w:b w:val="0"/>
          <w:i w:val="0"/>
          <w:smallCaps w:val="0"/>
          <w:strike w:val="0"/>
          <w:color w:val="000000"/>
          <w:sz w:val="11.167293548583984"/>
          <w:szCs w:val="11.167293548583984"/>
          <w:u w:val="none"/>
          <w:shd w:fill="auto" w:val="clear"/>
          <w:vertAlign w:val="baseline"/>
        </w:rPr>
      </w:pPr>
      <w:r w:rsidDel="00000000" w:rsidR="00000000" w:rsidRPr="00000000">
        <w:rPr>
          <w:rFonts w:ascii="Arial" w:cs="Arial" w:eastAsia="Arial" w:hAnsi="Arial"/>
          <w:b w:val="0"/>
          <w:i w:val="0"/>
          <w:smallCaps w:val="0"/>
          <w:strike w:val="0"/>
          <w:color w:val="000000"/>
          <w:sz w:val="11.167293548583984"/>
          <w:szCs w:val="11.167293548583984"/>
          <w:u w:val="none"/>
          <w:shd w:fill="auto" w:val="clear"/>
          <w:vertAlign w:val="baseline"/>
          <w:rtl w:val="0"/>
        </w:rPr>
        <w:t xml:space="preserve">100 80 </w:t>
      </w:r>
    </w:p>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0" w:before="25.83984375" w:line="240" w:lineRule="auto"/>
        <w:ind w:left="0" w:right="0" w:firstLine="0"/>
        <w:jc w:val="left"/>
        <w:rPr>
          <w:rFonts w:ascii="Arial" w:cs="Arial" w:eastAsia="Arial" w:hAnsi="Arial"/>
          <w:b w:val="0"/>
          <w:i w:val="0"/>
          <w:smallCaps w:val="0"/>
          <w:strike w:val="0"/>
          <w:color w:val="000000"/>
          <w:sz w:val="11.167293548583984"/>
          <w:szCs w:val="11.167293548583984"/>
          <w:u w:val="none"/>
          <w:shd w:fill="auto" w:val="clear"/>
          <w:vertAlign w:val="baseline"/>
        </w:rPr>
      </w:pPr>
      <w:r w:rsidDel="00000000" w:rsidR="00000000" w:rsidRPr="00000000">
        <w:rPr>
          <w:rFonts w:ascii="Arial" w:cs="Arial" w:eastAsia="Arial" w:hAnsi="Arial"/>
          <w:b w:val="0"/>
          <w:i w:val="0"/>
          <w:smallCaps w:val="0"/>
          <w:strike w:val="0"/>
          <w:color w:val="000000"/>
          <w:sz w:val="11.167293548583984"/>
          <w:szCs w:val="11.167293548583984"/>
          <w:u w:val="none"/>
          <w:shd w:fill="auto" w:val="clear"/>
          <w:vertAlign w:val="baseline"/>
          <w:rtl w:val="0"/>
        </w:rPr>
        <w:t xml:space="preserve">60 </w:t>
      </w:r>
    </w:p>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0" w:before="136.0797119140625" w:line="240" w:lineRule="auto"/>
        <w:ind w:left="0" w:right="0" w:firstLine="0"/>
        <w:jc w:val="left"/>
        <w:rPr>
          <w:rFonts w:ascii="Arial" w:cs="Arial" w:eastAsia="Arial" w:hAnsi="Arial"/>
          <w:b w:val="0"/>
          <w:i w:val="0"/>
          <w:smallCaps w:val="0"/>
          <w:strike w:val="0"/>
          <w:color w:val="000000"/>
          <w:sz w:val="11.167293548583984"/>
          <w:szCs w:val="11.167293548583984"/>
          <w:u w:val="none"/>
          <w:shd w:fill="auto" w:val="clear"/>
          <w:vertAlign w:val="baseline"/>
        </w:rPr>
      </w:pPr>
      <w:r w:rsidDel="00000000" w:rsidR="00000000" w:rsidRPr="00000000">
        <w:rPr>
          <w:rFonts w:ascii="Arial" w:cs="Arial" w:eastAsia="Arial" w:hAnsi="Arial"/>
          <w:b w:val="0"/>
          <w:i w:val="0"/>
          <w:smallCaps w:val="0"/>
          <w:strike w:val="0"/>
          <w:color w:val="000000"/>
          <w:sz w:val="11.167293548583984"/>
          <w:szCs w:val="11.167293548583984"/>
          <w:u w:val="none"/>
          <w:shd w:fill="auto" w:val="clear"/>
          <w:vertAlign w:val="baseline"/>
          <w:rtl w:val="0"/>
        </w:rPr>
        <w:t xml:space="preserve">40 </w:t>
      </w:r>
    </w:p>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0" w:before="134.8834228515625" w:line="240" w:lineRule="auto"/>
        <w:ind w:left="0" w:right="0" w:firstLine="0"/>
        <w:jc w:val="left"/>
        <w:rPr>
          <w:rFonts w:ascii="Arial" w:cs="Arial" w:eastAsia="Arial" w:hAnsi="Arial"/>
          <w:b w:val="0"/>
          <w:i w:val="0"/>
          <w:smallCaps w:val="0"/>
          <w:strike w:val="0"/>
          <w:color w:val="000000"/>
          <w:sz w:val="11.167293548583984"/>
          <w:szCs w:val="11.167293548583984"/>
          <w:u w:val="none"/>
          <w:shd w:fill="auto" w:val="clear"/>
          <w:vertAlign w:val="baseline"/>
        </w:rPr>
      </w:pPr>
      <w:r w:rsidDel="00000000" w:rsidR="00000000" w:rsidRPr="00000000">
        <w:rPr>
          <w:rFonts w:ascii="Arial" w:cs="Arial" w:eastAsia="Arial" w:hAnsi="Arial"/>
          <w:b w:val="0"/>
          <w:i w:val="0"/>
          <w:smallCaps w:val="0"/>
          <w:strike w:val="0"/>
          <w:color w:val="000000"/>
          <w:sz w:val="11.167293548583984"/>
          <w:szCs w:val="11.167293548583984"/>
          <w:u w:val="none"/>
          <w:shd w:fill="auto" w:val="clear"/>
          <w:vertAlign w:val="baseline"/>
          <w:rtl w:val="0"/>
        </w:rPr>
        <w:t xml:space="preserve">20 </w:t>
      </w:r>
    </w:p>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0" w:before="136.0797119140625" w:line="240" w:lineRule="auto"/>
        <w:ind w:left="0" w:right="0" w:firstLine="0"/>
        <w:jc w:val="left"/>
        <w:rPr>
          <w:rFonts w:ascii="Arial" w:cs="Arial" w:eastAsia="Arial" w:hAnsi="Arial"/>
          <w:b w:val="0"/>
          <w:i w:val="0"/>
          <w:smallCaps w:val="0"/>
          <w:strike w:val="0"/>
          <w:color w:val="000000"/>
          <w:sz w:val="11.167293548583984"/>
          <w:szCs w:val="11.167293548583984"/>
          <w:u w:val="none"/>
          <w:shd w:fill="auto" w:val="clear"/>
          <w:vertAlign w:val="baseline"/>
        </w:rPr>
      </w:pPr>
      <w:r w:rsidDel="00000000" w:rsidR="00000000" w:rsidRPr="00000000">
        <w:rPr>
          <w:rFonts w:ascii="Arial" w:cs="Arial" w:eastAsia="Arial" w:hAnsi="Arial"/>
          <w:b w:val="0"/>
          <w:i w:val="0"/>
          <w:smallCaps w:val="0"/>
          <w:strike w:val="0"/>
          <w:color w:val="000000"/>
          <w:sz w:val="11.167293548583984"/>
          <w:szCs w:val="11.167293548583984"/>
          <w:u w:val="none"/>
          <w:shd w:fill="auto" w:val="clear"/>
          <w:vertAlign w:val="baseline"/>
          <w:rtl w:val="0"/>
        </w:rPr>
        <w:t xml:space="preserve">0 </w:t>
      </w:r>
    </w:p>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0" w:before="136.0797119140625" w:line="476.920108795166" w:lineRule="auto"/>
        <w:ind w:left="0" w:right="0" w:firstLine="0"/>
        <w:jc w:val="left"/>
        <w:rPr>
          <w:rFonts w:ascii="Arial" w:cs="Arial" w:eastAsia="Arial" w:hAnsi="Arial"/>
          <w:b w:val="0"/>
          <w:i w:val="0"/>
          <w:smallCaps w:val="0"/>
          <w:strike w:val="0"/>
          <w:color w:val="000000"/>
          <w:sz w:val="11.167293548583984"/>
          <w:szCs w:val="11.167293548583984"/>
          <w:u w:val="none"/>
          <w:shd w:fill="auto" w:val="clear"/>
          <w:vertAlign w:val="baseline"/>
        </w:rPr>
        <w:sectPr>
          <w:type w:val="continuous"/>
          <w:pgSz w:h="15840" w:w="12240" w:orient="portrait"/>
          <w:pgMar w:bottom="720" w:top="686.397705078125" w:left="1445.3990173339844" w:right="6609.2578125" w:header="0" w:footer="720"/>
          <w:cols w:equalWidth="0" w:num="3">
            <w:col w:space="0" w:w="1400"/>
            <w:col w:space="0" w:w="1400"/>
            <w:col w:space="0" w:w="1400"/>
          </w:cols>
        </w:sectPr>
      </w:pPr>
      <w:r w:rsidDel="00000000" w:rsidR="00000000" w:rsidRPr="00000000">
        <w:rPr>
          <w:rFonts w:ascii="Arial" w:cs="Arial" w:eastAsia="Arial" w:hAnsi="Arial"/>
          <w:b w:val="0"/>
          <w:i w:val="0"/>
          <w:smallCaps w:val="0"/>
          <w:strike w:val="0"/>
          <w:color w:val="000000"/>
          <w:sz w:val="11.167293548583984"/>
          <w:szCs w:val="11.167293548583984"/>
          <w:u w:val="none"/>
          <w:shd w:fill="auto" w:val="clear"/>
          <w:vertAlign w:val="baseline"/>
          <w:rtl w:val="0"/>
        </w:rPr>
        <w:t xml:space="preserve">-20 -40 -60 </w:t>
      </w:r>
    </w:p>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0" w:before="57.830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0" w:before="25.8163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0" w:before="56.4193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0" w:before="40.824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0" w:before="57.852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0" w:before="46.817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0" w:before="32.418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0" w:before="4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0" w:before="57.852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0" w:before="46.8167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0" w:before="2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0" w:before="65.0942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0" w:before="41.73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0" w:before="45.609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0" w:before="28.84124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0" w:before="64.814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0" w:before="57.830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0" w:before="25.8163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0" w:before="56.4193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0" w:before="40.824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0" w:before="57.852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0" w:before="46.817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0" w:before="32.418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0" w:before="4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0" w:before="57.852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0" w:before="46.8167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0" w:before="2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0" w:before="65.0942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0" w:before="41.73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0" w:before="45.609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0" w:before="28.84124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0" w:before="64.814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0" w:before="57.830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0" w:before="25.8163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0" w:before="56.4193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0" w:before="40.824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0" w:before="57.852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0" w:before="46.817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0" w:before="32.418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0" w:before="4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0" w:before="57.852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0" w:before="46.8167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0" w:before="2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0" w:before="65.0942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0" w:before="41.73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0" w:before="45.609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0" w:before="28.84124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0" w:before="64.814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0" w:before="57.830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0" w:before="25.8163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0" w:before="56.4193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0" w:before="40.824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0" w:before="57.852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0" w:before="46.817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0" w:before="32.418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0" w:before="4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0" w:before="57.852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0" w:before="46.8167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0" w:before="2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0" w:before="65.0942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0" w:before="41.73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0" w:before="45.609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0" w:before="28.84124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0" w:before="64.814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0" w:before="57.830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0" w:before="25.8163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0" w:before="56.4193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0" w:before="40.824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0" w:before="57.852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0" w:before="46.817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0" w:before="32.418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0" w:before="4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0" w:before="57.852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0" w:before="46.8167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0" w:before="2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0" w:before="65.0942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0" w:before="41.73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0" w:before="3849.6023559570312" w:line="240" w:lineRule="auto"/>
        <w:ind w:left="1270.112419128418"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40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764648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0" w:before="675.367431640625" w:line="240" w:lineRule="auto"/>
        <w:ind w:left="0" w:right="2964.771728515625" w:firstLine="0"/>
        <w:jc w:val="right"/>
        <w:rPr>
          <w:rFonts w:ascii="Calibri" w:cs="Calibri" w:eastAsia="Calibri" w:hAnsi="Calibri"/>
          <w:b w:val="0"/>
          <w:i w:val="0"/>
          <w:smallCaps w:val="0"/>
          <w:strike w:val="0"/>
          <w:color w:val="000000"/>
          <w:sz w:val="16.3197021484375"/>
          <w:szCs w:val="16.3197021484375"/>
          <w:u w:val="none"/>
          <w:shd w:fill="auto" w:val="clear"/>
          <w:vertAlign w:val="baseline"/>
        </w:rPr>
      </w:pPr>
      <w:r w:rsidDel="00000000" w:rsidR="00000000" w:rsidRPr="00000000">
        <w:rPr>
          <w:rFonts w:ascii="Calibri" w:cs="Calibri" w:eastAsia="Calibri" w:hAnsi="Calibri"/>
          <w:b w:val="0"/>
          <w:i w:val="0"/>
          <w:smallCaps w:val="0"/>
          <w:strike w:val="0"/>
          <w:color w:val="000000"/>
          <w:sz w:val="16.3197021484375"/>
          <w:szCs w:val="16.3197021484375"/>
          <w:u w:val="none"/>
          <w:shd w:fill="auto" w:val="clear"/>
          <w:vertAlign w:val="baseline"/>
          <w:rtl w:val="0"/>
        </w:rPr>
        <w:t xml:space="preserve">Table : Flow of Financial Resources to the Commercial Sector </w:t>
      </w:r>
    </w:p>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0" w:before="77.15087890625" w:line="240" w:lineRule="auto"/>
        <w:ind w:left="0" w:right="4344.9969482421875" w:firstLine="0"/>
        <w:jc w:val="right"/>
        <w:rPr>
          <w:rFonts w:ascii="Calibri" w:cs="Calibri" w:eastAsia="Calibri" w:hAnsi="Calibri"/>
          <w:b w:val="0"/>
          <w:i w:val="0"/>
          <w:smallCaps w:val="0"/>
          <w:strike w:val="0"/>
          <w:color w:val="000000"/>
          <w:sz w:val="16.3197021484375"/>
          <w:szCs w:val="16.3197021484375"/>
          <w:u w:val="none"/>
          <w:shd w:fill="auto" w:val="clear"/>
          <w:vertAlign w:val="baseline"/>
        </w:rPr>
      </w:pPr>
      <w:r w:rsidDel="00000000" w:rsidR="00000000" w:rsidRPr="00000000">
        <w:rPr>
          <w:rFonts w:ascii="Calibri" w:cs="Calibri" w:eastAsia="Calibri" w:hAnsi="Calibri"/>
          <w:b w:val="0"/>
          <w:i w:val="0"/>
          <w:smallCaps w:val="0"/>
          <w:strike w:val="0"/>
          <w:color w:val="000000"/>
          <w:sz w:val="16.3197021484375"/>
          <w:szCs w:val="16.3197021484375"/>
          <w:u w:val="none"/>
          <w:shd w:fill="auto" w:val="clear"/>
          <w:vertAlign w:val="baseline"/>
          <w:rtl w:val="0"/>
        </w:rPr>
        <w:t xml:space="preserve">(In percent of total) </w:t>
      </w:r>
    </w:p>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0" w:before="348.343505859375" w:line="240" w:lineRule="auto"/>
        <w:ind w:left="0" w:right="916.29150390625" w:firstLine="0"/>
        <w:jc w:val="right"/>
        <w:rPr>
          <w:rFonts w:ascii="Calibri" w:cs="Calibri" w:eastAsia="Calibri" w:hAnsi="Calibri"/>
          <w:b w:val="0"/>
          <w:i w:val="0"/>
          <w:smallCaps w:val="0"/>
          <w:strike w:val="0"/>
          <w:color w:val="000000"/>
          <w:sz w:val="16.3197021484375"/>
          <w:szCs w:val="16.3197021484375"/>
          <w:u w:val="none"/>
          <w:shd w:fill="auto" w:val="clear"/>
          <w:vertAlign w:val="baseline"/>
        </w:rPr>
      </w:pPr>
      <w:r w:rsidDel="00000000" w:rsidR="00000000" w:rsidRPr="00000000">
        <w:rPr>
          <w:rFonts w:ascii="Calibri" w:cs="Calibri" w:eastAsia="Calibri" w:hAnsi="Calibri"/>
          <w:b w:val="0"/>
          <w:i w:val="0"/>
          <w:smallCaps w:val="0"/>
          <w:strike w:val="0"/>
          <w:color w:val="000000"/>
          <w:sz w:val="16.3197021484375"/>
          <w:szCs w:val="16.3197021484375"/>
          <w:u w:val="none"/>
          <w:shd w:fill="auto" w:val="clear"/>
          <w:vertAlign w:val="baseline"/>
          <w:rtl w:val="0"/>
        </w:rPr>
        <w:t xml:space="preserve">April-March April-December </w:t>
      </w:r>
    </w:p>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0" w:before="24.337158203125" w:line="240" w:lineRule="auto"/>
        <w:ind w:left="0" w:right="800.5029296875" w:firstLine="0"/>
        <w:jc w:val="right"/>
        <w:rPr>
          <w:rFonts w:ascii="Calibri" w:cs="Calibri" w:eastAsia="Calibri" w:hAnsi="Calibri"/>
          <w:b w:val="0"/>
          <w:i w:val="0"/>
          <w:smallCaps w:val="0"/>
          <w:strike w:val="0"/>
          <w:color w:val="000000"/>
          <w:sz w:val="16.3197021484375"/>
          <w:szCs w:val="16.3197021484375"/>
          <w:u w:val="none"/>
          <w:shd w:fill="auto" w:val="clear"/>
          <w:vertAlign w:val="baseline"/>
        </w:rPr>
      </w:pPr>
      <w:r w:rsidDel="00000000" w:rsidR="00000000" w:rsidRPr="00000000">
        <w:rPr>
          <w:rFonts w:ascii="Calibri" w:cs="Calibri" w:eastAsia="Calibri" w:hAnsi="Calibri"/>
          <w:b w:val="0"/>
          <w:i w:val="0"/>
          <w:smallCaps w:val="0"/>
          <w:strike w:val="0"/>
          <w:color w:val="000000"/>
          <w:sz w:val="16.3197021484375"/>
          <w:szCs w:val="16.3197021484375"/>
          <w:u w:val="none"/>
          <w:shd w:fill="auto" w:val="clear"/>
          <w:vertAlign w:val="baseline"/>
          <w:rtl w:val="0"/>
        </w:rPr>
        <w:t xml:space="preserve">2009-10 2010-11 2010-11 2011-12 </w:t>
      </w:r>
    </w:p>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0" w:before="247.54150390625" w:line="256.8039035797119" w:lineRule="auto"/>
        <w:ind w:left="1699.4625854492188" w:right="735.291748046875" w:firstLine="0"/>
        <w:jc w:val="right"/>
        <w:rPr>
          <w:rFonts w:ascii="Calibri" w:cs="Calibri" w:eastAsia="Calibri" w:hAnsi="Calibri"/>
          <w:b w:val="0"/>
          <w:i w:val="0"/>
          <w:smallCaps w:val="0"/>
          <w:strike w:val="0"/>
          <w:color w:val="000000"/>
          <w:sz w:val="16.3197021484375"/>
          <w:szCs w:val="16.3197021484375"/>
          <w:u w:val="none"/>
          <w:shd w:fill="auto" w:val="clear"/>
          <w:vertAlign w:val="baseline"/>
        </w:rPr>
      </w:pPr>
      <w:r w:rsidDel="00000000" w:rsidR="00000000" w:rsidRPr="00000000">
        <w:rPr>
          <w:rFonts w:ascii="Calibri" w:cs="Calibri" w:eastAsia="Calibri" w:hAnsi="Calibri"/>
          <w:b w:val="0"/>
          <w:i w:val="0"/>
          <w:smallCaps w:val="0"/>
          <w:strike w:val="0"/>
          <w:color w:val="000000"/>
          <w:sz w:val="16.3197021484375"/>
          <w:szCs w:val="16.3197021484375"/>
          <w:u w:val="none"/>
          <w:shd w:fill="auto" w:val="clear"/>
          <w:vertAlign w:val="baseline"/>
          <w:rtl w:val="0"/>
        </w:rPr>
        <w:t xml:space="preserve">Adjusted Non-food Bank Credit (NFC) 45 57 57 46 Flow from Non-banks (B1+B2) 55 43 43 54 Domestic Sources 34 24 24 28 Foreign Sources 21 19 19 26 External Commercial Borrowings / FCCBs 1457 ADR/GDR Issues excluding banks and financial institutions 1110 </w:t>
      </w:r>
    </w:p>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63.1375789642334" w:lineRule="auto"/>
        <w:ind w:left="1697.8302001953125" w:right="528.280029296875" w:firstLine="0"/>
        <w:jc w:val="right"/>
        <w:rPr>
          <w:rFonts w:ascii="Calibri" w:cs="Calibri" w:eastAsia="Calibri" w:hAnsi="Calibri"/>
          <w:b w:val="0"/>
          <w:i w:val="0"/>
          <w:smallCaps w:val="0"/>
          <w:strike w:val="0"/>
          <w:color w:val="000000"/>
          <w:sz w:val="16.3197021484375"/>
          <w:szCs w:val="16.3197021484375"/>
          <w:u w:val="none"/>
          <w:shd w:fill="auto" w:val="clear"/>
          <w:vertAlign w:val="baseline"/>
        </w:rPr>
      </w:pPr>
      <w:r w:rsidDel="00000000" w:rsidR="00000000" w:rsidRPr="00000000">
        <w:rPr>
          <w:rFonts w:ascii="Calibri" w:cs="Calibri" w:eastAsia="Calibri" w:hAnsi="Calibri"/>
          <w:b w:val="0"/>
          <w:i w:val="0"/>
          <w:smallCaps w:val="0"/>
          <w:strike w:val="0"/>
          <w:color w:val="000000"/>
          <w:sz w:val="16.3197021484375"/>
          <w:szCs w:val="16.3197021484375"/>
          <w:u w:val="none"/>
          <w:shd w:fill="auto" w:val="clear"/>
          <w:vertAlign w:val="baseline"/>
          <w:rtl w:val="0"/>
        </w:rPr>
        <w:t xml:space="preserve">Short-term credit from abroad 3 4 3 3 1/ FDI to India 3/ 15 10 10 17 2/ Total Flow of Resources (A+B) 100 100 100 100 </w:t>
      </w:r>
    </w:p>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0" w:before="235.413818359375" w:line="240" w:lineRule="auto"/>
        <w:ind w:left="1702.400779724121" w:right="0" w:firstLine="0"/>
        <w:jc w:val="left"/>
        <w:rPr>
          <w:rFonts w:ascii="Calibri" w:cs="Calibri" w:eastAsia="Calibri" w:hAnsi="Calibri"/>
          <w:b w:val="0"/>
          <w:i w:val="0"/>
          <w:smallCaps w:val="0"/>
          <w:strike w:val="0"/>
          <w:color w:val="000000"/>
          <w:sz w:val="16.3197021484375"/>
          <w:szCs w:val="16.3197021484375"/>
          <w:u w:val="none"/>
          <w:shd w:fill="auto" w:val="clear"/>
          <w:vertAlign w:val="baseline"/>
        </w:rPr>
      </w:pPr>
      <w:r w:rsidDel="00000000" w:rsidR="00000000" w:rsidRPr="00000000">
        <w:rPr>
          <w:rFonts w:ascii="Calibri" w:cs="Calibri" w:eastAsia="Calibri" w:hAnsi="Calibri"/>
          <w:b w:val="0"/>
          <w:i w:val="0"/>
          <w:smallCaps w:val="0"/>
          <w:strike w:val="0"/>
          <w:color w:val="000000"/>
          <w:sz w:val="16.3197021484375"/>
          <w:szCs w:val="16.3197021484375"/>
          <w:u w:val="none"/>
          <w:shd w:fill="auto" w:val="clear"/>
          <w:vertAlign w:val="baseline"/>
          <w:rtl w:val="0"/>
        </w:rPr>
        <w:t xml:space="preserve">Source: Reserve Bank of India. </w:t>
      </w:r>
    </w:p>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0" w:before="15.948486328125" w:line="240" w:lineRule="auto"/>
        <w:ind w:left="1710.5622482299805" w:right="0" w:firstLine="0"/>
        <w:jc w:val="left"/>
        <w:rPr>
          <w:rFonts w:ascii="Calibri" w:cs="Calibri" w:eastAsia="Calibri" w:hAnsi="Calibri"/>
          <w:b w:val="0"/>
          <w:i w:val="0"/>
          <w:smallCaps w:val="0"/>
          <w:strike w:val="0"/>
          <w:color w:val="000000"/>
          <w:sz w:val="16.3197021484375"/>
          <w:szCs w:val="16.3197021484375"/>
          <w:u w:val="none"/>
          <w:shd w:fill="auto" w:val="clear"/>
          <w:vertAlign w:val="baseline"/>
        </w:rPr>
      </w:pPr>
      <w:r w:rsidDel="00000000" w:rsidR="00000000" w:rsidRPr="00000000">
        <w:rPr>
          <w:rFonts w:ascii="Calibri" w:cs="Calibri" w:eastAsia="Calibri" w:hAnsi="Calibri"/>
          <w:b w:val="0"/>
          <w:i w:val="0"/>
          <w:smallCaps w:val="0"/>
          <w:strike w:val="0"/>
          <w:color w:val="000000"/>
          <w:sz w:val="16.3197021484375"/>
          <w:szCs w:val="16.3197021484375"/>
          <w:u w:val="none"/>
          <w:shd w:fill="auto" w:val="clear"/>
          <w:vertAlign w:val="baseline"/>
          <w:rtl w:val="0"/>
        </w:rPr>
        <w:t xml:space="preserve">1/ Up to September, 2011. </w:t>
      </w:r>
    </w:p>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5.8198165893555" w:right="0" w:firstLine="0"/>
        <w:jc w:val="left"/>
        <w:rPr>
          <w:rFonts w:ascii="Calibri" w:cs="Calibri" w:eastAsia="Calibri" w:hAnsi="Calibri"/>
          <w:b w:val="0"/>
          <w:i w:val="0"/>
          <w:smallCaps w:val="0"/>
          <w:strike w:val="0"/>
          <w:color w:val="000000"/>
          <w:sz w:val="16.3197021484375"/>
          <w:szCs w:val="16.3197021484375"/>
          <w:u w:val="none"/>
          <w:shd w:fill="auto" w:val="clear"/>
          <w:vertAlign w:val="baseline"/>
        </w:rPr>
      </w:pPr>
      <w:r w:rsidDel="00000000" w:rsidR="00000000" w:rsidRPr="00000000">
        <w:rPr>
          <w:rFonts w:ascii="Calibri" w:cs="Calibri" w:eastAsia="Calibri" w:hAnsi="Calibri"/>
          <w:b w:val="0"/>
          <w:i w:val="0"/>
          <w:smallCaps w:val="0"/>
          <w:strike w:val="0"/>
          <w:color w:val="000000"/>
          <w:sz w:val="16.3197021484375"/>
          <w:szCs w:val="16.3197021484375"/>
          <w:u w:val="none"/>
          <w:shd w:fill="auto" w:val="clear"/>
          <w:vertAlign w:val="baseline"/>
          <w:rtl w:val="0"/>
        </w:rPr>
        <w:t xml:space="preserve">2/ Up to November 2011. </w:t>
      </w:r>
    </w:p>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0" w:before="29.1485595703125" w:line="263.1382942199707" w:lineRule="auto"/>
        <w:ind w:left="1702.3916625976562" w:right="691.229248046875" w:firstLine="2.4481201171875"/>
        <w:jc w:val="left"/>
        <w:rPr>
          <w:rFonts w:ascii="Calibri" w:cs="Calibri" w:eastAsia="Calibri" w:hAnsi="Calibri"/>
          <w:b w:val="0"/>
          <w:i w:val="0"/>
          <w:smallCaps w:val="0"/>
          <w:strike w:val="0"/>
          <w:color w:val="000000"/>
          <w:sz w:val="16.3197021484375"/>
          <w:szCs w:val="16.3197021484375"/>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Calibri" w:cs="Calibri" w:eastAsia="Calibri" w:hAnsi="Calibri"/>
          <w:b w:val="0"/>
          <w:i w:val="0"/>
          <w:smallCaps w:val="0"/>
          <w:strike w:val="0"/>
          <w:color w:val="000000"/>
          <w:sz w:val="16.3197021484375"/>
          <w:szCs w:val="16.3197021484375"/>
          <w:u w:val="none"/>
          <w:shd w:fill="auto" w:val="clear"/>
          <w:vertAlign w:val="baseline"/>
          <w:rtl w:val="0"/>
        </w:rPr>
        <w:t xml:space="preserve">3/ FDI Data include equity capital and reinvested earnings of incorporated entities &amp; unincorporated entities for the period April September. </w:t>
      </w:r>
    </w:p>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0" w:before="556.99951171875" w:line="395.0423526763916" w:lineRule="auto"/>
        <w:ind w:left="0" w:right="351.380615234375" w:firstLine="11.82357788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The corporate sector also presents  some risks.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Indian corporates are quite  leveraged, with a debt to equity ratio in 2010 of  248 percent, above comparator countries,  though medium- and long-term debt accounted  for more than 55 percent of total debt, reducing  immediate risks. CDS spreads for Indian  companies have also risen recently, though they  remain below levels seen in 2008/09. Also,  corporates’ rely on foreign sources for around a  </w:t>
      </w:r>
    </w:p>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0" w:before="241.40869140625" w:line="240" w:lineRule="auto"/>
        <w:ind w:left="112.27920532226562" w:right="0" w:firstLine="0"/>
        <w:jc w:val="left"/>
        <w:rPr>
          <w:rFonts w:ascii="Arial" w:cs="Arial" w:eastAsia="Arial" w:hAnsi="Arial"/>
          <w:b w:val="1"/>
          <w:i w:val="0"/>
          <w:smallCaps w:val="0"/>
          <w:strike w:val="0"/>
          <w:color w:val="0070c4"/>
          <w:sz w:val="15.135661125183105"/>
          <w:szCs w:val="15.135661125183105"/>
          <w:u w:val="none"/>
          <w:shd w:fill="auto" w:val="clear"/>
          <w:vertAlign w:val="baseline"/>
        </w:rPr>
      </w:pPr>
      <w:r w:rsidDel="00000000" w:rsidR="00000000" w:rsidRPr="00000000">
        <w:rPr>
          <w:rFonts w:ascii="Arial" w:cs="Arial" w:eastAsia="Arial" w:hAnsi="Arial"/>
          <w:b w:val="1"/>
          <w:i w:val="0"/>
          <w:smallCaps w:val="0"/>
          <w:strike w:val="0"/>
          <w:color w:val="0070c4"/>
          <w:sz w:val="15.135661125183105"/>
          <w:szCs w:val="15.135661125183105"/>
          <w:u w:val="none"/>
          <w:shd w:fill="auto" w:val="clear"/>
          <w:vertAlign w:val="baseline"/>
          <w:rtl w:val="0"/>
        </w:rPr>
        <w:t xml:space="preserve">Ratio of Debt to Equity for Selected Countries </w:t>
      </w:r>
    </w:p>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0" w:before="24.405517578125" w:line="240" w:lineRule="auto"/>
        <w:ind w:left="107.89993286132812" w:right="0" w:firstLine="0"/>
        <w:jc w:val="left"/>
        <w:rPr>
          <w:rFonts w:ascii="Arial" w:cs="Arial" w:eastAsia="Arial" w:hAnsi="Arial"/>
          <w:b w:val="0"/>
          <w:i w:val="0"/>
          <w:smallCaps w:val="0"/>
          <w:strike w:val="0"/>
          <w:color w:val="0070c4"/>
          <w:sz w:val="11.351770401000977"/>
          <w:szCs w:val="11.351770401000977"/>
          <w:u w:val="none"/>
          <w:shd w:fill="auto" w:val="clear"/>
          <w:vertAlign w:val="baseline"/>
        </w:rPr>
      </w:pPr>
      <w:r w:rsidDel="00000000" w:rsidR="00000000" w:rsidRPr="00000000">
        <w:rPr>
          <w:rFonts w:ascii="Arial" w:cs="Arial" w:eastAsia="Arial" w:hAnsi="Arial"/>
          <w:b w:val="0"/>
          <w:i w:val="0"/>
          <w:smallCaps w:val="0"/>
          <w:strike w:val="0"/>
          <w:color w:val="0070c4"/>
          <w:sz w:val="11.351770401000977"/>
          <w:szCs w:val="11.351770401000977"/>
          <w:u w:val="none"/>
          <w:shd w:fill="auto" w:val="clear"/>
          <w:vertAlign w:val="baseline"/>
          <w:rtl w:val="0"/>
        </w:rPr>
        <w:t xml:space="preserve">(All firms, in percent)</w:t>
      </w:r>
    </w:p>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0" w:before="25.90850830078125" w:line="240" w:lineRule="auto"/>
        <w:ind w:left="150.63568115234375" w:right="0" w:firstLine="0"/>
        <w:jc w:val="left"/>
        <w:rPr>
          <w:rFonts w:ascii="Arial" w:cs="Arial" w:eastAsia="Arial" w:hAnsi="Arial"/>
          <w:b w:val="0"/>
          <w:i w:val="0"/>
          <w:smallCaps w:val="0"/>
          <w:strike w:val="0"/>
          <w:color w:val="000000"/>
          <w:sz w:val="11.351770401000977"/>
          <w:szCs w:val="11.351770401000977"/>
          <w:u w:val="none"/>
          <w:shd w:fill="auto" w:val="clear"/>
          <w:vertAlign w:val="baseline"/>
        </w:rPr>
      </w:pPr>
      <w:r w:rsidDel="00000000" w:rsidR="00000000" w:rsidRPr="00000000">
        <w:rPr>
          <w:rFonts w:ascii="Arial" w:cs="Arial" w:eastAsia="Arial" w:hAnsi="Arial"/>
          <w:b w:val="0"/>
          <w:i w:val="0"/>
          <w:smallCaps w:val="0"/>
          <w:strike w:val="0"/>
          <w:color w:val="000000"/>
          <w:sz w:val="11.351770401000977"/>
          <w:szCs w:val="11.351770401000977"/>
          <w:u w:val="none"/>
          <w:shd w:fill="auto" w:val="clear"/>
          <w:vertAlign w:val="baseline"/>
          <w:rtl w:val="0"/>
        </w:rPr>
        <w:t xml:space="preserve">300 </w:t>
      </w:r>
    </w:p>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0" w:before="205.92864990234375" w:line="240" w:lineRule="auto"/>
        <w:ind w:left="148.71017456054688" w:right="0" w:firstLine="0"/>
        <w:jc w:val="left"/>
        <w:rPr>
          <w:rFonts w:ascii="Arial" w:cs="Arial" w:eastAsia="Arial" w:hAnsi="Arial"/>
          <w:b w:val="0"/>
          <w:i w:val="0"/>
          <w:smallCaps w:val="0"/>
          <w:strike w:val="0"/>
          <w:color w:val="000000"/>
          <w:sz w:val="11.351770401000977"/>
          <w:szCs w:val="11.351770401000977"/>
          <w:u w:val="none"/>
          <w:shd w:fill="auto" w:val="clear"/>
          <w:vertAlign w:val="baseline"/>
        </w:rPr>
      </w:pPr>
      <w:r w:rsidDel="00000000" w:rsidR="00000000" w:rsidRPr="00000000">
        <w:rPr>
          <w:rFonts w:ascii="Arial" w:cs="Arial" w:eastAsia="Arial" w:hAnsi="Arial"/>
          <w:b w:val="0"/>
          <w:i w:val="0"/>
          <w:smallCaps w:val="0"/>
          <w:strike w:val="0"/>
          <w:color w:val="000000"/>
          <w:sz w:val="11.351770401000977"/>
          <w:szCs w:val="11.351770401000977"/>
          <w:u w:val="none"/>
          <w:shd w:fill="auto" w:val="clear"/>
          <w:vertAlign w:val="baseline"/>
          <w:rtl w:val="0"/>
        </w:rPr>
        <w:t xml:space="preserve">250 </w:t>
      </w:r>
    </w:p>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0" w:before="205.928955078125" w:line="240" w:lineRule="auto"/>
        <w:ind w:left="148.71017456054688" w:right="0" w:firstLine="0"/>
        <w:jc w:val="left"/>
        <w:rPr>
          <w:rFonts w:ascii="Arial" w:cs="Arial" w:eastAsia="Arial" w:hAnsi="Arial"/>
          <w:b w:val="0"/>
          <w:i w:val="0"/>
          <w:smallCaps w:val="0"/>
          <w:strike w:val="0"/>
          <w:color w:val="000000"/>
          <w:sz w:val="11.351770401000977"/>
          <w:szCs w:val="11.351770401000977"/>
          <w:u w:val="none"/>
          <w:shd w:fill="auto" w:val="clear"/>
          <w:vertAlign w:val="baseline"/>
        </w:rPr>
      </w:pPr>
      <w:r w:rsidDel="00000000" w:rsidR="00000000" w:rsidRPr="00000000">
        <w:rPr>
          <w:rFonts w:ascii="Arial" w:cs="Arial" w:eastAsia="Arial" w:hAnsi="Arial"/>
          <w:b w:val="0"/>
          <w:i w:val="0"/>
          <w:smallCaps w:val="0"/>
          <w:strike w:val="0"/>
          <w:color w:val="000000"/>
          <w:sz w:val="11.351770401000977"/>
          <w:szCs w:val="11.351770401000977"/>
          <w:u w:val="none"/>
          <w:shd w:fill="auto" w:val="clear"/>
          <w:vertAlign w:val="baseline"/>
          <w:rtl w:val="0"/>
        </w:rPr>
        <w:t xml:space="preserve">200 </w:t>
      </w:r>
    </w:p>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0" w:before="207.12310791015625" w:line="240" w:lineRule="auto"/>
        <w:ind w:left="152.67425537109375" w:right="0" w:firstLine="0"/>
        <w:jc w:val="left"/>
        <w:rPr>
          <w:rFonts w:ascii="Arial" w:cs="Arial" w:eastAsia="Arial" w:hAnsi="Arial"/>
          <w:b w:val="0"/>
          <w:i w:val="0"/>
          <w:smallCaps w:val="0"/>
          <w:strike w:val="0"/>
          <w:color w:val="000000"/>
          <w:sz w:val="11.351770401000977"/>
          <w:szCs w:val="11.351770401000977"/>
          <w:u w:val="none"/>
          <w:shd w:fill="auto" w:val="clear"/>
          <w:vertAlign w:val="baseline"/>
        </w:rPr>
      </w:pPr>
      <w:r w:rsidDel="00000000" w:rsidR="00000000" w:rsidRPr="00000000">
        <w:rPr>
          <w:rFonts w:ascii="Arial" w:cs="Arial" w:eastAsia="Arial" w:hAnsi="Arial"/>
          <w:b w:val="0"/>
          <w:i w:val="0"/>
          <w:smallCaps w:val="0"/>
          <w:strike w:val="0"/>
          <w:color w:val="000000"/>
          <w:sz w:val="11.351770401000977"/>
          <w:szCs w:val="11.351770401000977"/>
          <w:u w:val="none"/>
          <w:shd w:fill="auto" w:val="clear"/>
          <w:vertAlign w:val="baseline"/>
          <w:rtl w:val="0"/>
        </w:rPr>
        <w:t xml:space="preserve">150 </w:t>
      </w:r>
    </w:p>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0" w:before="205.92864990234375" w:line="240" w:lineRule="auto"/>
        <w:ind w:left="152.67425537109375" w:right="0" w:firstLine="0"/>
        <w:jc w:val="left"/>
        <w:rPr>
          <w:rFonts w:ascii="Arial" w:cs="Arial" w:eastAsia="Arial" w:hAnsi="Arial"/>
          <w:b w:val="0"/>
          <w:i w:val="0"/>
          <w:smallCaps w:val="0"/>
          <w:strike w:val="0"/>
          <w:color w:val="000000"/>
          <w:sz w:val="11.351770401000977"/>
          <w:szCs w:val="11.351770401000977"/>
          <w:u w:val="none"/>
          <w:shd w:fill="auto" w:val="clear"/>
          <w:vertAlign w:val="baseline"/>
        </w:rPr>
      </w:pPr>
      <w:r w:rsidDel="00000000" w:rsidR="00000000" w:rsidRPr="00000000">
        <w:rPr>
          <w:rFonts w:ascii="Arial" w:cs="Arial" w:eastAsia="Arial" w:hAnsi="Arial"/>
          <w:b w:val="0"/>
          <w:i w:val="0"/>
          <w:smallCaps w:val="0"/>
          <w:strike w:val="0"/>
          <w:color w:val="000000"/>
          <w:sz w:val="11.351770401000977"/>
          <w:szCs w:val="11.351770401000977"/>
          <w:u w:val="none"/>
          <w:shd w:fill="auto" w:val="clear"/>
          <w:vertAlign w:val="baseline"/>
          <w:rtl w:val="0"/>
        </w:rPr>
        <w:t xml:space="preserve">100 </w:t>
      </w:r>
    </w:p>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0" w:before="205.92864990234375" w:line="240" w:lineRule="auto"/>
        <w:ind w:left="213.65341186523438" w:right="0" w:firstLine="0"/>
        <w:jc w:val="left"/>
        <w:rPr>
          <w:rFonts w:ascii="Arial" w:cs="Arial" w:eastAsia="Arial" w:hAnsi="Arial"/>
          <w:b w:val="0"/>
          <w:i w:val="0"/>
          <w:smallCaps w:val="0"/>
          <w:strike w:val="0"/>
          <w:color w:val="000000"/>
          <w:sz w:val="11.351770401000977"/>
          <w:szCs w:val="11.351770401000977"/>
          <w:u w:val="none"/>
          <w:shd w:fill="auto" w:val="clear"/>
          <w:vertAlign w:val="baseline"/>
        </w:rPr>
      </w:pPr>
      <w:r w:rsidDel="00000000" w:rsidR="00000000" w:rsidRPr="00000000">
        <w:rPr>
          <w:rFonts w:ascii="Arial" w:cs="Arial" w:eastAsia="Arial" w:hAnsi="Arial"/>
          <w:b w:val="0"/>
          <w:i w:val="0"/>
          <w:smallCaps w:val="0"/>
          <w:strike w:val="0"/>
          <w:color w:val="000000"/>
          <w:sz w:val="11.351770401000977"/>
          <w:szCs w:val="11.351770401000977"/>
          <w:u w:val="none"/>
          <w:shd w:fill="auto" w:val="clear"/>
          <w:vertAlign w:val="baseline"/>
          <w:rtl w:val="0"/>
        </w:rPr>
        <w:t xml:space="preserve">50 </w:t>
      </w:r>
    </w:p>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0" w:before="205.92864990234375" w:line="240" w:lineRule="auto"/>
        <w:ind w:left="270.5552673339844" w:right="0" w:firstLine="0"/>
        <w:jc w:val="left"/>
        <w:rPr>
          <w:rFonts w:ascii="Arial" w:cs="Arial" w:eastAsia="Arial" w:hAnsi="Arial"/>
          <w:b w:val="0"/>
          <w:i w:val="0"/>
          <w:smallCaps w:val="0"/>
          <w:strike w:val="0"/>
          <w:color w:val="000000"/>
          <w:sz w:val="11.351770401000977"/>
          <w:szCs w:val="11.351770401000977"/>
          <w:u w:val="none"/>
          <w:shd w:fill="auto" w:val="clear"/>
          <w:vertAlign w:val="baseline"/>
        </w:rPr>
      </w:pPr>
      <w:r w:rsidDel="00000000" w:rsidR="00000000" w:rsidRPr="00000000">
        <w:rPr>
          <w:rFonts w:ascii="Arial" w:cs="Arial" w:eastAsia="Arial" w:hAnsi="Arial"/>
          <w:b w:val="0"/>
          <w:i w:val="0"/>
          <w:smallCaps w:val="0"/>
          <w:strike w:val="0"/>
          <w:color w:val="000000"/>
          <w:sz w:val="11.351770401000977"/>
          <w:szCs w:val="11.351770401000977"/>
          <w:u w:val="none"/>
          <w:shd w:fill="auto" w:val="clear"/>
          <w:vertAlign w:val="baseline"/>
          <w:rtl w:val="0"/>
        </w:rPr>
        <w:t xml:space="preserve">0 </w:t>
      </w:r>
    </w:p>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0" w:before="0" w:line="395.04255294799805" w:lineRule="auto"/>
        <w:ind w:left="260.2008056640625" w:right="35.008544921875" w:firstLine="4.208374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quarter of financing, creating the potential for  feedback loops between corporate vulnerabilities  and external shocks.  </w:t>
      </w:r>
    </w:p>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395.04223823547363" w:lineRule="auto"/>
        <w:ind w:left="261.4031982421875" w:right="138.33251953125" w:firstLine="3.4063720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Bank stress tests run during the FSAP  provide some guidance on how the financial  system would be affected.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FSAP ran stress  </w:t>
      </w:r>
    </w:p>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0" w:before="32.664794921875" w:line="395.0419235229492" w:lineRule="auto"/>
        <w:ind w:left="264.2083740234375" w:right="48.172607421875" w:hanging="5.00976562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20" w:top="686.397705078125" w:left="1473.001708984375" w:right="1442.00683593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tests based on macroeconomic scenarios  involving global financial stress. In a situation  comparable to the scenario above, banks’ capital  ratios could fall by around a third, and Tier 1  capital to only 2½ percent. NPAs could rise to 7- 8 percent of total advances, a significantly bigger  increase than observed during the GFC.  Capitalization needs could rise to around 3½  percent of total system assets or 1¾ percent of  GDP. At the same time, global uncertainty would  </w:t>
      </w:r>
    </w:p>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0" w:before="27.380828857421875" w:line="268.4017753601074" w:lineRule="auto"/>
        <w:ind w:left="0" w:right="0" w:firstLine="0"/>
        <w:jc w:val="left"/>
        <w:rPr>
          <w:rFonts w:ascii="Arial" w:cs="Arial" w:eastAsia="Arial" w:hAnsi="Arial"/>
          <w:b w:val="0"/>
          <w:i w:val="0"/>
          <w:smallCaps w:val="0"/>
          <w:strike w:val="0"/>
          <w:color w:val="000000"/>
          <w:sz w:val="11.351770401000977"/>
          <w:szCs w:val="11.351770401000977"/>
          <w:u w:val="none"/>
          <w:shd w:fill="auto" w:val="clear"/>
          <w:vertAlign w:val="baseline"/>
        </w:rPr>
      </w:pPr>
      <w:r w:rsidDel="00000000" w:rsidR="00000000" w:rsidRPr="00000000">
        <w:rPr>
          <w:rFonts w:ascii="Arial" w:cs="Arial" w:eastAsia="Arial" w:hAnsi="Arial"/>
          <w:b w:val="0"/>
          <w:i w:val="0"/>
          <w:smallCaps w:val="0"/>
          <w:strike w:val="0"/>
          <w:color w:val="000000"/>
          <w:sz w:val="11.351770401000977"/>
          <w:szCs w:val="11.351770401000977"/>
          <w:u w:val="none"/>
          <w:shd w:fill="auto" w:val="clear"/>
          <w:vertAlign w:val="baseline"/>
          <w:rtl w:val="0"/>
        </w:rPr>
        <w:t xml:space="preserve">Brazil China India Indonesia Korea Russia South  Africa </w:t>
      </w:r>
    </w:p>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51770401000977"/>
          <w:szCs w:val="11.351770401000977"/>
          <w:u w:val="none"/>
          <w:shd w:fill="auto" w:val="clear"/>
          <w:vertAlign w:val="baseline"/>
        </w:rPr>
      </w:pPr>
      <w:r w:rsidDel="00000000" w:rsidR="00000000" w:rsidRPr="00000000">
        <w:rPr>
          <w:rFonts w:ascii="Arial" w:cs="Arial" w:eastAsia="Arial" w:hAnsi="Arial"/>
          <w:b w:val="0"/>
          <w:i w:val="0"/>
          <w:smallCaps w:val="0"/>
          <w:strike w:val="0"/>
          <w:color w:val="000000"/>
          <w:sz w:val="11.351770401000977"/>
          <w:szCs w:val="11.351770401000977"/>
          <w:u w:val="none"/>
          <w:shd w:fill="auto" w:val="clear"/>
          <w:vertAlign w:val="baseline"/>
          <w:rtl w:val="0"/>
        </w:rPr>
        <w:t xml:space="preserve">Turkey </w:t>
      </w:r>
    </w:p>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0" w:before="0" w:line="395.04255294799805"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20" w:top="686.397705078125" w:left="2037.2061157226562" w:right="1752.8662109375" w:header="0" w:footer="720"/>
          <w:cols w:equalWidth="0" w:num="3">
            <w:col w:space="0" w:w="2820"/>
            <w:col w:space="0" w:w="2820"/>
            <w:col w:space="0" w:w="282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complicate dollar borrowing by banks and  corporates and could, as in 2008/09, lead to a  </w:t>
      </w:r>
    </w:p>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0" w:before="630.5318450927734" w:line="240" w:lineRule="auto"/>
        <w:ind w:left="0" w:right="388.7841796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41</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  </w:t>
      </w:r>
    </w:p>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0" w:before="599.74609375" w:line="395.0614356994629" w:lineRule="auto"/>
        <w:ind w:left="12.424774169921875" w:right="284.1632080078125" w:hanging="4.6092224121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domestic liquidity crunch, though not one  beyond the ability of the RBI to manage through  its steadily improving liquidity framework.  </w:t>
      </w:r>
    </w:p>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0" w:before="272.666015625" w:line="395.040979385376" w:lineRule="auto"/>
        <w:ind w:left="0" w:right="395.6072998046875" w:firstLine="7.8155517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467f"/>
          <w:sz w:val="20.040000915527344"/>
          <w:szCs w:val="20.040000915527344"/>
          <w:u w:val="none"/>
          <w:shd w:fill="auto" w:val="clear"/>
          <w:vertAlign w:val="baseline"/>
          <w:rtl w:val="0"/>
        </w:rPr>
        <w:t xml:space="preserve">India’s external position has also  weakened somewhat since the GFC.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net  international investment position fell from - 6 percent of GDP in March 2008 to -13 percent  of GDP in September 2011. Short-term external  debt rose from 27.2 to 39.7 percent of reserves  </w:t>
      </w:r>
    </w:p>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0" w:before="0" w:line="395.05170822143555" w:lineRule="auto"/>
        <w:ind w:left="327.0147705078125" w:right="209.532470703125" w:firstLine="6.81335449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 of GDP and its duration has remained  broadly stable since the GFC, though forecast  debt service over the next two years is higher  </w:t>
      </w:r>
    </w:p>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0" w:before="32.65380859375" w:line="395.0413513183594" w:lineRule="auto"/>
        <w:ind w:left="320.0006103515625" w:right="20.9375" w:firstLine="1.8035888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than during the run-up to the GFC, particularly  when compared to a relatively constant stock of  international reserves.  </w:t>
      </w:r>
    </w:p>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0" w:before="554.791259765625" w:line="240" w:lineRule="auto"/>
        <w:ind w:left="448.289794921875" w:right="0" w:firstLine="0"/>
        <w:jc w:val="left"/>
        <w:rPr>
          <w:rFonts w:ascii="Arial" w:cs="Arial" w:eastAsia="Arial" w:hAnsi="Arial"/>
          <w:b w:val="1"/>
          <w:i w:val="0"/>
          <w:smallCaps w:val="0"/>
          <w:strike w:val="0"/>
          <w:color w:val="0070c4"/>
          <w:sz w:val="14.874898910522461"/>
          <w:szCs w:val="14.874898910522461"/>
          <w:u w:val="none"/>
          <w:shd w:fill="auto" w:val="clear"/>
          <w:vertAlign w:val="baseline"/>
        </w:rPr>
      </w:pPr>
      <w:r w:rsidDel="00000000" w:rsidR="00000000" w:rsidRPr="00000000">
        <w:rPr>
          <w:rFonts w:ascii="Arial" w:cs="Arial" w:eastAsia="Arial" w:hAnsi="Arial"/>
          <w:b w:val="1"/>
          <w:i w:val="0"/>
          <w:smallCaps w:val="0"/>
          <w:strike w:val="0"/>
          <w:color w:val="0070c4"/>
          <w:sz w:val="14.874898910522461"/>
          <w:szCs w:val="14.874898910522461"/>
          <w:u w:val="none"/>
          <w:shd w:fill="auto" w:val="clear"/>
          <w:vertAlign w:val="baseline"/>
          <w:rtl w:val="0"/>
        </w:rPr>
        <w:t xml:space="preserve">Debt Payments </w:t>
      </w:r>
    </w:p>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0" w:before="15.997314453125" w:line="240" w:lineRule="auto"/>
        <w:ind w:left="443.9788818359375" w:right="0" w:firstLine="0"/>
        <w:jc w:val="left"/>
        <w:rPr>
          <w:rFonts w:ascii="Arial" w:cs="Arial" w:eastAsia="Arial" w:hAnsi="Arial"/>
          <w:b w:val="0"/>
          <w:i w:val="0"/>
          <w:smallCaps w:val="0"/>
          <w:strike w:val="0"/>
          <w:color w:val="0070c4"/>
          <w:sz w:val="11.156099319458008"/>
          <w:szCs w:val="11.156099319458008"/>
          <w:u w:val="none"/>
          <w:shd w:fill="auto" w:val="clear"/>
          <w:vertAlign w:val="baseline"/>
        </w:rPr>
      </w:pPr>
      <w:r w:rsidDel="00000000" w:rsidR="00000000" w:rsidRPr="00000000">
        <w:rPr>
          <w:rFonts w:ascii="Arial" w:cs="Arial" w:eastAsia="Arial" w:hAnsi="Arial"/>
          <w:b w:val="0"/>
          <w:i w:val="0"/>
          <w:smallCaps w:val="0"/>
          <w:strike w:val="0"/>
          <w:color w:val="0070c4"/>
          <w:sz w:val="11.156099319458008"/>
          <w:szCs w:val="11.156099319458008"/>
          <w:u w:val="none"/>
          <w:shd w:fill="auto" w:val="clear"/>
          <w:vertAlign w:val="baseline"/>
          <w:rtl w:val="0"/>
        </w:rPr>
        <w:t xml:space="preserve">(In billions of US$)</w:t>
      </w:r>
    </w:p>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0" w:before="65.404052734375" w:line="240" w:lineRule="auto"/>
        <w:ind w:left="646.91650390625" w:right="0" w:firstLine="0"/>
        <w:jc w:val="left"/>
        <w:rPr>
          <w:rFonts w:ascii="Arial" w:cs="Arial" w:eastAsia="Arial" w:hAnsi="Arial"/>
          <w:b w:val="0"/>
          <w:i w:val="0"/>
          <w:smallCaps w:val="0"/>
          <w:strike w:val="0"/>
          <w:color w:val="000000"/>
          <w:sz w:val="11.156099319458008"/>
          <w:szCs w:val="11.156099319458008"/>
          <w:u w:val="none"/>
          <w:shd w:fill="auto" w:val="clear"/>
          <w:vertAlign w:val="baseline"/>
        </w:rPr>
      </w:pPr>
      <w:r w:rsidDel="00000000" w:rsidR="00000000" w:rsidRPr="00000000">
        <w:rPr>
          <w:rFonts w:ascii="Arial" w:cs="Arial" w:eastAsia="Arial" w:hAnsi="Arial"/>
          <w:b w:val="0"/>
          <w:i w:val="0"/>
          <w:smallCaps w:val="0"/>
          <w:strike w:val="0"/>
          <w:color w:val="000000"/>
          <w:sz w:val="11.156099319458008"/>
          <w:szCs w:val="11.156099319458008"/>
          <w:u w:val="none"/>
          <w:shd w:fill="auto" w:val="clear"/>
          <w:vertAlign w:val="baseline"/>
          <w:rtl w:val="0"/>
        </w:rPr>
        <w:t xml:space="preserve">5 </w:t>
      </w:r>
    </w:p>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1.0797119140625" w:right="0" w:firstLine="0"/>
        <w:jc w:val="left"/>
        <w:rPr>
          <w:rFonts w:ascii="Arial" w:cs="Arial" w:eastAsia="Arial" w:hAnsi="Arial"/>
          <w:b w:val="0"/>
          <w:i w:val="0"/>
          <w:smallCaps w:val="0"/>
          <w:strike w:val="0"/>
          <w:color w:val="000000"/>
          <w:sz w:val="11.156099319458008"/>
          <w:szCs w:val="11.156099319458008"/>
          <w:u w:val="none"/>
          <w:shd w:fill="auto" w:val="clear"/>
          <w:vertAlign w:val="baseline"/>
        </w:rPr>
        <w:sectPr>
          <w:type w:val="continuous"/>
          <w:pgSz w:h="15840" w:w="12240" w:orient="portrait"/>
          <w:pgMar w:bottom="720" w:top="686.397705078125" w:left="1470.4032897949219" w:right="1550.5346679687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11.156099319458008"/>
          <w:szCs w:val="11.156099319458008"/>
          <w:u w:val="none"/>
          <w:shd w:fill="auto" w:val="clear"/>
          <w:vertAlign w:val="baseline"/>
          <w:rtl w:val="0"/>
        </w:rPr>
        <w:t xml:space="preserve">7 </w:t>
      </w:r>
    </w:p>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0" w:before="139.805908203125" w:line="240" w:lineRule="auto"/>
        <w:ind w:left="0" w:right="0" w:firstLine="0"/>
        <w:jc w:val="left"/>
        <w:rPr>
          <w:rFonts w:ascii="Arial" w:cs="Arial" w:eastAsia="Arial" w:hAnsi="Arial"/>
          <w:b w:val="0"/>
          <w:i w:val="0"/>
          <w:smallCaps w:val="0"/>
          <w:strike w:val="0"/>
          <w:color w:val="000000"/>
          <w:sz w:val="11.156099319458008"/>
          <w:szCs w:val="11.156099319458008"/>
          <w:u w:val="none"/>
          <w:shd w:fill="auto" w:val="clear"/>
          <w:vertAlign w:val="baseline"/>
        </w:rPr>
      </w:pPr>
      <w:r w:rsidDel="00000000" w:rsidR="00000000" w:rsidRPr="00000000">
        <w:rPr>
          <w:rFonts w:ascii="Arial" w:cs="Arial" w:eastAsia="Arial" w:hAnsi="Arial"/>
          <w:b w:val="0"/>
          <w:i w:val="0"/>
          <w:smallCaps w:val="0"/>
          <w:strike w:val="0"/>
          <w:color w:val="000000"/>
          <w:sz w:val="11.156099319458008"/>
          <w:szCs w:val="11.156099319458008"/>
          <w:u w:val="none"/>
          <w:shd w:fill="auto" w:val="clear"/>
          <w:vertAlign w:val="baseline"/>
          <w:rtl w:val="0"/>
        </w:rPr>
        <w:t xml:space="preserve">4 </w:t>
      </w:r>
    </w:p>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between March 2008 and March 2011 (from 6.8  </w:t>
      </w:r>
    </w:p>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0" w:before="394.7998046875" w:line="240" w:lineRule="auto"/>
        <w:ind w:left="0" w:right="0" w:firstLine="0"/>
        <w:jc w:val="left"/>
        <w:rPr>
          <w:rFonts w:ascii="Arial" w:cs="Arial" w:eastAsia="Arial" w:hAnsi="Arial"/>
          <w:b w:val="0"/>
          <w:i w:val="0"/>
          <w:smallCaps w:val="0"/>
          <w:strike w:val="0"/>
          <w:color w:val="000000"/>
          <w:sz w:val="11.156099319458008"/>
          <w:szCs w:val="11.156099319458008"/>
          <w:u w:val="none"/>
          <w:shd w:fill="auto" w:val="clear"/>
          <w:vertAlign w:val="baseline"/>
        </w:rPr>
      </w:pPr>
      <w:r w:rsidDel="00000000" w:rsidR="00000000" w:rsidRPr="00000000">
        <w:rPr>
          <w:rFonts w:ascii="Arial" w:cs="Arial" w:eastAsia="Arial" w:hAnsi="Arial"/>
          <w:b w:val="0"/>
          <w:i w:val="0"/>
          <w:smallCaps w:val="0"/>
          <w:strike w:val="0"/>
          <w:color w:val="000000"/>
          <w:sz w:val="11.156099319458008"/>
          <w:szCs w:val="11.156099319458008"/>
          <w:u w:val="none"/>
          <w:shd w:fill="auto" w:val="clear"/>
          <w:vertAlign w:val="baseline"/>
          <w:rtl w:val="0"/>
        </w:rPr>
        <w:t xml:space="preserve">3 </w:t>
      </w:r>
    </w:p>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6.7 percent of GDP), while NRI deposits,  </w:t>
      </w:r>
    </w:p>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0" w:before="790.8056640625" w:line="240" w:lineRule="auto"/>
        <w:ind w:left="0" w:right="0" w:firstLine="0"/>
        <w:jc w:val="left"/>
        <w:rPr>
          <w:rFonts w:ascii="Arial" w:cs="Arial" w:eastAsia="Arial" w:hAnsi="Arial"/>
          <w:b w:val="0"/>
          <w:i w:val="0"/>
          <w:smallCaps w:val="0"/>
          <w:strike w:val="0"/>
          <w:color w:val="000000"/>
          <w:sz w:val="11.156099319458008"/>
          <w:szCs w:val="11.156099319458008"/>
          <w:u w:val="none"/>
          <w:shd w:fill="auto" w:val="clear"/>
          <w:vertAlign w:val="baseline"/>
        </w:rPr>
      </w:pPr>
      <w:r w:rsidDel="00000000" w:rsidR="00000000" w:rsidRPr="00000000">
        <w:rPr>
          <w:rFonts w:ascii="Arial" w:cs="Arial" w:eastAsia="Arial" w:hAnsi="Arial"/>
          <w:b w:val="0"/>
          <w:i w:val="0"/>
          <w:smallCaps w:val="0"/>
          <w:strike w:val="0"/>
          <w:color w:val="000000"/>
          <w:sz w:val="11.156099319458008"/>
          <w:szCs w:val="11.156099319458008"/>
          <w:u w:val="none"/>
          <w:shd w:fill="auto" w:val="clear"/>
          <w:vertAlign w:val="baseline"/>
          <w:rtl w:val="0"/>
        </w:rPr>
        <w:t xml:space="preserve">2 </w:t>
      </w:r>
    </w:p>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traditionally a more stable source of financing,  </w:t>
      </w:r>
    </w:p>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0" w:before="1185.60546875" w:line="240" w:lineRule="auto"/>
        <w:ind w:left="0" w:right="0" w:firstLine="0"/>
        <w:jc w:val="left"/>
        <w:rPr>
          <w:rFonts w:ascii="Arial" w:cs="Arial" w:eastAsia="Arial" w:hAnsi="Arial"/>
          <w:b w:val="0"/>
          <w:i w:val="0"/>
          <w:smallCaps w:val="0"/>
          <w:strike w:val="0"/>
          <w:color w:val="000000"/>
          <w:sz w:val="11.156099319458008"/>
          <w:szCs w:val="11.156099319458008"/>
          <w:u w:val="none"/>
          <w:shd w:fill="auto" w:val="clear"/>
          <w:vertAlign w:val="baseline"/>
        </w:rPr>
      </w:pPr>
      <w:r w:rsidDel="00000000" w:rsidR="00000000" w:rsidRPr="00000000">
        <w:rPr>
          <w:rFonts w:ascii="Arial" w:cs="Arial" w:eastAsia="Arial" w:hAnsi="Arial"/>
          <w:b w:val="0"/>
          <w:i w:val="0"/>
          <w:smallCaps w:val="0"/>
          <w:strike w:val="0"/>
          <w:color w:val="000000"/>
          <w:sz w:val="11.156099319458008"/>
          <w:szCs w:val="11.156099319458008"/>
          <w:u w:val="none"/>
          <w:shd w:fill="auto" w:val="clear"/>
          <w:vertAlign w:val="baseline"/>
          <w:rtl w:val="0"/>
        </w:rPr>
        <w:t xml:space="preserve">1 </w:t>
      </w:r>
    </w:p>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were relatively stable at 14.1 to 14.2 percent (and  </w:t>
      </w:r>
    </w:p>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0" w:before="1581.6107177734375" w:line="240" w:lineRule="auto"/>
        <w:ind w:left="0" w:right="0" w:firstLine="0"/>
        <w:jc w:val="left"/>
        <w:rPr>
          <w:rFonts w:ascii="Arial" w:cs="Arial" w:eastAsia="Arial" w:hAnsi="Arial"/>
          <w:b w:val="0"/>
          <w:i w:val="0"/>
          <w:smallCaps w:val="0"/>
          <w:strike w:val="0"/>
          <w:color w:val="000000"/>
          <w:sz w:val="11.156099319458008"/>
          <w:szCs w:val="11.156099319458008"/>
          <w:u w:val="none"/>
          <w:shd w:fill="auto" w:val="clear"/>
          <w:vertAlign w:val="baseline"/>
        </w:rPr>
      </w:pPr>
      <w:r w:rsidDel="00000000" w:rsidR="00000000" w:rsidRPr="00000000">
        <w:rPr>
          <w:rFonts w:ascii="Arial" w:cs="Arial" w:eastAsia="Arial" w:hAnsi="Arial"/>
          <w:b w:val="0"/>
          <w:i w:val="0"/>
          <w:smallCaps w:val="0"/>
          <w:strike w:val="0"/>
          <w:color w:val="000000"/>
          <w:sz w:val="11.156099319458008"/>
          <w:szCs w:val="11.156099319458008"/>
          <w:u w:val="none"/>
          <w:shd w:fill="auto" w:val="clear"/>
          <w:vertAlign w:val="baseline"/>
          <w:rtl w:val="0"/>
        </w:rPr>
        <w:t xml:space="preserve">0 </w:t>
      </w:r>
    </w:p>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fell from 3.6 to 2.4 percent of GDP). India’s  </w:t>
      </w:r>
    </w:p>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0" w:before="162.1441650390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external debt remains manageable at 19.7  </w:t>
      </w:r>
    </w:p>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0" w:before="60.00244140625" w:line="387.0801830291748" w:lineRule="auto"/>
        <w:ind w:left="0" w:right="0" w:firstLine="0"/>
        <w:jc w:val="left"/>
        <w:rPr>
          <w:rFonts w:ascii="Arial" w:cs="Arial" w:eastAsia="Arial" w:hAnsi="Arial"/>
          <w:b w:val="0"/>
          <w:i w:val="0"/>
          <w:smallCaps w:val="0"/>
          <w:strike w:val="0"/>
          <w:color w:val="000000"/>
          <w:sz w:val="11.156099319458008"/>
          <w:szCs w:val="11.156099319458008"/>
          <w:u w:val="none"/>
          <w:shd w:fill="auto" w:val="clear"/>
          <w:vertAlign w:val="baseline"/>
        </w:rPr>
        <w:sectPr>
          <w:type w:val="continuous"/>
          <w:pgSz w:h="15840" w:w="12240" w:orient="portrait"/>
          <w:pgMar w:bottom="720" w:top="686.397705078125" w:left="1471.2052917480469" w:right="2825.869140625" w:header="0" w:footer="720"/>
          <w:cols w:equalWidth="0" w:num="2">
            <w:col w:space="0" w:w="3980"/>
            <w:col w:space="0" w:w="3980"/>
          </w:cols>
        </w:sectPr>
      </w:pPr>
      <w:r w:rsidDel="00000000" w:rsidR="00000000" w:rsidRPr="00000000">
        <w:rPr>
          <w:rFonts w:ascii="Arial" w:cs="Arial" w:eastAsia="Arial" w:hAnsi="Arial"/>
          <w:b w:val="0"/>
          <w:i w:val="0"/>
          <w:smallCaps w:val="0"/>
          <w:strike w:val="0"/>
          <w:color w:val="000000"/>
          <w:sz w:val="11.156099319458008"/>
          <w:szCs w:val="11.156099319458008"/>
          <w:u w:val="none"/>
          <w:shd w:fill="auto" w:val="clear"/>
          <w:vertAlign w:val="baseline"/>
          <w:rtl w:val="0"/>
        </w:rPr>
        <w:t xml:space="preserve">Nonfinancial PSUs Banks Private Nonbank Government </w:t>
      </w:r>
    </w:p>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0" w:before="9249.000854492188" w:line="240" w:lineRule="auto"/>
        <w:ind w:left="1270.112419128418"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000000"/>
          <w:sz w:val="15.960000038146973"/>
          <w:szCs w:val="15.960000038146973"/>
          <w:u w:val="none"/>
          <w:shd w:fill="cdcdcd" w:val="clear"/>
          <w:vertAlign w:val="baseline"/>
          <w:rtl w:val="0"/>
        </w:rPr>
        <w:t xml:space="preserve">42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0" w:before="3811.19995117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February 22, 2012 </w:t>
      </w:r>
    </w:p>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0" w:before="2194.530029296875" w:line="240" w:lineRule="auto"/>
        <w:ind w:left="0"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INDIA  </w:t>
      </w:r>
    </w:p>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0" w:before="286.197509765625" w:line="324.20960426330566" w:lineRule="auto"/>
        <w:ind w:left="0" w:right="0" w:firstLine="0"/>
        <w:jc w:val="left"/>
        <w:rPr>
          <w:rFonts w:ascii="Arial" w:cs="Arial" w:eastAsia="Arial" w:hAnsi="Arial"/>
          <w:b w:val="1"/>
          <w:i w:val="0"/>
          <w:smallCaps w:val="0"/>
          <w:strike w:val="0"/>
          <w:color w:val="94949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949494"/>
          <w:sz w:val="32.040000915527344"/>
          <w:szCs w:val="32.040000915527344"/>
          <w:u w:val="none"/>
          <w:shd w:fill="auto" w:val="clear"/>
          <w:vertAlign w:val="baseline"/>
          <w:rtl w:val="0"/>
        </w:rPr>
        <w:t xml:space="preserve">STAFF REPORT FOR THE 2012 ARTICLE IV  CONSULTATION—INFORMATIONAL ANNEX  </w:t>
      </w:r>
    </w:p>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0" w:before="498.883666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Prepared By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The Asia and Pacific Department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0" w:before="958.9068603515625" w:line="240" w:lineRule="auto"/>
        <w:ind w:left="0" w:right="0" w:firstLine="0"/>
        <w:jc w:val="left"/>
        <w:rPr>
          <w:rFonts w:ascii="Arial" w:cs="Arial" w:eastAsia="Arial" w:hAnsi="Arial"/>
          <w:b w:val="1"/>
          <w:i w:val="0"/>
          <w:smallCaps w:val="0"/>
          <w:strike w:val="0"/>
          <w:color w:val="f4f4f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f4f4f4"/>
          <w:sz w:val="32.040000915527344"/>
          <w:szCs w:val="32.040000915527344"/>
          <w:u w:val="none"/>
          <w:shd w:fill="0583b0" w:val="clear"/>
          <w:vertAlign w:val="baseline"/>
          <w:rtl w:val="0"/>
        </w:rPr>
        <w:t xml:space="preserve">CONTENTS </w:t>
      </w:r>
      <w:r w:rsidDel="00000000" w:rsidR="00000000" w:rsidRPr="00000000">
        <w:rPr>
          <w:rFonts w:ascii="Arial" w:cs="Arial" w:eastAsia="Arial" w:hAnsi="Arial"/>
          <w:b w:val="1"/>
          <w:i w:val="0"/>
          <w:smallCaps w:val="0"/>
          <w:strike w:val="0"/>
          <w:color w:val="f4f4f4"/>
          <w:sz w:val="32.040000915527344"/>
          <w:szCs w:val="32.040000915527344"/>
          <w:u w:val="none"/>
          <w:shd w:fill="auto" w:val="clear"/>
          <w:vertAlign w:val="baseline"/>
          <w:rtl w:val="0"/>
        </w:rPr>
        <w:t xml:space="preserve"> </w:t>
      </w:r>
    </w:p>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0" w:before="510.5145263671875" w:line="571.2116432189941" w:lineRule="auto"/>
        <w:ind w:left="0" w:right="0" w:firstLine="0"/>
        <w:jc w:val="left"/>
        <w:rPr>
          <w:rFonts w:ascii="Arial" w:cs="Arial" w:eastAsia="Arial" w:hAnsi="Arial"/>
          <w:b w:val="1"/>
          <w:i w:val="0"/>
          <w:smallCaps w:val="0"/>
          <w:strike w:val="0"/>
          <w:color w:val="009cc5"/>
          <w:sz w:val="21"/>
          <w:szCs w:val="21"/>
          <w:u w:val="none"/>
          <w:shd w:fill="auto" w:val="clear"/>
          <w:vertAlign w:val="baseline"/>
        </w:rPr>
        <w:sectPr>
          <w:type w:val="continuous"/>
          <w:pgSz w:h="15840" w:w="12240" w:orient="portrait"/>
          <w:pgMar w:bottom="720" w:top="686.397705078125" w:left="201.72000885009766" w:right="1754.59228515625" w:header="0" w:footer="720"/>
          <w:cols w:equalWidth="0" w:num="2">
            <w:col w:space="0" w:w="5160"/>
            <w:col w:space="0" w:w="5160"/>
          </w:cols>
        </w:sectPr>
      </w:pPr>
      <w:r w:rsidDel="00000000" w:rsidR="00000000" w:rsidRPr="00000000">
        <w:rPr>
          <w:rFonts w:ascii="Arial" w:cs="Arial" w:eastAsia="Arial" w:hAnsi="Arial"/>
          <w:b w:val="1"/>
          <w:i w:val="0"/>
          <w:smallCaps w:val="0"/>
          <w:strike w:val="0"/>
          <w:color w:val="009cc5"/>
          <w:sz w:val="21"/>
          <w:szCs w:val="21"/>
          <w:u w:val="none"/>
          <w:shd w:fill="auto" w:val="clear"/>
          <w:vertAlign w:val="baseline"/>
          <w:rtl w:val="0"/>
        </w:rPr>
        <w:t xml:space="preserve">I. FUND RELATIONS ......................................................................................................... 2  II. IMF-WORLD BANK COLLABORATION ....................................................................... 4  III. RELATIONS WITH THE ASIAN DEVELOPMENT BANK ............................................. 6  IV. STATISTICAL ISSUES ..................................................................................................... 7  </w:t>
      </w:r>
    </w:p>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REPORT—INFORMATIONAL ANNEX  </w:t>
      </w:r>
    </w:p>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0" w:before="741.34765625" w:line="240" w:lineRule="auto"/>
        <w:ind w:left="1268.879966735839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ANNEX I. INDIA: FUND RELATIONS </w:t>
      </w:r>
    </w:p>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0" w:before="56.279296875" w:line="240" w:lineRule="auto"/>
        <w:ind w:left="1279.3200302124023"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As of December 31, 2011)  </w:t>
      </w:r>
    </w:p>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0" w:before="399.541015625" w:line="240" w:lineRule="auto"/>
        <w:ind w:left="1271.91005706787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Membership Status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0" w:before="35.721435546875" w:line="240" w:lineRule="auto"/>
        <w:ind w:left="1267.08019256591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Joined December 27, 1945; Article VIII.  </w:t>
      </w:r>
    </w:p>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0" w:before="274.53369140625" w:line="240" w:lineRule="auto"/>
        <w:ind w:left="1271.9102096557617"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II.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General Resources Account  </w:t>
      </w:r>
    </w:p>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0" w:before="34.5361328125" w:line="266.7503070831299" w:lineRule="auto"/>
        <w:ind w:left="1996.7401123046875" w:right="984.765625" w:hanging="9.660034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cdcdcd" w:val="clear"/>
          <w:vertAlign w:val="baseline"/>
          <w:rtl w:val="0"/>
        </w:rPr>
        <w:t xml:space="preserve">SDR Million % Quota</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dcdcd" w:val="clear"/>
          <w:vertAlign w:val="baseline"/>
          <w:rtl w:val="0"/>
        </w:rPr>
        <w:t xml:space="preserve">Quota 5,821.50 100.00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dcdcd" w:val="clear"/>
          <w:vertAlign w:val="baseline"/>
          <w:rtl w:val="0"/>
        </w:rPr>
        <w:t xml:space="preserve">Fund holdings of currency 4,176.27 71.74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dcdcd" w:val="clear"/>
          <w:vertAlign w:val="baseline"/>
          <w:rtl w:val="0"/>
        </w:rPr>
        <w:t xml:space="preserve">Reserve position in Fund 1,645.38 28.26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dcdcd" w:val="clear"/>
          <w:vertAlign w:val="baseline"/>
          <w:rtl w:val="0"/>
        </w:rPr>
        <w:t xml:space="preserve">Lending to the Fund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0" w:before="11.123046875" w:line="240" w:lineRule="auto"/>
        <w:ind w:left="0" w:right="985.60119628906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cdcdcd" w:val="clear"/>
          <w:vertAlign w:val="baseline"/>
          <w:rtl w:val="0"/>
        </w:rPr>
        <w:t xml:space="preserve"> New arrangement to borrow 910.00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0" w:before="274.53369140625" w:line="240" w:lineRule="auto"/>
        <w:ind w:left="1271.90395355224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III.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SDR Department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0" w:before="35.7269287109375" w:line="240" w:lineRule="auto"/>
        <w:ind w:left="0" w:right="1055.4272460937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cdcdcd" w:val="clear"/>
          <w:vertAlign w:val="baseline"/>
          <w:rtl w:val="0"/>
        </w:rPr>
        <w:t xml:space="preserve">SDR Million % Allocation</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0" w:before="34.530029296875" w:line="266.1794185638428" w:lineRule="auto"/>
        <w:ind w:left="2006.400146484375" w:right="985.54077148437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cdcdcd" w:val="clear"/>
          <w:vertAlign w:val="baseline"/>
          <w:rtl w:val="0"/>
        </w:rPr>
        <w:t xml:space="preserve">Net cumulative allocation 3,978.26 100.00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dcdcd" w:val="clear"/>
          <w:vertAlign w:val="baseline"/>
          <w:rtl w:val="0"/>
        </w:rPr>
        <w:t xml:space="preserve">Holdings 2,884.84 72.52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0" w:before="252.823486328125" w:line="240" w:lineRule="auto"/>
        <w:ind w:left="1271.90395355224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IV.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Outstanding Purchases and Loans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None  </w:t>
      </w:r>
    </w:p>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0" w:before="274.532470703125" w:line="240" w:lineRule="auto"/>
        <w:ind w:left="1268.963737487793"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Financial Arrangements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0" w:before="34.5269775390625" w:line="266.56002044677734" w:lineRule="auto"/>
        <w:ind w:left="1987.080078125" w:right="984.3615722656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cdcdcd" w:val="clear"/>
          <w:vertAlign w:val="baseline"/>
          <w:rtl w:val="0"/>
        </w:rPr>
        <w:t xml:space="preserve">Amount Amount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cdcdcd" w:val="clear"/>
          <w:vertAlign w:val="baseline"/>
          <w:rtl w:val="0"/>
        </w:rPr>
        <w:t xml:space="preserve"> Approved Drawn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cdcdcd" w:val="clear"/>
          <w:vertAlign w:val="baseline"/>
          <w:rtl w:val="0"/>
        </w:rPr>
        <w:t xml:space="preserve"> Approval Expiration (SDR (SDR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cdcdcd" w:val="clear"/>
          <w:vertAlign w:val="baseline"/>
          <w:rtl w:val="0"/>
        </w:rPr>
        <w:t xml:space="preserve">Type Date Date millions) millions)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dcdcd" w:val="clear"/>
          <w:vertAlign w:val="baseline"/>
          <w:rtl w:val="0"/>
        </w:rPr>
        <w:t xml:space="preserve">Stand-By 10/31/91 06/30/93 1,656.00 1,656.00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dcdcd" w:val="clear"/>
          <w:vertAlign w:val="baseline"/>
          <w:rtl w:val="0"/>
        </w:rPr>
        <w:t xml:space="preserve">Stand-By 01/18/91 04/17/91 551.93 551.93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dcdcd" w:val="clear"/>
          <w:vertAlign w:val="baseline"/>
          <w:rtl w:val="0"/>
        </w:rPr>
        <w:t xml:space="preserve">EFF 11/09/81 05/01/84 5,000.00 3,900.00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0" w:before="292.0751953125" w:line="266.17358207702637" w:lineRule="auto"/>
        <w:ind w:left="1284.0840148925781" w:right="1063.5321044921875" w:hanging="15.120086669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VI.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Projected Obligations to Fund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(SDR million; based on existing use of resources and  present holdings of SDRs):  </w:t>
      </w:r>
    </w:p>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0" w:before="12.8466796875" w:line="266.1811351776123" w:lineRule="auto"/>
        <w:ind w:left="6554.600830078125" w:right="1049.7802734375" w:hanging="5287.52075195312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cdcdcd" w:val="clear"/>
          <w:vertAlign w:val="baseline"/>
          <w:rtl w:val="0"/>
        </w:rPr>
        <w:t xml:space="preserve">Forthcoming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single"/>
          <w:shd w:fill="cdcdcd" w:val="clear"/>
          <w:vertAlign w:val="baseline"/>
          <w:rtl w:val="0"/>
        </w:rPr>
        <w:t xml:space="preserve">2012 2013 2014 2015 2016</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0" w:before="11.62139892578125" w:line="240" w:lineRule="auto"/>
        <w:ind w:left="2006.4001083374023"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cdcdcd" w:val="clear"/>
          <w:vertAlign w:val="baseline"/>
          <w:rtl w:val="0"/>
        </w:rPr>
        <w:t xml:space="preserve">Principal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0" w:before="35.7281494140625" w:line="266.1811351776123" w:lineRule="auto"/>
        <w:ind w:left="1987.080078125" w:right="985.772705078125" w:firstLine="9.660034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cdcdcd" w:val="clear"/>
          <w:vertAlign w:val="baseline"/>
          <w:rtl w:val="0"/>
        </w:rPr>
        <w:t xml:space="preserve">Charges/interest 1.39 1.26 1.26 1.26 1.26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dcdcd"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cdcdcd" w:val="clear"/>
          <w:vertAlign w:val="baseline"/>
          <w:rtl w:val="0"/>
        </w:rPr>
        <w:t xml:space="preserve">Total </w:t>
      </w:r>
      <w:r w:rsidDel="00000000" w:rsidR="00000000" w:rsidRPr="00000000">
        <w:rPr>
          <w:rFonts w:ascii="Arial" w:cs="Arial" w:eastAsia="Arial" w:hAnsi="Arial"/>
          <w:b w:val="0"/>
          <w:i w:val="0"/>
          <w:smallCaps w:val="0"/>
          <w:strike w:val="0"/>
          <w:color w:val="000000"/>
          <w:sz w:val="21"/>
          <w:szCs w:val="21"/>
          <w:u w:val="none"/>
          <w:shd w:fill="cdcdcd" w:val="clear"/>
          <w:vertAlign w:val="baseline"/>
          <w:rtl w:val="0"/>
        </w:rPr>
        <w:t xml:space="preserve">1.39 1.26 1.26 1.26 1.26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0" w:before="251.62445068359375" w:line="240" w:lineRule="auto"/>
        <w:ind w:left="1268.964042663574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VII.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Exchange Rate Arrangement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0" w:before="35.72113037109375" w:line="266.40140533447266" w:lineRule="auto"/>
        <w:ind w:left="1276.3139343261719" w:right="566.717529296875" w:hanging="6.929931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per the Annual Report on Exchange Arrangements and Exchange Restrictions (AREAER), the  exchange rate in India is classified as floating. The exchange rate of the rupee is determined in the  interbank market, where the Reserve Bank of India (RBI) intervenes at times. The RBI’s role is to  modulate excessive volatility so as to maintain orderly conditions. On August 20, 1994, India  accepted the obligations of Article VIII, Sections 2, 3, and 4 of the IMF Articles of Agreement. India  maintains the following restrictions on the making of payments and transfers for current </w:t>
      </w:r>
    </w:p>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0" w:before="538.2677459716797" w:line="240" w:lineRule="auto"/>
        <w:ind w:left="1275.5389022827148"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7.61474609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REPORT—INFORMATIONAL ANNEX  </w:t>
      </w:r>
    </w:p>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0" w:before="347.74658203125" w:line="266.4583110809326" w:lineRule="auto"/>
        <w:ind w:left="1271.4967346191406" w:right="394.041748046875" w:firstLine="10.29006958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international transactions, which are subject to Fund approval under Article VIII, Section 2(a):  restrictions related to the nontransferability of balances under the India-Russia debt agreement;  restrictions arising from unsettled balances under inoperative bilateral payments arrangements with  two Eastern European countries; and a restriction on the transfer of amortization payments on loans  by non-resident relatives. The Executive Board has not approved these restrictions.  </w:t>
      </w:r>
    </w:p>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0" w:before="252.579345703125" w:line="240" w:lineRule="auto"/>
        <w:ind w:left="1268.97670745849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VIII.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Article IV Consultation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0" w:before="34.52392578125" w:line="266.1730098724365" w:lineRule="auto"/>
        <w:ind w:left="1276.7474365234375" w:right="521.72119140625" w:hanging="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previous Article IV consultation discussions were held in November 2010. The staff report (IMF  Country Report No. 11/50) was discussed by the Executive Board on December 22, 2010.  </w:t>
      </w:r>
    </w:p>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0" w:before="252.82958984375" w:line="240" w:lineRule="auto"/>
        <w:ind w:left="1271.91738128662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IX.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FSAP Participation and ROSCs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0" w:before="34.52392578125" w:line="266.55341148376465" w:lineRule="auto"/>
        <w:ind w:left="1276.9573974609375" w:right="363.402099609375" w:firstLine="9.4500732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FSSA/FSAP report was issued in January 2001; a fiscal transparency ROSC was issued in  February 2001 (http://www.imf.org/external/np/rosc/ind/fiscal.htm); the data model of the ROSC  (Country Report No. 04/96) was issued in April 2004. The missions for the second FSAP took place in  2011, and the concluding meetings were held in Delhi and Mumbai in January 2012.  </w:t>
      </w:r>
    </w:p>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0" w:before="251.298828125" w:line="240" w:lineRule="auto"/>
        <w:ind w:left="1269.817314147949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Technical Assistance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0" w:before="35.721435546875" w:line="272.22713470458984" w:lineRule="auto"/>
        <w:ind w:left="1279.4779968261719" w:right="352.899169921875" w:firstLine="4.4093322753906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Dept Purpose Date of Delivery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FAD Public expenditure management (follow-up) 5/96  MAE Government securities market (follow-up) 7/96  STA SDDS and statistics 12/96  STA Balance of payments statistics 12/97  STA SDDS and statistics 2/98  FAD State level fiscal database and debt register 11/04  FAD Pilot study on public private partnerships 12/04  STA Balance of payments statistics 9/05  LEG AML/CFT 5/08  LEG AML/CFT 10/08  </w:t>
      </w:r>
    </w:p>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0" w:before="246.334228515625" w:line="240" w:lineRule="auto"/>
        <w:ind w:left="1269.817924499511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XI.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Outreach and Other Activities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0" w:before="35.72021484375" w:line="240" w:lineRule="auto"/>
        <w:ind w:left="1283.888511657714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Dept Purpose Date of Delivery </w:t>
      </w:r>
    </w:p>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0" w:before="94.5208740234375" w:line="262.7815532684326" w:lineRule="auto"/>
        <w:ind w:left="1267.0672607421875" w:right="354.451904296875" w:firstLine="2.331390380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APD Book: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India: Managing Financial Integration and Growth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6/08  APD Seminar: “Have We Seen this Movie Before? Comparing The Crisis of 2008   with East Asia 1998”, presented at ICRIER/IM-Welt conference and Yale Initiative   on Asian and International Relations 11/08  APD Seminar: “Forecasting Growth and Inflation: China and India”, presented   in New Delhi 10/09  APD Seminars: “What are the Effects of Fiscal Policy Shocks in India?” and   “The global Financial Crisis: Explaining cross-country differences in the output   impact”, presented at the 6</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NIPFP-DEA Research Conference, New Delhi 03/10  APD Seminars: “Revisiting the Inflation-Output Trade-Off in India” and “Corporate   Investment in India,” presented at the Madras School of Economics. 01/12  </w:t>
      </w:r>
    </w:p>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0" w:before="255.01022338867188" w:line="240" w:lineRule="auto"/>
        <w:ind w:left="1267.076988220214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XII.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Resident Representative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0" w:before="34.52392578125" w:line="266.1734390258789" w:lineRule="auto"/>
        <w:ind w:left="1286.3970947265625" w:right="359.21142578125" w:hanging="17.0100402832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resident representative’s office was opened in November 1991. Mr. Sanjaya Panth has been Senior  Resident Representative since August 2008.</w:t>
      </w:r>
    </w:p>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0" w:before="778.4543609619141" w:line="240" w:lineRule="auto"/>
        <w:ind w:left="0" w:right="390.028076171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3 </w:t>
      </w:r>
    </w:p>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REPORT—INFORMATIONAL ANNEX  </w:t>
      </w:r>
    </w:p>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0" w:before="533.746337890625" w:line="221.91099643707275" w:lineRule="auto"/>
        <w:ind w:left="1295.880126953125" w:right="1221.91162109375" w:hanging="27.0001220703125"/>
        <w:jc w:val="left"/>
        <w:rPr>
          <w:rFonts w:ascii="Arial" w:cs="Arial" w:eastAsia="Arial" w:hAnsi="Arial"/>
          <w:b w:val="1"/>
          <w:i w:val="0"/>
          <w:smallCaps w:val="0"/>
          <w:strike w:val="0"/>
          <w:color w:val="000000"/>
          <w:sz w:val="36"/>
          <w:szCs w:val="36"/>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ANNEX II. INDIA—RELATIONS WITH THE WORLD  BANK GROUP </w:t>
      </w:r>
    </w:p>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0" w:before="431.41357421875" w:line="279.30707931518555" w:lineRule="auto"/>
        <w:ind w:left="0" w:right="281.9000244140625" w:firstLine="3.20648193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Bank FY2011 (July 1-June 30), IBRD/IDA  lending totaled US$3.47 billion. IFC committed  $754 million in FY2011. The World Bank Group’s  (WBG) Country Strategy (CAS) for India for 2009- 2012 focuses on helping India to fast-track the  development of much-needed infrastructure and  to support the seven poorest states in achieving  higher standards of living for their people. The  strategy envisaged a total proposed International  Bank for Reconstruction and Development (IBRD)  lending program of US$14.6 billion for the four year CAS period, of which approximately US$3  billion additional IBRD financing was in response  to the financial crisis. The International  Development Association (IDA) 15 allocation was  SDR 2.919 billion (US$ equivalent 4.79 billion).  Midway through CAS implementation the  projected IBRD lending was revised upward to  US$16 billion. India’s IDA 16 allocation is SDR  3,243.6 billion US$ equivalent 5.019 billion).  </w:t>
      </w:r>
    </w:p>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0" w:before="192.9095458984375" w:line="279.356689453125" w:lineRule="auto"/>
        <w:ind w:left="0.80169677734375" w:right="278.41552734375" w:hanging="0.801696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a result of the financial crisis as well as  increased Government demand for the Bank  Group’s support, the pace of IBRD lending  accelerated in FY10-11, bringing India closer to  its Single Borrower Limit (SBL) of $17.5 billion  earlier than anticipated. To help maintain India’s  IBRD net exposure within the SBL and ensure  medium-term sustainability of the India program,  the Reserve Bank of India is discussing an  agreement with the IBRD and the Bank for  International Settlements on purchases of IBRD  Special Private Placement Bonds. The IBRD and  Government are working to increasing the  selectivity of new projects and scaling up efforts  to leverage private finance with IBRD  </w:t>
      </w:r>
    </w:p>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0" w:before="12.8680419921875" w:line="279.3280220031738" w:lineRule="auto"/>
        <w:ind w:left="8.01605224609375" w:right="930.9765625" w:firstLine="4.6092224121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investments. India is IFC’s largest country  exposure. IFC is focusing on projects with  development impact and is managing its  exposure via mobilization and selectivity.  </w:t>
      </w:r>
    </w:p>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0" w:before="0" w:line="279.29346084594727" w:lineRule="auto"/>
        <w:ind w:left="261.8048095703125" w:right="5.126953125" w:hanging="0.20019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overarching objective of the CAS is to scale  up the development impact of Bank Group  assistance to help India achieve: rapid, inclusive  growth; sustainable development; and improve  service delivery. It aims to do all this while  strengthening project implementation, improving  the effectiveness of public spending, and  achieving demonstrable results to scale up the  impact of World Bank assistance. The diversity of  India calls for a differentiated, tailored approach.  In India’s low-income states and lagging regions  in more advanced states, the focus is on  achieving the MDGs, relying primarily on IDA  resources and non-lending technical assistance  (TA). In more advanced states and at the central  level, the focus is on strengthening institutions so  that they can deal with emerging middle income  challenges, relying on IBRD lending and cutting edge analytical work. In the context of WBG India  CAS, IFC’s three strategic pillars are inclusive  growth, climate change and regional and global  integration. IFC is prioritizing support for the  Low Income and North East States in order to  better promote inclusive growth.  </w:t>
      </w:r>
    </w:p>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0" w:before="194.1229248046875" w:line="279.2553520202637" w:lineRule="auto"/>
        <w:ind w:left="260.401611328125" w:right="26.30615234375" w:firstLine="1.403198242187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20" w:top="686.397705078125" w:left="1470.2027893066406" w:right="1414.924316406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World Bank’s India Program is increasingly  focused on supporting large, transformative  development programs, with projects such as the  National Ganga River Basin, Pradhan Mantri  Gram Sadak Yojana (PMGSY) Second Rural  Roads, and National Rural Livelihoods, and  innovative operations such as the Karnataka  Watershed. The shift to a more substantial  engagement has raised the visibility and  influence of the Bank Group, while creating  opportunities for greater focus on public policy  and institutional reform.</w:t>
      </w:r>
    </w:p>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0" w:before="1910.2413940429688" w:line="240" w:lineRule="auto"/>
        <w:ind w:left="1270.112419128418"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4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7.61474609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REPORT—INFORMATIONAL ANNEX  </w:t>
      </w:r>
    </w:p>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0" w:before="782.147216796875" w:line="240" w:lineRule="auto"/>
        <w:ind w:left="0" w:right="3116.709594726562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India: World Bank Financial Operations  </w:t>
      </w:r>
    </w:p>
    <w:tbl>
      <w:tblPr>
        <w:tblStyle w:val="Table4"/>
        <w:tblW w:w="6764.399719238281" w:type="dxa"/>
        <w:jc w:val="left"/>
        <w:tblInd w:w="2630.68019866943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9.5999145507812"/>
        <w:gridCol w:w="3484.7998046875"/>
        <w:tblGridChange w:id="0">
          <w:tblGrid>
            <w:gridCol w:w="3279.5999145507812"/>
            <w:gridCol w:w="3484.7998046875"/>
          </w:tblGrid>
        </w:tblGridChange>
      </w:tblGrid>
      <w:tr>
        <w:trPr>
          <w:trHeight w:val="31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millions of U.S. dollars)1/ </w:t>
            </w:r>
          </w:p>
        </w:tc>
      </w:tr>
      <w:tr>
        <w:trPr>
          <w:trHeight w:val="30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2010/11 </w:t>
            </w:r>
          </w:p>
        </w:tc>
      </w:tr>
      <w:tr>
        <w:trPr>
          <w:trHeight w:val="30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14038085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Commitments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6.952514648437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5,550 </w:t>
            </w:r>
          </w:p>
        </w:tc>
      </w:tr>
      <w:tr>
        <w:trPr>
          <w:trHeight w:val="310.7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087524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IBRD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7.45300292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2,433 </w:t>
            </w:r>
          </w:p>
        </w:tc>
      </w:tr>
      <w:tr>
        <w:trPr>
          <w:trHeight w:val="30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087524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6.752319335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3,117 </w:t>
            </w:r>
          </w:p>
        </w:tc>
      </w:tr>
      <w:tr>
        <w:trPr>
          <w:trHeight w:val="30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3178710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Disbursement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6.671752929687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4,682 </w:t>
            </w:r>
          </w:p>
        </w:tc>
      </w:tr>
      <w:tr>
        <w:trPr>
          <w:trHeight w:val="310.7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087524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IBRD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7.77404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3,333 </w:t>
            </w:r>
          </w:p>
        </w:tc>
      </w:tr>
      <w:tr>
        <w:trPr>
          <w:trHeight w:val="30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087524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6.773071289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1,349 </w:t>
            </w:r>
          </w:p>
        </w:tc>
      </w:tr>
      <w:tr>
        <w:trPr>
          <w:trHeight w:val="30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3178710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Repayments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6.570434570312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1,632 </w:t>
            </w:r>
          </w:p>
        </w:tc>
      </w:tr>
      <w:tr>
        <w:trPr>
          <w:trHeight w:val="310.7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087524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IBRD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7.97546386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648 </w:t>
            </w:r>
          </w:p>
        </w:tc>
      </w:tr>
      <w:tr>
        <w:trPr>
          <w:trHeight w:val="30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087524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6.752319335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984 </w:t>
            </w:r>
          </w:p>
        </w:tc>
      </w:tr>
      <w:tr>
        <w:trPr>
          <w:trHeight w:val="30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Debt outstanding and disbursed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7.354125976562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38,320 </w:t>
            </w:r>
          </w:p>
        </w:tc>
      </w:tr>
      <w:tr>
        <w:trPr>
          <w:trHeight w:val="31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087524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IBRD </w:t>
            </w:r>
          </w:p>
        </w:tc>
        <w:tc>
          <w:tcPr>
            <w:shd w:fill="auto" w:val="clear"/>
            <w:tcMar>
              <w:top w:w="100.0" w:type="dxa"/>
              <w:left w:w="100.0" w:type="dxa"/>
              <w:bottom w:w="100.0" w:type="dxa"/>
              <w:right w:w="100.0" w:type="dxa"/>
            </w:tcMar>
            <w:vAlign w:val="top"/>
          </w:tcPr>
          <w:p w:rsidR="00000000" w:rsidDel="00000000" w:rsidP="00000000" w:rsidRDefault="00000000" w:rsidRPr="00000000" w14:paraId="00001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7.736206054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11,304 </w:t>
            </w:r>
          </w:p>
        </w:tc>
      </w:tr>
      <w:tr>
        <w:trPr>
          <w:trHeight w:val="30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087524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6.631469726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27,016 </w:t>
            </w:r>
          </w:p>
        </w:tc>
      </w:tr>
    </w:tbl>
    <w:p w:rsidR="00000000" w:rsidDel="00000000" w:rsidP="00000000" w:rsidRDefault="00000000" w:rsidRPr="00000000" w14:paraId="00001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38.90346527099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Source: World Bank.  </w:t>
      </w:r>
    </w:p>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0" w:before="126.1322021484375" w:line="240" w:lineRule="auto"/>
        <w:ind w:left="2543.51253509521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On an Indian fiscal year basis beginning April 1.  </w:t>
      </w:r>
    </w:p>
    <w:p w:rsidR="00000000" w:rsidDel="00000000" w:rsidP="00000000" w:rsidRDefault="00000000" w:rsidRPr="00000000" w14:paraId="0000137B">
      <w:pPr>
        <w:keepNext w:val="0"/>
        <w:keepLines w:val="0"/>
        <w:widowControl w:val="0"/>
        <w:pBdr>
          <w:top w:space="0" w:sz="0" w:val="nil"/>
          <w:left w:space="0" w:sz="0" w:val="nil"/>
          <w:bottom w:space="0" w:sz="0" w:val="nil"/>
          <w:right w:space="0" w:sz="0" w:val="nil"/>
          <w:between w:space="0" w:sz="0" w:val="nil"/>
        </w:pBdr>
        <w:shd w:fill="auto" w:val="clear"/>
        <w:spacing w:after="0" w:before="103.326416015625" w:line="240" w:lineRule="auto"/>
        <w:ind w:left="2536.49868011474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Based on loan approval date. </w:t>
      </w:r>
    </w:p>
    <w:p w:rsidR="00000000" w:rsidDel="00000000" w:rsidP="00000000" w:rsidRDefault="00000000" w:rsidRPr="00000000" w14:paraId="0000137C">
      <w:pPr>
        <w:keepNext w:val="0"/>
        <w:keepLines w:val="0"/>
        <w:widowControl w:val="0"/>
        <w:pBdr>
          <w:top w:space="0" w:sz="0" w:val="nil"/>
          <w:left w:space="0" w:sz="0" w:val="nil"/>
          <w:bottom w:space="0" w:sz="0" w:val="nil"/>
          <w:right w:space="0" w:sz="0" w:val="nil"/>
          <w:between w:space="0" w:sz="0" w:val="nil"/>
        </w:pBdr>
        <w:shd w:fill="auto" w:val="clear"/>
        <w:spacing w:after="0" w:before="7537.3406982421875" w:line="240" w:lineRule="auto"/>
        <w:ind w:left="0" w:right="389.709472656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5 </w:t>
      </w:r>
    </w:p>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REPORT—INFORMATIONAL ANNEX  </w:t>
      </w:r>
    </w:p>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0" w:before="653.746337890625" w:line="221.91099643707275" w:lineRule="auto"/>
        <w:ind w:left="1295.880126953125" w:right="1320.2294921875" w:hanging="27.0001220703125"/>
        <w:jc w:val="left"/>
        <w:rPr>
          <w:rFonts w:ascii="Arial" w:cs="Arial" w:eastAsia="Arial" w:hAnsi="Arial"/>
          <w:b w:val="1"/>
          <w:i w:val="0"/>
          <w:smallCaps w:val="0"/>
          <w:strike w:val="0"/>
          <w:color w:val="000000"/>
          <w:sz w:val="36"/>
          <w:szCs w:val="36"/>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ANNEX III. INDIA—RELATIONS WITH THE ASIAN  DEVELOPMENT BANK </w:t>
      </w:r>
    </w:p>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0" w:before="211.81396484375" w:line="310.8036518096924" w:lineRule="auto"/>
        <w:ind w:left="0" w:right="342.680053710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Asian Development Bank (AsDB) operations in  India began in 1986. Cumulative public sector loan  commitments totaled $25.3 billion as of 31 December  2011 for 159 loans. With an additional $1.9 billion in  private sector loans (the latter without government  guarantee), total loan commitments on a cumulative  </w:t>
      </w:r>
    </w:p>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0" w:before="0" w:line="310.87074279785156" w:lineRule="auto"/>
        <w:ind w:left="375.52001953125" w:right="26.41357421875" w:firstLine="6.66015625"/>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720" w:top="686.397705078125" w:left="1472.4000549316406" w:right="1514.01367187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basis amount to $27.2 billion. These funds have been  provided from AsDB’s ordinary capital resources  (OCR). Also, AsDB has approved equity investments  amounting to $0.3 billion. AsDB’s lending and equity  activities are summarized below.  </w:t>
      </w:r>
    </w:p>
    <w:p w:rsidR="00000000" w:rsidDel="00000000" w:rsidP="00000000" w:rsidRDefault="00000000" w:rsidRPr="00000000" w14:paraId="00001381">
      <w:pPr>
        <w:keepNext w:val="0"/>
        <w:keepLines w:val="0"/>
        <w:widowControl w:val="0"/>
        <w:pBdr>
          <w:top w:space="0" w:sz="0" w:val="nil"/>
          <w:left w:space="0" w:sz="0" w:val="nil"/>
          <w:bottom w:space="0" w:sz="0" w:val="nil"/>
          <w:right w:space="0" w:sz="0" w:val="nil"/>
          <w:between w:space="0" w:sz="0" w:val="nil"/>
        </w:pBdr>
        <w:shd w:fill="auto" w:val="clear"/>
        <w:spacing w:after="0" w:before="569.6240234375" w:line="240" w:lineRule="auto"/>
        <w:ind w:left="0" w:right="2054.614257812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India: Asian Development Bank Financial Operations (sovereign and non-sovereign)  </w:t>
      </w:r>
    </w:p>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0" w:before="33.341064453125" w:line="240" w:lineRule="auto"/>
        <w:ind w:left="0" w:right="3085.960693359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(In millions of U.S. dollars, as of 31 December 2011)  </w:t>
      </w:r>
    </w:p>
    <w:p w:rsidR="00000000" w:rsidDel="00000000" w:rsidP="00000000" w:rsidRDefault="00000000" w:rsidRPr="00000000" w14:paraId="00001383">
      <w:pPr>
        <w:keepNext w:val="0"/>
        <w:keepLines w:val="0"/>
        <w:widowControl w:val="0"/>
        <w:pBdr>
          <w:top w:space="0" w:sz="0" w:val="nil"/>
          <w:left w:space="0" w:sz="0" w:val="nil"/>
          <w:bottom w:space="0" w:sz="0" w:val="nil"/>
          <w:right w:space="0" w:sz="0" w:val="nil"/>
          <w:between w:space="0" w:sz="0" w:val="nil"/>
        </w:pBdr>
        <w:shd w:fill="auto" w:val="clear"/>
        <w:spacing w:after="0" w:before="93.350830078125" w:line="240" w:lineRule="auto"/>
        <w:ind w:left="2606.280174255371"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Calendar OCR Loan Private  </w:t>
      </w:r>
    </w:p>
    <w:p w:rsidR="00000000" w:rsidDel="00000000" w:rsidP="00000000" w:rsidRDefault="00000000" w:rsidRPr="00000000" w14:paraId="00001384">
      <w:pPr>
        <w:keepNext w:val="0"/>
        <w:keepLines w:val="0"/>
        <w:widowControl w:val="0"/>
        <w:pBdr>
          <w:top w:space="0" w:sz="0" w:val="nil"/>
          <w:left w:space="0" w:sz="0" w:val="nil"/>
          <w:bottom w:space="0" w:sz="0" w:val="nil"/>
          <w:right w:space="0" w:sz="0" w:val="nil"/>
          <w:between w:space="0" w:sz="0" w:val="nil"/>
        </w:pBdr>
        <w:shd w:fill="auto" w:val="clear"/>
        <w:spacing w:after="0" w:before="34.554443359375" w:line="240" w:lineRule="auto"/>
        <w:ind w:left="0" w:right="1776.09497070312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Year Commitments Equity Disbursements  </w:t>
      </w:r>
    </w:p>
    <w:p w:rsidR="00000000" w:rsidDel="00000000" w:rsidP="00000000" w:rsidRDefault="00000000" w:rsidRPr="00000000" w14:paraId="00001385">
      <w:pPr>
        <w:keepNext w:val="0"/>
        <w:keepLines w:val="0"/>
        <w:widowControl w:val="0"/>
        <w:pBdr>
          <w:top w:space="0" w:sz="0" w:val="nil"/>
          <w:left w:space="0" w:sz="0" w:val="nil"/>
          <w:bottom w:space="0" w:sz="0" w:val="nil"/>
          <w:right w:space="0" w:sz="0" w:val="nil"/>
          <w:between w:space="0" w:sz="0" w:val="nil"/>
        </w:pBdr>
        <w:shd w:fill="auto" w:val="clear"/>
        <w:spacing w:after="0" w:before="372.9534912109375" w:line="275.5760192871094" w:lineRule="auto"/>
        <w:ind w:left="2606.2802124023438" w:right="2059.62158203125" w:firstLine="0"/>
        <w:jc w:val="both"/>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1986–90 2,361.3 15.9 354.3   1991–95 3,456.0 59.5 2,222.8   1996 763.0 -- 605.6   1997 563.0 15.5 645.0  </w:t>
      </w:r>
    </w:p>
    <w:p w:rsidR="00000000" w:rsidDel="00000000" w:rsidP="00000000" w:rsidRDefault="00000000" w:rsidRPr="00000000" w14:paraId="00001386">
      <w:pPr>
        <w:keepNext w:val="0"/>
        <w:keepLines w:val="0"/>
        <w:widowControl w:val="0"/>
        <w:pBdr>
          <w:top w:space="0" w:sz="0" w:val="nil"/>
          <w:left w:space="0" w:sz="0" w:val="nil"/>
          <w:bottom w:space="0" w:sz="0" w:val="nil"/>
          <w:right w:space="0" w:sz="0" w:val="nil"/>
          <w:between w:space="0" w:sz="0" w:val="nil"/>
        </w:pBdr>
        <w:shd w:fill="auto" w:val="clear"/>
        <w:spacing w:after="0" w:before="10.8953857421875" w:line="275.537052154541" w:lineRule="auto"/>
        <w:ind w:left="2606.2802124023438" w:right="2059.395751953125" w:hanging="1339.2037963867188"/>
        <w:jc w:val="both"/>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1998 250.0 -- 620.4   1999 625.0 -- 605.1   2000 1,330.0 -- 487.0   2001 1,500.0 -- 269.8   2002 1,183.6 15.0 576.5   2003 1,493.0 0.7 658.2   2004 1,200.0 29.7 401.6   2005 417.3 15.0 698.3   2006 1,485.0 67.6 711.9   2007 1,311.4 -- 1,493.2   2008 2,482.6 18.6 1,655.6   2009 1,811.0 40.0 1,551.7   2010 2,119.6 0.0 1,858.1   2011 2,872.9 20.0 1,544.6  </w:t>
      </w:r>
    </w:p>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0" w:before="69.716796875" w:line="351.7386817932129" w:lineRule="auto"/>
        <w:ind w:left="2615.6967163085938" w:right="2060.465087890625" w:hanging="9.41650390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Total 27,224.7 297.5 16,959.7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Source: Asian Development Bank.  </w:t>
      </w:r>
    </w:p>
    <w:p w:rsidR="00000000" w:rsidDel="00000000" w:rsidP="00000000" w:rsidRDefault="00000000" w:rsidRPr="00000000" w14:paraId="00001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7.080039978027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0" w:before="69.32952880859375" w:line="311.20545387268066" w:lineRule="auto"/>
        <w:ind w:left="6.479949951171875" w:right="769.5697021484375" w:hanging="6.47994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1e1718"/>
          <w:sz w:val="18"/>
          <w:szCs w:val="18"/>
          <w:u w:val="none"/>
          <w:shd w:fill="auto" w:val="clear"/>
          <w:vertAlign w:val="baseline"/>
          <w:rtl w:val="0"/>
        </w:rPr>
        <w:t xml:space="preserve">AsDB's India Country Partnership Strategy (2009- 2012) (CPS)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based on four strategic pillars: (i)  Support for the process of inclusive and  </w:t>
      </w:r>
    </w:p>
    <w:p w:rsidR="00000000" w:rsidDel="00000000" w:rsidP="00000000" w:rsidRDefault="00000000" w:rsidRPr="00000000" w14:paraId="0000138A">
      <w:pPr>
        <w:keepNext w:val="0"/>
        <w:keepLines w:val="0"/>
        <w:widowControl w:val="0"/>
        <w:pBdr>
          <w:top w:space="0" w:sz="0" w:val="nil"/>
          <w:left w:space="0" w:sz="0" w:val="nil"/>
          <w:bottom w:space="0" w:sz="0" w:val="nil"/>
          <w:right w:space="0" w:sz="0" w:val="nil"/>
          <w:between w:space="0" w:sz="0" w:val="nil"/>
        </w:pBdr>
        <w:shd w:fill="auto" w:val="clear"/>
        <w:spacing w:after="0" w:before="16.13006591796875" w:line="310.98215103149414" w:lineRule="auto"/>
        <w:ind w:left="5.940093994140625" w:right="599.32373046875" w:firstLine="0.53985595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environmentally sustainable growth; (ii) Catalyzing  investment through the use of innovative business  and financing modalities; (iii) Strengthening the  results orientation of project design and  </w:t>
      </w:r>
    </w:p>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0" w:before="16.297607421875" w:line="311.07141494750977" w:lineRule="auto"/>
        <w:ind w:left="1.620025634765625" w:right="324.1748046875" w:firstLine="8.99993896484375"/>
        <w:jc w:val="left"/>
        <w:rPr>
          <w:rFonts w:ascii="Arial" w:cs="Arial" w:eastAsia="Arial" w:hAnsi="Arial"/>
          <w:b w:val="0"/>
          <w:i w:val="0"/>
          <w:smallCaps w:val="0"/>
          <w:strike w:val="0"/>
          <w:color w:val="1e1718"/>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implementation and emphasizing knowledge  solutions; and (iv) Support for regional cooperation.  </w:t>
      </w:r>
      <w:r w:rsidDel="00000000" w:rsidR="00000000" w:rsidRPr="00000000">
        <w:rPr>
          <w:rFonts w:ascii="Arial" w:cs="Arial" w:eastAsia="Arial" w:hAnsi="Arial"/>
          <w:b w:val="0"/>
          <w:i w:val="0"/>
          <w:smallCaps w:val="0"/>
          <w:strike w:val="0"/>
          <w:color w:val="1e1718"/>
          <w:sz w:val="18"/>
          <w:szCs w:val="18"/>
          <w:u w:val="none"/>
          <w:shd w:fill="auto" w:val="clear"/>
          <w:vertAlign w:val="baseline"/>
          <w:rtl w:val="0"/>
        </w:rPr>
        <w:t xml:space="preserve">The CPS has been designed to support Government  of India's efforts in facilitating inclusive growth and  speeding up the pace of poverty reduction and social  development as emphasized in the Eleventh Five-Year  </w:t>
      </w:r>
    </w:p>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0" w:before="0" w:line="310.98217964172363" w:lineRule="auto"/>
        <w:ind w:left="377.139892578125" w:right="34.298095703125" w:firstLine="8.64013671875"/>
        <w:jc w:val="left"/>
        <w:rPr>
          <w:rFonts w:ascii="Arial" w:cs="Arial" w:eastAsia="Arial" w:hAnsi="Arial"/>
          <w:b w:val="0"/>
          <w:i w:val="0"/>
          <w:smallCaps w:val="0"/>
          <w:strike w:val="0"/>
          <w:color w:val="1e1718"/>
          <w:sz w:val="18"/>
          <w:szCs w:val="18"/>
          <w:u w:val="none"/>
          <w:shd w:fill="auto" w:val="clear"/>
          <w:vertAlign w:val="baseline"/>
        </w:rPr>
        <w:sectPr>
          <w:type w:val="continuous"/>
          <w:pgSz w:h="15840" w:w="12240" w:orient="portrait"/>
          <w:pgMar w:bottom="720" w:top="686.397705078125" w:left="1470.780029296875" w:right="1523.51806640625" w:header="0" w:footer="720"/>
          <w:cols w:equalWidth="0" w:num="2">
            <w:col w:space="0" w:w="4640"/>
            <w:col w:space="0" w:w="4640"/>
          </w:cols>
        </w:sectPr>
      </w:pPr>
      <w:r w:rsidDel="00000000" w:rsidR="00000000" w:rsidRPr="00000000">
        <w:rPr>
          <w:rFonts w:ascii="Arial" w:cs="Arial" w:eastAsia="Arial" w:hAnsi="Arial"/>
          <w:b w:val="0"/>
          <w:i w:val="0"/>
          <w:smallCaps w:val="0"/>
          <w:strike w:val="0"/>
          <w:color w:val="1e1718"/>
          <w:sz w:val="18"/>
          <w:szCs w:val="18"/>
          <w:u w:val="none"/>
          <w:shd w:fill="auto" w:val="clear"/>
          <w:vertAlign w:val="baseline"/>
          <w:rtl w:val="0"/>
        </w:rPr>
        <w:t xml:space="preserve">Plan (2007-2012). It has been prepared within a  results-based framework, and aims at significantly  strengthening AsDB support for infrastructure  development in the relatively poorer states of India,  promoting public private partnerships in  infrastructure, supporting climate change adaptation  and mitigation, and encouraging the use of  innovative financing modalities (non-sovereign loans  and cofinancing) to enhance the leverage of AsDB  operations. </w:t>
      </w:r>
    </w:p>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0" w:before="1392.7960205078125" w:line="240" w:lineRule="auto"/>
        <w:ind w:left="1274.9004745483398"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6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7.61474609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REPORT—INFORMATIONAL ANNEX  </w:t>
      </w:r>
    </w:p>
    <w:p w:rsidR="00000000" w:rsidDel="00000000" w:rsidP="00000000" w:rsidRDefault="00000000" w:rsidRPr="00000000" w14:paraId="0000138F">
      <w:pPr>
        <w:keepNext w:val="0"/>
        <w:keepLines w:val="0"/>
        <w:widowControl w:val="0"/>
        <w:pBdr>
          <w:top w:space="0" w:sz="0" w:val="nil"/>
          <w:left w:space="0" w:sz="0" w:val="nil"/>
          <w:bottom w:space="0" w:sz="0" w:val="nil"/>
          <w:right w:space="0" w:sz="0" w:val="nil"/>
          <w:between w:space="0" w:sz="0" w:val="nil"/>
        </w:pBdr>
        <w:shd w:fill="auto" w:val="clear"/>
        <w:spacing w:after="0" w:before="749.744873046875" w:line="240" w:lineRule="auto"/>
        <w:ind w:left="1268.8799667358398" w:right="0" w:firstLine="0"/>
        <w:jc w:val="left"/>
        <w:rPr>
          <w:rFonts w:ascii="Arial" w:cs="Arial" w:eastAsia="Arial" w:hAnsi="Arial"/>
          <w:b w:val="1"/>
          <w:i w:val="0"/>
          <w:smallCaps w:val="0"/>
          <w:strike w:val="0"/>
          <w:color w:val="000000"/>
          <w:sz w:val="36"/>
          <w:szCs w:val="36"/>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ANNEX IV. STATISTICAL ISSUES  </w:t>
      </w:r>
    </w:p>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0" w:before="236.282958984375" w:line="376.9891548156738" w:lineRule="auto"/>
        <w:ind w:left="1.890106201171875" w:right="216.019287109375" w:firstLine="12.8100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Macroeconomic statistics are adequate  for surveillance, but weaknesses remain in the  timeliness and coverage of certain statistical  series. India has an intricate system for  compiling economic and financial statistics and  produces a vast quantity of data covering most  sectors of the economy. India subscribed to the  Special Data Dissemination Standards (SDDS) on  December 27, 1996 and started posting its  metadata on the Dissemination Standards  Bulletin Board on October 30, 1997. It is  currently in observance of the SDDS, although it  uses flexibility options for timeliness of data on  general government operations and on the  periodicity and timeliness of labor market data.  </w:t>
      </w:r>
    </w:p>
    <w:p w:rsidR="00000000" w:rsidDel="00000000" w:rsidP="00000000" w:rsidRDefault="00000000" w:rsidRPr="00000000" w14:paraId="00001391">
      <w:pPr>
        <w:keepNext w:val="0"/>
        <w:keepLines w:val="0"/>
        <w:widowControl w:val="0"/>
        <w:pBdr>
          <w:top w:space="0" w:sz="0" w:val="nil"/>
          <w:left w:space="0" w:sz="0" w:val="nil"/>
          <w:bottom w:space="0" w:sz="0" w:val="nil"/>
          <w:right w:space="0" w:sz="0" w:val="nil"/>
          <w:between w:space="0" w:sz="0" w:val="nil"/>
        </w:pBdr>
        <w:shd w:fill="auto" w:val="clear"/>
        <w:spacing w:after="0" w:before="271.0711669921875" w:line="376.98904037475586" w:lineRule="auto"/>
        <w:ind w:left="7.14019775390625" w:right="252.686767578125" w:firstLine="0.20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The data module of the Report on  Observance of Standards and Codes (ROSC, IMF  Country Report No. 04/96) was published  in April 2004. It assesses India’s data  </w:t>
      </w:r>
    </w:p>
    <w:p w:rsidR="00000000" w:rsidDel="00000000" w:rsidP="00000000" w:rsidRDefault="00000000" w:rsidRPr="00000000" w14:paraId="00001392">
      <w:pPr>
        <w:keepNext w:val="0"/>
        <w:keepLines w:val="0"/>
        <w:widowControl w:val="0"/>
        <w:pBdr>
          <w:top w:space="0" w:sz="0" w:val="nil"/>
          <w:left w:space="0" w:sz="0" w:val="nil"/>
          <w:bottom w:space="0" w:sz="0" w:val="nil"/>
          <w:right w:space="0" w:sz="0" w:val="nil"/>
          <w:between w:space="0" w:sz="0" w:val="nil"/>
        </w:pBdr>
        <w:shd w:fill="auto" w:val="clear"/>
        <w:spacing w:after="0" w:before="31.06201171875" w:line="376.9892406463623" w:lineRule="auto"/>
        <w:ind w:left="7.35015869140625" w:right="322.70019531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dissemination practices against the SDDS  requirements and assesses the quality of six  datasets based on the Data Quality Assessment  Framework (DQAF) developed by STA.  </w:t>
      </w:r>
    </w:p>
    <w:p w:rsidR="00000000" w:rsidDel="00000000" w:rsidP="00000000" w:rsidRDefault="00000000" w:rsidRPr="00000000" w14:paraId="00001393">
      <w:pPr>
        <w:keepNext w:val="0"/>
        <w:keepLines w:val="0"/>
        <w:widowControl w:val="0"/>
        <w:pBdr>
          <w:top w:space="0" w:sz="0" w:val="nil"/>
          <w:left w:space="0" w:sz="0" w:val="nil"/>
          <w:bottom w:space="0" w:sz="0" w:val="nil"/>
          <w:right w:space="0" w:sz="0" w:val="nil"/>
          <w:between w:space="0" w:sz="0" w:val="nil"/>
        </w:pBdr>
        <w:shd w:fill="auto" w:val="clear"/>
        <w:spacing w:after="0" w:before="271.06964111328125" w:line="376.9892120361328" w:lineRule="auto"/>
        <w:ind w:left="0" w:right="225.74462890625" w:firstLine="10.92010498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National accounts and employment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Central Statistical Organization  (CSO) releases a new series of national accounts,  with base year 2004–2005 with a dissemination  lag for quarterly releases of two months.  Estimates of value added in constant prices for  </w:t>
      </w:r>
    </w:p>
    <w:p w:rsidR="00000000" w:rsidDel="00000000" w:rsidP="00000000" w:rsidRDefault="00000000" w:rsidRPr="00000000" w14:paraId="00001394">
      <w:pPr>
        <w:keepNext w:val="0"/>
        <w:keepLines w:val="0"/>
        <w:widowControl w:val="0"/>
        <w:pBdr>
          <w:top w:space="0" w:sz="0" w:val="nil"/>
          <w:left w:space="0" w:sz="0" w:val="nil"/>
          <w:bottom w:space="0" w:sz="0" w:val="nil"/>
          <w:right w:space="0" w:sz="0" w:val="nil"/>
          <w:between w:space="0" w:sz="0" w:val="nil"/>
        </w:pBdr>
        <w:shd w:fill="auto" w:val="clear"/>
        <w:spacing w:after="0" w:before="0" w:line="376.9891834259033" w:lineRule="auto"/>
        <w:ind w:left="179.4110107421875" w:right="119.683837890625" w:firstLine="14.2797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public administration and defense may be  biased upwards, as they are based on the  government’s wage bill (with arrears counted in  the year that they are paid) deflated by the  Wholesale Price Index (WPI). There are long  standing deficiencies in employment data: they  are only available on an annual basis and with a  substantial lag, and they only cover the formal  sector, which accounts for a small segment of  the labor market.  </w:t>
      </w:r>
    </w:p>
    <w:p w:rsidR="00000000" w:rsidDel="00000000" w:rsidP="00000000" w:rsidRDefault="00000000" w:rsidRPr="00000000" w14:paraId="00001395">
      <w:pPr>
        <w:keepNext w:val="0"/>
        <w:keepLines w:val="0"/>
        <w:widowControl w:val="0"/>
        <w:pBdr>
          <w:top w:space="0" w:sz="0" w:val="nil"/>
          <w:left w:space="0" w:sz="0" w:val="nil"/>
          <w:bottom w:space="0" w:sz="0" w:val="nil"/>
          <w:right w:space="0" w:sz="0" w:val="nil"/>
          <w:between w:space="0" w:sz="0" w:val="nil"/>
        </w:pBdr>
        <w:shd w:fill="auto" w:val="clear"/>
        <w:spacing w:after="0" w:before="271.070556640625" w:line="376.9892406463623" w:lineRule="auto"/>
        <w:ind w:left="178.150634765625" w:right="21.42822265625" w:hanging="1.050415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Price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Since January 2006, the  Labour Bureau has published a CPI for industrial  workers with a 2001 base year. A revised CPI  with new weights was unveiled in early 2011.  Presently, there are four CPIs, each based on the  consumption basket of a narrow category of  consumers (namely industrial workers, urban  and nonmanual employees, agricultural laborers,  and rural laborers). The CPIs are published with  a lag of about one month. With the exception of  the industrial workers CPI, the other indices are  based on weights that are over ten years. The  WPI was also recently revised and has a 2004/05  base year. Despite recent progress, real estate  and housing price data are not available on a  timely basis and the geographic coverage  remains limited.  </w:t>
      </w:r>
    </w:p>
    <w:p w:rsidR="00000000" w:rsidDel="00000000" w:rsidP="00000000" w:rsidRDefault="00000000" w:rsidRPr="00000000" w14:paraId="00001396">
      <w:pPr>
        <w:keepNext w:val="0"/>
        <w:keepLines w:val="0"/>
        <w:widowControl w:val="0"/>
        <w:pBdr>
          <w:top w:space="0" w:sz="0" w:val="nil"/>
          <w:left w:space="0" w:sz="0" w:val="nil"/>
          <w:bottom w:space="0" w:sz="0" w:val="nil"/>
          <w:right w:space="0" w:sz="0" w:val="nil"/>
          <w:between w:space="0" w:sz="0" w:val="nil"/>
        </w:pBdr>
        <w:shd w:fill="auto" w:val="clear"/>
        <w:spacing w:after="0" w:before="271.07025146484375" w:line="376.98829650878906" w:lineRule="auto"/>
        <w:ind w:left="186.5509033203125" w:right="428.46923828125" w:firstLine="6.92993164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71.3198852539062" w:right="1270.108642578125" w:header="0" w:footer="720"/>
          <w:cols w:equalWidth="0" w:num="2">
            <w:col w:space="0" w:w="4760"/>
            <w:col w:space="0" w:w="476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External sector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While the  concepts and definitions used to compile </w:t>
      </w:r>
    </w:p>
    <w:p w:rsidR="00000000" w:rsidDel="00000000" w:rsidP="00000000" w:rsidRDefault="00000000" w:rsidRPr="00000000" w14:paraId="00001397">
      <w:pPr>
        <w:keepNext w:val="0"/>
        <w:keepLines w:val="0"/>
        <w:widowControl w:val="0"/>
        <w:pBdr>
          <w:top w:space="0" w:sz="0" w:val="nil"/>
          <w:left w:space="0" w:sz="0" w:val="nil"/>
          <w:bottom w:space="0" w:sz="0" w:val="nil"/>
          <w:right w:space="0" w:sz="0" w:val="nil"/>
          <w:between w:space="0" w:sz="0" w:val="nil"/>
        </w:pBdr>
        <w:shd w:fill="auto" w:val="clear"/>
        <w:spacing w:after="0" w:before="574.7939300537109" w:line="240" w:lineRule="auto"/>
        <w:ind w:left="0" w:right="387.47558593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7 </w:t>
      </w:r>
    </w:p>
    <w:p w:rsidR="00000000" w:rsidDel="00000000" w:rsidP="00000000" w:rsidRDefault="00000000" w:rsidRPr="00000000" w14:paraId="00001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REPORT—INFORMATIONAL ANNEX  </w:t>
      </w:r>
    </w:p>
    <w:p w:rsidR="00000000" w:rsidDel="00000000" w:rsidP="00000000" w:rsidRDefault="00000000" w:rsidRPr="00000000" w14:paraId="00001399">
      <w:pPr>
        <w:keepNext w:val="0"/>
        <w:keepLines w:val="0"/>
        <w:widowControl w:val="0"/>
        <w:pBdr>
          <w:top w:space="0" w:sz="0" w:val="nil"/>
          <w:left w:space="0" w:sz="0" w:val="nil"/>
          <w:bottom w:space="0" w:sz="0" w:val="nil"/>
          <w:right w:space="0" w:sz="0" w:val="nil"/>
          <w:between w:space="0" w:sz="0" w:val="nil"/>
        </w:pBdr>
        <w:shd w:fill="auto" w:val="clear"/>
        <w:spacing w:after="0" w:before="526.541748046875" w:line="376.9891834259033" w:lineRule="auto"/>
        <w:ind w:left="0" w:right="168.145751953125" w:firstLine="14.490051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balance of payments statistics are broadly in line  with the fifth edition of the Balance of Payments  Manual (BPM5), the RBI presentation does not  strictly follow the BPM5. Furthermore, trade data  have quality, valuation, timing, and coverage  problems, and data on trade prices, volumes,  and composition are not regularly available on a  timely basis. Only trade credit extended for  more than 180 days is included in the balance of  payments (and the IIP and external debt data);  trade credit is often less than 180 days in most  countries. Bilateral data on services exports to  the United States and other developed countries  are manifold higher than counterpart services  imports published by these same countries.  External debt statistics are available on a  quarterly basis with a one quarter lag. Estimates  of short-term external debt are presented in the  debt statistics on an original maturity basis. The  short-term maturity attribution on a residual  maturity basis is only available annually (and  excludes residual maturity of medium- and  long-term nonresident Indian accounts). The  international investment position (IIP) statistics  cover the sectors prescribed in the BPM5 and  these data are disseminated within six months  of the reference period in respect of annual  data. Coverage of direct investment positions  data is hampered by the absence of appropriate  legal or institutional authority. India began  disseminating the Data Template on  </w:t>
      </w:r>
    </w:p>
    <w:p w:rsidR="00000000" w:rsidDel="00000000" w:rsidP="00000000" w:rsidRDefault="00000000" w:rsidRPr="00000000" w14:paraId="0000139A">
      <w:pPr>
        <w:keepNext w:val="0"/>
        <w:keepLines w:val="0"/>
        <w:widowControl w:val="0"/>
        <w:pBdr>
          <w:top w:space="0" w:sz="0" w:val="nil"/>
          <w:left w:space="0" w:sz="0" w:val="nil"/>
          <w:bottom w:space="0" w:sz="0" w:val="nil"/>
          <w:right w:space="0" w:sz="0" w:val="nil"/>
          <w:between w:space="0" w:sz="0" w:val="nil"/>
        </w:pBdr>
        <w:shd w:fill="auto" w:val="clear"/>
        <w:spacing w:after="0" w:before="31.061553955078125" w:line="240" w:lineRule="auto"/>
        <w:ind w:left="2.310028076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International Reserves and Foreign Currency  </w:t>
      </w:r>
    </w:p>
    <w:p w:rsidR="00000000" w:rsidDel="00000000" w:rsidP="00000000" w:rsidRDefault="00000000" w:rsidRPr="00000000" w14:paraId="0000139B">
      <w:pPr>
        <w:keepNext w:val="0"/>
        <w:keepLines w:val="0"/>
        <w:widowControl w:val="0"/>
        <w:pBdr>
          <w:top w:space="0" w:sz="0" w:val="nil"/>
          <w:left w:space="0" w:sz="0" w:val="nil"/>
          <w:bottom w:space="0" w:sz="0" w:val="nil"/>
          <w:right w:space="0" w:sz="0" w:val="nil"/>
          <w:between w:space="0" w:sz="0" w:val="nil"/>
        </w:pBdr>
        <w:shd w:fill="auto" w:val="clear"/>
        <w:spacing w:after="0" w:before="0" w:line="376.9892406463623" w:lineRule="auto"/>
        <w:ind w:left="222.139892578125" w:right="172.113037109375" w:firstLine="13.85986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Liquidity as prescribed under the SDDS in  December 2001. The more up-to-date  information on certain variables, such as total  foreign reserves, foreign currency assets, gold,  and SDRs, are available on a weekly basis and  are disseminated as part of a weekly statistical  supplement on the RBI web site.  </w:t>
      </w:r>
    </w:p>
    <w:p w:rsidR="00000000" w:rsidDel="00000000" w:rsidP="00000000" w:rsidRDefault="00000000" w:rsidRPr="00000000" w14:paraId="0000139C">
      <w:pPr>
        <w:keepNext w:val="0"/>
        <w:keepLines w:val="0"/>
        <w:widowControl w:val="0"/>
        <w:pBdr>
          <w:top w:space="0" w:sz="0" w:val="nil"/>
          <w:left w:space="0" w:sz="0" w:val="nil"/>
          <w:bottom w:space="0" w:sz="0" w:val="nil"/>
          <w:right w:space="0" w:sz="0" w:val="nil"/>
          <w:between w:space="0" w:sz="0" w:val="nil"/>
        </w:pBdr>
        <w:shd w:fill="auto" w:val="clear"/>
        <w:spacing w:after="0" w:before="271.070556640625" w:line="376.9891834259033" w:lineRule="auto"/>
        <w:ind w:left="222.1612548828125" w:right="57.890625" w:firstLine="5.858154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Monetary and financial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web site and the RBI Bulletin publish a wide  array of monetary and financial statistics,  including reserve money and its components,  RBI’s survey, monetary survey, liquidity  aggregates (outstanding amounts), interest  rates, exchange rates, foreign reserves, and  results of government securities auctions. The  frequency and quality of data dissemination  have improved substantially in recent years.  </w:t>
      </w:r>
    </w:p>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0" w:before="271.070556640625" w:line="376.9891834259033" w:lineRule="auto"/>
        <w:ind w:left="221.11083984375" w:right="13.45703125" w:firstLine="4.41040039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71.3230895996094" w:right="1342.1337890625" w:header="0" w:footer="720"/>
          <w:cols w:equalWidth="0" w:num="2">
            <w:col w:space="0" w:w="4720"/>
            <w:col w:space="0" w:w="472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 Concepts and definitions used by the  RBI to compile monetary statistics are in broad  conformity with the guidelines provided in the  Monetary and Financial Statistics Manual  (MFSM). Nevertheless, the following concepts  and principles deviate from the MFSM. First, the  resident sector data do not provide sufficient  information on the sectoral distribution of  domestic credit. Specifically, under their present  sectorization scheme, the authorities subdivide  the resident nonbank sector data by (i) central  government; (ii) state government; and (iii) the  commercial sector (including other financial  corporations, public and other nonfinancial </w:t>
      </w:r>
    </w:p>
    <w:p w:rsidR="00000000" w:rsidDel="00000000" w:rsidP="00000000" w:rsidRDefault="00000000" w:rsidRPr="00000000" w14:paraId="0000139E">
      <w:pPr>
        <w:keepNext w:val="0"/>
        <w:keepLines w:val="0"/>
        <w:widowControl w:val="0"/>
        <w:pBdr>
          <w:top w:space="0" w:sz="0" w:val="nil"/>
          <w:left w:space="0" w:sz="0" w:val="nil"/>
          <w:bottom w:space="0" w:sz="0" w:val="nil"/>
          <w:right w:space="0" w:sz="0" w:val="nil"/>
          <w:between w:space="0" w:sz="0" w:val="nil"/>
        </w:pBdr>
        <w:shd w:fill="auto" w:val="clear"/>
        <w:spacing w:after="0" w:before="662.4440765380859" w:line="240" w:lineRule="auto"/>
        <w:ind w:left="1273.464012145996"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8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7.6147460937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REPORT—INFORMATIONAL ANNEX  </w:t>
      </w:r>
    </w:p>
    <w:p w:rsidR="00000000" w:rsidDel="00000000" w:rsidP="00000000" w:rsidRDefault="00000000" w:rsidRPr="00000000" w14:paraId="000013A0">
      <w:pPr>
        <w:keepNext w:val="0"/>
        <w:keepLines w:val="0"/>
        <w:widowControl w:val="0"/>
        <w:pBdr>
          <w:top w:space="0" w:sz="0" w:val="nil"/>
          <w:left w:space="0" w:sz="0" w:val="nil"/>
          <w:bottom w:space="0" w:sz="0" w:val="nil"/>
          <w:right w:space="0" w:sz="0" w:val="nil"/>
          <w:between w:space="0" w:sz="0" w:val="nil"/>
        </w:pBdr>
        <w:shd w:fill="auto" w:val="clear"/>
        <w:spacing w:after="0" w:before="526.541748046875" w:line="376.9891548156738" w:lineRule="auto"/>
        <w:ind w:left="0.621337890625" w:right="302.31689453125" w:firstLine="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corporations, and other resident sectors).  Second, commercial banks add accrued interest  to credit and deposit positions on a quarterly  basis only (instead of the prescribed monthly  basis).  </w:t>
      </w:r>
    </w:p>
    <w:p w:rsidR="00000000" w:rsidDel="00000000" w:rsidP="00000000" w:rsidRDefault="00000000" w:rsidRPr="00000000" w14:paraId="000013A1">
      <w:pPr>
        <w:keepNext w:val="0"/>
        <w:keepLines w:val="0"/>
        <w:widowControl w:val="0"/>
        <w:pBdr>
          <w:top w:space="0" w:sz="0" w:val="nil"/>
          <w:left w:space="0" w:sz="0" w:val="nil"/>
          <w:bottom w:space="0" w:sz="0" w:val="nil"/>
          <w:right w:space="0" w:sz="0" w:val="nil"/>
          <w:between w:space="0" w:sz="0" w:val="nil"/>
        </w:pBdr>
        <w:shd w:fill="auto" w:val="clear"/>
        <w:spacing w:after="0" w:before="271.070556640625" w:line="376.9891548156738" w:lineRule="auto"/>
        <w:ind w:left="0.6201171875" w:right="212.838134765625" w:firstLine="5.88134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 The RBI reports monetary data for IFS on  a regular basis. Since October 2006, the RBI has  initiated the electronic reporting of monetary  data, which is a major improvement from the  previous paper-based reporting which was  prone to errors and delays. India has also  submitted to STA test data (starting from  December 2001 data) on the Standardized  Report Forms (SRFs) that have been developed  to implement the methodology outlined in the  MFSM. STA is working with the authorities in  resolving the outstanding data issues on the  development of the SRFs.  </w:t>
      </w:r>
    </w:p>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0" w:before="250.7122802734375" w:line="375.2856159210205" w:lineRule="auto"/>
        <w:ind w:left="0" w:right="220.93505859375" w:firstLine="5.420684814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Government finance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Ministry of Finance (MoF) is responsible for  compiling and disseminating the GFS. India  reports the budgetary central government cash  flow statement within one month after the  reference month and stock of liabilities within  one quarter after the reference quarter. With the  agreement of the authorities, STA uses these  data to compile a monthly cash flow statement  for publication in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International Financial  Statistics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following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GFSM 2001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presentation,  </w:t>
      </w:r>
    </w:p>
    <w:p w:rsidR="00000000" w:rsidDel="00000000" w:rsidP="00000000" w:rsidRDefault="00000000" w:rsidRPr="00000000" w14:paraId="000013A3">
      <w:pPr>
        <w:keepNext w:val="0"/>
        <w:keepLines w:val="0"/>
        <w:widowControl w:val="0"/>
        <w:pBdr>
          <w:top w:space="0" w:sz="0" w:val="nil"/>
          <w:left w:space="0" w:sz="0" w:val="nil"/>
          <w:bottom w:space="0" w:sz="0" w:val="nil"/>
          <w:right w:space="0" w:sz="0" w:val="nil"/>
          <w:between w:space="0" w:sz="0" w:val="nil"/>
        </w:pBdr>
        <w:shd w:fill="auto" w:val="clear"/>
        <w:spacing w:after="0" w:before="0" w:line="376.9891548156738" w:lineRule="auto"/>
        <w:ind w:left="177.9400634765625" w:right="74.78759765625" w:hanging="1.88964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some missing breakdowns, particularly for  expenditure. T However, no monthly data on  fiscal performance at the state level are  available. Data on the functional and economic  classification of expenditures are available with  considerable lag. There is also scope to improve  the analytical usefulness of the presentation of  the fiscal accounts. For example, classification of  government expenditure between  </w:t>
      </w:r>
    </w:p>
    <w:p w:rsidR="00000000" w:rsidDel="00000000" w:rsidP="00000000" w:rsidRDefault="00000000" w:rsidRPr="00000000" w14:paraId="000013A4">
      <w:pPr>
        <w:keepNext w:val="0"/>
        <w:keepLines w:val="0"/>
        <w:widowControl w:val="0"/>
        <w:pBdr>
          <w:top w:space="0" w:sz="0" w:val="nil"/>
          <w:left w:space="0" w:sz="0" w:val="nil"/>
          <w:bottom w:space="0" w:sz="0" w:val="nil"/>
          <w:right w:space="0" w:sz="0" w:val="nil"/>
          <w:between w:space="0" w:sz="0" w:val="nil"/>
        </w:pBdr>
        <w:shd w:fill="auto" w:val="clear"/>
        <w:spacing w:after="0" w:before="31.06201171875" w:line="376.9891834259033" w:lineRule="auto"/>
        <w:ind w:left="174.600830078125" w:right="24.576416015625" w:firstLine="10.689086914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72.5953674316406" w:right="1271.981201171875" w:header="0" w:footer="720"/>
          <w:cols w:equalWidth="0" w:num="2">
            <w:col w:space="0" w:w="4760"/>
            <w:col w:space="0" w:w="476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developmental/nondevelopmental and  plan/nonplan obscures the economic nature and  impact of fiscal actions. The MoF reports central  government data (on a cash basis) for  publication in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Government Finance Statistics  Yearbook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(GFSY), the latest reported data  corresponding to 2010. Two years after the  reference year, the Ministry of Finance reports  general government data to STA in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GFSM  1986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format, that staff reworks to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GFSM  2001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presentation for inclusion in the GFSY  (latest reported data correspond to 2008). Data  on the general government operations are not  internationally comparable as they exclude data  on the operations of the extra-budgetary funds,  local governments, and social security funds.  Under the SDDS, India disseminates annual  general government data within 3 quarters after  the reference year, using the timeliness flexibility  option but meets the SDDS specifications for  central government debt and operations.</w:t>
      </w:r>
    </w:p>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0" w:before="1538.37890625" w:line="240" w:lineRule="auto"/>
        <w:ind w:left="0" w:right="387.95410156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9 </w:t>
      </w:r>
    </w:p>
    <w:p w:rsidR="00000000" w:rsidDel="00000000" w:rsidP="00000000" w:rsidRDefault="00000000" w:rsidRPr="00000000" w14:paraId="00001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REPORT—INFORMATIONAL ANNEX  </w:t>
      </w:r>
    </w:p>
    <w:p w:rsidR="00000000" w:rsidDel="00000000" w:rsidP="00000000" w:rsidRDefault="00000000" w:rsidRPr="00000000" w14:paraId="000013A7">
      <w:pPr>
        <w:keepNext w:val="0"/>
        <w:keepLines w:val="0"/>
        <w:widowControl w:val="0"/>
        <w:pBdr>
          <w:top w:space="0" w:sz="0" w:val="nil"/>
          <w:left w:space="0" w:sz="0" w:val="nil"/>
          <w:bottom w:space="0" w:sz="0" w:val="nil"/>
          <w:right w:space="0" w:sz="0" w:val="nil"/>
          <w:between w:space="0" w:sz="0" w:val="nil"/>
        </w:pBdr>
        <w:shd w:fill="auto" w:val="clear"/>
        <w:spacing w:after="0" w:before="1238.446044921875" w:line="240" w:lineRule="auto"/>
        <w:ind w:left="0" w:right="3612.786865234375" w:firstLine="0"/>
        <w:jc w:val="right"/>
        <w:rPr>
          <w:rFonts w:ascii="Arial" w:cs="Arial" w:eastAsia="Arial" w:hAnsi="Arial"/>
          <w:b w:val="1"/>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1"/>
          <w:i w:val="0"/>
          <w:smallCaps w:val="0"/>
          <w:strike w:val="0"/>
          <w:color w:val="000000"/>
          <w:sz w:val="10.890199661254883"/>
          <w:szCs w:val="10.890199661254883"/>
          <w:u w:val="none"/>
          <w:shd w:fill="auto" w:val="clear"/>
          <w:vertAlign w:val="baseline"/>
          <w:rtl w:val="0"/>
        </w:rPr>
        <w:t xml:space="preserve">India: Table of Common Indicators Required for Surveillance </w:t>
      </w:r>
    </w:p>
    <w:p w:rsidR="00000000" w:rsidDel="00000000" w:rsidP="00000000" w:rsidRDefault="00000000" w:rsidRPr="00000000" w14:paraId="000013A8">
      <w:pPr>
        <w:keepNext w:val="0"/>
        <w:keepLines w:val="0"/>
        <w:widowControl w:val="0"/>
        <w:pBdr>
          <w:top w:space="0" w:sz="0" w:val="nil"/>
          <w:left w:space="0" w:sz="0" w:val="nil"/>
          <w:bottom w:space="0" w:sz="0" w:val="nil"/>
          <w:right w:space="0" w:sz="0" w:val="nil"/>
          <w:between w:space="0" w:sz="0" w:val="nil"/>
        </w:pBdr>
        <w:shd w:fill="auto" w:val="clear"/>
        <w:spacing w:after="0" w:before="220.91064453125" w:line="240" w:lineRule="auto"/>
        <w:ind w:left="0" w:right="4629.21630859375" w:firstLine="0"/>
        <w:jc w:val="righ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As of January 31, 2012 </w:t>
      </w:r>
    </w:p>
    <w:tbl>
      <w:tblPr>
        <w:tblStyle w:val="Table5"/>
        <w:tblW w:w="8173.800354003906" w:type="dxa"/>
        <w:jc w:val="left"/>
        <w:tblInd w:w="1796.079978942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1.7999267578125"/>
        <w:gridCol w:w="836.400146484375"/>
        <w:gridCol w:w="679.2001342773438"/>
        <w:gridCol w:w="868.2000732421875"/>
        <w:gridCol w:w="900.5999755859375"/>
        <w:gridCol w:w="900.5999755859375"/>
        <w:gridCol w:w="822.5994873046875"/>
        <w:gridCol w:w="854.400634765625"/>
        <w:tblGridChange w:id="0">
          <w:tblGrid>
            <w:gridCol w:w="2311.7999267578125"/>
            <w:gridCol w:w="836.400146484375"/>
            <w:gridCol w:w="679.2001342773438"/>
            <w:gridCol w:w="868.2000732421875"/>
            <w:gridCol w:w="900.5999755859375"/>
            <w:gridCol w:w="900.5999755859375"/>
            <w:gridCol w:w="822.5994873046875"/>
            <w:gridCol w:w="854.400634765625"/>
          </w:tblGrid>
        </w:tblGridChange>
      </w:tblGrid>
      <w:tr>
        <w:trPr>
          <w:trHeight w:val="174.599609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AA">
            <w:pPr>
              <w:keepNext w:val="0"/>
              <w:keepLines w:val="0"/>
              <w:widowControl w:val="0"/>
              <w:pBdr>
                <w:top w:space="0" w:sz="0" w:val="nil"/>
                <w:left w:space="0" w:sz="0" w:val="nil"/>
                <w:bottom w:space="0" w:sz="0" w:val="nil"/>
                <w:right w:space="0" w:sz="0" w:val="nil"/>
                <w:between w:space="0" w:sz="0" w:val="nil"/>
              </w:pBdr>
              <w:shd w:fill="auto" w:val="clear"/>
              <w:spacing w:after="0" w:before="0" w:line="295.1908493041992" w:lineRule="auto"/>
              <w:ind w:left="113.19244384765625" w:right="59.08477783203125"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Date of latest  observation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Date  </w:t>
            </w:r>
          </w:p>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0" w:before="33.709716796875"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received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Frequency of  </w:t>
            </w:r>
          </w:p>
          <w:p w:rsidR="00000000" w:rsidDel="00000000" w:rsidP="00000000" w:rsidRDefault="00000000" w:rsidRPr="00000000" w14:paraId="000013AE">
            <w:pPr>
              <w:keepNext w:val="0"/>
              <w:keepLines w:val="0"/>
              <w:widowControl w:val="0"/>
              <w:pBdr>
                <w:top w:space="0" w:sz="0" w:val="nil"/>
                <w:left w:space="0" w:sz="0" w:val="nil"/>
                <w:bottom w:space="0" w:sz="0" w:val="nil"/>
                <w:right w:space="0" w:sz="0" w:val="nil"/>
                <w:between w:space="0" w:sz="0" w:val="nil"/>
              </w:pBdr>
              <w:shd w:fill="auto" w:val="clear"/>
              <w:spacing w:after="0" w:before="33.709716796875"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Data 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Frequency of  </w:t>
            </w:r>
          </w:p>
          <w:p w:rsidR="00000000" w:rsidDel="00000000" w:rsidP="00000000" w:rsidRDefault="00000000" w:rsidRPr="00000000" w14:paraId="000013B0">
            <w:pPr>
              <w:keepNext w:val="0"/>
              <w:keepLines w:val="0"/>
              <w:widowControl w:val="0"/>
              <w:pBdr>
                <w:top w:space="0" w:sz="0" w:val="nil"/>
                <w:left w:space="0" w:sz="0" w:val="nil"/>
                <w:bottom w:space="0" w:sz="0" w:val="nil"/>
                <w:right w:space="0" w:sz="0" w:val="nil"/>
                <w:between w:space="0" w:sz="0" w:val="nil"/>
              </w:pBdr>
              <w:shd w:fill="auto" w:val="clear"/>
              <w:spacing w:after="0" w:before="33.709716796875"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Reporting 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Frequency of  </w:t>
            </w:r>
          </w:p>
          <w:p w:rsidR="00000000" w:rsidDel="00000000" w:rsidP="00000000" w:rsidRDefault="00000000" w:rsidRPr="00000000" w14:paraId="000013B2">
            <w:pPr>
              <w:keepNext w:val="0"/>
              <w:keepLines w:val="0"/>
              <w:widowControl w:val="0"/>
              <w:pBdr>
                <w:top w:space="0" w:sz="0" w:val="nil"/>
                <w:left w:space="0" w:sz="0" w:val="nil"/>
                <w:bottom w:space="0" w:sz="0" w:val="nil"/>
                <w:right w:space="0" w:sz="0" w:val="nil"/>
                <w:between w:space="0" w:sz="0" w:val="nil"/>
              </w:pBdr>
              <w:shd w:fill="auto" w:val="clear"/>
              <w:spacing w:after="0" w:before="33.709716796875"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Publication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Memo Items 2/</w:t>
            </w:r>
          </w:p>
        </w:tc>
      </w:tr>
      <w:tr>
        <w:trPr>
          <w:trHeight w:val="475.200195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Data quality </w:t>
            </w:r>
          </w:p>
          <w:p w:rsidR="00000000" w:rsidDel="00000000" w:rsidP="00000000" w:rsidRDefault="00000000" w:rsidRPr="00000000" w14:paraId="000013BC">
            <w:pPr>
              <w:keepNext w:val="0"/>
              <w:keepLines w:val="0"/>
              <w:widowControl w:val="0"/>
              <w:pBdr>
                <w:top w:space="0" w:sz="0" w:val="nil"/>
                <w:left w:space="0" w:sz="0" w:val="nil"/>
                <w:bottom w:space="0" w:sz="0" w:val="nil"/>
                <w:right w:space="0" w:sz="0" w:val="nil"/>
                <w:between w:space="0" w:sz="0" w:val="nil"/>
              </w:pBdr>
              <w:shd w:fill="auto" w:val="clear"/>
              <w:spacing w:after="0" w:before="33.709716796875" w:line="295.1886177062988" w:lineRule="auto"/>
              <w:ind w:left="47.816162109375" w:right="-6.7529296875"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Methodological  soundness 2/</w:t>
            </w:r>
          </w:p>
        </w:tc>
        <w:tc>
          <w:tcPr>
            <w:shd w:fill="auto" w:val="clear"/>
            <w:tcMar>
              <w:top w:w="100.0" w:type="dxa"/>
              <w:left w:w="100.0" w:type="dxa"/>
              <w:bottom w:w="100.0" w:type="dxa"/>
              <w:right w:w="100.0" w:type="dxa"/>
            </w:tcMar>
            <w:vAlign w:val="top"/>
          </w:tcPr>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Data Quality </w:t>
            </w:r>
          </w:p>
          <w:p w:rsidR="00000000" w:rsidDel="00000000" w:rsidP="00000000" w:rsidRDefault="00000000" w:rsidRPr="00000000" w14:paraId="000013BE">
            <w:pPr>
              <w:keepNext w:val="0"/>
              <w:keepLines w:val="0"/>
              <w:widowControl w:val="0"/>
              <w:pBdr>
                <w:top w:space="0" w:sz="0" w:val="nil"/>
                <w:left w:space="0" w:sz="0" w:val="nil"/>
                <w:bottom w:space="0" w:sz="0" w:val="nil"/>
                <w:right w:space="0" w:sz="0" w:val="nil"/>
                <w:between w:space="0" w:sz="0" w:val="nil"/>
              </w:pBdr>
              <w:shd w:fill="auto" w:val="clear"/>
              <w:spacing w:after="0" w:before="33.709716796875" w:line="295.1886177062988" w:lineRule="auto"/>
              <w:ind w:left="113.992919921875" w:right="67.1783447265625"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Accuracy and  reliability 3/</w:t>
            </w:r>
          </w:p>
        </w:tc>
      </w:tr>
      <w:tr>
        <w:trPr>
          <w:trHeight w:val="20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864379882812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Exchange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01/31/12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1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01/31/12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1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D</w:t>
            </w:r>
          </w:p>
        </w:tc>
        <w:tc>
          <w:tcPr>
            <w:shd w:fill="auto" w:val="clear"/>
            <w:tcMar>
              <w:top w:w="100.0" w:type="dxa"/>
              <w:left w:w="100.0" w:type="dxa"/>
              <w:bottom w:w="100.0" w:type="dxa"/>
              <w:right w:w="100.0" w:type="dxa"/>
            </w:tcMar>
            <w:vAlign w:val="top"/>
          </w:tcPr>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D</w:t>
            </w:r>
          </w:p>
        </w:tc>
        <w:tc>
          <w:tcPr>
            <w:shd w:fill="auto" w:val="clear"/>
            <w:tcMar>
              <w:top w:w="100.0" w:type="dxa"/>
              <w:left w:w="100.0" w:type="dxa"/>
              <w:bottom w:w="100.0" w:type="dxa"/>
              <w:right w:w="100.0" w:type="dxa"/>
            </w:tcMar>
            <w:vAlign w:val="top"/>
          </w:tcPr>
          <w:p w:rsidR="00000000" w:rsidDel="00000000" w:rsidP="00000000" w:rsidRDefault="00000000" w:rsidRPr="00000000" w14:paraId="00001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D</w:t>
            </w:r>
          </w:p>
        </w:tc>
        <w:tc>
          <w:tcPr>
            <w:shd w:fill="auto" w:val="clear"/>
            <w:tcMar>
              <w:top w:w="100.0" w:type="dxa"/>
              <w:left w:w="100.0" w:type="dxa"/>
              <w:bottom w:w="100.0" w:type="dxa"/>
              <w:right w:w="100.0" w:type="dxa"/>
            </w:tcMar>
            <w:vAlign w:val="top"/>
          </w:tcPr>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C7">
            <w:pPr>
              <w:keepNext w:val="0"/>
              <w:keepLines w:val="0"/>
              <w:widowControl w:val="0"/>
              <w:pBdr>
                <w:top w:space="0" w:sz="0" w:val="nil"/>
                <w:left w:space="0" w:sz="0" w:val="nil"/>
                <w:bottom w:space="0" w:sz="0" w:val="nil"/>
                <w:right w:space="0" w:sz="0" w:val="nil"/>
                <w:between w:space="0" w:sz="0" w:val="nil"/>
              </w:pBdr>
              <w:shd w:fill="auto" w:val="clear"/>
              <w:spacing w:after="0" w:before="0" w:line="295.1908493041992" w:lineRule="auto"/>
              <w:ind w:left="34.58831787109375" w:right="362.7587890625" w:hanging="6.317901611328125"/>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International reserve assets and reserve  liabilities of the monetary authorities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1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01/20/12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1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01/30/12</w:t>
            </w:r>
          </w:p>
        </w:tc>
        <w:tc>
          <w:tcPr>
            <w:shd w:fill="auto" w:val="clear"/>
            <w:tcMar>
              <w:top w:w="100.0" w:type="dxa"/>
              <w:left w:w="100.0" w:type="dxa"/>
              <w:bottom w:w="100.0" w:type="dxa"/>
              <w:right w:w="100.0" w:type="dxa"/>
            </w:tcMar>
            <w:vAlign w:val="top"/>
          </w:tcPr>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W</w:t>
            </w:r>
          </w:p>
        </w:tc>
        <w:tc>
          <w:tcPr>
            <w:shd w:fill="auto" w:val="clear"/>
            <w:tcMar>
              <w:top w:w="100.0" w:type="dxa"/>
              <w:left w:w="100.0" w:type="dxa"/>
              <w:bottom w:w="100.0" w:type="dxa"/>
              <w:right w:w="100.0" w:type="dxa"/>
            </w:tcMar>
            <w:vAlign w:val="top"/>
          </w:tcPr>
          <w:p w:rsidR="00000000" w:rsidDel="00000000" w:rsidP="00000000" w:rsidRDefault="00000000" w:rsidRPr="00000000" w14:paraId="00001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W</w:t>
            </w:r>
          </w:p>
        </w:tc>
        <w:tc>
          <w:tcPr>
            <w:shd w:fill="auto" w:val="clear"/>
            <w:tcMar>
              <w:top w:w="100.0" w:type="dxa"/>
              <w:left w:w="100.0" w:type="dxa"/>
              <w:bottom w:w="100.0" w:type="dxa"/>
              <w:right w:w="100.0" w:type="dxa"/>
            </w:tcMar>
            <w:vAlign w:val="top"/>
          </w:tcPr>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W</w:t>
            </w:r>
          </w:p>
        </w:tc>
        <w:tc>
          <w:tcPr>
            <w:shd w:fill="auto" w:val="clear"/>
            <w:tcMar>
              <w:top w:w="100.0" w:type="dxa"/>
              <w:left w:w="100.0" w:type="dxa"/>
              <w:bottom w:w="100.0" w:type="dxa"/>
              <w:right w:w="100.0" w:type="dxa"/>
            </w:tcMar>
            <w:vAlign w:val="top"/>
          </w:tcPr>
          <w:p w:rsidR="00000000" w:rsidDel="00000000" w:rsidP="00000000" w:rsidRDefault="00000000" w:rsidRPr="00000000" w14:paraId="00001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r>
      <w:tr>
        <w:trPr>
          <w:trHeight w:val="20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870483398437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Reserve/base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1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01/20/12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1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01/30/12</w:t>
            </w:r>
          </w:p>
        </w:tc>
        <w:tc>
          <w:tcPr>
            <w:shd w:fill="auto" w:val="clear"/>
            <w:tcMar>
              <w:top w:w="100.0" w:type="dxa"/>
              <w:left w:w="100.0" w:type="dxa"/>
              <w:bottom w:w="100.0" w:type="dxa"/>
              <w:right w:w="100.0" w:type="dxa"/>
            </w:tcMar>
            <w:vAlign w:val="top"/>
          </w:tcPr>
          <w:p w:rsidR="00000000" w:rsidDel="00000000" w:rsidP="00000000" w:rsidRDefault="00000000" w:rsidRPr="00000000" w14:paraId="00001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W</w:t>
            </w:r>
          </w:p>
        </w:tc>
        <w:tc>
          <w:tcPr>
            <w:shd w:fill="auto" w:val="clear"/>
            <w:tcMar>
              <w:top w:w="100.0" w:type="dxa"/>
              <w:left w:w="100.0" w:type="dxa"/>
              <w:bottom w:w="100.0" w:type="dxa"/>
              <w:right w:w="100.0" w:type="dxa"/>
            </w:tcMar>
            <w:vAlign w:val="top"/>
          </w:tcPr>
          <w:p w:rsidR="00000000" w:rsidDel="00000000" w:rsidP="00000000" w:rsidRDefault="00000000" w:rsidRPr="00000000" w14:paraId="00001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W</w:t>
            </w:r>
          </w:p>
        </w:tc>
        <w:tc>
          <w:tcPr>
            <w:shd w:fill="auto" w:val="clear"/>
            <w:tcMar>
              <w:top w:w="100.0" w:type="dxa"/>
              <w:left w:w="100.0" w:type="dxa"/>
              <w:bottom w:w="100.0" w:type="dxa"/>
              <w:right w:w="100.0" w:type="dxa"/>
            </w:tcMar>
            <w:vAlign w:val="top"/>
          </w:tcPr>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W</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O, O, LO, LO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O, O, O, O, O</w:t>
            </w:r>
          </w:p>
        </w:tc>
      </w:tr>
      <w:tr>
        <w:trPr>
          <w:trHeight w:val="209.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870483398437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Broad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1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01/13/12</w:t>
            </w:r>
          </w:p>
        </w:tc>
        <w:tc>
          <w:tcPr>
            <w:shd w:fill="auto" w:val="clear"/>
            <w:tcMar>
              <w:top w:w="100.0" w:type="dxa"/>
              <w:left w:w="100.0" w:type="dxa"/>
              <w:bottom w:w="100.0" w:type="dxa"/>
              <w:right w:w="100.0" w:type="dxa"/>
            </w:tcMar>
            <w:vAlign w:val="top"/>
          </w:tcPr>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1/30/12</w:t>
            </w:r>
          </w:p>
        </w:tc>
        <w:tc>
          <w:tcPr>
            <w:shd w:fill="auto" w:val="clear"/>
            <w:tcMar>
              <w:top w:w="100.0" w:type="dxa"/>
              <w:left w:w="100.0" w:type="dxa"/>
              <w:bottom w:w="100.0" w:type="dxa"/>
              <w:right w:w="100.0" w:type="dxa"/>
            </w:tcMar>
            <w:vAlign w:val="top"/>
          </w:tcPr>
          <w:p w:rsidR="00000000" w:rsidDel="00000000" w:rsidP="00000000" w:rsidRDefault="00000000" w:rsidRPr="00000000" w14:paraId="00001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W</w:t>
            </w:r>
          </w:p>
        </w:tc>
        <w:tc>
          <w:tcPr>
            <w:shd w:fill="auto" w:val="clear"/>
            <w:tcMar>
              <w:top w:w="100.0" w:type="dxa"/>
              <w:left w:w="100.0" w:type="dxa"/>
              <w:bottom w:w="100.0" w:type="dxa"/>
              <w:right w:w="100.0" w:type="dxa"/>
            </w:tcMar>
            <w:vAlign w:val="top"/>
          </w:tcPr>
          <w:p w:rsidR="00000000" w:rsidDel="00000000" w:rsidP="00000000" w:rsidRDefault="00000000" w:rsidRPr="00000000" w14:paraId="00001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W</w:t>
            </w:r>
          </w:p>
        </w:tc>
        <w:tc>
          <w:tcPr>
            <w:shd w:fill="auto" w:val="clear"/>
            <w:tcMar>
              <w:top w:w="100.0" w:type="dxa"/>
              <w:left w:w="100.0" w:type="dxa"/>
              <w:bottom w:w="100.0" w:type="dxa"/>
              <w:right w:w="100.0" w:type="dxa"/>
            </w:tcMar>
            <w:vAlign w:val="top"/>
          </w:tcPr>
          <w:p w:rsidR="00000000" w:rsidDel="00000000" w:rsidP="00000000" w:rsidRDefault="00000000" w:rsidRPr="00000000" w14:paraId="00001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W</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r>
      <w:tr>
        <w:trPr>
          <w:trHeight w:val="20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76367187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Central bank balance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1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Dec.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1/20/12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1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1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r>
      <w:tr>
        <w:trPr>
          <w:trHeight w:val="40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E7">
            <w:pPr>
              <w:keepNext w:val="0"/>
              <w:keepLines w:val="0"/>
              <w:widowControl w:val="0"/>
              <w:pBdr>
                <w:top w:space="0" w:sz="0" w:val="nil"/>
                <w:left w:space="0" w:sz="0" w:val="nil"/>
                <w:bottom w:space="0" w:sz="0" w:val="nil"/>
                <w:right w:space="0" w:sz="0" w:val="nil"/>
                <w:between w:space="0" w:sz="0" w:val="nil"/>
              </w:pBdr>
              <w:shd w:fill="auto" w:val="clear"/>
              <w:spacing w:after="0" w:before="0" w:line="295.1908493041992" w:lineRule="auto"/>
              <w:ind w:left="31.320953369140625" w:right="195.89080810546875" w:hanging="0.544586181640625"/>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Consolidated balance sheet of the banking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Dec.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1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1/20/12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1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1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r>
      <w:tr>
        <w:trPr>
          <w:trHeight w:val="208.7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7102661132812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Interest rates 5/</w:t>
            </w:r>
          </w:p>
        </w:tc>
        <w:tc>
          <w:tcPr>
            <w:shd w:fill="auto" w:val="clear"/>
            <w:tcMar>
              <w:top w:w="100.0" w:type="dxa"/>
              <w:left w:w="100.0" w:type="dxa"/>
              <w:bottom w:w="100.0" w:type="dxa"/>
              <w:right w:w="100.0" w:type="dxa"/>
            </w:tcMar>
            <w:vAlign w:val="top"/>
          </w:tcPr>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01/25/12</w:t>
            </w:r>
          </w:p>
        </w:tc>
        <w:tc>
          <w:tcPr>
            <w:shd w:fill="auto" w:val="clear"/>
            <w:tcMar>
              <w:top w:w="100.0" w:type="dxa"/>
              <w:left w:w="100.0" w:type="dxa"/>
              <w:bottom w:w="100.0" w:type="dxa"/>
              <w:right w:w="100.0" w:type="dxa"/>
            </w:tcMar>
            <w:vAlign w:val="top"/>
          </w:tcPr>
          <w:p w:rsidR="00000000" w:rsidDel="00000000" w:rsidP="00000000" w:rsidRDefault="00000000" w:rsidRPr="00000000" w14:paraId="00001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01/30/12</w:t>
            </w:r>
          </w:p>
        </w:tc>
        <w:tc>
          <w:tcPr>
            <w:shd w:fill="auto" w:val="clear"/>
            <w:tcMar>
              <w:top w:w="100.0" w:type="dxa"/>
              <w:left w:w="100.0" w:type="dxa"/>
              <w:bottom w:w="100.0" w:type="dxa"/>
              <w:right w:w="100.0" w:type="dxa"/>
            </w:tcMar>
            <w:vAlign w:val="top"/>
          </w:tcPr>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D</w:t>
            </w:r>
          </w:p>
        </w:tc>
        <w:tc>
          <w:tcPr>
            <w:shd w:fill="auto" w:val="clear"/>
            <w:tcMar>
              <w:top w:w="100.0" w:type="dxa"/>
              <w:left w:w="100.0" w:type="dxa"/>
              <w:bottom w:w="100.0" w:type="dxa"/>
              <w:right w:w="100.0" w:type="dxa"/>
            </w:tcMar>
            <w:vAlign w:val="top"/>
          </w:tcPr>
          <w:p w:rsidR="00000000" w:rsidDel="00000000" w:rsidP="00000000" w:rsidRDefault="00000000" w:rsidRPr="00000000" w14:paraId="00001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D</w:t>
            </w:r>
          </w:p>
        </w:tc>
        <w:tc>
          <w:tcPr>
            <w:shd w:fill="auto" w:val="clear"/>
            <w:tcMar>
              <w:top w:w="100.0" w:type="dxa"/>
              <w:left w:w="100.0" w:type="dxa"/>
              <w:bottom w:w="100.0" w:type="dxa"/>
              <w:right w:w="100.0" w:type="dxa"/>
            </w:tcMar>
            <w:vAlign w:val="top"/>
          </w:tcPr>
          <w:p w:rsidR="00000000" w:rsidDel="00000000" w:rsidP="00000000" w:rsidRDefault="00000000" w:rsidRPr="00000000" w14:paraId="00001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D</w:t>
            </w:r>
          </w:p>
        </w:tc>
        <w:tc>
          <w:tcPr>
            <w:shd w:fill="auto" w:val="clear"/>
            <w:tcMar>
              <w:top w:w="100.0" w:type="dxa"/>
              <w:left w:w="100.0" w:type="dxa"/>
              <w:bottom w:w="100.0" w:type="dxa"/>
              <w:right w:w="100.0" w:type="dxa"/>
            </w:tcMar>
            <w:vAlign w:val="top"/>
          </w:tcPr>
          <w:p w:rsidR="00000000" w:rsidDel="00000000" w:rsidP="00000000" w:rsidRDefault="00000000" w:rsidRPr="00000000" w14:paraId="00001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r>
      <w:tr>
        <w:trPr>
          <w:trHeight w:val="28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76367187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Consumer price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Dec.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1/31/12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1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1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1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O, LNO, O, O</w:t>
            </w:r>
          </w:p>
        </w:tc>
        <w:tc>
          <w:tcPr>
            <w:shd w:fill="auto" w:val="clear"/>
            <w:tcMar>
              <w:top w:w="100.0" w:type="dxa"/>
              <w:left w:w="100.0" w:type="dxa"/>
              <w:bottom w:w="100.0" w:type="dxa"/>
              <w:right w:w="100.0" w:type="dxa"/>
            </w:tcMar>
            <w:vAlign w:val="top"/>
          </w:tcPr>
          <w:p w:rsidR="00000000" w:rsidDel="00000000" w:rsidP="00000000" w:rsidRDefault="00000000" w:rsidRPr="00000000" w14:paraId="00001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LNO, LO, O, O, O</w:t>
            </w:r>
          </w:p>
        </w:tc>
      </w:tr>
      <w:tr>
        <w:trPr>
          <w:trHeight w:val="576.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870483398437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Revenue, expenditure, balance and  </w:t>
            </w:r>
          </w:p>
          <w:p w:rsidR="00000000" w:rsidDel="00000000" w:rsidP="00000000" w:rsidRDefault="00000000" w:rsidRPr="00000000" w14:paraId="00001400">
            <w:pPr>
              <w:keepNext w:val="0"/>
              <w:keepLines w:val="0"/>
              <w:widowControl w:val="0"/>
              <w:pBdr>
                <w:top w:space="0" w:sz="0" w:val="nil"/>
                <w:left w:space="0" w:sz="0" w:val="nil"/>
                <w:bottom w:space="0" w:sz="0" w:val="nil"/>
                <w:right w:space="0" w:sz="0" w:val="nil"/>
                <w:between w:space="0" w:sz="0" w:val="nil"/>
              </w:pBdr>
              <w:shd w:fill="auto" w:val="clear"/>
              <w:spacing w:after="0" w:before="33.7103271484375" w:line="240" w:lineRule="auto"/>
              <w:ind w:left="30.8853149414062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composition of financing - General  </w:t>
            </w:r>
          </w:p>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0" w:before="33.7109375" w:line="240" w:lineRule="auto"/>
              <w:ind w:left="30.776367187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Government 6/ 7/</w:t>
            </w:r>
          </w:p>
        </w:tc>
        <w:tc>
          <w:tcPr>
            <w:shd w:fill="auto" w:val="clear"/>
            <w:tcMar>
              <w:top w:w="100.0" w:type="dxa"/>
              <w:left w:w="100.0" w:type="dxa"/>
              <w:bottom w:w="100.0" w:type="dxa"/>
              <w:right w:w="100.0" w:type="dxa"/>
            </w:tcMar>
            <w:vAlign w:val="top"/>
          </w:tcPr>
          <w:p w:rsidR="00000000" w:rsidDel="00000000" w:rsidP="00000000" w:rsidRDefault="00000000" w:rsidRPr="00000000" w14:paraId="00001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2010/11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1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12/30/11</w:t>
            </w:r>
          </w:p>
        </w:tc>
        <w:tc>
          <w:tcPr>
            <w:shd w:fill="auto" w:val="clear"/>
            <w:tcMar>
              <w:top w:w="100.0" w:type="dxa"/>
              <w:left w:w="100.0" w:type="dxa"/>
              <w:bottom w:w="100.0" w:type="dxa"/>
              <w:right w:w="100.0" w:type="dxa"/>
            </w:tcMar>
            <w:vAlign w:val="top"/>
          </w:tcPr>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LNO, LO, O, 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O, O, O, O, LO</w:t>
            </w:r>
          </w:p>
        </w:tc>
      </w:tr>
      <w:tr>
        <w:trPr>
          <w:trHeight w:val="576.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870483398437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Revenue, expenditure, balance and  </w:t>
            </w:r>
          </w:p>
          <w:p w:rsidR="00000000" w:rsidDel="00000000" w:rsidP="00000000" w:rsidRDefault="00000000" w:rsidRPr="00000000" w14:paraId="0000140A">
            <w:pPr>
              <w:keepNext w:val="0"/>
              <w:keepLines w:val="0"/>
              <w:widowControl w:val="0"/>
              <w:pBdr>
                <w:top w:space="0" w:sz="0" w:val="nil"/>
                <w:left w:space="0" w:sz="0" w:val="nil"/>
                <w:bottom w:space="0" w:sz="0" w:val="nil"/>
                <w:right w:space="0" w:sz="0" w:val="nil"/>
                <w:between w:space="0" w:sz="0" w:val="nil"/>
              </w:pBdr>
              <w:shd w:fill="auto" w:val="clear"/>
              <w:spacing w:after="0" w:before="33.7103271484375" w:line="240" w:lineRule="auto"/>
              <w:ind w:left="30.8853149414062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composition of financing - Central  </w:t>
            </w:r>
          </w:p>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0" w:before="33.7103271484375" w:line="240" w:lineRule="auto"/>
              <w:ind w:left="30.776367187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Government 6/ 7/</w:t>
            </w:r>
          </w:p>
        </w:tc>
        <w:tc>
          <w:tcPr>
            <w:shd w:fill="auto" w:val="clear"/>
            <w:tcMar>
              <w:top w:w="100.0" w:type="dxa"/>
              <w:left w:w="100.0" w:type="dxa"/>
              <w:bottom w:w="100.0" w:type="dxa"/>
              <w:right w:w="100.0" w:type="dxa"/>
            </w:tcMar>
            <w:vAlign w:val="top"/>
          </w:tcPr>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Dec.2011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1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1/31/12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1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r>
      <w:tr>
        <w:trPr>
          <w:trHeight w:val="498.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13">
            <w:pPr>
              <w:keepNext w:val="0"/>
              <w:keepLines w:val="0"/>
              <w:widowControl w:val="0"/>
              <w:pBdr>
                <w:top w:space="0" w:sz="0" w:val="nil"/>
                <w:left w:space="0" w:sz="0" w:val="nil"/>
                <w:bottom w:space="0" w:sz="0" w:val="nil"/>
                <w:right w:space="0" w:sz="0" w:val="nil"/>
                <w:between w:space="0" w:sz="0" w:val="nil"/>
              </w:pBdr>
              <w:shd w:fill="auto" w:val="clear"/>
              <w:spacing w:after="0" w:before="0" w:line="295.19139289855957" w:lineRule="auto"/>
              <w:ind w:left="30.88531494140625" w:right="269.99420166015625" w:firstLine="1.30706787109375"/>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Stocks of central government and central  government-guaranteed debt 8/ </w:t>
            </w:r>
          </w:p>
        </w:tc>
        <w:tc>
          <w:tcPr>
            <w:shd w:fill="auto" w:val="clear"/>
            <w:tcMar>
              <w:top w:w="100.0" w:type="dxa"/>
              <w:left w:w="100.0" w:type="dxa"/>
              <w:bottom w:w="100.0" w:type="dxa"/>
              <w:right w:w="100.0" w:type="dxa"/>
            </w:tcMar>
            <w:vAlign w:val="top"/>
          </w:tcPr>
          <w:p w:rsidR="00000000" w:rsidDel="00000000" w:rsidP="00000000" w:rsidRDefault="00000000" w:rsidRPr="00000000" w14:paraId="00001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2010/11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12/30/11</w:t>
            </w:r>
          </w:p>
        </w:tc>
        <w:tc>
          <w:tcPr>
            <w:shd w:fill="auto" w:val="clear"/>
            <w:tcMar>
              <w:top w:w="100.0" w:type="dxa"/>
              <w:left w:w="100.0" w:type="dxa"/>
              <w:bottom w:w="100.0" w:type="dxa"/>
              <w:right w:w="100.0" w:type="dxa"/>
            </w:tcMar>
            <w:vAlign w:val="top"/>
          </w:tcPr>
          <w:p w:rsidR="00000000" w:rsidDel="00000000" w:rsidP="00000000" w:rsidRDefault="00000000" w:rsidRPr="00000000" w14:paraId="00001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1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1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r>
      <w:tr>
        <w:trPr>
          <w:trHeight w:val="208.800659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870483398437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External current account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1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Sept.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1/13/12</w:t>
            </w:r>
          </w:p>
        </w:tc>
        <w:tc>
          <w:tcPr>
            <w:shd w:fill="auto" w:val="clear"/>
            <w:tcMar>
              <w:top w:w="100.0" w:type="dxa"/>
              <w:left w:w="100.0" w:type="dxa"/>
              <w:bottom w:w="100.0" w:type="dxa"/>
              <w:right w:w="100.0" w:type="dxa"/>
            </w:tcMar>
            <w:vAlign w:val="top"/>
          </w:tcPr>
          <w:p w:rsidR="00000000" w:rsidDel="00000000" w:rsidP="00000000" w:rsidRDefault="00000000" w:rsidRPr="00000000" w14:paraId="00001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1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Q</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LO, O, LO, 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LO, O, O, O, LO</w:t>
            </w:r>
          </w:p>
        </w:tc>
      </w:tr>
      <w:tr>
        <w:trPr>
          <w:trHeight w:val="209.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870483398437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Exports and imports of goods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Sept.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1/13/12</w:t>
            </w:r>
          </w:p>
        </w:tc>
        <w:tc>
          <w:tcPr>
            <w:shd w:fill="auto" w:val="clear"/>
            <w:tcMar>
              <w:top w:w="100.0" w:type="dxa"/>
              <w:left w:w="100.0" w:type="dxa"/>
              <w:bottom w:w="100.0" w:type="dxa"/>
              <w:right w:w="100.0" w:type="dxa"/>
            </w:tcMar>
            <w:vAlign w:val="top"/>
          </w:tcPr>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Q</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r>
      <w:tr>
        <w:trPr>
          <w:trHeight w:val="3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76367187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GDP/GNP</w:t>
            </w:r>
          </w:p>
        </w:tc>
        <w:tc>
          <w:tcPr>
            <w:shd w:fill="auto" w:val="clear"/>
            <w:tcMar>
              <w:top w:w="100.0" w:type="dxa"/>
              <w:left w:w="100.0" w:type="dxa"/>
              <w:bottom w:w="100.0" w:type="dxa"/>
              <w:right w:w="100.0" w:type="dxa"/>
            </w:tcMar>
            <w:vAlign w:val="top"/>
          </w:tcPr>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Sept.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11/30/11</w:t>
            </w:r>
          </w:p>
        </w:tc>
        <w:tc>
          <w:tcPr>
            <w:shd w:fill="auto" w:val="clear"/>
            <w:tcMar>
              <w:top w:w="100.0" w:type="dxa"/>
              <w:left w:w="100.0" w:type="dxa"/>
              <w:bottom w:w="100.0" w:type="dxa"/>
              <w:right w:w="100.0" w:type="dxa"/>
            </w:tcMar>
            <w:vAlign w:val="top"/>
          </w:tcPr>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LO, LNO, LO, LO </w:t>
            </w:r>
          </w:p>
        </w:tc>
        <w:tc>
          <w:tcPr>
            <w:shd w:fill="auto" w:val="clear"/>
            <w:tcMar>
              <w:top w:w="100.0" w:type="dxa"/>
              <w:left w:w="100.0" w:type="dxa"/>
              <w:bottom w:w="100.0" w:type="dxa"/>
              <w:right w:w="100.0" w:type="dxa"/>
            </w:tcMar>
            <w:vAlign w:val="top"/>
          </w:tcPr>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0" w:before="0" w:line="295.19139289855957" w:lineRule="auto"/>
              <w:ind w:left="56.817626953125" w:right="1.28662109375"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LNO, LNO, O, O,  LO</w:t>
            </w:r>
          </w:p>
        </w:tc>
      </w:tr>
      <w:tr>
        <w:trPr>
          <w:trHeight w:val="311.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76977539062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Gross external debt</w:t>
            </w:r>
          </w:p>
        </w:tc>
        <w:tc>
          <w:tcPr>
            <w:shd w:fill="auto" w:val="clear"/>
            <w:tcMar>
              <w:top w:w="100.0" w:type="dxa"/>
              <w:left w:w="100.0" w:type="dxa"/>
              <w:bottom w:w="100.0" w:type="dxa"/>
              <w:right w:w="100.0" w:type="dxa"/>
            </w:tcMar>
            <w:vAlign w:val="top"/>
          </w:tcPr>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Sept.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12/30/11</w:t>
            </w:r>
          </w:p>
        </w:tc>
        <w:tc>
          <w:tcPr>
            <w:shd w:fill="auto" w:val="clear"/>
            <w:tcMar>
              <w:top w:w="100.0" w:type="dxa"/>
              <w:left w:w="100.0" w:type="dxa"/>
              <w:bottom w:w="100.0" w:type="dxa"/>
              <w:right w:w="100.0" w:type="dxa"/>
            </w:tcMar>
            <w:vAlign w:val="top"/>
          </w:tcPr>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1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1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r>
      <w:tr>
        <w:trPr>
          <w:trHeight w:val="209.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71636962890625"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International Investment Position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Mar.2011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8/26/11</w:t>
            </w:r>
          </w:p>
        </w:tc>
        <w:tc>
          <w:tcPr>
            <w:shd w:fill="auto" w:val="clear"/>
            <w:tcMar>
              <w:top w:w="100.0" w:type="dxa"/>
              <w:left w:w="100.0" w:type="dxa"/>
              <w:bottom w:w="100.0" w:type="dxa"/>
              <w:right w:w="100.0" w:type="dxa"/>
            </w:tcMar>
            <w:vAlign w:val="top"/>
          </w:tcPr>
          <w:p w:rsidR="00000000" w:rsidDel="00000000" w:rsidP="00000000" w:rsidRDefault="00000000" w:rsidRPr="00000000" w14:paraId="00001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1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Fonts w:ascii="Arial" w:cs="Arial" w:eastAsia="Arial" w:hAnsi="Arial"/>
                <w:b w:val="0"/>
                <w:i w:val="0"/>
                <w:smallCaps w:val="0"/>
                <w:strike w:val="0"/>
                <w:color w:val="000000"/>
                <w:sz w:val="10.890199661254883"/>
                <w:szCs w:val="10.890199661254883"/>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1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90199661254883"/>
                <w:szCs w:val="10.890199661254883"/>
                <w:u w:val="none"/>
                <w:shd w:fill="auto" w:val="clear"/>
                <w:vertAlign w:val="baseline"/>
              </w:rPr>
            </w:pPr>
            <w:r w:rsidDel="00000000" w:rsidR="00000000" w:rsidRPr="00000000">
              <w:rPr>
                <w:rtl w:val="0"/>
              </w:rPr>
            </w:r>
          </w:p>
        </w:tc>
      </w:tr>
    </w:tbl>
    <w:p w:rsidR="00000000" w:rsidDel="00000000" w:rsidP="00000000" w:rsidRDefault="00000000" w:rsidRPr="00000000" w14:paraId="00001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8.7011337280273" w:right="0" w:firstLine="0"/>
        <w:jc w:val="left"/>
        <w:rPr>
          <w:rFonts w:ascii="Arial" w:cs="Arial" w:eastAsia="Arial" w:hAnsi="Arial"/>
          <w:b w:val="0"/>
          <w:i w:val="0"/>
          <w:smallCaps w:val="0"/>
          <w:strike w:val="0"/>
          <w:color w:val="000000"/>
          <w:sz w:val="10.281691551208496"/>
          <w:szCs w:val="10.281691551208496"/>
          <w:u w:val="none"/>
          <w:shd w:fill="auto" w:val="clear"/>
          <w:vertAlign w:val="baseline"/>
        </w:rPr>
      </w:pPr>
      <w:r w:rsidDel="00000000" w:rsidR="00000000" w:rsidRPr="00000000">
        <w:rPr>
          <w:rFonts w:ascii="Arial" w:cs="Arial" w:eastAsia="Arial" w:hAnsi="Arial"/>
          <w:b w:val="0"/>
          <w:i w:val="0"/>
          <w:smallCaps w:val="0"/>
          <w:strike w:val="0"/>
          <w:color w:val="000000"/>
          <w:sz w:val="10.281691551208496"/>
          <w:szCs w:val="10.281691551208496"/>
          <w:u w:val="none"/>
          <w:shd w:fill="auto" w:val="clear"/>
          <w:vertAlign w:val="baseline"/>
          <w:rtl w:val="0"/>
        </w:rPr>
        <w:t xml:space="preserve">1/ Daily (D), Weekly (W), Biweekly (BW), Monthly (M), Quarterly (Q), Annually (A), Irregular (I); Not Available (NA) </w:t>
      </w:r>
    </w:p>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0" w:before="0" w:line="230.99777698516846" w:lineRule="auto"/>
        <w:ind w:left="1895.7823181152344" w:right="1097.3492431640625" w:firstLine="84.68307495117188"/>
        <w:jc w:val="left"/>
        <w:rPr>
          <w:rFonts w:ascii="Arial" w:cs="Arial" w:eastAsia="Arial" w:hAnsi="Arial"/>
          <w:b w:val="0"/>
          <w:i w:val="0"/>
          <w:smallCaps w:val="0"/>
          <w:strike w:val="0"/>
          <w:color w:val="000000"/>
          <w:sz w:val="10.281691551208496"/>
          <w:szCs w:val="10.281691551208496"/>
          <w:u w:val="none"/>
          <w:shd w:fill="auto" w:val="clear"/>
          <w:vertAlign w:val="baseline"/>
        </w:rPr>
      </w:pPr>
      <w:r w:rsidDel="00000000" w:rsidR="00000000" w:rsidRPr="00000000">
        <w:rPr>
          <w:rFonts w:ascii="Arial" w:cs="Arial" w:eastAsia="Arial" w:hAnsi="Arial"/>
          <w:b w:val="0"/>
          <w:i w:val="0"/>
          <w:smallCaps w:val="0"/>
          <w:strike w:val="0"/>
          <w:color w:val="000000"/>
          <w:sz w:val="10.281691551208496"/>
          <w:szCs w:val="10.281691551208496"/>
          <w:u w:val="none"/>
          <w:shd w:fill="auto" w:val="clear"/>
          <w:vertAlign w:val="baseline"/>
          <w:rtl w:val="0"/>
        </w:rPr>
        <w:t xml:space="preserve">2/ Reflects the assessment provided in the data ROSC (published on April 2, 2004, and based on the findings of the mission that took place during May 13-30, 2002) for the  dataset corresponding to the variable in each row. The assessment indicates whether international standards concerning concepts and definitions, scope,  classification/sectorization, and basis for recording are fully observed (O), largely observed (LO), largely not observed (LNO), or not observed (NO). </w:t>
      </w:r>
    </w:p>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0" w:before="2.6690673828125" w:line="228.66159439086914" w:lineRule="auto"/>
        <w:ind w:left="1893.6199951171875" w:right="1085.2215576171875" w:firstLine="88.18328857421875"/>
        <w:jc w:val="left"/>
        <w:rPr>
          <w:rFonts w:ascii="Arial" w:cs="Arial" w:eastAsia="Arial" w:hAnsi="Arial"/>
          <w:b w:val="0"/>
          <w:i w:val="0"/>
          <w:smallCaps w:val="0"/>
          <w:strike w:val="0"/>
          <w:color w:val="000000"/>
          <w:sz w:val="10.281691551208496"/>
          <w:szCs w:val="10.281691551208496"/>
          <w:u w:val="none"/>
          <w:shd w:fill="auto" w:val="clear"/>
          <w:vertAlign w:val="baseline"/>
        </w:rPr>
      </w:pPr>
      <w:r w:rsidDel="00000000" w:rsidR="00000000" w:rsidRPr="00000000">
        <w:rPr>
          <w:rFonts w:ascii="Arial" w:cs="Arial" w:eastAsia="Arial" w:hAnsi="Arial"/>
          <w:b w:val="0"/>
          <w:i w:val="0"/>
          <w:smallCaps w:val="0"/>
          <w:strike w:val="0"/>
          <w:color w:val="000000"/>
          <w:sz w:val="10.281691551208496"/>
          <w:szCs w:val="10.281691551208496"/>
          <w:u w:val="none"/>
          <w:shd w:fill="auto" w:val="clear"/>
          <w:vertAlign w:val="baseline"/>
          <w:rtl w:val="0"/>
        </w:rPr>
        <w:t xml:space="preserve">3/ Same as footnote 7, except referring to international standards concerning source data, statistical techniques, assessment and validation of source data, assessment and  validation of intermediate data and statistical outputs and revision studies. </w:t>
      </w:r>
    </w:p>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0" w:before="3.6700439453125" w:line="240" w:lineRule="auto"/>
        <w:ind w:left="1978.818016052246" w:right="0" w:firstLine="0"/>
        <w:jc w:val="left"/>
        <w:rPr>
          <w:rFonts w:ascii="Arial" w:cs="Arial" w:eastAsia="Arial" w:hAnsi="Arial"/>
          <w:b w:val="0"/>
          <w:i w:val="0"/>
          <w:smallCaps w:val="0"/>
          <w:strike w:val="0"/>
          <w:color w:val="000000"/>
          <w:sz w:val="10.281691551208496"/>
          <w:szCs w:val="10.281691551208496"/>
          <w:u w:val="none"/>
          <w:shd w:fill="auto" w:val="clear"/>
          <w:vertAlign w:val="baseline"/>
        </w:rPr>
      </w:pPr>
      <w:r w:rsidDel="00000000" w:rsidR="00000000" w:rsidRPr="00000000">
        <w:rPr>
          <w:rFonts w:ascii="Arial" w:cs="Arial" w:eastAsia="Arial" w:hAnsi="Arial"/>
          <w:b w:val="0"/>
          <w:i w:val="0"/>
          <w:smallCaps w:val="0"/>
          <w:strike w:val="0"/>
          <w:color w:val="000000"/>
          <w:sz w:val="10.281691551208496"/>
          <w:szCs w:val="10.281691551208496"/>
          <w:u w:val="none"/>
          <w:shd w:fill="auto" w:val="clear"/>
          <w:vertAlign w:val="baseline"/>
          <w:rtl w:val="0"/>
        </w:rPr>
        <w:t xml:space="preserve">4/ Includes reserve assets pledged or otherwise encumbered as well as net derivative positions. </w:t>
      </w:r>
    </w:p>
    <w:p w:rsidR="00000000" w:rsidDel="00000000" w:rsidP="00000000" w:rsidRDefault="00000000" w:rsidRPr="00000000" w14:paraId="00001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1.8033981323242" w:right="0" w:firstLine="0"/>
        <w:jc w:val="left"/>
        <w:rPr>
          <w:rFonts w:ascii="Arial" w:cs="Arial" w:eastAsia="Arial" w:hAnsi="Arial"/>
          <w:b w:val="0"/>
          <w:i w:val="0"/>
          <w:smallCaps w:val="0"/>
          <w:strike w:val="0"/>
          <w:color w:val="000000"/>
          <w:sz w:val="10.281691551208496"/>
          <w:szCs w:val="10.281691551208496"/>
          <w:u w:val="none"/>
          <w:shd w:fill="auto" w:val="clear"/>
          <w:vertAlign w:val="baseline"/>
        </w:rPr>
      </w:pPr>
      <w:r w:rsidDel="00000000" w:rsidR="00000000" w:rsidRPr="00000000">
        <w:rPr>
          <w:rFonts w:ascii="Arial" w:cs="Arial" w:eastAsia="Arial" w:hAnsi="Arial"/>
          <w:b w:val="0"/>
          <w:i w:val="0"/>
          <w:smallCaps w:val="0"/>
          <w:strike w:val="0"/>
          <w:color w:val="000000"/>
          <w:sz w:val="10.281691551208496"/>
          <w:szCs w:val="10.281691551208496"/>
          <w:u w:val="none"/>
          <w:shd w:fill="auto" w:val="clear"/>
          <w:vertAlign w:val="baseline"/>
          <w:rtl w:val="0"/>
        </w:rPr>
        <w:t xml:space="preserve">5/ Both market-based and officially-determined, including discount rates, money market rates, rates on treasury bills, notes and bonds. </w:t>
      </w:r>
    </w:p>
    <w:p w:rsidR="00000000" w:rsidDel="00000000" w:rsidP="00000000" w:rsidRDefault="00000000" w:rsidRPr="00000000" w14:paraId="00001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1.3914108276367" w:right="0" w:firstLine="0"/>
        <w:jc w:val="left"/>
        <w:rPr>
          <w:rFonts w:ascii="Arial" w:cs="Arial" w:eastAsia="Arial" w:hAnsi="Arial"/>
          <w:b w:val="0"/>
          <w:i w:val="0"/>
          <w:smallCaps w:val="0"/>
          <w:strike w:val="0"/>
          <w:color w:val="000000"/>
          <w:sz w:val="10.281691551208496"/>
          <w:szCs w:val="10.281691551208496"/>
          <w:u w:val="none"/>
          <w:shd w:fill="auto" w:val="clear"/>
          <w:vertAlign w:val="baseline"/>
        </w:rPr>
      </w:pPr>
      <w:r w:rsidDel="00000000" w:rsidR="00000000" w:rsidRPr="00000000">
        <w:rPr>
          <w:rFonts w:ascii="Arial" w:cs="Arial" w:eastAsia="Arial" w:hAnsi="Arial"/>
          <w:b w:val="0"/>
          <w:i w:val="0"/>
          <w:smallCaps w:val="0"/>
          <w:strike w:val="0"/>
          <w:color w:val="000000"/>
          <w:sz w:val="10.281691551208496"/>
          <w:szCs w:val="10.281691551208496"/>
          <w:u w:val="none"/>
          <w:shd w:fill="auto" w:val="clear"/>
          <w:vertAlign w:val="baseline"/>
          <w:rtl w:val="0"/>
        </w:rPr>
        <w:t xml:space="preserve">6/ Foreign, domestic bank, and domestic nonbank financing. </w:t>
      </w:r>
    </w:p>
    <w:p w:rsidR="00000000" w:rsidDel="00000000" w:rsidP="00000000" w:rsidRDefault="00000000" w:rsidRPr="00000000" w14:paraId="0000144B">
      <w:pPr>
        <w:keepNext w:val="0"/>
        <w:keepLines w:val="0"/>
        <w:widowControl w:val="0"/>
        <w:pBdr>
          <w:top w:space="0" w:sz="0" w:val="nil"/>
          <w:left w:space="0" w:sz="0" w:val="nil"/>
          <w:bottom w:space="0" w:sz="0" w:val="nil"/>
          <w:right w:space="0" w:sz="0" w:val="nil"/>
          <w:between w:space="0" w:sz="0" w:val="nil"/>
        </w:pBdr>
        <w:shd w:fill="auto" w:val="clear"/>
        <w:spacing w:after="0" w:before="0" w:line="230.9983491897583" w:lineRule="auto"/>
        <w:ind w:left="1981.7002868652344" w:right="1968.49853515625" w:firstLine="0.61767578125"/>
        <w:jc w:val="left"/>
        <w:rPr>
          <w:rFonts w:ascii="Arial" w:cs="Arial" w:eastAsia="Arial" w:hAnsi="Arial"/>
          <w:b w:val="0"/>
          <w:i w:val="0"/>
          <w:smallCaps w:val="0"/>
          <w:strike w:val="0"/>
          <w:color w:val="000000"/>
          <w:sz w:val="10.281691551208496"/>
          <w:szCs w:val="10.281691551208496"/>
          <w:u w:val="none"/>
          <w:shd w:fill="auto" w:val="clear"/>
          <w:vertAlign w:val="baseline"/>
        </w:rPr>
      </w:pPr>
      <w:r w:rsidDel="00000000" w:rsidR="00000000" w:rsidRPr="00000000">
        <w:rPr>
          <w:rFonts w:ascii="Arial" w:cs="Arial" w:eastAsia="Arial" w:hAnsi="Arial"/>
          <w:b w:val="0"/>
          <w:i w:val="0"/>
          <w:smallCaps w:val="0"/>
          <w:strike w:val="0"/>
          <w:color w:val="000000"/>
          <w:sz w:val="10.281691551208496"/>
          <w:szCs w:val="10.281691551208496"/>
          <w:u w:val="none"/>
          <w:shd w:fill="auto" w:val="clear"/>
          <w:vertAlign w:val="baseline"/>
          <w:rtl w:val="0"/>
        </w:rPr>
        <w:t xml:space="preserve">7/ The general government consists of the central government (budgetary funds, extra budgetary funds, and social security funds) and state governments 8/ Including currency and maturity composition</w:t>
      </w:r>
    </w:p>
    <w:p w:rsidR="00000000" w:rsidDel="00000000" w:rsidP="00000000" w:rsidRDefault="00000000" w:rsidRPr="00000000" w14:paraId="0000144C">
      <w:pPr>
        <w:keepNext w:val="0"/>
        <w:keepLines w:val="0"/>
        <w:widowControl w:val="0"/>
        <w:pBdr>
          <w:top w:space="0" w:sz="0" w:val="nil"/>
          <w:left w:space="0" w:sz="0" w:val="nil"/>
          <w:bottom w:space="0" w:sz="0" w:val="nil"/>
          <w:right w:space="0" w:sz="0" w:val="nil"/>
          <w:between w:space="0" w:sz="0" w:val="nil"/>
        </w:pBdr>
        <w:shd w:fill="auto" w:val="clear"/>
        <w:spacing w:after="0" w:before="4780.689392089844" w:line="240" w:lineRule="auto"/>
        <w:ind w:left="1279.688377380371"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10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144D">
      <w:pPr>
        <w:keepNext w:val="0"/>
        <w:keepLines w:val="0"/>
        <w:widowControl w:val="0"/>
        <w:pBdr>
          <w:top w:space="0" w:sz="0" w:val="nil"/>
          <w:left w:space="0" w:sz="0" w:val="nil"/>
          <w:bottom w:space="0" w:sz="0" w:val="nil"/>
          <w:right w:space="0" w:sz="0" w:val="nil"/>
          <w:between w:space="0" w:sz="0" w:val="nil"/>
        </w:pBdr>
        <w:shd w:fill="auto" w:val="clear"/>
        <w:spacing w:after="0" w:before="3811.19995117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February 22, 2012 </w:t>
      </w:r>
    </w:p>
    <w:p w:rsidR="00000000" w:rsidDel="00000000" w:rsidP="00000000" w:rsidRDefault="00000000" w:rsidRPr="00000000" w14:paraId="00001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44F">
      <w:pPr>
        <w:keepNext w:val="0"/>
        <w:keepLines w:val="0"/>
        <w:widowControl w:val="0"/>
        <w:pBdr>
          <w:top w:space="0" w:sz="0" w:val="nil"/>
          <w:left w:space="0" w:sz="0" w:val="nil"/>
          <w:bottom w:space="0" w:sz="0" w:val="nil"/>
          <w:right w:space="0" w:sz="0" w:val="nil"/>
          <w:between w:space="0" w:sz="0" w:val="nil"/>
        </w:pBdr>
        <w:shd w:fill="auto" w:val="clear"/>
        <w:spacing w:after="0" w:before="2194.530029296875" w:line="240" w:lineRule="auto"/>
        <w:ind w:left="0"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INDIA  </w:t>
      </w:r>
    </w:p>
    <w:p w:rsidR="00000000" w:rsidDel="00000000" w:rsidP="00000000" w:rsidRDefault="00000000" w:rsidRPr="00000000" w14:paraId="00001450">
      <w:pPr>
        <w:keepNext w:val="0"/>
        <w:keepLines w:val="0"/>
        <w:widowControl w:val="0"/>
        <w:pBdr>
          <w:top w:space="0" w:sz="0" w:val="nil"/>
          <w:left w:space="0" w:sz="0" w:val="nil"/>
          <w:bottom w:space="0" w:sz="0" w:val="nil"/>
          <w:right w:space="0" w:sz="0" w:val="nil"/>
          <w:between w:space="0" w:sz="0" w:val="nil"/>
        </w:pBdr>
        <w:shd w:fill="auto" w:val="clear"/>
        <w:spacing w:after="0" w:before="286.197509765625" w:line="324.20960426330566" w:lineRule="auto"/>
        <w:ind w:left="0" w:right="0" w:firstLine="0"/>
        <w:jc w:val="left"/>
        <w:rPr>
          <w:rFonts w:ascii="Arial" w:cs="Arial" w:eastAsia="Arial" w:hAnsi="Arial"/>
          <w:b w:val="1"/>
          <w:i w:val="0"/>
          <w:smallCaps w:val="0"/>
          <w:strike w:val="0"/>
          <w:color w:val="949494"/>
          <w:sz w:val="32.040000915527344"/>
          <w:szCs w:val="32.040000915527344"/>
          <w:u w:val="none"/>
          <w:shd w:fill="auto" w:val="clear"/>
          <w:vertAlign w:val="baseline"/>
        </w:rPr>
        <w:sectPr>
          <w:type w:val="continuous"/>
          <w:pgSz w:h="15840" w:w="12240" w:orient="portrait"/>
          <w:pgMar w:bottom="720" w:top="686.397705078125" w:left="201.72000885009766" w:right="2142.99072265625" w:header="0" w:footer="720"/>
          <w:cols w:equalWidth="0" w:num="2">
            <w:col w:space="0" w:w="4960"/>
            <w:col w:space="0" w:w="4960"/>
          </w:cols>
        </w:sectPr>
      </w:pPr>
      <w:r w:rsidDel="00000000" w:rsidR="00000000" w:rsidRPr="00000000">
        <w:rPr>
          <w:rFonts w:ascii="Arial" w:cs="Arial" w:eastAsia="Arial" w:hAnsi="Arial"/>
          <w:b w:val="1"/>
          <w:i w:val="0"/>
          <w:smallCaps w:val="0"/>
          <w:strike w:val="0"/>
          <w:color w:val="949494"/>
          <w:sz w:val="32.040000915527344"/>
          <w:szCs w:val="32.040000915527344"/>
          <w:u w:val="none"/>
          <w:shd w:fill="auto" w:val="clear"/>
          <w:vertAlign w:val="baseline"/>
          <w:rtl w:val="0"/>
        </w:rPr>
        <w:t xml:space="preserve">STAFF REPORT FOR THE 2012 ARTICLE IV  CONSULTATION—DEBT SUSTAINABILITY ANALYSIS  </w:t>
      </w:r>
    </w:p>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0" w:before="498.8836669921875" w:line="273.42244148254395" w:lineRule="auto"/>
        <w:ind w:left="0" w:right="0" w:firstLine="0"/>
        <w:jc w:val="left"/>
        <w:rPr>
          <w:rFonts w:ascii="Arial" w:cs="Arial" w:eastAsia="Arial" w:hAnsi="Arial"/>
          <w:b w:val="1"/>
          <w:i w:val="0"/>
          <w:smallCaps w:val="0"/>
          <w:strike w:val="0"/>
          <w:color w:val="0083b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Approved By  </w:t>
      </w:r>
      <w:r w:rsidDel="00000000" w:rsidR="00000000" w:rsidRPr="00000000">
        <w:rPr>
          <w:rFonts w:ascii="Arial" w:cs="Arial" w:eastAsia="Arial" w:hAnsi="Arial"/>
          <w:b w:val="1"/>
          <w:i w:val="0"/>
          <w:smallCaps w:val="0"/>
          <w:strike w:val="0"/>
          <w:color w:val="0083b0"/>
          <w:sz w:val="21"/>
          <w:szCs w:val="21"/>
          <w:u w:val="none"/>
          <w:shd w:fill="auto" w:val="clear"/>
          <w:vertAlign w:val="baseline"/>
          <w:rtl w:val="0"/>
        </w:rPr>
        <w:t xml:space="preserve">Masahiko Takeda  And Tamim Bayoumi  </w:t>
      </w:r>
    </w:p>
    <w:p w:rsidR="00000000" w:rsidDel="00000000" w:rsidP="00000000" w:rsidRDefault="00000000" w:rsidRPr="00000000" w14:paraId="00001452">
      <w:pPr>
        <w:keepNext w:val="0"/>
        <w:keepLines w:val="0"/>
        <w:widowControl w:val="0"/>
        <w:pBdr>
          <w:top w:space="0" w:sz="0" w:val="nil"/>
          <w:left w:space="0" w:sz="0" w:val="nil"/>
          <w:bottom w:space="0" w:sz="0" w:val="nil"/>
          <w:right w:space="0" w:sz="0" w:val="nil"/>
          <w:between w:space="0" w:sz="0" w:val="nil"/>
        </w:pBdr>
        <w:shd w:fill="auto" w:val="clear"/>
        <w:spacing w:after="0" w:before="930.621337890625" w:line="240" w:lineRule="auto"/>
        <w:ind w:left="0" w:right="0" w:firstLine="0"/>
        <w:jc w:val="left"/>
        <w:rPr>
          <w:rFonts w:ascii="Arial" w:cs="Arial" w:eastAsia="Arial" w:hAnsi="Arial"/>
          <w:b w:val="1"/>
          <w:i w:val="0"/>
          <w:smallCaps w:val="0"/>
          <w:strike w:val="0"/>
          <w:color w:val="f4f4f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f4f4f4"/>
          <w:sz w:val="32.040000915527344"/>
          <w:szCs w:val="32.040000915527344"/>
          <w:u w:val="none"/>
          <w:shd w:fill="0583b0" w:val="clear"/>
          <w:vertAlign w:val="baseline"/>
          <w:rtl w:val="0"/>
        </w:rPr>
        <w:t xml:space="preserve">CONTENTS </w:t>
      </w:r>
      <w:r w:rsidDel="00000000" w:rsidR="00000000" w:rsidRPr="00000000">
        <w:rPr>
          <w:rFonts w:ascii="Arial" w:cs="Arial" w:eastAsia="Arial" w:hAnsi="Arial"/>
          <w:b w:val="1"/>
          <w:i w:val="0"/>
          <w:smallCaps w:val="0"/>
          <w:strike w:val="0"/>
          <w:color w:val="f4f4f4"/>
          <w:sz w:val="32.040000915527344"/>
          <w:szCs w:val="32.040000915527344"/>
          <w:u w:val="none"/>
          <w:shd w:fill="auto" w:val="clear"/>
          <w:vertAlign w:val="baseline"/>
          <w:rtl w:val="0"/>
        </w:rPr>
        <w:t xml:space="preserve"> </w:t>
      </w:r>
    </w:p>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0" w:before="0" w:line="285.6000137329101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2297.8500366210938" w:right="2774.808349609375" w:header="0" w:footer="720"/>
          <w:cols w:equalWidth="0" w:num="2">
            <w:col w:space="0" w:w="3600"/>
            <w:col w:space="0" w:w="3600"/>
          </w:cols>
        </w:sectPr>
      </w:pP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Prepared by the Staff Representatives for the 2012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Consultation with India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454">
      <w:pPr>
        <w:keepNext w:val="0"/>
        <w:keepLines w:val="0"/>
        <w:widowControl w:val="0"/>
        <w:pBdr>
          <w:top w:space="0" w:sz="0" w:val="nil"/>
          <w:left w:space="0" w:sz="0" w:val="nil"/>
          <w:bottom w:space="0" w:sz="0" w:val="nil"/>
          <w:right w:space="0" w:sz="0" w:val="nil"/>
          <w:between w:space="0" w:sz="0" w:val="nil"/>
        </w:pBdr>
        <w:shd w:fill="auto" w:val="clear"/>
        <w:spacing w:after="0" w:before="2115.0567626953125" w:line="571.2116432189941" w:lineRule="auto"/>
        <w:ind w:left="1991.4866638183594" w:right="666.805419921875" w:firstLine="0"/>
        <w:jc w:val="left"/>
        <w:rPr>
          <w:rFonts w:ascii="Arial" w:cs="Arial" w:eastAsia="Arial" w:hAnsi="Arial"/>
          <w:b w:val="1"/>
          <w:i w:val="0"/>
          <w:smallCaps w:val="0"/>
          <w:strike w:val="0"/>
          <w:color w:val="009cc5"/>
          <w:sz w:val="21"/>
          <w:szCs w:val="21"/>
          <w:u w:val="none"/>
          <w:shd w:fill="auto" w:val="clear"/>
          <w:vertAlign w:val="baseline"/>
        </w:rPr>
      </w:pPr>
      <w:r w:rsidDel="00000000" w:rsidR="00000000" w:rsidRPr="00000000">
        <w:rPr>
          <w:rFonts w:ascii="Arial" w:cs="Arial" w:eastAsia="Arial" w:hAnsi="Arial"/>
          <w:b w:val="1"/>
          <w:i w:val="0"/>
          <w:smallCaps w:val="0"/>
          <w:strike w:val="0"/>
          <w:color w:val="009cc5"/>
          <w:sz w:val="21"/>
          <w:szCs w:val="21"/>
          <w:u w:val="none"/>
          <w:shd w:fill="auto" w:val="clear"/>
          <w:vertAlign w:val="baseline"/>
          <w:rtl w:val="0"/>
        </w:rPr>
        <w:t xml:space="preserve">I. MEDIUM-TERM PUBLIC DEBT SUSTAINABILITY ANALYSIS .................................... 2  II. MEDIUM-TERM EXTERNAL DEBT SUSTAINABILITY ANALYSIS .............................. 5  </w:t>
      </w:r>
    </w:p>
    <w:p w:rsidR="00000000" w:rsidDel="00000000" w:rsidP="00000000" w:rsidRDefault="00000000" w:rsidRPr="00000000" w14:paraId="00001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REPORT—DEBT SUSTAINABILITY ANALYSIS  </w:t>
      </w:r>
    </w:p>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0" w:before="533.746337890625" w:line="221.91099643707275" w:lineRule="auto"/>
        <w:ind w:left="1268.8800048828125" w:right="1106.3531494140625" w:firstLine="0"/>
        <w:jc w:val="left"/>
        <w:rPr>
          <w:rFonts w:ascii="Arial" w:cs="Arial" w:eastAsia="Arial" w:hAnsi="Arial"/>
          <w:b w:val="1"/>
          <w:i w:val="0"/>
          <w:smallCaps w:val="0"/>
          <w:strike w:val="0"/>
          <w:color w:val="000000"/>
          <w:sz w:val="36"/>
          <w:szCs w:val="36"/>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ANNEX I. INDIA: MEDIUM-TERM SUSTAINABILITY  ANALYSIS </w:t>
      </w:r>
    </w:p>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0" w:before="197.413330078125" w:line="285.6056213378906" w:lineRule="auto"/>
        <w:ind w:left="5.505218505859375" w:right="307.1240234375" w:firstLine="11.339874267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Macroeconomic Assumptions.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Growth is  forecast at 7 percent in 2012/13, and is  expected to revert only gradually to trend  growth of around 7½ - 8 percent in the  medium term. Inflation (WPI) is expected to be  around 7 percent in the year to March 2012,  but with little decline expected thereafter.  </w:t>
      </w:r>
    </w:p>
    <w:p w:rsidR="00000000" w:rsidDel="00000000" w:rsidP="00000000" w:rsidRDefault="00000000" w:rsidRPr="00000000" w14:paraId="00001458">
      <w:pPr>
        <w:keepNext w:val="0"/>
        <w:keepLines w:val="0"/>
        <w:widowControl w:val="0"/>
        <w:pBdr>
          <w:top w:space="0" w:sz="0" w:val="nil"/>
          <w:left w:space="0" w:sz="0" w:val="nil"/>
          <w:bottom w:space="0" w:sz="0" w:val="nil"/>
          <w:right w:space="0" w:sz="0" w:val="nil"/>
          <w:between w:space="0" w:sz="0" w:val="nil"/>
        </w:pBdr>
        <w:shd w:fill="auto" w:val="clear"/>
        <w:spacing w:after="0" w:before="255.020751953125" w:line="285.6057643890381" w:lineRule="auto"/>
        <w:ind w:left="4.245147705078125" w:right="269.6826171875" w:firstLine="12.599945068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Fiscal Assumptions.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rapid consolidation  called for in early 2010 has proved challenging.  The 2011/12 general government deficit is  forecast at 8.1 percent of GDP. While state  budget deficits are largely contained, deficits  at the central level are likely to decline only  slowly.  </w:t>
      </w:r>
    </w:p>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60218811035" w:lineRule="auto"/>
        <w:ind w:left="10.965118408203125" w:right="263.67553710937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Tax revenues remain well below historical  levels of GDP due to slowing corporate  revenues, cuts to fuel taxes, and a failure to  reverse the 2009 tax cuts taken to  </w:t>
      </w:r>
    </w:p>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582160949707" w:lineRule="auto"/>
        <w:ind w:left="377.0372009277344" w:right="257.7740478515625" w:hanging="6.300048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stimulate the economy. Buoyancy has been  modest since the end of the global  </w:t>
      </w:r>
    </w:p>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82160949707" w:lineRule="auto"/>
        <w:ind w:left="369.89715576171875" w:right="589.0087890625" w:hanging="4.4099426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financial crisis (GFC); combined with the  clouded outlook for tax reform,  </w:t>
      </w:r>
    </w:p>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40" w:lineRule="auto"/>
        <w:ind w:left="369.89715576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consolidation based on revenue is  </w:t>
      </w:r>
    </w:p>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0" w:before="24.820556640625" w:line="240" w:lineRule="auto"/>
        <w:ind w:left="374.72717285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unlikely</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45E">
      <w:pPr>
        <w:keepNext w:val="0"/>
        <w:keepLines w:val="0"/>
        <w:widowControl w:val="0"/>
        <w:pBdr>
          <w:top w:space="0" w:sz="0" w:val="nil"/>
          <w:left w:space="0" w:sz="0" w:val="nil"/>
          <w:bottom w:space="0" w:sz="0" w:val="nil"/>
          <w:right w:space="0" w:sz="0" w:val="nil"/>
          <w:between w:space="0" w:sz="0" w:val="nil"/>
        </w:pBdr>
        <w:shd w:fill="auto" w:val="clear"/>
        <w:spacing w:after="0" w:before="49.7930908203125" w:line="285.60582160949707" w:lineRule="auto"/>
        <w:ind w:left="10.962066650390625" w:right="804.702148437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Expenditure in three of the four areas  targeted by the government for  </w:t>
      </w:r>
    </w:p>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0" w:before="15.03082275390625" w:line="240" w:lineRule="auto"/>
        <w:ind w:left="369.89410400390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consolidation (interest, wages and  </w:t>
      </w:r>
    </w:p>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85.60582160949707" w:lineRule="auto"/>
        <w:ind w:left="369.89410400390625" w:right="312.6300048828125" w:firstLine="7.14004516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pensions), as well as military and Plan  expenditure, are expected to remain under  control and support consolidation.  </w:t>
      </w:r>
    </w:p>
    <w:p w:rsidR="00000000" w:rsidDel="00000000" w:rsidP="00000000" w:rsidRDefault="00000000" w:rsidRPr="00000000" w14:paraId="00001461">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7357788086" w:lineRule="auto"/>
        <w:ind w:left="10.941009521484375" w:right="268.78051757812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fourth area, subsidies, continues to  grow rapidly. Reforms to fertilizer pricing  have not brought down subsidy payments,  and diesel prices are now around one-third  </w:t>
      </w:r>
    </w:p>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0" w:before="94.22210693359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0" w:before="21.27044677734375" w:line="267.89929389953613" w:lineRule="auto"/>
        <w:ind w:left="7.07489013671875" w:right="427.9638671875" w:firstLine="1.137542724609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9.960000038146973"/>
          <w:szCs w:val="9.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The DTC and GST have both been delayed, but in any case  are likely to be revenue neutral in the near term.  </w:t>
      </w:r>
    </w:p>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621.76513671875" w:right="141.81884765625" w:firstLine="14.4897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percent below international prices as they  were raised only once in the first 11  months of 2011/12. Without significant  reform this will continue to weigh on the  budget.  </w:t>
      </w:r>
    </w:p>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880.91430664062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 Sensitivity Analysis  </w:t>
      </w:r>
    </w:p>
    <w:p w:rsidR="00000000" w:rsidDel="00000000" w:rsidP="00000000" w:rsidRDefault="00000000" w:rsidRPr="00000000" w14:paraId="00001466">
      <w:pPr>
        <w:keepNext w:val="0"/>
        <w:keepLines w:val="0"/>
        <w:widowControl w:val="0"/>
        <w:pBdr>
          <w:top w:space="0" w:sz="0" w:val="nil"/>
          <w:left w:space="0" w:sz="0" w:val="nil"/>
          <w:bottom w:space="0" w:sz="0" w:val="nil"/>
          <w:right w:space="0" w:sz="0" w:val="nil"/>
          <w:between w:space="0" w:sz="0" w:val="nil"/>
        </w:pBdr>
        <w:shd w:fill="auto" w:val="clear"/>
        <w:spacing w:after="0" w:before="294.923095703125" w:line="285.60590744018555" w:lineRule="auto"/>
        <w:ind w:left="628.485107421875" w:right="23.54736328125" w:firstLine="7.559814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Debt Path under the baseline.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primary deficit is expected to remain  around 3 percent over the medium term,  slightly below the debt-stabilizing level as  interest rates remain well below GDP  growth. The ratio of debt to GDP is thus  likely to decline steadily from 66¼ percent  at end-2011/12 to 61.4 percent in 2017/18.  </w:t>
      </w:r>
    </w:p>
    <w:p w:rsidR="00000000" w:rsidDel="00000000" w:rsidP="00000000" w:rsidRDefault="00000000" w:rsidRPr="00000000" w14:paraId="00001467">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623.65478515625" w:right="38.331298828125" w:firstLine="3.15002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Other Scenarios.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deficits close to the  debt-stabilizing level, a scenario of no  policy change produces constant  dynamics. Nominal GDP growth averaging  around 14 percent reduces the impact of  most shocks, so shocks to interest rates or  contingent liabilities would have only a  transient effect on debt dynamics, though  one with slower growth would produce a  slowly rising debt ratio.  </w:t>
      </w:r>
    </w:p>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40" w:lineRule="auto"/>
        <w:ind w:left="636.04492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Policy Risks.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return to fiscal  </w:t>
      </w:r>
    </w:p>
    <w:p w:rsidR="00000000" w:rsidDel="00000000" w:rsidP="00000000" w:rsidRDefault="00000000" w:rsidRPr="00000000" w14:paraId="00001469">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79.84689712524414" w:lineRule="auto"/>
        <w:ind w:left="620.7147216796875" w:right="140.64208984375" w:firstLine="8.400268554687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20" w:top="686.397705078125" w:left="1468.7548828125" w:right="1434.792480468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consolidation involving serious subsidy  reform would bring India closer to last  year’s analysis of a more rapid decline in  the debt ratio. On the other hand, a big  increase in spending in the buildup to the  12</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Plan or a large stimulus to revive a  slowing economy could produce  significantly less favorable dynamics.</w:t>
      </w:r>
    </w:p>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0" w:before="1788.6199951171875" w:line="240" w:lineRule="auto"/>
        <w:ind w:left="1275.5389022827148"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8.0944824218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REPORT—DEBT SUSTAINABILITY ANALYSIS  </w:t>
      </w:r>
    </w:p>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0" w:before="518.92333984375" w:line="336.1538028717041" w:lineRule="auto"/>
        <w:ind w:left="3050.7513427734375" w:right="2231.0821533203125" w:firstLine="0"/>
        <w:jc w:val="center"/>
        <w:rPr>
          <w:rFonts w:ascii="Arial" w:cs="Arial" w:eastAsia="Arial" w:hAnsi="Arial"/>
          <w:b w:val="0"/>
          <w:i w:val="0"/>
          <w:smallCaps w:val="0"/>
          <w:strike w:val="0"/>
          <w:color w:val="000000"/>
          <w:sz w:val="18.475496292114258"/>
          <w:szCs w:val="18.475496292114258"/>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1"/>
          <w:i w:val="0"/>
          <w:smallCaps w:val="0"/>
          <w:strike w:val="0"/>
          <w:color w:val="000000"/>
          <w:sz w:val="20.082094192504883"/>
          <w:szCs w:val="20.082094192504883"/>
          <w:u w:val="none"/>
          <w:shd w:fill="auto" w:val="clear"/>
          <w:vertAlign w:val="baseline"/>
          <w:rtl w:val="0"/>
        </w:rPr>
        <w:t xml:space="preserve">Figure I.1. India: Public Debt Sustainability: Bound Tests 1/  </w:t>
      </w:r>
      <w:r w:rsidDel="00000000" w:rsidR="00000000" w:rsidRPr="00000000">
        <w:rPr>
          <w:rFonts w:ascii="Arial" w:cs="Arial" w:eastAsia="Arial" w:hAnsi="Arial"/>
          <w:b w:val="0"/>
          <w:i w:val="0"/>
          <w:smallCaps w:val="0"/>
          <w:strike w:val="0"/>
          <w:color w:val="000000"/>
          <w:sz w:val="18.475496292114258"/>
          <w:szCs w:val="18.475496292114258"/>
          <w:u w:val="none"/>
          <w:shd w:fill="auto" w:val="clear"/>
          <w:vertAlign w:val="baseline"/>
          <w:rtl w:val="0"/>
        </w:rPr>
        <w:t xml:space="preserve">(Public debt, in percent of GDP) </w:t>
      </w:r>
    </w:p>
    <w:p w:rsidR="00000000" w:rsidDel="00000000" w:rsidP="00000000" w:rsidRDefault="00000000" w:rsidRPr="00000000" w14:paraId="0000146D">
      <w:pPr>
        <w:keepNext w:val="0"/>
        <w:keepLines w:val="0"/>
        <w:widowControl w:val="0"/>
        <w:pBdr>
          <w:top w:space="0" w:sz="0" w:val="nil"/>
          <w:left w:space="0" w:sz="0" w:val="nil"/>
          <w:bottom w:space="0" w:sz="0" w:val="nil"/>
          <w:right w:space="0" w:sz="0" w:val="nil"/>
          <w:between w:space="0" w:sz="0" w:val="nil"/>
        </w:pBdr>
        <w:shd w:fill="auto" w:val="clear"/>
        <w:spacing w:after="0" w:before="263.846435546875" w:line="265.07572174072266"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110 105 100 95 </w:t>
      </w:r>
    </w:p>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0" w:before="7.7221679687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90 </w:t>
      </w:r>
    </w:p>
    <w:p w:rsidR="00000000" w:rsidDel="00000000" w:rsidP="00000000" w:rsidRDefault="00000000" w:rsidRPr="00000000" w14:paraId="0000146F">
      <w:pPr>
        <w:keepNext w:val="0"/>
        <w:keepLines w:val="0"/>
        <w:widowControl w:val="0"/>
        <w:pBdr>
          <w:top w:space="0" w:sz="0" w:val="nil"/>
          <w:left w:space="0" w:sz="0" w:val="nil"/>
          <w:bottom w:space="0" w:sz="0" w:val="nil"/>
          <w:right w:space="0" w:sz="0" w:val="nil"/>
          <w:between w:space="0" w:sz="0" w:val="nil"/>
        </w:pBdr>
        <w:shd w:fill="auto" w:val="clear"/>
        <w:spacing w:after="0" w:before="21.779785156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85 </w:t>
      </w:r>
    </w:p>
    <w:p w:rsidR="00000000" w:rsidDel="00000000" w:rsidP="00000000" w:rsidRDefault="00000000" w:rsidRPr="00000000" w14:paraId="00001470">
      <w:pPr>
        <w:keepNext w:val="0"/>
        <w:keepLines w:val="0"/>
        <w:widowControl w:val="0"/>
        <w:pBdr>
          <w:top w:space="0" w:sz="0" w:val="nil"/>
          <w:left w:space="0" w:sz="0" w:val="nil"/>
          <w:bottom w:space="0" w:sz="0" w:val="nil"/>
          <w:right w:space="0" w:sz="0" w:val="nil"/>
          <w:between w:space="0" w:sz="0" w:val="nil"/>
        </w:pBdr>
        <w:shd w:fill="auto" w:val="clear"/>
        <w:spacing w:after="0" w:before="21.78100585937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80 </w:t>
      </w:r>
    </w:p>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0" w:before="21.78100585937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75 </w:t>
      </w:r>
    </w:p>
    <w:p w:rsidR="00000000" w:rsidDel="00000000" w:rsidP="00000000" w:rsidRDefault="00000000" w:rsidRPr="00000000" w14:paraId="00001472">
      <w:pPr>
        <w:keepNext w:val="0"/>
        <w:keepLines w:val="0"/>
        <w:widowControl w:val="0"/>
        <w:pBdr>
          <w:top w:space="0" w:sz="0" w:val="nil"/>
          <w:left w:space="0" w:sz="0" w:val="nil"/>
          <w:bottom w:space="0" w:sz="0" w:val="nil"/>
          <w:right w:space="0" w:sz="0" w:val="nil"/>
          <w:between w:space="0" w:sz="0" w:val="nil"/>
        </w:pBdr>
        <w:shd w:fill="auto" w:val="clear"/>
        <w:spacing w:after="0" w:before="21.779785156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70 </w:t>
      </w:r>
    </w:p>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0" w:before="20.58471679687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65 </w:t>
      </w:r>
    </w:p>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0" w:before="21.779785156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60 </w:t>
      </w:r>
    </w:p>
    <w:p w:rsidR="00000000" w:rsidDel="00000000" w:rsidP="00000000" w:rsidRDefault="00000000" w:rsidRPr="00000000" w14:paraId="00001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668298721313477"/>
          <w:szCs w:val="16.668298721313477"/>
          <w:u w:val="none"/>
          <w:shd w:fill="auto" w:val="clear"/>
          <w:vertAlign w:val="baseline"/>
        </w:rPr>
      </w:pPr>
      <w:r w:rsidDel="00000000" w:rsidR="00000000" w:rsidRPr="00000000">
        <w:rPr>
          <w:rFonts w:ascii="Arial" w:cs="Arial" w:eastAsia="Arial" w:hAnsi="Arial"/>
          <w:b w:val="0"/>
          <w:i w:val="0"/>
          <w:smallCaps w:val="0"/>
          <w:strike w:val="0"/>
          <w:color w:val="000000"/>
          <w:sz w:val="16.668298721313477"/>
          <w:szCs w:val="16.668298721313477"/>
          <w:u w:val="none"/>
          <w:shd w:fill="auto" w:val="clear"/>
          <w:vertAlign w:val="baseline"/>
          <w:rtl w:val="0"/>
        </w:rPr>
        <w:t xml:space="preserve">Baseline and historical scenarios </w:t>
      </w:r>
    </w:p>
    <w:p w:rsidR="00000000" w:rsidDel="00000000" w:rsidP="00000000" w:rsidRDefault="00000000" w:rsidRPr="00000000" w14:paraId="00001476">
      <w:pPr>
        <w:keepNext w:val="0"/>
        <w:keepLines w:val="0"/>
        <w:widowControl w:val="0"/>
        <w:pBdr>
          <w:top w:space="0" w:sz="0" w:val="nil"/>
          <w:left w:space="0" w:sz="0" w:val="nil"/>
          <w:bottom w:space="0" w:sz="0" w:val="nil"/>
          <w:right w:space="0" w:sz="0" w:val="nil"/>
          <w:between w:space="0" w:sz="0" w:val="nil"/>
        </w:pBdr>
        <w:shd w:fill="auto" w:val="clear"/>
        <w:spacing w:after="0" w:before="128.0139160156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Gross financing need under baseline  </w:t>
      </w:r>
    </w:p>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0" w:before="424.53369140625" w:line="240" w:lineRule="auto"/>
        <w:ind w:left="0" w:right="0" w:firstLine="0"/>
        <w:jc w:val="left"/>
        <w:rPr>
          <w:rFonts w:ascii="Times New Roman" w:cs="Times New Roman" w:eastAsia="Times New Roman" w:hAnsi="Times New Roman"/>
          <w:b w:val="0"/>
          <w:i w:val="0"/>
          <w:smallCaps w:val="0"/>
          <w:strike w:val="0"/>
          <w:color w:val="000000"/>
          <w:sz w:val="13.454996109008789"/>
          <w:szCs w:val="13.45499610900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454996109008789"/>
          <w:szCs w:val="13.454996109008789"/>
          <w:u w:val="none"/>
          <w:shd w:fill="auto" w:val="clear"/>
          <w:vertAlign w:val="baseline"/>
          <w:rtl w:val="0"/>
        </w:rPr>
        <w:t xml:space="preserve">15 </w:t>
      </w:r>
    </w:p>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(right scale) </w:t>
      </w:r>
    </w:p>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0" w:before="809.736328125" w:line="240" w:lineRule="auto"/>
        <w:ind w:left="0" w:right="0" w:firstLine="0"/>
        <w:jc w:val="left"/>
        <w:rPr>
          <w:rFonts w:ascii="Times New Roman" w:cs="Times New Roman" w:eastAsia="Times New Roman" w:hAnsi="Times New Roman"/>
          <w:b w:val="0"/>
          <w:i w:val="0"/>
          <w:smallCaps w:val="0"/>
          <w:strike w:val="0"/>
          <w:color w:val="000000"/>
          <w:sz w:val="13.454996109008789"/>
          <w:szCs w:val="13.45499610900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454996109008789"/>
          <w:szCs w:val="13.454996109008789"/>
          <w:u w:val="none"/>
          <w:shd w:fill="auto" w:val="clear"/>
          <w:vertAlign w:val="baseline"/>
          <w:rtl w:val="0"/>
        </w:rPr>
        <w:t xml:space="preserve">13 </w:t>
      </w:r>
    </w:p>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0" w:before="228.18359375" w:line="240" w:lineRule="auto"/>
        <w:ind w:left="0" w:right="0" w:firstLine="0"/>
        <w:jc w:val="left"/>
        <w:rPr>
          <w:rFonts w:ascii="Times New Roman" w:cs="Times New Roman" w:eastAsia="Times New Roman" w:hAnsi="Times New Roman"/>
          <w:b w:val="0"/>
          <w:i w:val="0"/>
          <w:smallCaps w:val="0"/>
          <w:strike w:val="0"/>
          <w:color w:val="000000"/>
          <w:sz w:val="13.454996109008789"/>
          <w:szCs w:val="13.45499610900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454996109008789"/>
          <w:szCs w:val="13.454996109008789"/>
          <w:u w:val="none"/>
          <w:shd w:fill="auto" w:val="clear"/>
          <w:vertAlign w:val="baseline"/>
          <w:rtl w:val="0"/>
        </w:rPr>
        <w:t xml:space="preserve">11 </w:t>
      </w:r>
    </w:p>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0" w:before="226.973876953125" w:line="240" w:lineRule="auto"/>
        <w:ind w:left="0" w:right="0" w:firstLine="0"/>
        <w:jc w:val="left"/>
        <w:rPr>
          <w:rFonts w:ascii="Times New Roman" w:cs="Times New Roman" w:eastAsia="Times New Roman" w:hAnsi="Times New Roman"/>
          <w:b w:val="0"/>
          <w:i w:val="0"/>
          <w:smallCaps w:val="0"/>
          <w:strike w:val="0"/>
          <w:color w:val="000000"/>
          <w:sz w:val="13.454996109008789"/>
          <w:szCs w:val="13.45499610900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454996109008789"/>
          <w:szCs w:val="13.454996109008789"/>
          <w:u w:val="none"/>
          <w:shd w:fill="auto" w:val="clear"/>
          <w:vertAlign w:val="baseline"/>
          <w:rtl w:val="0"/>
        </w:rPr>
        <w:t xml:space="preserve">9 </w:t>
      </w:r>
    </w:p>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Historical </w:t>
      </w:r>
    </w:p>
    <w:p w:rsidR="00000000" w:rsidDel="00000000" w:rsidP="00000000" w:rsidRDefault="00000000" w:rsidRPr="00000000" w14:paraId="0000147D">
      <w:pPr>
        <w:keepNext w:val="0"/>
        <w:keepLines w:val="0"/>
        <w:widowControl w:val="0"/>
        <w:pBdr>
          <w:top w:space="0" w:sz="0" w:val="nil"/>
          <w:left w:space="0" w:sz="0" w:val="nil"/>
          <w:bottom w:space="0" w:sz="0" w:val="nil"/>
          <w:right w:space="0" w:sz="0" w:val="nil"/>
          <w:between w:space="0" w:sz="0" w:val="nil"/>
        </w:pBdr>
        <w:shd w:fill="auto" w:val="clear"/>
        <w:spacing w:after="0" w:before="124.975585937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58 </w:t>
      </w:r>
    </w:p>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0" w:before="1964.1357421875" w:line="240" w:lineRule="auto"/>
        <w:ind w:left="0" w:right="0" w:firstLine="0"/>
        <w:jc w:val="left"/>
        <w:rPr>
          <w:rFonts w:ascii="Times New Roman" w:cs="Times New Roman" w:eastAsia="Times New Roman" w:hAnsi="Times New Roman"/>
          <w:b w:val="0"/>
          <w:i w:val="0"/>
          <w:smallCaps w:val="0"/>
          <w:strike w:val="0"/>
          <w:color w:val="000000"/>
          <w:sz w:val="13.454996109008789"/>
          <w:szCs w:val="13.45499610900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454996109008789"/>
          <w:szCs w:val="13.454996109008789"/>
          <w:u w:val="none"/>
          <w:shd w:fill="auto" w:val="clear"/>
          <w:vertAlign w:val="baseline"/>
          <w:rtl w:val="0"/>
        </w:rPr>
        <w:t xml:space="preserve">7 </w:t>
      </w:r>
    </w:p>
    <w:p w:rsidR="00000000" w:rsidDel="00000000" w:rsidP="00000000" w:rsidRDefault="00000000" w:rsidRPr="00000000" w14:paraId="0000147F">
      <w:pPr>
        <w:keepNext w:val="0"/>
        <w:keepLines w:val="0"/>
        <w:widowControl w:val="0"/>
        <w:pBdr>
          <w:top w:space="0" w:sz="0" w:val="nil"/>
          <w:left w:space="0" w:sz="0" w:val="nil"/>
          <w:bottom w:space="0" w:sz="0" w:val="nil"/>
          <w:right w:space="0" w:sz="0" w:val="nil"/>
          <w:between w:space="0" w:sz="0" w:val="nil"/>
        </w:pBdr>
        <w:shd w:fill="auto" w:val="clear"/>
        <w:spacing w:after="0" w:before="0" w:line="263.29155921936035"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110 105 100 95 </w:t>
      </w:r>
    </w:p>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0" w:before="6.3293457031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90 </w:t>
      </w:r>
    </w:p>
    <w:p w:rsidR="00000000" w:rsidDel="00000000" w:rsidP="00000000" w:rsidRDefault="00000000" w:rsidRPr="00000000" w14:paraId="00001481">
      <w:pPr>
        <w:keepNext w:val="0"/>
        <w:keepLines w:val="0"/>
        <w:widowControl w:val="0"/>
        <w:pBdr>
          <w:top w:space="0" w:sz="0" w:val="nil"/>
          <w:left w:space="0" w:sz="0" w:val="nil"/>
          <w:bottom w:space="0" w:sz="0" w:val="nil"/>
          <w:right w:space="0" w:sz="0" w:val="nil"/>
          <w:between w:space="0" w:sz="0" w:val="nil"/>
        </w:pBdr>
        <w:shd w:fill="auto" w:val="clear"/>
        <w:spacing w:after="0" w:before="20.5834960937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85 </w:t>
      </w:r>
    </w:p>
    <w:p w:rsidR="00000000" w:rsidDel="00000000" w:rsidP="00000000" w:rsidRDefault="00000000" w:rsidRPr="00000000" w14:paraId="00001482">
      <w:pPr>
        <w:keepNext w:val="0"/>
        <w:keepLines w:val="0"/>
        <w:widowControl w:val="0"/>
        <w:pBdr>
          <w:top w:space="0" w:sz="0" w:val="nil"/>
          <w:left w:space="0" w:sz="0" w:val="nil"/>
          <w:bottom w:space="0" w:sz="0" w:val="nil"/>
          <w:right w:space="0" w:sz="0" w:val="nil"/>
          <w:between w:space="0" w:sz="0" w:val="nil"/>
        </w:pBdr>
        <w:shd w:fill="auto" w:val="clear"/>
        <w:spacing w:after="0" w:before="19.37377929687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80 </w:t>
      </w:r>
    </w:p>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0" w:before="20.5834960937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75 </w:t>
      </w:r>
    </w:p>
    <w:p w:rsidR="00000000" w:rsidDel="00000000" w:rsidP="00000000" w:rsidRDefault="00000000" w:rsidRPr="00000000" w14:paraId="00001484">
      <w:pPr>
        <w:keepNext w:val="0"/>
        <w:keepLines w:val="0"/>
        <w:widowControl w:val="0"/>
        <w:pBdr>
          <w:top w:space="0" w:sz="0" w:val="nil"/>
          <w:left w:space="0" w:sz="0" w:val="nil"/>
          <w:bottom w:space="0" w:sz="0" w:val="nil"/>
          <w:right w:space="0" w:sz="0" w:val="nil"/>
          <w:between w:space="0" w:sz="0" w:val="nil"/>
        </w:pBdr>
        <w:shd w:fill="auto" w:val="clear"/>
        <w:spacing w:after="0" w:before="20.58471679687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70 </w:t>
      </w:r>
    </w:p>
    <w:p w:rsidR="00000000" w:rsidDel="00000000" w:rsidP="00000000" w:rsidRDefault="00000000" w:rsidRPr="00000000" w14:paraId="00001485">
      <w:pPr>
        <w:keepNext w:val="0"/>
        <w:keepLines w:val="0"/>
        <w:widowControl w:val="0"/>
        <w:pBdr>
          <w:top w:space="0" w:sz="0" w:val="nil"/>
          <w:left w:space="0" w:sz="0" w:val="nil"/>
          <w:bottom w:space="0" w:sz="0" w:val="nil"/>
          <w:right w:space="0" w:sz="0" w:val="nil"/>
          <w:between w:space="0" w:sz="0" w:val="nil"/>
        </w:pBdr>
        <w:shd w:fill="auto" w:val="clear"/>
        <w:spacing w:after="0" w:before="19.3725585937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65 </w:t>
      </w:r>
    </w:p>
    <w:p w:rsidR="00000000" w:rsidDel="00000000" w:rsidP="00000000" w:rsidRDefault="00000000" w:rsidRPr="00000000" w14:paraId="00001486">
      <w:pPr>
        <w:keepNext w:val="0"/>
        <w:keepLines w:val="0"/>
        <w:widowControl w:val="0"/>
        <w:pBdr>
          <w:top w:space="0" w:sz="0" w:val="nil"/>
          <w:left w:space="0" w:sz="0" w:val="nil"/>
          <w:bottom w:space="0" w:sz="0" w:val="nil"/>
          <w:right w:space="0" w:sz="0" w:val="nil"/>
          <w:between w:space="0" w:sz="0" w:val="nil"/>
        </w:pBdr>
        <w:shd w:fill="auto" w:val="clear"/>
        <w:spacing w:after="0" w:before="20.58471679687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60 </w:t>
      </w:r>
    </w:p>
    <w:p w:rsidR="00000000" w:rsidDel="00000000" w:rsidP="00000000" w:rsidRDefault="00000000" w:rsidRPr="00000000" w14:paraId="00001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668298721313477"/>
          <w:szCs w:val="16.668298721313477"/>
          <w:u w:val="none"/>
          <w:shd w:fill="auto" w:val="clear"/>
          <w:vertAlign w:val="baseline"/>
        </w:rPr>
      </w:pPr>
      <w:r w:rsidDel="00000000" w:rsidR="00000000" w:rsidRPr="00000000">
        <w:rPr>
          <w:rFonts w:ascii="Arial" w:cs="Arial" w:eastAsia="Arial" w:hAnsi="Arial"/>
          <w:b w:val="0"/>
          <w:i w:val="0"/>
          <w:smallCaps w:val="0"/>
          <w:strike w:val="0"/>
          <w:color w:val="000000"/>
          <w:sz w:val="16.668298721313477"/>
          <w:szCs w:val="16.668298721313477"/>
          <w:u w:val="none"/>
          <w:shd w:fill="auto" w:val="clear"/>
          <w:vertAlign w:val="baseline"/>
          <w:rtl w:val="0"/>
        </w:rPr>
        <w:t xml:space="preserve">Interest rate shock (in percent) </w:t>
      </w:r>
    </w:p>
    <w:p w:rsidR="00000000" w:rsidDel="00000000" w:rsidP="00000000" w:rsidRDefault="00000000" w:rsidRPr="00000000" w14:paraId="00001488">
      <w:pPr>
        <w:keepNext w:val="0"/>
        <w:keepLines w:val="0"/>
        <w:widowControl w:val="0"/>
        <w:pBdr>
          <w:top w:space="0" w:sz="0" w:val="nil"/>
          <w:left w:space="0" w:sz="0" w:val="nil"/>
          <w:bottom w:space="0" w:sz="0" w:val="nil"/>
          <w:right w:space="0" w:sz="0" w:val="nil"/>
          <w:between w:space="0" w:sz="0" w:val="nil"/>
        </w:pBdr>
        <w:shd w:fill="auto" w:val="clear"/>
        <w:spacing w:after="0" w:before="1100.1330566406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Interest rate  </w:t>
      </w:r>
    </w:p>
    <w:p w:rsidR="00000000" w:rsidDel="00000000" w:rsidP="00000000" w:rsidRDefault="00000000" w:rsidRPr="00000000" w14:paraId="00001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shock </w:t>
      </w:r>
    </w:p>
    <w:p w:rsidR="00000000" w:rsidDel="00000000" w:rsidP="00000000" w:rsidRDefault="00000000" w:rsidRPr="00000000" w14:paraId="0000148A">
      <w:pPr>
        <w:keepNext w:val="0"/>
        <w:keepLines w:val="0"/>
        <w:widowControl w:val="0"/>
        <w:pBdr>
          <w:top w:space="0" w:sz="0" w:val="nil"/>
          <w:left w:space="0" w:sz="0" w:val="nil"/>
          <w:bottom w:space="0" w:sz="0" w:val="nil"/>
          <w:right w:space="0" w:sz="0" w:val="nil"/>
          <w:between w:space="0" w:sz="0" w:val="nil"/>
        </w:pBdr>
        <w:shd w:fill="auto" w:val="clear"/>
        <w:spacing w:after="0" w:before="196.9885253906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64 </w:t>
      </w:r>
    </w:p>
    <w:p w:rsidR="00000000" w:rsidDel="00000000" w:rsidP="00000000" w:rsidRDefault="00000000" w:rsidRPr="00000000" w14:paraId="0000148B">
      <w:pPr>
        <w:keepNext w:val="0"/>
        <w:keepLines w:val="0"/>
        <w:widowControl w:val="0"/>
        <w:pBdr>
          <w:top w:space="0" w:sz="0" w:val="nil"/>
          <w:left w:space="0" w:sz="0" w:val="nil"/>
          <w:bottom w:space="0" w:sz="0" w:val="nil"/>
          <w:right w:space="0" w:sz="0" w:val="nil"/>
          <w:between w:space="0" w:sz="0" w:val="nil"/>
        </w:pBdr>
        <w:shd w:fill="auto" w:val="clear"/>
        <w:spacing w:after="0" w:before="95.816650390625" w:line="240" w:lineRule="auto"/>
        <w:ind w:left="0" w:right="0" w:firstLine="0"/>
        <w:jc w:val="left"/>
        <w:rPr>
          <w:rFonts w:ascii="Arial" w:cs="Arial" w:eastAsia="Arial" w:hAnsi="Arial"/>
          <w:b w:val="0"/>
          <w:i w:val="0"/>
          <w:smallCaps w:val="0"/>
          <w:strike w:val="0"/>
          <w:color w:val="000000"/>
          <w:sz w:val="12.651496887207031"/>
          <w:szCs w:val="12.651496887207031"/>
          <w:u w:val="none"/>
          <w:shd w:fill="auto" w:val="clear"/>
          <w:vertAlign w:val="baseline"/>
        </w:rPr>
      </w:pPr>
      <w:r w:rsidDel="00000000" w:rsidR="00000000" w:rsidRPr="00000000">
        <w:rPr>
          <w:rFonts w:ascii="Arial" w:cs="Arial" w:eastAsia="Arial" w:hAnsi="Arial"/>
          <w:b w:val="0"/>
          <w:i w:val="0"/>
          <w:smallCaps w:val="0"/>
          <w:strike w:val="0"/>
          <w:color w:val="000000"/>
          <w:sz w:val="12.651496887207031"/>
          <w:szCs w:val="12.651496887207031"/>
          <w:u w:val="none"/>
          <w:shd w:fill="auto" w:val="clear"/>
          <w:vertAlign w:val="baseline"/>
          <w:rtl w:val="0"/>
        </w:rPr>
        <w:t xml:space="preserve">Baseline: 4.3  </w:t>
      </w:r>
    </w:p>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51496887207031"/>
          <w:szCs w:val="12.651496887207031"/>
          <w:u w:val="none"/>
          <w:shd w:fill="auto" w:val="clear"/>
          <w:vertAlign w:val="baseline"/>
        </w:rPr>
        <w:sectPr>
          <w:type w:val="continuous"/>
          <w:pgSz w:h="15840" w:w="12240" w:orient="portrait"/>
          <w:pgMar w:bottom="720" w:top="686.397705078125" w:left="1913.0654907226562" w:right="2449.2236328125" w:header="0" w:footer="720"/>
          <w:cols w:equalWidth="0" w:num="4">
            <w:col w:space="0" w:w="1980"/>
            <w:col w:space="0" w:w="1980"/>
            <w:col w:space="0" w:w="1980"/>
            <w:col w:space="0" w:w="1980"/>
          </w:cols>
        </w:sectPr>
      </w:pPr>
      <w:r w:rsidDel="00000000" w:rsidR="00000000" w:rsidRPr="00000000">
        <w:rPr>
          <w:rFonts w:ascii="Arial" w:cs="Arial" w:eastAsia="Arial" w:hAnsi="Arial"/>
          <w:b w:val="0"/>
          <w:i w:val="0"/>
          <w:smallCaps w:val="0"/>
          <w:strike w:val="0"/>
          <w:color w:val="000000"/>
          <w:sz w:val="12.651496887207031"/>
          <w:szCs w:val="12.651496887207031"/>
          <w:u w:val="none"/>
          <w:shd w:fill="auto" w:val="clear"/>
          <w:vertAlign w:val="baseline"/>
          <w:rtl w:val="0"/>
        </w:rPr>
        <w:t xml:space="preserve">Scenario: 5.2 </w:t>
      </w:r>
    </w:p>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0" w:before="47.1142578125" w:line="265.6688117980957"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55 50 45 40 </w:t>
      </w:r>
    </w:p>
    <w:p w:rsidR="00000000" w:rsidDel="00000000" w:rsidP="00000000" w:rsidRDefault="00000000" w:rsidRPr="00000000" w14:paraId="0000148E">
      <w:pPr>
        <w:keepNext w:val="0"/>
        <w:keepLines w:val="0"/>
        <w:widowControl w:val="0"/>
        <w:pBdr>
          <w:top w:space="0" w:sz="0" w:val="nil"/>
          <w:left w:space="0" w:sz="0" w:val="nil"/>
          <w:bottom w:space="0" w:sz="0" w:val="nil"/>
          <w:right w:space="0" w:sz="0" w:val="nil"/>
          <w:between w:space="0" w:sz="0" w:val="nil"/>
        </w:pBdr>
        <w:shd w:fill="auto" w:val="clear"/>
        <w:spacing w:after="0" w:before="66.0070800781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22.42499351501465"/>
          <w:szCs w:val="22.42499351501465"/>
          <w:u w:val="none"/>
          <w:shd w:fill="auto" w:val="clear"/>
          <w:vertAlign w:val="superscript"/>
          <w:rtl w:val="0"/>
        </w:rPr>
        <w:t xml:space="preserve">Baseline </w:t>
      </w: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61 </w:t>
      </w:r>
    </w:p>
    <w:p w:rsidR="00000000" w:rsidDel="00000000" w:rsidP="00000000" w:rsidRDefault="00000000" w:rsidRPr="00000000" w14:paraId="0000148F">
      <w:pPr>
        <w:keepNext w:val="0"/>
        <w:keepLines w:val="0"/>
        <w:widowControl w:val="0"/>
        <w:pBdr>
          <w:top w:space="0" w:sz="0" w:val="nil"/>
          <w:left w:space="0" w:sz="0" w:val="nil"/>
          <w:bottom w:space="0" w:sz="0" w:val="nil"/>
          <w:right w:space="0" w:sz="0" w:val="nil"/>
          <w:between w:space="0" w:sz="0" w:val="nil"/>
        </w:pBdr>
        <w:shd w:fill="auto" w:val="clear"/>
        <w:spacing w:after="0" w:before="208.8134765625" w:line="570.5545234680176" w:lineRule="auto"/>
        <w:ind w:left="0" w:right="0" w:firstLine="0"/>
        <w:jc w:val="left"/>
        <w:rPr>
          <w:rFonts w:ascii="Times New Roman" w:cs="Times New Roman" w:eastAsia="Times New Roman" w:hAnsi="Times New Roman"/>
          <w:b w:val="0"/>
          <w:i w:val="0"/>
          <w:smallCaps w:val="0"/>
          <w:strike w:val="0"/>
          <w:color w:val="000000"/>
          <w:sz w:val="13.454996109008789"/>
          <w:szCs w:val="13.45499610900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454996109008789"/>
          <w:szCs w:val="13.454996109008789"/>
          <w:u w:val="none"/>
          <w:shd w:fill="auto" w:val="clear"/>
          <w:vertAlign w:val="baseline"/>
          <w:rtl w:val="0"/>
        </w:rPr>
        <w:t xml:space="preserve">5 3 </w:t>
      </w:r>
    </w:p>
    <w:p w:rsidR="00000000" w:rsidDel="00000000" w:rsidP="00000000" w:rsidRDefault="00000000" w:rsidRPr="00000000" w14:paraId="00001490">
      <w:pPr>
        <w:keepNext w:val="0"/>
        <w:keepLines w:val="0"/>
        <w:widowControl w:val="0"/>
        <w:pBdr>
          <w:top w:space="0" w:sz="0" w:val="nil"/>
          <w:left w:space="0" w:sz="0" w:val="nil"/>
          <w:bottom w:space="0" w:sz="0" w:val="nil"/>
          <w:right w:space="0" w:sz="0" w:val="nil"/>
          <w:between w:space="0" w:sz="0" w:val="nil"/>
        </w:pBdr>
        <w:shd w:fill="auto" w:val="clear"/>
        <w:spacing w:after="0" w:before="0" w:line="263.29822540283203"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55 50 45 40 </w:t>
      </w:r>
    </w:p>
    <w:p w:rsidR="00000000" w:rsidDel="00000000" w:rsidP="00000000" w:rsidRDefault="00000000" w:rsidRPr="00000000" w14:paraId="00001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51496887207031"/>
          <w:szCs w:val="12.651496887207031"/>
          <w:u w:val="none"/>
          <w:shd w:fill="auto" w:val="clear"/>
          <w:vertAlign w:val="baseline"/>
        </w:rPr>
      </w:pPr>
      <w:r w:rsidDel="00000000" w:rsidR="00000000" w:rsidRPr="00000000">
        <w:rPr>
          <w:rFonts w:ascii="Arial" w:cs="Arial" w:eastAsia="Arial" w:hAnsi="Arial"/>
          <w:b w:val="0"/>
          <w:i w:val="0"/>
          <w:smallCaps w:val="0"/>
          <w:strike w:val="0"/>
          <w:color w:val="000000"/>
          <w:sz w:val="12.651496887207031"/>
          <w:szCs w:val="12.651496887207031"/>
          <w:u w:val="none"/>
          <w:shd w:fill="auto" w:val="clear"/>
          <w:vertAlign w:val="baseline"/>
          <w:rtl w:val="0"/>
        </w:rPr>
        <w:t xml:space="preserve">Historical: 3.6 </w:t>
      </w:r>
    </w:p>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sectPr>
          <w:type w:val="continuous"/>
          <w:pgSz w:h="15840" w:w="12240" w:orient="portrait"/>
          <w:pgMar w:bottom="720" w:top="686.397705078125" w:left="1975.7420349121094" w:right="2458.9984130859375" w:header="0" w:footer="720"/>
          <w:cols w:equalWidth="0" w:num="6">
            <w:col w:space="0" w:w="1320"/>
            <w:col w:space="0" w:w="1320"/>
            <w:col w:space="0" w:w="1320"/>
            <w:col w:space="0" w:w="1320"/>
            <w:col w:space="0" w:w="1320"/>
            <w:col w:space="0" w:w="1320"/>
          </w:cols>
        </w:sectPr>
      </w:pPr>
      <w:r w:rsidDel="00000000" w:rsidR="00000000" w:rsidRPr="00000000">
        <w:rPr>
          <w:rFonts w:ascii="Arial" w:cs="Arial" w:eastAsia="Arial" w:hAnsi="Arial"/>
          <w:b w:val="0"/>
          <w:i w:val="0"/>
          <w:smallCaps w:val="0"/>
          <w:strike w:val="0"/>
          <w:color w:val="000000"/>
          <w:sz w:val="22.42499351501465"/>
          <w:szCs w:val="22.42499351501465"/>
          <w:u w:val="none"/>
          <w:shd w:fill="auto" w:val="clear"/>
          <w:vertAlign w:val="superscript"/>
          <w:rtl w:val="0"/>
        </w:rPr>
        <w:t xml:space="preserve">Baseline </w:t>
      </w: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61 </w:t>
      </w:r>
    </w:p>
    <w:p w:rsidR="00000000" w:rsidDel="00000000" w:rsidP="00000000" w:rsidRDefault="00000000" w:rsidRPr="00000000" w14:paraId="00001493">
      <w:pPr>
        <w:keepNext w:val="0"/>
        <w:keepLines w:val="0"/>
        <w:widowControl w:val="0"/>
        <w:pBdr>
          <w:top w:space="0" w:sz="0" w:val="nil"/>
          <w:left w:space="0" w:sz="0" w:val="nil"/>
          <w:bottom w:space="0" w:sz="0" w:val="nil"/>
          <w:right w:space="0" w:sz="0" w:val="nil"/>
          <w:between w:space="0" w:sz="0" w:val="nil"/>
        </w:pBdr>
        <w:shd w:fill="auto" w:val="clear"/>
        <w:spacing w:after="0" w:before="538.553466796875" w:line="240" w:lineRule="auto"/>
        <w:ind w:left="0" w:right="0" w:firstLine="0"/>
        <w:jc w:val="center"/>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2005/06 2007/08 2009/10 2011/12 2013/14 2015/16 </w:t>
      </w:r>
    </w:p>
    <w:p w:rsidR="00000000" w:rsidDel="00000000" w:rsidP="00000000" w:rsidRDefault="00000000" w:rsidRPr="00000000" w14:paraId="00001494">
      <w:pPr>
        <w:keepNext w:val="0"/>
        <w:keepLines w:val="0"/>
        <w:widowControl w:val="0"/>
        <w:pBdr>
          <w:top w:space="0" w:sz="0" w:val="nil"/>
          <w:left w:space="0" w:sz="0" w:val="nil"/>
          <w:bottom w:space="0" w:sz="0" w:val="nil"/>
          <w:right w:space="0" w:sz="0" w:val="nil"/>
          <w:between w:space="0" w:sz="0" w:val="nil"/>
        </w:pBdr>
        <w:shd w:fill="auto" w:val="clear"/>
        <w:spacing w:after="0" w:before="378.1549072265625" w:line="240" w:lineRule="auto"/>
        <w:ind w:left="663.2560729980469"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Growth shock (in percent per year) </w:t>
      </w:r>
    </w:p>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0" w:before="36.17980957031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110 </w:t>
      </w:r>
    </w:p>
    <w:p w:rsidR="00000000" w:rsidDel="00000000" w:rsidP="00000000" w:rsidRDefault="00000000" w:rsidRPr="00000000" w14:paraId="00001496">
      <w:pPr>
        <w:keepNext w:val="0"/>
        <w:keepLines w:val="0"/>
        <w:widowControl w:val="0"/>
        <w:pBdr>
          <w:top w:space="0" w:sz="0" w:val="nil"/>
          <w:left w:space="0" w:sz="0" w:val="nil"/>
          <w:bottom w:space="0" w:sz="0" w:val="nil"/>
          <w:right w:space="0" w:sz="0" w:val="nil"/>
          <w:between w:space="0" w:sz="0" w:val="nil"/>
        </w:pBdr>
        <w:shd w:fill="auto" w:val="clear"/>
        <w:spacing w:after="0" w:before="34.982910156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105 </w:t>
      </w:r>
    </w:p>
    <w:p w:rsidR="00000000" w:rsidDel="00000000" w:rsidP="00000000" w:rsidRDefault="00000000" w:rsidRPr="00000000" w14:paraId="00001497">
      <w:pPr>
        <w:keepNext w:val="0"/>
        <w:keepLines w:val="0"/>
        <w:widowControl w:val="0"/>
        <w:pBdr>
          <w:top w:space="0" w:sz="0" w:val="nil"/>
          <w:left w:space="0" w:sz="0" w:val="nil"/>
          <w:bottom w:space="0" w:sz="0" w:val="nil"/>
          <w:right w:space="0" w:sz="0" w:val="nil"/>
          <w:between w:space="0" w:sz="0" w:val="nil"/>
        </w:pBdr>
        <w:shd w:fill="auto" w:val="clear"/>
        <w:spacing w:after="0" w:before="34.982910156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100 </w:t>
      </w:r>
    </w:p>
    <w:p w:rsidR="00000000" w:rsidDel="00000000" w:rsidP="00000000" w:rsidRDefault="00000000" w:rsidRPr="00000000" w14:paraId="00001498">
      <w:pPr>
        <w:keepNext w:val="0"/>
        <w:keepLines w:val="0"/>
        <w:widowControl w:val="0"/>
        <w:pBdr>
          <w:top w:space="0" w:sz="0" w:val="nil"/>
          <w:left w:space="0" w:sz="0" w:val="nil"/>
          <w:bottom w:space="0" w:sz="0" w:val="nil"/>
          <w:right w:space="0" w:sz="0" w:val="nil"/>
          <w:between w:space="0" w:sz="0" w:val="nil"/>
        </w:pBdr>
        <w:shd w:fill="auto" w:val="clear"/>
        <w:spacing w:after="0" w:before="34.98291015625" w:line="240" w:lineRule="auto"/>
        <w:ind w:left="66.58157348632812"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95 </w:t>
      </w:r>
    </w:p>
    <w:p w:rsidR="00000000" w:rsidDel="00000000" w:rsidP="00000000" w:rsidRDefault="00000000" w:rsidRPr="00000000" w14:paraId="00001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3740234375" w:firstLine="0"/>
        <w:jc w:val="righ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2005/06 2007/08 2009/10 2011/12 2013/14 2015/16 </w:t>
      </w:r>
    </w:p>
    <w:p w:rsidR="00000000" w:rsidDel="00000000" w:rsidP="00000000" w:rsidRDefault="00000000" w:rsidRPr="00000000" w14:paraId="0000149A">
      <w:pPr>
        <w:keepNext w:val="0"/>
        <w:keepLines w:val="0"/>
        <w:widowControl w:val="0"/>
        <w:pBdr>
          <w:top w:space="0" w:sz="0" w:val="nil"/>
          <w:left w:space="0" w:sz="0" w:val="nil"/>
          <w:bottom w:space="0" w:sz="0" w:val="nil"/>
          <w:right w:space="0" w:sz="0" w:val="nil"/>
          <w:between w:space="0" w:sz="0" w:val="nil"/>
        </w:pBdr>
        <w:shd w:fill="auto" w:val="clear"/>
        <w:spacing w:after="0" w:before="271.5576171875" w:line="278.32343101501465" w:lineRule="auto"/>
        <w:ind w:left="176.4080810546875" w:right="443.1005859375" w:firstLine="524.873046875"/>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41598892211914"/>
          <w:szCs w:val="13.441598892211914"/>
          <w:u w:val="none"/>
          <w:shd w:fill="auto" w:val="clear"/>
          <w:vertAlign w:val="baseline"/>
          <w:rtl w:val="0"/>
        </w:rPr>
        <w:t xml:space="preserve">Primary balance shock (in percent of GDP) and no policy change scenario (constant primary balance) </w:t>
      </w: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110 </w:t>
      </w:r>
    </w:p>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0" w:before="9.9383544921875" w:line="240" w:lineRule="auto"/>
        <w:ind w:left="176.4080810546875"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105 </w:t>
      </w:r>
    </w:p>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0" w:before="31.37939453125" w:line="240" w:lineRule="auto"/>
        <w:ind w:left="176.4080810546875"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100 </w:t>
      </w:r>
    </w:p>
    <w:p w:rsidR="00000000" w:rsidDel="00000000" w:rsidP="00000000" w:rsidRDefault="00000000" w:rsidRPr="00000000" w14:paraId="0000149D">
      <w:pPr>
        <w:keepNext w:val="0"/>
        <w:keepLines w:val="0"/>
        <w:widowControl w:val="0"/>
        <w:pBdr>
          <w:top w:space="0" w:sz="0" w:val="nil"/>
          <w:left w:space="0" w:sz="0" w:val="nil"/>
          <w:bottom w:space="0" w:sz="0" w:val="nil"/>
          <w:right w:space="0" w:sz="0" w:val="nil"/>
          <w:between w:space="0" w:sz="0" w:val="nil"/>
        </w:pBdr>
        <w:shd w:fill="auto" w:val="clear"/>
        <w:spacing w:after="0" w:before="31.3800048828125" w:line="240" w:lineRule="auto"/>
        <w:ind w:left="241.7913818359375"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sectPr>
          <w:type w:val="continuous"/>
          <w:pgSz w:h="15840" w:w="12240" w:orient="portrait"/>
          <w:pgMar w:bottom="720" w:top="686.397705078125" w:left="1871.065673828125" w:right="2124.771728515625" w:header="0" w:footer="720"/>
          <w:cols w:equalWidth="0" w:num="2">
            <w:col w:space="0" w:w="4140"/>
            <w:col w:space="0" w:w="4140"/>
          </w:cols>
        </w:sect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95 </w:t>
      </w:r>
    </w:p>
    <w:p w:rsidR="00000000" w:rsidDel="00000000" w:rsidP="00000000" w:rsidRDefault="00000000" w:rsidRPr="00000000" w14:paraId="0000149E">
      <w:pPr>
        <w:keepNext w:val="0"/>
        <w:keepLines w:val="0"/>
        <w:widowControl w:val="0"/>
        <w:pBdr>
          <w:top w:space="0" w:sz="0" w:val="nil"/>
          <w:left w:space="0" w:sz="0" w:val="nil"/>
          <w:bottom w:space="0" w:sz="0" w:val="nil"/>
          <w:right w:space="0" w:sz="0" w:val="nil"/>
          <w:between w:space="0" w:sz="0" w:val="nil"/>
        </w:pBdr>
        <w:shd w:fill="auto" w:val="clear"/>
        <w:spacing w:after="0" w:before="1.3555908203125" w:line="285.0319004058838"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90 85 80 75 70 65 60 55 </w:t>
      </w:r>
    </w:p>
    <w:p w:rsidR="00000000" w:rsidDel="00000000" w:rsidP="00000000" w:rsidRDefault="00000000" w:rsidRPr="00000000" w14:paraId="0000149F">
      <w:pPr>
        <w:keepNext w:val="0"/>
        <w:keepLines w:val="0"/>
        <w:widowControl w:val="0"/>
        <w:pBdr>
          <w:top w:space="0" w:sz="0" w:val="nil"/>
          <w:left w:space="0" w:sz="0" w:val="nil"/>
          <w:bottom w:space="0" w:sz="0" w:val="nil"/>
          <w:right w:space="0" w:sz="0" w:val="nil"/>
          <w:between w:space="0" w:sz="0" w:val="nil"/>
        </w:pBdr>
        <w:shd w:fill="auto" w:val="clear"/>
        <w:spacing w:after="0" w:before="0" w:line="227.54857063293457" w:lineRule="auto"/>
        <w:ind w:left="0" w:right="0" w:firstLine="0"/>
        <w:jc w:val="left"/>
        <w:rPr>
          <w:rFonts w:ascii="Arial" w:cs="Arial" w:eastAsia="Arial" w:hAnsi="Arial"/>
          <w:b w:val="0"/>
          <w:i w:val="0"/>
          <w:smallCaps w:val="0"/>
          <w:strike w:val="0"/>
          <w:color w:val="000000"/>
          <w:sz w:val="12.651496887207031"/>
          <w:szCs w:val="12.651496887207031"/>
          <w:u w:val="none"/>
          <w:shd w:fill="auto" w:val="clear"/>
          <w:vertAlign w:val="baseline"/>
        </w:rPr>
      </w:pPr>
      <w:r w:rsidDel="00000000" w:rsidR="00000000" w:rsidRPr="00000000">
        <w:rPr>
          <w:rFonts w:ascii="Arial" w:cs="Arial" w:eastAsia="Arial" w:hAnsi="Arial"/>
          <w:b w:val="0"/>
          <w:i w:val="0"/>
          <w:smallCaps w:val="0"/>
          <w:strike w:val="0"/>
          <w:color w:val="000000"/>
          <w:sz w:val="12.651496887207031"/>
          <w:szCs w:val="12.651496887207031"/>
          <w:u w:val="none"/>
          <w:shd w:fill="auto" w:val="clear"/>
          <w:vertAlign w:val="baseline"/>
          <w:rtl w:val="0"/>
        </w:rPr>
        <w:t xml:space="preserve">Baseline: 8.1 Scenario: 7.0 </w:t>
      </w:r>
    </w:p>
    <w:p w:rsidR="00000000" w:rsidDel="00000000" w:rsidP="00000000" w:rsidRDefault="00000000" w:rsidRPr="00000000" w14:paraId="000014A0">
      <w:pPr>
        <w:keepNext w:val="0"/>
        <w:keepLines w:val="0"/>
        <w:widowControl w:val="0"/>
        <w:pBdr>
          <w:top w:space="0" w:sz="0" w:val="nil"/>
          <w:left w:space="0" w:sz="0" w:val="nil"/>
          <w:bottom w:space="0" w:sz="0" w:val="nil"/>
          <w:right w:space="0" w:sz="0" w:val="nil"/>
          <w:between w:space="0" w:sz="0" w:val="nil"/>
        </w:pBdr>
        <w:shd w:fill="auto" w:val="clear"/>
        <w:spacing w:after="0" w:before="544.82910156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Growth  </w:t>
      </w:r>
    </w:p>
    <w:p w:rsidR="00000000" w:rsidDel="00000000" w:rsidP="00000000" w:rsidRDefault="00000000" w:rsidRPr="00000000" w14:paraId="000014A1">
      <w:pPr>
        <w:keepNext w:val="0"/>
        <w:keepLines w:val="0"/>
        <w:widowControl w:val="0"/>
        <w:pBdr>
          <w:top w:space="0" w:sz="0" w:val="nil"/>
          <w:left w:space="0" w:sz="0" w:val="nil"/>
          <w:bottom w:space="0" w:sz="0" w:val="nil"/>
          <w:right w:space="0" w:sz="0" w:val="nil"/>
          <w:between w:space="0" w:sz="0" w:val="nil"/>
        </w:pBdr>
        <w:shd w:fill="auto" w:val="clear"/>
        <w:spacing w:after="0" w:before="0" w:line="732.8477668762207"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22.42499351501465"/>
          <w:szCs w:val="22.42499351501465"/>
          <w:u w:val="none"/>
          <w:shd w:fill="auto" w:val="clear"/>
          <w:vertAlign w:val="superscript"/>
          <w:rtl w:val="0"/>
        </w:rPr>
        <w:t xml:space="preserve">shock </w:t>
      </w: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67 </w:t>
      </w:r>
      <w:r w:rsidDel="00000000" w:rsidR="00000000" w:rsidRPr="00000000">
        <w:rPr>
          <w:rFonts w:ascii="Arial" w:cs="Arial" w:eastAsia="Arial" w:hAnsi="Arial"/>
          <w:b w:val="0"/>
          <w:i w:val="0"/>
          <w:smallCaps w:val="0"/>
          <w:strike w:val="0"/>
          <w:color w:val="000000"/>
          <w:sz w:val="22.42499351501465"/>
          <w:szCs w:val="22.42499351501465"/>
          <w:u w:val="none"/>
          <w:shd w:fill="auto" w:val="clear"/>
          <w:vertAlign w:val="subscript"/>
          <w:rtl w:val="0"/>
        </w:rPr>
        <w:t xml:space="preserve">Baseline </w:t>
      </w: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61 </w:t>
      </w:r>
    </w:p>
    <w:p w:rsidR="00000000" w:rsidDel="00000000" w:rsidP="00000000" w:rsidRDefault="00000000" w:rsidRPr="00000000" w14:paraId="000014A2">
      <w:pPr>
        <w:keepNext w:val="0"/>
        <w:keepLines w:val="0"/>
        <w:widowControl w:val="0"/>
        <w:pBdr>
          <w:top w:space="0" w:sz="0" w:val="nil"/>
          <w:left w:space="0" w:sz="0" w:val="nil"/>
          <w:bottom w:space="0" w:sz="0" w:val="nil"/>
          <w:right w:space="0" w:sz="0" w:val="nil"/>
          <w:between w:space="0" w:sz="0" w:val="nil"/>
        </w:pBdr>
        <w:shd w:fill="auto" w:val="clear"/>
        <w:spacing w:after="0" w:before="30.0238037109375" w:line="279.93184089660645"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90 85 80 75 70 65 60 55 </w:t>
      </w:r>
    </w:p>
    <w:p w:rsidR="00000000" w:rsidDel="00000000" w:rsidP="00000000" w:rsidRDefault="00000000" w:rsidRPr="00000000" w14:paraId="000014A3">
      <w:pPr>
        <w:keepNext w:val="0"/>
        <w:keepLines w:val="0"/>
        <w:widowControl w:val="0"/>
        <w:pBdr>
          <w:top w:space="0" w:sz="0" w:val="nil"/>
          <w:left w:space="0" w:sz="0" w:val="nil"/>
          <w:bottom w:space="0" w:sz="0" w:val="nil"/>
          <w:right w:space="0" w:sz="0" w:val="nil"/>
          <w:between w:space="0" w:sz="0" w:val="nil"/>
        </w:pBdr>
        <w:shd w:fill="auto" w:val="clear"/>
        <w:spacing w:after="0" w:before="0" w:line="227.54857063293457" w:lineRule="auto"/>
        <w:ind w:left="0" w:right="0" w:firstLine="0"/>
        <w:jc w:val="left"/>
        <w:rPr>
          <w:rFonts w:ascii="Arial" w:cs="Arial" w:eastAsia="Arial" w:hAnsi="Arial"/>
          <w:b w:val="0"/>
          <w:i w:val="0"/>
          <w:smallCaps w:val="0"/>
          <w:strike w:val="0"/>
          <w:color w:val="000000"/>
          <w:sz w:val="12.651496887207031"/>
          <w:szCs w:val="12.651496887207031"/>
          <w:u w:val="none"/>
          <w:shd w:fill="auto" w:val="clear"/>
          <w:vertAlign w:val="baseline"/>
        </w:rPr>
      </w:pPr>
      <w:r w:rsidDel="00000000" w:rsidR="00000000" w:rsidRPr="00000000">
        <w:rPr>
          <w:rFonts w:ascii="Arial" w:cs="Arial" w:eastAsia="Arial" w:hAnsi="Arial"/>
          <w:b w:val="0"/>
          <w:i w:val="0"/>
          <w:smallCaps w:val="0"/>
          <w:strike w:val="0"/>
          <w:color w:val="000000"/>
          <w:sz w:val="12.651496887207031"/>
          <w:szCs w:val="12.651496887207031"/>
          <w:u w:val="none"/>
          <w:shd w:fill="auto" w:val="clear"/>
          <w:vertAlign w:val="baseline"/>
          <w:rtl w:val="0"/>
        </w:rPr>
        <w:t xml:space="preserve">Baseline: -1.4 Scenario: -2.4 </w:t>
      </w:r>
    </w:p>
    <w:p w:rsidR="00000000" w:rsidDel="00000000" w:rsidP="00000000" w:rsidRDefault="00000000" w:rsidRPr="00000000" w14:paraId="000014A4">
      <w:pPr>
        <w:keepNext w:val="0"/>
        <w:keepLines w:val="0"/>
        <w:widowControl w:val="0"/>
        <w:pBdr>
          <w:top w:space="0" w:sz="0" w:val="nil"/>
          <w:left w:space="0" w:sz="0" w:val="nil"/>
          <w:bottom w:space="0" w:sz="0" w:val="nil"/>
          <w:right w:space="0" w:sz="0" w:val="nil"/>
          <w:between w:space="0" w:sz="0" w:val="nil"/>
        </w:pBdr>
        <w:shd w:fill="auto" w:val="clear"/>
        <w:spacing w:after="0" w:before="2.42492675781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No policy change </w:t>
      </w:r>
    </w:p>
    <w:p w:rsidR="00000000" w:rsidDel="00000000" w:rsidP="00000000" w:rsidRDefault="00000000" w:rsidRPr="00000000" w14:paraId="000014A5">
      <w:pPr>
        <w:keepNext w:val="0"/>
        <w:keepLines w:val="0"/>
        <w:widowControl w:val="0"/>
        <w:pBdr>
          <w:top w:space="0" w:sz="0" w:val="nil"/>
          <w:left w:space="0" w:sz="0" w:val="nil"/>
          <w:bottom w:space="0" w:sz="0" w:val="nil"/>
          <w:right w:space="0" w:sz="0" w:val="nil"/>
          <w:between w:space="0" w:sz="0" w:val="nil"/>
        </w:pBdr>
        <w:shd w:fill="auto" w:val="clear"/>
        <w:spacing w:after="0" w:before="108.029174804687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83</w:t>
      </w:r>
    </w:p>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0" w:before="525.78002929687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66 </w:t>
      </w:r>
    </w:p>
    <w:p w:rsidR="00000000" w:rsidDel="00000000" w:rsidP="00000000" w:rsidRDefault="00000000" w:rsidRPr="00000000" w14:paraId="000014A7">
      <w:pPr>
        <w:keepNext w:val="0"/>
        <w:keepLines w:val="0"/>
        <w:widowControl w:val="0"/>
        <w:pBdr>
          <w:top w:space="0" w:sz="0" w:val="nil"/>
          <w:left w:space="0" w:sz="0" w:val="nil"/>
          <w:bottom w:space="0" w:sz="0" w:val="nil"/>
          <w:right w:space="0" w:sz="0" w:val="nil"/>
          <w:between w:space="0" w:sz="0" w:val="nil"/>
        </w:pBdr>
        <w:shd w:fill="auto" w:val="clear"/>
        <w:spacing w:after="0" w:before="316.97753906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sectPr>
          <w:type w:val="continuous"/>
          <w:pgSz w:h="15840" w:w="12240" w:orient="portrait"/>
          <w:pgMar w:bottom="720" w:top="686.397705078125" w:left="1937.1086120605469" w:right="2362.5537109375" w:header="0" w:footer="720"/>
          <w:cols w:equalWidth="0" w:num="8">
            <w:col w:space="0" w:w="1000"/>
            <w:col w:space="0" w:w="1000"/>
            <w:col w:space="0" w:w="1000"/>
            <w:col w:space="0" w:w="1000"/>
            <w:col w:space="0" w:w="1000"/>
            <w:col w:space="0" w:w="1000"/>
            <w:col w:space="0" w:w="1000"/>
            <w:col w:space="0" w:w="1000"/>
          </w:cols>
        </w:sect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61 </w:t>
      </w:r>
    </w:p>
    <w:p w:rsidR="00000000" w:rsidDel="00000000" w:rsidP="00000000" w:rsidRDefault="00000000" w:rsidRPr="00000000" w14:paraId="00001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51496887207031"/>
          <w:szCs w:val="12.651496887207031"/>
          <w:u w:val="none"/>
          <w:shd w:fill="auto" w:val="clear"/>
          <w:vertAlign w:val="baseline"/>
        </w:rPr>
      </w:pPr>
      <w:r w:rsidDel="00000000" w:rsidR="00000000" w:rsidRPr="00000000">
        <w:rPr>
          <w:rFonts w:ascii="Arial" w:cs="Arial" w:eastAsia="Arial" w:hAnsi="Arial"/>
          <w:b w:val="0"/>
          <w:i w:val="0"/>
          <w:smallCaps w:val="0"/>
          <w:strike w:val="0"/>
          <w:color w:val="000000"/>
          <w:sz w:val="12.651496887207031"/>
          <w:szCs w:val="12.651496887207031"/>
          <w:u w:val="none"/>
          <w:shd w:fill="auto" w:val="clear"/>
          <w:vertAlign w:val="baseline"/>
          <w:rtl w:val="0"/>
        </w:rPr>
        <w:t xml:space="preserve">Historical: 7.1 </w:t>
      </w:r>
    </w:p>
    <w:p w:rsidR="00000000" w:rsidDel="00000000" w:rsidP="00000000" w:rsidRDefault="00000000" w:rsidRPr="00000000" w14:paraId="00001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50 </w:t>
      </w:r>
    </w:p>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0" w:before="139.55932617187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50 </w:t>
      </w:r>
    </w:p>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0" w:before="170.76660156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PB shock  </w:t>
      </w:r>
    </w:p>
    <w:p w:rsidR="00000000" w:rsidDel="00000000" w:rsidP="00000000" w:rsidRDefault="00000000" w:rsidRPr="00000000" w14:paraId="00001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51496887207031"/>
          <w:szCs w:val="12.651496887207031"/>
          <w:u w:val="none"/>
          <w:shd w:fill="auto" w:val="clear"/>
          <w:vertAlign w:val="baseline"/>
        </w:rPr>
      </w:pPr>
      <w:r w:rsidDel="00000000" w:rsidR="00000000" w:rsidRPr="00000000">
        <w:rPr>
          <w:rFonts w:ascii="Arial" w:cs="Arial" w:eastAsia="Arial" w:hAnsi="Arial"/>
          <w:b w:val="0"/>
          <w:i w:val="0"/>
          <w:smallCaps w:val="0"/>
          <w:strike w:val="0"/>
          <w:color w:val="000000"/>
          <w:sz w:val="12.651496887207031"/>
          <w:szCs w:val="12.651496887207031"/>
          <w:u w:val="none"/>
          <w:shd w:fill="auto" w:val="clear"/>
          <w:vertAlign w:val="baseline"/>
          <w:rtl w:val="0"/>
        </w:rPr>
        <w:t xml:space="preserve">Historical: -2.3 </w:t>
      </w:r>
    </w:p>
    <w:p w:rsidR="00000000" w:rsidDel="00000000" w:rsidP="00000000" w:rsidRDefault="00000000" w:rsidRPr="00000000" w14:paraId="000014AD">
      <w:pPr>
        <w:keepNext w:val="0"/>
        <w:keepLines w:val="0"/>
        <w:widowControl w:val="0"/>
        <w:pBdr>
          <w:top w:space="0" w:sz="0" w:val="nil"/>
          <w:left w:space="0" w:sz="0" w:val="nil"/>
          <w:bottom w:space="0" w:sz="0" w:val="nil"/>
          <w:right w:space="0" w:sz="0" w:val="nil"/>
          <w:between w:space="0" w:sz="0" w:val="nil"/>
        </w:pBdr>
        <w:shd w:fill="auto" w:val="clear"/>
        <w:spacing w:after="0" w:before="79.565429687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sectPr>
          <w:type w:val="continuous"/>
          <w:pgSz w:h="15840" w:w="12240" w:orient="portrait"/>
          <w:pgMar w:bottom="720" w:top="686.397705078125" w:left="1937.6472473144531" w:right="2497.5750732421875" w:header="0" w:footer="720"/>
          <w:cols w:equalWidth="0" w:num="3">
            <w:col w:space="0" w:w="2620"/>
            <w:col w:space="0" w:w="2620"/>
            <w:col w:space="0" w:w="2620"/>
          </w:cols>
        </w:sect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Baseline </w:t>
      </w:r>
    </w:p>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0" w:before="92.5836181640625" w:line="240" w:lineRule="auto"/>
        <w:ind w:left="62.67242431640625"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45 </w:t>
      </w:r>
    </w:p>
    <w:p w:rsidR="00000000" w:rsidDel="00000000" w:rsidP="00000000" w:rsidRDefault="00000000" w:rsidRPr="00000000" w14:paraId="000014AF">
      <w:pPr>
        <w:keepNext w:val="0"/>
        <w:keepLines w:val="0"/>
        <w:widowControl w:val="0"/>
        <w:pBdr>
          <w:top w:space="0" w:sz="0" w:val="nil"/>
          <w:left w:space="0" w:sz="0" w:val="nil"/>
          <w:bottom w:space="0" w:sz="0" w:val="nil"/>
          <w:right w:space="0" w:sz="0" w:val="nil"/>
          <w:between w:space="0" w:sz="0" w:val="nil"/>
        </w:pBdr>
        <w:shd w:fill="auto" w:val="clear"/>
        <w:spacing w:after="0" w:before="34.98291015625" w:line="240" w:lineRule="auto"/>
        <w:ind w:left="62.67242431640625"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40 </w:t>
      </w:r>
    </w:p>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0" w:before="4.9188232421875" w:line="240" w:lineRule="auto"/>
        <w:ind w:left="86.42349243164062"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2005/06 2007/08 2009/10 2011/12 2013/14 2015/16 </w:t>
      </w:r>
    </w:p>
    <w:p w:rsidR="00000000" w:rsidDel="00000000" w:rsidP="00000000" w:rsidRDefault="00000000" w:rsidRPr="00000000" w14:paraId="000014B1">
      <w:pPr>
        <w:keepNext w:val="0"/>
        <w:keepLines w:val="0"/>
        <w:widowControl w:val="0"/>
        <w:pBdr>
          <w:top w:space="0" w:sz="0" w:val="nil"/>
          <w:left w:space="0" w:sz="0" w:val="nil"/>
          <w:bottom w:space="0" w:sz="0" w:val="nil"/>
          <w:right w:space="0" w:sz="0" w:val="nil"/>
          <w:between w:space="0" w:sz="0" w:val="nil"/>
        </w:pBdr>
        <w:shd w:fill="auto" w:val="clear"/>
        <w:spacing w:after="0" w:before="329.3023681640625" w:line="240" w:lineRule="auto"/>
        <w:ind w:left="1071.2699890136719" w:right="0" w:firstLine="0"/>
        <w:jc w:val="left"/>
        <w:rPr>
          <w:rFonts w:ascii="Arial" w:cs="Arial" w:eastAsia="Arial" w:hAnsi="Arial"/>
          <w:b w:val="0"/>
          <w:i w:val="0"/>
          <w:smallCaps w:val="0"/>
          <w:strike w:val="0"/>
          <w:color w:val="000000"/>
          <w:sz w:val="16.668298721313477"/>
          <w:szCs w:val="16.668298721313477"/>
          <w:u w:val="none"/>
          <w:shd w:fill="auto" w:val="clear"/>
          <w:vertAlign w:val="baseline"/>
        </w:rPr>
      </w:pPr>
      <w:r w:rsidDel="00000000" w:rsidR="00000000" w:rsidRPr="00000000">
        <w:rPr>
          <w:rFonts w:ascii="Arial" w:cs="Arial" w:eastAsia="Arial" w:hAnsi="Arial"/>
          <w:b w:val="0"/>
          <w:i w:val="0"/>
          <w:smallCaps w:val="0"/>
          <w:strike w:val="0"/>
          <w:color w:val="000000"/>
          <w:sz w:val="16.668298721313477"/>
          <w:szCs w:val="16.668298721313477"/>
          <w:u w:val="none"/>
          <w:shd w:fill="auto" w:val="clear"/>
          <w:vertAlign w:val="baseline"/>
          <w:rtl w:val="0"/>
        </w:rPr>
        <w:t xml:space="preserve">Combined shock 2/ </w:t>
      </w:r>
    </w:p>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0" w:before="40.4064941406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110 </w:t>
      </w:r>
    </w:p>
    <w:p w:rsidR="00000000" w:rsidDel="00000000" w:rsidP="00000000" w:rsidRDefault="00000000" w:rsidRPr="00000000" w14:paraId="000014B3">
      <w:pPr>
        <w:keepNext w:val="0"/>
        <w:keepLines w:val="0"/>
        <w:widowControl w:val="0"/>
        <w:pBdr>
          <w:top w:space="0" w:sz="0" w:val="nil"/>
          <w:left w:space="0" w:sz="0" w:val="nil"/>
          <w:bottom w:space="0" w:sz="0" w:val="nil"/>
          <w:right w:space="0" w:sz="0" w:val="nil"/>
          <w:between w:space="0" w:sz="0" w:val="nil"/>
        </w:pBdr>
        <w:shd w:fill="auto" w:val="clear"/>
        <w:spacing w:after="0" w:before="15.7824707031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105 </w:t>
      </w:r>
    </w:p>
    <w:p w:rsidR="00000000" w:rsidDel="00000000" w:rsidP="00000000" w:rsidRDefault="00000000" w:rsidRPr="00000000" w14:paraId="000014B4">
      <w:pPr>
        <w:keepNext w:val="0"/>
        <w:keepLines w:val="0"/>
        <w:widowControl w:val="0"/>
        <w:pBdr>
          <w:top w:space="0" w:sz="0" w:val="nil"/>
          <w:left w:space="0" w:sz="0" w:val="nil"/>
          <w:bottom w:space="0" w:sz="0" w:val="nil"/>
          <w:right w:space="0" w:sz="0" w:val="nil"/>
          <w:between w:space="0" w:sz="0" w:val="nil"/>
        </w:pBdr>
        <w:shd w:fill="auto" w:val="clear"/>
        <w:spacing w:after="0" w:before="16.9787597656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100 </w:t>
      </w:r>
    </w:p>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0" w:before="16.9793701171875" w:line="240" w:lineRule="auto"/>
        <w:ind w:left="66.58157348632812"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95 </w:t>
      </w:r>
    </w:p>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8826904296875"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45 </w:t>
      </w:r>
    </w:p>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0" w:before="31.37939453125" w:line="240" w:lineRule="auto"/>
        <w:ind w:left="237.8826904296875"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40 </w:t>
      </w:r>
    </w:p>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0" w:before="3.775634765625" w:line="240" w:lineRule="auto"/>
        <w:ind w:left="0" w:right="8.1182861328125" w:firstLine="0"/>
        <w:jc w:val="righ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2005/06 2007/08 2009/10 2011/12 2013/14 2015/16 </w:t>
      </w:r>
    </w:p>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0" w:before="326.8597412109375" w:line="240" w:lineRule="auto"/>
        <w:ind w:left="0" w:right="0" w:firstLine="0"/>
        <w:jc w:val="left"/>
        <w:rPr>
          <w:rFonts w:ascii="Arial" w:cs="Arial" w:eastAsia="Arial" w:hAnsi="Arial"/>
          <w:b w:val="0"/>
          <w:i w:val="0"/>
          <w:smallCaps w:val="0"/>
          <w:strike w:val="0"/>
          <w:color w:val="000000"/>
          <w:sz w:val="16.668298721313477"/>
          <w:szCs w:val="16.668298721313477"/>
          <w:u w:val="none"/>
          <w:shd w:fill="auto" w:val="clear"/>
          <w:vertAlign w:val="baseline"/>
        </w:rPr>
      </w:pPr>
      <w:r w:rsidDel="00000000" w:rsidR="00000000" w:rsidRPr="00000000">
        <w:rPr>
          <w:rFonts w:ascii="Arial" w:cs="Arial" w:eastAsia="Arial" w:hAnsi="Arial"/>
          <w:b w:val="0"/>
          <w:i w:val="0"/>
          <w:smallCaps w:val="0"/>
          <w:strike w:val="0"/>
          <w:color w:val="000000"/>
          <w:sz w:val="16.668298721313477"/>
          <w:szCs w:val="16.668298721313477"/>
          <w:highlight w:val="white"/>
          <w:u w:val="none"/>
          <w:vertAlign w:val="baseline"/>
          <w:rtl w:val="0"/>
        </w:rPr>
        <w:t xml:space="preserve">Real depreciation and contingent liabilities shocks 3/</w:t>
      </w:r>
      <w:r w:rsidDel="00000000" w:rsidR="00000000" w:rsidRPr="00000000">
        <w:rPr>
          <w:rFonts w:ascii="Arial" w:cs="Arial" w:eastAsia="Arial" w:hAnsi="Arial"/>
          <w:b w:val="0"/>
          <w:i w:val="0"/>
          <w:smallCaps w:val="0"/>
          <w:strike w:val="0"/>
          <w:color w:val="000000"/>
          <w:sz w:val="16.668298721313477"/>
          <w:szCs w:val="16.668298721313477"/>
          <w:u w:val="none"/>
          <w:shd w:fill="auto" w:val="clear"/>
          <w:vertAlign w:val="baseline"/>
          <w:rtl w:val="0"/>
        </w:rPr>
        <w:t xml:space="preserve"> </w:t>
      </w:r>
    </w:p>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0" w:before="76.4288330078125" w:line="240" w:lineRule="auto"/>
        <w:ind w:left="190.789794921875"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110 </w:t>
      </w:r>
    </w:p>
    <w:p w:rsidR="00000000" w:rsidDel="00000000" w:rsidP="00000000" w:rsidRDefault="00000000" w:rsidRPr="00000000" w14:paraId="000014BB">
      <w:pPr>
        <w:keepNext w:val="0"/>
        <w:keepLines w:val="0"/>
        <w:widowControl w:val="0"/>
        <w:pBdr>
          <w:top w:space="0" w:sz="0" w:val="nil"/>
          <w:left w:space="0" w:sz="0" w:val="nil"/>
          <w:bottom w:space="0" w:sz="0" w:val="nil"/>
          <w:right w:space="0" w:sz="0" w:val="nil"/>
          <w:between w:space="0" w:sz="0" w:val="nil"/>
        </w:pBdr>
        <w:shd w:fill="auto" w:val="clear"/>
        <w:spacing w:after="0" w:before="16.9793701171875" w:line="240" w:lineRule="auto"/>
        <w:ind w:left="190.789794921875"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105 </w:t>
      </w:r>
    </w:p>
    <w:p w:rsidR="00000000" w:rsidDel="00000000" w:rsidP="00000000" w:rsidRDefault="00000000" w:rsidRPr="00000000" w14:paraId="000014BC">
      <w:pPr>
        <w:keepNext w:val="0"/>
        <w:keepLines w:val="0"/>
        <w:widowControl w:val="0"/>
        <w:pBdr>
          <w:top w:space="0" w:sz="0" w:val="nil"/>
          <w:left w:space="0" w:sz="0" w:val="nil"/>
          <w:bottom w:space="0" w:sz="0" w:val="nil"/>
          <w:right w:space="0" w:sz="0" w:val="nil"/>
          <w:between w:space="0" w:sz="0" w:val="nil"/>
        </w:pBdr>
        <w:shd w:fill="auto" w:val="clear"/>
        <w:spacing w:after="0" w:before="18.1756591796875" w:line="240" w:lineRule="auto"/>
        <w:ind w:left="190.789794921875"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100 </w:t>
      </w:r>
    </w:p>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0" w:before="16.9793701171875" w:line="240" w:lineRule="auto"/>
        <w:ind w:left="256.173095703125"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sectPr>
          <w:type w:val="continuous"/>
          <w:pgSz w:h="15840" w:w="12240" w:orient="portrait"/>
          <w:pgMar w:bottom="720" w:top="686.397705078125" w:left="1871.0700988769531" w:right="2097.04833984375" w:header="0" w:footer="720"/>
          <w:cols w:equalWidth="0" w:num="2">
            <w:col w:space="0" w:w="4140"/>
            <w:col w:space="0" w:w="4140"/>
          </w:cols>
        </w:sect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95 </w:t>
      </w:r>
    </w:p>
    <w:p w:rsidR="00000000" w:rsidDel="00000000" w:rsidP="00000000" w:rsidRDefault="00000000" w:rsidRPr="00000000" w14:paraId="000014BE">
      <w:pPr>
        <w:keepNext w:val="0"/>
        <w:keepLines w:val="0"/>
        <w:widowControl w:val="0"/>
        <w:pBdr>
          <w:top w:space="0" w:sz="0" w:val="nil"/>
          <w:left w:space="0" w:sz="0" w:val="nil"/>
          <w:bottom w:space="0" w:sz="0" w:val="nil"/>
          <w:right w:space="0" w:sz="0" w:val="nil"/>
          <w:between w:space="0" w:sz="0" w:val="nil"/>
        </w:pBdr>
        <w:shd w:fill="auto" w:val="clear"/>
        <w:spacing w:after="0" w:before="0" w:line="258.18002700805664"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90 85 80 75 70 65 </w:t>
      </w:r>
    </w:p>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0" w:before="499.1894531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Combined  </w:t>
      </w:r>
    </w:p>
    <w:p w:rsidR="00000000" w:rsidDel="00000000" w:rsidP="00000000" w:rsidRDefault="00000000" w:rsidRPr="00000000" w14:paraId="00001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22.42499351501465"/>
          <w:szCs w:val="22.42499351501465"/>
          <w:u w:val="none"/>
          <w:shd w:fill="auto" w:val="clear"/>
          <w:vertAlign w:val="subscript"/>
          <w:rtl w:val="0"/>
        </w:rPr>
        <w:t xml:space="preserve">shock </w:t>
      </w: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66 </w:t>
      </w:r>
    </w:p>
    <w:p w:rsidR="00000000" w:rsidDel="00000000" w:rsidP="00000000" w:rsidRDefault="00000000" w:rsidRPr="00000000" w14:paraId="000014C1">
      <w:pPr>
        <w:keepNext w:val="0"/>
        <w:keepLines w:val="0"/>
        <w:widowControl w:val="0"/>
        <w:pBdr>
          <w:top w:space="0" w:sz="0" w:val="nil"/>
          <w:left w:space="0" w:sz="0" w:val="nil"/>
          <w:bottom w:space="0" w:sz="0" w:val="nil"/>
          <w:right w:space="0" w:sz="0" w:val="nil"/>
          <w:between w:space="0" w:sz="0" w:val="nil"/>
        </w:pBdr>
        <w:shd w:fill="auto" w:val="clear"/>
        <w:spacing w:after="0" w:before="62.401123046875" w:line="258.8914203643799"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90 85 80 75 70 65 </w:t>
      </w:r>
    </w:p>
    <w:p w:rsidR="00000000" w:rsidDel="00000000" w:rsidP="00000000" w:rsidRDefault="00000000" w:rsidRPr="00000000" w14:paraId="00001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Contingent  </w:t>
      </w:r>
    </w:p>
    <w:p w:rsidR="00000000" w:rsidDel="00000000" w:rsidP="00000000" w:rsidRDefault="00000000" w:rsidRPr="00000000" w14:paraId="00001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liabilities shock </w:t>
      </w:r>
    </w:p>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0" w:before="572.5784301757812"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30%  </w:t>
      </w:r>
    </w:p>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0" w:before="533.99230957031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69 </w:t>
      </w:r>
    </w:p>
    <w:p w:rsidR="00000000" w:rsidDel="00000000" w:rsidP="00000000" w:rsidRDefault="00000000" w:rsidRPr="00000000" w14:paraId="000014C6">
      <w:pPr>
        <w:keepNext w:val="0"/>
        <w:keepLines w:val="0"/>
        <w:widowControl w:val="0"/>
        <w:pBdr>
          <w:top w:space="0" w:sz="0" w:val="nil"/>
          <w:left w:space="0" w:sz="0" w:val="nil"/>
          <w:bottom w:space="0" w:sz="0" w:val="nil"/>
          <w:right w:space="0" w:sz="0" w:val="nil"/>
          <w:between w:space="0" w:sz="0" w:val="nil"/>
        </w:pBdr>
        <w:shd w:fill="auto" w:val="clear"/>
        <w:spacing w:after="0" w:before="171.779174804687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62 </w:t>
      </w:r>
    </w:p>
    <w:p w:rsidR="00000000" w:rsidDel="00000000" w:rsidP="00000000" w:rsidRDefault="00000000" w:rsidRPr="00000000" w14:paraId="000014C7">
      <w:pPr>
        <w:keepNext w:val="0"/>
        <w:keepLines w:val="0"/>
        <w:widowControl w:val="0"/>
        <w:pBdr>
          <w:top w:space="0" w:sz="0" w:val="nil"/>
          <w:left w:space="0" w:sz="0" w:val="nil"/>
          <w:bottom w:space="0" w:sz="0" w:val="nil"/>
          <w:right w:space="0" w:sz="0" w:val="nil"/>
          <w:between w:space="0" w:sz="0" w:val="nil"/>
        </w:pBdr>
        <w:shd w:fill="auto" w:val="clear"/>
        <w:spacing w:after="0" w:before="54.17816162109375" w:line="258.53593826293945"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60 55 50 45 40 </w:t>
      </w:r>
    </w:p>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0" w:before="183.580627441406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Baseline 61 </w:t>
      </w:r>
    </w:p>
    <w:p w:rsidR="00000000" w:rsidDel="00000000" w:rsidP="00000000" w:rsidRDefault="00000000" w:rsidRPr="00000000" w14:paraId="000014C9">
      <w:pPr>
        <w:keepNext w:val="0"/>
        <w:keepLines w:val="0"/>
        <w:widowControl w:val="0"/>
        <w:pBdr>
          <w:top w:space="0" w:sz="0" w:val="nil"/>
          <w:left w:space="0" w:sz="0" w:val="nil"/>
          <w:bottom w:space="0" w:sz="0" w:val="nil"/>
          <w:right w:space="0" w:sz="0" w:val="nil"/>
          <w:between w:space="0" w:sz="0" w:val="nil"/>
        </w:pBdr>
        <w:shd w:fill="auto" w:val="clear"/>
        <w:spacing w:after="0" w:before="71.9879150390625" w:line="258.9804267883301"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60 55 50 45 40 </w:t>
      </w:r>
    </w:p>
    <w:p w:rsidR="00000000" w:rsidDel="00000000" w:rsidP="00000000" w:rsidRDefault="00000000" w:rsidRPr="00000000" w14:paraId="00001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depreciation </w:t>
      </w:r>
    </w:p>
    <w:p w:rsidR="00000000" w:rsidDel="00000000" w:rsidP="00000000" w:rsidRDefault="00000000" w:rsidRPr="00000000" w14:paraId="000014CB">
      <w:pPr>
        <w:keepNext w:val="0"/>
        <w:keepLines w:val="0"/>
        <w:widowControl w:val="0"/>
        <w:pBdr>
          <w:top w:space="0" w:sz="0" w:val="nil"/>
          <w:left w:space="0" w:sz="0" w:val="nil"/>
          <w:bottom w:space="0" w:sz="0" w:val="nil"/>
          <w:right w:space="0" w:sz="0" w:val="nil"/>
          <w:between w:space="0" w:sz="0" w:val="nil"/>
        </w:pBdr>
        <w:shd w:fill="auto" w:val="clear"/>
        <w:spacing w:after="0" w:before="74.3811035156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61 </w:t>
      </w:r>
    </w:p>
    <w:p w:rsidR="00000000" w:rsidDel="00000000" w:rsidP="00000000" w:rsidRDefault="00000000" w:rsidRPr="00000000" w14:paraId="000014CC">
      <w:pPr>
        <w:keepNext w:val="0"/>
        <w:keepLines w:val="0"/>
        <w:widowControl w:val="0"/>
        <w:pBdr>
          <w:top w:space="0" w:sz="0" w:val="nil"/>
          <w:left w:space="0" w:sz="0" w:val="nil"/>
          <w:bottom w:space="0" w:sz="0" w:val="nil"/>
          <w:right w:space="0" w:sz="0" w:val="nil"/>
          <w:between w:space="0" w:sz="0" w:val="nil"/>
        </w:pBdr>
        <w:shd w:fill="auto" w:val="clear"/>
        <w:spacing w:after="0" w:before="139.37530517578125" w:line="240" w:lineRule="auto"/>
        <w:ind w:left="0" w:right="0" w:firstLine="0"/>
        <w:jc w:val="left"/>
        <w:rPr>
          <w:rFonts w:ascii="Arial" w:cs="Arial" w:eastAsia="Arial" w:hAnsi="Arial"/>
          <w:b w:val="0"/>
          <w:i w:val="0"/>
          <w:smallCaps w:val="0"/>
          <w:strike w:val="0"/>
          <w:color w:val="000000"/>
          <w:sz w:val="13.454996109008789"/>
          <w:szCs w:val="13.454996109008789"/>
          <w:u w:val="none"/>
          <w:shd w:fill="auto" w:val="clear"/>
          <w:vertAlign w:val="baseline"/>
        </w:rPr>
        <w:sectPr>
          <w:type w:val="continuous"/>
          <w:pgSz w:h="15840" w:w="12240" w:orient="portrait"/>
          <w:pgMar w:bottom="720" w:top="686.397705078125" w:left="1937.113037109375" w:right="2410.2923583984375" w:header="0" w:footer="720"/>
          <w:cols w:equalWidth="0" w:num="5">
            <w:col w:space="0" w:w="1580"/>
            <w:col w:space="0" w:w="1580"/>
            <w:col w:space="0" w:w="1580"/>
            <w:col w:space="0" w:w="1580"/>
            <w:col w:space="0" w:w="1580"/>
          </w:cols>
        </w:sect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Baseline </w:t>
      </w:r>
    </w:p>
    <w:p w:rsidR="00000000" w:rsidDel="00000000" w:rsidP="00000000" w:rsidRDefault="00000000" w:rsidRPr="00000000" w14:paraId="000014CD">
      <w:pPr>
        <w:keepNext w:val="0"/>
        <w:keepLines w:val="0"/>
        <w:widowControl w:val="0"/>
        <w:pBdr>
          <w:top w:space="0" w:sz="0" w:val="nil"/>
          <w:left w:space="0" w:sz="0" w:val="nil"/>
          <w:bottom w:space="0" w:sz="0" w:val="nil"/>
          <w:right w:space="0" w:sz="0" w:val="nil"/>
          <w:between w:space="0" w:sz="0" w:val="nil"/>
        </w:pBdr>
        <w:shd w:fill="auto" w:val="clear"/>
        <w:spacing w:after="0" w:before="367.36663818359375" w:line="484.9676513671875" w:lineRule="auto"/>
        <w:ind w:left="122.14675903320312" w:right="240.6256103515625" w:hanging="122.14675903320312"/>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2005/06 2007/08 2009/10 2011/12 2013/14 2015/16 Source: Fund staff estimates; fiscal year data. </w:t>
      </w:r>
    </w:p>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0" w:before="34.82940673828125" w:line="240" w:lineRule="auto"/>
        <w:ind w:left="0" w:right="15.3509521484375" w:firstLine="0"/>
        <w:jc w:val="right"/>
        <w:rPr>
          <w:rFonts w:ascii="Arial" w:cs="Arial" w:eastAsia="Arial" w:hAnsi="Arial"/>
          <w:b w:val="0"/>
          <w:i w:val="0"/>
          <w:smallCaps w:val="0"/>
          <w:strike w:val="0"/>
          <w:color w:val="000000"/>
          <w:sz w:val="13.454996109008789"/>
          <w:szCs w:val="13.454996109008789"/>
          <w:u w:val="none"/>
          <w:shd w:fill="auto" w:val="clear"/>
          <w:vertAlign w:val="baseline"/>
        </w:rPr>
        <w:sectPr>
          <w:type w:val="continuous"/>
          <w:pgSz w:h="15840" w:w="12240" w:orient="portrait"/>
          <w:pgMar w:bottom="720" w:top="686.397705078125" w:left="1957.4980163574219" w:right="2137.852783203125" w:header="0" w:footer="720"/>
          <w:cols w:equalWidth="0" w:num="2">
            <w:col w:space="0" w:w="4080"/>
            <w:col w:space="0" w:w="4080"/>
          </w:cols>
        </w:sect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2005/06 2007/08 2009/10 2011/12 2013/14 2015/16 </w:t>
      </w:r>
    </w:p>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0" w:before="346.94305419921875" w:line="228.22890758514404" w:lineRule="auto"/>
        <w:ind w:left="1880.6182861328125" w:right="1763.7078857421875" w:firstLine="5.92376708984375"/>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1/ Shaded areas represent actual data. Individual shocks are permanent one-half standard deviation shocks. Figures in the  boxes represent average projections for the respective variables in the baseline and scenario being presented. Ten-year  historical average for the variable is also shown. </w:t>
      </w:r>
    </w:p>
    <w:p w:rsidR="00000000" w:rsidDel="00000000" w:rsidP="00000000" w:rsidRDefault="00000000" w:rsidRPr="00000000" w14:paraId="000014D0">
      <w:pPr>
        <w:keepNext w:val="0"/>
        <w:keepLines w:val="0"/>
        <w:widowControl w:val="0"/>
        <w:pBdr>
          <w:top w:space="0" w:sz="0" w:val="nil"/>
          <w:left w:space="0" w:sz="0" w:val="nil"/>
          <w:bottom w:space="0" w:sz="0" w:val="nil"/>
          <w:right w:space="0" w:sz="0" w:val="nil"/>
          <w:between w:space="0" w:sz="0" w:val="nil"/>
        </w:pBdr>
        <w:shd w:fill="auto" w:val="clear"/>
        <w:spacing w:after="0" w:before="4.378662109375" w:line="227.6363468170166" w:lineRule="auto"/>
        <w:ind w:left="1875.7711791992188" w:right="1715.560302734375" w:hanging="0.6866455078125"/>
        <w:jc w:val="left"/>
        <w:rPr>
          <w:rFonts w:ascii="Arial" w:cs="Arial" w:eastAsia="Arial" w:hAnsi="Arial"/>
          <w:b w:val="0"/>
          <w:i w:val="0"/>
          <w:smallCaps w:val="0"/>
          <w:strike w:val="0"/>
          <w:color w:val="000000"/>
          <w:sz w:val="13.454996109008789"/>
          <w:szCs w:val="13.454996109008789"/>
          <w:u w:val="none"/>
          <w:shd w:fill="auto" w:val="clear"/>
          <w:vertAlign w:val="baseline"/>
        </w:rPr>
      </w:pPr>
      <w:r w:rsidDel="00000000" w:rsidR="00000000" w:rsidRPr="00000000">
        <w:rPr>
          <w:rFonts w:ascii="Arial" w:cs="Arial" w:eastAsia="Arial" w:hAnsi="Arial"/>
          <w:b w:val="0"/>
          <w:i w:val="0"/>
          <w:smallCaps w:val="0"/>
          <w:strike w:val="0"/>
          <w:color w:val="000000"/>
          <w:sz w:val="13.454996109008789"/>
          <w:szCs w:val="13.454996109008789"/>
          <w:u w:val="none"/>
          <w:shd w:fill="auto" w:val="clear"/>
          <w:vertAlign w:val="baseline"/>
          <w:rtl w:val="0"/>
        </w:rPr>
        <w:t xml:space="preserve">2/ Permanent 1/4 standard deviation shocks applied to real interest rate, growth rate, and primary balance. 3/ One-time real depreciation of 30 percent and 10 percent of GDP shock to contingent liabilities occur in 2009, with real  depreciation defined as nominal depreciation (measured by percentage fall in dollar value of local currency) minus domestic  inflation (based on GDP deflator).  </w:t>
      </w:r>
    </w:p>
    <w:p w:rsidR="00000000" w:rsidDel="00000000" w:rsidP="00000000" w:rsidRDefault="00000000" w:rsidRPr="00000000" w14:paraId="000014D1">
      <w:pPr>
        <w:keepNext w:val="0"/>
        <w:keepLines w:val="0"/>
        <w:widowControl w:val="0"/>
        <w:pBdr>
          <w:top w:space="0" w:sz="0" w:val="nil"/>
          <w:left w:space="0" w:sz="0" w:val="nil"/>
          <w:bottom w:space="0" w:sz="0" w:val="nil"/>
          <w:right w:space="0" w:sz="0" w:val="nil"/>
          <w:between w:space="0" w:sz="0" w:val="nil"/>
        </w:pBdr>
        <w:shd w:fill="auto" w:val="clear"/>
        <w:spacing w:after="0" w:before="1029.6765899658203" w:line="240" w:lineRule="auto"/>
        <w:ind w:left="0" w:right="390.028076171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3 </w:t>
      </w:r>
    </w:p>
    <w:p w:rsidR="00000000" w:rsidDel="00000000" w:rsidP="00000000" w:rsidRDefault="00000000" w:rsidRPr="00000000" w14:paraId="00001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REPORT—DEBT SUSTAINABILITY ANALYSIS  </w:t>
      </w:r>
    </w:p>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0" w:before="488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0" w:before="71.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D5">
      <w:pPr>
        <w:keepNext w:val="0"/>
        <w:keepLines w:val="0"/>
        <w:widowControl w:val="0"/>
        <w:pBdr>
          <w:top w:space="0" w:sz="0" w:val="nil"/>
          <w:left w:space="0" w:sz="0" w:val="nil"/>
          <w:bottom w:space="0" w:sz="0" w:val="nil"/>
          <w:right w:space="0" w:sz="0" w:val="nil"/>
          <w:between w:space="0" w:sz="0" w:val="nil"/>
        </w:pBdr>
        <w:shd w:fill="auto" w:val="clear"/>
        <w:spacing w:after="0" w:before="42.3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D6">
      <w:pPr>
        <w:keepNext w:val="0"/>
        <w:keepLines w:val="0"/>
        <w:widowControl w:val="0"/>
        <w:pBdr>
          <w:top w:space="0" w:sz="0" w:val="nil"/>
          <w:left w:space="0" w:sz="0" w:val="nil"/>
          <w:bottom w:space="0" w:sz="0" w:val="nil"/>
          <w:right w:space="0" w:sz="0" w:val="nil"/>
          <w:between w:space="0" w:sz="0" w:val="nil"/>
        </w:pBdr>
        <w:shd w:fill="auto" w:val="clear"/>
        <w:spacing w:after="0" w:before="7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14D7">
      <w:pPr>
        <w:keepNext w:val="0"/>
        <w:keepLines w:val="0"/>
        <w:widowControl w:val="0"/>
        <w:pBdr>
          <w:top w:space="0" w:sz="0" w:val="nil"/>
          <w:left w:space="0" w:sz="0" w:val="nil"/>
          <w:bottom w:space="0" w:sz="0" w:val="nil"/>
          <w:right w:space="0" w:sz="0" w:val="nil"/>
          <w:between w:space="0" w:sz="0" w:val="nil"/>
        </w:pBdr>
        <w:shd w:fill="auto" w:val="clear"/>
        <w:spacing w:after="0" w:before="1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0" w:before="37.433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4D9">
      <w:pPr>
        <w:keepNext w:val="0"/>
        <w:keepLines w:val="0"/>
        <w:widowControl w:val="0"/>
        <w:pBdr>
          <w:top w:space="0" w:sz="0" w:val="nil"/>
          <w:left w:space="0" w:sz="0" w:val="nil"/>
          <w:bottom w:space="0" w:sz="0" w:val="nil"/>
          <w:right w:space="0" w:sz="0" w:val="nil"/>
          <w:between w:space="0" w:sz="0" w:val="nil"/>
        </w:pBdr>
        <w:shd w:fill="auto" w:val="clear"/>
        <w:spacing w:after="0" w:before="75.579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0" w:before="43.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DB">
      <w:pPr>
        <w:keepNext w:val="0"/>
        <w:keepLines w:val="0"/>
        <w:widowControl w:val="0"/>
        <w:pBdr>
          <w:top w:space="0" w:sz="0" w:val="nil"/>
          <w:left w:space="0" w:sz="0" w:val="nil"/>
          <w:bottom w:space="0" w:sz="0" w:val="nil"/>
          <w:right w:space="0" w:sz="0" w:val="nil"/>
          <w:between w:space="0" w:sz="0" w:val="nil"/>
        </w:pBdr>
        <w:shd w:fill="auto" w:val="clear"/>
        <w:spacing w:after="0" w:before="75.579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00</w:t>
      </w:r>
    </w:p>
    <w:p w:rsidR="00000000" w:rsidDel="00000000" w:rsidP="00000000" w:rsidRDefault="00000000" w:rsidRPr="00000000" w14:paraId="000014DC">
      <w:pPr>
        <w:keepNext w:val="0"/>
        <w:keepLines w:val="0"/>
        <w:widowControl w:val="0"/>
        <w:pBdr>
          <w:top w:space="0" w:sz="0" w:val="nil"/>
          <w:left w:space="0" w:sz="0" w:val="nil"/>
          <w:bottom w:space="0" w:sz="0" w:val="nil"/>
          <w:right w:space="0" w:sz="0" w:val="nil"/>
          <w:between w:space="0" w:sz="0" w:val="nil"/>
        </w:pBdr>
        <w:shd w:fill="auto" w:val="clear"/>
        <w:spacing w:after="0" w:before="12.42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0" w:before="7.41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DE">
      <w:pPr>
        <w:keepNext w:val="0"/>
        <w:keepLines w:val="0"/>
        <w:widowControl w:val="0"/>
        <w:pBdr>
          <w:top w:space="0" w:sz="0" w:val="nil"/>
          <w:left w:space="0" w:sz="0" w:val="nil"/>
          <w:bottom w:space="0" w:sz="0" w:val="nil"/>
          <w:right w:space="0" w:sz="0" w:val="nil"/>
          <w:between w:space="0" w:sz="0" w:val="nil"/>
        </w:pBdr>
        <w:shd w:fill="auto" w:val="clear"/>
        <w:spacing w:after="0" w:before="68.3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14DF">
      <w:pPr>
        <w:keepNext w:val="0"/>
        <w:keepLines w:val="0"/>
        <w:widowControl w:val="0"/>
        <w:pBdr>
          <w:top w:space="0" w:sz="0" w:val="nil"/>
          <w:left w:space="0" w:sz="0" w:val="nil"/>
          <w:bottom w:space="0" w:sz="0" w:val="nil"/>
          <w:right w:space="0" w:sz="0" w:val="nil"/>
          <w:between w:space="0" w:sz="0" w:val="nil"/>
        </w:pBdr>
        <w:shd w:fill="auto" w:val="clear"/>
        <w:spacing w:after="0" w:before="36.42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E0">
      <w:pPr>
        <w:keepNext w:val="0"/>
        <w:keepLines w:val="0"/>
        <w:widowControl w:val="0"/>
        <w:pBdr>
          <w:top w:space="0" w:sz="0" w:val="nil"/>
          <w:left w:space="0" w:sz="0" w:val="nil"/>
          <w:bottom w:space="0" w:sz="0" w:val="nil"/>
          <w:right w:space="0" w:sz="0" w:val="nil"/>
          <w:between w:space="0" w:sz="0" w:val="nil"/>
        </w:pBdr>
        <w:shd w:fill="auto" w:val="clear"/>
        <w:spacing w:after="0" w:before="95.983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4E1">
      <w:pPr>
        <w:keepNext w:val="0"/>
        <w:keepLines w:val="0"/>
        <w:widowControl w:val="0"/>
        <w:pBdr>
          <w:top w:space="0" w:sz="0" w:val="nil"/>
          <w:left w:space="0" w:sz="0" w:val="nil"/>
          <w:bottom w:space="0" w:sz="0" w:val="nil"/>
          <w:right w:space="0" w:sz="0" w:val="nil"/>
          <w:between w:space="0" w:sz="0" w:val="nil"/>
        </w:pBdr>
        <w:shd w:fill="auto" w:val="clear"/>
        <w:spacing w:after="0" w:before="74.40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0" w:before="111.603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0" w:before="75.579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0" w:before="44.392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0" w:before="82.8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0" w:before="34.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4E7">
      <w:pPr>
        <w:keepNext w:val="0"/>
        <w:keepLines w:val="0"/>
        <w:widowControl w:val="0"/>
        <w:pBdr>
          <w:top w:space="0" w:sz="0" w:val="nil"/>
          <w:left w:space="0" w:sz="0" w:val="nil"/>
          <w:bottom w:space="0" w:sz="0" w:val="nil"/>
          <w:right w:space="0" w:sz="0" w:val="nil"/>
          <w:between w:space="0" w:sz="0" w:val="nil"/>
        </w:pBdr>
        <w:shd w:fill="auto" w:val="clear"/>
        <w:spacing w:after="0" w:before="3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tili</w:t>
      </w:r>
    </w:p>
    <w:p w:rsidR="00000000" w:rsidDel="00000000" w:rsidP="00000000" w:rsidRDefault="00000000" w:rsidRPr="00000000" w14:paraId="000014E8">
      <w:pPr>
        <w:keepNext w:val="0"/>
        <w:keepLines w:val="0"/>
        <w:widowControl w:val="0"/>
        <w:pBdr>
          <w:top w:space="0" w:sz="0" w:val="nil"/>
          <w:left w:space="0" w:sz="0" w:val="nil"/>
          <w:bottom w:space="0" w:sz="0" w:val="nil"/>
          <w:right w:space="0" w:sz="0" w:val="nil"/>
          <w:between w:space="0" w:sz="0" w:val="nil"/>
        </w:pBdr>
        <w:shd w:fill="auto" w:val="clear"/>
        <w:spacing w:after="0" w:before="4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ba</w:t>
      </w:r>
    </w:p>
    <w:p w:rsidR="00000000" w:rsidDel="00000000" w:rsidP="00000000" w:rsidRDefault="00000000" w:rsidRPr="00000000" w14:paraId="000014E9">
      <w:pPr>
        <w:keepNext w:val="0"/>
        <w:keepLines w:val="0"/>
        <w:widowControl w:val="0"/>
        <w:pBdr>
          <w:top w:space="0" w:sz="0" w:val="nil"/>
          <w:left w:space="0" w:sz="0" w:val="nil"/>
          <w:bottom w:space="0" w:sz="0" w:val="nil"/>
          <w:right w:space="0" w:sz="0" w:val="nil"/>
          <w:between w:space="0" w:sz="0" w:val="nil"/>
        </w:pBdr>
        <w:shd w:fill="auto" w:val="clear"/>
        <w:spacing w:after="0" w:before="12.426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EA">
      <w:pPr>
        <w:keepNext w:val="0"/>
        <w:keepLines w:val="0"/>
        <w:widowControl w:val="0"/>
        <w:pBdr>
          <w:top w:space="0" w:sz="0" w:val="nil"/>
          <w:left w:space="0" w:sz="0" w:val="nil"/>
          <w:bottom w:space="0" w:sz="0" w:val="nil"/>
          <w:right w:space="0" w:sz="0" w:val="nil"/>
          <w:between w:space="0" w:sz="0" w:val="nil"/>
        </w:pBdr>
        <w:shd w:fill="auto" w:val="clear"/>
        <w:spacing w:after="0" w:before="29.393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EB">
      <w:pPr>
        <w:keepNext w:val="0"/>
        <w:keepLines w:val="0"/>
        <w:widowControl w:val="0"/>
        <w:pBdr>
          <w:top w:space="0" w:sz="0" w:val="nil"/>
          <w:left w:space="0" w:sz="0" w:val="nil"/>
          <w:bottom w:space="0" w:sz="0" w:val="nil"/>
          <w:right w:space="0" w:sz="0" w:val="nil"/>
          <w:between w:space="0" w:sz="0" w:val="nil"/>
        </w:pBdr>
        <w:shd w:fill="auto" w:val="clear"/>
        <w:spacing w:after="0" w:before="74.40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0" w:before="36.9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4ED">
      <w:pPr>
        <w:keepNext w:val="0"/>
        <w:keepLines w:val="0"/>
        <w:widowControl w:val="0"/>
        <w:pBdr>
          <w:top w:space="0" w:sz="0" w:val="nil"/>
          <w:left w:space="0" w:sz="0" w:val="nil"/>
          <w:bottom w:space="0" w:sz="0" w:val="nil"/>
          <w:right w:space="0" w:sz="0" w:val="nil"/>
          <w:between w:space="0" w:sz="0" w:val="nil"/>
        </w:pBdr>
        <w:shd w:fill="auto" w:val="clear"/>
        <w:spacing w:after="0" w:before="19.885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EE">
      <w:pPr>
        <w:keepNext w:val="0"/>
        <w:keepLines w:val="0"/>
        <w:widowControl w:val="0"/>
        <w:pBdr>
          <w:top w:space="0" w:sz="0" w:val="nil"/>
          <w:left w:space="0" w:sz="0" w:val="nil"/>
          <w:bottom w:space="0" w:sz="0" w:val="nil"/>
          <w:right w:space="0" w:sz="0" w:val="nil"/>
          <w:between w:space="0" w:sz="0" w:val="nil"/>
        </w:pBdr>
        <w:shd w:fill="auto" w:val="clear"/>
        <w:spacing w:after="0" w:before="89.3658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EF">
      <w:pPr>
        <w:keepNext w:val="0"/>
        <w:keepLines w:val="0"/>
        <w:widowControl w:val="0"/>
        <w:pBdr>
          <w:top w:space="0" w:sz="0" w:val="nil"/>
          <w:left w:space="0" w:sz="0" w:val="nil"/>
          <w:bottom w:space="0" w:sz="0" w:val="nil"/>
          <w:right w:space="0" w:sz="0" w:val="nil"/>
          <w:between w:space="0" w:sz="0" w:val="nil"/>
        </w:pBdr>
        <w:shd w:fill="auto" w:val="clear"/>
        <w:spacing w:after="0" w:before="3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F0">
      <w:pPr>
        <w:keepNext w:val="0"/>
        <w:keepLines w:val="0"/>
        <w:widowControl w:val="0"/>
        <w:pBdr>
          <w:top w:space="0" w:sz="0" w:val="nil"/>
          <w:left w:space="0" w:sz="0" w:val="nil"/>
          <w:bottom w:space="0" w:sz="0" w:val="nil"/>
          <w:right w:space="0" w:sz="0" w:val="nil"/>
          <w:between w:space="0" w:sz="0" w:val="nil"/>
        </w:pBdr>
        <w:shd w:fill="auto" w:val="clear"/>
        <w:spacing w:after="0" w:before="37.533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w:t>
      </w:r>
    </w:p>
    <w:p w:rsidR="00000000" w:rsidDel="00000000" w:rsidP="00000000" w:rsidRDefault="00000000" w:rsidRPr="00000000" w14:paraId="000014F1">
      <w:pPr>
        <w:keepNext w:val="0"/>
        <w:keepLines w:val="0"/>
        <w:widowControl w:val="0"/>
        <w:pBdr>
          <w:top w:space="0" w:sz="0" w:val="nil"/>
          <w:left w:space="0" w:sz="0" w:val="nil"/>
          <w:bottom w:space="0" w:sz="0" w:val="nil"/>
          <w:right w:space="0" w:sz="0" w:val="nil"/>
          <w:between w:space="0" w:sz="0" w:val="nil"/>
        </w:pBdr>
        <w:shd w:fill="auto" w:val="clear"/>
        <w:spacing w:after="0" w:before="13.4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F2">
      <w:pPr>
        <w:keepNext w:val="0"/>
        <w:keepLines w:val="0"/>
        <w:widowControl w:val="0"/>
        <w:pBdr>
          <w:top w:space="0" w:sz="0" w:val="nil"/>
          <w:left w:space="0" w:sz="0" w:val="nil"/>
          <w:bottom w:space="0" w:sz="0" w:val="nil"/>
          <w:right w:space="0" w:sz="0" w:val="nil"/>
          <w:between w:space="0" w:sz="0" w:val="nil"/>
        </w:pBdr>
        <w:shd w:fill="auto" w:val="clear"/>
        <w:spacing w:after="0" w:before="95.98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4F3">
      <w:pPr>
        <w:keepNext w:val="0"/>
        <w:keepLines w:val="0"/>
        <w:widowControl w:val="0"/>
        <w:pBdr>
          <w:top w:space="0" w:sz="0" w:val="nil"/>
          <w:left w:space="0" w:sz="0" w:val="nil"/>
          <w:bottom w:space="0" w:sz="0" w:val="nil"/>
          <w:right w:space="0" w:sz="0" w:val="nil"/>
          <w:between w:space="0" w:sz="0" w:val="nil"/>
        </w:pBdr>
        <w:shd w:fill="auto" w:val="clear"/>
        <w:spacing w:after="0" w:before="12.387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F4">
      <w:pPr>
        <w:keepNext w:val="0"/>
        <w:keepLines w:val="0"/>
        <w:widowControl w:val="0"/>
        <w:pBdr>
          <w:top w:space="0" w:sz="0" w:val="nil"/>
          <w:left w:space="0" w:sz="0" w:val="nil"/>
          <w:bottom w:space="0" w:sz="0" w:val="nil"/>
          <w:right w:space="0" w:sz="0" w:val="nil"/>
          <w:between w:space="0" w:sz="0" w:val="nil"/>
        </w:pBdr>
        <w:shd w:fill="auto" w:val="clear"/>
        <w:spacing w:after="0" w:before="75.579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F5">
      <w:pPr>
        <w:keepNext w:val="0"/>
        <w:keepLines w:val="0"/>
        <w:widowControl w:val="0"/>
        <w:pBdr>
          <w:top w:space="0" w:sz="0" w:val="nil"/>
          <w:left w:space="0" w:sz="0" w:val="nil"/>
          <w:bottom w:space="0" w:sz="0" w:val="nil"/>
          <w:right w:space="0" w:sz="0" w:val="nil"/>
          <w:between w:space="0" w:sz="0" w:val="nil"/>
        </w:pBdr>
        <w:shd w:fill="auto" w:val="clear"/>
        <w:spacing w:after="0" w:before="37.0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0" w:before="18.73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F7">
      <w:pPr>
        <w:keepNext w:val="0"/>
        <w:keepLines w:val="0"/>
        <w:widowControl w:val="0"/>
        <w:pBdr>
          <w:top w:space="0" w:sz="0" w:val="nil"/>
          <w:left w:space="0" w:sz="0" w:val="nil"/>
          <w:bottom w:space="0" w:sz="0" w:val="nil"/>
          <w:right w:space="0" w:sz="0" w:val="nil"/>
          <w:between w:space="0" w:sz="0" w:val="nil"/>
        </w:pBdr>
        <w:shd w:fill="auto" w:val="clear"/>
        <w:spacing w:after="0" w:before="89.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0" w:before="36.00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F9">
      <w:pPr>
        <w:keepNext w:val="0"/>
        <w:keepLines w:val="0"/>
        <w:widowControl w:val="0"/>
        <w:pBdr>
          <w:top w:space="0" w:sz="0" w:val="nil"/>
          <w:left w:space="0" w:sz="0" w:val="nil"/>
          <w:bottom w:space="0" w:sz="0" w:val="nil"/>
          <w:right w:space="0" w:sz="0" w:val="nil"/>
          <w:between w:space="0" w:sz="0" w:val="nil"/>
        </w:pBdr>
        <w:shd w:fill="auto" w:val="clear"/>
        <w:spacing w:after="0" w:before="29.5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4FA">
      <w:pPr>
        <w:keepNext w:val="0"/>
        <w:keepLines w:val="0"/>
        <w:widowControl w:val="0"/>
        <w:pBdr>
          <w:top w:space="0" w:sz="0" w:val="nil"/>
          <w:left w:space="0" w:sz="0" w:val="nil"/>
          <w:bottom w:space="0" w:sz="0" w:val="nil"/>
          <w:right w:space="0" w:sz="0" w:val="nil"/>
          <w:between w:space="0" w:sz="0" w:val="nil"/>
        </w:pBdr>
        <w:shd w:fill="auto" w:val="clear"/>
        <w:spacing w:after="0" w:before="49.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bu</w:t>
      </w:r>
    </w:p>
    <w:p w:rsidR="00000000" w:rsidDel="00000000" w:rsidP="00000000" w:rsidRDefault="00000000" w:rsidRPr="00000000" w14:paraId="000014FB">
      <w:pPr>
        <w:keepNext w:val="0"/>
        <w:keepLines w:val="0"/>
        <w:widowControl w:val="0"/>
        <w:pBdr>
          <w:top w:space="0" w:sz="0" w:val="nil"/>
          <w:left w:space="0" w:sz="0" w:val="nil"/>
          <w:bottom w:space="0" w:sz="0" w:val="nil"/>
          <w:right w:space="0" w:sz="0" w:val="nil"/>
          <w:between w:space="0" w:sz="0" w:val="nil"/>
        </w:pBdr>
        <w:shd w:fill="auto" w:val="clear"/>
        <w:spacing w:after="0" w:before="27.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4FC">
      <w:pPr>
        <w:keepNext w:val="0"/>
        <w:keepLines w:val="0"/>
        <w:widowControl w:val="0"/>
        <w:pBdr>
          <w:top w:space="0" w:sz="0" w:val="nil"/>
          <w:left w:space="0" w:sz="0" w:val="nil"/>
          <w:bottom w:space="0" w:sz="0" w:val="nil"/>
          <w:right w:space="0" w:sz="0" w:val="nil"/>
          <w:between w:space="0" w:sz="0" w:val="nil"/>
        </w:pBdr>
        <w:shd w:fill="auto" w:val="clear"/>
        <w:spacing w:after="0" w:before="7.41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D">
      <w:pPr>
        <w:keepNext w:val="0"/>
        <w:keepLines w:val="0"/>
        <w:widowControl w:val="0"/>
        <w:pBdr>
          <w:top w:space="0" w:sz="0" w:val="nil"/>
          <w:left w:space="0" w:sz="0" w:val="nil"/>
          <w:bottom w:space="0" w:sz="0" w:val="nil"/>
          <w:right w:space="0" w:sz="0" w:val="nil"/>
          <w:between w:space="0" w:sz="0" w:val="nil"/>
        </w:pBdr>
        <w:shd w:fill="auto" w:val="clear"/>
        <w:spacing w:after="0" w:before="74.5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FE">
      <w:pPr>
        <w:keepNext w:val="0"/>
        <w:keepLines w:val="0"/>
        <w:widowControl w:val="0"/>
        <w:pBdr>
          <w:top w:space="0" w:sz="0" w:val="nil"/>
          <w:left w:space="0" w:sz="0" w:val="nil"/>
          <w:bottom w:space="0" w:sz="0" w:val="nil"/>
          <w:right w:space="0" w:sz="0" w:val="nil"/>
          <w:between w:space="0" w:sz="0" w:val="nil"/>
        </w:pBdr>
        <w:shd w:fill="auto" w:val="clear"/>
        <w:spacing w:after="0" w:before="29.541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FF">
      <w:pPr>
        <w:keepNext w:val="0"/>
        <w:keepLines w:val="0"/>
        <w:widowControl w:val="0"/>
        <w:pBdr>
          <w:top w:space="0" w:sz="0" w:val="nil"/>
          <w:left w:space="0" w:sz="0" w:val="nil"/>
          <w:bottom w:space="0" w:sz="0" w:val="nil"/>
          <w:right w:space="0" w:sz="0" w:val="nil"/>
          <w:between w:space="0" w:sz="0" w:val="nil"/>
        </w:pBdr>
        <w:shd w:fill="auto" w:val="clear"/>
        <w:spacing w:after="0" w:before="74.555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0" w:before="74.5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0" w:before="38.42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502">
      <w:pPr>
        <w:keepNext w:val="0"/>
        <w:keepLines w:val="0"/>
        <w:widowControl w:val="0"/>
        <w:pBdr>
          <w:top w:space="0" w:sz="0" w:val="nil"/>
          <w:left w:space="0" w:sz="0" w:val="nil"/>
          <w:bottom w:space="0" w:sz="0" w:val="nil"/>
          <w:right w:space="0" w:sz="0" w:val="nil"/>
          <w:between w:space="0" w:sz="0" w:val="nil"/>
        </w:pBdr>
        <w:shd w:fill="auto" w:val="clear"/>
        <w:spacing w:after="0" w:before="7.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3">
      <w:pPr>
        <w:keepNext w:val="0"/>
        <w:keepLines w:val="0"/>
        <w:widowControl w:val="0"/>
        <w:pBdr>
          <w:top w:space="0" w:sz="0" w:val="nil"/>
          <w:left w:space="0" w:sz="0" w:val="nil"/>
          <w:bottom w:space="0" w:sz="0" w:val="nil"/>
          <w:right w:space="0" w:sz="0" w:val="nil"/>
          <w:between w:space="0" w:sz="0" w:val="nil"/>
        </w:pBdr>
        <w:shd w:fill="auto" w:val="clear"/>
        <w:spacing w:after="0" w:before="74.5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04">
      <w:pPr>
        <w:keepNext w:val="0"/>
        <w:keepLines w:val="0"/>
        <w:widowControl w:val="0"/>
        <w:pBdr>
          <w:top w:space="0" w:sz="0" w:val="nil"/>
          <w:left w:space="0" w:sz="0" w:val="nil"/>
          <w:bottom w:space="0" w:sz="0" w:val="nil"/>
          <w:right w:space="0" w:sz="0" w:val="nil"/>
          <w:between w:space="0" w:sz="0" w:val="nil"/>
        </w:pBdr>
        <w:shd w:fill="auto" w:val="clear"/>
        <w:spacing w:after="0" w:before="3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0" w:before="37.0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506">
      <w:pPr>
        <w:keepNext w:val="0"/>
        <w:keepLines w:val="0"/>
        <w:widowControl w:val="0"/>
        <w:pBdr>
          <w:top w:space="0" w:sz="0" w:val="nil"/>
          <w:left w:space="0" w:sz="0" w:val="nil"/>
          <w:bottom w:space="0" w:sz="0" w:val="nil"/>
          <w:right w:space="0" w:sz="0" w:val="nil"/>
          <w:between w:space="0" w:sz="0" w:val="nil"/>
        </w:pBdr>
        <w:shd w:fill="auto" w:val="clear"/>
        <w:spacing w:after="0" w:before="4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0" w:before="29.5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lb</w:t>
      </w:r>
    </w:p>
    <w:p w:rsidR="00000000" w:rsidDel="00000000" w:rsidP="00000000" w:rsidRDefault="00000000" w:rsidRPr="00000000" w14:paraId="00001508">
      <w:pPr>
        <w:keepNext w:val="0"/>
        <w:keepLines w:val="0"/>
        <w:widowControl w:val="0"/>
        <w:pBdr>
          <w:top w:space="0" w:sz="0" w:val="nil"/>
          <w:left w:space="0" w:sz="0" w:val="nil"/>
          <w:bottom w:space="0" w:sz="0" w:val="nil"/>
          <w:right w:space="0" w:sz="0" w:val="nil"/>
          <w:between w:space="0" w:sz="0" w:val="nil"/>
        </w:pBdr>
        <w:shd w:fill="auto" w:val="clear"/>
        <w:spacing w:after="0" w:before="1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09">
      <w:pPr>
        <w:keepNext w:val="0"/>
        <w:keepLines w:val="0"/>
        <w:widowControl w:val="0"/>
        <w:pBdr>
          <w:top w:space="0" w:sz="0" w:val="nil"/>
          <w:left w:space="0" w:sz="0" w:val="nil"/>
          <w:bottom w:space="0" w:sz="0" w:val="nil"/>
          <w:right w:space="0" w:sz="0" w:val="nil"/>
          <w:between w:space="0" w:sz="0" w:val="nil"/>
        </w:pBdr>
        <w:shd w:fill="auto" w:val="clear"/>
        <w:spacing w:after="0" w:before="82.816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0B">
      <w:pPr>
        <w:keepNext w:val="0"/>
        <w:keepLines w:val="0"/>
        <w:widowControl w:val="0"/>
        <w:pBdr>
          <w:top w:space="0" w:sz="0" w:val="nil"/>
          <w:left w:space="0" w:sz="0" w:val="nil"/>
          <w:bottom w:space="0" w:sz="0" w:val="nil"/>
          <w:right w:space="0" w:sz="0" w:val="nil"/>
          <w:between w:space="0" w:sz="0" w:val="nil"/>
        </w:pBdr>
        <w:shd w:fill="auto" w:val="clear"/>
        <w:spacing w:after="0" w:before="12.418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0C">
      <w:pPr>
        <w:keepNext w:val="0"/>
        <w:keepLines w:val="0"/>
        <w:widowControl w:val="0"/>
        <w:pBdr>
          <w:top w:space="0" w:sz="0" w:val="nil"/>
          <w:left w:space="0" w:sz="0" w:val="nil"/>
          <w:bottom w:space="0" w:sz="0" w:val="nil"/>
          <w:right w:space="0" w:sz="0" w:val="nil"/>
          <w:between w:space="0" w:sz="0" w:val="nil"/>
        </w:pBdr>
        <w:shd w:fill="auto" w:val="clear"/>
        <w:spacing w:after="0" w:before="3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0D">
      <w:pPr>
        <w:keepNext w:val="0"/>
        <w:keepLines w:val="0"/>
        <w:widowControl w:val="0"/>
        <w:pBdr>
          <w:top w:space="0" w:sz="0" w:val="nil"/>
          <w:left w:space="0" w:sz="0" w:val="nil"/>
          <w:bottom w:space="0" w:sz="0" w:val="nil"/>
          <w:right w:space="0" w:sz="0" w:val="nil"/>
          <w:between w:space="0" w:sz="0" w:val="nil"/>
        </w:pBdr>
        <w:shd w:fill="auto" w:val="clear"/>
        <w:spacing w:after="0" w:before="74.366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0E">
      <w:pPr>
        <w:keepNext w:val="0"/>
        <w:keepLines w:val="0"/>
        <w:widowControl w:val="0"/>
        <w:pBdr>
          <w:top w:space="0" w:sz="0" w:val="nil"/>
          <w:left w:space="0" w:sz="0" w:val="nil"/>
          <w:bottom w:space="0" w:sz="0" w:val="nil"/>
          <w:right w:space="0" w:sz="0" w:val="nil"/>
          <w:between w:space="0" w:sz="0" w:val="nil"/>
        </w:pBdr>
        <w:shd w:fill="auto" w:val="clear"/>
        <w:spacing w:after="0" w:before="66.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0" w:before="29.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0" w:before="13.632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11">
      <w:pPr>
        <w:keepNext w:val="0"/>
        <w:keepLines w:val="0"/>
        <w:widowControl w:val="0"/>
        <w:pBdr>
          <w:top w:space="0" w:sz="0" w:val="nil"/>
          <w:left w:space="0" w:sz="0" w:val="nil"/>
          <w:bottom w:space="0" w:sz="0" w:val="nil"/>
          <w:right w:space="0" w:sz="0" w:val="nil"/>
          <w:between w:space="0" w:sz="0" w:val="nil"/>
        </w:pBdr>
        <w:shd w:fill="auto" w:val="clear"/>
        <w:spacing w:after="0" w:before="29.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512">
      <w:pPr>
        <w:keepNext w:val="0"/>
        <w:keepLines w:val="0"/>
        <w:widowControl w:val="0"/>
        <w:pBdr>
          <w:top w:space="0" w:sz="0" w:val="nil"/>
          <w:left w:space="0" w:sz="0" w:val="nil"/>
          <w:bottom w:space="0" w:sz="0" w:val="nil"/>
          <w:right w:space="0" w:sz="0" w:val="nil"/>
          <w:between w:space="0" w:sz="0" w:val="nil"/>
        </w:pBdr>
        <w:shd w:fill="auto" w:val="clear"/>
        <w:spacing w:after="0" w:before="42.35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0" w:before="66.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0" w:before="28.7738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15">
      <w:pPr>
        <w:keepNext w:val="0"/>
        <w:keepLines w:val="0"/>
        <w:widowControl w:val="0"/>
        <w:pBdr>
          <w:top w:space="0" w:sz="0" w:val="nil"/>
          <w:left w:space="0" w:sz="0" w:val="nil"/>
          <w:bottom w:space="0" w:sz="0" w:val="nil"/>
          <w:right w:space="0" w:sz="0" w:val="nil"/>
          <w:between w:space="0" w:sz="0" w:val="nil"/>
        </w:pBdr>
        <w:shd w:fill="auto" w:val="clear"/>
        <w:spacing w:after="0" w:before="94.76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516">
      <w:pPr>
        <w:keepNext w:val="0"/>
        <w:keepLines w:val="0"/>
        <w:widowControl w:val="0"/>
        <w:pBdr>
          <w:top w:space="0" w:sz="0" w:val="nil"/>
          <w:left w:space="0" w:sz="0" w:val="nil"/>
          <w:bottom w:space="0" w:sz="0" w:val="nil"/>
          <w:right w:space="0" w:sz="0" w:val="nil"/>
          <w:between w:space="0" w:sz="0" w:val="nil"/>
        </w:pBdr>
        <w:shd w:fill="auto" w:val="clear"/>
        <w:spacing w:after="0" w:before="45.59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17">
      <w:pPr>
        <w:keepNext w:val="0"/>
        <w:keepLines w:val="0"/>
        <w:widowControl w:val="0"/>
        <w:pBdr>
          <w:top w:space="0" w:sz="0" w:val="nil"/>
          <w:left w:space="0" w:sz="0" w:val="nil"/>
          <w:bottom w:space="0" w:sz="0" w:val="nil"/>
          <w:right w:space="0" w:sz="0" w:val="nil"/>
          <w:between w:space="0" w:sz="0" w:val="nil"/>
        </w:pBdr>
        <w:shd w:fill="auto" w:val="clear"/>
        <w:spacing w:after="0" w:before="74.366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18">
      <w:pPr>
        <w:keepNext w:val="0"/>
        <w:keepLines w:val="0"/>
        <w:widowControl w:val="0"/>
        <w:pBdr>
          <w:top w:space="0" w:sz="0" w:val="nil"/>
          <w:left w:space="0" w:sz="0" w:val="nil"/>
          <w:bottom w:space="0" w:sz="0" w:val="nil"/>
          <w:right w:space="0" w:sz="0" w:val="nil"/>
          <w:between w:space="0" w:sz="0" w:val="nil"/>
        </w:pBdr>
        <w:shd w:fill="auto" w:val="clear"/>
        <w:spacing w:after="0" w:before="7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0" w:before="42.35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1A">
      <w:pPr>
        <w:keepNext w:val="0"/>
        <w:keepLines w:val="0"/>
        <w:widowControl w:val="0"/>
        <w:pBdr>
          <w:top w:space="0" w:sz="0" w:val="nil"/>
          <w:left w:space="0" w:sz="0" w:val="nil"/>
          <w:bottom w:space="0" w:sz="0" w:val="nil"/>
          <w:right w:space="0" w:sz="0" w:val="nil"/>
          <w:between w:space="0" w:sz="0" w:val="nil"/>
        </w:pBdr>
        <w:shd w:fill="auto" w:val="clear"/>
        <w:spacing w:after="0" w:before="3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1B">
      <w:pPr>
        <w:keepNext w:val="0"/>
        <w:keepLines w:val="0"/>
        <w:widowControl w:val="0"/>
        <w:pBdr>
          <w:top w:space="0" w:sz="0" w:val="nil"/>
          <w:left w:space="0" w:sz="0" w:val="nil"/>
          <w:bottom w:space="0" w:sz="0" w:val="nil"/>
          <w:right w:space="0" w:sz="0" w:val="nil"/>
          <w:between w:space="0" w:sz="0" w:val="nil"/>
        </w:pBdr>
        <w:shd w:fill="auto" w:val="clear"/>
        <w:spacing w:after="0" w:before="66.819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0" w:before="66.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1D">
      <w:pPr>
        <w:keepNext w:val="0"/>
        <w:keepLines w:val="0"/>
        <w:widowControl w:val="0"/>
        <w:pBdr>
          <w:top w:space="0" w:sz="0" w:val="nil"/>
          <w:left w:space="0" w:sz="0" w:val="nil"/>
          <w:bottom w:space="0" w:sz="0" w:val="nil"/>
          <w:right w:space="0" w:sz="0" w:val="nil"/>
          <w:between w:space="0" w:sz="0" w:val="nil"/>
        </w:pBdr>
        <w:shd w:fill="auto" w:val="clear"/>
        <w:spacing w:after="0" w:before="74.3658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1E">
      <w:pPr>
        <w:keepNext w:val="0"/>
        <w:keepLines w:val="0"/>
        <w:widowControl w:val="0"/>
        <w:pBdr>
          <w:top w:space="0" w:sz="0" w:val="nil"/>
          <w:left w:space="0" w:sz="0" w:val="nil"/>
          <w:bottom w:space="0" w:sz="0" w:val="nil"/>
          <w:right w:space="0" w:sz="0" w:val="nil"/>
          <w:between w:space="0" w:sz="0" w:val="nil"/>
        </w:pBdr>
        <w:shd w:fill="auto" w:val="clear"/>
        <w:spacing w:after="0" w:before="29.35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51F">
      <w:pPr>
        <w:keepNext w:val="0"/>
        <w:keepLines w:val="0"/>
        <w:widowControl w:val="0"/>
        <w:pBdr>
          <w:top w:space="0" w:sz="0" w:val="nil"/>
          <w:left w:space="0" w:sz="0" w:val="nil"/>
          <w:bottom w:space="0" w:sz="0" w:val="nil"/>
          <w:right w:space="0" w:sz="0" w:val="nil"/>
          <w:between w:space="0" w:sz="0" w:val="nil"/>
        </w:pBdr>
        <w:shd w:fill="auto" w:val="clear"/>
        <w:spacing w:after="0" w:before="75.579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20">
      <w:pPr>
        <w:keepNext w:val="0"/>
        <w:keepLines w:val="0"/>
        <w:widowControl w:val="0"/>
        <w:pBdr>
          <w:top w:space="0" w:sz="0" w:val="nil"/>
          <w:left w:space="0" w:sz="0" w:val="nil"/>
          <w:bottom w:space="0" w:sz="0" w:val="nil"/>
          <w:right w:space="0" w:sz="0" w:val="nil"/>
          <w:between w:space="0" w:sz="0" w:val="nil"/>
        </w:pBdr>
        <w:shd w:fill="auto" w:val="clear"/>
        <w:spacing w:after="0" w:before="74.3658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521">
      <w:pPr>
        <w:keepNext w:val="0"/>
        <w:keepLines w:val="0"/>
        <w:widowControl w:val="0"/>
        <w:pBdr>
          <w:top w:space="0" w:sz="0" w:val="nil"/>
          <w:left w:space="0" w:sz="0" w:val="nil"/>
          <w:bottom w:space="0" w:sz="0" w:val="nil"/>
          <w:right w:space="0" w:sz="0" w:val="nil"/>
          <w:between w:space="0" w:sz="0" w:val="nil"/>
        </w:pBdr>
        <w:shd w:fill="auto" w:val="clear"/>
        <w:spacing w:after="0" w:before="37.223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0" w:before="3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23">
      <w:pPr>
        <w:keepNext w:val="0"/>
        <w:keepLines w:val="0"/>
        <w:widowControl w:val="0"/>
        <w:pBdr>
          <w:top w:space="0" w:sz="0" w:val="nil"/>
          <w:left w:space="0" w:sz="0" w:val="nil"/>
          <w:bottom w:space="0" w:sz="0" w:val="nil"/>
          <w:right w:space="0" w:sz="0" w:val="nil"/>
          <w:between w:space="0" w:sz="0" w:val="nil"/>
        </w:pBdr>
        <w:shd w:fill="auto" w:val="clear"/>
        <w:spacing w:after="0" w:before="89.325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1524">
      <w:pPr>
        <w:keepNext w:val="0"/>
        <w:keepLines w:val="0"/>
        <w:widowControl w:val="0"/>
        <w:pBdr>
          <w:top w:space="0" w:sz="0" w:val="nil"/>
          <w:left w:space="0" w:sz="0" w:val="nil"/>
          <w:bottom w:space="0" w:sz="0" w:val="nil"/>
          <w:right w:space="0" w:sz="0" w:val="nil"/>
          <w:between w:space="0" w:sz="0" w:val="nil"/>
        </w:pBdr>
        <w:shd w:fill="auto" w:val="clear"/>
        <w:spacing w:after="0" w:before="24.66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525">
      <w:pPr>
        <w:keepNext w:val="0"/>
        <w:keepLines w:val="0"/>
        <w:widowControl w:val="0"/>
        <w:pBdr>
          <w:top w:space="0" w:sz="0" w:val="nil"/>
          <w:left w:space="0" w:sz="0" w:val="nil"/>
          <w:bottom w:space="0" w:sz="0" w:val="nil"/>
          <w:right w:space="0" w:sz="0" w:val="nil"/>
          <w:between w:space="0" w:sz="0" w:val="nil"/>
        </w:pBdr>
        <w:shd w:fill="auto" w:val="clear"/>
        <w:spacing w:after="0" w:before="8.6151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526">
      <w:pPr>
        <w:keepNext w:val="0"/>
        <w:keepLines w:val="0"/>
        <w:widowControl w:val="0"/>
        <w:pBdr>
          <w:top w:space="0" w:sz="0" w:val="nil"/>
          <w:left w:space="0" w:sz="0" w:val="nil"/>
          <w:bottom w:space="0" w:sz="0" w:val="nil"/>
          <w:right w:space="0" w:sz="0" w:val="nil"/>
          <w:between w:space="0" w:sz="0" w:val="nil"/>
        </w:pBdr>
        <w:shd w:fill="auto" w:val="clear"/>
        <w:spacing w:after="0" w:before="74.3658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27">
      <w:pPr>
        <w:keepNext w:val="0"/>
        <w:keepLines w:val="0"/>
        <w:widowControl w:val="0"/>
        <w:pBdr>
          <w:top w:space="0" w:sz="0" w:val="nil"/>
          <w:left w:space="0" w:sz="0" w:val="nil"/>
          <w:bottom w:space="0" w:sz="0" w:val="nil"/>
          <w:right w:space="0" w:sz="0" w:val="nil"/>
          <w:between w:space="0" w:sz="0" w:val="nil"/>
        </w:pBdr>
        <w:shd w:fill="auto" w:val="clear"/>
        <w:spacing w:after="0" w:before="3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0" w:before="38.42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1529">
      <w:pPr>
        <w:keepNext w:val="0"/>
        <w:keepLines w:val="0"/>
        <w:widowControl w:val="0"/>
        <w:pBdr>
          <w:top w:space="0" w:sz="0" w:val="nil"/>
          <w:left w:space="0" w:sz="0" w:val="nil"/>
          <w:bottom w:space="0" w:sz="0" w:val="nil"/>
          <w:right w:space="0" w:sz="0" w:val="nil"/>
          <w:between w:space="0" w:sz="0" w:val="nil"/>
        </w:pBdr>
        <w:shd w:fill="auto" w:val="clear"/>
        <w:spacing w:after="0" w:before="12.418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2A">
      <w:pPr>
        <w:keepNext w:val="0"/>
        <w:keepLines w:val="0"/>
        <w:widowControl w:val="0"/>
        <w:pBdr>
          <w:top w:space="0" w:sz="0" w:val="nil"/>
          <w:left w:space="0" w:sz="0" w:val="nil"/>
          <w:bottom w:space="0" w:sz="0" w:val="nil"/>
          <w:right w:space="0" w:sz="0" w:val="nil"/>
          <w:between w:space="0" w:sz="0" w:val="nil"/>
        </w:pBdr>
        <w:shd w:fill="auto" w:val="clear"/>
        <w:spacing w:after="0" w:before="66.819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0" w:before="45.59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2C">
      <w:pPr>
        <w:keepNext w:val="0"/>
        <w:keepLines w:val="0"/>
        <w:widowControl w:val="0"/>
        <w:pBdr>
          <w:top w:space="0" w:sz="0" w:val="nil"/>
          <w:left w:space="0" w:sz="0" w:val="nil"/>
          <w:bottom w:space="0" w:sz="0" w:val="nil"/>
          <w:right w:space="0" w:sz="0" w:val="nil"/>
          <w:between w:space="0" w:sz="0" w:val="nil"/>
        </w:pBdr>
        <w:shd w:fill="auto" w:val="clear"/>
        <w:spacing w:after="0" w:before="74.3658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2D">
      <w:pPr>
        <w:keepNext w:val="0"/>
        <w:keepLines w:val="0"/>
        <w:widowControl w:val="0"/>
        <w:pBdr>
          <w:top w:space="0" w:sz="0" w:val="nil"/>
          <w:left w:space="0" w:sz="0" w:val="nil"/>
          <w:bottom w:space="0" w:sz="0" w:val="nil"/>
          <w:right w:space="0" w:sz="0" w:val="nil"/>
          <w:between w:space="0" w:sz="0" w:val="nil"/>
        </w:pBdr>
        <w:shd w:fill="auto" w:val="clear"/>
        <w:spacing w:after="0" w:before="7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0" w:before="42.359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2F">
      <w:pPr>
        <w:keepNext w:val="0"/>
        <w:keepLines w:val="0"/>
        <w:widowControl w:val="0"/>
        <w:pBdr>
          <w:top w:space="0" w:sz="0" w:val="nil"/>
          <w:left w:space="0" w:sz="0" w:val="nil"/>
          <w:bottom w:space="0" w:sz="0" w:val="nil"/>
          <w:right w:space="0" w:sz="0" w:val="nil"/>
          <w:between w:space="0" w:sz="0" w:val="nil"/>
        </w:pBdr>
        <w:shd w:fill="auto" w:val="clear"/>
        <w:spacing w:after="0" w:before="37.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531">
      <w:pPr>
        <w:keepNext w:val="0"/>
        <w:keepLines w:val="0"/>
        <w:widowControl w:val="0"/>
        <w:pBdr>
          <w:top w:space="0" w:sz="0" w:val="nil"/>
          <w:left w:space="0" w:sz="0" w:val="nil"/>
          <w:bottom w:space="0" w:sz="0" w:val="nil"/>
          <w:right w:space="0" w:sz="0" w:val="nil"/>
          <w:between w:space="0" w:sz="0" w:val="nil"/>
        </w:pBdr>
        <w:shd w:fill="auto" w:val="clear"/>
        <w:spacing w:after="0" w:before="71.02050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32">
      <w:pPr>
        <w:keepNext w:val="0"/>
        <w:keepLines w:val="0"/>
        <w:widowControl w:val="0"/>
        <w:pBdr>
          <w:top w:space="0" w:sz="0" w:val="nil"/>
          <w:left w:space="0" w:sz="0" w:val="nil"/>
          <w:bottom w:space="0" w:sz="0" w:val="nil"/>
          <w:right w:space="0" w:sz="0" w:val="nil"/>
          <w:between w:space="0" w:sz="0" w:val="nil"/>
        </w:pBdr>
        <w:shd w:fill="auto" w:val="clear"/>
        <w:spacing w:after="0" w:before="74.36035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33">
      <w:pPr>
        <w:keepNext w:val="0"/>
        <w:keepLines w:val="0"/>
        <w:widowControl w:val="0"/>
        <w:pBdr>
          <w:top w:space="0" w:sz="0" w:val="nil"/>
          <w:left w:space="0" w:sz="0" w:val="nil"/>
          <w:bottom w:space="0" w:sz="0" w:val="nil"/>
          <w:right w:space="0" w:sz="0" w:val="nil"/>
          <w:between w:space="0" w:sz="0" w:val="nil"/>
        </w:pBdr>
        <w:shd w:fill="auto" w:val="clear"/>
        <w:spacing w:after="0" w:before="33.8732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0" w:before="33.39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35">
      <w:pPr>
        <w:keepNext w:val="0"/>
        <w:keepLines w:val="0"/>
        <w:widowControl w:val="0"/>
        <w:pBdr>
          <w:top w:space="0" w:sz="0" w:val="nil"/>
          <w:left w:space="0" w:sz="0" w:val="nil"/>
          <w:bottom w:space="0" w:sz="0" w:val="nil"/>
          <w:right w:space="0" w:sz="0" w:val="nil"/>
          <w:between w:space="0" w:sz="0" w:val="nil"/>
        </w:pBdr>
        <w:shd w:fill="auto" w:val="clear"/>
        <w:spacing w:after="0" w:before="68.378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36">
      <w:pPr>
        <w:keepNext w:val="0"/>
        <w:keepLines w:val="0"/>
        <w:widowControl w:val="0"/>
        <w:pBdr>
          <w:top w:space="0" w:sz="0" w:val="nil"/>
          <w:left w:space="0" w:sz="0" w:val="nil"/>
          <w:bottom w:space="0" w:sz="0" w:val="nil"/>
          <w:right w:space="0" w:sz="0" w:val="nil"/>
          <w:between w:space="0" w:sz="0" w:val="nil"/>
        </w:pBdr>
        <w:shd w:fill="auto" w:val="clear"/>
        <w:spacing w:after="0" w:before="33.873291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0" w:before="74.3615722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38">
      <w:pPr>
        <w:keepNext w:val="0"/>
        <w:keepLines w:val="0"/>
        <w:widowControl w:val="0"/>
        <w:pBdr>
          <w:top w:space="0" w:sz="0" w:val="nil"/>
          <w:left w:space="0" w:sz="0" w:val="nil"/>
          <w:bottom w:space="0" w:sz="0" w:val="nil"/>
          <w:right w:space="0" w:sz="0" w:val="nil"/>
          <w:between w:space="0" w:sz="0" w:val="nil"/>
        </w:pBdr>
        <w:shd w:fill="auto" w:val="clear"/>
        <w:spacing w:after="0" w:before="46.784667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0" w:before="80.404052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3A">
      <w:pPr>
        <w:keepNext w:val="0"/>
        <w:keepLines w:val="0"/>
        <w:widowControl w:val="0"/>
        <w:pBdr>
          <w:top w:space="0" w:sz="0" w:val="nil"/>
          <w:left w:space="0" w:sz="0" w:val="nil"/>
          <w:bottom w:space="0" w:sz="0" w:val="nil"/>
          <w:right w:space="0" w:sz="0" w:val="nil"/>
          <w:between w:space="0" w:sz="0" w:val="nil"/>
        </w:pBdr>
        <w:shd w:fill="auto" w:val="clear"/>
        <w:spacing w:after="0" w:before="2538.40393066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3B">
      <w:pPr>
        <w:keepNext w:val="0"/>
        <w:keepLines w:val="0"/>
        <w:widowControl w:val="0"/>
        <w:pBdr>
          <w:top w:space="0" w:sz="0" w:val="nil"/>
          <w:left w:space="0" w:sz="0" w:val="nil"/>
          <w:bottom w:space="0" w:sz="0" w:val="nil"/>
          <w:right w:space="0" w:sz="0" w:val="nil"/>
          <w:between w:space="0" w:sz="0" w:val="nil"/>
        </w:pBdr>
        <w:shd w:fill="auto" w:val="clear"/>
        <w:spacing w:after="0" w:before="30.27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53C">
      <w:pPr>
        <w:keepNext w:val="0"/>
        <w:keepLines w:val="0"/>
        <w:widowControl w:val="0"/>
        <w:pBdr>
          <w:top w:space="0" w:sz="0" w:val="nil"/>
          <w:left w:space="0" w:sz="0" w:val="nil"/>
          <w:bottom w:space="0" w:sz="0" w:val="nil"/>
          <w:right w:space="0" w:sz="0" w:val="nil"/>
          <w:between w:space="0" w:sz="0" w:val="nil"/>
        </w:pBdr>
        <w:shd w:fill="auto" w:val="clear"/>
        <w:spacing w:after="0" w:before="18.45397949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53D">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53E">
      <w:pPr>
        <w:keepNext w:val="0"/>
        <w:keepLines w:val="0"/>
        <w:widowControl w:val="0"/>
        <w:pBdr>
          <w:top w:space="0" w:sz="0" w:val="nil"/>
          <w:left w:space="0" w:sz="0" w:val="nil"/>
          <w:bottom w:space="0" w:sz="0" w:val="nil"/>
          <w:right w:space="0" w:sz="0" w:val="nil"/>
          <w:between w:space="0" w:sz="0" w:val="nil"/>
        </w:pBdr>
        <w:shd w:fill="auto" w:val="clear"/>
        <w:spacing w:after="0" w:before="28.01147460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0" w:before="70.9118652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0" w:before="33.763427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0" w:before="60.7556152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543">
      <w:pPr>
        <w:keepNext w:val="0"/>
        <w:keepLines w:val="0"/>
        <w:widowControl w:val="0"/>
        <w:pBdr>
          <w:top w:space="0" w:sz="0" w:val="nil"/>
          <w:left w:space="0" w:sz="0" w:val="nil"/>
          <w:bottom w:space="0" w:sz="0" w:val="nil"/>
          <w:right w:space="0" w:sz="0" w:val="nil"/>
          <w:between w:space="0" w:sz="0" w:val="nil"/>
        </w:pBdr>
        <w:shd w:fill="auto" w:val="clear"/>
        <w:spacing w:after="0" w:before="33.76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ili</w:t>
      </w:r>
    </w:p>
    <w:p w:rsidR="00000000" w:rsidDel="00000000" w:rsidP="00000000" w:rsidRDefault="00000000" w:rsidRPr="00000000" w14:paraId="00001544">
      <w:pPr>
        <w:keepNext w:val="0"/>
        <w:keepLines w:val="0"/>
        <w:widowControl w:val="0"/>
        <w:pBdr>
          <w:top w:space="0" w:sz="0" w:val="nil"/>
          <w:left w:space="0" w:sz="0" w:val="nil"/>
          <w:bottom w:space="0" w:sz="0" w:val="nil"/>
          <w:right w:space="0" w:sz="0" w:val="nil"/>
          <w:between w:space="0" w:sz="0" w:val="nil"/>
        </w:pBdr>
        <w:shd w:fill="auto" w:val="clear"/>
        <w:spacing w:after="0" w:before="47.5012207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545">
      <w:pPr>
        <w:keepNext w:val="0"/>
        <w:keepLines w:val="0"/>
        <w:widowControl w:val="0"/>
        <w:pBdr>
          <w:top w:space="0" w:sz="0" w:val="nil"/>
          <w:left w:space="0" w:sz="0" w:val="nil"/>
          <w:bottom w:space="0" w:sz="0" w:val="nil"/>
          <w:right w:space="0" w:sz="0" w:val="nil"/>
          <w:between w:space="0" w:sz="0" w:val="nil"/>
        </w:pBdr>
        <w:shd w:fill="auto" w:val="clear"/>
        <w:spacing w:after="0" w:before="67.56347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0" w:before="40.45166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47">
      <w:pPr>
        <w:keepNext w:val="0"/>
        <w:keepLines w:val="0"/>
        <w:widowControl w:val="0"/>
        <w:pBdr>
          <w:top w:space="0" w:sz="0" w:val="nil"/>
          <w:left w:space="0" w:sz="0" w:val="nil"/>
          <w:bottom w:space="0" w:sz="0" w:val="nil"/>
          <w:right w:space="0" w:sz="0" w:val="nil"/>
          <w:between w:space="0" w:sz="0" w:val="nil"/>
        </w:pBdr>
        <w:shd w:fill="auto" w:val="clear"/>
        <w:spacing w:after="0" w:before="67.56347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48">
      <w:pPr>
        <w:keepNext w:val="0"/>
        <w:keepLines w:val="0"/>
        <w:widowControl w:val="0"/>
        <w:pBdr>
          <w:top w:space="0" w:sz="0" w:val="nil"/>
          <w:left w:space="0" w:sz="0" w:val="nil"/>
          <w:bottom w:space="0" w:sz="0" w:val="nil"/>
          <w:right w:space="0" w:sz="0" w:val="nil"/>
          <w:between w:space="0" w:sz="0" w:val="nil"/>
        </w:pBdr>
        <w:shd w:fill="auto" w:val="clear"/>
        <w:spacing w:after="0" w:before="40.45166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49">
      <w:pPr>
        <w:keepNext w:val="0"/>
        <w:keepLines w:val="0"/>
        <w:widowControl w:val="0"/>
        <w:pBdr>
          <w:top w:space="0" w:sz="0" w:val="nil"/>
          <w:left w:space="0" w:sz="0" w:val="nil"/>
          <w:bottom w:space="0" w:sz="0" w:val="nil"/>
          <w:right w:space="0" w:sz="0" w:val="nil"/>
          <w:between w:space="0" w:sz="0" w:val="nil"/>
        </w:pBdr>
        <w:shd w:fill="auto" w:val="clear"/>
        <w:spacing w:after="0" w:before="40.450439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4A">
      <w:pPr>
        <w:keepNext w:val="0"/>
        <w:keepLines w:val="0"/>
        <w:widowControl w:val="0"/>
        <w:pBdr>
          <w:top w:space="0" w:sz="0" w:val="nil"/>
          <w:left w:space="0" w:sz="0" w:val="nil"/>
          <w:bottom w:space="0" w:sz="0" w:val="nil"/>
          <w:right w:space="0" w:sz="0" w:val="nil"/>
          <w:between w:space="0" w:sz="0" w:val="nil"/>
        </w:pBdr>
        <w:shd w:fill="auto" w:val="clear"/>
        <w:spacing w:after="0" w:before="74.25170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0" w:before="31.464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4C">
      <w:pPr>
        <w:keepNext w:val="0"/>
        <w:keepLines w:val="0"/>
        <w:widowControl w:val="0"/>
        <w:pBdr>
          <w:top w:space="0" w:sz="0" w:val="nil"/>
          <w:left w:space="0" w:sz="0" w:val="nil"/>
          <w:bottom w:space="0" w:sz="0" w:val="nil"/>
          <w:right w:space="0" w:sz="0" w:val="nil"/>
          <w:between w:space="0" w:sz="0" w:val="nil"/>
        </w:pBdr>
        <w:shd w:fill="auto" w:val="clear"/>
        <w:spacing w:after="0" w:before="180.0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54D">
      <w:pPr>
        <w:keepNext w:val="0"/>
        <w:keepLines w:val="0"/>
        <w:widowControl w:val="0"/>
        <w:pBdr>
          <w:top w:space="0" w:sz="0" w:val="nil"/>
          <w:left w:space="0" w:sz="0" w:val="nil"/>
          <w:bottom w:space="0" w:sz="0" w:val="nil"/>
          <w:right w:space="0" w:sz="0" w:val="nil"/>
          <w:between w:space="0" w:sz="0" w:val="nil"/>
        </w:pBdr>
        <w:shd w:fill="auto" w:val="clear"/>
        <w:spacing w:after="0" w:before="63.8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4E">
      <w:pPr>
        <w:keepNext w:val="0"/>
        <w:keepLines w:val="0"/>
        <w:widowControl w:val="0"/>
        <w:pBdr>
          <w:top w:space="0" w:sz="0" w:val="nil"/>
          <w:left w:space="0" w:sz="0" w:val="nil"/>
          <w:bottom w:space="0" w:sz="0" w:val="nil"/>
          <w:right w:space="0" w:sz="0" w:val="nil"/>
          <w:between w:space="0" w:sz="0" w:val="nil"/>
        </w:pBdr>
        <w:shd w:fill="auto" w:val="clear"/>
        <w:spacing w:after="0" w:before="3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w:t>
      </w:r>
    </w:p>
    <w:p w:rsidR="00000000" w:rsidDel="00000000" w:rsidP="00000000" w:rsidRDefault="00000000" w:rsidRPr="00000000" w14:paraId="0000154F">
      <w:pPr>
        <w:keepNext w:val="0"/>
        <w:keepLines w:val="0"/>
        <w:widowControl w:val="0"/>
        <w:pBdr>
          <w:top w:space="0" w:sz="0" w:val="nil"/>
          <w:left w:space="0" w:sz="0" w:val="nil"/>
          <w:bottom w:space="0" w:sz="0" w:val="nil"/>
          <w:right w:space="0" w:sz="0" w:val="nil"/>
          <w:between w:space="0" w:sz="0" w:val="nil"/>
        </w:pBdr>
        <w:shd w:fill="auto" w:val="clear"/>
        <w:spacing w:after="0" w:before="1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0" w:before="72.23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51">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0" w:before="3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w:t>
      </w:r>
    </w:p>
    <w:p w:rsidR="00000000" w:rsidDel="00000000" w:rsidP="00000000" w:rsidRDefault="00000000" w:rsidRPr="00000000" w14:paraId="00001553">
      <w:pPr>
        <w:keepNext w:val="0"/>
        <w:keepLines w:val="0"/>
        <w:widowControl w:val="0"/>
        <w:pBdr>
          <w:top w:space="0" w:sz="0" w:val="nil"/>
          <w:left w:space="0" w:sz="0" w:val="nil"/>
          <w:bottom w:space="0" w:sz="0" w:val="nil"/>
          <w:right w:space="0" w:sz="0" w:val="nil"/>
          <w:between w:space="0" w:sz="0" w:val="nil"/>
        </w:pBdr>
        <w:shd w:fill="auto" w:val="clear"/>
        <w:spacing w:after="0" w:before="1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554">
      <w:pPr>
        <w:keepNext w:val="0"/>
        <w:keepLines w:val="0"/>
        <w:widowControl w:val="0"/>
        <w:pBdr>
          <w:top w:space="0" w:sz="0" w:val="nil"/>
          <w:left w:space="0" w:sz="0" w:val="nil"/>
          <w:bottom w:space="0" w:sz="0" w:val="nil"/>
          <w:right w:space="0" w:sz="0" w:val="nil"/>
          <w:between w:space="0" w:sz="0" w:val="nil"/>
        </w:pBdr>
        <w:shd w:fill="auto" w:val="clear"/>
        <w:spacing w:after="0" w:before="72.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0" w:before="67.22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56">
      <w:pPr>
        <w:keepNext w:val="0"/>
        <w:keepLines w:val="0"/>
        <w:widowControl w:val="0"/>
        <w:pBdr>
          <w:top w:space="0" w:sz="0" w:val="nil"/>
          <w:left w:space="0" w:sz="0" w:val="nil"/>
          <w:bottom w:space="0" w:sz="0" w:val="nil"/>
          <w:right w:space="0" w:sz="0" w:val="nil"/>
          <w:between w:space="0" w:sz="0" w:val="nil"/>
        </w:pBdr>
        <w:shd w:fill="auto" w:val="clear"/>
        <w:spacing w:after="0" w:before="3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57">
      <w:pPr>
        <w:keepNext w:val="0"/>
        <w:keepLines w:val="0"/>
        <w:widowControl w:val="0"/>
        <w:pBdr>
          <w:top w:space="0" w:sz="0" w:val="nil"/>
          <w:left w:space="0" w:sz="0" w:val="nil"/>
          <w:bottom w:space="0" w:sz="0" w:val="nil"/>
          <w:right w:space="0" w:sz="0" w:val="nil"/>
          <w:between w:space="0" w:sz="0" w:val="nil"/>
        </w:pBdr>
        <w:shd w:fill="auto" w:val="clear"/>
        <w:spacing w:after="0" w:before="67.2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58">
      <w:pPr>
        <w:keepNext w:val="0"/>
        <w:keepLines w:val="0"/>
        <w:widowControl w:val="0"/>
        <w:pBdr>
          <w:top w:space="0" w:sz="0" w:val="nil"/>
          <w:left w:space="0" w:sz="0" w:val="nil"/>
          <w:bottom w:space="0" w:sz="0" w:val="nil"/>
          <w:right w:space="0" w:sz="0" w:val="nil"/>
          <w:between w:space="0" w:sz="0" w:val="nil"/>
        </w:pBdr>
        <w:shd w:fill="auto" w:val="clear"/>
        <w:spacing w:after="0" w:before="67.22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559">
      <w:pPr>
        <w:keepNext w:val="0"/>
        <w:keepLines w:val="0"/>
        <w:widowControl w:val="0"/>
        <w:pBdr>
          <w:top w:space="0" w:sz="0" w:val="nil"/>
          <w:left w:space="0" w:sz="0" w:val="nil"/>
          <w:bottom w:space="0" w:sz="0" w:val="nil"/>
          <w:right w:space="0" w:sz="0" w:val="nil"/>
          <w:between w:space="0" w:sz="0" w:val="nil"/>
        </w:pBdr>
        <w:shd w:fill="auto" w:val="clear"/>
        <w:spacing w:after="0" w:before="71.048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5A">
      <w:pPr>
        <w:keepNext w:val="0"/>
        <w:keepLines w:val="0"/>
        <w:widowControl w:val="0"/>
        <w:pBdr>
          <w:top w:space="0" w:sz="0" w:val="nil"/>
          <w:left w:space="0" w:sz="0" w:val="nil"/>
          <w:bottom w:space="0" w:sz="0" w:val="nil"/>
          <w:right w:space="0" w:sz="0" w:val="nil"/>
          <w:between w:space="0" w:sz="0" w:val="nil"/>
        </w:pBdr>
        <w:shd w:fill="auto" w:val="clear"/>
        <w:spacing w:after="0" w:before="67.22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0" w:before="40.53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w:t>
      </w:r>
    </w:p>
    <w:p w:rsidR="00000000" w:rsidDel="00000000" w:rsidP="00000000" w:rsidRDefault="00000000" w:rsidRPr="00000000" w14:paraId="0000155C">
      <w:pPr>
        <w:keepNext w:val="0"/>
        <w:keepLines w:val="0"/>
        <w:widowControl w:val="0"/>
        <w:pBdr>
          <w:top w:space="0" w:sz="0" w:val="nil"/>
          <w:left w:space="0" w:sz="0" w:val="nil"/>
          <w:bottom w:space="0" w:sz="0" w:val="nil"/>
          <w:right w:space="0" w:sz="0" w:val="nil"/>
          <w:between w:space="0" w:sz="0" w:val="nil"/>
        </w:pBdr>
        <w:shd w:fill="auto" w:val="clear"/>
        <w:spacing w:after="0" w:before="1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55D">
      <w:pPr>
        <w:keepNext w:val="0"/>
        <w:keepLines w:val="0"/>
        <w:widowControl w:val="0"/>
        <w:pBdr>
          <w:top w:space="0" w:sz="0" w:val="nil"/>
          <w:left w:space="0" w:sz="0" w:val="nil"/>
          <w:bottom w:space="0" w:sz="0" w:val="nil"/>
          <w:right w:space="0" w:sz="0" w:val="nil"/>
          <w:between w:space="0" w:sz="0" w:val="nil"/>
        </w:pBdr>
        <w:shd w:fill="auto" w:val="clear"/>
        <w:spacing w:after="0" w:before="71.048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5E">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0" w:before="3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31</w:t>
      </w:r>
    </w:p>
    <w:p w:rsidR="00000000" w:rsidDel="00000000" w:rsidP="00000000" w:rsidRDefault="00000000" w:rsidRPr="00000000" w14:paraId="00001560">
      <w:pPr>
        <w:keepNext w:val="0"/>
        <w:keepLines w:val="0"/>
        <w:widowControl w:val="0"/>
        <w:pBdr>
          <w:top w:space="0" w:sz="0" w:val="nil"/>
          <w:left w:space="0" w:sz="0" w:val="nil"/>
          <w:bottom w:space="0" w:sz="0" w:val="nil"/>
          <w:right w:space="0" w:sz="0" w:val="nil"/>
          <w:between w:space="0" w:sz="0" w:val="nil"/>
        </w:pBdr>
        <w:shd w:fill="auto" w:val="clear"/>
        <w:spacing w:after="0" w:before="1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0" w:before="153.84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62">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63">
      <w:pPr>
        <w:keepNext w:val="0"/>
        <w:keepLines w:val="0"/>
        <w:widowControl w:val="0"/>
        <w:pBdr>
          <w:top w:space="0" w:sz="0" w:val="nil"/>
          <w:left w:space="0" w:sz="0" w:val="nil"/>
          <w:bottom w:space="0" w:sz="0" w:val="nil"/>
          <w:right w:space="0" w:sz="0" w:val="nil"/>
          <w:between w:space="0" w:sz="0" w:val="nil"/>
        </w:pBdr>
        <w:shd w:fill="auto" w:val="clear"/>
        <w:spacing w:after="0" w:before="3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0" w:before="11.22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565">
      <w:pPr>
        <w:keepNext w:val="0"/>
        <w:keepLines w:val="0"/>
        <w:widowControl w:val="0"/>
        <w:pBdr>
          <w:top w:space="0" w:sz="0" w:val="nil"/>
          <w:left w:space="0" w:sz="0" w:val="nil"/>
          <w:bottom w:space="0" w:sz="0" w:val="nil"/>
          <w:right w:space="0" w:sz="0" w:val="nil"/>
          <w:between w:space="0" w:sz="0" w:val="nil"/>
        </w:pBdr>
        <w:shd w:fill="auto" w:val="clear"/>
        <w:spacing w:after="0" w:before="316.08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66">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67">
      <w:pPr>
        <w:keepNext w:val="0"/>
        <w:keepLines w:val="0"/>
        <w:widowControl w:val="0"/>
        <w:pBdr>
          <w:top w:space="0" w:sz="0" w:val="nil"/>
          <w:left w:space="0" w:sz="0" w:val="nil"/>
          <w:bottom w:space="0" w:sz="0" w:val="nil"/>
          <w:right w:space="0" w:sz="0" w:val="nil"/>
          <w:between w:space="0" w:sz="0" w:val="nil"/>
        </w:pBdr>
        <w:shd w:fill="auto" w:val="clear"/>
        <w:spacing w:after="0" w:before="39.3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568">
      <w:pPr>
        <w:keepNext w:val="0"/>
        <w:keepLines w:val="0"/>
        <w:widowControl w:val="0"/>
        <w:pBdr>
          <w:top w:space="0" w:sz="0" w:val="nil"/>
          <w:left w:space="0" w:sz="0" w:val="nil"/>
          <w:bottom w:space="0" w:sz="0" w:val="nil"/>
          <w:right w:space="0" w:sz="0" w:val="nil"/>
          <w:between w:space="0" w:sz="0" w:val="nil"/>
        </w:pBdr>
        <w:shd w:fill="auto" w:val="clear"/>
        <w:spacing w:after="0" w:before="1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569">
      <w:pPr>
        <w:keepNext w:val="0"/>
        <w:keepLines w:val="0"/>
        <w:widowControl w:val="0"/>
        <w:pBdr>
          <w:top w:space="0" w:sz="0" w:val="nil"/>
          <w:left w:space="0" w:sz="0" w:val="nil"/>
          <w:bottom w:space="0" w:sz="0" w:val="nil"/>
          <w:right w:space="0" w:sz="0" w:val="nil"/>
          <w:between w:space="0" w:sz="0" w:val="nil"/>
        </w:pBdr>
        <w:shd w:fill="auto" w:val="clear"/>
        <w:spacing w:after="0" w:before="153.847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6A">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6B">
      <w:pPr>
        <w:keepNext w:val="0"/>
        <w:keepLines w:val="0"/>
        <w:widowControl w:val="0"/>
        <w:pBdr>
          <w:top w:space="0" w:sz="0" w:val="nil"/>
          <w:left w:space="0" w:sz="0" w:val="nil"/>
          <w:bottom w:space="0" w:sz="0" w:val="nil"/>
          <w:right w:space="0" w:sz="0" w:val="nil"/>
          <w:between w:space="0" w:sz="0" w:val="nil"/>
        </w:pBdr>
        <w:shd w:fill="auto" w:val="clear"/>
        <w:spacing w:after="0" w:before="3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156C">
      <w:pPr>
        <w:keepNext w:val="0"/>
        <w:keepLines w:val="0"/>
        <w:widowControl w:val="0"/>
        <w:pBdr>
          <w:top w:space="0" w:sz="0" w:val="nil"/>
          <w:left w:space="0" w:sz="0" w:val="nil"/>
          <w:bottom w:space="0" w:sz="0" w:val="nil"/>
          <w:right w:space="0" w:sz="0" w:val="nil"/>
          <w:between w:space="0" w:sz="0" w:val="nil"/>
        </w:pBdr>
        <w:shd w:fill="auto" w:val="clear"/>
        <w:spacing w:after="0" w:before="11.22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0" w:before="153.847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6F">
      <w:pPr>
        <w:keepNext w:val="0"/>
        <w:keepLines w:val="0"/>
        <w:widowControl w:val="0"/>
        <w:pBdr>
          <w:top w:space="0" w:sz="0" w:val="nil"/>
          <w:left w:space="0" w:sz="0" w:val="nil"/>
          <w:bottom w:space="0" w:sz="0" w:val="nil"/>
          <w:right w:space="0" w:sz="0" w:val="nil"/>
          <w:between w:space="0" w:sz="0" w:val="nil"/>
        </w:pBdr>
        <w:shd w:fill="auto" w:val="clear"/>
        <w:spacing w:after="0" w:before="39.38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1570">
      <w:pPr>
        <w:keepNext w:val="0"/>
        <w:keepLines w:val="0"/>
        <w:widowControl w:val="0"/>
        <w:pBdr>
          <w:top w:space="0" w:sz="0" w:val="nil"/>
          <w:left w:space="0" w:sz="0" w:val="nil"/>
          <w:bottom w:space="0" w:sz="0" w:val="nil"/>
          <w:right w:space="0" w:sz="0" w:val="nil"/>
          <w:between w:space="0" w:sz="0" w:val="nil"/>
        </w:pBdr>
        <w:shd w:fill="auto" w:val="clear"/>
        <w:spacing w:after="0" w:before="1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571">
      <w:pPr>
        <w:keepNext w:val="0"/>
        <w:keepLines w:val="0"/>
        <w:widowControl w:val="0"/>
        <w:pBdr>
          <w:top w:space="0" w:sz="0" w:val="nil"/>
          <w:left w:space="0" w:sz="0" w:val="nil"/>
          <w:bottom w:space="0" w:sz="0" w:val="nil"/>
          <w:right w:space="0" w:sz="0" w:val="nil"/>
          <w:between w:space="0" w:sz="0" w:val="nil"/>
        </w:pBdr>
        <w:shd w:fill="auto" w:val="clear"/>
        <w:spacing w:after="0" w:before="15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572">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0" w:before="39.381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574">
      <w:pPr>
        <w:keepNext w:val="0"/>
        <w:keepLines w:val="0"/>
        <w:widowControl w:val="0"/>
        <w:pBdr>
          <w:top w:space="0" w:sz="0" w:val="nil"/>
          <w:left w:space="0" w:sz="0" w:val="nil"/>
          <w:bottom w:space="0" w:sz="0" w:val="nil"/>
          <w:right w:space="0" w:sz="0" w:val="nil"/>
          <w:between w:space="0" w:sz="0" w:val="nil"/>
        </w:pBdr>
        <w:shd w:fill="auto" w:val="clear"/>
        <w:spacing w:after="0" w:before="67.2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75">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0" w:before="153.847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577">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0" w:before="3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70</w:t>
      </w:r>
    </w:p>
    <w:p w:rsidR="00000000" w:rsidDel="00000000" w:rsidP="00000000" w:rsidRDefault="00000000" w:rsidRPr="00000000" w14:paraId="00001579">
      <w:pPr>
        <w:keepNext w:val="0"/>
        <w:keepLines w:val="0"/>
        <w:widowControl w:val="0"/>
        <w:pBdr>
          <w:top w:space="0" w:sz="0" w:val="nil"/>
          <w:left w:space="0" w:sz="0" w:val="nil"/>
          <w:bottom w:space="0" w:sz="0" w:val="nil"/>
          <w:right w:space="0" w:sz="0" w:val="nil"/>
          <w:between w:space="0" w:sz="0" w:val="nil"/>
        </w:pBdr>
        <w:shd w:fill="auto" w:val="clear"/>
        <w:spacing w:after="0" w:before="1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57A">
      <w:pPr>
        <w:keepNext w:val="0"/>
        <w:keepLines w:val="0"/>
        <w:widowControl w:val="0"/>
        <w:pBdr>
          <w:top w:space="0" w:sz="0" w:val="nil"/>
          <w:left w:space="0" w:sz="0" w:val="nil"/>
          <w:bottom w:space="0" w:sz="0" w:val="nil"/>
          <w:right w:space="0" w:sz="0" w:val="nil"/>
          <w:between w:space="0" w:sz="0" w:val="nil"/>
        </w:pBdr>
        <w:shd w:fill="auto" w:val="clear"/>
        <w:spacing w:after="0" w:before="0" w:line="667.591724395752"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 r</w:t>
      </w:r>
    </w:p>
    <w:p w:rsidR="00000000" w:rsidDel="00000000" w:rsidP="00000000" w:rsidRDefault="00000000" w:rsidRPr="00000000" w14:paraId="0000157B">
      <w:pPr>
        <w:keepNext w:val="0"/>
        <w:keepLines w:val="0"/>
        <w:widowControl w:val="0"/>
        <w:pBdr>
          <w:top w:space="0" w:sz="0" w:val="nil"/>
          <w:left w:space="0" w:sz="0" w:val="nil"/>
          <w:bottom w:space="0" w:sz="0" w:val="nil"/>
          <w:right w:space="0" w:sz="0" w:val="nil"/>
          <w:between w:space="0" w:sz="0" w:val="nil"/>
        </w:pBdr>
        <w:shd w:fill="auto" w:val="clear"/>
        <w:spacing w:after="0" w:before="28.4704589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7C">
      <w:pPr>
        <w:keepNext w:val="0"/>
        <w:keepLines w:val="0"/>
        <w:widowControl w:val="0"/>
        <w:pBdr>
          <w:top w:space="0" w:sz="0" w:val="nil"/>
          <w:left w:space="0" w:sz="0" w:val="nil"/>
          <w:bottom w:space="0" w:sz="0" w:val="nil"/>
          <w:right w:space="0" w:sz="0" w:val="nil"/>
          <w:between w:space="0" w:sz="0" w:val="nil"/>
        </w:pBdr>
        <w:shd w:fill="auto" w:val="clear"/>
        <w:spacing w:after="0" w:before="109.182128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57D">
      <w:pPr>
        <w:keepNext w:val="0"/>
        <w:keepLines w:val="0"/>
        <w:widowControl w:val="0"/>
        <w:pBdr>
          <w:top w:space="0" w:sz="0" w:val="nil"/>
          <w:left w:space="0" w:sz="0" w:val="nil"/>
          <w:bottom w:space="0" w:sz="0" w:val="nil"/>
          <w:right w:space="0" w:sz="0" w:val="nil"/>
          <w:between w:space="0" w:sz="0" w:val="nil"/>
        </w:pBdr>
        <w:shd w:fill="auto" w:val="clear"/>
        <w:spacing w:after="0" w:before="33.6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57E">
      <w:pPr>
        <w:keepNext w:val="0"/>
        <w:keepLines w:val="0"/>
        <w:widowControl w:val="0"/>
        <w:pBdr>
          <w:top w:space="0" w:sz="0" w:val="nil"/>
          <w:left w:space="0" w:sz="0" w:val="nil"/>
          <w:bottom w:space="0" w:sz="0" w:val="nil"/>
          <w:right w:space="0" w:sz="0" w:val="nil"/>
          <w:between w:space="0" w:sz="0" w:val="nil"/>
        </w:pBdr>
        <w:shd w:fill="auto" w:val="clear"/>
        <w:spacing w:after="0" w:before="35.1574707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80">
      <w:pPr>
        <w:keepNext w:val="0"/>
        <w:keepLines w:val="0"/>
        <w:widowControl w:val="0"/>
        <w:pBdr>
          <w:top w:space="0" w:sz="0" w:val="nil"/>
          <w:left w:space="0" w:sz="0" w:val="nil"/>
          <w:bottom w:space="0" w:sz="0" w:val="nil"/>
          <w:right w:space="0" w:sz="0" w:val="nil"/>
          <w:between w:space="0" w:sz="0" w:val="nil"/>
        </w:pBdr>
        <w:shd w:fill="auto" w:val="clear"/>
        <w:spacing w:after="0" w:before="63.9807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581">
      <w:pPr>
        <w:keepNext w:val="0"/>
        <w:keepLines w:val="0"/>
        <w:widowControl w:val="0"/>
        <w:pBdr>
          <w:top w:space="0" w:sz="0" w:val="nil"/>
          <w:left w:space="0" w:sz="0" w:val="nil"/>
          <w:bottom w:space="0" w:sz="0" w:val="nil"/>
          <w:right w:space="0" w:sz="0" w:val="nil"/>
          <w:between w:space="0" w:sz="0" w:val="nil"/>
        </w:pBdr>
        <w:shd w:fill="auto" w:val="clear"/>
        <w:spacing w:after="0" w:before="39.3176269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0" w:before="67.3205566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83">
      <w:pPr>
        <w:keepNext w:val="0"/>
        <w:keepLines w:val="0"/>
        <w:widowControl w:val="0"/>
        <w:pBdr>
          <w:top w:space="0" w:sz="0" w:val="nil"/>
          <w:left w:space="0" w:sz="0" w:val="nil"/>
          <w:bottom w:space="0" w:sz="0" w:val="nil"/>
          <w:right w:space="0" w:sz="0" w:val="nil"/>
          <w:between w:space="0" w:sz="0" w:val="nil"/>
        </w:pBdr>
        <w:shd w:fill="auto" w:val="clear"/>
        <w:spacing w:after="0" w:before="74.00878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84">
      <w:pPr>
        <w:keepNext w:val="0"/>
        <w:keepLines w:val="0"/>
        <w:widowControl w:val="0"/>
        <w:pBdr>
          <w:top w:space="0" w:sz="0" w:val="nil"/>
          <w:left w:space="0" w:sz="0" w:val="nil"/>
          <w:bottom w:space="0" w:sz="0" w:val="nil"/>
          <w:right w:space="0" w:sz="0" w:val="nil"/>
          <w:between w:space="0" w:sz="0" w:val="nil"/>
        </w:pBdr>
        <w:shd w:fill="auto" w:val="clear"/>
        <w:spacing w:after="0" w:before="67.3205566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85">
      <w:pPr>
        <w:keepNext w:val="0"/>
        <w:keepLines w:val="0"/>
        <w:widowControl w:val="0"/>
        <w:pBdr>
          <w:top w:space="0" w:sz="0" w:val="nil"/>
          <w:left w:space="0" w:sz="0" w:val="nil"/>
          <w:bottom w:space="0" w:sz="0" w:val="nil"/>
          <w:right w:space="0" w:sz="0" w:val="nil"/>
          <w:between w:space="0" w:sz="0" w:val="nil"/>
        </w:pBdr>
        <w:shd w:fill="auto" w:val="clear"/>
        <w:spacing w:after="0" w:before="33.520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586">
      <w:pPr>
        <w:keepNext w:val="0"/>
        <w:keepLines w:val="0"/>
        <w:widowControl w:val="0"/>
        <w:pBdr>
          <w:top w:space="0" w:sz="0" w:val="nil"/>
          <w:left w:space="0" w:sz="0" w:val="nil"/>
          <w:bottom w:space="0" w:sz="0" w:val="nil"/>
          <w:right w:space="0" w:sz="0" w:val="nil"/>
          <w:between w:space="0" w:sz="0" w:val="nil"/>
        </w:pBdr>
        <w:shd w:fill="auto" w:val="clear"/>
        <w:spacing w:after="0" w:before="17.9284667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587">
      <w:pPr>
        <w:keepNext w:val="0"/>
        <w:keepLines w:val="0"/>
        <w:widowControl w:val="0"/>
        <w:pBdr>
          <w:top w:space="0" w:sz="0" w:val="nil"/>
          <w:left w:space="0" w:sz="0" w:val="nil"/>
          <w:bottom w:space="0" w:sz="0" w:val="nil"/>
          <w:right w:space="0" w:sz="0" w:val="nil"/>
          <w:between w:space="0" w:sz="0" w:val="nil"/>
        </w:pBdr>
        <w:shd w:fill="auto" w:val="clear"/>
        <w:spacing w:after="0" w:before="0" w:line="534.6249389648438"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588">
      <w:pPr>
        <w:keepNext w:val="0"/>
        <w:keepLines w:val="0"/>
        <w:widowControl w:val="0"/>
        <w:pBdr>
          <w:top w:space="0" w:sz="0" w:val="nil"/>
          <w:left w:space="0" w:sz="0" w:val="nil"/>
          <w:bottom w:space="0" w:sz="0" w:val="nil"/>
          <w:right w:space="0" w:sz="0" w:val="nil"/>
          <w:between w:space="0" w:sz="0" w:val="nil"/>
        </w:pBdr>
        <w:shd w:fill="auto" w:val="clear"/>
        <w:spacing w:after="0" w:before="39.393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589">
      <w:pPr>
        <w:keepNext w:val="0"/>
        <w:keepLines w:val="0"/>
        <w:widowControl w:val="0"/>
        <w:pBdr>
          <w:top w:space="0" w:sz="0" w:val="nil"/>
          <w:left w:space="0" w:sz="0" w:val="nil"/>
          <w:bottom w:space="0" w:sz="0" w:val="nil"/>
          <w:right w:space="0" w:sz="0" w:val="nil"/>
          <w:between w:space="0" w:sz="0" w:val="nil"/>
        </w:pBdr>
        <w:shd w:fill="auto" w:val="clear"/>
        <w:spacing w:after="0" w:before="864.65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8A">
      <w:pPr>
        <w:keepNext w:val="0"/>
        <w:keepLines w:val="0"/>
        <w:widowControl w:val="0"/>
        <w:pBdr>
          <w:top w:space="0" w:sz="0" w:val="nil"/>
          <w:left w:space="0" w:sz="0" w:val="nil"/>
          <w:bottom w:space="0" w:sz="0" w:val="nil"/>
          <w:right w:space="0" w:sz="0" w:val="nil"/>
          <w:between w:space="0" w:sz="0" w:val="nil"/>
        </w:pBdr>
        <w:shd w:fill="auto" w:val="clear"/>
        <w:spacing w:after="0" w:before="39.39086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1 6</w:t>
      </w:r>
    </w:p>
    <w:p w:rsidR="00000000" w:rsidDel="00000000" w:rsidP="00000000" w:rsidRDefault="00000000" w:rsidRPr="00000000" w14:paraId="0000158B">
      <w:pPr>
        <w:keepNext w:val="0"/>
        <w:keepLines w:val="0"/>
        <w:widowControl w:val="0"/>
        <w:pBdr>
          <w:top w:space="0" w:sz="0" w:val="nil"/>
          <w:left w:space="0" w:sz="0" w:val="nil"/>
          <w:bottom w:space="0" w:sz="0" w:val="nil"/>
          <w:right w:space="0" w:sz="0" w:val="nil"/>
          <w:between w:space="0" w:sz="0" w:val="nil"/>
        </w:pBdr>
        <w:shd w:fill="auto" w:val="clear"/>
        <w:spacing w:after="0" w:before="273.7878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0" w:before="39.3920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2 6</w:t>
      </w:r>
    </w:p>
    <w:p w:rsidR="00000000" w:rsidDel="00000000" w:rsidP="00000000" w:rsidRDefault="00000000" w:rsidRPr="00000000" w14:paraId="0000158D">
      <w:pPr>
        <w:keepNext w:val="0"/>
        <w:keepLines w:val="0"/>
        <w:widowControl w:val="0"/>
        <w:pBdr>
          <w:top w:space="0" w:sz="0" w:val="nil"/>
          <w:left w:space="0" w:sz="0" w:val="nil"/>
          <w:bottom w:space="0" w:sz="0" w:val="nil"/>
          <w:right w:space="0" w:sz="0" w:val="nil"/>
          <w:between w:space="0" w:sz="0" w:val="nil"/>
        </w:pBdr>
        <w:shd w:fill="auto" w:val="clear"/>
        <w:spacing w:after="0" w:before="273.7878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8E">
      <w:pPr>
        <w:keepNext w:val="0"/>
        <w:keepLines w:val="0"/>
        <w:widowControl w:val="0"/>
        <w:pBdr>
          <w:top w:space="0" w:sz="0" w:val="nil"/>
          <w:left w:space="0" w:sz="0" w:val="nil"/>
          <w:bottom w:space="0" w:sz="0" w:val="nil"/>
          <w:right w:space="0" w:sz="0" w:val="nil"/>
          <w:between w:space="0" w:sz="0" w:val="nil"/>
        </w:pBdr>
        <w:shd w:fill="auto" w:val="clear"/>
        <w:spacing w:after="0" w:before="39.393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3 6</w:t>
      </w:r>
    </w:p>
    <w:p w:rsidR="00000000" w:rsidDel="00000000" w:rsidP="00000000" w:rsidRDefault="00000000" w:rsidRPr="00000000" w14:paraId="0000158F">
      <w:pPr>
        <w:keepNext w:val="0"/>
        <w:keepLines w:val="0"/>
        <w:widowControl w:val="0"/>
        <w:pBdr>
          <w:top w:space="0" w:sz="0" w:val="nil"/>
          <w:left w:space="0" w:sz="0" w:val="nil"/>
          <w:bottom w:space="0" w:sz="0" w:val="nil"/>
          <w:right w:space="0" w:sz="0" w:val="nil"/>
          <w:between w:space="0" w:sz="0" w:val="nil"/>
        </w:pBdr>
        <w:shd w:fill="auto" w:val="clear"/>
        <w:spacing w:after="0" w:before="273.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90">
      <w:pPr>
        <w:keepNext w:val="0"/>
        <w:keepLines w:val="0"/>
        <w:widowControl w:val="0"/>
        <w:pBdr>
          <w:top w:space="0" w:sz="0" w:val="nil"/>
          <w:left w:space="0" w:sz="0" w:val="nil"/>
          <w:bottom w:space="0" w:sz="0" w:val="nil"/>
          <w:right w:space="0" w:sz="0" w:val="nil"/>
          <w:between w:space="0" w:sz="0" w:val="nil"/>
        </w:pBdr>
        <w:shd w:fill="auto" w:val="clear"/>
        <w:spacing w:after="0" w:before="39.393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3 6</w:t>
      </w:r>
    </w:p>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0" w:before="272.5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92">
      <w:pPr>
        <w:keepNext w:val="0"/>
        <w:keepLines w:val="0"/>
        <w:widowControl w:val="0"/>
        <w:pBdr>
          <w:top w:space="0" w:sz="0" w:val="nil"/>
          <w:left w:space="0" w:sz="0" w:val="nil"/>
          <w:bottom w:space="0" w:sz="0" w:val="nil"/>
          <w:right w:space="0" w:sz="0" w:val="nil"/>
          <w:between w:space="0" w:sz="0" w:val="nil"/>
        </w:pBdr>
        <w:shd w:fill="auto" w:val="clear"/>
        <w:spacing w:after="0" w:before="39.393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4 6</w:t>
      </w:r>
    </w:p>
    <w:p w:rsidR="00000000" w:rsidDel="00000000" w:rsidP="00000000" w:rsidRDefault="00000000" w:rsidRPr="00000000" w14:paraId="00001593">
      <w:pPr>
        <w:keepNext w:val="0"/>
        <w:keepLines w:val="0"/>
        <w:widowControl w:val="0"/>
        <w:pBdr>
          <w:top w:space="0" w:sz="0" w:val="nil"/>
          <w:left w:space="0" w:sz="0" w:val="nil"/>
          <w:bottom w:space="0" w:sz="0" w:val="nil"/>
          <w:right w:space="0" w:sz="0" w:val="nil"/>
          <w:between w:space="0" w:sz="0" w:val="nil"/>
        </w:pBdr>
        <w:shd w:fill="auto" w:val="clear"/>
        <w:spacing w:after="0" w:before="273.7878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94">
      <w:pPr>
        <w:keepNext w:val="0"/>
        <w:keepLines w:val="0"/>
        <w:widowControl w:val="0"/>
        <w:pBdr>
          <w:top w:space="0" w:sz="0" w:val="nil"/>
          <w:left w:space="0" w:sz="0" w:val="nil"/>
          <w:bottom w:space="0" w:sz="0" w:val="nil"/>
          <w:right w:space="0" w:sz="0" w:val="nil"/>
          <w:between w:space="0" w:sz="0" w:val="nil"/>
        </w:pBdr>
        <w:shd w:fill="auto" w:val="clear"/>
        <w:spacing w:after="0" w:before="39.3920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56</w:t>
      </w:r>
    </w:p>
    <w:p w:rsidR="00000000" w:rsidDel="00000000" w:rsidP="00000000" w:rsidRDefault="00000000" w:rsidRPr="00000000" w14:paraId="00001595">
      <w:pPr>
        <w:keepNext w:val="0"/>
        <w:keepLines w:val="0"/>
        <w:widowControl w:val="0"/>
        <w:pBdr>
          <w:top w:space="0" w:sz="0" w:val="nil"/>
          <w:left w:space="0" w:sz="0" w:val="nil"/>
          <w:bottom w:space="0" w:sz="0" w:val="nil"/>
          <w:right w:space="0" w:sz="0" w:val="nil"/>
          <w:between w:space="0" w:sz="0" w:val="nil"/>
        </w:pBdr>
        <w:shd w:fill="auto" w:val="clear"/>
        <w:spacing w:after="0" w:before="523.9337158203125" w:line="534.502887725830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0" w:before="39.39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6 6</w:t>
      </w:r>
    </w:p>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0" w:before="35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98">
      <w:pPr>
        <w:keepNext w:val="0"/>
        <w:keepLines w:val="0"/>
        <w:widowControl w:val="0"/>
        <w:pBdr>
          <w:top w:space="0" w:sz="0" w:val="nil"/>
          <w:left w:space="0" w:sz="0" w:val="nil"/>
          <w:bottom w:space="0" w:sz="0" w:val="nil"/>
          <w:right w:space="0" w:sz="0" w:val="nil"/>
          <w:between w:space="0" w:sz="0" w:val="nil"/>
        </w:pBdr>
        <w:shd w:fill="auto" w:val="clear"/>
        <w:spacing w:after="0" w:before="39.39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6 6</w:t>
      </w:r>
    </w:p>
    <w:p w:rsidR="00000000" w:rsidDel="00000000" w:rsidP="00000000" w:rsidRDefault="00000000" w:rsidRPr="00000000" w14:paraId="00001599">
      <w:pPr>
        <w:keepNext w:val="0"/>
        <w:keepLines w:val="0"/>
        <w:widowControl w:val="0"/>
        <w:pBdr>
          <w:top w:space="0" w:sz="0" w:val="nil"/>
          <w:left w:space="0" w:sz="0" w:val="nil"/>
          <w:bottom w:space="0" w:sz="0" w:val="nil"/>
          <w:right w:space="0" w:sz="0" w:val="nil"/>
          <w:between w:space="0" w:sz="0" w:val="nil"/>
        </w:pBdr>
        <w:shd w:fill="auto" w:val="clear"/>
        <w:spacing w:after="0" w:before="35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9A">
      <w:pPr>
        <w:keepNext w:val="0"/>
        <w:keepLines w:val="0"/>
        <w:widowControl w:val="0"/>
        <w:pBdr>
          <w:top w:space="0" w:sz="0" w:val="nil"/>
          <w:left w:space="0" w:sz="0" w:val="nil"/>
          <w:bottom w:space="0" w:sz="0" w:val="nil"/>
          <w:right w:space="0" w:sz="0" w:val="nil"/>
          <w:between w:space="0" w:sz="0" w:val="nil"/>
        </w:pBdr>
        <w:shd w:fill="auto" w:val="clear"/>
        <w:spacing w:after="0" w:before="39.39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1 7</w:t>
      </w:r>
    </w:p>
    <w:p w:rsidR="00000000" w:rsidDel="00000000" w:rsidP="00000000" w:rsidRDefault="00000000" w:rsidRPr="00000000" w14:paraId="0000159B">
      <w:pPr>
        <w:keepNext w:val="0"/>
        <w:keepLines w:val="0"/>
        <w:widowControl w:val="0"/>
        <w:pBdr>
          <w:top w:space="0" w:sz="0" w:val="nil"/>
          <w:left w:space="0" w:sz="0" w:val="nil"/>
          <w:bottom w:space="0" w:sz="0" w:val="nil"/>
          <w:right w:space="0" w:sz="0" w:val="nil"/>
          <w:between w:space="0" w:sz="0" w:val="nil"/>
        </w:pBdr>
        <w:shd w:fill="auto" w:val="clear"/>
        <w:spacing w:after="0" w:before="35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9C">
      <w:pPr>
        <w:keepNext w:val="0"/>
        <w:keepLines w:val="0"/>
        <w:widowControl w:val="0"/>
        <w:pBdr>
          <w:top w:space="0" w:sz="0" w:val="nil"/>
          <w:left w:space="0" w:sz="0" w:val="nil"/>
          <w:bottom w:space="0" w:sz="0" w:val="nil"/>
          <w:right w:space="0" w:sz="0" w:val="nil"/>
          <w:between w:space="0" w:sz="0" w:val="nil"/>
        </w:pBdr>
        <w:shd w:fill="auto" w:val="clear"/>
        <w:spacing w:after="0" w:before="3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5 7</w:t>
      </w:r>
    </w:p>
    <w:p w:rsidR="00000000" w:rsidDel="00000000" w:rsidP="00000000" w:rsidRDefault="00000000" w:rsidRPr="00000000" w14:paraId="0000159D">
      <w:pPr>
        <w:keepNext w:val="0"/>
        <w:keepLines w:val="0"/>
        <w:widowControl w:val="0"/>
        <w:pBdr>
          <w:top w:space="0" w:sz="0" w:val="nil"/>
          <w:left w:space="0" w:sz="0" w:val="nil"/>
          <w:bottom w:space="0" w:sz="0" w:val="nil"/>
          <w:right w:space="0" w:sz="0" w:val="nil"/>
          <w:between w:space="0" w:sz="0" w:val="nil"/>
        </w:pBdr>
        <w:shd w:fill="auto" w:val="clear"/>
        <w:spacing w:after="0" w:before="35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9E">
      <w:pPr>
        <w:keepNext w:val="0"/>
        <w:keepLines w:val="0"/>
        <w:widowControl w:val="0"/>
        <w:pBdr>
          <w:top w:space="0" w:sz="0" w:val="nil"/>
          <w:left w:space="0" w:sz="0" w:val="nil"/>
          <w:bottom w:space="0" w:sz="0" w:val="nil"/>
          <w:right w:space="0" w:sz="0" w:val="nil"/>
          <w:between w:space="0" w:sz="0" w:val="nil"/>
        </w:pBdr>
        <w:shd w:fill="auto" w:val="clear"/>
        <w:spacing w:after="0" w:before="3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47</w:t>
      </w:r>
    </w:p>
    <w:p w:rsidR="00000000" w:rsidDel="00000000" w:rsidP="00000000" w:rsidRDefault="00000000" w:rsidRPr="00000000" w14:paraId="0000159F">
      <w:pPr>
        <w:keepNext w:val="0"/>
        <w:keepLines w:val="0"/>
        <w:widowControl w:val="0"/>
        <w:pBdr>
          <w:top w:space="0" w:sz="0" w:val="nil"/>
          <w:left w:space="0" w:sz="0" w:val="nil"/>
          <w:bottom w:space="0" w:sz="0" w:val="nil"/>
          <w:right w:space="0" w:sz="0" w:val="nil"/>
          <w:between w:space="0" w:sz="0" w:val="nil"/>
        </w:pBdr>
        <w:shd w:fill="auto" w:val="clear"/>
        <w:spacing w:after="0" w:before="2889.017944335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0" w:before="64.042053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5A1">
      <w:pPr>
        <w:keepNext w:val="0"/>
        <w:keepLines w:val="0"/>
        <w:widowControl w:val="0"/>
        <w:pBdr>
          <w:top w:space="0" w:sz="0" w:val="nil"/>
          <w:left w:space="0" w:sz="0" w:val="nil"/>
          <w:bottom w:space="0" w:sz="0" w:val="nil"/>
          <w:right w:space="0" w:sz="0" w:val="nil"/>
          <w:between w:space="0" w:sz="0" w:val="nil"/>
        </w:pBdr>
        <w:shd w:fill="auto" w:val="clear"/>
        <w:spacing w:after="0" w:before="12.799987792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A2">
      <w:pPr>
        <w:keepNext w:val="0"/>
        <w:keepLines w:val="0"/>
        <w:widowControl w:val="0"/>
        <w:pBdr>
          <w:top w:space="0" w:sz="0" w:val="nil"/>
          <w:left w:space="0" w:sz="0" w:val="nil"/>
          <w:bottom w:space="0" w:sz="0" w:val="nil"/>
          <w:right w:space="0" w:sz="0" w:val="nil"/>
          <w:between w:space="0" w:sz="0" w:val="nil"/>
        </w:pBdr>
        <w:shd w:fill="auto" w:val="clear"/>
        <w:spacing w:after="0" w:before="74.06921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15A3">
      <w:pPr>
        <w:keepNext w:val="0"/>
        <w:keepLines w:val="0"/>
        <w:widowControl w:val="0"/>
        <w:pBdr>
          <w:top w:space="0" w:sz="0" w:val="nil"/>
          <w:left w:space="0" w:sz="0" w:val="nil"/>
          <w:bottom w:space="0" w:sz="0" w:val="nil"/>
          <w:right w:space="0" w:sz="0" w:val="nil"/>
          <w:between w:space="0" w:sz="0" w:val="nil"/>
        </w:pBdr>
        <w:shd w:fill="auto" w:val="clear"/>
        <w:spacing w:after="0" w:before="17.9397583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5A4">
      <w:pPr>
        <w:keepNext w:val="0"/>
        <w:keepLines w:val="0"/>
        <w:widowControl w:val="0"/>
        <w:pBdr>
          <w:top w:space="0" w:sz="0" w:val="nil"/>
          <w:left w:space="0" w:sz="0" w:val="nil"/>
          <w:bottom w:space="0" w:sz="0" w:val="nil"/>
          <w:right w:space="0" w:sz="0" w:val="nil"/>
          <w:between w:space="0" w:sz="0" w:val="nil"/>
        </w:pBdr>
        <w:shd w:fill="auto" w:val="clear"/>
        <w:spacing w:after="0" w:before="19.07348632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0" w:before="74.068908691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A6">
      <w:pPr>
        <w:keepNext w:val="0"/>
        <w:keepLines w:val="0"/>
        <w:widowControl w:val="0"/>
        <w:pBdr>
          <w:top w:space="0" w:sz="0" w:val="nil"/>
          <w:left w:space="0" w:sz="0" w:val="nil"/>
          <w:bottom w:space="0" w:sz="0" w:val="nil"/>
          <w:right w:space="0" w:sz="0" w:val="nil"/>
          <w:between w:space="0" w:sz="0" w:val="nil"/>
        </w:pBdr>
        <w:shd w:fill="auto" w:val="clear"/>
        <w:spacing w:after="0" w:before="41.995239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0" w:before="11.252746582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A8">
      <w:pPr>
        <w:keepNext w:val="0"/>
        <w:keepLines w:val="0"/>
        <w:widowControl w:val="0"/>
        <w:pBdr>
          <w:top w:space="0" w:sz="0" w:val="nil"/>
          <w:left w:space="0" w:sz="0" w:val="nil"/>
          <w:bottom w:space="0" w:sz="0" w:val="nil"/>
          <w:right w:space="0" w:sz="0" w:val="nil"/>
          <w:between w:space="0" w:sz="0" w:val="nil"/>
        </w:pBdr>
        <w:shd w:fill="auto" w:val="clear"/>
        <w:spacing w:after="0" w:before="67.38220214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AA">
      <w:pPr>
        <w:keepNext w:val="0"/>
        <w:keepLines w:val="0"/>
        <w:widowControl w:val="0"/>
        <w:pBdr>
          <w:top w:space="0" w:sz="0" w:val="nil"/>
          <w:left w:space="0" w:sz="0" w:val="nil"/>
          <w:bottom w:space="0" w:sz="0" w:val="nil"/>
          <w:right w:space="0" w:sz="0" w:val="nil"/>
          <w:between w:space="0" w:sz="0" w:val="nil"/>
        </w:pBdr>
        <w:shd w:fill="auto" w:val="clear"/>
        <w:spacing w:after="0" w:before="67.381896972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AB">
      <w:pPr>
        <w:keepNext w:val="0"/>
        <w:keepLines w:val="0"/>
        <w:widowControl w:val="0"/>
        <w:pBdr>
          <w:top w:space="0" w:sz="0" w:val="nil"/>
          <w:left w:space="0" w:sz="0" w:val="nil"/>
          <w:bottom w:space="0" w:sz="0" w:val="nil"/>
          <w:right w:space="0" w:sz="0" w:val="nil"/>
          <w:between w:space="0" w:sz="0" w:val="nil"/>
        </w:pBdr>
        <w:shd w:fill="auto" w:val="clear"/>
        <w:spacing w:after="0" w:before="33.58123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5AC">
      <w:pPr>
        <w:keepNext w:val="0"/>
        <w:keepLines w:val="0"/>
        <w:widowControl w:val="0"/>
        <w:pBdr>
          <w:top w:space="0" w:sz="0" w:val="nil"/>
          <w:left w:space="0" w:sz="0" w:val="nil"/>
          <w:bottom w:space="0" w:sz="0" w:val="nil"/>
          <w:right w:space="0" w:sz="0" w:val="nil"/>
          <w:between w:space="0" w:sz="0" w:val="nil"/>
        </w:pBdr>
        <w:shd w:fill="auto" w:val="clear"/>
        <w:spacing w:after="0" w:before="46.09558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bu</w:t>
      </w:r>
    </w:p>
    <w:p w:rsidR="00000000" w:rsidDel="00000000" w:rsidP="00000000" w:rsidRDefault="00000000" w:rsidRPr="00000000" w14:paraId="000015AD">
      <w:pPr>
        <w:keepNext w:val="0"/>
        <w:keepLines w:val="0"/>
        <w:widowControl w:val="0"/>
        <w:pBdr>
          <w:top w:space="0" w:sz="0" w:val="nil"/>
          <w:left w:space="0" w:sz="0" w:val="nil"/>
          <w:bottom w:space="0" w:sz="0" w:val="nil"/>
          <w:right w:space="0" w:sz="0" w:val="nil"/>
          <w:between w:space="0" w:sz="0" w:val="nil"/>
        </w:pBdr>
        <w:shd w:fill="auto" w:val="clear"/>
        <w:spacing w:after="0" w:before="19.178161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5AE">
      <w:pPr>
        <w:keepNext w:val="0"/>
        <w:keepLines w:val="0"/>
        <w:widowControl w:val="0"/>
        <w:pBdr>
          <w:top w:space="0" w:sz="0" w:val="nil"/>
          <w:left w:space="0" w:sz="0" w:val="nil"/>
          <w:bottom w:space="0" w:sz="0" w:val="nil"/>
          <w:right w:space="0" w:sz="0" w:val="nil"/>
          <w:between w:space="0" w:sz="0" w:val="nil"/>
        </w:pBdr>
        <w:shd w:fill="auto" w:val="clear"/>
        <w:spacing w:after="0" w:before="12.79968261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AF">
      <w:pPr>
        <w:keepNext w:val="0"/>
        <w:keepLines w:val="0"/>
        <w:widowControl w:val="0"/>
        <w:pBdr>
          <w:top w:space="0" w:sz="0" w:val="nil"/>
          <w:left w:space="0" w:sz="0" w:val="nil"/>
          <w:bottom w:space="0" w:sz="0" w:val="nil"/>
          <w:right w:space="0" w:sz="0" w:val="nil"/>
          <w:between w:space="0" w:sz="0" w:val="nil"/>
        </w:pBdr>
        <w:shd w:fill="auto" w:val="clear"/>
        <w:spacing w:after="0" w:before="67.381896972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B0">
      <w:pPr>
        <w:keepNext w:val="0"/>
        <w:keepLines w:val="0"/>
        <w:widowControl w:val="0"/>
        <w:pBdr>
          <w:top w:space="0" w:sz="0" w:val="nil"/>
          <w:left w:space="0" w:sz="0" w:val="nil"/>
          <w:bottom w:space="0" w:sz="0" w:val="nil"/>
          <w:right w:space="0" w:sz="0" w:val="nil"/>
          <w:between w:space="0" w:sz="0" w:val="nil"/>
        </w:pBdr>
        <w:shd w:fill="auto" w:val="clear"/>
        <w:spacing w:after="0" w:before="74.06906127929688"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B1">
      <w:pPr>
        <w:keepNext w:val="0"/>
        <w:keepLines w:val="0"/>
        <w:widowControl w:val="0"/>
        <w:pBdr>
          <w:top w:space="0" w:sz="0" w:val="nil"/>
          <w:left w:space="0" w:sz="0" w:val="nil"/>
          <w:bottom w:space="0" w:sz="0" w:val="nil"/>
          <w:right w:space="0" w:sz="0" w:val="nil"/>
          <w:between w:space="0" w:sz="0" w:val="nil"/>
        </w:pBdr>
        <w:shd w:fill="auto" w:val="clear"/>
        <w:spacing w:after="0" w:before="33.58139038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0" w:before="39.20166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B3">
      <w:pPr>
        <w:keepNext w:val="0"/>
        <w:keepLines w:val="0"/>
        <w:widowControl w:val="0"/>
        <w:pBdr>
          <w:top w:space="0" w:sz="0" w:val="nil"/>
          <w:left w:space="0" w:sz="0" w:val="nil"/>
          <w:bottom w:space="0" w:sz="0" w:val="nil"/>
          <w:right w:space="0" w:sz="0" w:val="nil"/>
          <w:between w:space="0" w:sz="0" w:val="nil"/>
        </w:pBdr>
        <w:shd w:fill="auto" w:val="clear"/>
        <w:spacing w:after="0" w:before="68.378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B4">
      <w:pPr>
        <w:keepNext w:val="0"/>
        <w:keepLines w:val="0"/>
        <w:widowControl w:val="0"/>
        <w:pBdr>
          <w:top w:space="0" w:sz="0" w:val="nil"/>
          <w:left w:space="0" w:sz="0" w:val="nil"/>
          <w:bottom w:space="0" w:sz="0" w:val="nil"/>
          <w:right w:space="0" w:sz="0" w:val="nil"/>
          <w:between w:space="0" w:sz="0" w:val="nil"/>
        </w:pBdr>
        <w:shd w:fill="auto" w:val="clear"/>
        <w:spacing w:after="0" w:before="67.38174438476562"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B5">
      <w:pPr>
        <w:keepNext w:val="0"/>
        <w:keepLines w:val="0"/>
        <w:widowControl w:val="0"/>
        <w:pBdr>
          <w:top w:space="0" w:sz="0" w:val="nil"/>
          <w:left w:space="0" w:sz="0" w:val="nil"/>
          <w:bottom w:space="0" w:sz="0" w:val="nil"/>
          <w:right w:space="0" w:sz="0" w:val="nil"/>
          <w:between w:space="0" w:sz="0" w:val="nil"/>
        </w:pBdr>
        <w:shd w:fill="auto" w:val="clear"/>
        <w:spacing w:after="0" w:before="87.56484985351562"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5B6">
      <w:pPr>
        <w:keepNext w:val="0"/>
        <w:keepLines w:val="0"/>
        <w:widowControl w:val="0"/>
        <w:pBdr>
          <w:top w:space="0" w:sz="0" w:val="nil"/>
          <w:left w:space="0" w:sz="0" w:val="nil"/>
          <w:bottom w:space="0" w:sz="0" w:val="nil"/>
          <w:right w:space="0" w:sz="0" w:val="nil"/>
          <w:between w:space="0" w:sz="0" w:val="nil"/>
        </w:pBdr>
        <w:shd w:fill="auto" w:val="clear"/>
        <w:spacing w:after="0" w:before="0" w:line="534.624938964843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5B7">
      <w:pPr>
        <w:keepNext w:val="0"/>
        <w:keepLines w:val="0"/>
        <w:widowControl w:val="0"/>
        <w:pBdr>
          <w:top w:space="0" w:sz="0" w:val="nil"/>
          <w:left w:space="0" w:sz="0" w:val="nil"/>
          <w:bottom w:space="0" w:sz="0" w:val="nil"/>
          <w:right w:space="0" w:sz="0" w:val="nil"/>
          <w:between w:space="0" w:sz="0" w:val="nil"/>
        </w:pBdr>
        <w:shd w:fill="auto" w:val="clear"/>
        <w:spacing w:after="0" w:before="19.3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5B8">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B9">
      <w:pPr>
        <w:keepNext w:val="0"/>
        <w:keepLines w:val="0"/>
        <w:widowControl w:val="0"/>
        <w:pBdr>
          <w:top w:space="0" w:sz="0" w:val="nil"/>
          <w:left w:space="0" w:sz="0" w:val="nil"/>
          <w:bottom w:space="0" w:sz="0" w:val="nil"/>
          <w:right w:space="0" w:sz="0" w:val="nil"/>
          <w:between w:space="0" w:sz="0" w:val="nil"/>
        </w:pBdr>
        <w:shd w:fill="auto" w:val="clear"/>
        <w:spacing w:after="0" w:before="19.2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5BA">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BB">
      <w:pPr>
        <w:keepNext w:val="0"/>
        <w:keepLines w:val="0"/>
        <w:widowControl w:val="0"/>
        <w:pBdr>
          <w:top w:space="0" w:sz="0" w:val="nil"/>
          <w:left w:space="0" w:sz="0" w:val="nil"/>
          <w:bottom w:space="0" w:sz="0" w:val="nil"/>
          <w:right w:space="0" w:sz="0" w:val="nil"/>
          <w:between w:space="0" w:sz="0" w:val="nil"/>
        </w:pBdr>
        <w:shd w:fill="auto" w:val="clear"/>
        <w:spacing w:after="0" w:before="19.393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5BC">
      <w:pPr>
        <w:keepNext w:val="0"/>
        <w:keepLines w:val="0"/>
        <w:widowControl w:val="0"/>
        <w:pBdr>
          <w:top w:space="0" w:sz="0" w:val="nil"/>
          <w:left w:space="0" w:sz="0" w:val="nil"/>
          <w:bottom w:space="0" w:sz="0" w:val="nil"/>
          <w:right w:space="0" w:sz="0" w:val="nil"/>
          <w:between w:space="0" w:sz="0" w:val="nil"/>
        </w:pBdr>
        <w:shd w:fill="auto" w:val="clear"/>
        <w:spacing w:after="0" w:before="37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BD">
      <w:pPr>
        <w:keepNext w:val="0"/>
        <w:keepLines w:val="0"/>
        <w:widowControl w:val="0"/>
        <w:pBdr>
          <w:top w:space="0" w:sz="0" w:val="nil"/>
          <w:left w:space="0" w:sz="0" w:val="nil"/>
          <w:bottom w:space="0" w:sz="0" w:val="nil"/>
          <w:right w:space="0" w:sz="0" w:val="nil"/>
          <w:between w:space="0" w:sz="0" w:val="nil"/>
        </w:pBdr>
        <w:shd w:fill="auto" w:val="clear"/>
        <w:spacing w:after="0" w:before="19.283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0" w:before="375.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5BF">
      <w:pPr>
        <w:keepNext w:val="0"/>
        <w:keepLines w:val="0"/>
        <w:widowControl w:val="0"/>
        <w:pBdr>
          <w:top w:space="0" w:sz="0" w:val="nil"/>
          <w:left w:space="0" w:sz="0" w:val="nil"/>
          <w:bottom w:space="0" w:sz="0" w:val="nil"/>
          <w:right w:space="0" w:sz="0" w:val="nil"/>
          <w:between w:space="0" w:sz="0" w:val="nil"/>
        </w:pBdr>
        <w:shd w:fill="auto" w:val="clear"/>
        <w:spacing w:after="0" w:before="19.3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5C0">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C1">
      <w:pPr>
        <w:keepNext w:val="0"/>
        <w:keepLines w:val="0"/>
        <w:widowControl w:val="0"/>
        <w:pBdr>
          <w:top w:space="0" w:sz="0" w:val="nil"/>
          <w:left w:space="0" w:sz="0" w:val="nil"/>
          <w:bottom w:space="0" w:sz="0" w:val="nil"/>
          <w:right w:space="0" w:sz="0" w:val="nil"/>
          <w:between w:space="0" w:sz="0" w:val="nil"/>
        </w:pBdr>
        <w:shd w:fill="auto" w:val="clear"/>
        <w:spacing w:after="0" w:before="19.295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5C2">
      <w:pPr>
        <w:keepNext w:val="0"/>
        <w:keepLines w:val="0"/>
        <w:widowControl w:val="0"/>
        <w:pBdr>
          <w:top w:space="0" w:sz="0" w:val="nil"/>
          <w:left w:space="0" w:sz="0" w:val="nil"/>
          <w:bottom w:space="0" w:sz="0" w:val="nil"/>
          <w:right w:space="0" w:sz="0" w:val="nil"/>
          <w:between w:space="0" w:sz="0" w:val="nil"/>
        </w:pBdr>
        <w:shd w:fill="auto" w:val="clear"/>
        <w:spacing w:after="0" w:before="663.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C3">
      <w:pPr>
        <w:keepNext w:val="0"/>
        <w:keepLines w:val="0"/>
        <w:widowControl w:val="0"/>
        <w:pBdr>
          <w:top w:space="0" w:sz="0" w:val="nil"/>
          <w:left w:space="0" w:sz="0" w:val="nil"/>
          <w:bottom w:space="0" w:sz="0" w:val="nil"/>
          <w:right w:space="0" w:sz="0" w:val="nil"/>
          <w:between w:space="0" w:sz="0" w:val="nil"/>
        </w:pBdr>
        <w:shd w:fill="auto" w:val="clear"/>
        <w:spacing w:after="0" w:before="19.392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5C4">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C5">
      <w:pPr>
        <w:keepNext w:val="0"/>
        <w:keepLines w:val="0"/>
        <w:widowControl w:val="0"/>
        <w:pBdr>
          <w:top w:space="0" w:sz="0" w:val="nil"/>
          <w:left w:space="0" w:sz="0" w:val="nil"/>
          <w:bottom w:space="0" w:sz="0" w:val="nil"/>
          <w:right w:space="0" w:sz="0" w:val="nil"/>
          <w:between w:space="0" w:sz="0" w:val="nil"/>
        </w:pBdr>
        <w:shd w:fill="auto" w:val="clear"/>
        <w:spacing w:after="0" w:before="19.295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5C6">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5C7">
      <w:pPr>
        <w:keepNext w:val="0"/>
        <w:keepLines w:val="0"/>
        <w:widowControl w:val="0"/>
        <w:pBdr>
          <w:top w:space="0" w:sz="0" w:val="nil"/>
          <w:left w:space="0" w:sz="0" w:val="nil"/>
          <w:bottom w:space="0" w:sz="0" w:val="nil"/>
          <w:right w:space="0" w:sz="0" w:val="nil"/>
          <w:between w:space="0" w:sz="0" w:val="nil"/>
        </w:pBdr>
        <w:shd w:fill="auto" w:val="clear"/>
        <w:spacing w:after="0" w:before="19.3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5C8">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5C9">
      <w:pPr>
        <w:keepNext w:val="0"/>
        <w:keepLines w:val="0"/>
        <w:widowControl w:val="0"/>
        <w:pBdr>
          <w:top w:space="0" w:sz="0" w:val="nil"/>
          <w:left w:space="0" w:sz="0" w:val="nil"/>
          <w:bottom w:space="0" w:sz="0" w:val="nil"/>
          <w:right w:space="0" w:sz="0" w:val="nil"/>
          <w:between w:space="0" w:sz="0" w:val="nil"/>
        </w:pBdr>
        <w:shd w:fill="auto" w:val="clear"/>
        <w:spacing w:after="0" w:before="19.2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5CA">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CB">
      <w:pPr>
        <w:keepNext w:val="0"/>
        <w:keepLines w:val="0"/>
        <w:widowControl w:val="0"/>
        <w:pBdr>
          <w:top w:space="0" w:sz="0" w:val="nil"/>
          <w:left w:space="0" w:sz="0" w:val="nil"/>
          <w:bottom w:space="0" w:sz="0" w:val="nil"/>
          <w:right w:space="0" w:sz="0" w:val="nil"/>
          <w:between w:space="0" w:sz="0" w:val="nil"/>
        </w:pBdr>
        <w:shd w:fill="auto" w:val="clear"/>
        <w:spacing w:after="0" w:before="19.392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5CC">
      <w:pPr>
        <w:keepNext w:val="0"/>
        <w:keepLines w:val="0"/>
        <w:widowControl w:val="0"/>
        <w:pBdr>
          <w:top w:space="0" w:sz="0" w:val="nil"/>
          <w:left w:space="0" w:sz="0" w:val="nil"/>
          <w:bottom w:space="0" w:sz="0" w:val="nil"/>
          <w:right w:space="0" w:sz="0" w:val="nil"/>
          <w:between w:space="0" w:sz="0" w:val="nil"/>
        </w:pBdr>
        <w:shd w:fill="auto" w:val="clear"/>
        <w:spacing w:after="0" w:before="2898.23760986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CD">
      <w:pPr>
        <w:keepNext w:val="0"/>
        <w:keepLines w:val="0"/>
        <w:widowControl w:val="0"/>
        <w:pBdr>
          <w:top w:space="0" w:sz="0" w:val="nil"/>
          <w:left w:space="0" w:sz="0" w:val="nil"/>
          <w:bottom w:space="0" w:sz="0" w:val="nil"/>
          <w:right w:space="0" w:sz="0" w:val="nil"/>
          <w:between w:space="0" w:sz="0" w:val="nil"/>
        </w:pBdr>
        <w:shd w:fill="auto" w:val="clear"/>
        <w:spacing w:after="0" w:before="67.284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CE">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CF">
      <w:pPr>
        <w:keepNext w:val="0"/>
        <w:keepLines w:val="0"/>
        <w:widowControl w:val="0"/>
        <w:pBdr>
          <w:top w:space="0" w:sz="0" w:val="nil"/>
          <w:left w:space="0" w:sz="0" w:val="nil"/>
          <w:bottom w:space="0" w:sz="0" w:val="nil"/>
          <w:right w:space="0" w:sz="0" w:val="nil"/>
          <w:between w:space="0" w:sz="0" w:val="nil"/>
        </w:pBdr>
        <w:shd w:fill="auto" w:val="clear"/>
        <w:spacing w:after="0" w:before="6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D0">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D1">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D2">
      <w:pPr>
        <w:keepNext w:val="0"/>
        <w:keepLines w:val="0"/>
        <w:widowControl w:val="0"/>
        <w:pBdr>
          <w:top w:space="0" w:sz="0" w:val="nil"/>
          <w:left w:space="0" w:sz="0" w:val="nil"/>
          <w:bottom w:space="0" w:sz="0" w:val="nil"/>
          <w:right w:space="0" w:sz="0" w:val="nil"/>
          <w:between w:space="0" w:sz="0" w:val="nil"/>
        </w:pBdr>
        <w:shd w:fill="auto" w:val="clear"/>
        <w:spacing w:after="0" w:before="10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5D3">
      <w:pPr>
        <w:keepNext w:val="0"/>
        <w:keepLines w:val="0"/>
        <w:widowControl w:val="0"/>
        <w:pBdr>
          <w:top w:space="0" w:sz="0" w:val="nil"/>
          <w:left w:space="0" w:sz="0" w:val="nil"/>
          <w:bottom w:space="0" w:sz="0" w:val="nil"/>
          <w:right w:space="0" w:sz="0" w:val="nil"/>
          <w:between w:space="0" w:sz="0" w:val="nil"/>
        </w:pBdr>
        <w:shd w:fill="auto" w:val="clear"/>
        <w:spacing w:after="0" w:before="67.284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D4">
      <w:pPr>
        <w:keepNext w:val="0"/>
        <w:keepLines w:val="0"/>
        <w:widowControl w:val="0"/>
        <w:pBdr>
          <w:top w:space="0" w:sz="0" w:val="nil"/>
          <w:left w:space="0" w:sz="0" w:val="nil"/>
          <w:bottom w:space="0" w:sz="0" w:val="nil"/>
          <w:right w:space="0" w:sz="0" w:val="nil"/>
          <w:between w:space="0" w:sz="0" w:val="nil"/>
        </w:pBdr>
        <w:shd w:fill="auto" w:val="clear"/>
        <w:spacing w:after="0" w:before="67.284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D5">
      <w:pPr>
        <w:keepNext w:val="0"/>
        <w:keepLines w:val="0"/>
        <w:widowControl w:val="0"/>
        <w:pBdr>
          <w:top w:space="0" w:sz="0" w:val="nil"/>
          <w:left w:space="0" w:sz="0" w:val="nil"/>
          <w:bottom w:space="0" w:sz="0" w:val="nil"/>
          <w:right w:space="0" w:sz="0" w:val="nil"/>
          <w:between w:space="0" w:sz="0" w:val="nil"/>
        </w:pBdr>
        <w:shd w:fill="auto" w:val="clear"/>
        <w:spacing w:after="0" w:before="67.284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D6">
      <w:pPr>
        <w:keepNext w:val="0"/>
        <w:keepLines w:val="0"/>
        <w:widowControl w:val="0"/>
        <w:pBdr>
          <w:top w:space="0" w:sz="0" w:val="nil"/>
          <w:left w:space="0" w:sz="0" w:val="nil"/>
          <w:bottom w:space="0" w:sz="0" w:val="nil"/>
          <w:right w:space="0" w:sz="0" w:val="nil"/>
          <w:between w:space="0" w:sz="0" w:val="nil"/>
        </w:pBdr>
        <w:shd w:fill="auto" w:val="clear"/>
        <w:spacing w:after="0" w:before="67.284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5D7">
      <w:pPr>
        <w:keepNext w:val="0"/>
        <w:keepLines w:val="0"/>
        <w:widowControl w:val="0"/>
        <w:pBdr>
          <w:top w:space="0" w:sz="0" w:val="nil"/>
          <w:left w:space="0" w:sz="0" w:val="nil"/>
          <w:bottom w:space="0" w:sz="0" w:val="nil"/>
          <w:right w:space="0" w:sz="0" w:val="nil"/>
          <w:between w:space="0" w:sz="0" w:val="nil"/>
        </w:pBdr>
        <w:shd w:fill="auto" w:val="clear"/>
        <w:spacing w:after="0" w:before="29.590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yc</w:t>
      </w:r>
    </w:p>
    <w:p w:rsidR="00000000" w:rsidDel="00000000" w:rsidP="00000000" w:rsidRDefault="00000000" w:rsidRPr="00000000" w14:paraId="000015D8">
      <w:pPr>
        <w:keepNext w:val="0"/>
        <w:keepLines w:val="0"/>
        <w:widowControl w:val="0"/>
        <w:pBdr>
          <w:top w:space="0" w:sz="0" w:val="nil"/>
          <w:left w:space="0" w:sz="0" w:val="nil"/>
          <w:bottom w:space="0" w:sz="0" w:val="nil"/>
          <w:right w:space="0" w:sz="0" w:val="nil"/>
          <w:between w:space="0" w:sz="0" w:val="nil"/>
        </w:pBdr>
        <w:shd w:fill="auto" w:val="clear"/>
        <w:spacing w:after="0" w:before="16.300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D9">
      <w:pPr>
        <w:keepNext w:val="0"/>
        <w:keepLines w:val="0"/>
        <w:widowControl w:val="0"/>
        <w:pBdr>
          <w:top w:space="0" w:sz="0" w:val="nil"/>
          <w:left w:space="0" w:sz="0" w:val="nil"/>
          <w:bottom w:space="0" w:sz="0" w:val="nil"/>
          <w:right w:space="0" w:sz="0" w:val="nil"/>
          <w:between w:space="0" w:sz="0" w:val="nil"/>
        </w:pBdr>
        <w:shd w:fill="auto" w:val="clear"/>
        <w:spacing w:after="0" w:before="67.284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DA">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DB">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DC">
      <w:pPr>
        <w:keepNext w:val="0"/>
        <w:keepLines w:val="0"/>
        <w:widowControl w:val="0"/>
        <w:pBdr>
          <w:top w:space="0" w:sz="0" w:val="nil"/>
          <w:left w:space="0" w:sz="0" w:val="nil"/>
          <w:bottom w:space="0" w:sz="0" w:val="nil"/>
          <w:right w:space="0" w:sz="0" w:val="nil"/>
          <w:between w:space="0" w:sz="0" w:val="nil"/>
        </w:pBdr>
        <w:shd w:fill="auto" w:val="clear"/>
        <w:spacing w:after="0" w:before="67.1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5DD">
      <w:pPr>
        <w:keepNext w:val="0"/>
        <w:keepLines w:val="0"/>
        <w:widowControl w:val="0"/>
        <w:pBdr>
          <w:top w:space="0" w:sz="0" w:val="nil"/>
          <w:left w:space="0" w:sz="0" w:val="nil"/>
          <w:bottom w:space="0" w:sz="0" w:val="nil"/>
          <w:right w:space="0" w:sz="0" w:val="nil"/>
          <w:between w:space="0" w:sz="0" w:val="nil"/>
        </w:pBdr>
        <w:shd w:fill="auto" w:val="clear"/>
        <w:spacing w:after="0" w:before="61.205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DE">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0" w:before="68.37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E0">
      <w:pPr>
        <w:keepNext w:val="0"/>
        <w:keepLines w:val="0"/>
        <w:widowControl w:val="0"/>
        <w:pBdr>
          <w:top w:space="0" w:sz="0" w:val="nil"/>
          <w:left w:space="0" w:sz="0" w:val="nil"/>
          <w:bottom w:space="0" w:sz="0" w:val="nil"/>
          <w:right w:space="0" w:sz="0" w:val="nil"/>
          <w:between w:space="0" w:sz="0" w:val="nil"/>
        </w:pBdr>
        <w:shd w:fill="auto" w:val="clear"/>
        <w:spacing w:after="0" w:before="67.2846984863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0" w:before="44.966583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E2">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E3">
      <w:pPr>
        <w:keepNext w:val="0"/>
        <w:keepLines w:val="0"/>
        <w:widowControl w:val="0"/>
        <w:pBdr>
          <w:top w:space="0" w:sz="0" w:val="nil"/>
          <w:left w:space="0" w:sz="0" w:val="nil"/>
          <w:bottom w:space="0" w:sz="0" w:val="nil"/>
          <w:right w:space="0" w:sz="0" w:val="nil"/>
          <w:between w:space="0" w:sz="0" w:val="nil"/>
        </w:pBdr>
        <w:shd w:fill="auto" w:val="clear"/>
        <w:spacing w:after="0" w:before="67.1873474121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E4">
      <w:pPr>
        <w:keepNext w:val="0"/>
        <w:keepLines w:val="0"/>
        <w:widowControl w:val="0"/>
        <w:pBdr>
          <w:top w:space="0" w:sz="0" w:val="nil"/>
          <w:left w:space="0" w:sz="0" w:val="nil"/>
          <w:bottom w:space="0" w:sz="0" w:val="nil"/>
          <w:right w:space="0" w:sz="0" w:val="nil"/>
          <w:between w:space="0" w:sz="0" w:val="nil"/>
        </w:pBdr>
        <w:shd w:fill="auto" w:val="clear"/>
        <w:spacing w:after="0" w:before="34.82162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5E5">
      <w:pPr>
        <w:keepNext w:val="0"/>
        <w:keepLines w:val="0"/>
        <w:widowControl w:val="0"/>
        <w:pBdr>
          <w:top w:space="0" w:sz="0" w:val="nil"/>
          <w:left w:space="0" w:sz="0" w:val="nil"/>
          <w:bottom w:space="0" w:sz="0" w:val="nil"/>
          <w:right w:space="0" w:sz="0" w:val="nil"/>
          <w:between w:space="0" w:sz="0" w:val="nil"/>
        </w:pBdr>
        <w:shd w:fill="auto" w:val="clear"/>
        <w:spacing w:after="0" w:before="58.38165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5E6">
      <w:pPr>
        <w:keepNext w:val="0"/>
        <w:keepLines w:val="0"/>
        <w:widowControl w:val="0"/>
        <w:pBdr>
          <w:top w:space="0" w:sz="0" w:val="nil"/>
          <w:left w:space="0" w:sz="0" w:val="nil"/>
          <w:bottom w:space="0" w:sz="0" w:val="nil"/>
          <w:right w:space="0" w:sz="0" w:val="nil"/>
          <w:between w:space="0" w:sz="0" w:val="nil"/>
        </w:pBdr>
        <w:shd w:fill="auto" w:val="clear"/>
        <w:spacing w:after="0" w:before="33.484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E7">
      <w:pPr>
        <w:keepNext w:val="0"/>
        <w:keepLines w:val="0"/>
        <w:widowControl w:val="0"/>
        <w:pBdr>
          <w:top w:space="0" w:sz="0" w:val="nil"/>
          <w:left w:space="0" w:sz="0" w:val="nil"/>
          <w:bottom w:space="0" w:sz="0" w:val="nil"/>
          <w:right w:space="0" w:sz="0" w:val="nil"/>
          <w:between w:space="0" w:sz="0" w:val="nil"/>
        </w:pBdr>
        <w:shd w:fill="auto" w:val="clear"/>
        <w:spacing w:after="0" w:before="0" w:line="534.380893707275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5E8">
      <w:pPr>
        <w:keepNext w:val="0"/>
        <w:keepLines w:val="0"/>
        <w:widowControl w:val="0"/>
        <w:pBdr>
          <w:top w:space="0" w:sz="0" w:val="nil"/>
          <w:left w:space="0" w:sz="0" w:val="nil"/>
          <w:bottom w:space="0" w:sz="0" w:val="nil"/>
          <w:right w:space="0" w:sz="0" w:val="nil"/>
          <w:between w:space="0" w:sz="0" w:val="nil"/>
        </w:pBdr>
        <w:shd w:fill="auto" w:val="clear"/>
        <w:spacing w:after="0" w:before="39.38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5E9">
      <w:pPr>
        <w:keepNext w:val="0"/>
        <w:keepLines w:val="0"/>
        <w:widowControl w:val="0"/>
        <w:pBdr>
          <w:top w:space="0" w:sz="0" w:val="nil"/>
          <w:left w:space="0" w:sz="0" w:val="nil"/>
          <w:bottom w:space="0" w:sz="0" w:val="nil"/>
          <w:right w:space="0" w:sz="0" w:val="nil"/>
          <w:between w:space="0" w:sz="0" w:val="nil"/>
        </w:pBdr>
        <w:shd w:fill="auto" w:val="clear"/>
        <w:spacing w:after="0" w:before="32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5EA">
      <w:pPr>
        <w:keepNext w:val="0"/>
        <w:keepLines w:val="0"/>
        <w:widowControl w:val="0"/>
        <w:pBdr>
          <w:top w:space="0" w:sz="0" w:val="nil"/>
          <w:left w:space="0" w:sz="0" w:val="nil"/>
          <w:bottom w:space="0" w:sz="0" w:val="nil"/>
          <w:right w:space="0" w:sz="0" w:val="nil"/>
          <w:between w:space="0" w:sz="0" w:val="nil"/>
        </w:pBdr>
        <w:shd w:fill="auto" w:val="clear"/>
        <w:spacing w:after="0" w:before="39.38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0" w:before="32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5EC">
      <w:pPr>
        <w:keepNext w:val="0"/>
        <w:keepLines w:val="0"/>
        <w:widowControl w:val="0"/>
        <w:pBdr>
          <w:top w:space="0" w:sz="0" w:val="nil"/>
          <w:left w:space="0" w:sz="0" w:val="nil"/>
          <w:bottom w:space="0" w:sz="0" w:val="nil"/>
          <w:right w:space="0" w:sz="0" w:val="nil"/>
          <w:between w:space="0" w:sz="0" w:val="nil"/>
        </w:pBdr>
        <w:shd w:fill="auto" w:val="clear"/>
        <w:spacing w:after="0" w:before="39.38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5ED">
      <w:pPr>
        <w:keepNext w:val="0"/>
        <w:keepLines w:val="0"/>
        <w:widowControl w:val="0"/>
        <w:pBdr>
          <w:top w:space="0" w:sz="0" w:val="nil"/>
          <w:left w:space="0" w:sz="0" w:val="nil"/>
          <w:bottom w:space="0" w:sz="0" w:val="nil"/>
          <w:right w:space="0" w:sz="0" w:val="nil"/>
          <w:between w:space="0" w:sz="0" w:val="nil"/>
        </w:pBdr>
        <w:shd w:fill="auto" w:val="clear"/>
        <w:spacing w:after="0" w:before="32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EE">
      <w:pPr>
        <w:keepNext w:val="0"/>
        <w:keepLines w:val="0"/>
        <w:widowControl w:val="0"/>
        <w:pBdr>
          <w:top w:space="0" w:sz="0" w:val="nil"/>
          <w:left w:space="0" w:sz="0" w:val="nil"/>
          <w:bottom w:space="0" w:sz="0" w:val="nil"/>
          <w:right w:space="0" w:sz="0" w:val="nil"/>
          <w:between w:space="0" w:sz="0" w:val="nil"/>
        </w:pBdr>
        <w:shd w:fill="auto" w:val="clear"/>
        <w:spacing w:after="0" w:before="39.38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5EF">
      <w:pPr>
        <w:keepNext w:val="0"/>
        <w:keepLines w:val="0"/>
        <w:widowControl w:val="0"/>
        <w:pBdr>
          <w:top w:space="0" w:sz="0" w:val="nil"/>
          <w:left w:space="0" w:sz="0" w:val="nil"/>
          <w:bottom w:space="0" w:sz="0" w:val="nil"/>
          <w:right w:space="0" w:sz="0" w:val="nil"/>
          <w:between w:space="0" w:sz="0" w:val="nil"/>
        </w:pBdr>
        <w:shd w:fill="auto" w:val="clear"/>
        <w:spacing w:after="0" w:before="321.05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F0">
      <w:pPr>
        <w:keepNext w:val="0"/>
        <w:keepLines w:val="0"/>
        <w:widowControl w:val="0"/>
        <w:pBdr>
          <w:top w:space="0" w:sz="0" w:val="nil"/>
          <w:left w:space="0" w:sz="0" w:val="nil"/>
          <w:bottom w:space="0" w:sz="0" w:val="nil"/>
          <w:right w:space="0" w:sz="0" w:val="nil"/>
          <w:between w:space="0" w:sz="0" w:val="nil"/>
        </w:pBdr>
        <w:shd w:fill="auto" w:val="clear"/>
        <w:spacing w:after="0" w:before="39.38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5F1">
      <w:pPr>
        <w:keepNext w:val="0"/>
        <w:keepLines w:val="0"/>
        <w:widowControl w:val="0"/>
        <w:pBdr>
          <w:top w:space="0" w:sz="0" w:val="nil"/>
          <w:left w:space="0" w:sz="0" w:val="nil"/>
          <w:bottom w:space="0" w:sz="0" w:val="nil"/>
          <w:right w:space="0" w:sz="0" w:val="nil"/>
          <w:between w:space="0" w:sz="0" w:val="nil"/>
        </w:pBdr>
        <w:shd w:fill="auto" w:val="clear"/>
        <w:spacing w:after="0" w:before="32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F2">
      <w:pPr>
        <w:keepNext w:val="0"/>
        <w:keepLines w:val="0"/>
        <w:widowControl w:val="0"/>
        <w:pBdr>
          <w:top w:space="0" w:sz="0" w:val="nil"/>
          <w:left w:space="0" w:sz="0" w:val="nil"/>
          <w:bottom w:space="0" w:sz="0" w:val="nil"/>
          <w:right w:space="0" w:sz="0" w:val="nil"/>
          <w:between w:space="0" w:sz="0" w:val="nil"/>
        </w:pBdr>
        <w:shd w:fill="auto" w:val="clear"/>
        <w:spacing w:after="0" w:before="39.389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5F3">
      <w:pPr>
        <w:keepNext w:val="0"/>
        <w:keepLines w:val="0"/>
        <w:widowControl w:val="0"/>
        <w:pBdr>
          <w:top w:space="0" w:sz="0" w:val="nil"/>
          <w:left w:space="0" w:sz="0" w:val="nil"/>
          <w:bottom w:space="0" w:sz="0" w:val="nil"/>
          <w:right w:space="0" w:sz="0" w:val="nil"/>
          <w:between w:space="0" w:sz="0" w:val="nil"/>
        </w:pBdr>
        <w:shd w:fill="auto" w:val="clear"/>
        <w:spacing w:after="0" w:before="609.04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F4">
      <w:pPr>
        <w:keepNext w:val="0"/>
        <w:keepLines w:val="0"/>
        <w:widowControl w:val="0"/>
        <w:pBdr>
          <w:top w:space="0" w:sz="0" w:val="nil"/>
          <w:left w:space="0" w:sz="0" w:val="nil"/>
          <w:bottom w:space="0" w:sz="0" w:val="nil"/>
          <w:right w:space="0" w:sz="0" w:val="nil"/>
          <w:between w:space="0" w:sz="0" w:val="nil"/>
        </w:pBdr>
        <w:shd w:fill="auto" w:val="clear"/>
        <w:spacing w:after="0" w:before="39.387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5F5">
      <w:pPr>
        <w:keepNext w:val="0"/>
        <w:keepLines w:val="0"/>
        <w:widowControl w:val="0"/>
        <w:pBdr>
          <w:top w:space="0" w:sz="0" w:val="nil"/>
          <w:left w:space="0" w:sz="0" w:val="nil"/>
          <w:bottom w:space="0" w:sz="0" w:val="nil"/>
          <w:right w:space="0" w:sz="0" w:val="nil"/>
          <w:between w:space="0" w:sz="0" w:val="nil"/>
        </w:pBdr>
        <w:shd w:fill="auto" w:val="clear"/>
        <w:spacing w:after="0" w:before="40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F6">
      <w:pPr>
        <w:keepNext w:val="0"/>
        <w:keepLines w:val="0"/>
        <w:widowControl w:val="0"/>
        <w:pBdr>
          <w:top w:space="0" w:sz="0" w:val="nil"/>
          <w:left w:space="0" w:sz="0" w:val="nil"/>
          <w:bottom w:space="0" w:sz="0" w:val="nil"/>
          <w:right w:space="0" w:sz="0" w:val="nil"/>
          <w:between w:space="0" w:sz="0" w:val="nil"/>
        </w:pBdr>
        <w:shd w:fill="auto" w:val="clear"/>
        <w:spacing w:after="0" w:before="39.387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5F7">
      <w:pPr>
        <w:keepNext w:val="0"/>
        <w:keepLines w:val="0"/>
        <w:widowControl w:val="0"/>
        <w:pBdr>
          <w:top w:space="0" w:sz="0" w:val="nil"/>
          <w:left w:space="0" w:sz="0" w:val="nil"/>
          <w:bottom w:space="0" w:sz="0" w:val="nil"/>
          <w:right w:space="0" w:sz="0" w:val="nil"/>
          <w:between w:space="0" w:sz="0" w:val="nil"/>
        </w:pBdr>
        <w:shd w:fill="auto" w:val="clear"/>
        <w:spacing w:after="0" w:before="40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F8">
      <w:pPr>
        <w:keepNext w:val="0"/>
        <w:keepLines w:val="0"/>
        <w:widowControl w:val="0"/>
        <w:pBdr>
          <w:top w:space="0" w:sz="0" w:val="nil"/>
          <w:left w:space="0" w:sz="0" w:val="nil"/>
          <w:bottom w:space="0" w:sz="0" w:val="nil"/>
          <w:right w:space="0" w:sz="0" w:val="nil"/>
          <w:between w:space="0" w:sz="0" w:val="nil"/>
        </w:pBdr>
        <w:shd w:fill="auto" w:val="clear"/>
        <w:spacing w:after="0" w:before="39.389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5F9">
      <w:pPr>
        <w:keepNext w:val="0"/>
        <w:keepLines w:val="0"/>
        <w:widowControl w:val="0"/>
        <w:pBdr>
          <w:top w:space="0" w:sz="0" w:val="nil"/>
          <w:left w:space="0" w:sz="0" w:val="nil"/>
          <w:bottom w:space="0" w:sz="0" w:val="nil"/>
          <w:right w:space="0" w:sz="0" w:val="nil"/>
          <w:between w:space="0" w:sz="0" w:val="nil"/>
        </w:pBdr>
        <w:shd w:fill="auto" w:val="clear"/>
        <w:spacing w:after="0" w:before="403.84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0" w:before="19.3878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5FB">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FC">
      <w:pPr>
        <w:keepNext w:val="0"/>
        <w:keepLines w:val="0"/>
        <w:widowControl w:val="0"/>
        <w:pBdr>
          <w:top w:space="0" w:sz="0" w:val="nil"/>
          <w:left w:space="0" w:sz="0" w:val="nil"/>
          <w:bottom w:space="0" w:sz="0" w:val="nil"/>
          <w:right w:space="0" w:sz="0" w:val="nil"/>
          <w:between w:space="0" w:sz="0" w:val="nil"/>
        </w:pBdr>
        <w:shd w:fill="auto" w:val="clear"/>
        <w:spacing w:after="0" w:before="39.303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5FD">
      <w:pPr>
        <w:keepNext w:val="0"/>
        <w:keepLines w:val="0"/>
        <w:widowControl w:val="0"/>
        <w:pBdr>
          <w:top w:space="0" w:sz="0" w:val="nil"/>
          <w:left w:space="0" w:sz="0" w:val="nil"/>
          <w:bottom w:space="0" w:sz="0" w:val="nil"/>
          <w:right w:space="0" w:sz="0" w:val="nil"/>
          <w:between w:space="0" w:sz="0" w:val="nil"/>
        </w:pBdr>
        <w:shd w:fill="auto" w:val="clear"/>
        <w:spacing w:after="0" w:before="3198.688659667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w:t>
      </w:r>
    </w:p>
    <w:p w:rsidR="00000000" w:rsidDel="00000000" w:rsidP="00000000" w:rsidRDefault="00000000" w:rsidRPr="00000000" w14:paraId="000015FE">
      <w:pPr>
        <w:keepNext w:val="0"/>
        <w:keepLines w:val="0"/>
        <w:widowControl w:val="0"/>
        <w:pBdr>
          <w:top w:space="0" w:sz="0" w:val="nil"/>
          <w:left w:space="0" w:sz="0" w:val="nil"/>
          <w:bottom w:space="0" w:sz="0" w:val="nil"/>
          <w:right w:space="0" w:sz="0" w:val="nil"/>
          <w:between w:space="0" w:sz="0" w:val="nil"/>
        </w:pBdr>
        <w:shd w:fill="auto" w:val="clear"/>
        <w:spacing w:after="0" w:before="12.3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FF">
      <w:pPr>
        <w:keepNext w:val="0"/>
        <w:keepLines w:val="0"/>
        <w:widowControl w:val="0"/>
        <w:pBdr>
          <w:top w:space="0" w:sz="0" w:val="nil"/>
          <w:left w:space="0" w:sz="0" w:val="nil"/>
          <w:bottom w:space="0" w:sz="0" w:val="nil"/>
          <w:right w:space="0" w:sz="0" w:val="nil"/>
          <w:between w:space="0" w:sz="0" w:val="nil"/>
        </w:pBdr>
        <w:shd w:fill="auto" w:val="clear"/>
        <w:spacing w:after="0" w:before="67.260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600">
      <w:pPr>
        <w:keepNext w:val="0"/>
        <w:keepLines w:val="0"/>
        <w:widowControl w:val="0"/>
        <w:pBdr>
          <w:top w:space="0" w:sz="0" w:val="nil"/>
          <w:left w:space="0" w:sz="0" w:val="nil"/>
          <w:bottom w:space="0" w:sz="0" w:val="nil"/>
          <w:right w:space="0" w:sz="0" w:val="nil"/>
          <w:between w:space="0" w:sz="0" w:val="nil"/>
        </w:pBdr>
        <w:shd w:fill="auto" w:val="clear"/>
        <w:spacing w:after="0" w:before="1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01">
      <w:pPr>
        <w:keepNext w:val="0"/>
        <w:keepLines w:val="0"/>
        <w:widowControl w:val="0"/>
        <w:pBdr>
          <w:top w:space="0" w:sz="0" w:val="nil"/>
          <w:left w:space="0" w:sz="0" w:val="nil"/>
          <w:bottom w:space="0" w:sz="0" w:val="nil"/>
          <w:right w:space="0" w:sz="0" w:val="nil"/>
          <w:between w:space="0" w:sz="0" w:val="nil"/>
        </w:pBdr>
        <w:shd w:fill="auto" w:val="clear"/>
        <w:spacing w:after="0" w:before="67.26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02">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603">
      <w:pPr>
        <w:keepNext w:val="0"/>
        <w:keepLines w:val="0"/>
        <w:widowControl w:val="0"/>
        <w:pBdr>
          <w:top w:space="0" w:sz="0" w:val="nil"/>
          <w:left w:space="0" w:sz="0" w:val="nil"/>
          <w:bottom w:space="0" w:sz="0" w:val="nil"/>
          <w:right w:space="0" w:sz="0" w:val="nil"/>
          <w:between w:space="0" w:sz="0" w:val="nil"/>
        </w:pBdr>
        <w:shd w:fill="auto" w:val="clear"/>
        <w:spacing w:after="0" w:before="16.203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04">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05">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06">
      <w:pPr>
        <w:keepNext w:val="0"/>
        <w:keepLines w:val="0"/>
        <w:widowControl w:val="0"/>
        <w:pBdr>
          <w:top w:space="0" w:sz="0" w:val="nil"/>
          <w:left w:space="0" w:sz="0" w:val="nil"/>
          <w:bottom w:space="0" w:sz="0" w:val="nil"/>
          <w:right w:space="0" w:sz="0" w:val="nil"/>
          <w:between w:space="0" w:sz="0" w:val="nil"/>
        </w:pBdr>
        <w:shd w:fill="auto" w:val="clear"/>
        <w:spacing w:after="0" w:before="61.205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07">
      <w:pPr>
        <w:keepNext w:val="0"/>
        <w:keepLines w:val="0"/>
        <w:widowControl w:val="0"/>
        <w:pBdr>
          <w:top w:space="0" w:sz="0" w:val="nil"/>
          <w:left w:space="0" w:sz="0" w:val="nil"/>
          <w:bottom w:space="0" w:sz="0" w:val="nil"/>
          <w:right w:space="0" w:sz="0" w:val="nil"/>
          <w:between w:space="0" w:sz="0" w:val="nil"/>
        </w:pBdr>
        <w:shd w:fill="auto" w:val="clear"/>
        <w:spacing w:after="0" w:before="26.65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608">
      <w:pPr>
        <w:keepNext w:val="0"/>
        <w:keepLines w:val="0"/>
        <w:widowControl w:val="0"/>
        <w:pBdr>
          <w:top w:space="0" w:sz="0" w:val="nil"/>
          <w:left w:space="0" w:sz="0" w:val="nil"/>
          <w:bottom w:space="0" w:sz="0" w:val="nil"/>
          <w:right w:space="0" w:sz="0" w:val="nil"/>
          <w:between w:space="0" w:sz="0" w:val="nil"/>
        </w:pBdr>
        <w:shd w:fill="auto" w:val="clear"/>
        <w:spacing w:after="0" w:before="45.059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09">
      <w:pPr>
        <w:keepNext w:val="0"/>
        <w:keepLines w:val="0"/>
        <w:widowControl w:val="0"/>
        <w:pBdr>
          <w:top w:space="0" w:sz="0" w:val="nil"/>
          <w:left w:space="0" w:sz="0" w:val="nil"/>
          <w:bottom w:space="0" w:sz="0" w:val="nil"/>
          <w:right w:space="0" w:sz="0" w:val="nil"/>
          <w:between w:space="0" w:sz="0" w:val="nil"/>
        </w:pBdr>
        <w:shd w:fill="auto" w:val="clear"/>
        <w:spacing w:after="0" w:before="67.26043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0A">
      <w:pPr>
        <w:keepNext w:val="0"/>
        <w:keepLines w:val="0"/>
        <w:widowControl w:val="0"/>
        <w:pBdr>
          <w:top w:space="0" w:sz="0" w:val="nil"/>
          <w:left w:space="0" w:sz="0" w:val="nil"/>
          <w:bottom w:space="0" w:sz="0" w:val="nil"/>
          <w:right w:space="0" w:sz="0" w:val="nil"/>
          <w:between w:space="0" w:sz="0" w:val="nil"/>
        </w:pBdr>
        <w:shd w:fill="auto" w:val="clear"/>
        <w:spacing w:after="0" w:before="67.2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60B">
      <w:pPr>
        <w:keepNext w:val="0"/>
        <w:keepLines w:val="0"/>
        <w:widowControl w:val="0"/>
        <w:pBdr>
          <w:top w:space="0" w:sz="0" w:val="nil"/>
          <w:left w:space="0" w:sz="0" w:val="nil"/>
          <w:bottom w:space="0" w:sz="0" w:val="nil"/>
          <w:right w:space="0" w:sz="0" w:val="nil"/>
          <w:between w:space="0" w:sz="0" w:val="nil"/>
        </w:pBdr>
        <w:shd w:fill="auto" w:val="clear"/>
        <w:spacing w:after="0" w:before="39.256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0C">
      <w:pPr>
        <w:keepNext w:val="0"/>
        <w:keepLines w:val="0"/>
        <w:widowControl w:val="0"/>
        <w:pBdr>
          <w:top w:space="0" w:sz="0" w:val="nil"/>
          <w:left w:space="0" w:sz="0" w:val="nil"/>
          <w:bottom w:space="0" w:sz="0" w:val="nil"/>
          <w:right w:space="0" w:sz="0" w:val="nil"/>
          <w:between w:space="0" w:sz="0" w:val="nil"/>
        </w:pBdr>
        <w:shd w:fill="auto" w:val="clear"/>
        <w:spacing w:after="0" w:before="26.6511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60D">
      <w:pPr>
        <w:keepNext w:val="0"/>
        <w:keepLines w:val="0"/>
        <w:widowControl w:val="0"/>
        <w:pBdr>
          <w:top w:space="0" w:sz="0" w:val="nil"/>
          <w:left w:space="0" w:sz="0" w:val="nil"/>
          <w:bottom w:space="0" w:sz="0" w:val="nil"/>
          <w:right w:space="0" w:sz="0" w:val="nil"/>
          <w:between w:space="0" w:sz="0" w:val="nil"/>
        </w:pBdr>
        <w:shd w:fill="auto" w:val="clear"/>
        <w:spacing w:after="0" w:before="39.25643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0E">
      <w:pPr>
        <w:keepNext w:val="0"/>
        <w:keepLines w:val="0"/>
        <w:widowControl w:val="0"/>
        <w:pBdr>
          <w:top w:space="0" w:sz="0" w:val="nil"/>
          <w:left w:space="0" w:sz="0" w:val="nil"/>
          <w:bottom w:space="0" w:sz="0" w:val="nil"/>
          <w:right w:space="0" w:sz="0" w:val="nil"/>
          <w:between w:space="0" w:sz="0" w:val="nil"/>
        </w:pBdr>
        <w:shd w:fill="auto" w:val="clear"/>
        <w:spacing w:after="0" w:before="67.2602844238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160F">
      <w:pPr>
        <w:keepNext w:val="0"/>
        <w:keepLines w:val="0"/>
        <w:widowControl w:val="0"/>
        <w:pBdr>
          <w:top w:space="0" w:sz="0" w:val="nil"/>
          <w:left w:space="0" w:sz="0" w:val="nil"/>
          <w:bottom w:space="0" w:sz="0" w:val="nil"/>
          <w:right w:space="0" w:sz="0" w:val="nil"/>
          <w:between w:space="0" w:sz="0" w:val="nil"/>
        </w:pBdr>
        <w:shd w:fill="auto" w:val="clear"/>
        <w:spacing w:after="0" w:before="1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0" w:before="67.2602844238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1611">
      <w:pPr>
        <w:keepNext w:val="0"/>
        <w:keepLines w:val="0"/>
        <w:widowControl w:val="0"/>
        <w:pBdr>
          <w:top w:space="0" w:sz="0" w:val="nil"/>
          <w:left w:space="0" w:sz="0" w:val="nil"/>
          <w:bottom w:space="0" w:sz="0" w:val="nil"/>
          <w:right w:space="0" w:sz="0" w:val="nil"/>
          <w:between w:space="0" w:sz="0" w:val="nil"/>
        </w:pBdr>
        <w:shd w:fill="auto" w:val="clear"/>
        <w:spacing w:after="0" w:before="0" w:line="534.746932983398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612">
      <w:pPr>
        <w:keepNext w:val="0"/>
        <w:keepLines w:val="0"/>
        <w:widowControl w:val="0"/>
        <w:pBdr>
          <w:top w:space="0" w:sz="0" w:val="nil"/>
          <w:left w:space="0" w:sz="0" w:val="nil"/>
          <w:bottom w:space="0" w:sz="0" w:val="nil"/>
          <w:right w:space="0" w:sz="0" w:val="nil"/>
          <w:between w:space="0" w:sz="0" w:val="nil"/>
        </w:pBdr>
        <w:shd w:fill="auto" w:val="clear"/>
        <w:spacing w:after="0" w:before="39.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613">
      <w:pPr>
        <w:keepNext w:val="0"/>
        <w:keepLines w:val="0"/>
        <w:widowControl w:val="0"/>
        <w:pBdr>
          <w:top w:space="0" w:sz="0" w:val="nil"/>
          <w:left w:space="0" w:sz="0" w:val="nil"/>
          <w:bottom w:space="0" w:sz="0" w:val="nil"/>
          <w:right w:space="0" w:sz="0" w:val="nil"/>
          <w:between w:space="0" w:sz="0" w:val="nil"/>
        </w:pBdr>
        <w:shd w:fill="auto" w:val="clear"/>
        <w:spacing w:after="0" w:before="32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14">
      <w:pPr>
        <w:keepNext w:val="0"/>
        <w:keepLines w:val="0"/>
        <w:widowControl w:val="0"/>
        <w:pBdr>
          <w:top w:space="0" w:sz="0" w:val="nil"/>
          <w:left w:space="0" w:sz="0" w:val="nil"/>
          <w:bottom w:space="0" w:sz="0" w:val="nil"/>
          <w:right w:space="0" w:sz="0" w:val="nil"/>
          <w:between w:space="0" w:sz="0" w:val="nil"/>
        </w:pBdr>
        <w:shd w:fill="auto" w:val="clear"/>
        <w:spacing w:after="0" w:before="39.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615">
      <w:pPr>
        <w:keepNext w:val="0"/>
        <w:keepLines w:val="0"/>
        <w:widowControl w:val="0"/>
        <w:pBdr>
          <w:top w:space="0" w:sz="0" w:val="nil"/>
          <w:left w:space="0" w:sz="0" w:val="nil"/>
          <w:bottom w:space="0" w:sz="0" w:val="nil"/>
          <w:right w:space="0" w:sz="0" w:val="nil"/>
          <w:between w:space="0" w:sz="0" w:val="nil"/>
        </w:pBdr>
        <w:shd w:fill="auto" w:val="clear"/>
        <w:spacing w:after="0" w:before="322.2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16">
      <w:pPr>
        <w:keepNext w:val="0"/>
        <w:keepLines w:val="0"/>
        <w:widowControl w:val="0"/>
        <w:pBdr>
          <w:top w:space="0" w:sz="0" w:val="nil"/>
          <w:left w:space="0" w:sz="0" w:val="nil"/>
          <w:bottom w:space="0" w:sz="0" w:val="nil"/>
          <w:right w:space="0" w:sz="0" w:val="nil"/>
          <w:between w:space="0" w:sz="0" w:val="nil"/>
        </w:pBdr>
        <w:shd w:fill="auto" w:val="clear"/>
        <w:spacing w:after="0" w:before="39.283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617">
      <w:pPr>
        <w:keepNext w:val="0"/>
        <w:keepLines w:val="0"/>
        <w:widowControl w:val="0"/>
        <w:pBdr>
          <w:top w:space="0" w:sz="0" w:val="nil"/>
          <w:left w:space="0" w:sz="0" w:val="nil"/>
          <w:bottom w:space="0" w:sz="0" w:val="nil"/>
          <w:right w:space="0" w:sz="0" w:val="nil"/>
          <w:between w:space="0" w:sz="0" w:val="nil"/>
        </w:pBdr>
        <w:shd w:fill="auto" w:val="clear"/>
        <w:spacing w:after="0" w:before="32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0" w:before="19.27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619">
      <w:pPr>
        <w:keepNext w:val="0"/>
        <w:keepLines w:val="0"/>
        <w:widowControl w:val="0"/>
        <w:pBdr>
          <w:top w:space="0" w:sz="0" w:val="nil"/>
          <w:left w:space="0" w:sz="0" w:val="nil"/>
          <w:bottom w:space="0" w:sz="0" w:val="nil"/>
          <w:right w:space="0" w:sz="0" w:val="nil"/>
          <w:between w:space="0" w:sz="0" w:val="nil"/>
        </w:pBdr>
        <w:shd w:fill="auto" w:val="clear"/>
        <w:spacing w:after="0" w:before="375.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1A">
      <w:pPr>
        <w:keepNext w:val="0"/>
        <w:keepLines w:val="0"/>
        <w:widowControl w:val="0"/>
        <w:pBdr>
          <w:top w:space="0" w:sz="0" w:val="nil"/>
          <w:left w:space="0" w:sz="0" w:val="nil"/>
          <w:bottom w:space="0" w:sz="0" w:val="nil"/>
          <w:right w:space="0" w:sz="0" w:val="nil"/>
          <w:between w:space="0" w:sz="0" w:val="nil"/>
        </w:pBdr>
        <w:shd w:fill="auto" w:val="clear"/>
        <w:spacing w:after="0" w:before="39.39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61B">
      <w:pPr>
        <w:keepNext w:val="0"/>
        <w:keepLines w:val="0"/>
        <w:widowControl w:val="0"/>
        <w:pBdr>
          <w:top w:space="0" w:sz="0" w:val="nil"/>
          <w:left w:space="0" w:sz="0" w:val="nil"/>
          <w:bottom w:space="0" w:sz="0" w:val="nil"/>
          <w:right w:space="0" w:sz="0" w:val="nil"/>
          <w:between w:space="0" w:sz="0" w:val="nil"/>
        </w:pBdr>
        <w:shd w:fill="auto" w:val="clear"/>
        <w:spacing w:after="0" w:before="32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1C">
      <w:pPr>
        <w:keepNext w:val="0"/>
        <w:keepLines w:val="0"/>
        <w:widowControl w:val="0"/>
        <w:pBdr>
          <w:top w:space="0" w:sz="0" w:val="nil"/>
          <w:left w:space="0" w:sz="0" w:val="nil"/>
          <w:bottom w:space="0" w:sz="0" w:val="nil"/>
          <w:right w:space="0" w:sz="0" w:val="nil"/>
          <w:between w:space="0" w:sz="0" w:val="nil"/>
        </w:pBdr>
        <w:shd w:fill="auto" w:val="clear"/>
        <w:spacing w:after="0" w:before="19.395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61D">
      <w:pPr>
        <w:keepNext w:val="0"/>
        <w:keepLines w:val="0"/>
        <w:widowControl w:val="0"/>
        <w:pBdr>
          <w:top w:space="0" w:sz="0" w:val="nil"/>
          <w:left w:space="0" w:sz="0" w:val="nil"/>
          <w:bottom w:space="0" w:sz="0" w:val="nil"/>
          <w:right w:space="0" w:sz="0" w:val="nil"/>
          <w:between w:space="0" w:sz="0" w:val="nil"/>
        </w:pBdr>
        <w:shd w:fill="auto" w:val="clear"/>
        <w:spacing w:after="0" w:before="663.8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1E">
      <w:pPr>
        <w:keepNext w:val="0"/>
        <w:keepLines w:val="0"/>
        <w:widowControl w:val="0"/>
        <w:pBdr>
          <w:top w:space="0" w:sz="0" w:val="nil"/>
          <w:left w:space="0" w:sz="0" w:val="nil"/>
          <w:bottom w:space="0" w:sz="0" w:val="nil"/>
          <w:right w:space="0" w:sz="0" w:val="nil"/>
          <w:between w:space="0" w:sz="0" w:val="nil"/>
        </w:pBdr>
        <w:shd w:fill="auto" w:val="clear"/>
        <w:spacing w:after="0" w:before="19.2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61F">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20">
      <w:pPr>
        <w:keepNext w:val="0"/>
        <w:keepLines w:val="0"/>
        <w:widowControl w:val="0"/>
        <w:pBdr>
          <w:top w:space="0" w:sz="0" w:val="nil"/>
          <w:left w:space="0" w:sz="0" w:val="nil"/>
          <w:bottom w:space="0" w:sz="0" w:val="nil"/>
          <w:right w:space="0" w:sz="0" w:val="nil"/>
          <w:between w:space="0" w:sz="0" w:val="nil"/>
        </w:pBdr>
        <w:shd w:fill="auto" w:val="clear"/>
        <w:spacing w:after="0" w:before="39.39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621">
      <w:pPr>
        <w:keepNext w:val="0"/>
        <w:keepLines w:val="0"/>
        <w:widowControl w:val="0"/>
        <w:pBdr>
          <w:top w:space="0" w:sz="0" w:val="nil"/>
          <w:left w:space="0" w:sz="0" w:val="nil"/>
          <w:bottom w:space="0" w:sz="0" w:val="nil"/>
          <w:right w:space="0" w:sz="0" w:val="nil"/>
          <w:between w:space="0" w:sz="0" w:val="nil"/>
        </w:pBdr>
        <w:shd w:fill="auto" w:val="clear"/>
        <w:spacing w:after="0" w:before="40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22">
      <w:pPr>
        <w:keepNext w:val="0"/>
        <w:keepLines w:val="0"/>
        <w:widowControl w:val="0"/>
        <w:pBdr>
          <w:top w:space="0" w:sz="0" w:val="nil"/>
          <w:left w:space="0" w:sz="0" w:val="nil"/>
          <w:bottom w:space="0" w:sz="0" w:val="nil"/>
          <w:right w:space="0" w:sz="0" w:val="nil"/>
          <w:between w:space="0" w:sz="0" w:val="nil"/>
        </w:pBdr>
        <w:shd w:fill="auto" w:val="clear"/>
        <w:spacing w:after="0" w:before="39.39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623">
      <w:pPr>
        <w:keepNext w:val="0"/>
        <w:keepLines w:val="0"/>
        <w:widowControl w:val="0"/>
        <w:pBdr>
          <w:top w:space="0" w:sz="0" w:val="nil"/>
          <w:left w:space="0" w:sz="0" w:val="nil"/>
          <w:bottom w:space="0" w:sz="0" w:val="nil"/>
          <w:right w:space="0" w:sz="0" w:val="nil"/>
          <w:between w:space="0" w:sz="0" w:val="nil"/>
        </w:pBdr>
        <w:shd w:fill="auto" w:val="clear"/>
        <w:spacing w:after="0" w:before="403.84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24">
      <w:pPr>
        <w:keepNext w:val="0"/>
        <w:keepLines w:val="0"/>
        <w:widowControl w:val="0"/>
        <w:pBdr>
          <w:top w:space="0" w:sz="0" w:val="nil"/>
          <w:left w:space="0" w:sz="0" w:val="nil"/>
          <w:bottom w:space="0" w:sz="0" w:val="nil"/>
          <w:right w:space="0" w:sz="0" w:val="nil"/>
          <w:between w:space="0" w:sz="0" w:val="nil"/>
        </w:pBdr>
        <w:shd w:fill="auto" w:val="clear"/>
        <w:spacing w:after="0" w:before="19.393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625">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26">
      <w:pPr>
        <w:keepNext w:val="0"/>
        <w:keepLines w:val="0"/>
        <w:widowControl w:val="0"/>
        <w:pBdr>
          <w:top w:space="0" w:sz="0" w:val="nil"/>
          <w:left w:space="0" w:sz="0" w:val="nil"/>
          <w:bottom w:space="0" w:sz="0" w:val="nil"/>
          <w:right w:space="0" w:sz="0" w:val="nil"/>
          <w:between w:space="0" w:sz="0" w:val="nil"/>
        </w:pBdr>
        <w:shd w:fill="auto" w:val="clear"/>
        <w:spacing w:after="0" w:before="39.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spacing w:after="0" w:before="267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628">
      <w:pPr>
        <w:keepNext w:val="0"/>
        <w:keepLines w:val="0"/>
        <w:widowControl w:val="0"/>
        <w:pBdr>
          <w:top w:space="0" w:sz="0" w:val="nil"/>
          <w:left w:space="0" w:sz="0" w:val="nil"/>
          <w:bottom w:space="0" w:sz="0" w:val="nil"/>
          <w:right w:space="0" w:sz="0" w:val="nil"/>
          <w:between w:space="0" w:sz="0" w:val="nil"/>
        </w:pBdr>
        <w:shd w:fill="auto" w:val="clear"/>
        <w:spacing w:after="0" w:before="14.642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29">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2A">
      <w:pPr>
        <w:keepNext w:val="0"/>
        <w:keepLines w:val="0"/>
        <w:widowControl w:val="0"/>
        <w:pBdr>
          <w:top w:space="0" w:sz="0" w:val="nil"/>
          <w:left w:space="0" w:sz="0" w:val="nil"/>
          <w:bottom w:space="0" w:sz="0" w:val="nil"/>
          <w:right w:space="0" w:sz="0" w:val="nil"/>
          <w:between w:space="0" w:sz="0" w:val="nil"/>
        </w:pBdr>
        <w:shd w:fill="auto" w:val="clear"/>
        <w:spacing w:after="0" w:before="69.60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2B">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2C">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2D">
      <w:pPr>
        <w:keepNext w:val="0"/>
        <w:keepLines w:val="0"/>
        <w:widowControl w:val="0"/>
        <w:pBdr>
          <w:top w:space="0" w:sz="0" w:val="nil"/>
          <w:left w:space="0" w:sz="0" w:val="nil"/>
          <w:bottom w:space="0" w:sz="0" w:val="nil"/>
          <w:right w:space="0" w:sz="0" w:val="nil"/>
          <w:between w:space="0" w:sz="0" w:val="nil"/>
        </w:pBdr>
        <w:shd w:fill="auto" w:val="clear"/>
        <w:spacing w:after="0" w:before="34.3930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2E">
      <w:pPr>
        <w:keepNext w:val="0"/>
        <w:keepLines w:val="0"/>
        <w:widowControl w:val="0"/>
        <w:pBdr>
          <w:top w:space="0" w:sz="0" w:val="nil"/>
          <w:left w:space="0" w:sz="0" w:val="nil"/>
          <w:bottom w:space="0" w:sz="0" w:val="nil"/>
          <w:right w:space="0" w:sz="0" w:val="nil"/>
          <w:between w:space="0" w:sz="0" w:val="nil"/>
        </w:pBdr>
        <w:shd w:fill="auto" w:val="clear"/>
        <w:spacing w:after="0" w:before="85.1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62F">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30">
      <w:pPr>
        <w:keepNext w:val="0"/>
        <w:keepLines w:val="0"/>
        <w:widowControl w:val="0"/>
        <w:pBdr>
          <w:top w:space="0" w:sz="0" w:val="nil"/>
          <w:left w:space="0" w:sz="0" w:val="nil"/>
          <w:bottom w:space="0" w:sz="0" w:val="nil"/>
          <w:right w:space="0" w:sz="0" w:val="nil"/>
          <w:between w:space="0" w:sz="0" w:val="nil"/>
        </w:pBdr>
        <w:shd w:fill="auto" w:val="clear"/>
        <w:spacing w:after="0" w:before="26.383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31">
      <w:pPr>
        <w:keepNext w:val="0"/>
        <w:keepLines w:val="0"/>
        <w:widowControl w:val="0"/>
        <w:pBdr>
          <w:top w:space="0" w:sz="0" w:val="nil"/>
          <w:left w:space="0" w:sz="0" w:val="nil"/>
          <w:bottom w:space="0" w:sz="0" w:val="nil"/>
          <w:right w:space="0" w:sz="0" w:val="nil"/>
          <w:between w:space="0" w:sz="0" w:val="nil"/>
        </w:pBdr>
        <w:shd w:fill="auto" w:val="clear"/>
        <w:spacing w:after="0" w:before="3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632">
      <w:pPr>
        <w:keepNext w:val="0"/>
        <w:keepLines w:val="0"/>
        <w:widowControl w:val="0"/>
        <w:pBdr>
          <w:top w:space="0" w:sz="0" w:val="nil"/>
          <w:left w:space="0" w:sz="0" w:val="nil"/>
          <w:bottom w:space="0" w:sz="0" w:val="nil"/>
          <w:right w:space="0" w:sz="0" w:val="nil"/>
          <w:between w:space="0" w:sz="0" w:val="nil"/>
        </w:pBdr>
        <w:shd w:fill="auto" w:val="clear"/>
        <w:spacing w:after="0" w:before="39.2929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633">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34">
      <w:pPr>
        <w:keepNext w:val="0"/>
        <w:keepLines w:val="0"/>
        <w:widowControl w:val="0"/>
        <w:pBdr>
          <w:top w:space="0" w:sz="0" w:val="nil"/>
          <w:left w:space="0" w:sz="0" w:val="nil"/>
          <w:bottom w:space="0" w:sz="0" w:val="nil"/>
          <w:right w:space="0" w:sz="0" w:val="nil"/>
          <w:between w:space="0" w:sz="0" w:val="nil"/>
        </w:pBdr>
        <w:shd w:fill="auto" w:val="clear"/>
        <w:spacing w:after="0" w:before="26.68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635">
      <w:pPr>
        <w:keepNext w:val="0"/>
        <w:keepLines w:val="0"/>
        <w:widowControl w:val="0"/>
        <w:pBdr>
          <w:top w:space="0" w:sz="0" w:val="nil"/>
          <w:left w:space="0" w:sz="0" w:val="nil"/>
          <w:bottom w:space="0" w:sz="0" w:val="nil"/>
          <w:right w:space="0" w:sz="0" w:val="nil"/>
          <w:between w:space="0" w:sz="0" w:val="nil"/>
        </w:pBdr>
        <w:shd w:fill="auto" w:val="clear"/>
        <w:spacing w:after="0" w:before="39.393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36">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37">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38">
      <w:pPr>
        <w:keepNext w:val="0"/>
        <w:keepLines w:val="0"/>
        <w:widowControl w:val="0"/>
        <w:pBdr>
          <w:top w:space="0" w:sz="0" w:val="nil"/>
          <w:left w:space="0" w:sz="0" w:val="nil"/>
          <w:bottom w:space="0" w:sz="0" w:val="nil"/>
          <w:right w:space="0" w:sz="0" w:val="nil"/>
          <w:between w:space="0" w:sz="0" w:val="nil"/>
        </w:pBdr>
        <w:shd w:fill="auto" w:val="clear"/>
        <w:spacing w:after="0" w:before="61.205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39">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A">
      <w:pPr>
        <w:keepNext w:val="0"/>
        <w:keepLines w:val="0"/>
        <w:widowControl w:val="0"/>
        <w:pBdr>
          <w:top w:space="0" w:sz="0" w:val="nil"/>
          <w:left w:space="0" w:sz="0" w:val="nil"/>
          <w:bottom w:space="0" w:sz="0" w:val="nil"/>
          <w:right w:space="0" w:sz="0" w:val="nil"/>
          <w:between w:space="0" w:sz="0" w:val="nil"/>
        </w:pBdr>
        <w:shd w:fill="auto" w:val="clear"/>
        <w:spacing w:after="0" w:before="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tbe</w:t>
      </w:r>
    </w:p>
    <w:p w:rsidR="00000000" w:rsidDel="00000000" w:rsidP="00000000" w:rsidRDefault="00000000" w:rsidRPr="00000000" w14:paraId="0000163B">
      <w:pPr>
        <w:keepNext w:val="0"/>
        <w:keepLines w:val="0"/>
        <w:widowControl w:val="0"/>
        <w:pBdr>
          <w:top w:space="0" w:sz="0" w:val="nil"/>
          <w:left w:space="0" w:sz="0" w:val="nil"/>
          <w:bottom w:space="0" w:sz="0" w:val="nil"/>
          <w:right w:space="0" w:sz="0" w:val="nil"/>
          <w:between w:space="0" w:sz="0" w:val="nil"/>
        </w:pBdr>
        <w:shd w:fill="auto" w:val="clear"/>
        <w:spacing w:after="0" w:before="11.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63C">
      <w:pPr>
        <w:keepNext w:val="0"/>
        <w:keepLines w:val="0"/>
        <w:widowControl w:val="0"/>
        <w:pBdr>
          <w:top w:space="0" w:sz="0" w:val="nil"/>
          <w:left w:space="0" w:sz="0" w:val="nil"/>
          <w:bottom w:space="0" w:sz="0" w:val="nil"/>
          <w:right w:space="0" w:sz="0" w:val="nil"/>
          <w:between w:space="0" w:sz="0" w:val="nil"/>
        </w:pBdr>
        <w:shd w:fill="auto" w:val="clear"/>
        <w:spacing w:after="0" w:before="39.293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3D">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3E">
      <w:pPr>
        <w:keepNext w:val="0"/>
        <w:keepLines w:val="0"/>
        <w:widowControl w:val="0"/>
        <w:pBdr>
          <w:top w:space="0" w:sz="0" w:val="nil"/>
          <w:left w:space="0" w:sz="0" w:val="nil"/>
          <w:bottom w:space="0" w:sz="0" w:val="nil"/>
          <w:right w:space="0" w:sz="0" w:val="nil"/>
          <w:between w:space="0" w:sz="0" w:val="nil"/>
        </w:pBdr>
        <w:shd w:fill="auto" w:val="clear"/>
        <w:spacing w:after="0" w:before="26.38381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3F">
      <w:pPr>
        <w:keepNext w:val="0"/>
        <w:keepLines w:val="0"/>
        <w:widowControl w:val="0"/>
        <w:pBdr>
          <w:top w:space="0" w:sz="0" w:val="nil"/>
          <w:left w:space="0" w:sz="0" w:val="nil"/>
          <w:bottom w:space="0" w:sz="0" w:val="nil"/>
          <w:right w:space="0" w:sz="0" w:val="nil"/>
          <w:between w:space="0" w:sz="0" w:val="nil"/>
        </w:pBdr>
        <w:shd w:fill="auto" w:val="clear"/>
        <w:spacing w:after="0" w:before="36.02523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1640">
      <w:pPr>
        <w:keepNext w:val="0"/>
        <w:keepLines w:val="0"/>
        <w:widowControl w:val="0"/>
        <w:pBdr>
          <w:top w:space="0" w:sz="0" w:val="nil"/>
          <w:left w:space="0" w:sz="0" w:val="nil"/>
          <w:bottom w:space="0" w:sz="0" w:val="nil"/>
          <w:right w:space="0" w:sz="0" w:val="nil"/>
          <w:between w:space="0" w:sz="0" w:val="nil"/>
        </w:pBdr>
        <w:shd w:fill="auto" w:val="clear"/>
        <w:spacing w:after="0" w:before="13.84658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1641">
      <w:pPr>
        <w:keepNext w:val="0"/>
        <w:keepLines w:val="0"/>
        <w:widowControl w:val="0"/>
        <w:pBdr>
          <w:top w:space="0" w:sz="0" w:val="nil"/>
          <w:left w:space="0" w:sz="0" w:val="nil"/>
          <w:bottom w:space="0" w:sz="0" w:val="nil"/>
          <w:right w:space="0" w:sz="0" w:val="nil"/>
          <w:between w:space="0" w:sz="0" w:val="nil"/>
        </w:pBdr>
        <w:shd w:fill="auto" w:val="clear"/>
        <w:spacing w:after="0" w:before="11.238555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42">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1643">
      <w:pPr>
        <w:keepNext w:val="0"/>
        <w:keepLines w:val="0"/>
        <w:widowControl w:val="0"/>
        <w:pBdr>
          <w:top w:space="0" w:sz="0" w:val="nil"/>
          <w:left w:space="0" w:sz="0" w:val="nil"/>
          <w:bottom w:space="0" w:sz="0" w:val="nil"/>
          <w:right w:space="0" w:sz="0" w:val="nil"/>
          <w:between w:space="0" w:sz="0" w:val="nil"/>
        </w:pBdr>
        <w:shd w:fill="auto" w:val="clear"/>
        <w:spacing w:after="0" w:before="0" w:line="534.502887725830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644">
      <w:pPr>
        <w:keepNext w:val="0"/>
        <w:keepLines w:val="0"/>
        <w:widowControl w:val="0"/>
        <w:pBdr>
          <w:top w:space="0" w:sz="0" w:val="nil"/>
          <w:left w:space="0" w:sz="0" w:val="nil"/>
          <w:bottom w:space="0" w:sz="0" w:val="nil"/>
          <w:right w:space="0" w:sz="0" w:val="nil"/>
          <w:between w:space="0" w:sz="0" w:val="nil"/>
        </w:pBdr>
        <w:shd w:fill="auto" w:val="clear"/>
        <w:spacing w:after="0" w:before="19.3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46">
      <w:pPr>
        <w:keepNext w:val="0"/>
        <w:keepLines w:val="0"/>
        <w:widowControl w:val="0"/>
        <w:pBdr>
          <w:top w:space="0" w:sz="0" w:val="nil"/>
          <w:left w:space="0" w:sz="0" w:val="nil"/>
          <w:bottom w:space="0" w:sz="0" w:val="nil"/>
          <w:right w:space="0" w:sz="0" w:val="nil"/>
          <w:between w:space="0" w:sz="0" w:val="nil"/>
        </w:pBdr>
        <w:shd w:fill="auto" w:val="clear"/>
        <w:spacing w:after="0" w:before="19.3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647">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48">
      <w:pPr>
        <w:keepNext w:val="0"/>
        <w:keepLines w:val="0"/>
        <w:widowControl w:val="0"/>
        <w:pBdr>
          <w:top w:space="0" w:sz="0" w:val="nil"/>
          <w:left w:space="0" w:sz="0" w:val="nil"/>
          <w:bottom w:space="0" w:sz="0" w:val="nil"/>
          <w:right w:space="0" w:sz="0" w:val="nil"/>
          <w:between w:space="0" w:sz="0" w:val="nil"/>
        </w:pBdr>
        <w:shd w:fill="auto" w:val="clear"/>
        <w:spacing w:after="0" w:before="19.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649">
      <w:pPr>
        <w:keepNext w:val="0"/>
        <w:keepLines w:val="0"/>
        <w:widowControl w:val="0"/>
        <w:pBdr>
          <w:top w:space="0" w:sz="0" w:val="nil"/>
          <w:left w:space="0" w:sz="0" w:val="nil"/>
          <w:bottom w:space="0" w:sz="0" w:val="nil"/>
          <w:right w:space="0" w:sz="0" w:val="nil"/>
          <w:between w:space="0" w:sz="0" w:val="nil"/>
        </w:pBdr>
        <w:shd w:fill="auto" w:val="clear"/>
        <w:spacing w:after="0" w:before="37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4A">
      <w:pPr>
        <w:keepNext w:val="0"/>
        <w:keepLines w:val="0"/>
        <w:widowControl w:val="0"/>
        <w:pBdr>
          <w:top w:space="0" w:sz="0" w:val="nil"/>
          <w:left w:space="0" w:sz="0" w:val="nil"/>
          <w:bottom w:space="0" w:sz="0" w:val="nil"/>
          <w:right w:space="0" w:sz="0" w:val="nil"/>
          <w:between w:space="0" w:sz="0" w:val="nil"/>
        </w:pBdr>
        <w:shd w:fill="auto" w:val="clear"/>
        <w:spacing w:after="0" w:before="19.293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64B">
      <w:pPr>
        <w:keepNext w:val="0"/>
        <w:keepLines w:val="0"/>
        <w:widowControl w:val="0"/>
        <w:pBdr>
          <w:top w:space="0" w:sz="0" w:val="nil"/>
          <w:left w:space="0" w:sz="0" w:val="nil"/>
          <w:bottom w:space="0" w:sz="0" w:val="nil"/>
          <w:right w:space="0" w:sz="0" w:val="nil"/>
          <w:between w:space="0" w:sz="0" w:val="nil"/>
        </w:pBdr>
        <w:shd w:fill="auto" w:val="clear"/>
        <w:spacing w:after="0" w:before="375.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4C">
      <w:pPr>
        <w:keepNext w:val="0"/>
        <w:keepLines w:val="0"/>
        <w:widowControl w:val="0"/>
        <w:pBdr>
          <w:top w:space="0" w:sz="0" w:val="nil"/>
          <w:left w:space="0" w:sz="0" w:val="nil"/>
          <w:bottom w:space="0" w:sz="0" w:val="nil"/>
          <w:right w:space="0" w:sz="0" w:val="nil"/>
          <w:between w:space="0" w:sz="0" w:val="nil"/>
        </w:pBdr>
        <w:shd w:fill="auto" w:val="clear"/>
        <w:spacing w:after="0" w:before="19.388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64D">
      <w:pPr>
        <w:keepNext w:val="0"/>
        <w:keepLines w:val="0"/>
        <w:widowControl w:val="0"/>
        <w:pBdr>
          <w:top w:space="0" w:sz="0" w:val="nil"/>
          <w:left w:space="0" w:sz="0" w:val="nil"/>
          <w:bottom w:space="0" w:sz="0" w:val="nil"/>
          <w:right w:space="0" w:sz="0" w:val="nil"/>
          <w:between w:space="0" w:sz="0" w:val="nil"/>
        </w:pBdr>
        <w:shd w:fill="auto" w:val="clear"/>
        <w:spacing w:after="0" w:before="377.035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4E">
      <w:pPr>
        <w:keepNext w:val="0"/>
        <w:keepLines w:val="0"/>
        <w:widowControl w:val="0"/>
        <w:pBdr>
          <w:top w:space="0" w:sz="0" w:val="nil"/>
          <w:left w:space="0" w:sz="0" w:val="nil"/>
          <w:bottom w:space="0" w:sz="0" w:val="nil"/>
          <w:right w:space="0" w:sz="0" w:val="nil"/>
          <w:between w:space="0" w:sz="0" w:val="nil"/>
        </w:pBdr>
        <w:shd w:fill="auto" w:val="clear"/>
        <w:spacing w:after="0" w:before="19.3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64F">
      <w:pPr>
        <w:keepNext w:val="0"/>
        <w:keepLines w:val="0"/>
        <w:widowControl w:val="0"/>
        <w:pBdr>
          <w:top w:space="0" w:sz="0" w:val="nil"/>
          <w:left w:space="0" w:sz="0" w:val="nil"/>
          <w:bottom w:space="0" w:sz="0" w:val="nil"/>
          <w:right w:space="0" w:sz="0" w:val="nil"/>
          <w:between w:space="0" w:sz="0" w:val="nil"/>
        </w:pBdr>
        <w:shd w:fill="auto" w:val="clear"/>
        <w:spacing w:after="0" w:before="663.8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650">
      <w:pPr>
        <w:keepNext w:val="0"/>
        <w:keepLines w:val="0"/>
        <w:widowControl w:val="0"/>
        <w:pBdr>
          <w:top w:space="0" w:sz="0" w:val="nil"/>
          <w:left w:space="0" w:sz="0" w:val="nil"/>
          <w:bottom w:space="0" w:sz="0" w:val="nil"/>
          <w:right w:space="0" w:sz="0" w:val="nil"/>
          <w:between w:space="0" w:sz="0" w:val="nil"/>
        </w:pBdr>
        <w:shd w:fill="auto" w:val="clear"/>
        <w:spacing w:after="0" w:before="19.3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651">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52">
      <w:pPr>
        <w:keepNext w:val="0"/>
        <w:keepLines w:val="0"/>
        <w:widowControl w:val="0"/>
        <w:pBdr>
          <w:top w:space="0" w:sz="0" w:val="nil"/>
          <w:left w:space="0" w:sz="0" w:val="nil"/>
          <w:bottom w:space="0" w:sz="0" w:val="nil"/>
          <w:right w:space="0" w:sz="0" w:val="nil"/>
          <w:between w:space="0" w:sz="0" w:val="nil"/>
        </w:pBdr>
        <w:shd w:fill="auto" w:val="clear"/>
        <w:spacing w:after="0" w:before="19.304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653">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54">
      <w:pPr>
        <w:keepNext w:val="0"/>
        <w:keepLines w:val="0"/>
        <w:widowControl w:val="0"/>
        <w:pBdr>
          <w:top w:space="0" w:sz="0" w:val="nil"/>
          <w:left w:space="0" w:sz="0" w:val="nil"/>
          <w:bottom w:space="0" w:sz="0" w:val="nil"/>
          <w:right w:space="0" w:sz="0" w:val="nil"/>
          <w:between w:space="0" w:sz="0" w:val="nil"/>
        </w:pBdr>
        <w:shd w:fill="auto" w:val="clear"/>
        <w:spacing w:after="0" w:before="19.390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655">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56">
      <w:pPr>
        <w:keepNext w:val="0"/>
        <w:keepLines w:val="0"/>
        <w:widowControl w:val="0"/>
        <w:pBdr>
          <w:top w:space="0" w:sz="0" w:val="nil"/>
          <w:left w:space="0" w:sz="0" w:val="nil"/>
          <w:bottom w:space="0" w:sz="0" w:val="nil"/>
          <w:right w:space="0" w:sz="0" w:val="nil"/>
          <w:between w:space="0" w:sz="0" w:val="nil"/>
        </w:pBdr>
        <w:shd w:fill="auto" w:val="clear"/>
        <w:spacing w:after="0" w:before="19.305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657">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58">
      <w:pPr>
        <w:keepNext w:val="0"/>
        <w:keepLines w:val="0"/>
        <w:widowControl w:val="0"/>
        <w:pBdr>
          <w:top w:space="0" w:sz="0" w:val="nil"/>
          <w:left w:space="0" w:sz="0" w:val="nil"/>
          <w:bottom w:space="0" w:sz="0" w:val="nil"/>
          <w:right w:space="0" w:sz="0" w:val="nil"/>
          <w:between w:space="0" w:sz="0" w:val="nil"/>
        </w:pBdr>
        <w:shd w:fill="auto" w:val="clear"/>
        <w:spacing w:after="0" w:before="39.39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659">
      <w:pPr>
        <w:keepNext w:val="0"/>
        <w:keepLines w:val="0"/>
        <w:widowControl w:val="0"/>
        <w:pBdr>
          <w:top w:space="0" w:sz="0" w:val="nil"/>
          <w:left w:space="0" w:sz="0" w:val="nil"/>
          <w:bottom w:space="0" w:sz="0" w:val="nil"/>
          <w:right w:space="0" w:sz="0" w:val="nil"/>
          <w:between w:space="0" w:sz="0" w:val="nil"/>
        </w:pBdr>
        <w:shd w:fill="auto" w:val="clear"/>
        <w:spacing w:after="0" w:before="3874.295349121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165A">
      <w:pPr>
        <w:keepNext w:val="0"/>
        <w:keepLines w:val="0"/>
        <w:widowControl w:val="0"/>
        <w:pBdr>
          <w:top w:space="0" w:sz="0" w:val="nil"/>
          <w:left w:space="0" w:sz="0" w:val="nil"/>
          <w:bottom w:space="0" w:sz="0" w:val="nil"/>
          <w:right w:space="0" w:sz="0" w:val="nil"/>
          <w:between w:space="0" w:sz="0" w:val="nil"/>
        </w:pBdr>
        <w:shd w:fill="auto" w:val="clear"/>
        <w:spacing w:after="0" w:before="39.2279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5B">
      <w:pPr>
        <w:keepNext w:val="0"/>
        <w:keepLines w:val="0"/>
        <w:widowControl w:val="0"/>
        <w:pBdr>
          <w:top w:space="0" w:sz="0" w:val="nil"/>
          <w:left w:space="0" w:sz="0" w:val="nil"/>
          <w:bottom w:space="0" w:sz="0" w:val="nil"/>
          <w:right w:space="0" w:sz="0" w:val="nil"/>
          <w:between w:space="0" w:sz="0" w:val="nil"/>
        </w:pBdr>
        <w:shd w:fill="auto" w:val="clear"/>
        <w:spacing w:after="0" w:before="26.38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165C">
      <w:pPr>
        <w:keepNext w:val="0"/>
        <w:keepLines w:val="0"/>
        <w:widowControl w:val="0"/>
        <w:pBdr>
          <w:top w:space="0" w:sz="0" w:val="nil"/>
          <w:left w:space="0" w:sz="0" w:val="nil"/>
          <w:bottom w:space="0" w:sz="0" w:val="nil"/>
          <w:right w:space="0" w:sz="0" w:val="nil"/>
          <w:between w:space="0" w:sz="0" w:val="nil"/>
        </w:pBdr>
        <w:shd w:fill="auto" w:val="clear"/>
        <w:spacing w:after="0" w:before="37.26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5D">
      <w:pPr>
        <w:keepNext w:val="0"/>
        <w:keepLines w:val="0"/>
        <w:widowControl w:val="0"/>
        <w:pBdr>
          <w:top w:space="0" w:sz="0" w:val="nil"/>
          <w:left w:space="0" w:sz="0" w:val="nil"/>
          <w:bottom w:space="0" w:sz="0" w:val="nil"/>
          <w:right w:space="0" w:sz="0" w:val="nil"/>
          <w:between w:space="0" w:sz="0" w:val="nil"/>
        </w:pBdr>
        <w:shd w:fill="auto" w:val="clear"/>
        <w:spacing w:after="0" w:before="67.2726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65E">
      <w:pPr>
        <w:keepNext w:val="0"/>
        <w:keepLines w:val="0"/>
        <w:widowControl w:val="0"/>
        <w:pBdr>
          <w:top w:space="0" w:sz="0" w:val="nil"/>
          <w:left w:space="0" w:sz="0" w:val="nil"/>
          <w:bottom w:space="0" w:sz="0" w:val="nil"/>
          <w:right w:space="0" w:sz="0" w:val="nil"/>
          <w:between w:space="0" w:sz="0" w:val="nil"/>
        </w:pBdr>
        <w:shd w:fill="auto" w:val="clear"/>
        <w:spacing w:after="0" w:before="28.39920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yr</w:t>
      </w:r>
    </w:p>
    <w:p w:rsidR="00000000" w:rsidDel="00000000" w:rsidP="00000000" w:rsidRDefault="00000000" w:rsidRPr="00000000" w14:paraId="0000165F">
      <w:pPr>
        <w:keepNext w:val="0"/>
        <w:keepLines w:val="0"/>
        <w:widowControl w:val="0"/>
        <w:pBdr>
          <w:top w:space="0" w:sz="0" w:val="nil"/>
          <w:left w:space="0" w:sz="0" w:val="nil"/>
          <w:bottom w:space="0" w:sz="0" w:val="nil"/>
          <w:right w:space="0" w:sz="0" w:val="nil"/>
          <w:between w:space="0" w:sz="0" w:val="nil"/>
        </w:pBdr>
        <w:shd w:fill="auto" w:val="clear"/>
        <w:spacing w:after="0" w:before="33.283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60">
      <w:pPr>
        <w:keepNext w:val="0"/>
        <w:keepLines w:val="0"/>
        <w:widowControl w:val="0"/>
        <w:pBdr>
          <w:top w:space="0" w:sz="0" w:val="nil"/>
          <w:left w:space="0" w:sz="0" w:val="nil"/>
          <w:bottom w:space="0" w:sz="0" w:val="nil"/>
          <w:right w:space="0" w:sz="0" w:val="nil"/>
          <w:between w:space="0" w:sz="0" w:val="nil"/>
        </w:pBdr>
        <w:shd w:fill="auto" w:val="clear"/>
        <w:spacing w:after="0" w:before="104.4041442871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61">
      <w:pPr>
        <w:keepNext w:val="0"/>
        <w:keepLines w:val="0"/>
        <w:widowControl w:val="0"/>
        <w:pBdr>
          <w:top w:space="0" w:sz="0" w:val="nil"/>
          <w:left w:space="0" w:sz="0" w:val="nil"/>
          <w:bottom w:space="0" w:sz="0" w:val="nil"/>
          <w:right w:space="0" w:sz="0" w:val="nil"/>
          <w:between w:space="0" w:sz="0" w:val="nil"/>
        </w:pBdr>
        <w:shd w:fill="auto" w:val="clear"/>
        <w:spacing w:after="0" w:before="26.66336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662">
      <w:pPr>
        <w:keepNext w:val="0"/>
        <w:keepLines w:val="0"/>
        <w:widowControl w:val="0"/>
        <w:pBdr>
          <w:top w:space="0" w:sz="0" w:val="nil"/>
          <w:left w:space="0" w:sz="0" w:val="nil"/>
          <w:bottom w:space="0" w:sz="0" w:val="nil"/>
          <w:right w:space="0" w:sz="0" w:val="nil"/>
          <w:between w:space="0" w:sz="0" w:val="nil"/>
        </w:pBdr>
        <w:shd w:fill="auto" w:val="clear"/>
        <w:spacing w:after="0" w:before="46.77886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63">
      <w:pPr>
        <w:keepNext w:val="0"/>
        <w:keepLines w:val="0"/>
        <w:widowControl w:val="0"/>
        <w:pBdr>
          <w:top w:space="0" w:sz="0" w:val="nil"/>
          <w:left w:space="0" w:sz="0" w:val="nil"/>
          <w:bottom w:space="0" w:sz="0" w:val="nil"/>
          <w:right w:space="0" w:sz="0" w:val="nil"/>
          <w:between w:space="0" w:sz="0" w:val="nil"/>
        </w:pBdr>
        <w:shd w:fill="auto" w:val="clear"/>
        <w:spacing w:after="0" w:before="0" w:line="534.25884246826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664">
      <w:pPr>
        <w:keepNext w:val="0"/>
        <w:keepLines w:val="0"/>
        <w:widowControl w:val="0"/>
        <w:pBdr>
          <w:top w:space="0" w:sz="0" w:val="nil"/>
          <w:left w:space="0" w:sz="0" w:val="nil"/>
          <w:bottom w:space="0" w:sz="0" w:val="nil"/>
          <w:right w:space="0" w:sz="0" w:val="nil"/>
          <w:between w:space="0" w:sz="0" w:val="nil"/>
        </w:pBdr>
        <w:shd w:fill="auto" w:val="clear"/>
        <w:spacing w:after="0" w:before="39.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1665">
      <w:pPr>
        <w:keepNext w:val="0"/>
        <w:keepLines w:val="0"/>
        <w:widowControl w:val="0"/>
        <w:pBdr>
          <w:top w:space="0" w:sz="0" w:val="nil"/>
          <w:left w:space="0" w:sz="0" w:val="nil"/>
          <w:bottom w:space="0" w:sz="0" w:val="nil"/>
          <w:right w:space="0" w:sz="0" w:val="nil"/>
          <w:between w:space="0" w:sz="0" w:val="nil"/>
        </w:pBdr>
        <w:shd w:fill="auto" w:val="clear"/>
        <w:spacing w:after="0" w:before="27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6">
      <w:pPr>
        <w:keepNext w:val="0"/>
        <w:keepLines w:val="0"/>
        <w:widowControl w:val="0"/>
        <w:pBdr>
          <w:top w:space="0" w:sz="0" w:val="nil"/>
          <w:left w:space="0" w:sz="0" w:val="nil"/>
          <w:bottom w:space="0" w:sz="0" w:val="nil"/>
          <w:right w:space="0" w:sz="0" w:val="nil"/>
          <w:between w:space="0" w:sz="0" w:val="nil"/>
        </w:pBdr>
        <w:shd w:fill="auto" w:val="clear"/>
        <w:spacing w:after="0" w:before="39.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1667">
      <w:pPr>
        <w:keepNext w:val="0"/>
        <w:keepLines w:val="0"/>
        <w:widowControl w:val="0"/>
        <w:pBdr>
          <w:top w:space="0" w:sz="0" w:val="nil"/>
          <w:left w:space="0" w:sz="0" w:val="nil"/>
          <w:bottom w:space="0" w:sz="0" w:val="nil"/>
          <w:right w:space="0" w:sz="0" w:val="nil"/>
          <w:between w:space="0" w:sz="0" w:val="nil"/>
        </w:pBdr>
        <w:shd w:fill="auto" w:val="clear"/>
        <w:spacing w:after="0" w:before="273.8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68">
      <w:pPr>
        <w:keepNext w:val="0"/>
        <w:keepLines w:val="0"/>
        <w:widowControl w:val="0"/>
        <w:pBdr>
          <w:top w:space="0" w:sz="0" w:val="nil"/>
          <w:left w:space="0" w:sz="0" w:val="nil"/>
          <w:bottom w:space="0" w:sz="0" w:val="nil"/>
          <w:right w:space="0" w:sz="0" w:val="nil"/>
          <w:between w:space="0" w:sz="0" w:val="nil"/>
        </w:pBdr>
        <w:shd w:fill="auto" w:val="clear"/>
        <w:spacing w:after="0" w:before="39.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1669">
      <w:pPr>
        <w:keepNext w:val="0"/>
        <w:keepLines w:val="0"/>
        <w:widowControl w:val="0"/>
        <w:pBdr>
          <w:top w:space="0" w:sz="0" w:val="nil"/>
          <w:left w:space="0" w:sz="0" w:val="nil"/>
          <w:bottom w:space="0" w:sz="0" w:val="nil"/>
          <w:right w:space="0" w:sz="0" w:val="nil"/>
          <w:between w:space="0" w:sz="0" w:val="nil"/>
        </w:pBdr>
        <w:shd w:fill="auto" w:val="clear"/>
        <w:spacing w:after="0" w:before="27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6A">
      <w:pPr>
        <w:keepNext w:val="0"/>
        <w:keepLines w:val="0"/>
        <w:widowControl w:val="0"/>
        <w:pBdr>
          <w:top w:space="0" w:sz="0" w:val="nil"/>
          <w:left w:space="0" w:sz="0" w:val="nil"/>
          <w:bottom w:space="0" w:sz="0" w:val="nil"/>
          <w:right w:space="0" w:sz="0" w:val="nil"/>
          <w:between w:space="0" w:sz="0" w:val="nil"/>
        </w:pBdr>
        <w:shd w:fill="auto" w:val="clear"/>
        <w:spacing w:after="0" w:before="39.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166B">
      <w:pPr>
        <w:keepNext w:val="0"/>
        <w:keepLines w:val="0"/>
        <w:widowControl w:val="0"/>
        <w:pBdr>
          <w:top w:space="0" w:sz="0" w:val="nil"/>
          <w:left w:space="0" w:sz="0" w:val="nil"/>
          <w:bottom w:space="0" w:sz="0" w:val="nil"/>
          <w:right w:space="0" w:sz="0" w:val="nil"/>
          <w:between w:space="0" w:sz="0" w:val="nil"/>
        </w:pBdr>
        <w:shd w:fill="auto" w:val="clear"/>
        <w:spacing w:after="0" w:before="272.6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66C">
      <w:pPr>
        <w:keepNext w:val="0"/>
        <w:keepLines w:val="0"/>
        <w:widowControl w:val="0"/>
        <w:pBdr>
          <w:top w:space="0" w:sz="0" w:val="nil"/>
          <w:left w:space="0" w:sz="0" w:val="nil"/>
          <w:bottom w:space="0" w:sz="0" w:val="nil"/>
          <w:right w:space="0" w:sz="0" w:val="nil"/>
          <w:between w:space="0" w:sz="0" w:val="nil"/>
        </w:pBdr>
        <w:shd w:fill="auto" w:val="clear"/>
        <w:spacing w:after="0" w:before="39.387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166D">
      <w:pPr>
        <w:keepNext w:val="0"/>
        <w:keepLines w:val="0"/>
        <w:widowControl w:val="0"/>
        <w:pBdr>
          <w:top w:space="0" w:sz="0" w:val="nil"/>
          <w:left w:space="0" w:sz="0" w:val="nil"/>
          <w:bottom w:space="0" w:sz="0" w:val="nil"/>
          <w:right w:space="0" w:sz="0" w:val="nil"/>
          <w:between w:space="0" w:sz="0" w:val="nil"/>
        </w:pBdr>
        <w:shd w:fill="auto" w:val="clear"/>
        <w:spacing w:after="0" w:before="273.88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6E">
      <w:pPr>
        <w:keepNext w:val="0"/>
        <w:keepLines w:val="0"/>
        <w:widowControl w:val="0"/>
        <w:pBdr>
          <w:top w:space="0" w:sz="0" w:val="nil"/>
          <w:left w:space="0" w:sz="0" w:val="nil"/>
          <w:bottom w:space="0" w:sz="0" w:val="nil"/>
          <w:right w:space="0" w:sz="0" w:val="nil"/>
          <w:between w:space="0" w:sz="0" w:val="nil"/>
        </w:pBdr>
        <w:shd w:fill="auto" w:val="clear"/>
        <w:spacing w:after="0" w:before="39.38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166F">
      <w:pPr>
        <w:keepNext w:val="0"/>
        <w:keepLines w:val="0"/>
        <w:widowControl w:val="0"/>
        <w:pBdr>
          <w:top w:space="0" w:sz="0" w:val="nil"/>
          <w:left w:space="0" w:sz="0" w:val="nil"/>
          <w:bottom w:space="0" w:sz="0" w:val="nil"/>
          <w:right w:space="0" w:sz="0" w:val="nil"/>
          <w:between w:space="0" w:sz="0" w:val="nil"/>
        </w:pBdr>
        <w:shd w:fill="auto" w:val="clear"/>
        <w:spacing w:after="0" w:before="56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70">
      <w:pPr>
        <w:keepNext w:val="0"/>
        <w:keepLines w:val="0"/>
        <w:widowControl w:val="0"/>
        <w:pBdr>
          <w:top w:space="0" w:sz="0" w:val="nil"/>
          <w:left w:space="0" w:sz="0" w:val="nil"/>
          <w:bottom w:space="0" w:sz="0" w:val="nil"/>
          <w:right w:space="0" w:sz="0" w:val="nil"/>
          <w:between w:space="0" w:sz="0" w:val="nil"/>
        </w:pBdr>
        <w:shd w:fill="auto" w:val="clear"/>
        <w:spacing w:after="0" w:before="39.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7 1</w:t>
      </w:r>
    </w:p>
    <w:p w:rsidR="00000000" w:rsidDel="00000000" w:rsidP="00000000" w:rsidRDefault="00000000" w:rsidRPr="00000000" w14:paraId="00001671">
      <w:pPr>
        <w:keepNext w:val="0"/>
        <w:keepLines w:val="0"/>
        <w:widowControl w:val="0"/>
        <w:pBdr>
          <w:top w:space="0" w:sz="0" w:val="nil"/>
          <w:left w:space="0" w:sz="0" w:val="nil"/>
          <w:bottom w:space="0" w:sz="0" w:val="nil"/>
          <w:right w:space="0" w:sz="0" w:val="nil"/>
          <w:between w:space="0" w:sz="0" w:val="nil"/>
        </w:pBdr>
        <w:shd w:fill="auto" w:val="clear"/>
        <w:spacing w:after="0" w:before="355.425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72">
      <w:pPr>
        <w:keepNext w:val="0"/>
        <w:keepLines w:val="0"/>
        <w:widowControl w:val="0"/>
        <w:pBdr>
          <w:top w:space="0" w:sz="0" w:val="nil"/>
          <w:left w:space="0" w:sz="0" w:val="nil"/>
          <w:bottom w:space="0" w:sz="0" w:val="nil"/>
          <w:right w:space="0" w:sz="0" w:val="nil"/>
          <w:between w:space="0" w:sz="0" w:val="nil"/>
        </w:pBdr>
        <w:shd w:fill="auto" w:val="clear"/>
        <w:spacing w:after="0" w:before="39.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1673">
      <w:pPr>
        <w:keepNext w:val="0"/>
        <w:keepLines w:val="0"/>
        <w:widowControl w:val="0"/>
        <w:pBdr>
          <w:top w:space="0" w:sz="0" w:val="nil"/>
          <w:left w:space="0" w:sz="0" w:val="nil"/>
          <w:bottom w:space="0" w:sz="0" w:val="nil"/>
          <w:right w:space="0" w:sz="0" w:val="nil"/>
          <w:between w:space="0" w:sz="0" w:val="nil"/>
        </w:pBdr>
        <w:shd w:fill="auto" w:val="clear"/>
        <w:spacing w:after="0" w:before="355.425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74">
      <w:pPr>
        <w:keepNext w:val="0"/>
        <w:keepLines w:val="0"/>
        <w:widowControl w:val="0"/>
        <w:pBdr>
          <w:top w:space="0" w:sz="0" w:val="nil"/>
          <w:left w:space="0" w:sz="0" w:val="nil"/>
          <w:bottom w:space="0" w:sz="0" w:val="nil"/>
          <w:right w:space="0" w:sz="0" w:val="nil"/>
          <w:between w:space="0" w:sz="0" w:val="nil"/>
        </w:pBdr>
        <w:shd w:fill="auto" w:val="clear"/>
        <w:spacing w:after="0" w:before="39.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1675">
      <w:pPr>
        <w:keepNext w:val="0"/>
        <w:keepLines w:val="0"/>
        <w:widowControl w:val="0"/>
        <w:pBdr>
          <w:top w:space="0" w:sz="0" w:val="nil"/>
          <w:left w:space="0" w:sz="0" w:val="nil"/>
          <w:bottom w:space="0" w:sz="0" w:val="nil"/>
          <w:right w:space="0" w:sz="0" w:val="nil"/>
          <w:between w:space="0" w:sz="0" w:val="nil"/>
        </w:pBdr>
        <w:shd w:fill="auto" w:val="clear"/>
        <w:spacing w:after="0" w:before="355.425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76">
      <w:pPr>
        <w:keepNext w:val="0"/>
        <w:keepLines w:val="0"/>
        <w:widowControl w:val="0"/>
        <w:pBdr>
          <w:top w:space="0" w:sz="0" w:val="nil"/>
          <w:left w:space="0" w:sz="0" w:val="nil"/>
          <w:bottom w:space="0" w:sz="0" w:val="nil"/>
          <w:right w:space="0" w:sz="0" w:val="nil"/>
          <w:between w:space="0" w:sz="0" w:val="nil"/>
        </w:pBdr>
        <w:shd w:fill="auto" w:val="clear"/>
        <w:spacing w:after="0" w:before="39.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1677">
      <w:pPr>
        <w:keepNext w:val="0"/>
        <w:keepLines w:val="0"/>
        <w:widowControl w:val="0"/>
        <w:pBdr>
          <w:top w:space="0" w:sz="0" w:val="nil"/>
          <w:left w:space="0" w:sz="0" w:val="nil"/>
          <w:bottom w:space="0" w:sz="0" w:val="nil"/>
          <w:right w:space="0" w:sz="0" w:val="nil"/>
          <w:between w:space="0" w:sz="0" w:val="nil"/>
        </w:pBdr>
        <w:shd w:fill="auto" w:val="clear"/>
        <w:spacing w:after="0" w:before="35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78">
      <w:pPr>
        <w:keepNext w:val="0"/>
        <w:keepLines w:val="0"/>
        <w:widowControl w:val="0"/>
        <w:pBdr>
          <w:top w:space="0" w:sz="0" w:val="nil"/>
          <w:left w:space="0" w:sz="0" w:val="nil"/>
          <w:bottom w:space="0" w:sz="0" w:val="nil"/>
          <w:right w:space="0" w:sz="0" w:val="nil"/>
          <w:between w:space="0" w:sz="0" w:val="nil"/>
        </w:pBdr>
        <w:shd w:fill="auto" w:val="clear"/>
        <w:spacing w:after="0" w:before="39.38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1679">
      <w:pPr>
        <w:keepNext w:val="0"/>
        <w:keepLines w:val="0"/>
        <w:widowControl w:val="0"/>
        <w:pBdr>
          <w:top w:space="0" w:sz="0" w:val="nil"/>
          <w:left w:space="0" w:sz="0" w:val="nil"/>
          <w:bottom w:space="0" w:sz="0" w:val="nil"/>
          <w:right w:space="0" w:sz="0" w:val="nil"/>
          <w:between w:space="0" w:sz="0" w:val="nil"/>
        </w:pBdr>
        <w:shd w:fill="auto" w:val="clear"/>
        <w:spacing w:after="0" w:before="3438.2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7A">
      <w:pPr>
        <w:keepNext w:val="0"/>
        <w:keepLines w:val="0"/>
        <w:widowControl w:val="0"/>
        <w:pBdr>
          <w:top w:space="0" w:sz="0" w:val="nil"/>
          <w:left w:space="0" w:sz="0" w:val="nil"/>
          <w:bottom w:space="0" w:sz="0" w:val="nil"/>
          <w:right w:space="0" w:sz="0" w:val="nil"/>
          <w:between w:space="0" w:sz="0" w:val="nil"/>
        </w:pBdr>
        <w:shd w:fill="auto" w:val="clear"/>
        <w:spacing w:after="0" w:before="33.4475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7B">
      <w:pPr>
        <w:keepNext w:val="0"/>
        <w:keepLines w:val="0"/>
        <w:widowControl w:val="0"/>
        <w:pBdr>
          <w:top w:space="0" w:sz="0" w:val="nil"/>
          <w:left w:space="0" w:sz="0" w:val="nil"/>
          <w:bottom w:space="0" w:sz="0" w:val="nil"/>
          <w:right w:space="0" w:sz="0" w:val="nil"/>
          <w:between w:space="0" w:sz="0" w:val="nil"/>
        </w:pBdr>
        <w:shd w:fill="auto" w:val="clear"/>
        <w:spacing w:after="0" w:before="6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7C">
      <w:pPr>
        <w:keepNext w:val="0"/>
        <w:keepLines w:val="0"/>
        <w:widowControl w:val="0"/>
        <w:pBdr>
          <w:top w:space="0" w:sz="0" w:val="nil"/>
          <w:left w:space="0" w:sz="0" w:val="nil"/>
          <w:bottom w:space="0" w:sz="0" w:val="nil"/>
          <w:right w:space="0" w:sz="0" w:val="nil"/>
          <w:between w:space="0" w:sz="0" w:val="nil"/>
        </w:pBdr>
        <w:shd w:fill="auto" w:val="clear"/>
        <w:spacing w:after="0" w:before="67.2479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7D">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7E">
      <w:pPr>
        <w:keepNext w:val="0"/>
        <w:keepLines w:val="0"/>
        <w:widowControl w:val="0"/>
        <w:pBdr>
          <w:top w:space="0" w:sz="0" w:val="nil"/>
          <w:left w:space="0" w:sz="0" w:val="nil"/>
          <w:bottom w:space="0" w:sz="0" w:val="nil"/>
          <w:right w:space="0" w:sz="0" w:val="nil"/>
          <w:between w:space="0" w:sz="0" w:val="nil"/>
        </w:pBdr>
        <w:shd w:fill="auto" w:val="clear"/>
        <w:spacing w:after="0" w:before="67.24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67F">
      <w:pPr>
        <w:keepNext w:val="0"/>
        <w:keepLines w:val="0"/>
        <w:widowControl w:val="0"/>
        <w:pBdr>
          <w:top w:space="0" w:sz="0" w:val="nil"/>
          <w:left w:space="0" w:sz="0" w:val="nil"/>
          <w:bottom w:space="0" w:sz="0" w:val="nil"/>
          <w:right w:space="0" w:sz="0" w:val="nil"/>
          <w:between w:space="0" w:sz="0" w:val="nil"/>
        </w:pBdr>
        <w:shd w:fill="auto" w:val="clear"/>
        <w:spacing w:after="0" w:before="39.24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1680">
      <w:pPr>
        <w:keepNext w:val="0"/>
        <w:keepLines w:val="0"/>
        <w:widowControl w:val="0"/>
        <w:pBdr>
          <w:top w:space="0" w:sz="0" w:val="nil"/>
          <w:left w:space="0" w:sz="0" w:val="nil"/>
          <w:bottom w:space="0" w:sz="0" w:val="nil"/>
          <w:right w:space="0" w:sz="0" w:val="nil"/>
          <w:between w:space="0" w:sz="0" w:val="nil"/>
        </w:pBdr>
        <w:shd w:fill="auto" w:val="clear"/>
        <w:spacing w:after="0" w:before="1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81">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82">
      <w:pPr>
        <w:keepNext w:val="0"/>
        <w:keepLines w:val="0"/>
        <w:widowControl w:val="0"/>
        <w:pBdr>
          <w:top w:space="0" w:sz="0" w:val="nil"/>
          <w:left w:space="0" w:sz="0" w:val="nil"/>
          <w:bottom w:space="0" w:sz="0" w:val="nil"/>
          <w:right w:space="0" w:sz="0" w:val="nil"/>
          <w:between w:space="0" w:sz="0" w:val="nil"/>
        </w:pBdr>
        <w:shd w:fill="auto" w:val="clear"/>
        <w:spacing w:after="0" w:before="67.248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83">
      <w:pPr>
        <w:keepNext w:val="0"/>
        <w:keepLines w:val="0"/>
        <w:widowControl w:val="0"/>
        <w:pBdr>
          <w:top w:space="0" w:sz="0" w:val="nil"/>
          <w:left w:space="0" w:sz="0" w:val="nil"/>
          <w:bottom w:space="0" w:sz="0" w:val="nil"/>
          <w:right w:space="0" w:sz="0" w:val="nil"/>
          <w:between w:space="0" w:sz="0" w:val="nil"/>
        </w:pBdr>
        <w:shd w:fill="auto" w:val="clear"/>
        <w:spacing w:after="0" w:before="67.2479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spacing w:after="0" w:before="67.248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85">
      <w:pPr>
        <w:keepNext w:val="0"/>
        <w:keepLines w:val="0"/>
        <w:widowControl w:val="0"/>
        <w:pBdr>
          <w:top w:space="0" w:sz="0" w:val="nil"/>
          <w:left w:space="0" w:sz="0" w:val="nil"/>
          <w:bottom w:space="0" w:sz="0" w:val="nil"/>
          <w:right w:space="0" w:sz="0" w:val="nil"/>
          <w:between w:space="0" w:sz="0" w:val="nil"/>
        </w:pBdr>
        <w:shd w:fill="auto" w:val="clear"/>
        <w:spacing w:after="0" w:before="67.24807739257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86">
      <w:pPr>
        <w:keepNext w:val="0"/>
        <w:keepLines w:val="0"/>
        <w:widowControl w:val="0"/>
        <w:pBdr>
          <w:top w:space="0" w:sz="0" w:val="nil"/>
          <w:left w:space="0" w:sz="0" w:val="nil"/>
          <w:bottom w:space="0" w:sz="0" w:val="nil"/>
          <w:right w:space="0" w:sz="0" w:val="nil"/>
          <w:between w:space="0" w:sz="0" w:val="nil"/>
        </w:pBdr>
        <w:shd w:fill="auto" w:val="clear"/>
        <w:spacing w:after="0" w:before="6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87">
      <w:pPr>
        <w:keepNext w:val="0"/>
        <w:keepLines w:val="0"/>
        <w:widowControl w:val="0"/>
        <w:pBdr>
          <w:top w:space="0" w:sz="0" w:val="nil"/>
          <w:left w:space="0" w:sz="0" w:val="nil"/>
          <w:bottom w:space="0" w:sz="0" w:val="nil"/>
          <w:right w:space="0" w:sz="0" w:val="nil"/>
          <w:between w:space="0" w:sz="0" w:val="nil"/>
        </w:pBdr>
        <w:shd w:fill="auto" w:val="clear"/>
        <w:spacing w:after="0" w:before="67.24807739257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88">
      <w:pPr>
        <w:keepNext w:val="0"/>
        <w:keepLines w:val="0"/>
        <w:widowControl w:val="0"/>
        <w:pBdr>
          <w:top w:space="0" w:sz="0" w:val="nil"/>
          <w:left w:space="0" w:sz="0" w:val="nil"/>
          <w:bottom w:space="0" w:sz="0" w:val="nil"/>
          <w:right w:space="0" w:sz="0" w:val="nil"/>
          <w:between w:space="0" w:sz="0" w:val="nil"/>
        </w:pBdr>
        <w:shd w:fill="auto" w:val="clear"/>
        <w:spacing w:after="0" w:before="87.431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89">
      <w:pPr>
        <w:keepNext w:val="0"/>
        <w:keepLines w:val="0"/>
        <w:widowControl w:val="0"/>
        <w:pBdr>
          <w:top w:space="0" w:sz="0" w:val="nil"/>
          <w:left w:space="0" w:sz="0" w:val="nil"/>
          <w:bottom w:space="0" w:sz="0" w:val="nil"/>
          <w:right w:space="0" w:sz="0" w:val="nil"/>
          <w:between w:space="0" w:sz="0" w:val="nil"/>
        </w:pBdr>
        <w:shd w:fill="auto" w:val="clear"/>
        <w:spacing w:after="0" w:before="0" w:line="534.01485443115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68A">
      <w:pPr>
        <w:keepNext w:val="0"/>
        <w:keepLines w:val="0"/>
        <w:widowControl w:val="0"/>
        <w:pBdr>
          <w:top w:space="0" w:sz="0" w:val="nil"/>
          <w:left w:space="0" w:sz="0" w:val="nil"/>
          <w:bottom w:space="0" w:sz="0" w:val="nil"/>
          <w:right w:space="0" w:sz="0" w:val="nil"/>
          <w:between w:space="0" w:sz="0" w:val="nil"/>
        </w:pBdr>
        <w:shd w:fill="auto" w:val="clear"/>
        <w:spacing w:after="0" w:before="3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168B">
      <w:pPr>
        <w:keepNext w:val="0"/>
        <w:keepLines w:val="0"/>
        <w:widowControl w:val="0"/>
        <w:pBdr>
          <w:top w:space="0" w:sz="0" w:val="nil"/>
          <w:left w:space="0" w:sz="0" w:val="nil"/>
          <w:bottom w:space="0" w:sz="0" w:val="nil"/>
          <w:right w:space="0" w:sz="0" w:val="nil"/>
          <w:between w:space="0" w:sz="0" w:val="nil"/>
        </w:pBdr>
        <w:shd w:fill="auto" w:val="clear"/>
        <w:spacing w:after="0" w:before="273.8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8C">
      <w:pPr>
        <w:keepNext w:val="0"/>
        <w:keepLines w:val="0"/>
        <w:widowControl w:val="0"/>
        <w:pBdr>
          <w:top w:space="0" w:sz="0" w:val="nil"/>
          <w:left w:space="0" w:sz="0" w:val="nil"/>
          <w:bottom w:space="0" w:sz="0" w:val="nil"/>
          <w:right w:space="0" w:sz="0" w:val="nil"/>
          <w:between w:space="0" w:sz="0" w:val="nil"/>
        </w:pBdr>
        <w:shd w:fill="auto" w:val="clear"/>
        <w:spacing w:after="0" w:before="3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168D">
      <w:pPr>
        <w:keepNext w:val="0"/>
        <w:keepLines w:val="0"/>
        <w:widowControl w:val="0"/>
        <w:pBdr>
          <w:top w:space="0" w:sz="0" w:val="nil"/>
          <w:left w:space="0" w:sz="0" w:val="nil"/>
          <w:bottom w:space="0" w:sz="0" w:val="nil"/>
          <w:right w:space="0" w:sz="0" w:val="nil"/>
          <w:between w:space="0" w:sz="0" w:val="nil"/>
        </w:pBdr>
        <w:shd w:fill="auto" w:val="clear"/>
        <w:spacing w:after="0" w:before="273.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8E">
      <w:pPr>
        <w:keepNext w:val="0"/>
        <w:keepLines w:val="0"/>
        <w:widowControl w:val="0"/>
        <w:pBdr>
          <w:top w:space="0" w:sz="0" w:val="nil"/>
          <w:left w:space="0" w:sz="0" w:val="nil"/>
          <w:bottom w:space="0" w:sz="0" w:val="nil"/>
          <w:right w:space="0" w:sz="0" w:val="nil"/>
          <w:between w:space="0" w:sz="0" w:val="nil"/>
        </w:pBdr>
        <w:shd w:fill="auto" w:val="clear"/>
        <w:spacing w:after="0" w:before="3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168F">
      <w:pPr>
        <w:keepNext w:val="0"/>
        <w:keepLines w:val="0"/>
        <w:widowControl w:val="0"/>
        <w:pBdr>
          <w:top w:space="0" w:sz="0" w:val="nil"/>
          <w:left w:space="0" w:sz="0" w:val="nil"/>
          <w:bottom w:space="0" w:sz="0" w:val="nil"/>
          <w:right w:space="0" w:sz="0" w:val="nil"/>
          <w:between w:space="0" w:sz="0" w:val="nil"/>
        </w:pBdr>
        <w:shd w:fill="auto" w:val="clear"/>
        <w:spacing w:after="0" w:before="273.8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spacing w:after="0" w:before="3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1691">
      <w:pPr>
        <w:keepNext w:val="0"/>
        <w:keepLines w:val="0"/>
        <w:widowControl w:val="0"/>
        <w:pBdr>
          <w:top w:space="0" w:sz="0" w:val="nil"/>
          <w:left w:space="0" w:sz="0" w:val="nil"/>
          <w:bottom w:space="0" w:sz="0" w:val="nil"/>
          <w:right w:space="0" w:sz="0" w:val="nil"/>
          <w:between w:space="0" w:sz="0" w:val="nil"/>
        </w:pBdr>
        <w:shd w:fill="auto" w:val="clear"/>
        <w:spacing w:after="0" w:before="272.6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92">
      <w:pPr>
        <w:keepNext w:val="0"/>
        <w:keepLines w:val="0"/>
        <w:widowControl w:val="0"/>
        <w:pBdr>
          <w:top w:space="0" w:sz="0" w:val="nil"/>
          <w:left w:space="0" w:sz="0" w:val="nil"/>
          <w:bottom w:space="0" w:sz="0" w:val="nil"/>
          <w:right w:space="0" w:sz="0" w:val="nil"/>
          <w:between w:space="0" w:sz="0" w:val="nil"/>
        </w:pBdr>
        <w:shd w:fill="auto" w:val="clear"/>
        <w:spacing w:after="0" w:before="3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1693">
      <w:pPr>
        <w:keepNext w:val="0"/>
        <w:keepLines w:val="0"/>
        <w:widowControl w:val="0"/>
        <w:pBdr>
          <w:top w:space="0" w:sz="0" w:val="nil"/>
          <w:left w:space="0" w:sz="0" w:val="nil"/>
          <w:bottom w:space="0" w:sz="0" w:val="nil"/>
          <w:right w:space="0" w:sz="0" w:val="nil"/>
          <w:between w:space="0" w:sz="0" w:val="nil"/>
        </w:pBdr>
        <w:shd w:fill="auto" w:val="clear"/>
        <w:spacing w:after="0" w:before="273.87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94">
      <w:pPr>
        <w:keepNext w:val="0"/>
        <w:keepLines w:val="0"/>
        <w:widowControl w:val="0"/>
        <w:pBdr>
          <w:top w:space="0" w:sz="0" w:val="nil"/>
          <w:left w:space="0" w:sz="0" w:val="nil"/>
          <w:bottom w:space="0" w:sz="0" w:val="nil"/>
          <w:right w:space="0" w:sz="0" w:val="nil"/>
          <w:between w:space="0" w:sz="0" w:val="nil"/>
        </w:pBdr>
        <w:shd w:fill="auto" w:val="clear"/>
        <w:spacing w:after="0" w:before="39.38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1695">
      <w:pPr>
        <w:keepNext w:val="0"/>
        <w:keepLines w:val="0"/>
        <w:widowControl w:val="0"/>
        <w:pBdr>
          <w:top w:space="0" w:sz="0" w:val="nil"/>
          <w:left w:space="0" w:sz="0" w:val="nil"/>
          <w:bottom w:space="0" w:sz="0" w:val="nil"/>
          <w:right w:space="0" w:sz="0" w:val="nil"/>
          <w:between w:space="0" w:sz="0" w:val="nil"/>
        </w:pBdr>
        <w:shd w:fill="auto" w:val="clear"/>
        <w:spacing w:after="0" w:before="560.684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96">
      <w:pPr>
        <w:keepNext w:val="0"/>
        <w:keepLines w:val="0"/>
        <w:widowControl w:val="0"/>
        <w:pBdr>
          <w:top w:space="0" w:sz="0" w:val="nil"/>
          <w:left w:space="0" w:sz="0" w:val="nil"/>
          <w:bottom w:space="0" w:sz="0" w:val="nil"/>
          <w:right w:space="0" w:sz="0" w:val="nil"/>
          <w:between w:space="0" w:sz="0" w:val="nil"/>
        </w:pBdr>
        <w:shd w:fill="auto" w:val="clear"/>
        <w:spacing w:after="0" w:before="39.382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1697">
      <w:pPr>
        <w:keepNext w:val="0"/>
        <w:keepLines w:val="0"/>
        <w:widowControl w:val="0"/>
        <w:pBdr>
          <w:top w:space="0" w:sz="0" w:val="nil"/>
          <w:left w:space="0" w:sz="0" w:val="nil"/>
          <w:bottom w:space="0" w:sz="0" w:val="nil"/>
          <w:right w:space="0" w:sz="0" w:val="nil"/>
          <w:between w:space="0" w:sz="0" w:val="nil"/>
        </w:pBdr>
        <w:shd w:fill="auto" w:val="clear"/>
        <w:spacing w:after="0" w:before="355.445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98">
      <w:pPr>
        <w:keepNext w:val="0"/>
        <w:keepLines w:val="0"/>
        <w:widowControl w:val="0"/>
        <w:pBdr>
          <w:top w:space="0" w:sz="0" w:val="nil"/>
          <w:left w:space="0" w:sz="0" w:val="nil"/>
          <w:bottom w:space="0" w:sz="0" w:val="nil"/>
          <w:right w:space="0" w:sz="0" w:val="nil"/>
          <w:between w:space="0" w:sz="0" w:val="nil"/>
        </w:pBdr>
        <w:shd w:fill="auto" w:val="clear"/>
        <w:spacing w:after="0" w:before="39.38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spacing w:after="0" w:before="355.446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9A">
      <w:pPr>
        <w:keepNext w:val="0"/>
        <w:keepLines w:val="0"/>
        <w:widowControl w:val="0"/>
        <w:pBdr>
          <w:top w:space="0" w:sz="0" w:val="nil"/>
          <w:left w:space="0" w:sz="0" w:val="nil"/>
          <w:bottom w:space="0" w:sz="0" w:val="nil"/>
          <w:right w:space="0" w:sz="0" w:val="nil"/>
          <w:between w:space="0" w:sz="0" w:val="nil"/>
        </w:pBdr>
        <w:shd w:fill="auto" w:val="clear"/>
        <w:spacing w:after="0" w:before="3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169B">
      <w:pPr>
        <w:keepNext w:val="0"/>
        <w:keepLines w:val="0"/>
        <w:widowControl w:val="0"/>
        <w:pBdr>
          <w:top w:space="0" w:sz="0" w:val="nil"/>
          <w:left w:space="0" w:sz="0" w:val="nil"/>
          <w:bottom w:space="0" w:sz="0" w:val="nil"/>
          <w:right w:space="0" w:sz="0" w:val="nil"/>
          <w:between w:space="0" w:sz="0" w:val="nil"/>
        </w:pBdr>
        <w:shd w:fill="auto" w:val="clear"/>
        <w:spacing w:after="0" w:before="355.446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9C">
      <w:pPr>
        <w:keepNext w:val="0"/>
        <w:keepLines w:val="0"/>
        <w:widowControl w:val="0"/>
        <w:pBdr>
          <w:top w:space="0" w:sz="0" w:val="nil"/>
          <w:left w:space="0" w:sz="0" w:val="nil"/>
          <w:bottom w:space="0" w:sz="0" w:val="nil"/>
          <w:right w:space="0" w:sz="0" w:val="nil"/>
          <w:between w:space="0" w:sz="0" w:val="nil"/>
        </w:pBdr>
        <w:shd w:fill="auto" w:val="clear"/>
        <w:spacing w:after="0" w:before="39.38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169D">
      <w:pPr>
        <w:keepNext w:val="0"/>
        <w:keepLines w:val="0"/>
        <w:widowControl w:val="0"/>
        <w:pBdr>
          <w:top w:space="0" w:sz="0" w:val="nil"/>
          <w:left w:space="0" w:sz="0" w:val="nil"/>
          <w:bottom w:space="0" w:sz="0" w:val="nil"/>
          <w:right w:space="0" w:sz="0" w:val="nil"/>
          <w:between w:space="0" w:sz="0" w:val="nil"/>
        </w:pBdr>
        <w:shd w:fill="auto" w:val="clear"/>
        <w:spacing w:after="0" w:before="355.445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69E">
      <w:pPr>
        <w:keepNext w:val="0"/>
        <w:keepLines w:val="0"/>
        <w:widowControl w:val="0"/>
        <w:pBdr>
          <w:top w:space="0" w:sz="0" w:val="nil"/>
          <w:left w:space="0" w:sz="0" w:val="nil"/>
          <w:bottom w:space="0" w:sz="0" w:val="nil"/>
          <w:right w:space="0" w:sz="0" w:val="nil"/>
          <w:between w:space="0" w:sz="0" w:val="nil"/>
        </w:pBdr>
        <w:shd w:fill="auto" w:val="clear"/>
        <w:spacing w:after="0" w:before="39.38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69F">
      <w:pPr>
        <w:keepNext w:val="0"/>
        <w:keepLines w:val="0"/>
        <w:widowControl w:val="0"/>
        <w:pBdr>
          <w:top w:space="0" w:sz="0" w:val="nil"/>
          <w:left w:space="0" w:sz="0" w:val="nil"/>
          <w:bottom w:space="0" w:sz="0" w:val="nil"/>
          <w:right w:space="0" w:sz="0" w:val="nil"/>
          <w:between w:space="0" w:sz="0" w:val="nil"/>
        </w:pBdr>
        <w:shd w:fill="auto" w:val="clear"/>
        <w:spacing w:after="0" w:before="2737.446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A0">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A1">
      <w:pPr>
        <w:keepNext w:val="0"/>
        <w:keepLines w:val="0"/>
        <w:widowControl w:val="0"/>
        <w:pBdr>
          <w:top w:space="0" w:sz="0" w:val="nil"/>
          <w:left w:space="0" w:sz="0" w:val="nil"/>
          <w:bottom w:space="0" w:sz="0" w:val="nil"/>
          <w:right w:space="0" w:sz="0" w:val="nil"/>
          <w:between w:space="0" w:sz="0" w:val="nil"/>
        </w:pBdr>
        <w:shd w:fill="auto" w:val="clear"/>
        <w:spacing w:after="0" w:before="67.2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A2">
      <w:pPr>
        <w:keepNext w:val="0"/>
        <w:keepLines w:val="0"/>
        <w:widowControl w:val="0"/>
        <w:pBdr>
          <w:top w:space="0" w:sz="0" w:val="nil"/>
          <w:left w:space="0" w:sz="0" w:val="nil"/>
          <w:bottom w:space="0" w:sz="0" w:val="nil"/>
          <w:right w:space="0" w:sz="0" w:val="nil"/>
          <w:between w:space="0" w:sz="0" w:val="nil"/>
        </w:pBdr>
        <w:shd w:fill="auto" w:val="clear"/>
        <w:spacing w:after="0" w:before="33.42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16A3">
      <w:pPr>
        <w:keepNext w:val="0"/>
        <w:keepLines w:val="0"/>
        <w:widowControl w:val="0"/>
        <w:pBdr>
          <w:top w:space="0" w:sz="0" w:val="nil"/>
          <w:left w:space="0" w:sz="0" w:val="nil"/>
          <w:bottom w:space="0" w:sz="0" w:val="nil"/>
          <w:right w:space="0" w:sz="0" w:val="nil"/>
          <w:between w:space="0" w:sz="0" w:val="nil"/>
        </w:pBdr>
        <w:shd w:fill="auto" w:val="clear"/>
        <w:spacing w:after="0" w:before="45.054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16A4">
      <w:pPr>
        <w:keepNext w:val="0"/>
        <w:keepLines w:val="0"/>
        <w:widowControl w:val="0"/>
        <w:pBdr>
          <w:top w:space="0" w:sz="0" w:val="nil"/>
          <w:left w:space="0" w:sz="0" w:val="nil"/>
          <w:bottom w:space="0" w:sz="0" w:val="nil"/>
          <w:right w:space="0" w:sz="0" w:val="nil"/>
          <w:between w:space="0" w:sz="0" w:val="nil"/>
        </w:pBdr>
        <w:shd w:fill="auto" w:val="clear"/>
        <w:spacing w:after="0" w:before="11.226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A5">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16A6">
      <w:pPr>
        <w:keepNext w:val="0"/>
        <w:keepLines w:val="0"/>
        <w:widowControl w:val="0"/>
        <w:pBdr>
          <w:top w:space="0" w:sz="0" w:val="nil"/>
          <w:left w:space="0" w:sz="0" w:val="nil"/>
          <w:bottom w:space="0" w:sz="0" w:val="nil"/>
          <w:right w:space="0" w:sz="0" w:val="nil"/>
          <w:between w:space="0" w:sz="0" w:val="nil"/>
        </w:pBdr>
        <w:shd w:fill="auto" w:val="clear"/>
        <w:spacing w:after="0" w:before="16.2399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A7">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A8">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A9">
      <w:pPr>
        <w:keepNext w:val="0"/>
        <w:keepLines w:val="0"/>
        <w:widowControl w:val="0"/>
        <w:pBdr>
          <w:top w:space="0" w:sz="0" w:val="nil"/>
          <w:left w:space="0" w:sz="0" w:val="nil"/>
          <w:bottom w:space="0" w:sz="0" w:val="nil"/>
          <w:right w:space="0" w:sz="0" w:val="nil"/>
          <w:between w:space="0" w:sz="0" w:val="nil"/>
        </w:pBdr>
        <w:shd w:fill="auto" w:val="clear"/>
        <w:spacing w:after="0" w:before="33.201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AA">
      <w:pPr>
        <w:keepNext w:val="0"/>
        <w:keepLines w:val="0"/>
        <w:widowControl w:val="0"/>
        <w:pBdr>
          <w:top w:space="0" w:sz="0" w:val="nil"/>
          <w:left w:space="0" w:sz="0" w:val="nil"/>
          <w:bottom w:space="0" w:sz="0" w:val="nil"/>
          <w:right w:space="0" w:sz="0" w:val="nil"/>
          <w:between w:space="0" w:sz="0" w:val="nil"/>
        </w:pBdr>
        <w:shd w:fill="auto" w:val="clear"/>
        <w:spacing w:after="0" w:before="68.37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AB">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AC">
      <w:pPr>
        <w:keepNext w:val="0"/>
        <w:keepLines w:val="0"/>
        <w:widowControl w:val="0"/>
        <w:pBdr>
          <w:top w:space="0" w:sz="0" w:val="nil"/>
          <w:left w:space="0" w:sz="0" w:val="nil"/>
          <w:bottom w:space="0" w:sz="0" w:val="nil"/>
          <w:right w:space="0" w:sz="0" w:val="nil"/>
          <w:between w:space="0" w:sz="0" w:val="nil"/>
        </w:pBdr>
        <w:shd w:fill="auto" w:val="clear"/>
        <w:spacing w:after="0" w:before="67.2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AD">
      <w:pPr>
        <w:keepNext w:val="0"/>
        <w:keepLines w:val="0"/>
        <w:widowControl w:val="0"/>
        <w:pBdr>
          <w:top w:space="0" w:sz="0" w:val="nil"/>
          <w:left w:space="0" w:sz="0" w:val="nil"/>
          <w:bottom w:space="0" w:sz="0" w:val="nil"/>
          <w:right w:space="0" w:sz="0" w:val="nil"/>
          <w:between w:space="0" w:sz="0" w:val="nil"/>
        </w:pBdr>
        <w:shd w:fill="auto" w:val="clear"/>
        <w:spacing w:after="0" w:before="33.42315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AE">
      <w:pPr>
        <w:keepNext w:val="0"/>
        <w:keepLines w:val="0"/>
        <w:widowControl w:val="0"/>
        <w:pBdr>
          <w:top w:space="0" w:sz="0" w:val="nil"/>
          <w:left w:space="0" w:sz="0" w:val="nil"/>
          <w:bottom w:space="0" w:sz="0" w:val="nil"/>
          <w:right w:space="0" w:sz="0" w:val="nil"/>
          <w:between w:space="0" w:sz="0" w:val="nil"/>
        </w:pBdr>
        <w:shd w:fill="auto" w:val="clear"/>
        <w:spacing w:after="0" w:before="67.2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AF">
      <w:pPr>
        <w:keepNext w:val="0"/>
        <w:keepLines w:val="0"/>
        <w:widowControl w:val="0"/>
        <w:pBdr>
          <w:top w:space="0" w:sz="0" w:val="nil"/>
          <w:left w:space="0" w:sz="0" w:val="nil"/>
          <w:bottom w:space="0" w:sz="0" w:val="nil"/>
          <w:right w:space="0" w:sz="0" w:val="nil"/>
          <w:between w:space="0" w:sz="0" w:val="nil"/>
        </w:pBdr>
        <w:shd w:fill="auto" w:val="clear"/>
        <w:spacing w:after="0" w:before="26.6146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in</w:t>
      </w:r>
    </w:p>
    <w:p w:rsidR="00000000" w:rsidDel="00000000" w:rsidP="00000000" w:rsidRDefault="00000000" w:rsidRPr="00000000" w14:paraId="000016B0">
      <w:pPr>
        <w:keepNext w:val="0"/>
        <w:keepLines w:val="0"/>
        <w:widowControl w:val="0"/>
        <w:pBdr>
          <w:top w:space="0" w:sz="0" w:val="nil"/>
          <w:left w:space="0" w:sz="0" w:val="nil"/>
          <w:bottom w:space="0" w:sz="0" w:val="nil"/>
          <w:right w:space="0" w:sz="0" w:val="nil"/>
          <w:between w:space="0" w:sz="0" w:val="nil"/>
        </w:pBdr>
        <w:shd w:fill="auto" w:val="clear"/>
        <w:spacing w:after="0" w:before="11.22650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B2">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B3">
      <w:pPr>
        <w:keepNext w:val="0"/>
        <w:keepLines w:val="0"/>
        <w:widowControl w:val="0"/>
        <w:pBdr>
          <w:top w:space="0" w:sz="0" w:val="nil"/>
          <w:left w:space="0" w:sz="0" w:val="nil"/>
          <w:bottom w:space="0" w:sz="0" w:val="nil"/>
          <w:right w:space="0" w:sz="0" w:val="nil"/>
          <w:between w:space="0" w:sz="0" w:val="nil"/>
        </w:pBdr>
        <w:shd w:fill="auto" w:val="clear"/>
        <w:spacing w:after="0" w:before="28.398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yr</w:t>
      </w:r>
    </w:p>
    <w:p w:rsidR="00000000" w:rsidDel="00000000" w:rsidP="00000000" w:rsidRDefault="00000000" w:rsidRPr="00000000" w14:paraId="000016B4">
      <w:pPr>
        <w:keepNext w:val="0"/>
        <w:keepLines w:val="0"/>
        <w:widowControl w:val="0"/>
        <w:pBdr>
          <w:top w:space="0" w:sz="0" w:val="nil"/>
          <w:left w:space="0" w:sz="0" w:val="nil"/>
          <w:bottom w:space="0" w:sz="0" w:val="nil"/>
          <w:right w:space="0" w:sz="0" w:val="nil"/>
          <w:between w:space="0" w:sz="0" w:val="nil"/>
        </w:pBdr>
        <w:shd w:fill="auto" w:val="clear"/>
        <w:spacing w:after="0" w:before="32.24166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B5">
      <w:pPr>
        <w:keepNext w:val="0"/>
        <w:keepLines w:val="0"/>
        <w:widowControl w:val="0"/>
        <w:pBdr>
          <w:top w:space="0" w:sz="0" w:val="nil"/>
          <w:left w:space="0" w:sz="0" w:val="nil"/>
          <w:bottom w:space="0" w:sz="0" w:val="nil"/>
          <w:right w:space="0" w:sz="0" w:val="nil"/>
          <w:between w:space="0" w:sz="0" w:val="nil"/>
        </w:pBdr>
        <w:shd w:fill="auto" w:val="clear"/>
        <w:spacing w:after="0" w:before="103.20053100585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B6">
      <w:pPr>
        <w:keepNext w:val="0"/>
        <w:keepLines w:val="0"/>
        <w:widowControl w:val="0"/>
        <w:pBdr>
          <w:top w:space="0" w:sz="0" w:val="nil"/>
          <w:left w:space="0" w:sz="0" w:val="nil"/>
          <w:bottom w:space="0" w:sz="0" w:val="nil"/>
          <w:right w:space="0" w:sz="0" w:val="nil"/>
          <w:between w:space="0" w:sz="0" w:val="nil"/>
        </w:pBdr>
        <w:shd w:fill="auto" w:val="clear"/>
        <w:spacing w:after="0" w:before="26.61483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6B7">
      <w:pPr>
        <w:keepNext w:val="0"/>
        <w:keepLines w:val="0"/>
        <w:widowControl w:val="0"/>
        <w:pBdr>
          <w:top w:space="0" w:sz="0" w:val="nil"/>
          <w:left w:space="0" w:sz="0" w:val="nil"/>
          <w:bottom w:space="0" w:sz="0" w:val="nil"/>
          <w:right w:space="0" w:sz="0" w:val="nil"/>
          <w:between w:space="0" w:sz="0" w:val="nil"/>
        </w:pBdr>
        <w:shd w:fill="auto" w:val="clear"/>
        <w:spacing w:after="0" w:before="46.730194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B8">
      <w:pPr>
        <w:keepNext w:val="0"/>
        <w:keepLines w:val="0"/>
        <w:widowControl w:val="0"/>
        <w:pBdr>
          <w:top w:space="0" w:sz="0" w:val="nil"/>
          <w:left w:space="0" w:sz="0" w:val="nil"/>
          <w:bottom w:space="0" w:sz="0" w:val="nil"/>
          <w:right w:space="0" w:sz="0" w:val="nil"/>
          <w:between w:space="0" w:sz="0" w:val="nil"/>
        </w:pBdr>
        <w:shd w:fill="auto" w:val="clear"/>
        <w:spacing w:after="0" w:before="0" w:line="536.565055847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6B9">
      <w:pPr>
        <w:keepNext w:val="0"/>
        <w:keepLines w:val="0"/>
        <w:widowControl w:val="0"/>
        <w:pBdr>
          <w:top w:space="0" w:sz="0" w:val="nil"/>
          <w:left w:space="0" w:sz="0" w:val="nil"/>
          <w:bottom w:space="0" w:sz="0" w:val="nil"/>
          <w:right w:space="0" w:sz="0" w:val="nil"/>
          <w:between w:space="0" w:sz="0" w:val="nil"/>
        </w:pBdr>
        <w:shd w:fill="auto" w:val="clear"/>
        <w:spacing w:after="0" w:before="3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BA">
      <w:pPr>
        <w:keepNext w:val="0"/>
        <w:keepLines w:val="0"/>
        <w:widowControl w:val="0"/>
        <w:pBdr>
          <w:top w:space="0" w:sz="0" w:val="nil"/>
          <w:left w:space="0" w:sz="0" w:val="nil"/>
          <w:bottom w:space="0" w:sz="0" w:val="nil"/>
          <w:right w:space="0" w:sz="0" w:val="nil"/>
          <w:between w:space="0" w:sz="0" w:val="nil"/>
        </w:pBdr>
        <w:shd w:fill="auto" w:val="clear"/>
        <w:spacing w:after="0" w:before="322.6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BB">
      <w:pPr>
        <w:keepNext w:val="0"/>
        <w:keepLines w:val="0"/>
        <w:widowControl w:val="0"/>
        <w:pBdr>
          <w:top w:space="0" w:sz="0" w:val="nil"/>
          <w:left w:space="0" w:sz="0" w:val="nil"/>
          <w:bottom w:space="0" w:sz="0" w:val="nil"/>
          <w:right w:space="0" w:sz="0" w:val="nil"/>
          <w:between w:space="0" w:sz="0" w:val="nil"/>
        </w:pBdr>
        <w:shd w:fill="auto" w:val="clear"/>
        <w:spacing w:after="0" w:before="3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spacing w:after="0" w:before="322.6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spacing w:after="0" w:before="3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BE">
      <w:pPr>
        <w:keepNext w:val="0"/>
        <w:keepLines w:val="0"/>
        <w:widowControl w:val="0"/>
        <w:pBdr>
          <w:top w:space="0" w:sz="0" w:val="nil"/>
          <w:left w:space="0" w:sz="0" w:val="nil"/>
          <w:bottom w:space="0" w:sz="0" w:val="nil"/>
          <w:right w:space="0" w:sz="0" w:val="nil"/>
          <w:between w:space="0" w:sz="0" w:val="nil"/>
        </w:pBdr>
        <w:shd w:fill="auto" w:val="clear"/>
        <w:spacing w:after="0" w:before="322.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BF">
      <w:pPr>
        <w:keepNext w:val="0"/>
        <w:keepLines w:val="0"/>
        <w:widowControl w:val="0"/>
        <w:pBdr>
          <w:top w:space="0" w:sz="0" w:val="nil"/>
          <w:left w:space="0" w:sz="0" w:val="nil"/>
          <w:bottom w:space="0" w:sz="0" w:val="nil"/>
          <w:right w:space="0" w:sz="0" w:val="nil"/>
          <w:between w:space="0" w:sz="0" w:val="nil"/>
        </w:pBdr>
        <w:shd w:fill="auto" w:val="clear"/>
        <w:spacing w:after="0" w:before="3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C0">
      <w:pPr>
        <w:keepNext w:val="0"/>
        <w:keepLines w:val="0"/>
        <w:widowControl w:val="0"/>
        <w:pBdr>
          <w:top w:space="0" w:sz="0" w:val="nil"/>
          <w:left w:space="0" w:sz="0" w:val="nil"/>
          <w:bottom w:space="0" w:sz="0" w:val="nil"/>
          <w:right w:space="0" w:sz="0" w:val="nil"/>
          <w:between w:space="0" w:sz="0" w:val="nil"/>
        </w:pBdr>
        <w:shd w:fill="auto" w:val="clear"/>
        <w:spacing w:after="0" w:before="32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C1">
      <w:pPr>
        <w:keepNext w:val="0"/>
        <w:keepLines w:val="0"/>
        <w:widowControl w:val="0"/>
        <w:pBdr>
          <w:top w:space="0" w:sz="0" w:val="nil"/>
          <w:left w:space="0" w:sz="0" w:val="nil"/>
          <w:bottom w:space="0" w:sz="0" w:val="nil"/>
          <w:right w:space="0" w:sz="0" w:val="nil"/>
          <w:between w:space="0" w:sz="0" w:val="nil"/>
        </w:pBdr>
        <w:shd w:fill="auto" w:val="clear"/>
        <w:spacing w:after="0" w:before="39.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C2">
      <w:pPr>
        <w:keepNext w:val="0"/>
        <w:keepLines w:val="0"/>
        <w:widowControl w:val="0"/>
        <w:pBdr>
          <w:top w:space="0" w:sz="0" w:val="nil"/>
          <w:left w:space="0" w:sz="0" w:val="nil"/>
          <w:bottom w:space="0" w:sz="0" w:val="nil"/>
          <w:right w:space="0" w:sz="0" w:val="nil"/>
          <w:between w:space="0" w:sz="0" w:val="nil"/>
        </w:pBdr>
        <w:shd w:fill="auto" w:val="clear"/>
        <w:spacing w:after="0" w:before="320.05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C3">
      <w:pPr>
        <w:keepNext w:val="0"/>
        <w:keepLines w:val="0"/>
        <w:widowControl w:val="0"/>
        <w:pBdr>
          <w:top w:space="0" w:sz="0" w:val="nil"/>
          <w:left w:space="0" w:sz="0" w:val="nil"/>
          <w:bottom w:space="0" w:sz="0" w:val="nil"/>
          <w:right w:space="0" w:sz="0" w:val="nil"/>
          <w:between w:space="0" w:sz="0" w:val="nil"/>
        </w:pBdr>
        <w:shd w:fill="auto" w:val="clear"/>
        <w:spacing w:after="0" w:before="3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C4">
      <w:pPr>
        <w:keepNext w:val="0"/>
        <w:keepLines w:val="0"/>
        <w:widowControl w:val="0"/>
        <w:pBdr>
          <w:top w:space="0" w:sz="0" w:val="nil"/>
          <w:left w:space="0" w:sz="0" w:val="nil"/>
          <w:bottom w:space="0" w:sz="0" w:val="nil"/>
          <w:right w:space="0" w:sz="0" w:val="nil"/>
          <w:between w:space="0" w:sz="0" w:val="nil"/>
        </w:pBdr>
        <w:shd w:fill="auto" w:val="clear"/>
        <w:spacing w:after="0" w:before="609.4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C5">
      <w:pPr>
        <w:keepNext w:val="0"/>
        <w:keepLines w:val="0"/>
        <w:widowControl w:val="0"/>
        <w:pBdr>
          <w:top w:space="0" w:sz="0" w:val="nil"/>
          <w:left w:space="0" w:sz="0" w:val="nil"/>
          <w:bottom w:space="0" w:sz="0" w:val="nil"/>
          <w:right w:space="0" w:sz="0" w:val="nil"/>
          <w:between w:space="0" w:sz="0" w:val="nil"/>
        </w:pBdr>
        <w:shd w:fill="auto" w:val="clear"/>
        <w:spacing w:after="0" w:before="3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spacing w:after="0" w:before="404.214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spacing w:after="0" w:before="3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6C8">
      <w:pPr>
        <w:keepNext w:val="0"/>
        <w:keepLines w:val="0"/>
        <w:widowControl w:val="0"/>
        <w:pBdr>
          <w:top w:space="0" w:sz="0" w:val="nil"/>
          <w:left w:space="0" w:sz="0" w:val="nil"/>
          <w:bottom w:space="0" w:sz="0" w:val="nil"/>
          <w:right w:space="0" w:sz="0" w:val="nil"/>
          <w:between w:space="0" w:sz="0" w:val="nil"/>
        </w:pBdr>
        <w:shd w:fill="auto" w:val="clear"/>
        <w:spacing w:after="0" w:before="40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C9">
      <w:pPr>
        <w:keepNext w:val="0"/>
        <w:keepLines w:val="0"/>
        <w:widowControl w:val="0"/>
        <w:pBdr>
          <w:top w:space="0" w:sz="0" w:val="nil"/>
          <w:left w:space="0" w:sz="0" w:val="nil"/>
          <w:bottom w:space="0" w:sz="0" w:val="nil"/>
          <w:right w:space="0" w:sz="0" w:val="nil"/>
          <w:between w:space="0" w:sz="0" w:val="nil"/>
        </w:pBdr>
        <w:shd w:fill="auto" w:val="clear"/>
        <w:spacing w:after="0" w:before="38.2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6CA">
      <w:pPr>
        <w:keepNext w:val="0"/>
        <w:keepLines w:val="0"/>
        <w:widowControl w:val="0"/>
        <w:pBdr>
          <w:top w:space="0" w:sz="0" w:val="nil"/>
          <w:left w:space="0" w:sz="0" w:val="nil"/>
          <w:bottom w:space="0" w:sz="0" w:val="nil"/>
          <w:right w:space="0" w:sz="0" w:val="nil"/>
          <w:between w:space="0" w:sz="0" w:val="nil"/>
        </w:pBdr>
        <w:shd w:fill="auto" w:val="clear"/>
        <w:spacing w:after="0" w:before="404.24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CB">
      <w:pPr>
        <w:keepNext w:val="0"/>
        <w:keepLines w:val="0"/>
        <w:widowControl w:val="0"/>
        <w:pBdr>
          <w:top w:space="0" w:sz="0" w:val="nil"/>
          <w:left w:space="0" w:sz="0" w:val="nil"/>
          <w:bottom w:space="0" w:sz="0" w:val="nil"/>
          <w:right w:space="0" w:sz="0" w:val="nil"/>
          <w:between w:space="0" w:sz="0" w:val="nil"/>
        </w:pBdr>
        <w:shd w:fill="auto" w:val="clear"/>
        <w:spacing w:after="0" w:before="39.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spacing w:after="0" w:before="404.244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CD">
      <w:pPr>
        <w:keepNext w:val="0"/>
        <w:keepLines w:val="0"/>
        <w:widowControl w:val="0"/>
        <w:pBdr>
          <w:top w:space="0" w:sz="0" w:val="nil"/>
          <w:left w:space="0" w:sz="0" w:val="nil"/>
          <w:bottom w:space="0" w:sz="0" w:val="nil"/>
          <w:right w:space="0" w:sz="0" w:val="nil"/>
          <w:between w:space="0" w:sz="0" w:val="nil"/>
        </w:pBdr>
        <w:shd w:fill="auto" w:val="clear"/>
        <w:spacing w:after="0" w:before="39.418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6CE">
      <w:pPr>
        <w:keepNext w:val="0"/>
        <w:keepLines w:val="0"/>
        <w:widowControl w:val="0"/>
        <w:pBdr>
          <w:top w:space="0" w:sz="0" w:val="nil"/>
          <w:left w:space="0" w:sz="0" w:val="nil"/>
          <w:bottom w:space="0" w:sz="0" w:val="nil"/>
          <w:right w:space="0" w:sz="0" w:val="nil"/>
          <w:between w:space="0" w:sz="0" w:val="nil"/>
        </w:pBdr>
        <w:shd w:fill="auto" w:val="clear"/>
        <w:spacing w:after="0" w:before="3152.286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CF">
      <w:pPr>
        <w:keepNext w:val="0"/>
        <w:keepLines w:val="0"/>
        <w:widowControl w:val="0"/>
        <w:pBdr>
          <w:top w:space="0" w:sz="0" w:val="nil"/>
          <w:left w:space="0" w:sz="0" w:val="nil"/>
          <w:bottom w:space="0" w:sz="0" w:val="nil"/>
          <w:right w:space="0" w:sz="0" w:val="nil"/>
          <w:between w:space="0" w:sz="0" w:val="nil"/>
        </w:pBdr>
        <w:shd w:fill="auto" w:val="clear"/>
        <w:spacing w:after="0" w:before="6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6D0">
      <w:pPr>
        <w:keepNext w:val="0"/>
        <w:keepLines w:val="0"/>
        <w:widowControl w:val="0"/>
        <w:pBdr>
          <w:top w:space="0" w:sz="0" w:val="nil"/>
          <w:left w:space="0" w:sz="0" w:val="nil"/>
          <w:bottom w:space="0" w:sz="0" w:val="nil"/>
          <w:right w:space="0" w:sz="0" w:val="nil"/>
          <w:between w:space="0" w:sz="0" w:val="nil"/>
        </w:pBdr>
        <w:shd w:fill="auto" w:val="clear"/>
        <w:spacing w:after="0" w:before="32.63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D1">
      <w:pPr>
        <w:keepNext w:val="0"/>
        <w:keepLines w:val="0"/>
        <w:widowControl w:val="0"/>
        <w:pBdr>
          <w:top w:space="0" w:sz="0" w:val="nil"/>
          <w:left w:space="0" w:sz="0" w:val="nil"/>
          <w:bottom w:space="0" w:sz="0" w:val="nil"/>
          <w:right w:space="0" w:sz="0" w:val="nil"/>
          <w:between w:space="0" w:sz="0" w:val="nil"/>
        </w:pBdr>
        <w:shd w:fill="auto" w:val="clear"/>
        <w:spacing w:after="0" w:before="60.63385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D2">
      <w:pPr>
        <w:keepNext w:val="0"/>
        <w:keepLines w:val="0"/>
        <w:widowControl w:val="0"/>
        <w:pBdr>
          <w:top w:space="0" w:sz="0" w:val="nil"/>
          <w:left w:space="0" w:sz="0" w:val="nil"/>
          <w:bottom w:space="0" w:sz="0" w:val="nil"/>
          <w:right w:space="0" w:sz="0" w:val="nil"/>
          <w:between w:space="0" w:sz="0" w:val="nil"/>
        </w:pBdr>
        <w:shd w:fill="auto" w:val="clear"/>
        <w:spacing w:after="0" w:before="26.8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D3">
      <w:pPr>
        <w:keepNext w:val="0"/>
        <w:keepLines w:val="0"/>
        <w:widowControl w:val="0"/>
        <w:pBdr>
          <w:top w:space="0" w:sz="0" w:val="nil"/>
          <w:left w:space="0" w:sz="0" w:val="nil"/>
          <w:bottom w:space="0" w:sz="0" w:val="nil"/>
          <w:right w:space="0" w:sz="0" w:val="nil"/>
          <w:between w:space="0" w:sz="0" w:val="nil"/>
        </w:pBdr>
        <w:shd w:fill="auto" w:val="clear"/>
        <w:spacing w:after="0" w:before="10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D4">
      <w:pPr>
        <w:keepNext w:val="0"/>
        <w:keepLines w:val="0"/>
        <w:widowControl w:val="0"/>
        <w:pBdr>
          <w:top w:space="0" w:sz="0" w:val="nil"/>
          <w:left w:space="0" w:sz="0" w:val="nil"/>
          <w:bottom w:space="0" w:sz="0" w:val="nil"/>
          <w:right w:space="0" w:sz="0" w:val="nil"/>
          <w:between w:space="0" w:sz="0" w:val="nil"/>
        </w:pBdr>
        <w:shd w:fill="auto" w:val="clear"/>
        <w:spacing w:after="0" w:before="67.442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D5">
      <w:pPr>
        <w:keepNext w:val="0"/>
        <w:keepLines w:val="0"/>
        <w:widowControl w:val="0"/>
        <w:pBdr>
          <w:top w:space="0" w:sz="0" w:val="nil"/>
          <w:left w:space="0" w:sz="0" w:val="nil"/>
          <w:bottom w:space="0" w:sz="0" w:val="nil"/>
          <w:right w:space="0" w:sz="0" w:val="nil"/>
          <w:between w:space="0" w:sz="0" w:val="nil"/>
        </w:pBdr>
        <w:shd w:fill="auto" w:val="clear"/>
        <w:spacing w:after="0" w:before="67.442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D6">
      <w:pPr>
        <w:keepNext w:val="0"/>
        <w:keepLines w:val="0"/>
        <w:widowControl w:val="0"/>
        <w:pBdr>
          <w:top w:space="0" w:sz="0" w:val="nil"/>
          <w:left w:space="0" w:sz="0" w:val="nil"/>
          <w:bottom w:space="0" w:sz="0" w:val="nil"/>
          <w:right w:space="0" w:sz="0" w:val="nil"/>
          <w:between w:space="0" w:sz="0" w:val="nil"/>
        </w:pBdr>
        <w:shd w:fill="auto" w:val="clear"/>
        <w:spacing w:after="0" w:before="57.5946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6D7">
      <w:pPr>
        <w:keepNext w:val="0"/>
        <w:keepLines w:val="0"/>
        <w:widowControl w:val="0"/>
        <w:pBdr>
          <w:top w:space="0" w:sz="0" w:val="nil"/>
          <w:left w:space="0" w:sz="0" w:val="nil"/>
          <w:bottom w:space="0" w:sz="0" w:val="nil"/>
          <w:right w:space="0" w:sz="0" w:val="nil"/>
          <w:between w:space="0" w:sz="0" w:val="nil"/>
        </w:pBdr>
        <w:shd w:fill="auto" w:val="clear"/>
        <w:spacing w:after="0" w:before="67.4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6D8">
      <w:pPr>
        <w:keepNext w:val="0"/>
        <w:keepLines w:val="0"/>
        <w:widowControl w:val="0"/>
        <w:pBdr>
          <w:top w:space="0" w:sz="0" w:val="nil"/>
          <w:left w:space="0" w:sz="0" w:val="nil"/>
          <w:bottom w:space="0" w:sz="0" w:val="nil"/>
          <w:right w:space="0" w:sz="0" w:val="nil"/>
          <w:between w:space="0" w:sz="0" w:val="nil"/>
        </w:pBdr>
        <w:shd w:fill="auto" w:val="clear"/>
        <w:spacing w:after="0" w:before="5.638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tbe</w:t>
      </w:r>
    </w:p>
    <w:p w:rsidR="00000000" w:rsidDel="00000000" w:rsidP="00000000" w:rsidRDefault="00000000" w:rsidRPr="00000000" w14:paraId="000016D9">
      <w:pPr>
        <w:keepNext w:val="0"/>
        <w:keepLines w:val="0"/>
        <w:widowControl w:val="0"/>
        <w:pBdr>
          <w:top w:space="0" w:sz="0" w:val="nil"/>
          <w:left w:space="0" w:sz="0" w:val="nil"/>
          <w:bottom w:space="0" w:sz="0" w:val="nil"/>
          <w:right w:space="0" w:sz="0" w:val="nil"/>
          <w:between w:space="0" w:sz="0" w:val="nil"/>
        </w:pBdr>
        <w:shd w:fill="auto" w:val="clear"/>
        <w:spacing w:after="0" w:before="11.26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6DA">
      <w:pPr>
        <w:keepNext w:val="0"/>
        <w:keepLines w:val="0"/>
        <w:widowControl w:val="0"/>
        <w:pBdr>
          <w:top w:space="0" w:sz="0" w:val="nil"/>
          <w:left w:space="0" w:sz="0" w:val="nil"/>
          <w:bottom w:space="0" w:sz="0" w:val="nil"/>
          <w:right w:space="0" w:sz="0" w:val="nil"/>
          <w:between w:space="0" w:sz="0" w:val="nil"/>
        </w:pBdr>
        <w:shd w:fill="auto" w:val="clear"/>
        <w:spacing w:after="0" w:before="32.63015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DB">
      <w:pPr>
        <w:keepNext w:val="0"/>
        <w:keepLines w:val="0"/>
        <w:widowControl w:val="0"/>
        <w:pBdr>
          <w:top w:space="0" w:sz="0" w:val="nil"/>
          <w:left w:space="0" w:sz="0" w:val="nil"/>
          <w:bottom w:space="0" w:sz="0" w:val="nil"/>
          <w:right w:space="0" w:sz="0" w:val="nil"/>
          <w:between w:space="0" w:sz="0" w:val="nil"/>
        </w:pBdr>
        <w:shd w:fill="auto" w:val="clear"/>
        <w:spacing w:after="0" w:before="26.8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6DC">
      <w:pPr>
        <w:keepNext w:val="0"/>
        <w:keepLines w:val="0"/>
        <w:widowControl w:val="0"/>
        <w:pBdr>
          <w:top w:space="0" w:sz="0" w:val="nil"/>
          <w:left w:space="0" w:sz="0" w:val="nil"/>
          <w:bottom w:space="0" w:sz="0" w:val="nil"/>
          <w:right w:space="0" w:sz="0" w:val="nil"/>
          <w:between w:space="0" w:sz="0" w:val="nil"/>
        </w:pBdr>
        <w:shd w:fill="auto" w:val="clear"/>
        <w:spacing w:after="0" w:before="39.15115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DD">
      <w:pPr>
        <w:keepNext w:val="0"/>
        <w:keepLines w:val="0"/>
        <w:widowControl w:val="0"/>
        <w:pBdr>
          <w:top w:space="0" w:sz="0" w:val="nil"/>
          <w:left w:space="0" w:sz="0" w:val="nil"/>
          <w:bottom w:space="0" w:sz="0" w:val="nil"/>
          <w:right w:space="0" w:sz="0" w:val="nil"/>
          <w:between w:space="0" w:sz="0" w:val="nil"/>
        </w:pBdr>
        <w:shd w:fill="auto" w:val="clear"/>
        <w:spacing w:after="0" w:before="104.4041442871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DE">
      <w:pPr>
        <w:keepNext w:val="0"/>
        <w:keepLines w:val="0"/>
        <w:widowControl w:val="0"/>
        <w:pBdr>
          <w:top w:space="0" w:sz="0" w:val="nil"/>
          <w:left w:space="0" w:sz="0" w:val="nil"/>
          <w:bottom w:space="0" w:sz="0" w:val="nil"/>
          <w:right w:space="0" w:sz="0" w:val="nil"/>
          <w:between w:space="0" w:sz="0" w:val="nil"/>
        </w:pBdr>
        <w:shd w:fill="auto" w:val="clear"/>
        <w:spacing w:after="0" w:before="67.44277954101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DF">
      <w:pPr>
        <w:keepNext w:val="0"/>
        <w:keepLines w:val="0"/>
        <w:widowControl w:val="0"/>
        <w:pBdr>
          <w:top w:space="0" w:sz="0" w:val="nil"/>
          <w:left w:space="0" w:sz="0" w:val="nil"/>
          <w:bottom w:space="0" w:sz="0" w:val="nil"/>
          <w:right w:space="0" w:sz="0" w:val="nil"/>
          <w:between w:space="0" w:sz="0" w:val="nil"/>
        </w:pBdr>
        <w:shd w:fill="auto" w:val="clear"/>
        <w:spacing w:after="0" w:before="33.6422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tu</w:t>
      </w:r>
    </w:p>
    <w:p w:rsidR="00000000" w:rsidDel="00000000" w:rsidP="00000000" w:rsidRDefault="00000000" w:rsidRPr="00000000" w14:paraId="000016E0">
      <w:pPr>
        <w:keepNext w:val="0"/>
        <w:keepLines w:val="0"/>
        <w:widowControl w:val="0"/>
        <w:pBdr>
          <w:top w:space="0" w:sz="0" w:val="nil"/>
          <w:left w:space="0" w:sz="0" w:val="nil"/>
          <w:bottom w:space="0" w:sz="0" w:val="nil"/>
          <w:right w:space="0" w:sz="0" w:val="nil"/>
          <w:between w:space="0" w:sz="0" w:val="nil"/>
        </w:pBdr>
        <w:shd w:fill="auto" w:val="clear"/>
        <w:spacing w:after="0" w:before="24.75875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E1">
      <w:pPr>
        <w:keepNext w:val="0"/>
        <w:keepLines w:val="0"/>
        <w:widowControl w:val="0"/>
        <w:pBdr>
          <w:top w:space="0" w:sz="0" w:val="nil"/>
          <w:left w:space="0" w:sz="0" w:val="nil"/>
          <w:bottom w:space="0" w:sz="0" w:val="nil"/>
          <w:right w:space="0" w:sz="0" w:val="nil"/>
          <w:between w:space="0" w:sz="0" w:val="nil"/>
        </w:pBdr>
        <w:shd w:fill="auto" w:val="clear"/>
        <w:spacing w:after="0" w:before="0" w:line="536.577301025390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6E2">
      <w:pPr>
        <w:keepNext w:val="0"/>
        <w:keepLines w:val="0"/>
        <w:widowControl w:val="0"/>
        <w:pBdr>
          <w:top w:space="0" w:sz="0" w:val="nil"/>
          <w:left w:space="0" w:sz="0" w:val="nil"/>
          <w:bottom w:space="0" w:sz="0" w:val="nil"/>
          <w:right w:space="0" w:sz="0" w:val="nil"/>
          <w:between w:space="0" w:sz="0" w:val="nil"/>
        </w:pBdr>
        <w:shd w:fill="auto" w:val="clear"/>
        <w:spacing w:after="0" w:before="3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E3">
      <w:pPr>
        <w:keepNext w:val="0"/>
        <w:keepLines w:val="0"/>
        <w:widowControl w:val="0"/>
        <w:pBdr>
          <w:top w:space="0" w:sz="0" w:val="nil"/>
          <w:left w:space="0" w:sz="0" w:val="nil"/>
          <w:bottom w:space="0" w:sz="0" w:val="nil"/>
          <w:right w:space="0" w:sz="0" w:val="nil"/>
          <w:between w:space="0" w:sz="0" w:val="nil"/>
        </w:pBdr>
        <w:shd w:fill="auto" w:val="clear"/>
        <w:spacing w:after="0" w:before="322.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E4">
      <w:pPr>
        <w:keepNext w:val="0"/>
        <w:keepLines w:val="0"/>
        <w:widowControl w:val="0"/>
        <w:pBdr>
          <w:top w:space="0" w:sz="0" w:val="nil"/>
          <w:left w:space="0" w:sz="0" w:val="nil"/>
          <w:bottom w:space="0" w:sz="0" w:val="nil"/>
          <w:right w:space="0" w:sz="0" w:val="nil"/>
          <w:between w:space="0" w:sz="0" w:val="nil"/>
        </w:pBdr>
        <w:shd w:fill="auto" w:val="clear"/>
        <w:spacing w:after="0" w:before="3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E5">
      <w:pPr>
        <w:keepNext w:val="0"/>
        <w:keepLines w:val="0"/>
        <w:widowControl w:val="0"/>
        <w:pBdr>
          <w:top w:space="0" w:sz="0" w:val="nil"/>
          <w:left w:space="0" w:sz="0" w:val="nil"/>
          <w:bottom w:space="0" w:sz="0" w:val="nil"/>
          <w:right w:space="0" w:sz="0" w:val="nil"/>
          <w:between w:space="0" w:sz="0" w:val="nil"/>
        </w:pBdr>
        <w:shd w:fill="auto" w:val="clear"/>
        <w:spacing w:after="0" w:before="322.6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E6">
      <w:pPr>
        <w:keepNext w:val="0"/>
        <w:keepLines w:val="0"/>
        <w:widowControl w:val="0"/>
        <w:pBdr>
          <w:top w:space="0" w:sz="0" w:val="nil"/>
          <w:left w:space="0" w:sz="0" w:val="nil"/>
          <w:bottom w:space="0" w:sz="0" w:val="nil"/>
          <w:right w:space="0" w:sz="0" w:val="nil"/>
          <w:between w:space="0" w:sz="0" w:val="nil"/>
        </w:pBdr>
        <w:shd w:fill="auto" w:val="clear"/>
        <w:spacing w:after="0" w:before="3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E7">
      <w:pPr>
        <w:keepNext w:val="0"/>
        <w:keepLines w:val="0"/>
        <w:widowControl w:val="0"/>
        <w:pBdr>
          <w:top w:space="0" w:sz="0" w:val="nil"/>
          <w:left w:space="0" w:sz="0" w:val="nil"/>
          <w:bottom w:space="0" w:sz="0" w:val="nil"/>
          <w:right w:space="0" w:sz="0" w:val="nil"/>
          <w:between w:space="0" w:sz="0" w:val="nil"/>
        </w:pBdr>
        <w:shd w:fill="auto" w:val="clear"/>
        <w:spacing w:after="0" w:before="322.6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E8">
      <w:pPr>
        <w:keepNext w:val="0"/>
        <w:keepLines w:val="0"/>
        <w:widowControl w:val="0"/>
        <w:pBdr>
          <w:top w:space="0" w:sz="0" w:val="nil"/>
          <w:left w:space="0" w:sz="0" w:val="nil"/>
          <w:bottom w:space="0" w:sz="0" w:val="nil"/>
          <w:right w:space="0" w:sz="0" w:val="nil"/>
          <w:between w:space="0" w:sz="0" w:val="nil"/>
        </w:pBdr>
        <w:shd w:fill="auto" w:val="clear"/>
        <w:spacing w:after="0" w:before="3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E9">
      <w:pPr>
        <w:keepNext w:val="0"/>
        <w:keepLines w:val="0"/>
        <w:widowControl w:val="0"/>
        <w:pBdr>
          <w:top w:space="0" w:sz="0" w:val="nil"/>
          <w:left w:space="0" w:sz="0" w:val="nil"/>
          <w:bottom w:space="0" w:sz="0" w:val="nil"/>
          <w:right w:space="0" w:sz="0" w:val="nil"/>
          <w:between w:space="0" w:sz="0" w:val="nil"/>
        </w:pBdr>
        <w:shd w:fill="auto" w:val="clear"/>
        <w:spacing w:after="0" w:before="32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EA">
      <w:pPr>
        <w:keepNext w:val="0"/>
        <w:keepLines w:val="0"/>
        <w:widowControl w:val="0"/>
        <w:pBdr>
          <w:top w:space="0" w:sz="0" w:val="nil"/>
          <w:left w:space="0" w:sz="0" w:val="nil"/>
          <w:bottom w:space="0" w:sz="0" w:val="nil"/>
          <w:right w:space="0" w:sz="0" w:val="nil"/>
          <w:between w:space="0" w:sz="0" w:val="nil"/>
        </w:pBdr>
        <w:shd w:fill="auto" w:val="clear"/>
        <w:spacing w:after="0" w:before="39.132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EB">
      <w:pPr>
        <w:keepNext w:val="0"/>
        <w:keepLines w:val="0"/>
        <w:widowControl w:val="0"/>
        <w:pBdr>
          <w:top w:space="0" w:sz="0" w:val="nil"/>
          <w:left w:space="0" w:sz="0" w:val="nil"/>
          <w:bottom w:space="0" w:sz="0" w:val="nil"/>
          <w:right w:space="0" w:sz="0" w:val="nil"/>
          <w:between w:space="0" w:sz="0" w:val="nil"/>
        </w:pBdr>
        <w:shd w:fill="auto" w:val="clear"/>
        <w:spacing w:after="0" w:before="32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EC">
      <w:pPr>
        <w:keepNext w:val="0"/>
        <w:keepLines w:val="0"/>
        <w:widowControl w:val="0"/>
        <w:pBdr>
          <w:top w:space="0" w:sz="0" w:val="nil"/>
          <w:left w:space="0" w:sz="0" w:val="nil"/>
          <w:bottom w:space="0" w:sz="0" w:val="nil"/>
          <w:right w:space="0" w:sz="0" w:val="nil"/>
          <w:between w:space="0" w:sz="0" w:val="nil"/>
        </w:pBdr>
        <w:shd w:fill="auto" w:val="clear"/>
        <w:spacing w:after="0" w:before="39.424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ED">
      <w:pPr>
        <w:keepNext w:val="0"/>
        <w:keepLines w:val="0"/>
        <w:widowControl w:val="0"/>
        <w:pBdr>
          <w:top w:space="0" w:sz="0" w:val="nil"/>
          <w:left w:space="0" w:sz="0" w:val="nil"/>
          <w:bottom w:space="0" w:sz="0" w:val="nil"/>
          <w:right w:space="0" w:sz="0" w:val="nil"/>
          <w:between w:space="0" w:sz="0" w:val="nil"/>
        </w:pBdr>
        <w:shd w:fill="auto" w:val="clear"/>
        <w:spacing w:after="0" w:before="572.7886962890625" w:line="538.517417907714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6EE">
      <w:pPr>
        <w:keepNext w:val="0"/>
        <w:keepLines w:val="0"/>
        <w:widowControl w:val="0"/>
        <w:pBdr>
          <w:top w:space="0" w:sz="0" w:val="nil"/>
          <w:left w:space="0" w:sz="0" w:val="nil"/>
          <w:bottom w:space="0" w:sz="0" w:val="nil"/>
          <w:right w:space="0" w:sz="0" w:val="nil"/>
          <w:between w:space="0" w:sz="0" w:val="nil"/>
        </w:pBdr>
        <w:shd w:fill="auto" w:val="clear"/>
        <w:spacing w:after="0" w:before="3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6EF">
      <w:pPr>
        <w:keepNext w:val="0"/>
        <w:keepLines w:val="0"/>
        <w:widowControl w:val="0"/>
        <w:pBdr>
          <w:top w:space="0" w:sz="0" w:val="nil"/>
          <w:left w:space="0" w:sz="0" w:val="nil"/>
          <w:bottom w:space="0" w:sz="0" w:val="nil"/>
          <w:right w:space="0" w:sz="0" w:val="nil"/>
          <w:between w:space="0" w:sz="0" w:val="nil"/>
        </w:pBdr>
        <w:shd w:fill="auto" w:val="clear"/>
        <w:spacing w:after="0" w:before="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F0">
      <w:pPr>
        <w:keepNext w:val="0"/>
        <w:keepLines w:val="0"/>
        <w:widowControl w:val="0"/>
        <w:pBdr>
          <w:top w:space="0" w:sz="0" w:val="nil"/>
          <w:left w:space="0" w:sz="0" w:val="nil"/>
          <w:bottom w:space="0" w:sz="0" w:val="nil"/>
          <w:right w:space="0" w:sz="0" w:val="nil"/>
          <w:between w:space="0" w:sz="0" w:val="nil"/>
        </w:pBdr>
        <w:shd w:fill="auto" w:val="clear"/>
        <w:spacing w:after="0" w:before="3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6F1">
      <w:pPr>
        <w:keepNext w:val="0"/>
        <w:keepLines w:val="0"/>
        <w:widowControl w:val="0"/>
        <w:pBdr>
          <w:top w:space="0" w:sz="0" w:val="nil"/>
          <w:left w:space="0" w:sz="0" w:val="nil"/>
          <w:bottom w:space="0" w:sz="0" w:val="nil"/>
          <w:right w:space="0" w:sz="0" w:val="nil"/>
          <w:between w:space="0" w:sz="0" w:val="nil"/>
        </w:pBdr>
        <w:shd w:fill="auto" w:val="clear"/>
        <w:spacing w:after="0" w:before="404.05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F2">
      <w:pPr>
        <w:keepNext w:val="0"/>
        <w:keepLines w:val="0"/>
        <w:widowControl w:val="0"/>
        <w:pBdr>
          <w:top w:space="0" w:sz="0" w:val="nil"/>
          <w:left w:space="0" w:sz="0" w:val="nil"/>
          <w:bottom w:space="0" w:sz="0" w:val="nil"/>
          <w:right w:space="0" w:sz="0" w:val="nil"/>
          <w:between w:space="0" w:sz="0" w:val="nil"/>
        </w:pBdr>
        <w:shd w:fill="auto" w:val="clear"/>
        <w:spacing w:after="0" w:before="38.9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6F3">
      <w:pPr>
        <w:keepNext w:val="0"/>
        <w:keepLines w:val="0"/>
        <w:widowControl w:val="0"/>
        <w:pBdr>
          <w:top w:space="0" w:sz="0" w:val="nil"/>
          <w:left w:space="0" w:sz="0" w:val="nil"/>
          <w:bottom w:space="0" w:sz="0" w:val="nil"/>
          <w:right w:space="0" w:sz="0" w:val="nil"/>
          <w:between w:space="0" w:sz="0" w:val="nil"/>
        </w:pBdr>
        <w:shd w:fill="auto" w:val="clear"/>
        <w:spacing w:after="0" w:before="404.05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F4">
      <w:pPr>
        <w:keepNext w:val="0"/>
        <w:keepLines w:val="0"/>
        <w:widowControl w:val="0"/>
        <w:pBdr>
          <w:top w:space="0" w:sz="0" w:val="nil"/>
          <w:left w:space="0" w:sz="0" w:val="nil"/>
          <w:bottom w:space="0" w:sz="0" w:val="nil"/>
          <w:right w:space="0" w:sz="0" w:val="nil"/>
          <w:between w:space="0" w:sz="0" w:val="nil"/>
        </w:pBdr>
        <w:shd w:fill="auto" w:val="clear"/>
        <w:spacing w:after="0" w:before="3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F5">
      <w:pPr>
        <w:keepNext w:val="0"/>
        <w:keepLines w:val="0"/>
        <w:widowControl w:val="0"/>
        <w:pBdr>
          <w:top w:space="0" w:sz="0" w:val="nil"/>
          <w:left w:space="0" w:sz="0" w:val="nil"/>
          <w:bottom w:space="0" w:sz="0" w:val="nil"/>
          <w:right w:space="0" w:sz="0" w:val="nil"/>
          <w:between w:space="0" w:sz="0" w:val="nil"/>
        </w:pBdr>
        <w:shd w:fill="auto" w:val="clear"/>
        <w:spacing w:after="0" w:before="404.05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F6">
      <w:pPr>
        <w:keepNext w:val="0"/>
        <w:keepLines w:val="0"/>
        <w:widowControl w:val="0"/>
        <w:pBdr>
          <w:top w:space="0" w:sz="0" w:val="nil"/>
          <w:left w:space="0" w:sz="0" w:val="nil"/>
          <w:bottom w:space="0" w:sz="0" w:val="nil"/>
          <w:right w:space="0" w:sz="0" w:val="nil"/>
          <w:between w:space="0" w:sz="0" w:val="nil"/>
        </w:pBdr>
        <w:shd w:fill="auto" w:val="clear"/>
        <w:spacing w:after="0" w:before="38.958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6F7">
      <w:pPr>
        <w:keepNext w:val="0"/>
        <w:keepLines w:val="0"/>
        <w:widowControl w:val="0"/>
        <w:pBdr>
          <w:top w:space="0" w:sz="0" w:val="nil"/>
          <w:left w:space="0" w:sz="0" w:val="nil"/>
          <w:bottom w:space="0" w:sz="0" w:val="nil"/>
          <w:right w:space="0" w:sz="0" w:val="nil"/>
          <w:between w:space="0" w:sz="0" w:val="nil"/>
        </w:pBdr>
        <w:shd w:fill="auto" w:val="clear"/>
        <w:spacing w:after="0" w:before="1818.88824462890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F8">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F9">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FA">
      <w:pPr>
        <w:keepNext w:val="0"/>
        <w:keepLines w:val="0"/>
        <w:widowControl w:val="0"/>
        <w:pBdr>
          <w:top w:space="0" w:sz="0" w:val="nil"/>
          <w:left w:space="0" w:sz="0" w:val="nil"/>
          <w:bottom w:space="0" w:sz="0" w:val="nil"/>
          <w:right w:space="0" w:sz="0" w:val="nil"/>
          <w:between w:space="0" w:sz="0" w:val="nil"/>
        </w:pBdr>
        <w:shd w:fill="auto" w:val="clear"/>
        <w:spacing w:after="0" w:before="26.383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FB">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0" w:before="26.38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6FD">
      <w:pPr>
        <w:keepNext w:val="0"/>
        <w:keepLines w:val="0"/>
        <w:widowControl w:val="0"/>
        <w:pBdr>
          <w:top w:space="0" w:sz="0" w:val="nil"/>
          <w:left w:space="0" w:sz="0" w:val="nil"/>
          <w:bottom w:space="0" w:sz="0" w:val="nil"/>
          <w:right w:space="0" w:sz="0" w:val="nil"/>
          <w:between w:space="0" w:sz="0" w:val="nil"/>
        </w:pBdr>
        <w:shd w:fill="auto" w:val="clear"/>
        <w:spacing w:after="0" w:before="39.2425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FE">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FF">
      <w:pPr>
        <w:keepNext w:val="0"/>
        <w:keepLines w:val="0"/>
        <w:widowControl w:val="0"/>
        <w:pBdr>
          <w:top w:space="0" w:sz="0" w:val="nil"/>
          <w:left w:space="0" w:sz="0" w:val="nil"/>
          <w:bottom w:space="0" w:sz="0" w:val="nil"/>
          <w:right w:space="0" w:sz="0" w:val="nil"/>
          <w:between w:space="0" w:sz="0" w:val="nil"/>
        </w:pBdr>
        <w:shd w:fill="auto" w:val="clear"/>
        <w:spacing w:after="0" w:before="41.995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00">
      <w:pPr>
        <w:keepNext w:val="0"/>
        <w:keepLines w:val="0"/>
        <w:widowControl w:val="0"/>
        <w:pBdr>
          <w:top w:space="0" w:sz="0" w:val="nil"/>
          <w:left w:space="0" w:sz="0" w:val="nil"/>
          <w:bottom w:space="0" w:sz="0" w:val="nil"/>
          <w:right w:space="0" w:sz="0" w:val="nil"/>
          <w:between w:space="0" w:sz="0" w:val="nil"/>
        </w:pBdr>
        <w:shd w:fill="auto" w:val="clear"/>
        <w:spacing w:after="0" w:before="67.1868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01">
      <w:pPr>
        <w:keepNext w:val="0"/>
        <w:keepLines w:val="0"/>
        <w:widowControl w:val="0"/>
        <w:pBdr>
          <w:top w:space="0" w:sz="0" w:val="nil"/>
          <w:left w:space="0" w:sz="0" w:val="nil"/>
          <w:bottom w:space="0" w:sz="0" w:val="nil"/>
          <w:right w:space="0" w:sz="0" w:val="nil"/>
          <w:between w:space="0" w:sz="0" w:val="nil"/>
        </w:pBdr>
        <w:shd w:fill="auto" w:val="clear"/>
        <w:spacing w:after="0" w:before="3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702">
      <w:pPr>
        <w:keepNext w:val="0"/>
        <w:keepLines w:val="0"/>
        <w:widowControl w:val="0"/>
        <w:pBdr>
          <w:top w:space="0" w:sz="0" w:val="nil"/>
          <w:left w:space="0" w:sz="0" w:val="nil"/>
          <w:bottom w:space="0" w:sz="0" w:val="nil"/>
          <w:right w:space="0" w:sz="0" w:val="nil"/>
          <w:between w:space="0" w:sz="0" w:val="nil"/>
        </w:pBdr>
        <w:shd w:fill="auto" w:val="clear"/>
        <w:spacing w:after="0" w:before="34.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1703">
      <w:pPr>
        <w:keepNext w:val="0"/>
        <w:keepLines w:val="0"/>
        <w:widowControl w:val="0"/>
        <w:pBdr>
          <w:top w:space="0" w:sz="0" w:val="nil"/>
          <w:left w:space="0" w:sz="0" w:val="nil"/>
          <w:bottom w:space="0" w:sz="0" w:val="nil"/>
          <w:right w:space="0" w:sz="0" w:val="nil"/>
          <w:between w:space="0" w:sz="0" w:val="nil"/>
        </w:pBdr>
        <w:shd w:fill="auto" w:val="clear"/>
        <w:spacing w:after="0" w:before="45.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704">
      <w:pPr>
        <w:keepNext w:val="0"/>
        <w:keepLines w:val="0"/>
        <w:widowControl w:val="0"/>
        <w:pBdr>
          <w:top w:space="0" w:sz="0" w:val="nil"/>
          <w:left w:space="0" w:sz="0" w:val="nil"/>
          <w:bottom w:space="0" w:sz="0" w:val="nil"/>
          <w:right w:space="0" w:sz="0" w:val="nil"/>
          <w:between w:space="0" w:sz="0" w:val="nil"/>
        </w:pBdr>
        <w:shd w:fill="auto" w:val="clear"/>
        <w:spacing w:after="0" w:before="39.29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705">
      <w:pPr>
        <w:keepNext w:val="0"/>
        <w:keepLines w:val="0"/>
        <w:widowControl w:val="0"/>
        <w:pBdr>
          <w:top w:space="0" w:sz="0" w:val="nil"/>
          <w:left w:space="0" w:sz="0" w:val="nil"/>
          <w:bottom w:space="0" w:sz="0" w:val="nil"/>
          <w:right w:space="0" w:sz="0" w:val="nil"/>
          <w:between w:space="0" w:sz="0" w:val="nil"/>
        </w:pBdr>
        <w:shd w:fill="auto" w:val="clear"/>
        <w:spacing w:after="0" w:before="58.38165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706">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07">
      <w:pPr>
        <w:keepNext w:val="0"/>
        <w:keepLines w:val="0"/>
        <w:widowControl w:val="0"/>
        <w:pBdr>
          <w:top w:space="0" w:sz="0" w:val="nil"/>
          <w:left w:space="0" w:sz="0" w:val="nil"/>
          <w:bottom w:space="0" w:sz="0" w:val="nil"/>
          <w:right w:space="0" w:sz="0" w:val="nil"/>
          <w:between w:space="0" w:sz="0" w:val="nil"/>
        </w:pBdr>
        <w:shd w:fill="auto" w:val="clear"/>
        <w:spacing w:after="0" w:before="40.1837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08">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709">
      <w:pPr>
        <w:keepNext w:val="0"/>
        <w:keepLines w:val="0"/>
        <w:widowControl w:val="0"/>
        <w:pBdr>
          <w:top w:space="0" w:sz="0" w:val="nil"/>
          <w:left w:space="0" w:sz="0" w:val="nil"/>
          <w:bottom w:space="0" w:sz="0" w:val="nil"/>
          <w:right w:space="0" w:sz="0" w:val="nil"/>
          <w:between w:space="0" w:sz="0" w:val="nil"/>
        </w:pBdr>
        <w:shd w:fill="auto" w:val="clear"/>
        <w:spacing w:after="0" w:before="3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0A">
      <w:pPr>
        <w:keepNext w:val="0"/>
        <w:keepLines w:val="0"/>
        <w:widowControl w:val="0"/>
        <w:pBdr>
          <w:top w:space="0" w:sz="0" w:val="nil"/>
          <w:left w:space="0" w:sz="0" w:val="nil"/>
          <w:bottom w:space="0" w:sz="0" w:val="nil"/>
          <w:right w:space="0" w:sz="0" w:val="nil"/>
          <w:between w:space="0" w:sz="0" w:val="nil"/>
        </w:pBdr>
        <w:shd w:fill="auto" w:val="clear"/>
        <w:spacing w:after="0" w:before="33.4967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0C">
      <w:pPr>
        <w:keepNext w:val="0"/>
        <w:keepLines w:val="0"/>
        <w:widowControl w:val="0"/>
        <w:pBdr>
          <w:top w:space="0" w:sz="0" w:val="nil"/>
          <w:left w:space="0" w:sz="0" w:val="nil"/>
          <w:bottom w:space="0" w:sz="0" w:val="nil"/>
          <w:right w:space="0" w:sz="0" w:val="nil"/>
          <w:between w:space="0" w:sz="0" w:val="nil"/>
        </w:pBdr>
        <w:shd w:fill="auto" w:val="clear"/>
        <w:spacing w:after="0" w:before="40.183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70F">
      <w:pPr>
        <w:keepNext w:val="0"/>
        <w:keepLines w:val="0"/>
        <w:widowControl w:val="0"/>
        <w:pBdr>
          <w:top w:space="0" w:sz="0" w:val="nil"/>
          <w:left w:space="0" w:sz="0" w:val="nil"/>
          <w:bottom w:space="0" w:sz="0" w:val="nil"/>
          <w:right w:space="0" w:sz="0" w:val="nil"/>
          <w:between w:space="0" w:sz="0" w:val="nil"/>
        </w:pBdr>
        <w:shd w:fill="auto" w:val="clear"/>
        <w:spacing w:after="0" w:before="15.31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10">
      <w:pPr>
        <w:keepNext w:val="0"/>
        <w:keepLines w:val="0"/>
        <w:widowControl w:val="0"/>
        <w:pBdr>
          <w:top w:space="0" w:sz="0" w:val="nil"/>
          <w:left w:space="0" w:sz="0" w:val="nil"/>
          <w:bottom w:space="0" w:sz="0" w:val="nil"/>
          <w:right w:space="0" w:sz="0" w:val="nil"/>
          <w:between w:space="0" w:sz="0" w:val="nil"/>
        </w:pBdr>
        <w:shd w:fill="auto" w:val="clear"/>
        <w:spacing w:after="0" w:before="40.183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11">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0" w:before="33.4967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13">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14">
      <w:pPr>
        <w:keepNext w:val="0"/>
        <w:keepLines w:val="0"/>
        <w:widowControl w:val="0"/>
        <w:pBdr>
          <w:top w:space="0" w:sz="0" w:val="nil"/>
          <w:left w:space="0" w:sz="0" w:val="nil"/>
          <w:bottom w:space="0" w:sz="0" w:val="nil"/>
          <w:right w:space="0" w:sz="0" w:val="nil"/>
          <w:between w:space="0" w:sz="0" w:val="nil"/>
        </w:pBdr>
        <w:shd w:fill="auto" w:val="clear"/>
        <w:spacing w:after="0" w:before="26.68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715">
      <w:pPr>
        <w:keepNext w:val="0"/>
        <w:keepLines w:val="0"/>
        <w:widowControl w:val="0"/>
        <w:pBdr>
          <w:top w:space="0" w:sz="0" w:val="nil"/>
          <w:left w:space="0" w:sz="0" w:val="nil"/>
          <w:bottom w:space="0" w:sz="0" w:val="nil"/>
          <w:right w:space="0" w:sz="0" w:val="nil"/>
          <w:between w:space="0" w:sz="0" w:val="nil"/>
        </w:pBdr>
        <w:shd w:fill="auto" w:val="clear"/>
        <w:spacing w:after="0" w:before="75.19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16">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17">
      <w:pPr>
        <w:keepNext w:val="0"/>
        <w:keepLines w:val="0"/>
        <w:widowControl w:val="0"/>
        <w:pBdr>
          <w:top w:space="0" w:sz="0" w:val="nil"/>
          <w:left w:space="0" w:sz="0" w:val="nil"/>
          <w:bottom w:space="0" w:sz="0" w:val="nil"/>
          <w:right w:space="0" w:sz="0" w:val="nil"/>
          <w:between w:space="0" w:sz="0" w:val="nil"/>
        </w:pBdr>
        <w:shd w:fill="auto" w:val="clear"/>
        <w:spacing w:after="0" w:before="41.99493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18">
      <w:pPr>
        <w:keepNext w:val="0"/>
        <w:keepLines w:val="0"/>
        <w:widowControl w:val="0"/>
        <w:pBdr>
          <w:top w:space="0" w:sz="0" w:val="nil"/>
          <w:left w:space="0" w:sz="0" w:val="nil"/>
          <w:bottom w:space="0" w:sz="0" w:val="nil"/>
          <w:right w:space="0" w:sz="0" w:val="nil"/>
          <w:between w:space="0" w:sz="0" w:val="nil"/>
        </w:pBdr>
        <w:shd w:fill="auto" w:val="clear"/>
        <w:spacing w:after="0" w:before="34.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719">
      <w:pPr>
        <w:keepNext w:val="0"/>
        <w:keepLines w:val="0"/>
        <w:widowControl w:val="0"/>
        <w:pBdr>
          <w:top w:space="0" w:sz="0" w:val="nil"/>
          <w:left w:space="0" w:sz="0" w:val="nil"/>
          <w:bottom w:space="0" w:sz="0" w:val="nil"/>
          <w:right w:space="0" w:sz="0" w:val="nil"/>
          <w:between w:space="0" w:sz="0" w:val="nil"/>
        </w:pBdr>
        <w:shd w:fill="auto" w:val="clear"/>
        <w:spacing w:after="0" w:before="39.293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1A">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1B">
      <w:pPr>
        <w:keepNext w:val="0"/>
        <w:keepLines w:val="0"/>
        <w:widowControl w:val="0"/>
        <w:pBdr>
          <w:top w:space="0" w:sz="0" w:val="nil"/>
          <w:left w:space="0" w:sz="0" w:val="nil"/>
          <w:bottom w:space="0" w:sz="0" w:val="nil"/>
          <w:right w:space="0" w:sz="0" w:val="nil"/>
          <w:between w:space="0" w:sz="0" w:val="nil"/>
        </w:pBdr>
        <w:shd w:fill="auto" w:val="clear"/>
        <w:spacing w:after="0" w:before="26.6879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71C">
      <w:pPr>
        <w:keepNext w:val="0"/>
        <w:keepLines w:val="0"/>
        <w:widowControl w:val="0"/>
        <w:pBdr>
          <w:top w:space="0" w:sz="0" w:val="nil"/>
          <w:left w:space="0" w:sz="0" w:val="nil"/>
          <w:bottom w:space="0" w:sz="0" w:val="nil"/>
          <w:right w:space="0" w:sz="0" w:val="nil"/>
          <w:between w:space="0" w:sz="0" w:val="nil"/>
        </w:pBdr>
        <w:shd w:fill="auto" w:val="clear"/>
        <w:spacing w:after="0" w:before="39.39468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171E">
      <w:pPr>
        <w:keepNext w:val="0"/>
        <w:keepLines w:val="0"/>
        <w:widowControl w:val="0"/>
        <w:pBdr>
          <w:top w:space="0" w:sz="0" w:val="nil"/>
          <w:left w:space="0" w:sz="0" w:val="nil"/>
          <w:bottom w:space="0" w:sz="0" w:val="nil"/>
          <w:right w:space="0" w:sz="0" w:val="nil"/>
          <w:between w:space="0" w:sz="0" w:val="nil"/>
        </w:pBdr>
        <w:shd w:fill="auto" w:val="clear"/>
        <w:spacing w:after="0" w:before="17.952728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1F">
      <w:pPr>
        <w:keepNext w:val="0"/>
        <w:keepLines w:val="0"/>
        <w:widowControl w:val="0"/>
        <w:pBdr>
          <w:top w:space="0" w:sz="0" w:val="nil"/>
          <w:left w:space="0" w:sz="0" w:val="nil"/>
          <w:bottom w:space="0" w:sz="0" w:val="nil"/>
          <w:right w:space="0" w:sz="0" w:val="nil"/>
          <w:between w:space="0" w:sz="0" w:val="nil"/>
        </w:pBdr>
        <w:shd w:fill="auto" w:val="clear"/>
        <w:spacing w:after="0" w:before="33.496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1720">
      <w:pPr>
        <w:keepNext w:val="0"/>
        <w:keepLines w:val="0"/>
        <w:widowControl w:val="0"/>
        <w:pBdr>
          <w:top w:space="0" w:sz="0" w:val="nil"/>
          <w:left w:space="0" w:sz="0" w:val="nil"/>
          <w:bottom w:space="0" w:sz="0" w:val="nil"/>
          <w:right w:space="0" w:sz="0" w:val="nil"/>
          <w:between w:space="0" w:sz="0" w:val="nil"/>
        </w:pBdr>
        <w:shd w:fill="auto" w:val="clear"/>
        <w:spacing w:after="0" w:before="11.238555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spacing w:after="0" w:before="87.47970581054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22">
      <w:pPr>
        <w:keepNext w:val="0"/>
        <w:keepLines w:val="0"/>
        <w:widowControl w:val="0"/>
        <w:pBdr>
          <w:top w:space="0" w:sz="0" w:val="nil"/>
          <w:left w:space="0" w:sz="0" w:val="nil"/>
          <w:bottom w:space="0" w:sz="0" w:val="nil"/>
          <w:right w:space="0" w:sz="0" w:val="nil"/>
          <w:between w:space="0" w:sz="0" w:val="nil"/>
        </w:pBdr>
        <w:shd w:fill="auto" w:val="clear"/>
        <w:spacing w:after="0" w:before="0" w:line="535.832920074462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723">
      <w:pPr>
        <w:keepNext w:val="0"/>
        <w:keepLines w:val="0"/>
        <w:widowControl w:val="0"/>
        <w:pBdr>
          <w:top w:space="0" w:sz="0" w:val="nil"/>
          <w:left w:space="0" w:sz="0" w:val="nil"/>
          <w:bottom w:space="0" w:sz="0" w:val="nil"/>
          <w:right w:space="0" w:sz="0" w:val="nil"/>
          <w:between w:space="0" w:sz="0" w:val="nil"/>
        </w:pBdr>
        <w:shd w:fill="auto" w:val="clear"/>
        <w:spacing w:after="0" w:before="1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24">
      <w:pPr>
        <w:keepNext w:val="0"/>
        <w:keepLines w:val="0"/>
        <w:widowControl w:val="0"/>
        <w:pBdr>
          <w:top w:space="0" w:sz="0" w:val="nil"/>
          <w:left w:space="0" w:sz="0" w:val="nil"/>
          <w:bottom w:space="0" w:sz="0" w:val="nil"/>
          <w:right w:space="0" w:sz="0" w:val="nil"/>
          <w:between w:space="0" w:sz="0" w:val="nil"/>
        </w:pBdr>
        <w:shd w:fill="auto" w:val="clear"/>
        <w:spacing w:after="0" w:before="377.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25">
      <w:pPr>
        <w:keepNext w:val="0"/>
        <w:keepLines w:val="0"/>
        <w:widowControl w:val="0"/>
        <w:pBdr>
          <w:top w:space="0" w:sz="0" w:val="nil"/>
          <w:left w:space="0" w:sz="0" w:val="nil"/>
          <w:bottom w:space="0" w:sz="0" w:val="nil"/>
          <w:right w:space="0" w:sz="0" w:val="nil"/>
          <w:between w:space="0" w:sz="0" w:val="nil"/>
        </w:pBdr>
        <w:shd w:fill="auto" w:val="clear"/>
        <w:spacing w:after="0" w:before="19.412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0" w:before="377.0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27">
      <w:pPr>
        <w:keepNext w:val="0"/>
        <w:keepLines w:val="0"/>
        <w:widowControl w:val="0"/>
        <w:pBdr>
          <w:top w:space="0" w:sz="0" w:val="nil"/>
          <w:left w:space="0" w:sz="0" w:val="nil"/>
          <w:bottom w:space="0" w:sz="0" w:val="nil"/>
          <w:right w:space="0" w:sz="0" w:val="nil"/>
          <w:between w:space="0" w:sz="0" w:val="nil"/>
        </w:pBdr>
        <w:shd w:fill="auto" w:val="clear"/>
        <w:spacing w:after="0" w:before="1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28">
      <w:pPr>
        <w:keepNext w:val="0"/>
        <w:keepLines w:val="0"/>
        <w:widowControl w:val="0"/>
        <w:pBdr>
          <w:top w:space="0" w:sz="0" w:val="nil"/>
          <w:left w:space="0" w:sz="0" w:val="nil"/>
          <w:bottom w:space="0" w:sz="0" w:val="nil"/>
          <w:right w:space="0" w:sz="0" w:val="nil"/>
          <w:between w:space="0" w:sz="0" w:val="nil"/>
        </w:pBdr>
        <w:shd w:fill="auto" w:val="clear"/>
        <w:spacing w:after="0" w:before="37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29">
      <w:pPr>
        <w:keepNext w:val="0"/>
        <w:keepLines w:val="0"/>
        <w:widowControl w:val="0"/>
        <w:pBdr>
          <w:top w:space="0" w:sz="0" w:val="nil"/>
          <w:left w:space="0" w:sz="0" w:val="nil"/>
          <w:bottom w:space="0" w:sz="0" w:val="nil"/>
          <w:right w:space="0" w:sz="0" w:val="nil"/>
          <w:between w:space="0" w:sz="0" w:val="nil"/>
        </w:pBdr>
        <w:shd w:fill="auto" w:val="clear"/>
        <w:spacing w:after="0" w:before="19.4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2A">
      <w:pPr>
        <w:keepNext w:val="0"/>
        <w:keepLines w:val="0"/>
        <w:widowControl w:val="0"/>
        <w:pBdr>
          <w:top w:space="0" w:sz="0" w:val="nil"/>
          <w:left w:space="0" w:sz="0" w:val="nil"/>
          <w:bottom w:space="0" w:sz="0" w:val="nil"/>
          <w:right w:space="0" w:sz="0" w:val="nil"/>
          <w:between w:space="0" w:sz="0" w:val="nil"/>
        </w:pBdr>
        <w:shd w:fill="auto" w:val="clear"/>
        <w:spacing w:after="0" w:before="37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2B">
      <w:pPr>
        <w:keepNext w:val="0"/>
        <w:keepLines w:val="0"/>
        <w:widowControl w:val="0"/>
        <w:pBdr>
          <w:top w:space="0" w:sz="0" w:val="nil"/>
          <w:left w:space="0" w:sz="0" w:val="nil"/>
          <w:bottom w:space="0" w:sz="0" w:val="nil"/>
          <w:right w:space="0" w:sz="0" w:val="nil"/>
          <w:between w:space="0" w:sz="0" w:val="nil"/>
        </w:pBdr>
        <w:shd w:fill="auto" w:val="clear"/>
        <w:spacing w:after="0" w:before="19.193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2C">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2D">
      <w:pPr>
        <w:keepNext w:val="0"/>
        <w:keepLines w:val="0"/>
        <w:widowControl w:val="0"/>
        <w:pBdr>
          <w:top w:space="0" w:sz="0" w:val="nil"/>
          <w:left w:space="0" w:sz="0" w:val="nil"/>
          <w:bottom w:space="0" w:sz="0" w:val="nil"/>
          <w:right w:space="0" w:sz="0" w:val="nil"/>
          <w:between w:space="0" w:sz="0" w:val="nil"/>
        </w:pBdr>
        <w:shd w:fill="auto" w:val="clear"/>
        <w:spacing w:after="0" w:before="19.412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2E">
      <w:pPr>
        <w:keepNext w:val="0"/>
        <w:keepLines w:val="0"/>
        <w:widowControl w:val="0"/>
        <w:pBdr>
          <w:top w:space="0" w:sz="0" w:val="nil"/>
          <w:left w:space="0" w:sz="0" w:val="nil"/>
          <w:bottom w:space="0" w:sz="0" w:val="nil"/>
          <w:right w:space="0" w:sz="0" w:val="nil"/>
          <w:between w:space="0" w:sz="0" w:val="nil"/>
        </w:pBdr>
        <w:shd w:fill="auto" w:val="clear"/>
        <w:spacing w:after="0" w:before="663.8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2F">
      <w:pPr>
        <w:keepNext w:val="0"/>
        <w:keepLines w:val="0"/>
        <w:widowControl w:val="0"/>
        <w:pBdr>
          <w:top w:space="0" w:sz="0" w:val="nil"/>
          <w:left w:space="0" w:sz="0" w:val="nil"/>
          <w:bottom w:space="0" w:sz="0" w:val="nil"/>
          <w:right w:space="0" w:sz="0" w:val="nil"/>
          <w:between w:space="0" w:sz="0" w:val="nil"/>
        </w:pBdr>
        <w:shd w:fill="auto" w:val="clear"/>
        <w:spacing w:after="0" w:before="39.4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730">
      <w:pPr>
        <w:keepNext w:val="0"/>
        <w:keepLines w:val="0"/>
        <w:widowControl w:val="0"/>
        <w:pBdr>
          <w:top w:space="0" w:sz="0" w:val="nil"/>
          <w:left w:space="0" w:sz="0" w:val="nil"/>
          <w:bottom w:space="0" w:sz="0" w:val="nil"/>
          <w:right w:space="0" w:sz="0" w:val="nil"/>
          <w:between w:space="0" w:sz="0" w:val="nil"/>
        </w:pBdr>
        <w:shd w:fill="auto" w:val="clear"/>
        <w:spacing w:after="0" w:before="40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31">
      <w:pPr>
        <w:keepNext w:val="0"/>
        <w:keepLines w:val="0"/>
        <w:widowControl w:val="0"/>
        <w:pBdr>
          <w:top w:space="0" w:sz="0" w:val="nil"/>
          <w:left w:space="0" w:sz="0" w:val="nil"/>
          <w:bottom w:space="0" w:sz="0" w:val="nil"/>
          <w:right w:space="0" w:sz="0" w:val="nil"/>
          <w:between w:space="0" w:sz="0" w:val="nil"/>
        </w:pBdr>
        <w:shd w:fill="auto" w:val="clear"/>
        <w:spacing w:after="0" w:before="39.41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732">
      <w:pPr>
        <w:keepNext w:val="0"/>
        <w:keepLines w:val="0"/>
        <w:widowControl w:val="0"/>
        <w:pBdr>
          <w:top w:space="0" w:sz="0" w:val="nil"/>
          <w:left w:space="0" w:sz="0" w:val="nil"/>
          <w:bottom w:space="0" w:sz="0" w:val="nil"/>
          <w:right w:space="0" w:sz="0" w:val="nil"/>
          <w:between w:space="0" w:sz="0" w:val="nil"/>
        </w:pBdr>
        <w:shd w:fill="auto" w:val="clear"/>
        <w:spacing w:after="0" w:before="40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33">
      <w:pPr>
        <w:keepNext w:val="0"/>
        <w:keepLines w:val="0"/>
        <w:widowControl w:val="0"/>
        <w:pBdr>
          <w:top w:space="0" w:sz="0" w:val="nil"/>
          <w:left w:space="0" w:sz="0" w:val="nil"/>
          <w:bottom w:space="0" w:sz="0" w:val="nil"/>
          <w:right w:space="0" w:sz="0" w:val="nil"/>
          <w:between w:space="0" w:sz="0" w:val="nil"/>
        </w:pBdr>
        <w:shd w:fill="auto" w:val="clear"/>
        <w:spacing w:after="0" w:before="39.41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734">
      <w:pPr>
        <w:keepNext w:val="0"/>
        <w:keepLines w:val="0"/>
        <w:widowControl w:val="0"/>
        <w:pBdr>
          <w:top w:space="0" w:sz="0" w:val="nil"/>
          <w:left w:space="0" w:sz="0" w:val="nil"/>
          <w:bottom w:space="0" w:sz="0" w:val="nil"/>
          <w:right w:space="0" w:sz="0" w:val="nil"/>
          <w:between w:space="0" w:sz="0" w:val="nil"/>
        </w:pBdr>
        <w:shd w:fill="auto" w:val="clear"/>
        <w:spacing w:after="0" w:before="40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35">
      <w:pPr>
        <w:keepNext w:val="0"/>
        <w:keepLines w:val="0"/>
        <w:widowControl w:val="0"/>
        <w:pBdr>
          <w:top w:space="0" w:sz="0" w:val="nil"/>
          <w:left w:space="0" w:sz="0" w:val="nil"/>
          <w:bottom w:space="0" w:sz="0" w:val="nil"/>
          <w:right w:space="0" w:sz="0" w:val="nil"/>
          <w:between w:space="0" w:sz="0" w:val="nil"/>
        </w:pBdr>
        <w:shd w:fill="auto" w:val="clear"/>
        <w:spacing w:after="0" w:before="19.193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36">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37">
      <w:pPr>
        <w:keepNext w:val="0"/>
        <w:keepLines w:val="0"/>
        <w:widowControl w:val="0"/>
        <w:pBdr>
          <w:top w:space="0" w:sz="0" w:val="nil"/>
          <w:left w:space="0" w:sz="0" w:val="nil"/>
          <w:bottom w:space="0" w:sz="0" w:val="nil"/>
          <w:right w:space="0" w:sz="0" w:val="nil"/>
          <w:between w:space="0" w:sz="0" w:val="nil"/>
        </w:pBdr>
        <w:shd w:fill="auto" w:val="clear"/>
        <w:spacing w:after="0" w:before="39.412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0" w:before="2161.2164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spacing w:after="0" w:before="67.4063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spacing w:after="0" w:before="33.6056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3B">
      <w:pPr>
        <w:keepNext w:val="0"/>
        <w:keepLines w:val="0"/>
        <w:widowControl w:val="0"/>
        <w:pBdr>
          <w:top w:space="0" w:sz="0" w:val="nil"/>
          <w:left w:space="0" w:sz="0" w:val="nil"/>
          <w:bottom w:space="0" w:sz="0" w:val="nil"/>
          <w:right w:space="0" w:sz="0" w:val="nil"/>
          <w:between w:space="0" w:sz="0" w:val="nil"/>
        </w:pBdr>
        <w:shd w:fill="auto" w:val="clear"/>
        <w:spacing w:after="0" w:before="67.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3C">
      <w:pPr>
        <w:keepNext w:val="0"/>
        <w:keepLines w:val="0"/>
        <w:widowControl w:val="0"/>
        <w:pBdr>
          <w:top w:space="0" w:sz="0" w:val="nil"/>
          <w:left w:space="0" w:sz="0" w:val="nil"/>
          <w:bottom w:space="0" w:sz="0" w:val="nil"/>
          <w:right w:space="0" w:sz="0" w:val="nil"/>
          <w:between w:space="0" w:sz="0" w:val="nil"/>
        </w:pBdr>
        <w:shd w:fill="auto" w:val="clear"/>
        <w:spacing w:after="0" w:before="4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3D">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3E">
      <w:pPr>
        <w:keepNext w:val="0"/>
        <w:keepLines w:val="0"/>
        <w:widowControl w:val="0"/>
        <w:pBdr>
          <w:top w:space="0" w:sz="0" w:val="nil"/>
          <w:left w:space="0" w:sz="0" w:val="nil"/>
          <w:bottom w:space="0" w:sz="0" w:val="nil"/>
          <w:right w:space="0" w:sz="0" w:val="nil"/>
          <w:between w:space="0" w:sz="0" w:val="nil"/>
        </w:pBdr>
        <w:shd w:fill="auto" w:val="clear"/>
        <w:spacing w:after="0" w:before="33.605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spacing w:after="0" w:before="16.9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40">
      <w:pPr>
        <w:keepNext w:val="0"/>
        <w:keepLines w:val="0"/>
        <w:widowControl w:val="0"/>
        <w:pBdr>
          <w:top w:space="0" w:sz="0" w:val="nil"/>
          <w:left w:space="0" w:sz="0" w:val="nil"/>
          <w:bottom w:space="0" w:sz="0" w:val="nil"/>
          <w:right w:space="0" w:sz="0" w:val="nil"/>
          <w:between w:space="0" w:sz="0" w:val="nil"/>
        </w:pBdr>
        <w:shd w:fill="auto" w:val="clear"/>
        <w:spacing w:after="0" w:before="4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spacing w:after="0" w:before="67.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42">
      <w:pPr>
        <w:keepNext w:val="0"/>
        <w:keepLines w:val="0"/>
        <w:widowControl w:val="0"/>
        <w:pBdr>
          <w:top w:space="0" w:sz="0" w:val="nil"/>
          <w:left w:space="0" w:sz="0" w:val="nil"/>
          <w:bottom w:space="0" w:sz="0" w:val="nil"/>
          <w:right w:space="0" w:sz="0" w:val="nil"/>
          <w:between w:space="0" w:sz="0" w:val="nil"/>
        </w:pBdr>
        <w:shd w:fill="auto" w:val="clear"/>
        <w:spacing w:after="0" w:before="33.6056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spacing w:after="0" w:before="67.4063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0" w:before="26.7971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45">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46">
      <w:pPr>
        <w:keepNext w:val="0"/>
        <w:keepLines w:val="0"/>
        <w:widowControl w:val="0"/>
        <w:pBdr>
          <w:top w:space="0" w:sz="0" w:val="nil"/>
          <w:left w:space="0" w:sz="0" w:val="nil"/>
          <w:bottom w:space="0" w:sz="0" w:val="nil"/>
          <w:right w:space="0" w:sz="0" w:val="nil"/>
          <w:between w:space="0" w:sz="0" w:val="nil"/>
        </w:pBdr>
        <w:shd w:fill="auto" w:val="clear"/>
        <w:spacing w:after="0" w:before="26.797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747">
      <w:pPr>
        <w:keepNext w:val="0"/>
        <w:keepLines w:val="0"/>
        <w:widowControl w:val="0"/>
        <w:pBdr>
          <w:top w:space="0" w:sz="0" w:val="nil"/>
          <w:left w:space="0" w:sz="0" w:val="nil"/>
          <w:bottom w:space="0" w:sz="0" w:val="nil"/>
          <w:right w:space="0" w:sz="0" w:val="nil"/>
          <w:between w:space="0" w:sz="0" w:val="nil"/>
        </w:pBdr>
        <w:shd w:fill="auto" w:val="clear"/>
        <w:spacing w:after="0" w:before="11.25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48">
      <w:pPr>
        <w:keepNext w:val="0"/>
        <w:keepLines w:val="0"/>
        <w:widowControl w:val="0"/>
        <w:pBdr>
          <w:top w:space="0" w:sz="0" w:val="nil"/>
          <w:left w:space="0" w:sz="0" w:val="nil"/>
          <w:bottom w:space="0" w:sz="0" w:val="nil"/>
          <w:right w:space="0" w:sz="0" w:val="nil"/>
          <w:between w:space="0" w:sz="0" w:val="nil"/>
        </w:pBdr>
        <w:shd w:fill="auto" w:val="clear"/>
        <w:spacing w:after="0" w:before="4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49">
      <w:pPr>
        <w:keepNext w:val="0"/>
        <w:keepLines w:val="0"/>
        <w:widowControl w:val="0"/>
        <w:pBdr>
          <w:top w:space="0" w:sz="0" w:val="nil"/>
          <w:left w:space="0" w:sz="0" w:val="nil"/>
          <w:bottom w:space="0" w:sz="0" w:val="nil"/>
          <w:right w:space="0" w:sz="0" w:val="nil"/>
          <w:between w:space="0" w:sz="0" w:val="nil"/>
        </w:pBdr>
        <w:shd w:fill="auto" w:val="clear"/>
        <w:spacing w:after="0" w:before="3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4A">
      <w:pPr>
        <w:keepNext w:val="0"/>
        <w:keepLines w:val="0"/>
        <w:widowControl w:val="0"/>
        <w:pBdr>
          <w:top w:space="0" w:sz="0" w:val="nil"/>
          <w:left w:space="0" w:sz="0" w:val="nil"/>
          <w:bottom w:space="0" w:sz="0" w:val="nil"/>
          <w:right w:space="0" w:sz="0" w:val="nil"/>
          <w:between w:space="0" w:sz="0" w:val="nil"/>
        </w:pBdr>
        <w:shd w:fill="auto" w:val="clear"/>
        <w:spacing w:after="0" w:before="103.2003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4B">
      <w:pPr>
        <w:keepNext w:val="0"/>
        <w:keepLines w:val="0"/>
        <w:widowControl w:val="0"/>
        <w:pBdr>
          <w:top w:space="0" w:sz="0" w:val="nil"/>
          <w:left w:space="0" w:sz="0" w:val="nil"/>
          <w:bottom w:space="0" w:sz="0" w:val="nil"/>
          <w:right w:space="0" w:sz="0" w:val="nil"/>
          <w:between w:space="0" w:sz="0" w:val="nil"/>
        </w:pBdr>
        <w:shd w:fill="auto" w:val="clear"/>
        <w:spacing w:after="0" w:before="67.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4C">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4D">
      <w:pPr>
        <w:keepNext w:val="0"/>
        <w:keepLines w:val="0"/>
        <w:widowControl w:val="0"/>
        <w:pBdr>
          <w:top w:space="0" w:sz="0" w:val="nil"/>
          <w:left w:space="0" w:sz="0" w:val="nil"/>
          <w:bottom w:space="0" w:sz="0" w:val="nil"/>
          <w:right w:space="0" w:sz="0" w:val="nil"/>
          <w:between w:space="0" w:sz="0" w:val="nil"/>
        </w:pBdr>
        <w:shd w:fill="auto" w:val="clear"/>
        <w:spacing w:after="0" w:before="34.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74E">
      <w:pPr>
        <w:keepNext w:val="0"/>
        <w:keepLines w:val="0"/>
        <w:widowControl w:val="0"/>
        <w:pBdr>
          <w:top w:space="0" w:sz="0" w:val="nil"/>
          <w:left w:space="0" w:sz="0" w:val="nil"/>
          <w:bottom w:space="0" w:sz="0" w:val="nil"/>
          <w:right w:space="0" w:sz="0" w:val="nil"/>
          <w:between w:space="0" w:sz="0" w:val="nil"/>
        </w:pBdr>
        <w:shd w:fill="auto" w:val="clear"/>
        <w:spacing w:after="0" w:before="39.1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4F">
      <w:pPr>
        <w:keepNext w:val="0"/>
        <w:keepLines w:val="0"/>
        <w:widowControl w:val="0"/>
        <w:pBdr>
          <w:top w:space="0" w:sz="0" w:val="nil"/>
          <w:left w:space="0" w:sz="0" w:val="nil"/>
          <w:bottom w:space="0" w:sz="0" w:val="nil"/>
          <w:right w:space="0" w:sz="0" w:val="nil"/>
          <w:between w:space="0" w:sz="0" w:val="nil"/>
        </w:pBdr>
        <w:shd w:fill="auto" w:val="clear"/>
        <w:spacing w:after="0" w:before="6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50">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751">
      <w:pPr>
        <w:keepNext w:val="0"/>
        <w:keepLines w:val="0"/>
        <w:widowControl w:val="0"/>
        <w:pBdr>
          <w:top w:space="0" w:sz="0" w:val="nil"/>
          <w:left w:space="0" w:sz="0" w:val="nil"/>
          <w:bottom w:space="0" w:sz="0" w:val="nil"/>
          <w:right w:space="0" w:sz="0" w:val="nil"/>
          <w:between w:space="0" w:sz="0" w:val="nil"/>
        </w:pBdr>
        <w:shd w:fill="auto" w:val="clear"/>
        <w:spacing w:after="0" w:before="40.385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52">
      <w:pPr>
        <w:keepNext w:val="0"/>
        <w:keepLines w:val="0"/>
        <w:widowControl w:val="0"/>
        <w:pBdr>
          <w:top w:space="0" w:sz="0" w:val="nil"/>
          <w:left w:space="0" w:sz="0" w:val="nil"/>
          <w:bottom w:space="0" w:sz="0" w:val="nil"/>
          <w:right w:space="0" w:sz="0" w:val="nil"/>
          <w:between w:space="0" w:sz="0" w:val="nil"/>
        </w:pBdr>
        <w:shd w:fill="auto" w:val="clear"/>
        <w:spacing w:after="0" w:before="67.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1753">
      <w:pPr>
        <w:keepNext w:val="0"/>
        <w:keepLines w:val="0"/>
        <w:widowControl w:val="0"/>
        <w:pBdr>
          <w:top w:space="0" w:sz="0" w:val="nil"/>
          <w:left w:space="0" w:sz="0" w:val="nil"/>
          <w:bottom w:space="0" w:sz="0" w:val="nil"/>
          <w:right w:space="0" w:sz="0" w:val="nil"/>
          <w:between w:space="0" w:sz="0" w:val="nil"/>
        </w:pBdr>
        <w:shd w:fill="auto" w:val="clear"/>
        <w:spacing w:after="0" w:before="21.020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54">
      <w:pPr>
        <w:keepNext w:val="0"/>
        <w:keepLines w:val="0"/>
        <w:widowControl w:val="0"/>
        <w:pBdr>
          <w:top w:space="0" w:sz="0" w:val="nil"/>
          <w:left w:space="0" w:sz="0" w:val="nil"/>
          <w:bottom w:space="0" w:sz="0" w:val="nil"/>
          <w:right w:space="0" w:sz="0" w:val="nil"/>
          <w:between w:space="0" w:sz="0" w:val="nil"/>
        </w:pBdr>
        <w:shd w:fill="auto" w:val="clear"/>
        <w:spacing w:after="0" w:before="33.6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1755">
      <w:pPr>
        <w:keepNext w:val="0"/>
        <w:keepLines w:val="0"/>
        <w:widowControl w:val="0"/>
        <w:pBdr>
          <w:top w:space="0" w:sz="0" w:val="nil"/>
          <w:left w:space="0" w:sz="0" w:val="nil"/>
          <w:bottom w:space="0" w:sz="0" w:val="nil"/>
          <w:right w:space="0" w:sz="0" w:val="nil"/>
          <w:between w:space="0" w:sz="0" w:val="nil"/>
        </w:pBdr>
        <w:shd w:fill="auto" w:val="clear"/>
        <w:spacing w:after="0" w:before="11.25701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56">
      <w:pPr>
        <w:keepNext w:val="0"/>
        <w:keepLines w:val="0"/>
        <w:widowControl w:val="0"/>
        <w:pBdr>
          <w:top w:space="0" w:sz="0" w:val="nil"/>
          <w:left w:space="0" w:sz="0" w:val="nil"/>
          <w:bottom w:space="0" w:sz="0" w:val="nil"/>
          <w:right w:space="0" w:sz="0" w:val="nil"/>
          <w:between w:space="0" w:sz="0" w:val="nil"/>
        </w:pBdr>
        <w:shd w:fill="auto" w:val="clear"/>
        <w:spacing w:after="0" w:before="60.597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57">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58">
      <w:pPr>
        <w:keepNext w:val="0"/>
        <w:keepLines w:val="0"/>
        <w:widowControl w:val="0"/>
        <w:pBdr>
          <w:top w:space="0" w:sz="0" w:val="nil"/>
          <w:left w:space="0" w:sz="0" w:val="nil"/>
          <w:bottom w:space="0" w:sz="0" w:val="nil"/>
          <w:right w:space="0" w:sz="0" w:val="nil"/>
          <w:between w:space="0" w:sz="0" w:val="nil"/>
        </w:pBdr>
        <w:shd w:fill="auto" w:val="clear"/>
        <w:spacing w:after="0" w:before="67.4063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759">
      <w:pPr>
        <w:keepNext w:val="0"/>
        <w:keepLines w:val="0"/>
        <w:widowControl w:val="0"/>
        <w:pBdr>
          <w:top w:space="0" w:sz="0" w:val="nil"/>
          <w:left w:space="0" w:sz="0" w:val="nil"/>
          <w:bottom w:space="0" w:sz="0" w:val="nil"/>
          <w:right w:space="0" w:sz="0" w:val="nil"/>
          <w:between w:space="0" w:sz="0" w:val="nil"/>
        </w:pBdr>
        <w:shd w:fill="auto" w:val="clear"/>
        <w:spacing w:after="0" w:before="60.5972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5A">
      <w:pPr>
        <w:keepNext w:val="0"/>
        <w:keepLines w:val="0"/>
        <w:widowControl w:val="0"/>
        <w:pBdr>
          <w:top w:space="0" w:sz="0" w:val="nil"/>
          <w:left w:space="0" w:sz="0" w:val="nil"/>
          <w:bottom w:space="0" w:sz="0" w:val="nil"/>
          <w:right w:space="0" w:sz="0" w:val="nil"/>
          <w:between w:space="0" w:sz="0" w:val="nil"/>
        </w:pBdr>
        <w:shd w:fill="auto" w:val="clear"/>
        <w:spacing w:after="0" w:before="26.797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175B">
      <w:pPr>
        <w:keepNext w:val="0"/>
        <w:keepLines w:val="0"/>
        <w:widowControl w:val="0"/>
        <w:pBdr>
          <w:top w:space="0" w:sz="0" w:val="nil"/>
          <w:left w:space="0" w:sz="0" w:val="nil"/>
          <w:bottom w:space="0" w:sz="0" w:val="nil"/>
          <w:right w:space="0" w:sz="0" w:val="nil"/>
          <w:between w:space="0" w:sz="0" w:val="nil"/>
        </w:pBdr>
        <w:shd w:fill="auto" w:val="clear"/>
        <w:spacing w:after="0" w:before="30.41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75C">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5D">
      <w:pPr>
        <w:keepNext w:val="0"/>
        <w:keepLines w:val="0"/>
        <w:widowControl w:val="0"/>
        <w:pBdr>
          <w:top w:space="0" w:sz="0" w:val="nil"/>
          <w:left w:space="0" w:sz="0" w:val="nil"/>
          <w:bottom w:space="0" w:sz="0" w:val="nil"/>
          <w:right w:space="0" w:sz="0" w:val="nil"/>
          <w:between w:space="0" w:sz="0" w:val="nil"/>
        </w:pBdr>
        <w:shd w:fill="auto" w:val="clear"/>
        <w:spacing w:after="0" w:before="34.82162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fO</w:t>
      </w:r>
    </w:p>
    <w:p w:rsidR="00000000" w:rsidDel="00000000" w:rsidP="00000000" w:rsidRDefault="00000000" w:rsidRPr="00000000" w14:paraId="0000175E">
      <w:pPr>
        <w:keepNext w:val="0"/>
        <w:keepLines w:val="0"/>
        <w:widowControl w:val="0"/>
        <w:pBdr>
          <w:top w:space="0" w:sz="0" w:val="nil"/>
          <w:left w:space="0" w:sz="0" w:val="nil"/>
          <w:bottom w:space="0" w:sz="0" w:val="nil"/>
          <w:right w:space="0" w:sz="0" w:val="nil"/>
          <w:between w:space="0" w:sz="0" w:val="nil"/>
        </w:pBdr>
        <w:shd w:fill="auto" w:val="clear"/>
        <w:spacing w:after="0" w:before="0" w:line="536.45524978637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5F">
      <w:pPr>
        <w:keepNext w:val="0"/>
        <w:keepLines w:val="0"/>
        <w:widowControl w:val="0"/>
        <w:pBdr>
          <w:top w:space="0" w:sz="0" w:val="nil"/>
          <w:left w:space="0" w:sz="0" w:val="nil"/>
          <w:bottom w:space="0" w:sz="0" w:val="nil"/>
          <w:right w:space="0" w:sz="0" w:val="nil"/>
          <w:between w:space="0" w:sz="0" w:val="nil"/>
        </w:pBdr>
        <w:shd w:fill="auto" w:val="clear"/>
        <w:spacing w:after="0" w:before="39.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60">
      <w:pPr>
        <w:keepNext w:val="0"/>
        <w:keepLines w:val="0"/>
        <w:widowControl w:val="0"/>
        <w:pBdr>
          <w:top w:space="0" w:sz="0" w:val="nil"/>
          <w:left w:space="0" w:sz="0" w:val="nil"/>
          <w:bottom w:space="0" w:sz="0" w:val="nil"/>
          <w:right w:space="0" w:sz="0" w:val="nil"/>
          <w:between w:space="0" w:sz="0" w:val="nil"/>
        </w:pBdr>
        <w:shd w:fill="auto" w:val="clear"/>
        <w:spacing w:after="0" w:before="32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61">
      <w:pPr>
        <w:keepNext w:val="0"/>
        <w:keepLines w:val="0"/>
        <w:widowControl w:val="0"/>
        <w:pBdr>
          <w:top w:space="0" w:sz="0" w:val="nil"/>
          <w:left w:space="0" w:sz="0" w:val="nil"/>
          <w:bottom w:space="0" w:sz="0" w:val="nil"/>
          <w:right w:space="0" w:sz="0" w:val="nil"/>
          <w:between w:space="0" w:sz="0" w:val="nil"/>
        </w:pBdr>
        <w:shd w:fill="auto" w:val="clear"/>
        <w:spacing w:after="0" w:before="39.4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62">
      <w:pPr>
        <w:keepNext w:val="0"/>
        <w:keepLines w:val="0"/>
        <w:widowControl w:val="0"/>
        <w:pBdr>
          <w:top w:space="0" w:sz="0" w:val="nil"/>
          <w:left w:space="0" w:sz="0" w:val="nil"/>
          <w:bottom w:space="0" w:sz="0" w:val="nil"/>
          <w:right w:space="0" w:sz="0" w:val="nil"/>
          <w:between w:space="0" w:sz="0" w:val="nil"/>
        </w:pBdr>
        <w:shd w:fill="auto" w:val="clear"/>
        <w:spacing w:after="0" w:before="32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63">
      <w:pPr>
        <w:keepNext w:val="0"/>
        <w:keepLines w:val="0"/>
        <w:widowControl w:val="0"/>
        <w:pBdr>
          <w:top w:space="0" w:sz="0" w:val="nil"/>
          <w:left w:space="0" w:sz="0" w:val="nil"/>
          <w:bottom w:space="0" w:sz="0" w:val="nil"/>
          <w:right w:space="0" w:sz="0" w:val="nil"/>
          <w:between w:space="0" w:sz="0" w:val="nil"/>
        </w:pBdr>
        <w:shd w:fill="auto" w:val="clear"/>
        <w:spacing w:after="0" w:before="39.4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64">
      <w:pPr>
        <w:keepNext w:val="0"/>
        <w:keepLines w:val="0"/>
        <w:widowControl w:val="0"/>
        <w:pBdr>
          <w:top w:space="0" w:sz="0" w:val="nil"/>
          <w:left w:space="0" w:sz="0" w:val="nil"/>
          <w:bottom w:space="0" w:sz="0" w:val="nil"/>
          <w:right w:space="0" w:sz="0" w:val="nil"/>
          <w:between w:space="0" w:sz="0" w:val="nil"/>
        </w:pBdr>
        <w:shd w:fill="auto" w:val="clear"/>
        <w:spacing w:after="0" w:before="32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65">
      <w:pPr>
        <w:keepNext w:val="0"/>
        <w:keepLines w:val="0"/>
        <w:widowControl w:val="0"/>
        <w:pBdr>
          <w:top w:space="0" w:sz="0" w:val="nil"/>
          <w:left w:space="0" w:sz="0" w:val="nil"/>
          <w:bottom w:space="0" w:sz="0" w:val="nil"/>
          <w:right w:space="0" w:sz="0" w:val="nil"/>
          <w:between w:space="0" w:sz="0" w:val="nil"/>
        </w:pBdr>
        <w:shd w:fill="auto" w:val="clear"/>
        <w:spacing w:after="0" w:before="39.4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66">
      <w:pPr>
        <w:keepNext w:val="0"/>
        <w:keepLines w:val="0"/>
        <w:widowControl w:val="0"/>
        <w:pBdr>
          <w:top w:space="0" w:sz="0" w:val="nil"/>
          <w:left w:space="0" w:sz="0" w:val="nil"/>
          <w:bottom w:space="0" w:sz="0" w:val="nil"/>
          <w:right w:space="0" w:sz="0" w:val="nil"/>
          <w:between w:space="0" w:sz="0" w:val="nil"/>
        </w:pBdr>
        <w:shd w:fill="auto" w:val="clear"/>
        <w:spacing w:after="0" w:before="32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67">
      <w:pPr>
        <w:keepNext w:val="0"/>
        <w:keepLines w:val="0"/>
        <w:widowControl w:val="0"/>
        <w:pBdr>
          <w:top w:space="0" w:sz="0" w:val="nil"/>
          <w:left w:space="0" w:sz="0" w:val="nil"/>
          <w:bottom w:space="0" w:sz="0" w:val="nil"/>
          <w:right w:space="0" w:sz="0" w:val="nil"/>
          <w:between w:space="0" w:sz="0" w:val="nil"/>
        </w:pBdr>
        <w:shd w:fill="auto" w:val="clear"/>
        <w:spacing w:after="0" w:before="39.14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68">
      <w:pPr>
        <w:keepNext w:val="0"/>
        <w:keepLines w:val="0"/>
        <w:widowControl w:val="0"/>
        <w:pBdr>
          <w:top w:space="0" w:sz="0" w:val="nil"/>
          <w:left w:space="0" w:sz="0" w:val="nil"/>
          <w:bottom w:space="0" w:sz="0" w:val="nil"/>
          <w:right w:space="0" w:sz="0" w:val="nil"/>
          <w:between w:space="0" w:sz="0" w:val="nil"/>
        </w:pBdr>
        <w:shd w:fill="auto" w:val="clear"/>
        <w:spacing w:after="0" w:before="32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69">
      <w:pPr>
        <w:keepNext w:val="0"/>
        <w:keepLines w:val="0"/>
        <w:widowControl w:val="0"/>
        <w:pBdr>
          <w:top w:space="0" w:sz="0" w:val="nil"/>
          <w:left w:space="0" w:sz="0" w:val="nil"/>
          <w:bottom w:space="0" w:sz="0" w:val="nil"/>
          <w:right w:space="0" w:sz="0" w:val="nil"/>
          <w:between w:space="0" w:sz="0" w:val="nil"/>
        </w:pBdr>
        <w:shd w:fill="auto" w:val="clear"/>
        <w:spacing w:after="0" w:before="39.27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6A">
      <w:pPr>
        <w:keepNext w:val="0"/>
        <w:keepLines w:val="0"/>
        <w:widowControl w:val="0"/>
        <w:pBdr>
          <w:top w:space="0" w:sz="0" w:val="nil"/>
          <w:left w:space="0" w:sz="0" w:val="nil"/>
          <w:bottom w:space="0" w:sz="0" w:val="nil"/>
          <w:right w:space="0" w:sz="0" w:val="nil"/>
          <w:between w:space="0" w:sz="0" w:val="nil"/>
        </w:pBdr>
        <w:shd w:fill="auto" w:val="clear"/>
        <w:spacing w:after="0" w:before="609.2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6B">
      <w:pPr>
        <w:keepNext w:val="0"/>
        <w:keepLines w:val="0"/>
        <w:widowControl w:val="0"/>
        <w:pBdr>
          <w:top w:space="0" w:sz="0" w:val="nil"/>
          <w:left w:space="0" w:sz="0" w:val="nil"/>
          <w:bottom w:space="0" w:sz="0" w:val="nil"/>
          <w:right w:space="0" w:sz="0" w:val="nil"/>
          <w:between w:space="0" w:sz="0" w:val="nil"/>
        </w:pBdr>
        <w:shd w:fill="auto" w:val="clear"/>
        <w:spacing w:after="0" w:before="38.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6C">
      <w:pPr>
        <w:keepNext w:val="0"/>
        <w:keepLines w:val="0"/>
        <w:widowControl w:val="0"/>
        <w:pBdr>
          <w:top w:space="0" w:sz="0" w:val="nil"/>
          <w:left w:space="0" w:sz="0" w:val="nil"/>
          <w:bottom w:space="0" w:sz="0" w:val="nil"/>
          <w:right w:space="0" w:sz="0" w:val="nil"/>
          <w:between w:space="0" w:sz="0" w:val="nil"/>
        </w:pBdr>
        <w:shd w:fill="auto" w:val="clear"/>
        <w:spacing w:after="0" w:before="404.0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6D">
      <w:pPr>
        <w:keepNext w:val="0"/>
        <w:keepLines w:val="0"/>
        <w:widowControl w:val="0"/>
        <w:pBdr>
          <w:top w:space="0" w:sz="0" w:val="nil"/>
          <w:left w:space="0" w:sz="0" w:val="nil"/>
          <w:bottom w:space="0" w:sz="0" w:val="nil"/>
          <w:right w:space="0" w:sz="0" w:val="nil"/>
          <w:between w:space="0" w:sz="0" w:val="nil"/>
        </w:pBdr>
        <w:shd w:fill="auto" w:val="clear"/>
        <w:spacing w:after="0" w:before="38.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76E">
      <w:pPr>
        <w:keepNext w:val="0"/>
        <w:keepLines w:val="0"/>
        <w:widowControl w:val="0"/>
        <w:pBdr>
          <w:top w:space="0" w:sz="0" w:val="nil"/>
          <w:left w:space="0" w:sz="0" w:val="nil"/>
          <w:bottom w:space="0" w:sz="0" w:val="nil"/>
          <w:right w:space="0" w:sz="0" w:val="nil"/>
          <w:between w:space="0" w:sz="0" w:val="nil"/>
        </w:pBdr>
        <w:shd w:fill="auto" w:val="clear"/>
        <w:spacing w:after="0" w:before="404.0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6F">
      <w:pPr>
        <w:keepNext w:val="0"/>
        <w:keepLines w:val="0"/>
        <w:widowControl w:val="0"/>
        <w:pBdr>
          <w:top w:space="0" w:sz="0" w:val="nil"/>
          <w:left w:space="0" w:sz="0" w:val="nil"/>
          <w:bottom w:space="0" w:sz="0" w:val="nil"/>
          <w:right w:space="0" w:sz="0" w:val="nil"/>
          <w:between w:space="0" w:sz="0" w:val="nil"/>
        </w:pBdr>
        <w:shd w:fill="auto" w:val="clear"/>
        <w:spacing w:after="0" w:before="38.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770">
      <w:pPr>
        <w:keepNext w:val="0"/>
        <w:keepLines w:val="0"/>
        <w:widowControl w:val="0"/>
        <w:pBdr>
          <w:top w:space="0" w:sz="0" w:val="nil"/>
          <w:left w:space="0" w:sz="0" w:val="nil"/>
          <w:bottom w:space="0" w:sz="0" w:val="nil"/>
          <w:right w:space="0" w:sz="0" w:val="nil"/>
          <w:between w:space="0" w:sz="0" w:val="nil"/>
        </w:pBdr>
        <w:shd w:fill="auto" w:val="clear"/>
        <w:spacing w:after="0" w:before="404.0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71">
      <w:pPr>
        <w:keepNext w:val="0"/>
        <w:keepLines w:val="0"/>
        <w:widowControl w:val="0"/>
        <w:pBdr>
          <w:top w:space="0" w:sz="0" w:val="nil"/>
          <w:left w:space="0" w:sz="0" w:val="nil"/>
          <w:bottom w:space="0" w:sz="0" w:val="nil"/>
          <w:right w:space="0" w:sz="0" w:val="nil"/>
          <w:between w:space="0" w:sz="0" w:val="nil"/>
        </w:pBdr>
        <w:shd w:fill="auto" w:val="clear"/>
        <w:spacing w:after="0" w:before="38.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72">
      <w:pPr>
        <w:keepNext w:val="0"/>
        <w:keepLines w:val="0"/>
        <w:widowControl w:val="0"/>
        <w:pBdr>
          <w:top w:space="0" w:sz="0" w:val="nil"/>
          <w:left w:space="0" w:sz="0" w:val="nil"/>
          <w:bottom w:space="0" w:sz="0" w:val="nil"/>
          <w:right w:space="0" w:sz="0" w:val="nil"/>
          <w:between w:space="0" w:sz="0" w:val="nil"/>
        </w:pBdr>
        <w:shd w:fill="auto" w:val="clear"/>
        <w:spacing w:after="0" w:before="404.0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73">
      <w:pPr>
        <w:keepNext w:val="0"/>
        <w:keepLines w:val="0"/>
        <w:widowControl w:val="0"/>
        <w:pBdr>
          <w:top w:space="0" w:sz="0" w:val="nil"/>
          <w:left w:space="0" w:sz="0" w:val="nil"/>
          <w:bottom w:space="0" w:sz="0" w:val="nil"/>
          <w:right w:space="0" w:sz="0" w:val="nil"/>
          <w:between w:space="0" w:sz="0" w:val="nil"/>
        </w:pBdr>
        <w:shd w:fill="auto" w:val="clear"/>
        <w:spacing w:after="0" w:before="38.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774">
      <w:pPr>
        <w:keepNext w:val="0"/>
        <w:keepLines w:val="0"/>
        <w:widowControl w:val="0"/>
        <w:pBdr>
          <w:top w:space="0" w:sz="0" w:val="nil"/>
          <w:left w:space="0" w:sz="0" w:val="nil"/>
          <w:bottom w:space="0" w:sz="0" w:val="nil"/>
          <w:right w:space="0" w:sz="0" w:val="nil"/>
          <w:between w:space="0" w:sz="0" w:val="nil"/>
        </w:pBdr>
        <w:shd w:fill="auto" w:val="clear"/>
        <w:spacing w:after="0" w:before="2114.3133544921875" w:line="533.898925781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t</w:t>
      </w:r>
    </w:p>
    <w:p w:rsidR="00000000" w:rsidDel="00000000" w:rsidP="00000000" w:rsidRDefault="00000000" w:rsidRPr="00000000" w14:paraId="00001775">
      <w:pPr>
        <w:keepNext w:val="0"/>
        <w:keepLines w:val="0"/>
        <w:widowControl w:val="0"/>
        <w:pBdr>
          <w:top w:space="0" w:sz="0" w:val="nil"/>
          <w:left w:space="0" w:sz="0" w:val="nil"/>
          <w:bottom w:space="0" w:sz="0" w:val="nil"/>
          <w:right w:space="0" w:sz="0" w:val="nil"/>
          <w:between w:space="0" w:sz="0" w:val="nil"/>
        </w:pBdr>
        <w:shd w:fill="auto" w:val="clear"/>
        <w:spacing w:after="0" w:before="58.55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spacing w:after="0" w:before="67.21160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77">
      <w:pPr>
        <w:keepNext w:val="0"/>
        <w:keepLines w:val="0"/>
        <w:widowControl w:val="0"/>
        <w:pBdr>
          <w:top w:space="0" w:sz="0" w:val="nil"/>
          <w:left w:space="0" w:sz="0" w:val="nil"/>
          <w:bottom w:space="0" w:sz="0" w:val="nil"/>
          <w:right w:space="0" w:sz="0" w:val="nil"/>
          <w:between w:space="0" w:sz="0" w:val="nil"/>
        </w:pBdr>
        <w:shd w:fill="auto" w:val="clear"/>
        <w:spacing w:after="0" w:before="4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78">
      <w:pPr>
        <w:keepNext w:val="0"/>
        <w:keepLines w:val="0"/>
        <w:widowControl w:val="0"/>
        <w:pBdr>
          <w:top w:space="0" w:sz="0" w:val="nil"/>
          <w:left w:space="0" w:sz="0" w:val="nil"/>
          <w:bottom w:space="0" w:sz="0" w:val="nil"/>
          <w:right w:space="0" w:sz="0" w:val="nil"/>
          <w:between w:space="0" w:sz="0" w:val="nil"/>
        </w:pBdr>
        <w:shd w:fill="auto" w:val="clear"/>
        <w:spacing w:after="0" w:before="67.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779">
      <w:pPr>
        <w:keepNext w:val="0"/>
        <w:keepLines w:val="0"/>
        <w:widowControl w:val="0"/>
        <w:pBdr>
          <w:top w:space="0" w:sz="0" w:val="nil"/>
          <w:left w:space="0" w:sz="0" w:val="nil"/>
          <w:bottom w:space="0" w:sz="0" w:val="nil"/>
          <w:right w:space="0" w:sz="0" w:val="nil"/>
          <w:between w:space="0" w:sz="0" w:val="nil"/>
        </w:pBdr>
        <w:shd w:fill="auto" w:val="clear"/>
        <w:spacing w:after="0" w:before="52.7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177A">
      <w:pPr>
        <w:keepNext w:val="0"/>
        <w:keepLines w:val="0"/>
        <w:widowControl w:val="0"/>
        <w:pBdr>
          <w:top w:space="0" w:sz="0" w:val="nil"/>
          <w:left w:space="0" w:sz="0" w:val="nil"/>
          <w:bottom w:space="0" w:sz="0" w:val="nil"/>
          <w:right w:space="0" w:sz="0" w:val="nil"/>
          <w:between w:space="0" w:sz="0" w:val="nil"/>
        </w:pBdr>
        <w:shd w:fill="auto" w:val="clear"/>
        <w:spacing w:after="0" w:before="21.87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77B">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7C">
      <w:pPr>
        <w:keepNext w:val="0"/>
        <w:keepLines w:val="0"/>
        <w:widowControl w:val="0"/>
        <w:pBdr>
          <w:top w:space="0" w:sz="0" w:val="nil"/>
          <w:left w:space="0" w:sz="0" w:val="nil"/>
          <w:bottom w:space="0" w:sz="0" w:val="nil"/>
          <w:right w:space="0" w:sz="0" w:val="nil"/>
          <w:between w:space="0" w:sz="0" w:val="nil"/>
        </w:pBdr>
        <w:shd w:fill="auto" w:val="clear"/>
        <w:spacing w:after="0" w:before="26.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77D">
      <w:pPr>
        <w:keepNext w:val="0"/>
        <w:keepLines w:val="0"/>
        <w:widowControl w:val="0"/>
        <w:pBdr>
          <w:top w:space="0" w:sz="0" w:val="nil"/>
          <w:left w:space="0" w:sz="0" w:val="nil"/>
          <w:bottom w:space="0" w:sz="0" w:val="nil"/>
          <w:right w:space="0" w:sz="0" w:val="nil"/>
          <w:between w:space="0" w:sz="0" w:val="nil"/>
        </w:pBdr>
        <w:shd w:fill="auto" w:val="clear"/>
        <w:spacing w:after="0" w:before="67.21160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7E">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7F">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0" w:before="3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81">
      <w:pPr>
        <w:keepNext w:val="0"/>
        <w:keepLines w:val="0"/>
        <w:widowControl w:val="0"/>
        <w:pBdr>
          <w:top w:space="0" w:sz="0" w:val="nil"/>
          <w:left w:space="0" w:sz="0" w:val="nil"/>
          <w:bottom w:space="0" w:sz="0" w:val="nil"/>
          <w:right w:space="0" w:sz="0" w:val="nil"/>
          <w:between w:space="0" w:sz="0" w:val="nil"/>
        </w:pBdr>
        <w:shd w:fill="auto" w:val="clear"/>
        <w:spacing w:after="0" w:before="10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82">
      <w:pPr>
        <w:keepNext w:val="0"/>
        <w:keepLines w:val="0"/>
        <w:widowControl w:val="0"/>
        <w:pBdr>
          <w:top w:space="0" w:sz="0" w:val="nil"/>
          <w:left w:space="0" w:sz="0" w:val="nil"/>
          <w:bottom w:space="0" w:sz="0" w:val="nil"/>
          <w:right w:space="0" w:sz="0" w:val="nil"/>
          <w:between w:space="0" w:sz="0" w:val="nil"/>
        </w:pBdr>
        <w:shd w:fill="auto" w:val="clear"/>
        <w:spacing w:after="0" w:before="67.21160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83">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84">
      <w:pPr>
        <w:keepNext w:val="0"/>
        <w:keepLines w:val="0"/>
        <w:widowControl w:val="0"/>
        <w:pBdr>
          <w:top w:space="0" w:sz="0" w:val="nil"/>
          <w:left w:space="0" w:sz="0" w:val="nil"/>
          <w:bottom w:space="0" w:sz="0" w:val="nil"/>
          <w:right w:space="0" w:sz="0" w:val="nil"/>
          <w:between w:space="0" w:sz="0" w:val="nil"/>
        </w:pBdr>
        <w:shd w:fill="auto" w:val="clear"/>
        <w:spacing w:after="0" w:before="34.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spacing w:after="0" w:before="39.18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86">
      <w:pPr>
        <w:keepNext w:val="0"/>
        <w:keepLines w:val="0"/>
        <w:widowControl w:val="0"/>
        <w:pBdr>
          <w:top w:space="0" w:sz="0" w:val="nil"/>
          <w:left w:space="0" w:sz="0" w:val="nil"/>
          <w:bottom w:space="0" w:sz="0" w:val="nil"/>
          <w:right w:space="0" w:sz="0" w:val="nil"/>
          <w:between w:space="0" w:sz="0" w:val="nil"/>
        </w:pBdr>
        <w:shd w:fill="auto" w:val="clear"/>
        <w:spacing w:after="0" w:before="6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87">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788">
      <w:pPr>
        <w:keepNext w:val="0"/>
        <w:keepLines w:val="0"/>
        <w:widowControl w:val="0"/>
        <w:pBdr>
          <w:top w:space="0" w:sz="0" w:val="nil"/>
          <w:left w:space="0" w:sz="0" w:val="nil"/>
          <w:bottom w:space="0" w:sz="0" w:val="nil"/>
          <w:right w:space="0" w:sz="0" w:val="nil"/>
          <w:between w:space="0" w:sz="0" w:val="nil"/>
        </w:pBdr>
        <w:shd w:fill="auto" w:val="clear"/>
        <w:spacing w:after="0" w:before="40.5471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89">
      <w:pPr>
        <w:keepNext w:val="0"/>
        <w:keepLines w:val="0"/>
        <w:widowControl w:val="0"/>
        <w:pBdr>
          <w:top w:space="0" w:sz="0" w:val="nil"/>
          <w:left w:space="0" w:sz="0" w:val="nil"/>
          <w:bottom w:space="0" w:sz="0" w:val="nil"/>
          <w:right w:space="0" w:sz="0" w:val="nil"/>
          <w:between w:space="0" w:sz="0" w:val="nil"/>
        </w:pBdr>
        <w:shd w:fill="auto" w:val="clear"/>
        <w:spacing w:after="0" w:before="67.211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178A">
      <w:pPr>
        <w:keepNext w:val="0"/>
        <w:keepLines w:val="0"/>
        <w:widowControl w:val="0"/>
        <w:pBdr>
          <w:top w:space="0" w:sz="0" w:val="nil"/>
          <w:left w:space="0" w:sz="0" w:val="nil"/>
          <w:bottom w:space="0" w:sz="0" w:val="nil"/>
          <w:right w:space="0" w:sz="0" w:val="nil"/>
          <w:between w:space="0" w:sz="0" w:val="nil"/>
        </w:pBdr>
        <w:shd w:fill="auto" w:val="clear"/>
        <w:spacing w:after="0" w:before="21.020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8B">
      <w:pPr>
        <w:keepNext w:val="0"/>
        <w:keepLines w:val="0"/>
        <w:widowControl w:val="0"/>
        <w:pBdr>
          <w:top w:space="0" w:sz="0" w:val="nil"/>
          <w:left w:space="0" w:sz="0" w:val="nil"/>
          <w:bottom w:space="0" w:sz="0" w:val="nil"/>
          <w:right w:space="0" w:sz="0" w:val="nil"/>
          <w:between w:space="0" w:sz="0" w:val="nil"/>
        </w:pBdr>
        <w:shd w:fill="auto" w:val="clear"/>
        <w:spacing w:after="0" w:before="33.41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178C">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8D">
      <w:pPr>
        <w:keepNext w:val="0"/>
        <w:keepLines w:val="0"/>
        <w:widowControl w:val="0"/>
        <w:pBdr>
          <w:top w:space="0" w:sz="0" w:val="nil"/>
          <w:left w:space="0" w:sz="0" w:val="nil"/>
          <w:bottom w:space="0" w:sz="0" w:val="nil"/>
          <w:right w:space="0" w:sz="0" w:val="nil"/>
          <w:between w:space="0" w:sz="0" w:val="nil"/>
        </w:pBdr>
        <w:shd w:fill="auto" w:val="clear"/>
        <w:spacing w:after="0" w:before="61.205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8E">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8F">
      <w:pPr>
        <w:keepNext w:val="0"/>
        <w:keepLines w:val="0"/>
        <w:widowControl w:val="0"/>
        <w:pBdr>
          <w:top w:space="0" w:sz="0" w:val="nil"/>
          <w:left w:space="0" w:sz="0" w:val="nil"/>
          <w:bottom w:space="0" w:sz="0" w:val="nil"/>
          <w:right w:space="0" w:sz="0" w:val="nil"/>
          <w:between w:space="0" w:sz="0" w:val="nil"/>
        </w:pBdr>
        <w:shd w:fill="auto" w:val="clear"/>
        <w:spacing w:after="0" w:before="67.21160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790">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91">
      <w:pPr>
        <w:keepNext w:val="0"/>
        <w:keepLines w:val="0"/>
        <w:widowControl w:val="0"/>
        <w:pBdr>
          <w:top w:space="0" w:sz="0" w:val="nil"/>
          <w:left w:space="0" w:sz="0" w:val="nil"/>
          <w:bottom w:space="0" w:sz="0" w:val="nil"/>
          <w:right w:space="0" w:sz="0" w:val="nil"/>
          <w:between w:space="0" w:sz="0" w:val="nil"/>
        </w:pBdr>
        <w:shd w:fill="auto" w:val="clear"/>
        <w:spacing w:after="0" w:before="26.6024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1792">
      <w:pPr>
        <w:keepNext w:val="0"/>
        <w:keepLines w:val="0"/>
        <w:widowControl w:val="0"/>
        <w:pBdr>
          <w:top w:space="0" w:sz="0" w:val="nil"/>
          <w:left w:space="0" w:sz="0" w:val="nil"/>
          <w:bottom w:space="0" w:sz="0" w:val="nil"/>
          <w:right w:space="0" w:sz="0" w:val="nil"/>
          <w:between w:space="0" w:sz="0" w:val="nil"/>
        </w:pBdr>
        <w:shd w:fill="auto" w:val="clear"/>
        <w:spacing w:after="0" w:before="30.418548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793">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94">
      <w:pPr>
        <w:keepNext w:val="0"/>
        <w:keepLines w:val="0"/>
        <w:widowControl w:val="0"/>
        <w:pBdr>
          <w:top w:space="0" w:sz="0" w:val="nil"/>
          <w:left w:space="0" w:sz="0" w:val="nil"/>
          <w:bottom w:space="0" w:sz="0" w:val="nil"/>
          <w:right w:space="0" w:sz="0" w:val="nil"/>
          <w:between w:space="0" w:sz="0" w:val="nil"/>
        </w:pBdr>
        <w:shd w:fill="auto" w:val="clear"/>
        <w:spacing w:after="0" w:before="34.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fO</w:t>
      </w:r>
    </w:p>
    <w:p w:rsidR="00000000" w:rsidDel="00000000" w:rsidP="00000000" w:rsidRDefault="00000000" w:rsidRPr="00000000" w14:paraId="00001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96">
      <w:pPr>
        <w:keepNext w:val="0"/>
        <w:keepLines w:val="0"/>
        <w:widowControl w:val="0"/>
        <w:pBdr>
          <w:top w:space="0" w:sz="0" w:val="nil"/>
          <w:left w:space="0" w:sz="0" w:val="nil"/>
          <w:bottom w:space="0" w:sz="0" w:val="nil"/>
          <w:right w:space="0" w:sz="0" w:val="nil"/>
          <w:between w:space="0" w:sz="0" w:val="nil"/>
        </w:pBdr>
        <w:shd w:fill="auto" w:val="clear"/>
        <w:spacing w:after="0" w:before="3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7">
      <w:pPr>
        <w:keepNext w:val="0"/>
        <w:keepLines w:val="0"/>
        <w:widowControl w:val="0"/>
        <w:pBdr>
          <w:top w:space="0" w:sz="0" w:val="nil"/>
          <w:left w:space="0" w:sz="0" w:val="nil"/>
          <w:bottom w:space="0" w:sz="0" w:val="nil"/>
          <w:right w:space="0" w:sz="0" w:val="nil"/>
          <w:between w:space="0" w:sz="0" w:val="nil"/>
        </w:pBdr>
        <w:shd w:fill="auto" w:val="clear"/>
        <w:spacing w:after="0" w:before="1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98">
      <w:pPr>
        <w:keepNext w:val="0"/>
        <w:keepLines w:val="0"/>
        <w:widowControl w:val="0"/>
        <w:pBdr>
          <w:top w:space="0" w:sz="0" w:val="nil"/>
          <w:left w:space="0" w:sz="0" w:val="nil"/>
          <w:bottom w:space="0" w:sz="0" w:val="nil"/>
          <w:right w:space="0" w:sz="0" w:val="nil"/>
          <w:between w:space="0" w:sz="0" w:val="nil"/>
        </w:pBdr>
        <w:shd w:fill="auto" w:val="clear"/>
        <w:spacing w:after="0" w:before="41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9">
      <w:pPr>
        <w:keepNext w:val="0"/>
        <w:keepLines w:val="0"/>
        <w:widowControl w:val="0"/>
        <w:pBdr>
          <w:top w:space="0" w:sz="0" w:val="nil"/>
          <w:left w:space="0" w:sz="0" w:val="nil"/>
          <w:bottom w:space="0" w:sz="0" w:val="nil"/>
          <w:right w:space="0" w:sz="0" w:val="nil"/>
          <w:between w:space="0" w:sz="0" w:val="nil"/>
        </w:pBdr>
        <w:shd w:fill="auto" w:val="clear"/>
        <w:spacing w:after="0" w:before="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A">
      <w:pPr>
        <w:keepNext w:val="0"/>
        <w:keepLines w:val="0"/>
        <w:widowControl w:val="0"/>
        <w:pBdr>
          <w:top w:space="0" w:sz="0" w:val="nil"/>
          <w:left w:space="0" w:sz="0" w:val="nil"/>
          <w:bottom w:space="0" w:sz="0" w:val="nil"/>
          <w:right w:space="0" w:sz="0" w:val="nil"/>
          <w:between w:space="0" w:sz="0" w:val="nil"/>
        </w:pBdr>
        <w:shd w:fill="auto" w:val="clear"/>
        <w:spacing w:after="0" w:before="1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9B">
      <w:pPr>
        <w:keepNext w:val="0"/>
        <w:keepLines w:val="0"/>
        <w:widowControl w:val="0"/>
        <w:pBdr>
          <w:top w:space="0" w:sz="0" w:val="nil"/>
          <w:left w:space="0" w:sz="0" w:val="nil"/>
          <w:bottom w:space="0" w:sz="0" w:val="nil"/>
          <w:right w:space="0" w:sz="0" w:val="nil"/>
          <w:between w:space="0" w:sz="0" w:val="nil"/>
        </w:pBdr>
        <w:shd w:fill="auto" w:val="clear"/>
        <w:spacing w:after="0" w:before="410.67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C">
      <w:pPr>
        <w:keepNext w:val="0"/>
        <w:keepLines w:val="0"/>
        <w:widowControl w:val="0"/>
        <w:pBdr>
          <w:top w:space="0" w:sz="0" w:val="nil"/>
          <w:left w:space="0" w:sz="0" w:val="nil"/>
          <w:bottom w:space="0" w:sz="0" w:val="nil"/>
          <w:right w:space="0" w:sz="0" w:val="nil"/>
          <w:between w:space="0" w:sz="0" w:val="nil"/>
        </w:pBdr>
        <w:shd w:fill="auto" w:val="clear"/>
        <w:spacing w:after="0" w:before="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D">
      <w:pPr>
        <w:keepNext w:val="0"/>
        <w:keepLines w:val="0"/>
        <w:widowControl w:val="0"/>
        <w:pBdr>
          <w:top w:space="0" w:sz="0" w:val="nil"/>
          <w:left w:space="0" w:sz="0" w:val="nil"/>
          <w:bottom w:space="0" w:sz="0" w:val="nil"/>
          <w:right w:space="0" w:sz="0" w:val="nil"/>
          <w:between w:space="0" w:sz="0" w:val="nil"/>
        </w:pBdr>
        <w:shd w:fill="auto" w:val="clear"/>
        <w:spacing w:after="0" w:before="1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0" w:before="40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F">
      <w:pPr>
        <w:keepNext w:val="0"/>
        <w:keepLines w:val="0"/>
        <w:widowControl w:val="0"/>
        <w:pBdr>
          <w:top w:space="0" w:sz="0" w:val="nil"/>
          <w:left w:space="0" w:sz="0" w:val="nil"/>
          <w:bottom w:space="0" w:sz="0" w:val="nil"/>
          <w:right w:space="0" w:sz="0" w:val="nil"/>
          <w:between w:space="0" w:sz="0" w:val="nil"/>
        </w:pBdr>
        <w:shd w:fill="auto" w:val="clear"/>
        <w:spacing w:after="0" w:before="3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A0">
      <w:pPr>
        <w:keepNext w:val="0"/>
        <w:keepLines w:val="0"/>
        <w:widowControl w:val="0"/>
        <w:pBdr>
          <w:top w:space="0" w:sz="0" w:val="nil"/>
          <w:left w:space="0" w:sz="0" w:val="nil"/>
          <w:bottom w:space="0" w:sz="0" w:val="nil"/>
          <w:right w:space="0" w:sz="0" w:val="nil"/>
          <w:between w:space="0" w:sz="0" w:val="nil"/>
        </w:pBdr>
        <w:shd w:fill="auto" w:val="clear"/>
        <w:spacing w:after="0" w:before="1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A1">
      <w:pPr>
        <w:keepNext w:val="0"/>
        <w:keepLines w:val="0"/>
        <w:widowControl w:val="0"/>
        <w:pBdr>
          <w:top w:space="0" w:sz="0" w:val="nil"/>
          <w:left w:space="0" w:sz="0" w:val="nil"/>
          <w:bottom w:space="0" w:sz="0" w:val="nil"/>
          <w:right w:space="0" w:sz="0" w:val="nil"/>
          <w:between w:space="0" w:sz="0" w:val="nil"/>
        </w:pBdr>
        <w:shd w:fill="auto" w:val="clear"/>
        <w:spacing w:after="0" w:before="40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A2">
      <w:pPr>
        <w:keepNext w:val="0"/>
        <w:keepLines w:val="0"/>
        <w:widowControl w:val="0"/>
        <w:pBdr>
          <w:top w:space="0" w:sz="0" w:val="nil"/>
          <w:left w:space="0" w:sz="0" w:val="nil"/>
          <w:bottom w:space="0" w:sz="0" w:val="nil"/>
          <w:right w:space="0" w:sz="0" w:val="nil"/>
          <w:between w:space="0" w:sz="0" w:val="nil"/>
        </w:pBdr>
        <w:shd w:fill="auto" w:val="clear"/>
        <w:spacing w:after="0" w:before="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A3">
      <w:pPr>
        <w:keepNext w:val="0"/>
        <w:keepLines w:val="0"/>
        <w:widowControl w:val="0"/>
        <w:pBdr>
          <w:top w:space="0" w:sz="0" w:val="nil"/>
          <w:left w:space="0" w:sz="0" w:val="nil"/>
          <w:bottom w:space="0" w:sz="0" w:val="nil"/>
          <w:right w:space="0" w:sz="0" w:val="nil"/>
          <w:between w:space="0" w:sz="0" w:val="nil"/>
        </w:pBdr>
        <w:shd w:fill="auto" w:val="clear"/>
        <w:spacing w:after="0" w:before="1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A4">
      <w:pPr>
        <w:keepNext w:val="0"/>
        <w:keepLines w:val="0"/>
        <w:widowControl w:val="0"/>
        <w:pBdr>
          <w:top w:space="0" w:sz="0" w:val="nil"/>
          <w:left w:space="0" w:sz="0" w:val="nil"/>
          <w:bottom w:space="0" w:sz="0" w:val="nil"/>
          <w:right w:space="0" w:sz="0" w:val="nil"/>
          <w:between w:space="0" w:sz="0" w:val="nil"/>
        </w:pBdr>
        <w:shd w:fill="auto" w:val="clear"/>
        <w:spacing w:after="0" w:before="41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A5">
      <w:pPr>
        <w:keepNext w:val="0"/>
        <w:keepLines w:val="0"/>
        <w:widowControl w:val="0"/>
        <w:pBdr>
          <w:top w:space="0" w:sz="0" w:val="nil"/>
          <w:left w:space="0" w:sz="0" w:val="nil"/>
          <w:bottom w:space="0" w:sz="0" w:val="nil"/>
          <w:right w:space="0" w:sz="0" w:val="nil"/>
          <w:between w:space="0" w:sz="0" w:val="nil"/>
        </w:pBdr>
        <w:shd w:fill="auto" w:val="clear"/>
        <w:spacing w:after="0" w:before="33.4967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A6">
      <w:pPr>
        <w:keepNext w:val="0"/>
        <w:keepLines w:val="0"/>
        <w:widowControl w:val="0"/>
        <w:pBdr>
          <w:top w:space="0" w:sz="0" w:val="nil"/>
          <w:left w:space="0" w:sz="0" w:val="nil"/>
          <w:bottom w:space="0" w:sz="0" w:val="nil"/>
          <w:right w:space="0" w:sz="0" w:val="nil"/>
          <w:between w:space="0" w:sz="0" w:val="nil"/>
        </w:pBdr>
        <w:shd w:fill="auto" w:val="clear"/>
        <w:spacing w:after="0" w:before="1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A7">
      <w:pPr>
        <w:keepNext w:val="0"/>
        <w:keepLines w:val="0"/>
        <w:widowControl w:val="0"/>
        <w:pBdr>
          <w:top w:space="0" w:sz="0" w:val="nil"/>
          <w:left w:space="0" w:sz="0" w:val="nil"/>
          <w:bottom w:space="0" w:sz="0" w:val="nil"/>
          <w:right w:space="0" w:sz="0" w:val="nil"/>
          <w:between w:space="0" w:sz="0" w:val="nil"/>
        </w:pBdr>
        <w:shd w:fill="auto" w:val="clear"/>
        <w:spacing w:after="0" w:before="731.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A8">
      <w:pPr>
        <w:keepNext w:val="0"/>
        <w:keepLines w:val="0"/>
        <w:widowControl w:val="0"/>
        <w:pBdr>
          <w:top w:space="0" w:sz="0" w:val="nil"/>
          <w:left w:space="0" w:sz="0" w:val="nil"/>
          <w:bottom w:space="0" w:sz="0" w:val="nil"/>
          <w:right w:space="0" w:sz="0" w:val="nil"/>
          <w:between w:space="0" w:sz="0" w:val="nil"/>
        </w:pBdr>
        <w:shd w:fill="auto" w:val="clear"/>
        <w:spacing w:after="0" w:before="19.393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A9">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AA">
      <w:pPr>
        <w:keepNext w:val="0"/>
        <w:keepLines w:val="0"/>
        <w:widowControl w:val="0"/>
        <w:pBdr>
          <w:top w:space="0" w:sz="0" w:val="nil"/>
          <w:left w:space="0" w:sz="0" w:val="nil"/>
          <w:bottom w:space="0" w:sz="0" w:val="nil"/>
          <w:right w:space="0" w:sz="0" w:val="nil"/>
          <w:between w:space="0" w:sz="0" w:val="nil"/>
        </w:pBdr>
        <w:shd w:fill="auto" w:val="clear"/>
        <w:spacing w:after="0" w:before="19.28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AB">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AC">
      <w:pPr>
        <w:keepNext w:val="0"/>
        <w:keepLines w:val="0"/>
        <w:widowControl w:val="0"/>
        <w:pBdr>
          <w:top w:space="0" w:sz="0" w:val="nil"/>
          <w:left w:space="0" w:sz="0" w:val="nil"/>
          <w:bottom w:space="0" w:sz="0" w:val="nil"/>
          <w:right w:space="0" w:sz="0" w:val="nil"/>
          <w:between w:space="0" w:sz="0" w:val="nil"/>
        </w:pBdr>
        <w:shd w:fill="auto" w:val="clear"/>
        <w:spacing w:after="0" w:before="39.39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7AD">
      <w:pPr>
        <w:keepNext w:val="0"/>
        <w:keepLines w:val="0"/>
        <w:widowControl w:val="0"/>
        <w:pBdr>
          <w:top w:space="0" w:sz="0" w:val="nil"/>
          <w:left w:space="0" w:sz="0" w:val="nil"/>
          <w:bottom w:space="0" w:sz="0" w:val="nil"/>
          <w:right w:space="0" w:sz="0" w:val="nil"/>
          <w:between w:space="0" w:sz="0" w:val="nil"/>
        </w:pBdr>
        <w:shd w:fill="auto" w:val="clear"/>
        <w:spacing w:after="0" w:before="40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E">
      <w:pPr>
        <w:keepNext w:val="0"/>
        <w:keepLines w:val="0"/>
        <w:widowControl w:val="0"/>
        <w:pBdr>
          <w:top w:space="0" w:sz="0" w:val="nil"/>
          <w:left w:space="0" w:sz="0" w:val="nil"/>
          <w:bottom w:space="0" w:sz="0" w:val="nil"/>
          <w:right w:space="0" w:sz="0" w:val="nil"/>
          <w:between w:space="0" w:sz="0" w:val="nil"/>
        </w:pBdr>
        <w:shd w:fill="auto" w:val="clear"/>
        <w:spacing w:after="0" w:before="19.393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7AF">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B0">
      <w:pPr>
        <w:keepNext w:val="0"/>
        <w:keepLines w:val="0"/>
        <w:widowControl w:val="0"/>
        <w:pBdr>
          <w:top w:space="0" w:sz="0" w:val="nil"/>
          <w:left w:space="0" w:sz="0" w:val="nil"/>
          <w:bottom w:space="0" w:sz="0" w:val="nil"/>
          <w:right w:space="0" w:sz="0" w:val="nil"/>
          <w:between w:space="0" w:sz="0" w:val="nil"/>
        </w:pBdr>
        <w:shd w:fill="auto" w:val="clear"/>
        <w:spacing w:after="0" w:before="39.27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7B1">
      <w:pPr>
        <w:keepNext w:val="0"/>
        <w:keepLines w:val="0"/>
        <w:widowControl w:val="0"/>
        <w:pBdr>
          <w:top w:space="0" w:sz="0" w:val="nil"/>
          <w:left w:space="0" w:sz="0" w:val="nil"/>
          <w:bottom w:space="0" w:sz="0" w:val="nil"/>
          <w:right w:space="0" w:sz="0" w:val="nil"/>
          <w:between w:space="0" w:sz="0" w:val="nil"/>
        </w:pBdr>
        <w:shd w:fill="auto" w:val="clear"/>
        <w:spacing w:after="0" w:before="1986.6912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B2">
      <w:pPr>
        <w:keepNext w:val="0"/>
        <w:keepLines w:val="0"/>
        <w:widowControl w:val="0"/>
        <w:pBdr>
          <w:top w:space="0" w:sz="0" w:val="nil"/>
          <w:left w:space="0" w:sz="0" w:val="nil"/>
          <w:bottom w:space="0" w:sz="0" w:val="nil"/>
          <w:right w:space="0" w:sz="0" w:val="nil"/>
          <w:between w:space="0" w:sz="0" w:val="nil"/>
        </w:pBdr>
        <w:shd w:fill="auto" w:val="clear"/>
        <w:spacing w:after="0" w:before="6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B3">
      <w:pPr>
        <w:keepNext w:val="0"/>
        <w:keepLines w:val="0"/>
        <w:widowControl w:val="0"/>
        <w:pBdr>
          <w:top w:space="0" w:sz="0" w:val="nil"/>
          <w:left w:space="0" w:sz="0" w:val="nil"/>
          <w:bottom w:space="0" w:sz="0" w:val="nil"/>
          <w:right w:space="0" w:sz="0" w:val="nil"/>
          <w:between w:space="0" w:sz="0" w:val="nil"/>
        </w:pBdr>
        <w:shd w:fill="auto" w:val="clear"/>
        <w:spacing w:after="0" w:before="39.293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B4">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B5">
      <w:pPr>
        <w:keepNext w:val="0"/>
        <w:keepLines w:val="0"/>
        <w:widowControl w:val="0"/>
        <w:pBdr>
          <w:top w:space="0" w:sz="0" w:val="nil"/>
          <w:left w:space="0" w:sz="0" w:val="nil"/>
          <w:bottom w:space="0" w:sz="0" w:val="nil"/>
          <w:right w:space="0" w:sz="0" w:val="nil"/>
          <w:between w:space="0" w:sz="0" w:val="nil"/>
        </w:pBdr>
        <w:shd w:fill="auto" w:val="clear"/>
        <w:spacing w:after="0" w:before="26.68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7B6">
      <w:pPr>
        <w:keepNext w:val="0"/>
        <w:keepLines w:val="0"/>
        <w:widowControl w:val="0"/>
        <w:pBdr>
          <w:top w:space="0" w:sz="0" w:val="nil"/>
          <w:left w:space="0" w:sz="0" w:val="nil"/>
          <w:bottom w:space="0" w:sz="0" w:val="nil"/>
          <w:right w:space="0" w:sz="0" w:val="nil"/>
          <w:between w:space="0" w:sz="0" w:val="nil"/>
        </w:pBdr>
        <w:shd w:fill="auto" w:val="clear"/>
        <w:spacing w:after="0" w:before="3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B7">
      <w:pPr>
        <w:keepNext w:val="0"/>
        <w:keepLines w:val="0"/>
        <w:widowControl w:val="0"/>
        <w:pBdr>
          <w:top w:space="0" w:sz="0" w:val="nil"/>
          <w:left w:space="0" w:sz="0" w:val="nil"/>
          <w:bottom w:space="0" w:sz="0" w:val="nil"/>
          <w:right w:space="0" w:sz="0" w:val="nil"/>
          <w:between w:space="0" w:sz="0" w:val="nil"/>
        </w:pBdr>
        <w:shd w:fill="auto" w:val="clear"/>
        <w:spacing w:after="0" w:before="26.68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ic</w:t>
      </w:r>
    </w:p>
    <w:p w:rsidR="00000000" w:rsidDel="00000000" w:rsidP="00000000" w:rsidRDefault="00000000" w:rsidRPr="00000000" w14:paraId="000017B8">
      <w:pPr>
        <w:keepNext w:val="0"/>
        <w:keepLines w:val="0"/>
        <w:widowControl w:val="0"/>
        <w:pBdr>
          <w:top w:space="0" w:sz="0" w:val="nil"/>
          <w:left w:space="0" w:sz="0" w:val="nil"/>
          <w:bottom w:space="0" w:sz="0" w:val="nil"/>
          <w:right w:space="0" w:sz="0" w:val="nil"/>
          <w:between w:space="0" w:sz="0" w:val="nil"/>
        </w:pBdr>
        <w:shd w:fill="auto" w:val="clear"/>
        <w:spacing w:after="0" w:before="16.3125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B9">
      <w:pPr>
        <w:keepNext w:val="0"/>
        <w:keepLines w:val="0"/>
        <w:widowControl w:val="0"/>
        <w:pBdr>
          <w:top w:space="0" w:sz="0" w:val="nil"/>
          <w:left w:space="0" w:sz="0" w:val="nil"/>
          <w:bottom w:space="0" w:sz="0" w:val="nil"/>
          <w:right w:space="0" w:sz="0" w:val="nil"/>
          <w:between w:space="0" w:sz="0" w:val="nil"/>
        </w:pBdr>
        <w:shd w:fill="auto" w:val="clear"/>
        <w:spacing w:after="0" w:before="4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BA">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17BB">
      <w:pPr>
        <w:keepNext w:val="0"/>
        <w:keepLines w:val="0"/>
        <w:widowControl w:val="0"/>
        <w:pBdr>
          <w:top w:space="0" w:sz="0" w:val="nil"/>
          <w:left w:space="0" w:sz="0" w:val="nil"/>
          <w:bottom w:space="0" w:sz="0" w:val="nil"/>
          <w:right w:space="0" w:sz="0" w:val="nil"/>
          <w:between w:space="0" w:sz="0" w:val="nil"/>
        </w:pBdr>
        <w:shd w:fill="auto" w:val="clear"/>
        <w:spacing w:after="0" w:before="11.23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7BC">
      <w:pPr>
        <w:keepNext w:val="0"/>
        <w:keepLines w:val="0"/>
        <w:widowControl w:val="0"/>
        <w:pBdr>
          <w:top w:space="0" w:sz="0" w:val="nil"/>
          <w:left w:space="0" w:sz="0" w:val="nil"/>
          <w:bottom w:space="0" w:sz="0" w:val="nil"/>
          <w:right w:space="0" w:sz="0" w:val="nil"/>
          <w:between w:space="0" w:sz="0" w:val="nil"/>
        </w:pBdr>
        <w:shd w:fill="auto" w:val="clear"/>
        <w:spacing w:after="0" w:before="39.2929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BD">
      <w:pPr>
        <w:keepNext w:val="0"/>
        <w:keepLines w:val="0"/>
        <w:widowControl w:val="0"/>
        <w:pBdr>
          <w:top w:space="0" w:sz="0" w:val="nil"/>
          <w:left w:space="0" w:sz="0" w:val="nil"/>
          <w:bottom w:space="0" w:sz="0" w:val="nil"/>
          <w:right w:space="0" w:sz="0" w:val="nil"/>
          <w:between w:space="0" w:sz="0" w:val="nil"/>
        </w:pBdr>
        <w:shd w:fill="auto" w:val="clear"/>
        <w:spacing w:after="0" w:before="33.49639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BE">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BF">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C0">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C1">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C2">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17C3">
      <w:pPr>
        <w:keepNext w:val="0"/>
        <w:keepLines w:val="0"/>
        <w:widowControl w:val="0"/>
        <w:pBdr>
          <w:top w:space="0" w:sz="0" w:val="nil"/>
          <w:left w:space="0" w:sz="0" w:val="nil"/>
          <w:bottom w:space="0" w:sz="0" w:val="nil"/>
          <w:right w:space="0" w:sz="0" w:val="nil"/>
          <w:between w:space="0" w:sz="0" w:val="nil"/>
        </w:pBdr>
        <w:shd w:fill="auto" w:val="clear"/>
        <w:spacing w:after="0" w:before="11.23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C4">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7C5">
      <w:pPr>
        <w:keepNext w:val="0"/>
        <w:keepLines w:val="0"/>
        <w:widowControl w:val="0"/>
        <w:pBdr>
          <w:top w:space="0" w:sz="0" w:val="nil"/>
          <w:left w:space="0" w:sz="0" w:val="nil"/>
          <w:bottom w:space="0" w:sz="0" w:val="nil"/>
          <w:right w:space="0" w:sz="0" w:val="nil"/>
          <w:between w:space="0" w:sz="0" w:val="nil"/>
        </w:pBdr>
        <w:shd w:fill="auto" w:val="clear"/>
        <w:spacing w:after="0" w:before="62.39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C6">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7C7">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C8">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C9">
      <w:pPr>
        <w:keepNext w:val="0"/>
        <w:keepLines w:val="0"/>
        <w:widowControl w:val="0"/>
        <w:pBdr>
          <w:top w:space="0" w:sz="0" w:val="nil"/>
          <w:left w:space="0" w:sz="0" w:val="nil"/>
          <w:bottom w:space="0" w:sz="0" w:val="nil"/>
          <w:right w:space="0" w:sz="0" w:val="nil"/>
          <w:between w:space="0" w:sz="0" w:val="nil"/>
        </w:pBdr>
        <w:shd w:fill="auto" w:val="clear"/>
        <w:spacing w:after="0" w:before="103.2003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CA">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CB">
      <w:pPr>
        <w:keepNext w:val="0"/>
        <w:keepLines w:val="0"/>
        <w:widowControl w:val="0"/>
        <w:pBdr>
          <w:top w:space="0" w:sz="0" w:val="nil"/>
          <w:left w:space="0" w:sz="0" w:val="nil"/>
          <w:bottom w:space="0" w:sz="0" w:val="nil"/>
          <w:right w:space="0" w:sz="0" w:val="nil"/>
          <w:between w:space="0" w:sz="0" w:val="nil"/>
        </w:pBdr>
        <w:shd w:fill="auto" w:val="clear"/>
        <w:spacing w:after="0" w:before="41.995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CC">
      <w:pPr>
        <w:keepNext w:val="0"/>
        <w:keepLines w:val="0"/>
        <w:widowControl w:val="0"/>
        <w:pBdr>
          <w:top w:space="0" w:sz="0" w:val="nil"/>
          <w:left w:space="0" w:sz="0" w:val="nil"/>
          <w:bottom w:space="0" w:sz="0" w:val="nil"/>
          <w:right w:space="0" w:sz="0" w:val="nil"/>
          <w:between w:space="0" w:sz="0" w:val="nil"/>
        </w:pBdr>
        <w:shd w:fill="auto" w:val="clear"/>
        <w:spacing w:after="0" w:before="34.8214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7CD">
      <w:pPr>
        <w:keepNext w:val="0"/>
        <w:keepLines w:val="0"/>
        <w:widowControl w:val="0"/>
        <w:pBdr>
          <w:top w:space="0" w:sz="0" w:val="nil"/>
          <w:left w:space="0" w:sz="0" w:val="nil"/>
          <w:bottom w:space="0" w:sz="0" w:val="nil"/>
          <w:right w:space="0" w:sz="0" w:val="nil"/>
          <w:between w:space="0" w:sz="0" w:val="nil"/>
        </w:pBdr>
        <w:shd w:fill="auto" w:val="clear"/>
        <w:spacing w:after="0" w:before="39.2929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CE">
      <w:pPr>
        <w:keepNext w:val="0"/>
        <w:keepLines w:val="0"/>
        <w:widowControl w:val="0"/>
        <w:pBdr>
          <w:top w:space="0" w:sz="0" w:val="nil"/>
          <w:left w:space="0" w:sz="0" w:val="nil"/>
          <w:bottom w:space="0" w:sz="0" w:val="nil"/>
          <w:right w:space="0" w:sz="0" w:val="nil"/>
          <w:between w:space="0" w:sz="0" w:val="nil"/>
        </w:pBdr>
        <w:shd w:fill="auto" w:val="clear"/>
        <w:spacing w:after="0" w:before="67.29644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CF">
      <w:pPr>
        <w:keepNext w:val="0"/>
        <w:keepLines w:val="0"/>
        <w:widowControl w:val="0"/>
        <w:pBdr>
          <w:top w:space="0" w:sz="0" w:val="nil"/>
          <w:left w:space="0" w:sz="0" w:val="nil"/>
          <w:bottom w:space="0" w:sz="0" w:val="nil"/>
          <w:right w:space="0" w:sz="0" w:val="nil"/>
          <w:between w:space="0" w:sz="0" w:val="nil"/>
        </w:pBdr>
        <w:shd w:fill="auto" w:val="clear"/>
        <w:spacing w:after="0" w:before="26.6879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7D0">
      <w:pPr>
        <w:keepNext w:val="0"/>
        <w:keepLines w:val="0"/>
        <w:widowControl w:val="0"/>
        <w:pBdr>
          <w:top w:space="0" w:sz="0" w:val="nil"/>
          <w:left w:space="0" w:sz="0" w:val="nil"/>
          <w:bottom w:space="0" w:sz="0" w:val="nil"/>
          <w:right w:space="0" w:sz="0" w:val="nil"/>
          <w:between w:space="0" w:sz="0" w:val="nil"/>
        </w:pBdr>
        <w:shd w:fill="auto" w:val="clear"/>
        <w:spacing w:after="0" w:before="39.39468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D1">
      <w:pPr>
        <w:keepNext w:val="0"/>
        <w:keepLines w:val="0"/>
        <w:widowControl w:val="0"/>
        <w:pBdr>
          <w:top w:space="0" w:sz="0" w:val="nil"/>
          <w:left w:space="0" w:sz="0" w:val="nil"/>
          <w:bottom w:space="0" w:sz="0" w:val="nil"/>
          <w:right w:space="0" w:sz="0" w:val="nil"/>
          <w:between w:space="0" w:sz="0" w:val="nil"/>
        </w:pBdr>
        <w:shd w:fill="auto" w:val="clear"/>
        <w:spacing w:after="0" w:before="67.2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17D2">
      <w:pPr>
        <w:keepNext w:val="0"/>
        <w:keepLines w:val="0"/>
        <w:widowControl w:val="0"/>
        <w:pBdr>
          <w:top w:space="0" w:sz="0" w:val="nil"/>
          <w:left w:space="0" w:sz="0" w:val="nil"/>
          <w:bottom w:space="0" w:sz="0" w:val="nil"/>
          <w:right w:space="0" w:sz="0" w:val="nil"/>
          <w:between w:space="0" w:sz="0" w:val="nil"/>
        </w:pBdr>
        <w:shd w:fill="auto" w:val="clear"/>
        <w:spacing w:after="0" w:before="18.826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D3">
      <w:pPr>
        <w:keepNext w:val="0"/>
        <w:keepLines w:val="0"/>
        <w:widowControl w:val="0"/>
        <w:pBdr>
          <w:top w:space="0" w:sz="0" w:val="nil"/>
          <w:left w:space="0" w:sz="0" w:val="nil"/>
          <w:bottom w:space="0" w:sz="0" w:val="nil"/>
          <w:right w:space="0" w:sz="0" w:val="nil"/>
          <w:between w:space="0" w:sz="0" w:val="nil"/>
        </w:pBdr>
        <w:shd w:fill="auto" w:val="clear"/>
        <w:spacing w:after="0" w:before="33.496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17D4">
      <w:pPr>
        <w:keepNext w:val="0"/>
        <w:keepLines w:val="0"/>
        <w:widowControl w:val="0"/>
        <w:pBdr>
          <w:top w:space="0" w:sz="0" w:val="nil"/>
          <w:left w:space="0" w:sz="0" w:val="nil"/>
          <w:bottom w:space="0" w:sz="0" w:val="nil"/>
          <w:right w:space="0" w:sz="0" w:val="nil"/>
          <w:between w:space="0" w:sz="0" w:val="nil"/>
        </w:pBdr>
        <w:shd w:fill="auto" w:val="clear"/>
        <w:spacing w:after="0" w:before="11.238555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D5">
      <w:pPr>
        <w:keepNext w:val="0"/>
        <w:keepLines w:val="0"/>
        <w:widowControl w:val="0"/>
        <w:pBdr>
          <w:top w:space="0" w:sz="0" w:val="nil"/>
          <w:left w:space="0" w:sz="0" w:val="nil"/>
          <w:bottom w:space="0" w:sz="0" w:val="nil"/>
          <w:right w:space="0" w:sz="0" w:val="nil"/>
          <w:between w:space="0" w:sz="0" w:val="nil"/>
        </w:pBdr>
        <w:shd w:fill="auto" w:val="clear"/>
        <w:spacing w:after="0" w:before="87.47970581054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D6">
      <w:pPr>
        <w:keepNext w:val="0"/>
        <w:keepLines w:val="0"/>
        <w:widowControl w:val="0"/>
        <w:pBdr>
          <w:top w:space="0" w:sz="0" w:val="nil"/>
          <w:left w:space="0" w:sz="0" w:val="nil"/>
          <w:bottom w:space="0" w:sz="0" w:val="nil"/>
          <w:right w:space="0" w:sz="0" w:val="nil"/>
          <w:between w:space="0" w:sz="0" w:val="nil"/>
        </w:pBdr>
        <w:shd w:fill="auto" w:val="clear"/>
        <w:spacing w:after="0" w:before="0" w:line="534.624938964843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7D7">
      <w:pPr>
        <w:keepNext w:val="0"/>
        <w:keepLines w:val="0"/>
        <w:widowControl w:val="0"/>
        <w:pBdr>
          <w:top w:space="0" w:sz="0" w:val="nil"/>
          <w:left w:space="0" w:sz="0" w:val="nil"/>
          <w:bottom w:space="0" w:sz="0" w:val="nil"/>
          <w:right w:space="0" w:sz="0" w:val="nil"/>
          <w:between w:space="0" w:sz="0" w:val="nil"/>
        </w:pBdr>
        <w:shd w:fill="auto" w:val="clear"/>
        <w:spacing w:after="0" w:before="19.295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D8">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D9">
      <w:pPr>
        <w:keepNext w:val="0"/>
        <w:keepLines w:val="0"/>
        <w:widowControl w:val="0"/>
        <w:pBdr>
          <w:top w:space="0" w:sz="0" w:val="nil"/>
          <w:left w:space="0" w:sz="0" w:val="nil"/>
          <w:bottom w:space="0" w:sz="0" w:val="nil"/>
          <w:right w:space="0" w:sz="0" w:val="nil"/>
          <w:between w:space="0" w:sz="0" w:val="nil"/>
        </w:pBdr>
        <w:shd w:fill="auto" w:val="clear"/>
        <w:spacing w:after="0" w:before="19.393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DA">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DB">
      <w:pPr>
        <w:keepNext w:val="0"/>
        <w:keepLines w:val="0"/>
        <w:widowControl w:val="0"/>
        <w:pBdr>
          <w:top w:space="0" w:sz="0" w:val="nil"/>
          <w:left w:space="0" w:sz="0" w:val="nil"/>
          <w:bottom w:space="0" w:sz="0" w:val="nil"/>
          <w:right w:space="0" w:sz="0" w:val="nil"/>
          <w:between w:space="0" w:sz="0" w:val="nil"/>
        </w:pBdr>
        <w:shd w:fill="auto" w:val="clear"/>
        <w:spacing w:after="0" w:before="19.2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DC">
      <w:pPr>
        <w:keepNext w:val="0"/>
        <w:keepLines w:val="0"/>
        <w:widowControl w:val="0"/>
        <w:pBdr>
          <w:top w:space="0" w:sz="0" w:val="nil"/>
          <w:left w:space="0" w:sz="0" w:val="nil"/>
          <w:bottom w:space="0" w:sz="0" w:val="nil"/>
          <w:right w:space="0" w:sz="0" w:val="nil"/>
          <w:between w:space="0" w:sz="0" w:val="nil"/>
        </w:pBdr>
        <w:shd w:fill="auto" w:val="clear"/>
        <w:spacing w:after="0" w:before="37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DD">
      <w:pPr>
        <w:keepNext w:val="0"/>
        <w:keepLines w:val="0"/>
        <w:widowControl w:val="0"/>
        <w:pBdr>
          <w:top w:space="0" w:sz="0" w:val="nil"/>
          <w:left w:space="0" w:sz="0" w:val="nil"/>
          <w:bottom w:space="0" w:sz="0" w:val="nil"/>
          <w:right w:space="0" w:sz="0" w:val="nil"/>
          <w:between w:space="0" w:sz="0" w:val="nil"/>
        </w:pBdr>
        <w:shd w:fill="auto" w:val="clear"/>
        <w:spacing w:after="0" w:before="19.3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DE">
      <w:pPr>
        <w:keepNext w:val="0"/>
        <w:keepLines w:val="0"/>
        <w:widowControl w:val="0"/>
        <w:pBdr>
          <w:top w:space="0" w:sz="0" w:val="nil"/>
          <w:left w:space="0" w:sz="0" w:val="nil"/>
          <w:bottom w:space="0" w:sz="0" w:val="nil"/>
          <w:right w:space="0" w:sz="0" w:val="nil"/>
          <w:between w:space="0" w:sz="0" w:val="nil"/>
        </w:pBdr>
        <w:shd w:fill="auto" w:val="clear"/>
        <w:spacing w:after="0" w:before="37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DF">
      <w:pPr>
        <w:keepNext w:val="0"/>
        <w:keepLines w:val="0"/>
        <w:widowControl w:val="0"/>
        <w:pBdr>
          <w:top w:space="0" w:sz="0" w:val="nil"/>
          <w:left w:space="0" w:sz="0" w:val="nil"/>
          <w:bottom w:space="0" w:sz="0" w:val="nil"/>
          <w:right w:space="0" w:sz="0" w:val="nil"/>
          <w:between w:space="0" w:sz="0" w:val="nil"/>
        </w:pBdr>
        <w:shd w:fill="auto" w:val="clear"/>
        <w:spacing w:after="0" w:before="19.2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E0">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E1">
      <w:pPr>
        <w:keepNext w:val="0"/>
        <w:keepLines w:val="0"/>
        <w:widowControl w:val="0"/>
        <w:pBdr>
          <w:top w:space="0" w:sz="0" w:val="nil"/>
          <w:left w:space="0" w:sz="0" w:val="nil"/>
          <w:bottom w:space="0" w:sz="0" w:val="nil"/>
          <w:right w:space="0" w:sz="0" w:val="nil"/>
          <w:between w:space="0" w:sz="0" w:val="nil"/>
        </w:pBdr>
        <w:shd w:fill="auto" w:val="clear"/>
        <w:spacing w:after="0" w:before="19.392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E2">
      <w:pPr>
        <w:keepNext w:val="0"/>
        <w:keepLines w:val="0"/>
        <w:widowControl w:val="0"/>
        <w:pBdr>
          <w:top w:space="0" w:sz="0" w:val="nil"/>
          <w:left w:space="0" w:sz="0" w:val="nil"/>
          <w:bottom w:space="0" w:sz="0" w:val="nil"/>
          <w:right w:space="0" w:sz="0" w:val="nil"/>
          <w:between w:space="0" w:sz="0" w:val="nil"/>
        </w:pBdr>
        <w:shd w:fill="auto" w:val="clear"/>
        <w:spacing w:after="0" w:before="663.8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E3">
      <w:pPr>
        <w:keepNext w:val="0"/>
        <w:keepLines w:val="0"/>
        <w:widowControl w:val="0"/>
        <w:pBdr>
          <w:top w:space="0" w:sz="0" w:val="nil"/>
          <w:left w:space="0" w:sz="0" w:val="nil"/>
          <w:bottom w:space="0" w:sz="0" w:val="nil"/>
          <w:right w:space="0" w:sz="0" w:val="nil"/>
          <w:between w:space="0" w:sz="0" w:val="nil"/>
        </w:pBdr>
        <w:shd w:fill="auto" w:val="clear"/>
        <w:spacing w:after="0" w:before="19.295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E4">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E5">
      <w:pPr>
        <w:keepNext w:val="0"/>
        <w:keepLines w:val="0"/>
        <w:widowControl w:val="0"/>
        <w:pBdr>
          <w:top w:space="0" w:sz="0" w:val="nil"/>
          <w:left w:space="0" w:sz="0" w:val="nil"/>
          <w:bottom w:space="0" w:sz="0" w:val="nil"/>
          <w:right w:space="0" w:sz="0" w:val="nil"/>
          <w:between w:space="0" w:sz="0" w:val="nil"/>
        </w:pBdr>
        <w:shd w:fill="auto" w:val="clear"/>
        <w:spacing w:after="0" w:before="19.391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7E6">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E7">
      <w:pPr>
        <w:keepNext w:val="0"/>
        <w:keepLines w:val="0"/>
        <w:widowControl w:val="0"/>
        <w:pBdr>
          <w:top w:space="0" w:sz="0" w:val="nil"/>
          <w:left w:space="0" w:sz="0" w:val="nil"/>
          <w:bottom w:space="0" w:sz="0" w:val="nil"/>
          <w:right w:space="0" w:sz="0" w:val="nil"/>
          <w:between w:space="0" w:sz="0" w:val="nil"/>
        </w:pBdr>
        <w:shd w:fill="auto" w:val="clear"/>
        <w:spacing w:after="0" w:before="19.2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E8">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9">
      <w:pPr>
        <w:keepNext w:val="0"/>
        <w:keepLines w:val="0"/>
        <w:widowControl w:val="0"/>
        <w:pBdr>
          <w:top w:space="0" w:sz="0" w:val="nil"/>
          <w:left w:space="0" w:sz="0" w:val="nil"/>
          <w:bottom w:space="0" w:sz="0" w:val="nil"/>
          <w:right w:space="0" w:sz="0" w:val="nil"/>
          <w:between w:space="0" w:sz="0" w:val="nil"/>
        </w:pBdr>
        <w:shd w:fill="auto" w:val="clear"/>
        <w:spacing w:after="0" w:before="19.392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EA">
      <w:pPr>
        <w:keepNext w:val="0"/>
        <w:keepLines w:val="0"/>
        <w:widowControl w:val="0"/>
        <w:pBdr>
          <w:top w:space="0" w:sz="0" w:val="nil"/>
          <w:left w:space="0" w:sz="0" w:val="nil"/>
          <w:bottom w:space="0" w:sz="0" w:val="nil"/>
          <w:right w:space="0" w:sz="0" w:val="nil"/>
          <w:between w:space="0" w:sz="0" w:val="nil"/>
        </w:pBdr>
        <w:shd w:fill="auto" w:val="clear"/>
        <w:spacing w:after="0" w:before="458.64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EB">
      <w:pPr>
        <w:keepNext w:val="0"/>
        <w:keepLines w:val="0"/>
        <w:widowControl w:val="0"/>
        <w:pBdr>
          <w:top w:space="0" w:sz="0" w:val="nil"/>
          <w:left w:space="0" w:sz="0" w:val="nil"/>
          <w:bottom w:space="0" w:sz="0" w:val="nil"/>
          <w:right w:space="0" w:sz="0" w:val="nil"/>
          <w:between w:space="0" w:sz="0" w:val="nil"/>
        </w:pBdr>
        <w:shd w:fill="auto" w:val="clear"/>
        <w:spacing w:after="0" w:before="19.2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EC">
      <w:pPr>
        <w:keepNext w:val="0"/>
        <w:keepLines w:val="0"/>
        <w:widowControl w:val="0"/>
        <w:pBdr>
          <w:top w:space="0" w:sz="0" w:val="nil"/>
          <w:left w:space="0" w:sz="0" w:val="nil"/>
          <w:bottom w:space="0" w:sz="0" w:val="nil"/>
          <w:right w:space="0" w:sz="0" w:val="nil"/>
          <w:between w:space="0" w:sz="0" w:val="nil"/>
        </w:pBdr>
        <w:shd w:fill="auto" w:val="clear"/>
        <w:spacing w:after="0" w:before="285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ED">
      <w:pPr>
        <w:keepNext w:val="0"/>
        <w:keepLines w:val="0"/>
        <w:widowControl w:val="0"/>
        <w:pBdr>
          <w:top w:space="0" w:sz="0" w:val="nil"/>
          <w:left w:space="0" w:sz="0" w:val="nil"/>
          <w:bottom w:space="0" w:sz="0" w:val="nil"/>
          <w:right w:space="0" w:sz="0" w:val="nil"/>
          <w:between w:space="0" w:sz="0" w:val="nil"/>
        </w:pBdr>
        <w:shd w:fill="auto" w:val="clear"/>
        <w:spacing w:after="0" w:before="86.373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7EE">
      <w:pPr>
        <w:keepNext w:val="0"/>
        <w:keepLines w:val="0"/>
        <w:widowControl w:val="0"/>
        <w:pBdr>
          <w:top w:space="0" w:sz="0" w:val="nil"/>
          <w:left w:space="0" w:sz="0" w:val="nil"/>
          <w:bottom w:space="0" w:sz="0" w:val="nil"/>
          <w:right w:space="0" w:sz="0" w:val="nil"/>
          <w:between w:space="0" w:sz="0" w:val="nil"/>
        </w:pBdr>
        <w:shd w:fill="auto" w:val="clear"/>
        <w:spacing w:after="0" w:before="67.284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EF">
      <w:pPr>
        <w:keepNext w:val="0"/>
        <w:keepLines w:val="0"/>
        <w:widowControl w:val="0"/>
        <w:pBdr>
          <w:top w:space="0" w:sz="0" w:val="nil"/>
          <w:left w:space="0" w:sz="0" w:val="nil"/>
          <w:bottom w:space="0" w:sz="0" w:val="nil"/>
          <w:right w:space="0" w:sz="0" w:val="nil"/>
          <w:between w:space="0" w:sz="0" w:val="nil"/>
        </w:pBdr>
        <w:shd w:fill="auto" w:val="clear"/>
        <w:spacing w:after="0" w:before="26.383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7F0">
      <w:pPr>
        <w:keepNext w:val="0"/>
        <w:keepLines w:val="0"/>
        <w:widowControl w:val="0"/>
        <w:pBdr>
          <w:top w:space="0" w:sz="0" w:val="nil"/>
          <w:left w:space="0" w:sz="0" w:val="nil"/>
          <w:bottom w:space="0" w:sz="0" w:val="nil"/>
          <w:right w:space="0" w:sz="0" w:val="nil"/>
          <w:between w:space="0" w:sz="0" w:val="nil"/>
        </w:pBdr>
        <w:shd w:fill="auto" w:val="clear"/>
        <w:spacing w:after="0" w:before="3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7F1">
      <w:pPr>
        <w:keepNext w:val="0"/>
        <w:keepLines w:val="0"/>
        <w:widowControl w:val="0"/>
        <w:pBdr>
          <w:top w:space="0" w:sz="0" w:val="nil"/>
          <w:left w:space="0" w:sz="0" w:val="nil"/>
          <w:bottom w:space="0" w:sz="0" w:val="nil"/>
          <w:right w:space="0" w:sz="0" w:val="nil"/>
          <w:between w:space="0" w:sz="0" w:val="nil"/>
        </w:pBdr>
        <w:shd w:fill="auto" w:val="clear"/>
        <w:spacing w:after="0" w:before="39.29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7F2">
      <w:pPr>
        <w:keepNext w:val="0"/>
        <w:keepLines w:val="0"/>
        <w:widowControl w:val="0"/>
        <w:pBdr>
          <w:top w:space="0" w:sz="0" w:val="nil"/>
          <w:left w:space="0" w:sz="0" w:val="nil"/>
          <w:bottom w:space="0" w:sz="0" w:val="nil"/>
          <w:right w:space="0" w:sz="0" w:val="nil"/>
          <w:between w:space="0" w:sz="0" w:val="nil"/>
        </w:pBdr>
        <w:shd w:fill="auto" w:val="clear"/>
        <w:spacing w:after="0" w:before="67.284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F3">
      <w:pPr>
        <w:keepNext w:val="0"/>
        <w:keepLines w:val="0"/>
        <w:widowControl w:val="0"/>
        <w:pBdr>
          <w:top w:space="0" w:sz="0" w:val="nil"/>
          <w:left w:space="0" w:sz="0" w:val="nil"/>
          <w:bottom w:space="0" w:sz="0" w:val="nil"/>
          <w:right w:space="0" w:sz="0" w:val="nil"/>
          <w:between w:space="0" w:sz="0" w:val="nil"/>
        </w:pBdr>
        <w:shd w:fill="auto" w:val="clear"/>
        <w:spacing w:after="0" w:before="26.675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7F4">
      <w:pPr>
        <w:keepNext w:val="0"/>
        <w:keepLines w:val="0"/>
        <w:widowControl w:val="0"/>
        <w:pBdr>
          <w:top w:space="0" w:sz="0" w:val="nil"/>
          <w:left w:space="0" w:sz="0" w:val="nil"/>
          <w:bottom w:space="0" w:sz="0" w:val="nil"/>
          <w:right w:space="0" w:sz="0" w:val="nil"/>
          <w:between w:space="0" w:sz="0" w:val="nil"/>
        </w:pBdr>
        <w:shd w:fill="auto" w:val="clear"/>
        <w:spacing w:after="0" w:before="39.3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F5">
      <w:pPr>
        <w:keepNext w:val="0"/>
        <w:keepLines w:val="0"/>
        <w:widowControl w:val="0"/>
        <w:pBdr>
          <w:top w:space="0" w:sz="0" w:val="nil"/>
          <w:left w:space="0" w:sz="0" w:val="nil"/>
          <w:bottom w:space="0" w:sz="0" w:val="nil"/>
          <w:right w:space="0" w:sz="0" w:val="nil"/>
          <w:between w:space="0" w:sz="0" w:val="nil"/>
        </w:pBdr>
        <w:shd w:fill="auto" w:val="clear"/>
        <w:spacing w:after="0" w:before="67.284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F6">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F7">
      <w:pPr>
        <w:keepNext w:val="0"/>
        <w:keepLines w:val="0"/>
        <w:widowControl w:val="0"/>
        <w:pBdr>
          <w:top w:space="0" w:sz="0" w:val="nil"/>
          <w:left w:space="0" w:sz="0" w:val="nil"/>
          <w:bottom w:space="0" w:sz="0" w:val="nil"/>
          <w:right w:space="0" w:sz="0" w:val="nil"/>
          <w:between w:space="0" w:sz="0" w:val="nil"/>
        </w:pBdr>
        <w:shd w:fill="auto" w:val="clear"/>
        <w:spacing w:after="0" w:before="61.205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F8">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F9">
      <w:pPr>
        <w:keepNext w:val="0"/>
        <w:keepLines w:val="0"/>
        <w:widowControl w:val="0"/>
        <w:pBdr>
          <w:top w:space="0" w:sz="0" w:val="nil"/>
          <w:left w:space="0" w:sz="0" w:val="nil"/>
          <w:bottom w:space="0" w:sz="0" w:val="nil"/>
          <w:right w:space="0" w:sz="0" w:val="nil"/>
          <w:between w:space="0" w:sz="0" w:val="nil"/>
        </w:pBdr>
        <w:shd w:fill="auto" w:val="clear"/>
        <w:spacing w:after="0" w:before="33.484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tbe</w:t>
      </w:r>
    </w:p>
    <w:p w:rsidR="00000000" w:rsidDel="00000000" w:rsidP="00000000" w:rsidRDefault="00000000" w:rsidRPr="00000000" w14:paraId="000017FA">
      <w:pPr>
        <w:keepNext w:val="0"/>
        <w:keepLines w:val="0"/>
        <w:widowControl w:val="0"/>
        <w:pBdr>
          <w:top w:space="0" w:sz="0" w:val="nil"/>
          <w:left w:space="0" w:sz="0" w:val="nil"/>
          <w:bottom w:space="0" w:sz="0" w:val="nil"/>
          <w:right w:space="0" w:sz="0" w:val="nil"/>
          <w:between w:space="0" w:sz="0" w:val="nil"/>
        </w:pBdr>
        <w:shd w:fill="auto" w:val="clear"/>
        <w:spacing w:after="0" w:before="11.2368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7FB">
      <w:pPr>
        <w:keepNext w:val="0"/>
        <w:keepLines w:val="0"/>
        <w:widowControl w:val="0"/>
        <w:pBdr>
          <w:top w:space="0" w:sz="0" w:val="nil"/>
          <w:left w:space="0" w:sz="0" w:val="nil"/>
          <w:bottom w:space="0" w:sz="0" w:val="nil"/>
          <w:right w:space="0" w:sz="0" w:val="nil"/>
          <w:between w:space="0" w:sz="0" w:val="nil"/>
        </w:pBdr>
        <w:shd w:fill="auto" w:val="clear"/>
        <w:spacing w:after="0" w:before="39.291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FC">
      <w:pPr>
        <w:keepNext w:val="0"/>
        <w:keepLines w:val="0"/>
        <w:widowControl w:val="0"/>
        <w:pBdr>
          <w:top w:space="0" w:sz="0" w:val="nil"/>
          <w:left w:space="0" w:sz="0" w:val="nil"/>
          <w:bottom w:space="0" w:sz="0" w:val="nil"/>
          <w:right w:space="0" w:sz="0" w:val="nil"/>
          <w:between w:space="0" w:sz="0" w:val="nil"/>
        </w:pBdr>
        <w:shd w:fill="auto" w:val="clear"/>
        <w:spacing w:after="0" w:before="67.284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FD">
      <w:pPr>
        <w:keepNext w:val="0"/>
        <w:keepLines w:val="0"/>
        <w:widowControl w:val="0"/>
        <w:pBdr>
          <w:top w:space="0" w:sz="0" w:val="nil"/>
          <w:left w:space="0" w:sz="0" w:val="nil"/>
          <w:bottom w:space="0" w:sz="0" w:val="nil"/>
          <w:right w:space="0" w:sz="0" w:val="nil"/>
          <w:between w:space="0" w:sz="0" w:val="nil"/>
        </w:pBdr>
        <w:shd w:fill="auto" w:val="clear"/>
        <w:spacing w:after="0" w:before="26.383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FE">
      <w:pPr>
        <w:keepNext w:val="0"/>
        <w:keepLines w:val="0"/>
        <w:widowControl w:val="0"/>
        <w:pBdr>
          <w:top w:space="0" w:sz="0" w:val="nil"/>
          <w:left w:space="0" w:sz="0" w:val="nil"/>
          <w:bottom w:space="0" w:sz="0" w:val="nil"/>
          <w:right w:space="0" w:sz="0" w:val="nil"/>
          <w:between w:space="0" w:sz="0" w:val="nil"/>
        </w:pBdr>
        <w:shd w:fill="auto" w:val="clear"/>
        <w:spacing w:after="0" w:before="34.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17FF">
      <w:pPr>
        <w:keepNext w:val="0"/>
        <w:keepLines w:val="0"/>
        <w:widowControl w:val="0"/>
        <w:pBdr>
          <w:top w:space="0" w:sz="0" w:val="nil"/>
          <w:left w:space="0" w:sz="0" w:val="nil"/>
          <w:bottom w:space="0" w:sz="0" w:val="nil"/>
          <w:right w:space="0" w:sz="0" w:val="nil"/>
          <w:between w:space="0" w:sz="0" w:val="nil"/>
        </w:pBdr>
        <w:shd w:fill="auto" w:val="clear"/>
        <w:spacing w:after="0" w:before="11.26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1800">
      <w:pPr>
        <w:keepNext w:val="0"/>
        <w:keepLines w:val="0"/>
        <w:widowControl w:val="0"/>
        <w:pBdr>
          <w:top w:space="0" w:sz="0" w:val="nil"/>
          <w:left w:space="0" w:sz="0" w:val="nil"/>
          <w:bottom w:space="0" w:sz="0" w:val="nil"/>
          <w:right w:space="0" w:sz="0" w:val="nil"/>
          <w:between w:space="0" w:sz="0" w:val="nil"/>
        </w:pBdr>
        <w:shd w:fill="auto" w:val="clear"/>
        <w:spacing w:after="0" w:before="12.42172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01">
      <w:pPr>
        <w:keepNext w:val="0"/>
        <w:keepLines w:val="0"/>
        <w:widowControl w:val="0"/>
        <w:pBdr>
          <w:top w:space="0" w:sz="0" w:val="nil"/>
          <w:left w:space="0" w:sz="0" w:val="nil"/>
          <w:bottom w:space="0" w:sz="0" w:val="nil"/>
          <w:right w:space="0" w:sz="0" w:val="nil"/>
          <w:between w:space="0" w:sz="0" w:val="nil"/>
        </w:pBdr>
        <w:shd w:fill="auto" w:val="clear"/>
        <w:spacing w:after="0" w:before="67.1873474121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1802">
      <w:pPr>
        <w:keepNext w:val="0"/>
        <w:keepLines w:val="0"/>
        <w:widowControl w:val="0"/>
        <w:pBdr>
          <w:top w:space="0" w:sz="0" w:val="nil"/>
          <w:left w:space="0" w:sz="0" w:val="nil"/>
          <w:bottom w:space="0" w:sz="0" w:val="nil"/>
          <w:right w:space="0" w:sz="0" w:val="nil"/>
          <w:between w:space="0" w:sz="0" w:val="nil"/>
        </w:pBdr>
        <w:shd w:fill="auto" w:val="clear"/>
        <w:spacing w:after="0" w:before="12.63076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03">
      <w:pPr>
        <w:keepNext w:val="0"/>
        <w:keepLines w:val="0"/>
        <w:widowControl w:val="0"/>
        <w:pBdr>
          <w:top w:space="0" w:sz="0" w:val="nil"/>
          <w:left w:space="0" w:sz="0" w:val="nil"/>
          <w:bottom w:space="0" w:sz="0" w:val="nil"/>
          <w:right w:space="0" w:sz="0" w:val="nil"/>
          <w:between w:space="0" w:sz="0" w:val="nil"/>
        </w:pBdr>
        <w:shd w:fill="auto" w:val="clear"/>
        <w:spacing w:after="0" w:before="41.99508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04">
      <w:pPr>
        <w:keepNext w:val="0"/>
        <w:keepLines w:val="0"/>
        <w:widowControl w:val="0"/>
        <w:pBdr>
          <w:top w:space="0" w:sz="0" w:val="nil"/>
          <w:left w:space="0" w:sz="0" w:val="nil"/>
          <w:bottom w:space="0" w:sz="0" w:val="nil"/>
          <w:right w:space="0" w:sz="0" w:val="nil"/>
          <w:between w:space="0" w:sz="0" w:val="nil"/>
        </w:pBdr>
        <w:shd w:fill="auto" w:val="clear"/>
        <w:spacing w:after="0" w:before="67.284698486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05">
      <w:pPr>
        <w:keepNext w:val="0"/>
        <w:keepLines w:val="0"/>
        <w:widowControl w:val="0"/>
        <w:pBdr>
          <w:top w:space="0" w:sz="0" w:val="nil"/>
          <w:left w:space="0" w:sz="0" w:val="nil"/>
          <w:bottom w:space="0" w:sz="0" w:val="nil"/>
          <w:right w:space="0" w:sz="0" w:val="nil"/>
          <w:between w:space="0" w:sz="0" w:val="nil"/>
        </w:pBdr>
        <w:shd w:fill="auto" w:val="clear"/>
        <w:spacing w:after="0" w:before="67.284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806">
      <w:pPr>
        <w:keepNext w:val="0"/>
        <w:keepLines w:val="0"/>
        <w:widowControl w:val="0"/>
        <w:pBdr>
          <w:top w:space="0" w:sz="0" w:val="nil"/>
          <w:left w:space="0" w:sz="0" w:val="nil"/>
          <w:bottom w:space="0" w:sz="0" w:val="nil"/>
          <w:right w:space="0" w:sz="0" w:val="nil"/>
          <w:between w:space="0" w:sz="0" w:val="nil"/>
        </w:pBdr>
        <w:shd w:fill="auto" w:val="clear"/>
        <w:spacing w:after="0" w:before="66.819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07">
      <w:pPr>
        <w:keepNext w:val="0"/>
        <w:keepLines w:val="0"/>
        <w:widowControl w:val="0"/>
        <w:pBdr>
          <w:top w:space="0" w:sz="0" w:val="nil"/>
          <w:left w:space="0" w:sz="0" w:val="nil"/>
          <w:bottom w:space="0" w:sz="0" w:val="nil"/>
          <w:right w:space="0" w:sz="0" w:val="nil"/>
          <w:between w:space="0" w:sz="0" w:val="nil"/>
        </w:pBdr>
        <w:shd w:fill="auto" w:val="clear"/>
        <w:spacing w:after="0" w:before="0" w:line="534.149036407470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08">
      <w:pPr>
        <w:keepNext w:val="0"/>
        <w:keepLines w:val="0"/>
        <w:widowControl w:val="0"/>
        <w:pBdr>
          <w:top w:space="0" w:sz="0" w:val="nil"/>
          <w:left w:space="0" w:sz="0" w:val="nil"/>
          <w:bottom w:space="0" w:sz="0" w:val="nil"/>
          <w:right w:space="0" w:sz="0" w:val="nil"/>
          <w:between w:space="0" w:sz="0" w:val="nil"/>
        </w:pBdr>
        <w:shd w:fill="auto" w:val="clear"/>
        <w:spacing w:after="0" w:before="19.38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09">
      <w:pPr>
        <w:keepNext w:val="0"/>
        <w:keepLines w:val="0"/>
        <w:widowControl w:val="0"/>
        <w:pBdr>
          <w:top w:space="0" w:sz="0" w:val="nil"/>
          <w:left w:space="0" w:sz="0" w:val="nil"/>
          <w:bottom w:space="0" w:sz="0" w:val="nil"/>
          <w:right w:space="0" w:sz="0" w:val="nil"/>
          <w:between w:space="0" w:sz="0" w:val="nil"/>
        </w:pBdr>
        <w:shd w:fill="auto" w:val="clear"/>
        <w:spacing w:after="0" w:before="377.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0A">
      <w:pPr>
        <w:keepNext w:val="0"/>
        <w:keepLines w:val="0"/>
        <w:widowControl w:val="0"/>
        <w:pBdr>
          <w:top w:space="0" w:sz="0" w:val="nil"/>
          <w:left w:space="0" w:sz="0" w:val="nil"/>
          <w:bottom w:space="0" w:sz="0" w:val="nil"/>
          <w:right w:space="0" w:sz="0" w:val="nil"/>
          <w:between w:space="0" w:sz="0" w:val="nil"/>
        </w:pBdr>
        <w:shd w:fill="auto" w:val="clear"/>
        <w:spacing w:after="0" w:before="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0B">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0C">
      <w:pPr>
        <w:keepNext w:val="0"/>
        <w:keepLines w:val="0"/>
        <w:widowControl w:val="0"/>
        <w:pBdr>
          <w:top w:space="0" w:sz="0" w:val="nil"/>
          <w:left w:space="0" w:sz="0" w:val="nil"/>
          <w:bottom w:space="0" w:sz="0" w:val="nil"/>
          <w:right w:space="0" w:sz="0" w:val="nil"/>
          <w:between w:space="0" w:sz="0" w:val="nil"/>
        </w:pBdr>
        <w:shd w:fill="auto" w:val="clear"/>
        <w:spacing w:after="0" w:before="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0D">
      <w:pPr>
        <w:keepNext w:val="0"/>
        <w:keepLines w:val="0"/>
        <w:widowControl w:val="0"/>
        <w:pBdr>
          <w:top w:space="0" w:sz="0" w:val="nil"/>
          <w:left w:space="0" w:sz="0" w:val="nil"/>
          <w:bottom w:space="0" w:sz="0" w:val="nil"/>
          <w:right w:space="0" w:sz="0" w:val="nil"/>
          <w:between w:space="0" w:sz="0" w:val="nil"/>
        </w:pBdr>
        <w:shd w:fill="auto" w:val="clear"/>
        <w:spacing w:after="0" w:before="37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0E">
      <w:pPr>
        <w:keepNext w:val="0"/>
        <w:keepLines w:val="0"/>
        <w:widowControl w:val="0"/>
        <w:pBdr>
          <w:top w:space="0" w:sz="0" w:val="nil"/>
          <w:left w:space="0" w:sz="0" w:val="nil"/>
          <w:bottom w:space="0" w:sz="0" w:val="nil"/>
          <w:right w:space="0" w:sz="0" w:val="nil"/>
          <w:between w:space="0" w:sz="0" w:val="nil"/>
        </w:pBdr>
        <w:shd w:fill="auto" w:val="clear"/>
        <w:spacing w:after="0" w:before="19.32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0F">
      <w:pPr>
        <w:keepNext w:val="0"/>
        <w:keepLines w:val="0"/>
        <w:widowControl w:val="0"/>
        <w:pBdr>
          <w:top w:space="0" w:sz="0" w:val="nil"/>
          <w:left w:space="0" w:sz="0" w:val="nil"/>
          <w:bottom w:space="0" w:sz="0" w:val="nil"/>
          <w:right w:space="0" w:sz="0" w:val="nil"/>
          <w:between w:space="0" w:sz="0" w:val="nil"/>
        </w:pBdr>
        <w:shd w:fill="auto" w:val="clear"/>
        <w:spacing w:after="0" w:before="375.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10">
      <w:pPr>
        <w:keepNext w:val="0"/>
        <w:keepLines w:val="0"/>
        <w:widowControl w:val="0"/>
        <w:pBdr>
          <w:top w:space="0" w:sz="0" w:val="nil"/>
          <w:left w:space="0" w:sz="0" w:val="nil"/>
          <w:bottom w:space="0" w:sz="0" w:val="nil"/>
          <w:right w:space="0" w:sz="0" w:val="nil"/>
          <w:between w:space="0" w:sz="0" w:val="nil"/>
        </w:pBdr>
        <w:shd w:fill="auto" w:val="clear"/>
        <w:spacing w:after="0" w:before="19.38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11">
      <w:pPr>
        <w:keepNext w:val="0"/>
        <w:keepLines w:val="0"/>
        <w:widowControl w:val="0"/>
        <w:pBdr>
          <w:top w:space="0" w:sz="0" w:val="nil"/>
          <w:left w:space="0" w:sz="0" w:val="nil"/>
          <w:bottom w:space="0" w:sz="0" w:val="nil"/>
          <w:right w:space="0" w:sz="0" w:val="nil"/>
          <w:between w:space="0" w:sz="0" w:val="nil"/>
        </w:pBdr>
        <w:shd w:fill="auto" w:val="clear"/>
        <w:spacing w:after="0" w:before="377.035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12">
      <w:pPr>
        <w:keepNext w:val="0"/>
        <w:keepLines w:val="0"/>
        <w:widowControl w:val="0"/>
        <w:pBdr>
          <w:top w:space="0" w:sz="0" w:val="nil"/>
          <w:left w:space="0" w:sz="0" w:val="nil"/>
          <w:bottom w:space="0" w:sz="0" w:val="nil"/>
          <w:right w:space="0" w:sz="0" w:val="nil"/>
          <w:between w:space="0" w:sz="0" w:val="nil"/>
        </w:pBdr>
        <w:shd w:fill="auto" w:val="clear"/>
        <w:spacing w:after="0" w:before="19.335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13">
      <w:pPr>
        <w:keepNext w:val="0"/>
        <w:keepLines w:val="0"/>
        <w:widowControl w:val="0"/>
        <w:pBdr>
          <w:top w:space="0" w:sz="0" w:val="nil"/>
          <w:left w:space="0" w:sz="0" w:val="nil"/>
          <w:bottom w:space="0" w:sz="0" w:val="nil"/>
          <w:right w:space="0" w:sz="0" w:val="nil"/>
          <w:between w:space="0" w:sz="0" w:val="nil"/>
        </w:pBdr>
        <w:shd w:fill="auto" w:val="clear"/>
        <w:spacing w:after="0" w:before="663.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14">
      <w:pPr>
        <w:keepNext w:val="0"/>
        <w:keepLines w:val="0"/>
        <w:widowControl w:val="0"/>
        <w:pBdr>
          <w:top w:space="0" w:sz="0" w:val="nil"/>
          <w:left w:space="0" w:sz="0" w:val="nil"/>
          <w:bottom w:space="0" w:sz="0" w:val="nil"/>
          <w:right w:space="0" w:sz="0" w:val="nil"/>
          <w:between w:space="0" w:sz="0" w:val="nil"/>
        </w:pBdr>
        <w:shd w:fill="auto" w:val="clear"/>
        <w:spacing w:after="0" w:before="19.384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15">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816">
      <w:pPr>
        <w:keepNext w:val="0"/>
        <w:keepLines w:val="0"/>
        <w:widowControl w:val="0"/>
        <w:pBdr>
          <w:top w:space="0" w:sz="0" w:val="nil"/>
          <w:left w:space="0" w:sz="0" w:val="nil"/>
          <w:bottom w:space="0" w:sz="0" w:val="nil"/>
          <w:right w:space="0" w:sz="0" w:val="nil"/>
          <w:between w:space="0" w:sz="0" w:val="nil"/>
        </w:pBdr>
        <w:shd w:fill="auto" w:val="clear"/>
        <w:spacing w:after="0" w:before="19.33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817">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18">
      <w:pPr>
        <w:keepNext w:val="0"/>
        <w:keepLines w:val="0"/>
        <w:widowControl w:val="0"/>
        <w:pBdr>
          <w:top w:space="0" w:sz="0" w:val="nil"/>
          <w:left w:space="0" w:sz="0" w:val="nil"/>
          <w:bottom w:space="0" w:sz="0" w:val="nil"/>
          <w:right w:space="0" w:sz="0" w:val="nil"/>
          <w:between w:space="0" w:sz="0" w:val="nil"/>
        </w:pBdr>
        <w:shd w:fill="auto" w:val="clear"/>
        <w:spacing w:after="0" w:before="19.384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19">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1A">
      <w:pPr>
        <w:keepNext w:val="0"/>
        <w:keepLines w:val="0"/>
        <w:widowControl w:val="0"/>
        <w:pBdr>
          <w:top w:space="0" w:sz="0" w:val="nil"/>
          <w:left w:space="0" w:sz="0" w:val="nil"/>
          <w:bottom w:space="0" w:sz="0" w:val="nil"/>
          <w:right w:space="0" w:sz="0" w:val="nil"/>
          <w:between w:space="0" w:sz="0" w:val="nil"/>
        </w:pBdr>
        <w:shd w:fill="auto" w:val="clear"/>
        <w:spacing w:after="0" w:before="19.335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1B">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1C">
      <w:pPr>
        <w:keepNext w:val="0"/>
        <w:keepLines w:val="0"/>
        <w:widowControl w:val="0"/>
        <w:pBdr>
          <w:top w:space="0" w:sz="0" w:val="nil"/>
          <w:left w:space="0" w:sz="0" w:val="nil"/>
          <w:bottom w:space="0" w:sz="0" w:val="nil"/>
          <w:right w:space="0" w:sz="0" w:val="nil"/>
          <w:between w:space="0" w:sz="0" w:val="nil"/>
        </w:pBdr>
        <w:shd w:fill="auto" w:val="clear"/>
        <w:spacing w:after="0" w:before="19.38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1D">
      <w:pPr>
        <w:keepNext w:val="0"/>
        <w:keepLines w:val="0"/>
        <w:widowControl w:val="0"/>
        <w:pBdr>
          <w:top w:space="0" w:sz="0" w:val="nil"/>
          <w:left w:space="0" w:sz="0" w:val="nil"/>
          <w:bottom w:space="0" w:sz="0" w:val="nil"/>
          <w:right w:space="0" w:sz="0" w:val="nil"/>
          <w:between w:space="0" w:sz="0" w:val="nil"/>
        </w:pBdr>
        <w:shd w:fill="auto" w:val="clear"/>
        <w:spacing w:after="0" w:before="2834.661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1E">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1F">
      <w:pPr>
        <w:keepNext w:val="0"/>
        <w:keepLines w:val="0"/>
        <w:widowControl w:val="0"/>
        <w:pBdr>
          <w:top w:space="0" w:sz="0" w:val="nil"/>
          <w:left w:space="0" w:sz="0" w:val="nil"/>
          <w:bottom w:space="0" w:sz="0" w:val="nil"/>
          <w:right w:space="0" w:sz="0" w:val="nil"/>
          <w:between w:space="0" w:sz="0" w:val="nil"/>
        </w:pBdr>
        <w:shd w:fill="auto" w:val="clear"/>
        <w:spacing w:after="0" w:before="6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820">
      <w:pPr>
        <w:keepNext w:val="0"/>
        <w:keepLines w:val="0"/>
        <w:widowControl w:val="0"/>
        <w:pBdr>
          <w:top w:space="0" w:sz="0" w:val="nil"/>
          <w:left w:space="0" w:sz="0" w:val="nil"/>
          <w:bottom w:space="0" w:sz="0" w:val="nil"/>
          <w:right w:space="0" w:sz="0" w:val="nil"/>
          <w:between w:space="0" w:sz="0" w:val="nil"/>
        </w:pBdr>
        <w:shd w:fill="auto" w:val="clear"/>
        <w:spacing w:after="0" w:before="26.626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821">
      <w:pPr>
        <w:keepNext w:val="0"/>
        <w:keepLines w:val="0"/>
        <w:widowControl w:val="0"/>
        <w:pBdr>
          <w:top w:space="0" w:sz="0" w:val="nil"/>
          <w:left w:space="0" w:sz="0" w:val="nil"/>
          <w:bottom w:space="0" w:sz="0" w:val="nil"/>
          <w:right w:space="0" w:sz="0" w:val="nil"/>
          <w:between w:space="0" w:sz="0" w:val="nil"/>
        </w:pBdr>
        <w:shd w:fill="auto" w:val="clear"/>
        <w:spacing w:after="0" w:before="39.38385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22">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823">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24">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25">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26">
      <w:pPr>
        <w:keepNext w:val="0"/>
        <w:keepLines w:val="0"/>
        <w:widowControl w:val="0"/>
        <w:pBdr>
          <w:top w:space="0" w:sz="0" w:val="nil"/>
          <w:left w:space="0" w:sz="0" w:val="nil"/>
          <w:bottom w:space="0" w:sz="0" w:val="nil"/>
          <w:right w:space="0" w:sz="0" w:val="nil"/>
          <w:between w:space="0" w:sz="0" w:val="nil"/>
        </w:pBdr>
        <w:shd w:fill="auto" w:val="clear"/>
        <w:spacing w:after="0" w:before="33.201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27">
      <w:pPr>
        <w:keepNext w:val="0"/>
        <w:keepLines w:val="0"/>
        <w:widowControl w:val="0"/>
        <w:pBdr>
          <w:top w:space="0" w:sz="0" w:val="nil"/>
          <w:left w:space="0" w:sz="0" w:val="nil"/>
          <w:bottom w:space="0" w:sz="0" w:val="nil"/>
          <w:right w:space="0" w:sz="0" w:val="nil"/>
          <w:between w:space="0" w:sz="0" w:val="nil"/>
        </w:pBdr>
        <w:shd w:fill="auto" w:val="clear"/>
        <w:spacing w:after="0" w:before="33.435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28">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pi</w:t>
      </w:r>
    </w:p>
    <w:p w:rsidR="00000000" w:rsidDel="00000000" w:rsidP="00000000" w:rsidRDefault="00000000" w:rsidRPr="00000000" w14:paraId="00001829">
      <w:pPr>
        <w:keepNext w:val="0"/>
        <w:keepLines w:val="0"/>
        <w:widowControl w:val="0"/>
        <w:pBdr>
          <w:top w:space="0" w:sz="0" w:val="nil"/>
          <w:left w:space="0" w:sz="0" w:val="nil"/>
          <w:bottom w:space="0" w:sz="0" w:val="nil"/>
          <w:right w:space="0" w:sz="0" w:val="nil"/>
          <w:between w:space="0" w:sz="0" w:val="nil"/>
        </w:pBdr>
        <w:shd w:fill="auto" w:val="clear"/>
        <w:spacing w:after="0" w:before="45.00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2A">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2B">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2C">
      <w:pPr>
        <w:keepNext w:val="0"/>
        <w:keepLines w:val="0"/>
        <w:widowControl w:val="0"/>
        <w:pBdr>
          <w:top w:space="0" w:sz="0" w:val="nil"/>
          <w:left w:space="0" w:sz="0" w:val="nil"/>
          <w:bottom w:space="0" w:sz="0" w:val="nil"/>
          <w:right w:space="0" w:sz="0" w:val="nil"/>
          <w:between w:space="0" w:sz="0" w:val="nil"/>
        </w:pBdr>
        <w:shd w:fill="auto" w:val="clear"/>
        <w:spacing w:after="0" w:before="41.99493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2D">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2E">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2F">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30">
      <w:pPr>
        <w:keepNext w:val="0"/>
        <w:keepLines w:val="0"/>
        <w:widowControl w:val="0"/>
        <w:pBdr>
          <w:top w:space="0" w:sz="0" w:val="nil"/>
          <w:left w:space="0" w:sz="0" w:val="nil"/>
          <w:bottom w:space="0" w:sz="0" w:val="nil"/>
          <w:right w:space="0" w:sz="0" w:val="nil"/>
          <w:between w:space="0" w:sz="0" w:val="nil"/>
        </w:pBdr>
        <w:shd w:fill="auto" w:val="clear"/>
        <w:spacing w:after="0" w:before="26.626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831">
      <w:pPr>
        <w:keepNext w:val="0"/>
        <w:keepLines w:val="0"/>
        <w:widowControl w:val="0"/>
        <w:pBdr>
          <w:top w:space="0" w:sz="0" w:val="nil"/>
          <w:left w:space="0" w:sz="0" w:val="nil"/>
          <w:bottom w:space="0" w:sz="0" w:val="nil"/>
          <w:right w:space="0" w:sz="0" w:val="nil"/>
          <w:between w:space="0" w:sz="0" w:val="nil"/>
        </w:pBdr>
        <w:shd w:fill="auto" w:val="clear"/>
        <w:spacing w:after="0" w:before="39.38385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32">
      <w:pPr>
        <w:keepNext w:val="0"/>
        <w:keepLines w:val="0"/>
        <w:widowControl w:val="0"/>
        <w:pBdr>
          <w:top w:space="0" w:sz="0" w:val="nil"/>
          <w:left w:space="0" w:sz="0" w:val="nil"/>
          <w:bottom w:space="0" w:sz="0" w:val="nil"/>
          <w:right w:space="0" w:sz="0" w:val="nil"/>
          <w:between w:space="0" w:sz="0" w:val="nil"/>
        </w:pBdr>
        <w:shd w:fill="auto" w:val="clear"/>
        <w:spacing w:after="0" w:before="57.5942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833">
      <w:pPr>
        <w:keepNext w:val="0"/>
        <w:keepLines w:val="0"/>
        <w:widowControl w:val="0"/>
        <w:pBdr>
          <w:top w:space="0" w:sz="0" w:val="nil"/>
          <w:left w:space="0" w:sz="0" w:val="nil"/>
          <w:bottom w:space="0" w:sz="0" w:val="nil"/>
          <w:right w:space="0" w:sz="0" w:val="nil"/>
          <w:between w:space="0" w:sz="0" w:val="nil"/>
        </w:pBdr>
        <w:shd w:fill="auto" w:val="clear"/>
        <w:spacing w:after="0" w:before="26.627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834">
      <w:pPr>
        <w:keepNext w:val="0"/>
        <w:keepLines w:val="0"/>
        <w:widowControl w:val="0"/>
        <w:pBdr>
          <w:top w:space="0" w:sz="0" w:val="nil"/>
          <w:left w:space="0" w:sz="0" w:val="nil"/>
          <w:bottom w:space="0" w:sz="0" w:val="nil"/>
          <w:right w:space="0" w:sz="0" w:val="nil"/>
          <w:between w:space="0" w:sz="0" w:val="nil"/>
        </w:pBdr>
        <w:shd w:fill="auto" w:val="clear"/>
        <w:spacing w:after="0" w:before="39.38430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35">
      <w:pPr>
        <w:keepNext w:val="0"/>
        <w:keepLines w:val="0"/>
        <w:widowControl w:val="0"/>
        <w:pBdr>
          <w:top w:space="0" w:sz="0" w:val="nil"/>
          <w:left w:space="0" w:sz="0" w:val="nil"/>
          <w:bottom w:space="0" w:sz="0" w:val="nil"/>
          <w:right w:space="0" w:sz="0" w:val="nil"/>
          <w:between w:space="0" w:sz="0" w:val="nil"/>
        </w:pBdr>
        <w:shd w:fill="auto" w:val="clear"/>
        <w:spacing w:after="0" w:before="6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836">
      <w:pPr>
        <w:keepNext w:val="0"/>
        <w:keepLines w:val="0"/>
        <w:widowControl w:val="0"/>
        <w:pBdr>
          <w:top w:space="0" w:sz="0" w:val="nil"/>
          <w:left w:space="0" w:sz="0" w:val="nil"/>
          <w:bottom w:space="0" w:sz="0" w:val="nil"/>
          <w:right w:space="0" w:sz="0" w:val="nil"/>
          <w:between w:space="0" w:sz="0" w:val="nil"/>
        </w:pBdr>
        <w:shd w:fill="auto" w:val="clear"/>
        <w:spacing w:after="0" w:before="26.626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837">
      <w:pPr>
        <w:keepNext w:val="0"/>
        <w:keepLines w:val="0"/>
        <w:widowControl w:val="0"/>
        <w:pBdr>
          <w:top w:space="0" w:sz="0" w:val="nil"/>
          <w:left w:space="0" w:sz="0" w:val="nil"/>
          <w:bottom w:space="0" w:sz="0" w:val="nil"/>
          <w:right w:space="0" w:sz="0" w:val="nil"/>
          <w:between w:space="0" w:sz="0" w:val="nil"/>
        </w:pBdr>
        <w:shd w:fill="auto" w:val="clear"/>
        <w:spacing w:after="0" w:before="46.742401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38">
      <w:pPr>
        <w:keepNext w:val="0"/>
        <w:keepLines w:val="0"/>
        <w:widowControl w:val="0"/>
        <w:pBdr>
          <w:top w:space="0" w:sz="0" w:val="nil"/>
          <w:left w:space="0" w:sz="0" w:val="nil"/>
          <w:bottom w:space="0" w:sz="0" w:val="nil"/>
          <w:right w:space="0" w:sz="0" w:val="nil"/>
          <w:between w:space="0" w:sz="0" w:val="nil"/>
        </w:pBdr>
        <w:shd w:fill="auto" w:val="clear"/>
        <w:spacing w:after="0" w:before="0" w:line="534.13684844970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39">
      <w:pPr>
        <w:keepNext w:val="0"/>
        <w:keepLines w:val="0"/>
        <w:widowControl w:val="0"/>
        <w:pBdr>
          <w:top w:space="0" w:sz="0" w:val="nil"/>
          <w:left w:space="0" w:sz="0" w:val="nil"/>
          <w:bottom w:space="0" w:sz="0" w:val="nil"/>
          <w:right w:space="0" w:sz="0" w:val="nil"/>
          <w:between w:space="0" w:sz="0" w:val="nil"/>
        </w:pBdr>
        <w:shd w:fill="auto" w:val="clear"/>
        <w:spacing w:after="0" w:before="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3A">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3B">
      <w:pPr>
        <w:keepNext w:val="0"/>
        <w:keepLines w:val="0"/>
        <w:widowControl w:val="0"/>
        <w:pBdr>
          <w:top w:space="0" w:sz="0" w:val="nil"/>
          <w:left w:space="0" w:sz="0" w:val="nil"/>
          <w:bottom w:space="0" w:sz="0" w:val="nil"/>
          <w:right w:space="0" w:sz="0" w:val="nil"/>
          <w:between w:space="0" w:sz="0" w:val="nil"/>
        </w:pBdr>
        <w:shd w:fill="auto" w:val="clear"/>
        <w:spacing w:after="0" w:before="19.38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3C">
      <w:pPr>
        <w:keepNext w:val="0"/>
        <w:keepLines w:val="0"/>
        <w:widowControl w:val="0"/>
        <w:pBdr>
          <w:top w:space="0" w:sz="0" w:val="nil"/>
          <w:left w:space="0" w:sz="0" w:val="nil"/>
          <w:bottom w:space="0" w:sz="0" w:val="nil"/>
          <w:right w:space="0" w:sz="0" w:val="nil"/>
          <w:between w:space="0" w:sz="0" w:val="nil"/>
        </w:pBdr>
        <w:shd w:fill="auto" w:val="clear"/>
        <w:spacing w:after="0" w:before="377.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3D">
      <w:pPr>
        <w:keepNext w:val="0"/>
        <w:keepLines w:val="0"/>
        <w:widowControl w:val="0"/>
        <w:pBdr>
          <w:top w:space="0" w:sz="0" w:val="nil"/>
          <w:left w:space="0" w:sz="0" w:val="nil"/>
          <w:bottom w:space="0" w:sz="0" w:val="nil"/>
          <w:right w:space="0" w:sz="0" w:val="nil"/>
          <w:between w:space="0" w:sz="0" w:val="nil"/>
        </w:pBdr>
        <w:shd w:fill="auto" w:val="clear"/>
        <w:spacing w:after="0" w:before="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3E">
      <w:pPr>
        <w:keepNext w:val="0"/>
        <w:keepLines w:val="0"/>
        <w:widowControl w:val="0"/>
        <w:pBdr>
          <w:top w:space="0" w:sz="0" w:val="nil"/>
          <w:left w:space="0" w:sz="0" w:val="nil"/>
          <w:bottom w:space="0" w:sz="0" w:val="nil"/>
          <w:right w:space="0" w:sz="0" w:val="nil"/>
          <w:between w:space="0" w:sz="0" w:val="nil"/>
        </w:pBdr>
        <w:shd w:fill="auto" w:val="clear"/>
        <w:spacing w:after="0" w:before="377.04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3F">
      <w:pPr>
        <w:keepNext w:val="0"/>
        <w:keepLines w:val="0"/>
        <w:widowControl w:val="0"/>
        <w:pBdr>
          <w:top w:space="0" w:sz="0" w:val="nil"/>
          <w:left w:space="0" w:sz="0" w:val="nil"/>
          <w:bottom w:space="0" w:sz="0" w:val="nil"/>
          <w:right w:space="0" w:sz="0" w:val="nil"/>
          <w:between w:space="0" w:sz="0" w:val="nil"/>
        </w:pBdr>
        <w:shd w:fill="auto" w:val="clear"/>
        <w:spacing w:after="0" w:before="19.38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40">
      <w:pPr>
        <w:keepNext w:val="0"/>
        <w:keepLines w:val="0"/>
        <w:widowControl w:val="0"/>
        <w:pBdr>
          <w:top w:space="0" w:sz="0" w:val="nil"/>
          <w:left w:space="0" w:sz="0" w:val="nil"/>
          <w:bottom w:space="0" w:sz="0" w:val="nil"/>
          <w:right w:space="0" w:sz="0" w:val="nil"/>
          <w:between w:space="0" w:sz="0" w:val="nil"/>
        </w:pBdr>
        <w:shd w:fill="auto" w:val="clear"/>
        <w:spacing w:after="0" w:before="375.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41">
      <w:pPr>
        <w:keepNext w:val="0"/>
        <w:keepLines w:val="0"/>
        <w:widowControl w:val="0"/>
        <w:pBdr>
          <w:top w:space="0" w:sz="0" w:val="nil"/>
          <w:left w:space="0" w:sz="0" w:val="nil"/>
          <w:bottom w:space="0" w:sz="0" w:val="nil"/>
          <w:right w:space="0" w:sz="0" w:val="nil"/>
          <w:between w:space="0" w:sz="0" w:val="nil"/>
        </w:pBdr>
        <w:shd w:fill="auto" w:val="clear"/>
        <w:spacing w:after="0" w:before="19.33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42">
      <w:pPr>
        <w:keepNext w:val="0"/>
        <w:keepLines w:val="0"/>
        <w:widowControl w:val="0"/>
        <w:pBdr>
          <w:top w:space="0" w:sz="0" w:val="nil"/>
          <w:left w:space="0" w:sz="0" w:val="nil"/>
          <w:bottom w:space="0" w:sz="0" w:val="nil"/>
          <w:right w:space="0" w:sz="0" w:val="nil"/>
          <w:between w:space="0" w:sz="0" w:val="nil"/>
        </w:pBdr>
        <w:shd w:fill="auto" w:val="clear"/>
        <w:spacing w:after="0" w:before="377.035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43">
      <w:pPr>
        <w:keepNext w:val="0"/>
        <w:keepLines w:val="0"/>
        <w:widowControl w:val="0"/>
        <w:pBdr>
          <w:top w:space="0" w:sz="0" w:val="nil"/>
          <w:left w:space="0" w:sz="0" w:val="nil"/>
          <w:bottom w:space="0" w:sz="0" w:val="nil"/>
          <w:right w:space="0" w:sz="0" w:val="nil"/>
          <w:between w:space="0" w:sz="0" w:val="nil"/>
        </w:pBdr>
        <w:shd w:fill="auto" w:val="clear"/>
        <w:spacing w:after="0" w:before="19.38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44">
      <w:pPr>
        <w:keepNext w:val="0"/>
        <w:keepLines w:val="0"/>
        <w:widowControl w:val="0"/>
        <w:pBdr>
          <w:top w:space="0" w:sz="0" w:val="nil"/>
          <w:left w:space="0" w:sz="0" w:val="nil"/>
          <w:bottom w:space="0" w:sz="0" w:val="nil"/>
          <w:right w:space="0" w:sz="0" w:val="nil"/>
          <w:between w:space="0" w:sz="0" w:val="nil"/>
        </w:pBdr>
        <w:shd w:fill="auto" w:val="clear"/>
        <w:spacing w:after="0" w:before="663.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45">
      <w:pPr>
        <w:keepNext w:val="0"/>
        <w:keepLines w:val="0"/>
        <w:widowControl w:val="0"/>
        <w:pBdr>
          <w:top w:space="0" w:sz="0" w:val="nil"/>
          <w:left w:space="0" w:sz="0" w:val="nil"/>
          <w:bottom w:space="0" w:sz="0" w:val="nil"/>
          <w:right w:space="0" w:sz="0" w:val="nil"/>
          <w:between w:space="0" w:sz="0" w:val="nil"/>
        </w:pBdr>
        <w:shd w:fill="auto" w:val="clear"/>
        <w:spacing w:after="0" w:before="19.335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46">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47">
      <w:pPr>
        <w:keepNext w:val="0"/>
        <w:keepLines w:val="0"/>
        <w:widowControl w:val="0"/>
        <w:pBdr>
          <w:top w:space="0" w:sz="0" w:val="nil"/>
          <w:left w:space="0" w:sz="0" w:val="nil"/>
          <w:bottom w:space="0" w:sz="0" w:val="nil"/>
          <w:right w:space="0" w:sz="0" w:val="nil"/>
          <w:between w:space="0" w:sz="0" w:val="nil"/>
        </w:pBdr>
        <w:shd w:fill="auto" w:val="clear"/>
        <w:spacing w:after="0" w:before="19.384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48">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49">
      <w:pPr>
        <w:keepNext w:val="0"/>
        <w:keepLines w:val="0"/>
        <w:widowControl w:val="0"/>
        <w:pBdr>
          <w:top w:space="0" w:sz="0" w:val="nil"/>
          <w:left w:space="0" w:sz="0" w:val="nil"/>
          <w:bottom w:space="0" w:sz="0" w:val="nil"/>
          <w:right w:space="0" w:sz="0" w:val="nil"/>
          <w:between w:space="0" w:sz="0" w:val="nil"/>
        </w:pBdr>
        <w:shd w:fill="auto" w:val="clear"/>
        <w:spacing w:after="0" w:before="19.335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4A">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4B">
      <w:pPr>
        <w:keepNext w:val="0"/>
        <w:keepLines w:val="0"/>
        <w:widowControl w:val="0"/>
        <w:pBdr>
          <w:top w:space="0" w:sz="0" w:val="nil"/>
          <w:left w:space="0" w:sz="0" w:val="nil"/>
          <w:bottom w:space="0" w:sz="0" w:val="nil"/>
          <w:right w:space="0" w:sz="0" w:val="nil"/>
          <w:between w:space="0" w:sz="0" w:val="nil"/>
        </w:pBdr>
        <w:shd w:fill="auto" w:val="clear"/>
        <w:spacing w:after="0" w:before="19.384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4C">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4D">
      <w:pPr>
        <w:keepNext w:val="0"/>
        <w:keepLines w:val="0"/>
        <w:widowControl w:val="0"/>
        <w:pBdr>
          <w:top w:space="0" w:sz="0" w:val="nil"/>
          <w:left w:space="0" w:sz="0" w:val="nil"/>
          <w:bottom w:space="0" w:sz="0" w:val="nil"/>
          <w:right w:space="0" w:sz="0" w:val="nil"/>
          <w:between w:space="0" w:sz="0" w:val="nil"/>
        </w:pBdr>
        <w:shd w:fill="auto" w:val="clear"/>
        <w:spacing w:after="0" w:before="19.3231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4E">
      <w:pPr>
        <w:keepNext w:val="0"/>
        <w:keepLines w:val="0"/>
        <w:widowControl w:val="0"/>
        <w:pBdr>
          <w:top w:space="0" w:sz="0" w:val="nil"/>
          <w:left w:space="0" w:sz="0" w:val="nil"/>
          <w:bottom w:space="0" w:sz="0" w:val="nil"/>
          <w:right w:space="0" w:sz="0" w:val="nil"/>
          <w:between w:space="0" w:sz="0" w:val="nil"/>
        </w:pBdr>
        <w:shd w:fill="auto" w:val="clear"/>
        <w:spacing w:after="0" w:before="2138.666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4F">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50">
      <w:pPr>
        <w:keepNext w:val="0"/>
        <w:keepLines w:val="0"/>
        <w:widowControl w:val="0"/>
        <w:pBdr>
          <w:top w:space="0" w:sz="0" w:val="nil"/>
          <w:left w:space="0" w:sz="0" w:val="nil"/>
          <w:bottom w:space="0" w:sz="0" w:val="nil"/>
          <w:right w:space="0" w:sz="0" w:val="nil"/>
          <w:between w:space="0" w:sz="0" w:val="nil"/>
        </w:pBdr>
        <w:shd w:fill="auto" w:val="clear"/>
        <w:spacing w:after="0" w:before="26.62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51">
      <w:pPr>
        <w:keepNext w:val="0"/>
        <w:keepLines w:val="0"/>
        <w:widowControl w:val="0"/>
        <w:pBdr>
          <w:top w:space="0" w:sz="0" w:val="nil"/>
          <w:left w:space="0" w:sz="0" w:val="nil"/>
          <w:bottom w:space="0" w:sz="0" w:val="nil"/>
          <w:right w:space="0" w:sz="0" w:val="nil"/>
          <w:between w:space="0" w:sz="0" w:val="nil"/>
        </w:pBdr>
        <w:shd w:fill="auto" w:val="clear"/>
        <w:spacing w:after="0" w:before="33.43536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52">
      <w:pPr>
        <w:keepNext w:val="0"/>
        <w:keepLines w:val="0"/>
        <w:widowControl w:val="0"/>
        <w:pBdr>
          <w:top w:space="0" w:sz="0" w:val="nil"/>
          <w:left w:space="0" w:sz="0" w:val="nil"/>
          <w:bottom w:space="0" w:sz="0" w:val="nil"/>
          <w:right w:space="0" w:sz="0" w:val="nil"/>
          <w:between w:space="0" w:sz="0" w:val="nil"/>
        </w:pBdr>
        <w:shd w:fill="auto" w:val="clear"/>
        <w:spacing w:after="0" w:before="26.6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853">
      <w:pPr>
        <w:keepNext w:val="0"/>
        <w:keepLines w:val="0"/>
        <w:widowControl w:val="0"/>
        <w:pBdr>
          <w:top w:space="0" w:sz="0" w:val="nil"/>
          <w:left w:space="0" w:sz="0" w:val="nil"/>
          <w:bottom w:space="0" w:sz="0" w:val="nil"/>
          <w:right w:space="0" w:sz="0" w:val="nil"/>
          <w:between w:space="0" w:sz="0" w:val="nil"/>
        </w:pBdr>
        <w:shd w:fill="auto" w:val="clear"/>
        <w:spacing w:after="0" w:before="4.447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ib</w:t>
      </w:r>
    </w:p>
    <w:p w:rsidR="00000000" w:rsidDel="00000000" w:rsidP="00000000" w:rsidRDefault="00000000" w:rsidRPr="00000000" w14:paraId="00001854">
      <w:pPr>
        <w:keepNext w:val="0"/>
        <w:keepLines w:val="0"/>
        <w:widowControl w:val="0"/>
        <w:pBdr>
          <w:top w:space="0" w:sz="0" w:val="nil"/>
          <w:left w:space="0" w:sz="0" w:val="nil"/>
          <w:bottom w:space="0" w:sz="0" w:val="nil"/>
          <w:right w:space="0" w:sz="0" w:val="nil"/>
          <w:between w:space="0" w:sz="0" w:val="nil"/>
        </w:pBdr>
        <w:shd w:fill="auto" w:val="clear"/>
        <w:spacing w:after="0" w:before="11.22833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55">
      <w:pPr>
        <w:keepNext w:val="0"/>
        <w:keepLines w:val="0"/>
        <w:widowControl w:val="0"/>
        <w:pBdr>
          <w:top w:space="0" w:sz="0" w:val="nil"/>
          <w:left w:space="0" w:sz="0" w:val="nil"/>
          <w:bottom w:space="0" w:sz="0" w:val="nil"/>
          <w:right w:space="0" w:sz="0" w:val="nil"/>
          <w:between w:space="0" w:sz="0" w:val="nil"/>
        </w:pBdr>
        <w:shd w:fill="auto" w:val="clear"/>
        <w:spacing w:after="0" w:before="26.6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856">
      <w:pPr>
        <w:keepNext w:val="0"/>
        <w:keepLines w:val="0"/>
        <w:widowControl w:val="0"/>
        <w:pBdr>
          <w:top w:space="0" w:sz="0" w:val="nil"/>
          <w:left w:space="0" w:sz="0" w:val="nil"/>
          <w:bottom w:space="0" w:sz="0" w:val="nil"/>
          <w:right w:space="0" w:sz="0" w:val="nil"/>
          <w:between w:space="0" w:sz="0" w:val="nil"/>
        </w:pBdr>
        <w:shd w:fill="auto" w:val="clear"/>
        <w:spacing w:after="0" w:before="11.4382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57">
      <w:pPr>
        <w:keepNext w:val="0"/>
        <w:keepLines w:val="0"/>
        <w:widowControl w:val="0"/>
        <w:pBdr>
          <w:top w:space="0" w:sz="0" w:val="nil"/>
          <w:left w:space="0" w:sz="0" w:val="nil"/>
          <w:bottom w:space="0" w:sz="0" w:val="nil"/>
          <w:right w:space="0" w:sz="0" w:val="nil"/>
          <w:between w:space="0" w:sz="0" w:val="nil"/>
        </w:pBdr>
        <w:shd w:fill="auto" w:val="clear"/>
        <w:spacing w:after="0" w:before="33.43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1858">
      <w:pPr>
        <w:keepNext w:val="0"/>
        <w:keepLines w:val="0"/>
        <w:widowControl w:val="0"/>
        <w:pBdr>
          <w:top w:space="0" w:sz="0" w:val="nil"/>
          <w:left w:space="0" w:sz="0" w:val="nil"/>
          <w:bottom w:space="0" w:sz="0" w:val="nil"/>
          <w:right w:space="0" w:sz="0" w:val="nil"/>
          <w:between w:space="0" w:sz="0" w:val="nil"/>
        </w:pBdr>
        <w:shd w:fill="auto" w:val="clear"/>
        <w:spacing w:after="0" w:before="11.22833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59">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85A">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5B">
      <w:pPr>
        <w:keepNext w:val="0"/>
        <w:keepLines w:val="0"/>
        <w:widowControl w:val="0"/>
        <w:pBdr>
          <w:top w:space="0" w:sz="0" w:val="nil"/>
          <w:left w:space="0" w:sz="0" w:val="nil"/>
          <w:bottom w:space="0" w:sz="0" w:val="nil"/>
          <w:right w:space="0" w:sz="0" w:val="nil"/>
          <w:between w:space="0" w:sz="0" w:val="nil"/>
        </w:pBdr>
        <w:shd w:fill="auto" w:val="clear"/>
        <w:spacing w:after="0" w:before="26.626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85C">
      <w:pPr>
        <w:keepNext w:val="0"/>
        <w:keepLines w:val="0"/>
        <w:widowControl w:val="0"/>
        <w:pBdr>
          <w:top w:space="0" w:sz="0" w:val="nil"/>
          <w:left w:space="0" w:sz="0" w:val="nil"/>
          <w:bottom w:space="0" w:sz="0" w:val="nil"/>
          <w:right w:space="0" w:sz="0" w:val="nil"/>
          <w:between w:space="0" w:sz="0" w:val="nil"/>
        </w:pBdr>
        <w:shd w:fill="auto" w:val="clear"/>
        <w:spacing w:after="0" w:before="39.384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5D">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5E">
      <w:pPr>
        <w:keepNext w:val="0"/>
        <w:keepLines w:val="0"/>
        <w:widowControl w:val="0"/>
        <w:pBdr>
          <w:top w:space="0" w:sz="0" w:val="nil"/>
          <w:left w:space="0" w:sz="0" w:val="nil"/>
          <w:bottom w:space="0" w:sz="0" w:val="nil"/>
          <w:right w:space="0" w:sz="0" w:val="nil"/>
          <w:between w:space="0" w:sz="0" w:val="nil"/>
        </w:pBdr>
        <w:shd w:fill="auto" w:val="clear"/>
        <w:spacing w:after="0" w:before="61.205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5F">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60">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61">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62">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63">
      <w:pPr>
        <w:keepNext w:val="0"/>
        <w:keepLines w:val="0"/>
        <w:widowControl w:val="0"/>
        <w:pBdr>
          <w:top w:space="0" w:sz="0" w:val="nil"/>
          <w:left w:space="0" w:sz="0" w:val="nil"/>
          <w:bottom w:space="0" w:sz="0" w:val="nil"/>
          <w:right w:space="0" w:sz="0" w:val="nil"/>
          <w:between w:space="0" w:sz="0" w:val="nil"/>
        </w:pBdr>
        <w:shd w:fill="auto" w:val="clear"/>
        <w:spacing w:after="0" w:before="33.43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1864">
      <w:pPr>
        <w:keepNext w:val="0"/>
        <w:keepLines w:val="0"/>
        <w:widowControl w:val="0"/>
        <w:pBdr>
          <w:top w:space="0" w:sz="0" w:val="nil"/>
          <w:left w:space="0" w:sz="0" w:val="nil"/>
          <w:bottom w:space="0" w:sz="0" w:val="nil"/>
          <w:right w:space="0" w:sz="0" w:val="nil"/>
          <w:between w:space="0" w:sz="0" w:val="nil"/>
        </w:pBdr>
        <w:shd w:fill="auto" w:val="clear"/>
        <w:spacing w:after="0" w:before="39.0252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65">
      <w:pPr>
        <w:keepNext w:val="0"/>
        <w:keepLines w:val="0"/>
        <w:widowControl w:val="0"/>
        <w:pBdr>
          <w:top w:space="0" w:sz="0" w:val="nil"/>
          <w:left w:space="0" w:sz="0" w:val="nil"/>
          <w:bottom w:space="0" w:sz="0" w:val="nil"/>
          <w:right w:space="0" w:sz="0" w:val="nil"/>
          <w:between w:space="0" w:sz="0" w:val="nil"/>
        </w:pBdr>
        <w:shd w:fill="auto" w:val="clear"/>
        <w:spacing w:after="0" w:before="26.626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866">
      <w:pPr>
        <w:keepNext w:val="0"/>
        <w:keepLines w:val="0"/>
        <w:widowControl w:val="0"/>
        <w:pBdr>
          <w:top w:space="0" w:sz="0" w:val="nil"/>
          <w:left w:space="0" w:sz="0" w:val="nil"/>
          <w:bottom w:space="0" w:sz="0" w:val="nil"/>
          <w:right w:space="0" w:sz="0" w:val="nil"/>
          <w:between w:space="0" w:sz="0" w:val="nil"/>
        </w:pBdr>
        <w:shd w:fill="auto" w:val="clear"/>
        <w:spacing w:after="0" w:before="45.05523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67">
      <w:pPr>
        <w:keepNext w:val="0"/>
        <w:keepLines w:val="0"/>
        <w:widowControl w:val="0"/>
        <w:pBdr>
          <w:top w:space="0" w:sz="0" w:val="nil"/>
          <w:left w:space="0" w:sz="0" w:val="nil"/>
          <w:bottom w:space="0" w:sz="0" w:val="nil"/>
          <w:right w:space="0" w:sz="0" w:val="nil"/>
          <w:between w:space="0" w:sz="0" w:val="nil"/>
        </w:pBdr>
        <w:shd w:fill="auto" w:val="clear"/>
        <w:spacing w:after="0" w:before="10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868">
      <w:pPr>
        <w:keepNext w:val="0"/>
        <w:keepLines w:val="0"/>
        <w:widowControl w:val="0"/>
        <w:pBdr>
          <w:top w:space="0" w:sz="0" w:val="nil"/>
          <w:left w:space="0" w:sz="0" w:val="nil"/>
          <w:bottom w:space="0" w:sz="0" w:val="nil"/>
          <w:right w:space="0" w:sz="0" w:val="nil"/>
          <w:between w:space="0" w:sz="0" w:val="nil"/>
        </w:pBdr>
        <w:shd w:fill="auto" w:val="clear"/>
        <w:spacing w:after="0" w:before="26.626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869">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86A">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6B">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6C">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6D">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6E">
      <w:pPr>
        <w:keepNext w:val="0"/>
        <w:keepLines w:val="0"/>
        <w:widowControl w:val="0"/>
        <w:pBdr>
          <w:top w:space="0" w:sz="0" w:val="nil"/>
          <w:left w:space="0" w:sz="0" w:val="nil"/>
          <w:bottom w:space="0" w:sz="0" w:val="nil"/>
          <w:right w:space="0" w:sz="0" w:val="nil"/>
          <w:between w:space="0" w:sz="0" w:val="nil"/>
        </w:pBdr>
        <w:shd w:fill="auto" w:val="clear"/>
        <w:spacing w:after="0" w:before="26.62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6F">
      <w:pPr>
        <w:keepNext w:val="0"/>
        <w:keepLines w:val="0"/>
        <w:widowControl w:val="0"/>
        <w:pBdr>
          <w:top w:space="0" w:sz="0" w:val="nil"/>
          <w:left w:space="0" w:sz="0" w:val="nil"/>
          <w:bottom w:space="0" w:sz="0" w:val="nil"/>
          <w:right w:space="0" w:sz="0" w:val="nil"/>
          <w:between w:space="0" w:sz="0" w:val="nil"/>
        </w:pBdr>
        <w:shd w:fill="auto" w:val="clear"/>
        <w:spacing w:after="0" w:before="33.43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1870">
      <w:pPr>
        <w:keepNext w:val="0"/>
        <w:keepLines w:val="0"/>
        <w:widowControl w:val="0"/>
        <w:pBdr>
          <w:top w:space="0" w:sz="0" w:val="nil"/>
          <w:left w:space="0" w:sz="0" w:val="nil"/>
          <w:bottom w:space="0" w:sz="0" w:val="nil"/>
          <w:right w:space="0" w:sz="0" w:val="nil"/>
          <w:between w:space="0" w:sz="0" w:val="nil"/>
        </w:pBdr>
        <w:shd w:fill="auto" w:val="clear"/>
        <w:spacing w:after="0" w:before="45.055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71">
      <w:pPr>
        <w:keepNext w:val="0"/>
        <w:keepLines w:val="0"/>
        <w:widowControl w:val="0"/>
        <w:pBdr>
          <w:top w:space="0" w:sz="0" w:val="nil"/>
          <w:left w:space="0" w:sz="0" w:val="nil"/>
          <w:bottom w:space="0" w:sz="0" w:val="nil"/>
          <w:right w:space="0" w:sz="0" w:val="nil"/>
          <w:between w:space="0" w:sz="0" w:val="nil"/>
        </w:pBdr>
        <w:shd w:fill="auto" w:val="clear"/>
        <w:spacing w:after="0" w:before="67.235870361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872">
      <w:pPr>
        <w:keepNext w:val="0"/>
        <w:keepLines w:val="0"/>
        <w:widowControl w:val="0"/>
        <w:pBdr>
          <w:top w:space="0" w:sz="0" w:val="nil"/>
          <w:left w:space="0" w:sz="0" w:val="nil"/>
          <w:bottom w:space="0" w:sz="0" w:val="nil"/>
          <w:right w:space="0" w:sz="0" w:val="nil"/>
          <w:between w:space="0" w:sz="0" w:val="nil"/>
        </w:pBdr>
        <w:shd w:fill="auto" w:val="clear"/>
        <w:spacing w:after="0" w:before="67.17514038085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73">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74">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75">
      <w:pPr>
        <w:keepNext w:val="0"/>
        <w:keepLines w:val="0"/>
        <w:widowControl w:val="0"/>
        <w:pBdr>
          <w:top w:space="0" w:sz="0" w:val="nil"/>
          <w:left w:space="0" w:sz="0" w:val="nil"/>
          <w:bottom w:space="0" w:sz="0" w:val="nil"/>
          <w:right w:space="0" w:sz="0" w:val="nil"/>
          <w:between w:space="0" w:sz="0" w:val="nil"/>
        </w:pBdr>
        <w:shd w:fill="auto" w:val="clear"/>
        <w:spacing w:after="0" w:before="87.418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76">
      <w:pPr>
        <w:keepNext w:val="0"/>
        <w:keepLines w:val="0"/>
        <w:widowControl w:val="0"/>
        <w:pBdr>
          <w:top w:space="0" w:sz="0" w:val="nil"/>
          <w:left w:space="0" w:sz="0" w:val="nil"/>
          <w:bottom w:space="0" w:sz="0" w:val="nil"/>
          <w:right w:space="0" w:sz="0" w:val="nil"/>
          <w:between w:space="0" w:sz="0" w:val="nil"/>
        </w:pBdr>
        <w:shd w:fill="auto" w:val="clear"/>
        <w:spacing w:after="0" w:before="0" w:line="534.502887725830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77">
      <w:pPr>
        <w:keepNext w:val="0"/>
        <w:keepLines w:val="0"/>
        <w:widowControl w:val="0"/>
        <w:pBdr>
          <w:top w:space="0" w:sz="0" w:val="nil"/>
          <w:left w:space="0" w:sz="0" w:val="nil"/>
          <w:bottom w:space="0" w:sz="0" w:val="nil"/>
          <w:right w:space="0" w:sz="0" w:val="nil"/>
          <w:between w:space="0" w:sz="0" w:val="nil"/>
        </w:pBdr>
        <w:shd w:fill="auto" w:val="clear"/>
        <w:spacing w:after="0" w:before="19.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78">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9">
      <w:pPr>
        <w:keepNext w:val="0"/>
        <w:keepLines w:val="0"/>
        <w:widowControl w:val="0"/>
        <w:pBdr>
          <w:top w:space="0" w:sz="0" w:val="nil"/>
          <w:left w:space="0" w:sz="0" w:val="nil"/>
          <w:bottom w:space="0" w:sz="0" w:val="nil"/>
          <w:right w:space="0" w:sz="0" w:val="nil"/>
          <w:between w:space="0" w:sz="0" w:val="nil"/>
        </w:pBdr>
        <w:shd w:fill="auto" w:val="clear"/>
        <w:spacing w:after="0" w:before="19.305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7A">
      <w:pPr>
        <w:keepNext w:val="0"/>
        <w:keepLines w:val="0"/>
        <w:widowControl w:val="0"/>
        <w:pBdr>
          <w:top w:space="0" w:sz="0" w:val="nil"/>
          <w:left w:space="0" w:sz="0" w:val="nil"/>
          <w:bottom w:space="0" w:sz="0" w:val="nil"/>
          <w:right w:space="0" w:sz="0" w:val="nil"/>
          <w:between w:space="0" w:sz="0" w:val="nil"/>
        </w:pBdr>
        <w:shd w:fill="auto" w:val="clear"/>
        <w:spacing w:after="0" w:before="377.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B">
      <w:pPr>
        <w:keepNext w:val="0"/>
        <w:keepLines w:val="0"/>
        <w:widowControl w:val="0"/>
        <w:pBdr>
          <w:top w:space="0" w:sz="0" w:val="nil"/>
          <w:left w:space="0" w:sz="0" w:val="nil"/>
          <w:bottom w:space="0" w:sz="0" w:val="nil"/>
          <w:right w:space="0" w:sz="0" w:val="nil"/>
          <w:between w:space="0" w:sz="0" w:val="nil"/>
        </w:pBdr>
        <w:shd w:fill="auto" w:val="clear"/>
        <w:spacing w:after="0" w:before="19.388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7C">
      <w:pPr>
        <w:keepNext w:val="0"/>
        <w:keepLines w:val="0"/>
        <w:widowControl w:val="0"/>
        <w:pBdr>
          <w:top w:space="0" w:sz="0" w:val="nil"/>
          <w:left w:space="0" w:sz="0" w:val="nil"/>
          <w:bottom w:space="0" w:sz="0" w:val="nil"/>
          <w:right w:space="0" w:sz="0" w:val="nil"/>
          <w:between w:space="0" w:sz="0" w:val="nil"/>
        </w:pBdr>
        <w:shd w:fill="auto" w:val="clear"/>
        <w:spacing w:after="0" w:before="377.04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D">
      <w:pPr>
        <w:keepNext w:val="0"/>
        <w:keepLines w:val="0"/>
        <w:widowControl w:val="0"/>
        <w:pBdr>
          <w:top w:space="0" w:sz="0" w:val="nil"/>
          <w:left w:space="0" w:sz="0" w:val="nil"/>
          <w:bottom w:space="0" w:sz="0" w:val="nil"/>
          <w:right w:space="0" w:sz="0" w:val="nil"/>
          <w:between w:space="0" w:sz="0" w:val="nil"/>
        </w:pBdr>
        <w:shd w:fill="auto" w:val="clear"/>
        <w:spacing w:after="0" w:before="19.29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7E">
      <w:pPr>
        <w:keepNext w:val="0"/>
        <w:keepLines w:val="0"/>
        <w:widowControl w:val="0"/>
        <w:pBdr>
          <w:top w:space="0" w:sz="0" w:val="nil"/>
          <w:left w:space="0" w:sz="0" w:val="nil"/>
          <w:bottom w:space="0" w:sz="0" w:val="nil"/>
          <w:right w:space="0" w:sz="0" w:val="nil"/>
          <w:between w:space="0" w:sz="0" w:val="nil"/>
        </w:pBdr>
        <w:shd w:fill="auto" w:val="clear"/>
        <w:spacing w:after="0" w:before="37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F">
      <w:pPr>
        <w:keepNext w:val="0"/>
        <w:keepLines w:val="0"/>
        <w:widowControl w:val="0"/>
        <w:pBdr>
          <w:top w:space="0" w:sz="0" w:val="nil"/>
          <w:left w:space="0" w:sz="0" w:val="nil"/>
          <w:bottom w:space="0" w:sz="0" w:val="nil"/>
          <w:right w:space="0" w:sz="0" w:val="nil"/>
          <w:between w:space="0" w:sz="0" w:val="nil"/>
        </w:pBdr>
        <w:shd w:fill="auto" w:val="clear"/>
        <w:spacing w:after="0" w:before="19.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80">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81">
      <w:pPr>
        <w:keepNext w:val="0"/>
        <w:keepLines w:val="0"/>
        <w:widowControl w:val="0"/>
        <w:pBdr>
          <w:top w:space="0" w:sz="0" w:val="nil"/>
          <w:left w:space="0" w:sz="0" w:val="nil"/>
          <w:bottom w:space="0" w:sz="0" w:val="nil"/>
          <w:right w:space="0" w:sz="0" w:val="nil"/>
          <w:between w:space="0" w:sz="0" w:val="nil"/>
        </w:pBdr>
        <w:shd w:fill="auto" w:val="clear"/>
        <w:spacing w:after="0" w:before="19.304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82">
      <w:pPr>
        <w:keepNext w:val="0"/>
        <w:keepLines w:val="0"/>
        <w:widowControl w:val="0"/>
        <w:pBdr>
          <w:top w:space="0" w:sz="0" w:val="nil"/>
          <w:left w:space="0" w:sz="0" w:val="nil"/>
          <w:bottom w:space="0" w:sz="0" w:val="nil"/>
          <w:right w:space="0" w:sz="0" w:val="nil"/>
          <w:between w:space="0" w:sz="0" w:val="nil"/>
        </w:pBdr>
        <w:shd w:fill="auto" w:val="clear"/>
        <w:spacing w:after="0" w:before="663.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83">
      <w:pPr>
        <w:keepNext w:val="0"/>
        <w:keepLines w:val="0"/>
        <w:widowControl w:val="0"/>
        <w:pBdr>
          <w:top w:space="0" w:sz="0" w:val="nil"/>
          <w:left w:space="0" w:sz="0" w:val="nil"/>
          <w:bottom w:space="0" w:sz="0" w:val="nil"/>
          <w:right w:space="0" w:sz="0" w:val="nil"/>
          <w:between w:space="0" w:sz="0" w:val="nil"/>
        </w:pBdr>
        <w:shd w:fill="auto" w:val="clear"/>
        <w:spacing w:after="0" w:before="19.389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84">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85">
      <w:pPr>
        <w:keepNext w:val="0"/>
        <w:keepLines w:val="0"/>
        <w:widowControl w:val="0"/>
        <w:pBdr>
          <w:top w:space="0" w:sz="0" w:val="nil"/>
          <w:left w:space="0" w:sz="0" w:val="nil"/>
          <w:bottom w:space="0" w:sz="0" w:val="nil"/>
          <w:right w:space="0" w:sz="0" w:val="nil"/>
          <w:between w:space="0" w:sz="0" w:val="nil"/>
        </w:pBdr>
        <w:shd w:fill="auto" w:val="clear"/>
        <w:spacing w:after="0" w:before="19.3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86">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87">
      <w:pPr>
        <w:keepNext w:val="0"/>
        <w:keepLines w:val="0"/>
        <w:widowControl w:val="0"/>
        <w:pBdr>
          <w:top w:space="0" w:sz="0" w:val="nil"/>
          <w:left w:space="0" w:sz="0" w:val="nil"/>
          <w:bottom w:space="0" w:sz="0" w:val="nil"/>
          <w:right w:space="0" w:sz="0" w:val="nil"/>
          <w:between w:space="0" w:sz="0" w:val="nil"/>
        </w:pBdr>
        <w:shd w:fill="auto" w:val="clear"/>
        <w:spacing w:after="0" w:before="19.389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88">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89">
      <w:pPr>
        <w:keepNext w:val="0"/>
        <w:keepLines w:val="0"/>
        <w:widowControl w:val="0"/>
        <w:pBdr>
          <w:top w:space="0" w:sz="0" w:val="nil"/>
          <w:left w:space="0" w:sz="0" w:val="nil"/>
          <w:bottom w:space="0" w:sz="0" w:val="nil"/>
          <w:right w:space="0" w:sz="0" w:val="nil"/>
          <w:between w:space="0" w:sz="0" w:val="nil"/>
        </w:pBdr>
        <w:shd w:fill="auto" w:val="clear"/>
        <w:spacing w:after="0" w:before="19.304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8A">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8B">
      <w:pPr>
        <w:keepNext w:val="0"/>
        <w:keepLines w:val="0"/>
        <w:widowControl w:val="0"/>
        <w:pBdr>
          <w:top w:space="0" w:sz="0" w:val="nil"/>
          <w:left w:space="0" w:sz="0" w:val="nil"/>
          <w:bottom w:space="0" w:sz="0" w:val="nil"/>
          <w:right w:space="0" w:sz="0" w:val="nil"/>
          <w:between w:space="0" w:sz="0" w:val="nil"/>
        </w:pBdr>
        <w:shd w:fill="auto" w:val="clear"/>
        <w:spacing w:after="0" w:before="19.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8C">
      <w:pPr>
        <w:keepNext w:val="0"/>
        <w:keepLines w:val="0"/>
        <w:widowControl w:val="0"/>
        <w:pBdr>
          <w:top w:space="0" w:sz="0" w:val="nil"/>
          <w:left w:space="0" w:sz="0" w:val="nil"/>
          <w:bottom w:space="0" w:sz="0" w:val="nil"/>
          <w:right w:space="0" w:sz="0" w:val="nil"/>
          <w:between w:space="0" w:sz="0" w:val="nil"/>
        </w:pBdr>
        <w:shd w:fill="auto" w:val="clear"/>
        <w:spacing w:after="0" w:before="2319.8626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8D">
      <w:pPr>
        <w:keepNext w:val="0"/>
        <w:keepLines w:val="0"/>
        <w:widowControl w:val="0"/>
        <w:pBdr>
          <w:top w:space="0" w:sz="0" w:val="nil"/>
          <w:left w:space="0" w:sz="0" w:val="nil"/>
          <w:bottom w:space="0" w:sz="0" w:val="nil"/>
          <w:right w:space="0" w:sz="0" w:val="nil"/>
          <w:between w:space="0" w:sz="0" w:val="nil"/>
        </w:pBdr>
        <w:shd w:fill="auto" w:val="clear"/>
        <w:spacing w:after="0" w:before="67.272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8E">
      <w:pPr>
        <w:keepNext w:val="0"/>
        <w:keepLines w:val="0"/>
        <w:widowControl w:val="0"/>
        <w:pBdr>
          <w:top w:space="0" w:sz="0" w:val="nil"/>
          <w:left w:space="0" w:sz="0" w:val="nil"/>
          <w:bottom w:space="0" w:sz="0" w:val="nil"/>
          <w:right w:space="0" w:sz="0" w:val="nil"/>
          <w:between w:space="0" w:sz="0" w:val="nil"/>
        </w:pBdr>
        <w:shd w:fill="auto" w:val="clear"/>
        <w:spacing w:after="0" w:before="67.27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8F">
      <w:pPr>
        <w:keepNext w:val="0"/>
        <w:keepLines w:val="0"/>
        <w:widowControl w:val="0"/>
        <w:pBdr>
          <w:top w:space="0" w:sz="0" w:val="nil"/>
          <w:left w:space="0" w:sz="0" w:val="nil"/>
          <w:bottom w:space="0" w:sz="0" w:val="nil"/>
          <w:right w:space="0" w:sz="0" w:val="nil"/>
          <w:between w:space="0" w:sz="0" w:val="nil"/>
        </w:pBdr>
        <w:shd w:fill="auto" w:val="clear"/>
        <w:spacing w:after="0" w:before="26.663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890">
      <w:pPr>
        <w:keepNext w:val="0"/>
        <w:keepLines w:val="0"/>
        <w:widowControl w:val="0"/>
        <w:pBdr>
          <w:top w:space="0" w:sz="0" w:val="nil"/>
          <w:left w:space="0" w:sz="0" w:val="nil"/>
          <w:bottom w:space="0" w:sz="0" w:val="nil"/>
          <w:right w:space="0" w:sz="0" w:val="nil"/>
          <w:between w:space="0" w:sz="0" w:val="nil"/>
        </w:pBdr>
        <w:shd w:fill="auto" w:val="clear"/>
        <w:spacing w:after="0" w:before="39.390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91">
      <w:pPr>
        <w:keepNext w:val="0"/>
        <w:keepLines w:val="0"/>
        <w:widowControl w:val="0"/>
        <w:pBdr>
          <w:top w:space="0" w:sz="0" w:val="nil"/>
          <w:left w:space="0" w:sz="0" w:val="nil"/>
          <w:bottom w:space="0" w:sz="0" w:val="nil"/>
          <w:right w:space="0" w:sz="0" w:val="nil"/>
          <w:between w:space="0" w:sz="0" w:val="nil"/>
        </w:pBdr>
        <w:shd w:fill="auto" w:val="clear"/>
        <w:spacing w:after="0" w:before="58.79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892">
      <w:pPr>
        <w:keepNext w:val="0"/>
        <w:keepLines w:val="0"/>
        <w:widowControl w:val="0"/>
        <w:pBdr>
          <w:top w:space="0" w:sz="0" w:val="nil"/>
          <w:left w:space="0" w:sz="0" w:val="nil"/>
          <w:bottom w:space="0" w:sz="0" w:val="nil"/>
          <w:right w:space="0" w:sz="0" w:val="nil"/>
          <w:between w:space="0" w:sz="0" w:val="nil"/>
        </w:pBdr>
        <w:shd w:fill="auto" w:val="clear"/>
        <w:spacing w:after="0" w:before="26.66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893">
      <w:pPr>
        <w:keepNext w:val="0"/>
        <w:keepLines w:val="0"/>
        <w:widowControl w:val="0"/>
        <w:pBdr>
          <w:top w:space="0" w:sz="0" w:val="nil"/>
          <w:left w:space="0" w:sz="0" w:val="nil"/>
          <w:bottom w:space="0" w:sz="0" w:val="nil"/>
          <w:right w:space="0" w:sz="0" w:val="nil"/>
          <w:between w:space="0" w:sz="0" w:val="nil"/>
        </w:pBdr>
        <w:shd w:fill="auto" w:val="clear"/>
        <w:spacing w:after="0" w:before="45.06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94">
      <w:pPr>
        <w:keepNext w:val="0"/>
        <w:keepLines w:val="0"/>
        <w:widowControl w:val="0"/>
        <w:pBdr>
          <w:top w:space="0" w:sz="0" w:val="nil"/>
          <w:left w:space="0" w:sz="0" w:val="nil"/>
          <w:bottom w:space="0" w:sz="0" w:val="nil"/>
          <w:right w:space="0" w:sz="0" w:val="nil"/>
          <w:between w:space="0" w:sz="0" w:val="nil"/>
        </w:pBdr>
        <w:shd w:fill="auto" w:val="clear"/>
        <w:spacing w:after="0" w:before="3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1895">
      <w:pPr>
        <w:keepNext w:val="0"/>
        <w:keepLines w:val="0"/>
        <w:widowControl w:val="0"/>
        <w:pBdr>
          <w:top w:space="0" w:sz="0" w:val="nil"/>
          <w:left w:space="0" w:sz="0" w:val="nil"/>
          <w:bottom w:space="0" w:sz="0" w:val="nil"/>
          <w:right w:space="0" w:sz="0" w:val="nil"/>
          <w:between w:space="0" w:sz="0" w:val="nil"/>
        </w:pBdr>
        <w:shd w:fill="auto" w:val="clear"/>
        <w:spacing w:after="0" w:before="45.0613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96">
      <w:pPr>
        <w:keepNext w:val="0"/>
        <w:keepLines w:val="0"/>
        <w:widowControl w:val="0"/>
        <w:pBdr>
          <w:top w:space="0" w:sz="0" w:val="nil"/>
          <w:left w:space="0" w:sz="0" w:val="nil"/>
          <w:bottom w:space="0" w:sz="0" w:val="nil"/>
          <w:right w:space="0" w:sz="0" w:val="nil"/>
          <w:between w:space="0" w:sz="0" w:val="nil"/>
        </w:pBdr>
        <w:shd w:fill="auto" w:val="clear"/>
        <w:spacing w:after="0" w:before="67.174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97">
      <w:pPr>
        <w:keepNext w:val="0"/>
        <w:keepLines w:val="0"/>
        <w:widowControl w:val="0"/>
        <w:pBdr>
          <w:top w:space="0" w:sz="0" w:val="nil"/>
          <w:left w:space="0" w:sz="0" w:val="nil"/>
          <w:bottom w:space="0" w:sz="0" w:val="nil"/>
          <w:right w:space="0" w:sz="0" w:val="nil"/>
          <w:between w:space="0" w:sz="0" w:val="nil"/>
        </w:pBdr>
        <w:shd w:fill="auto" w:val="clear"/>
        <w:spacing w:after="0" w:before="61.205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98">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99">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9A">
      <w:pPr>
        <w:keepNext w:val="0"/>
        <w:keepLines w:val="0"/>
        <w:widowControl w:val="0"/>
        <w:pBdr>
          <w:top w:space="0" w:sz="0" w:val="nil"/>
          <w:left w:space="0" w:sz="0" w:val="nil"/>
          <w:bottom w:space="0" w:sz="0" w:val="nil"/>
          <w:right w:space="0" w:sz="0" w:val="nil"/>
          <w:between w:space="0" w:sz="0" w:val="nil"/>
        </w:pBdr>
        <w:shd w:fill="auto" w:val="clear"/>
        <w:spacing w:after="0" w:before="33.6175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9B">
      <w:pPr>
        <w:keepNext w:val="0"/>
        <w:keepLines w:val="0"/>
        <w:widowControl w:val="0"/>
        <w:pBdr>
          <w:top w:space="0" w:sz="0" w:val="nil"/>
          <w:left w:space="0" w:sz="0" w:val="nil"/>
          <w:bottom w:space="0" w:sz="0" w:val="nil"/>
          <w:right w:space="0" w:sz="0" w:val="nil"/>
          <w:between w:space="0" w:sz="0" w:val="nil"/>
        </w:pBdr>
        <w:shd w:fill="auto" w:val="clear"/>
        <w:spacing w:after="0" w:before="62.397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kn</w:t>
      </w:r>
    </w:p>
    <w:p w:rsidR="00000000" w:rsidDel="00000000" w:rsidP="00000000" w:rsidRDefault="00000000" w:rsidRPr="00000000" w14:paraId="0000189C">
      <w:pPr>
        <w:keepNext w:val="0"/>
        <w:keepLines w:val="0"/>
        <w:widowControl w:val="0"/>
        <w:pBdr>
          <w:top w:space="0" w:sz="0" w:val="nil"/>
          <w:left w:space="0" w:sz="0" w:val="nil"/>
          <w:bottom w:space="0" w:sz="0" w:val="nil"/>
          <w:right w:space="0" w:sz="0" w:val="nil"/>
          <w:between w:space="0" w:sz="0" w:val="nil"/>
        </w:pBdr>
        <w:shd w:fill="auto" w:val="clear"/>
        <w:spacing w:after="0" w:before="12.340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9D">
      <w:pPr>
        <w:keepNext w:val="0"/>
        <w:keepLines w:val="0"/>
        <w:widowControl w:val="0"/>
        <w:pBdr>
          <w:top w:space="0" w:sz="0" w:val="nil"/>
          <w:left w:space="0" w:sz="0" w:val="nil"/>
          <w:bottom w:space="0" w:sz="0" w:val="nil"/>
          <w:right w:space="0" w:sz="0" w:val="nil"/>
          <w:between w:space="0" w:sz="0" w:val="nil"/>
        </w:pBdr>
        <w:shd w:fill="auto" w:val="clear"/>
        <w:spacing w:after="0" w:before="67.2726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89E">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9F">
      <w:pPr>
        <w:keepNext w:val="0"/>
        <w:keepLines w:val="0"/>
        <w:widowControl w:val="0"/>
        <w:pBdr>
          <w:top w:space="0" w:sz="0" w:val="nil"/>
          <w:left w:space="0" w:sz="0" w:val="nil"/>
          <w:bottom w:space="0" w:sz="0" w:val="nil"/>
          <w:right w:space="0" w:sz="0" w:val="nil"/>
          <w:between w:space="0" w:sz="0" w:val="nil"/>
        </w:pBdr>
        <w:shd w:fill="auto" w:val="clear"/>
        <w:spacing w:after="0" w:before="33.472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0">
      <w:pPr>
        <w:keepNext w:val="0"/>
        <w:keepLines w:val="0"/>
        <w:widowControl w:val="0"/>
        <w:pBdr>
          <w:top w:space="0" w:sz="0" w:val="nil"/>
          <w:left w:space="0" w:sz="0" w:val="nil"/>
          <w:bottom w:space="0" w:sz="0" w:val="nil"/>
          <w:right w:space="0" w:sz="0" w:val="nil"/>
          <w:between w:space="0" w:sz="0" w:val="nil"/>
        </w:pBdr>
        <w:shd w:fill="auto" w:val="clear"/>
        <w:spacing w:after="0" w:before="67.2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8A1">
      <w:pPr>
        <w:keepNext w:val="0"/>
        <w:keepLines w:val="0"/>
        <w:widowControl w:val="0"/>
        <w:pBdr>
          <w:top w:space="0" w:sz="0" w:val="nil"/>
          <w:left w:space="0" w:sz="0" w:val="nil"/>
          <w:bottom w:space="0" w:sz="0" w:val="nil"/>
          <w:right w:space="0" w:sz="0" w:val="nil"/>
          <w:between w:space="0" w:sz="0" w:val="nil"/>
        </w:pBdr>
        <w:shd w:fill="auto" w:val="clear"/>
        <w:spacing w:after="0" w:before="39.390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A2">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A3">
      <w:pPr>
        <w:keepNext w:val="0"/>
        <w:keepLines w:val="0"/>
        <w:widowControl w:val="0"/>
        <w:pBdr>
          <w:top w:space="0" w:sz="0" w:val="nil"/>
          <w:left w:space="0" w:sz="0" w:val="nil"/>
          <w:bottom w:space="0" w:sz="0" w:val="nil"/>
          <w:right w:space="0" w:sz="0" w:val="nil"/>
          <w:between w:space="0" w:sz="0" w:val="nil"/>
        </w:pBdr>
        <w:shd w:fill="auto" w:val="clear"/>
        <w:spacing w:after="0" w:before="33.4719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4">
      <w:pPr>
        <w:keepNext w:val="0"/>
        <w:keepLines w:val="0"/>
        <w:widowControl w:val="0"/>
        <w:pBdr>
          <w:top w:space="0" w:sz="0" w:val="nil"/>
          <w:left w:space="0" w:sz="0" w:val="nil"/>
          <w:bottom w:space="0" w:sz="0" w:val="nil"/>
          <w:right w:space="0" w:sz="0" w:val="nil"/>
          <w:between w:space="0" w:sz="0" w:val="nil"/>
        </w:pBdr>
        <w:shd w:fill="auto" w:val="clear"/>
        <w:spacing w:after="0" w:before="56.40289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8A5">
      <w:pPr>
        <w:keepNext w:val="0"/>
        <w:keepLines w:val="0"/>
        <w:widowControl w:val="0"/>
        <w:pBdr>
          <w:top w:space="0" w:sz="0" w:val="nil"/>
          <w:left w:space="0" w:sz="0" w:val="nil"/>
          <w:bottom w:space="0" w:sz="0" w:val="nil"/>
          <w:right w:space="0" w:sz="0" w:val="nil"/>
          <w:between w:space="0" w:sz="0" w:val="nil"/>
        </w:pBdr>
        <w:shd w:fill="auto" w:val="clear"/>
        <w:spacing w:after="0" w:before="36.025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18A6">
      <w:pPr>
        <w:keepNext w:val="0"/>
        <w:keepLines w:val="0"/>
        <w:widowControl w:val="0"/>
        <w:pBdr>
          <w:top w:space="0" w:sz="0" w:val="nil"/>
          <w:left w:space="0" w:sz="0" w:val="nil"/>
          <w:bottom w:space="0" w:sz="0" w:val="nil"/>
          <w:right w:space="0" w:sz="0" w:val="nil"/>
          <w:between w:space="0" w:sz="0" w:val="nil"/>
        </w:pBdr>
        <w:shd w:fill="auto" w:val="clear"/>
        <w:spacing w:after="0" w:before="41.421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A7">
      <w:pPr>
        <w:keepNext w:val="0"/>
        <w:keepLines w:val="0"/>
        <w:widowControl w:val="0"/>
        <w:pBdr>
          <w:top w:space="0" w:sz="0" w:val="nil"/>
          <w:left w:space="0" w:sz="0" w:val="nil"/>
          <w:bottom w:space="0" w:sz="0" w:val="nil"/>
          <w:right w:space="0" w:sz="0" w:val="nil"/>
          <w:between w:space="0" w:sz="0" w:val="nil"/>
        </w:pBdr>
        <w:shd w:fill="auto" w:val="clear"/>
        <w:spacing w:after="0" w:before="67.272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A8">
      <w:pPr>
        <w:keepNext w:val="0"/>
        <w:keepLines w:val="0"/>
        <w:widowControl w:val="0"/>
        <w:pBdr>
          <w:top w:space="0" w:sz="0" w:val="nil"/>
          <w:left w:space="0" w:sz="0" w:val="nil"/>
          <w:bottom w:space="0" w:sz="0" w:val="nil"/>
          <w:right w:space="0" w:sz="0" w:val="nil"/>
          <w:between w:space="0" w:sz="0" w:val="nil"/>
        </w:pBdr>
        <w:shd w:fill="auto" w:val="clear"/>
        <w:spacing w:after="0" w:before="67.2726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A9">
      <w:pPr>
        <w:keepNext w:val="0"/>
        <w:keepLines w:val="0"/>
        <w:widowControl w:val="0"/>
        <w:pBdr>
          <w:top w:space="0" w:sz="0" w:val="nil"/>
          <w:left w:space="0" w:sz="0" w:val="nil"/>
          <w:bottom w:space="0" w:sz="0" w:val="nil"/>
          <w:right w:space="0" w:sz="0" w:val="nil"/>
          <w:between w:space="0" w:sz="0" w:val="nil"/>
        </w:pBdr>
        <w:shd w:fill="auto" w:val="clear"/>
        <w:spacing w:after="0" w:before="61.205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AA">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AB">
      <w:pPr>
        <w:keepNext w:val="0"/>
        <w:keepLines w:val="0"/>
        <w:widowControl w:val="0"/>
        <w:pBdr>
          <w:top w:space="0" w:sz="0" w:val="nil"/>
          <w:left w:space="0" w:sz="0" w:val="nil"/>
          <w:bottom w:space="0" w:sz="0" w:val="nil"/>
          <w:right w:space="0" w:sz="0" w:val="nil"/>
          <w:between w:space="0" w:sz="0" w:val="nil"/>
        </w:pBdr>
        <w:shd w:fill="auto" w:val="clear"/>
        <w:spacing w:after="0" w:before="12.79953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AC">
      <w:pPr>
        <w:keepNext w:val="0"/>
        <w:keepLines w:val="0"/>
        <w:widowControl w:val="0"/>
        <w:pBdr>
          <w:top w:space="0" w:sz="0" w:val="nil"/>
          <w:left w:space="0" w:sz="0" w:val="nil"/>
          <w:bottom w:space="0" w:sz="0" w:val="nil"/>
          <w:right w:space="0" w:sz="0" w:val="nil"/>
          <w:between w:space="0" w:sz="0" w:val="nil"/>
        </w:pBdr>
        <w:shd w:fill="auto" w:val="clear"/>
        <w:spacing w:after="0" w:before="67.272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AD">
      <w:pPr>
        <w:keepNext w:val="0"/>
        <w:keepLines w:val="0"/>
        <w:widowControl w:val="0"/>
        <w:pBdr>
          <w:top w:space="0" w:sz="0" w:val="nil"/>
          <w:left w:space="0" w:sz="0" w:val="nil"/>
          <w:bottom w:space="0" w:sz="0" w:val="nil"/>
          <w:right w:space="0" w:sz="0" w:val="nil"/>
          <w:between w:space="0" w:sz="0" w:val="nil"/>
        </w:pBdr>
        <w:shd w:fill="auto" w:val="clear"/>
        <w:spacing w:after="0" w:before="67.272491455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8AE">
      <w:pPr>
        <w:keepNext w:val="0"/>
        <w:keepLines w:val="0"/>
        <w:widowControl w:val="0"/>
        <w:pBdr>
          <w:top w:space="0" w:sz="0" w:val="nil"/>
          <w:left w:space="0" w:sz="0" w:val="nil"/>
          <w:bottom w:space="0" w:sz="0" w:val="nil"/>
          <w:right w:space="0" w:sz="0" w:val="nil"/>
          <w:between w:space="0" w:sz="0" w:val="nil"/>
        </w:pBdr>
        <w:shd w:fill="auto" w:val="clear"/>
        <w:spacing w:after="0" w:before="66.819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AF">
      <w:pPr>
        <w:keepNext w:val="0"/>
        <w:keepLines w:val="0"/>
        <w:widowControl w:val="0"/>
        <w:pBdr>
          <w:top w:space="0" w:sz="0" w:val="nil"/>
          <w:left w:space="0" w:sz="0" w:val="nil"/>
          <w:bottom w:space="0" w:sz="0" w:val="nil"/>
          <w:right w:space="0" w:sz="0" w:val="nil"/>
          <w:between w:space="0" w:sz="0" w:val="nil"/>
        </w:pBdr>
        <w:shd w:fill="auto" w:val="clear"/>
        <w:spacing w:after="0" w:before="0" w:line="534.28327560424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B0">
      <w:pPr>
        <w:keepNext w:val="0"/>
        <w:keepLines w:val="0"/>
        <w:widowControl w:val="0"/>
        <w:pBdr>
          <w:top w:space="0" w:sz="0" w:val="nil"/>
          <w:left w:space="0" w:sz="0" w:val="nil"/>
          <w:bottom w:space="0" w:sz="0" w:val="nil"/>
          <w:right w:space="0" w:sz="0" w:val="nil"/>
          <w:between w:space="0" w:sz="0" w:val="nil"/>
        </w:pBdr>
        <w:shd w:fill="auto" w:val="clear"/>
        <w:spacing w:after="0" w:before="39.38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B1">
      <w:pPr>
        <w:keepNext w:val="0"/>
        <w:keepLines w:val="0"/>
        <w:widowControl w:val="0"/>
        <w:pBdr>
          <w:top w:space="0" w:sz="0" w:val="nil"/>
          <w:left w:space="0" w:sz="0" w:val="nil"/>
          <w:bottom w:space="0" w:sz="0" w:val="nil"/>
          <w:right w:space="0" w:sz="0" w:val="nil"/>
          <w:between w:space="0" w:sz="0" w:val="nil"/>
        </w:pBdr>
        <w:shd w:fill="auto" w:val="clear"/>
        <w:spacing w:after="0" w:before="322.2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8B2">
      <w:pPr>
        <w:keepNext w:val="0"/>
        <w:keepLines w:val="0"/>
        <w:widowControl w:val="0"/>
        <w:pBdr>
          <w:top w:space="0" w:sz="0" w:val="nil"/>
          <w:left w:space="0" w:sz="0" w:val="nil"/>
          <w:bottom w:space="0" w:sz="0" w:val="nil"/>
          <w:right w:space="0" w:sz="0" w:val="nil"/>
          <w:between w:space="0" w:sz="0" w:val="nil"/>
        </w:pBdr>
        <w:shd w:fill="auto" w:val="clear"/>
        <w:spacing w:after="0" w:before="39.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B3">
      <w:pPr>
        <w:keepNext w:val="0"/>
        <w:keepLines w:val="0"/>
        <w:widowControl w:val="0"/>
        <w:pBdr>
          <w:top w:space="0" w:sz="0" w:val="nil"/>
          <w:left w:space="0" w:sz="0" w:val="nil"/>
          <w:bottom w:space="0" w:sz="0" w:val="nil"/>
          <w:right w:space="0" w:sz="0" w:val="nil"/>
          <w:between w:space="0" w:sz="0" w:val="nil"/>
        </w:pBdr>
        <w:shd w:fill="auto" w:val="clear"/>
        <w:spacing w:after="0" w:before="322.2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8B4">
      <w:pPr>
        <w:keepNext w:val="0"/>
        <w:keepLines w:val="0"/>
        <w:widowControl w:val="0"/>
        <w:pBdr>
          <w:top w:space="0" w:sz="0" w:val="nil"/>
          <w:left w:space="0" w:sz="0" w:val="nil"/>
          <w:bottom w:space="0" w:sz="0" w:val="nil"/>
          <w:right w:space="0" w:sz="0" w:val="nil"/>
          <w:between w:space="0" w:sz="0" w:val="nil"/>
        </w:pBdr>
        <w:shd w:fill="auto" w:val="clear"/>
        <w:spacing w:after="0" w:before="39.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B5">
      <w:pPr>
        <w:keepNext w:val="0"/>
        <w:keepLines w:val="0"/>
        <w:widowControl w:val="0"/>
        <w:pBdr>
          <w:top w:space="0" w:sz="0" w:val="nil"/>
          <w:left w:space="0" w:sz="0" w:val="nil"/>
          <w:bottom w:space="0" w:sz="0" w:val="nil"/>
          <w:right w:space="0" w:sz="0" w:val="nil"/>
          <w:between w:space="0" w:sz="0" w:val="nil"/>
        </w:pBdr>
        <w:shd w:fill="auto" w:val="clear"/>
        <w:spacing w:after="0" w:before="322.2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8B6">
      <w:pPr>
        <w:keepNext w:val="0"/>
        <w:keepLines w:val="0"/>
        <w:widowControl w:val="0"/>
        <w:pBdr>
          <w:top w:space="0" w:sz="0" w:val="nil"/>
          <w:left w:space="0" w:sz="0" w:val="nil"/>
          <w:bottom w:space="0" w:sz="0" w:val="nil"/>
          <w:right w:space="0" w:sz="0" w:val="nil"/>
          <w:between w:space="0" w:sz="0" w:val="nil"/>
        </w:pBdr>
        <w:shd w:fill="auto" w:val="clear"/>
        <w:spacing w:after="0" w:before="3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B7">
      <w:pPr>
        <w:keepNext w:val="0"/>
        <w:keepLines w:val="0"/>
        <w:widowControl w:val="0"/>
        <w:pBdr>
          <w:top w:space="0" w:sz="0" w:val="nil"/>
          <w:left w:space="0" w:sz="0" w:val="nil"/>
          <w:bottom w:space="0" w:sz="0" w:val="nil"/>
          <w:right w:space="0" w:sz="0" w:val="nil"/>
          <w:between w:space="0" w:sz="0" w:val="nil"/>
        </w:pBdr>
        <w:shd w:fill="auto" w:val="clear"/>
        <w:spacing w:after="0" w:before="321.05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8B8">
      <w:pPr>
        <w:keepNext w:val="0"/>
        <w:keepLines w:val="0"/>
        <w:widowControl w:val="0"/>
        <w:pBdr>
          <w:top w:space="0" w:sz="0" w:val="nil"/>
          <w:left w:space="0" w:sz="0" w:val="nil"/>
          <w:bottom w:space="0" w:sz="0" w:val="nil"/>
          <w:right w:space="0" w:sz="0" w:val="nil"/>
          <w:between w:space="0" w:sz="0" w:val="nil"/>
        </w:pBdr>
        <w:shd w:fill="auto" w:val="clear"/>
        <w:spacing w:after="0" w:before="39.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B9">
      <w:pPr>
        <w:keepNext w:val="0"/>
        <w:keepLines w:val="0"/>
        <w:widowControl w:val="0"/>
        <w:pBdr>
          <w:top w:space="0" w:sz="0" w:val="nil"/>
          <w:left w:space="0" w:sz="0" w:val="nil"/>
          <w:bottom w:space="0" w:sz="0" w:val="nil"/>
          <w:right w:space="0" w:sz="0" w:val="nil"/>
          <w:between w:space="0" w:sz="0" w:val="nil"/>
        </w:pBdr>
        <w:shd w:fill="auto" w:val="clear"/>
        <w:spacing w:after="0" w:before="320.0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8BA">
      <w:pPr>
        <w:keepNext w:val="0"/>
        <w:keepLines w:val="0"/>
        <w:widowControl w:val="0"/>
        <w:pBdr>
          <w:top w:space="0" w:sz="0" w:val="nil"/>
          <w:left w:space="0" w:sz="0" w:val="nil"/>
          <w:bottom w:space="0" w:sz="0" w:val="nil"/>
          <w:right w:space="0" w:sz="0" w:val="nil"/>
          <w:between w:space="0" w:sz="0" w:val="nil"/>
        </w:pBdr>
        <w:shd w:fill="auto" w:val="clear"/>
        <w:spacing w:after="0" w:before="39.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BB">
      <w:pPr>
        <w:keepNext w:val="0"/>
        <w:keepLines w:val="0"/>
        <w:widowControl w:val="0"/>
        <w:pBdr>
          <w:top w:space="0" w:sz="0" w:val="nil"/>
          <w:left w:space="0" w:sz="0" w:val="nil"/>
          <w:bottom w:space="0" w:sz="0" w:val="nil"/>
          <w:right w:space="0" w:sz="0" w:val="nil"/>
          <w:between w:space="0" w:sz="0" w:val="nil"/>
        </w:pBdr>
        <w:shd w:fill="auto" w:val="clear"/>
        <w:spacing w:after="0" w:before="609.0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BC">
      <w:pPr>
        <w:keepNext w:val="0"/>
        <w:keepLines w:val="0"/>
        <w:widowControl w:val="0"/>
        <w:pBdr>
          <w:top w:space="0" w:sz="0" w:val="nil"/>
          <w:left w:space="0" w:sz="0" w:val="nil"/>
          <w:bottom w:space="0" w:sz="0" w:val="nil"/>
          <w:right w:space="0" w:sz="0" w:val="nil"/>
          <w:between w:space="0" w:sz="0" w:val="nil"/>
        </w:pBdr>
        <w:shd w:fill="auto" w:val="clear"/>
        <w:spacing w:after="0" w:before="39.38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BD">
      <w:pPr>
        <w:keepNext w:val="0"/>
        <w:keepLines w:val="0"/>
        <w:widowControl w:val="0"/>
        <w:pBdr>
          <w:top w:space="0" w:sz="0" w:val="nil"/>
          <w:left w:space="0" w:sz="0" w:val="nil"/>
          <w:bottom w:space="0" w:sz="0" w:val="nil"/>
          <w:right w:space="0" w:sz="0" w:val="nil"/>
          <w:between w:space="0" w:sz="0" w:val="nil"/>
        </w:pBdr>
        <w:shd w:fill="auto" w:val="clear"/>
        <w:spacing w:after="0" w:before="40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BE">
      <w:pPr>
        <w:keepNext w:val="0"/>
        <w:keepLines w:val="0"/>
        <w:widowControl w:val="0"/>
        <w:pBdr>
          <w:top w:space="0" w:sz="0" w:val="nil"/>
          <w:left w:space="0" w:sz="0" w:val="nil"/>
          <w:bottom w:space="0" w:sz="0" w:val="nil"/>
          <w:right w:space="0" w:sz="0" w:val="nil"/>
          <w:between w:space="0" w:sz="0" w:val="nil"/>
        </w:pBdr>
        <w:shd w:fill="auto" w:val="clear"/>
        <w:spacing w:after="0" w:before="39.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BF">
      <w:pPr>
        <w:keepNext w:val="0"/>
        <w:keepLines w:val="0"/>
        <w:widowControl w:val="0"/>
        <w:pBdr>
          <w:top w:space="0" w:sz="0" w:val="nil"/>
          <w:left w:space="0" w:sz="0" w:val="nil"/>
          <w:bottom w:space="0" w:sz="0" w:val="nil"/>
          <w:right w:space="0" w:sz="0" w:val="nil"/>
          <w:between w:space="0" w:sz="0" w:val="nil"/>
        </w:pBdr>
        <w:shd w:fill="auto" w:val="clear"/>
        <w:spacing w:after="0" w:before="40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C0">
      <w:pPr>
        <w:keepNext w:val="0"/>
        <w:keepLines w:val="0"/>
        <w:widowControl w:val="0"/>
        <w:pBdr>
          <w:top w:space="0" w:sz="0" w:val="nil"/>
          <w:left w:space="0" w:sz="0" w:val="nil"/>
          <w:bottom w:space="0" w:sz="0" w:val="nil"/>
          <w:right w:space="0" w:sz="0" w:val="nil"/>
          <w:between w:space="0" w:sz="0" w:val="nil"/>
        </w:pBdr>
        <w:shd w:fill="auto" w:val="clear"/>
        <w:spacing w:after="0" w:before="39.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C1">
      <w:pPr>
        <w:keepNext w:val="0"/>
        <w:keepLines w:val="0"/>
        <w:widowControl w:val="0"/>
        <w:pBdr>
          <w:top w:space="0" w:sz="0" w:val="nil"/>
          <w:left w:space="0" w:sz="0" w:val="nil"/>
          <w:bottom w:space="0" w:sz="0" w:val="nil"/>
          <w:right w:space="0" w:sz="0" w:val="nil"/>
          <w:between w:space="0" w:sz="0" w:val="nil"/>
        </w:pBdr>
        <w:shd w:fill="auto" w:val="clear"/>
        <w:spacing w:after="0" w:before="40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C2">
      <w:pPr>
        <w:keepNext w:val="0"/>
        <w:keepLines w:val="0"/>
        <w:widowControl w:val="0"/>
        <w:pBdr>
          <w:top w:space="0" w:sz="0" w:val="nil"/>
          <w:left w:space="0" w:sz="0" w:val="nil"/>
          <w:bottom w:space="0" w:sz="0" w:val="nil"/>
          <w:right w:space="0" w:sz="0" w:val="nil"/>
          <w:between w:space="0" w:sz="0" w:val="nil"/>
        </w:pBdr>
        <w:shd w:fill="auto" w:val="clear"/>
        <w:spacing w:after="0" w:before="39.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C3">
      <w:pPr>
        <w:keepNext w:val="0"/>
        <w:keepLines w:val="0"/>
        <w:widowControl w:val="0"/>
        <w:pBdr>
          <w:top w:space="0" w:sz="0" w:val="nil"/>
          <w:left w:space="0" w:sz="0" w:val="nil"/>
          <w:bottom w:space="0" w:sz="0" w:val="nil"/>
          <w:right w:space="0" w:sz="0" w:val="nil"/>
          <w:between w:space="0" w:sz="0" w:val="nil"/>
        </w:pBdr>
        <w:shd w:fill="auto" w:val="clear"/>
        <w:spacing w:after="0" w:before="40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C4">
      <w:pPr>
        <w:keepNext w:val="0"/>
        <w:keepLines w:val="0"/>
        <w:widowControl w:val="0"/>
        <w:pBdr>
          <w:top w:space="0" w:sz="0" w:val="nil"/>
          <w:left w:space="0" w:sz="0" w:val="nil"/>
          <w:bottom w:space="0" w:sz="0" w:val="nil"/>
          <w:right w:space="0" w:sz="0" w:val="nil"/>
          <w:between w:space="0" w:sz="0" w:val="nil"/>
        </w:pBdr>
        <w:shd w:fill="auto" w:val="clear"/>
        <w:spacing w:after="0" w:before="19.38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8C5">
      <w:pPr>
        <w:keepNext w:val="0"/>
        <w:keepLines w:val="0"/>
        <w:widowControl w:val="0"/>
        <w:pBdr>
          <w:top w:space="0" w:sz="0" w:val="nil"/>
          <w:left w:space="0" w:sz="0" w:val="nil"/>
          <w:bottom w:space="0" w:sz="0" w:val="nil"/>
          <w:right w:space="0" w:sz="0" w:val="nil"/>
          <w:between w:space="0" w:sz="0" w:val="nil"/>
        </w:pBdr>
        <w:shd w:fill="auto" w:val="clear"/>
        <w:spacing w:after="0" w:before="2532.2824096679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6">
      <w:pPr>
        <w:keepNext w:val="0"/>
        <w:keepLines w:val="0"/>
        <w:widowControl w:val="0"/>
        <w:pBdr>
          <w:top w:space="0" w:sz="0" w:val="nil"/>
          <w:left w:space="0" w:sz="0" w:val="nil"/>
          <w:bottom w:space="0" w:sz="0" w:val="nil"/>
          <w:right w:space="0" w:sz="0" w:val="nil"/>
          <w:between w:space="0" w:sz="0" w:val="nil"/>
        </w:pBdr>
        <w:shd w:fill="auto" w:val="clear"/>
        <w:spacing w:after="0" w:before="67.24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C7">
      <w:pPr>
        <w:keepNext w:val="0"/>
        <w:keepLines w:val="0"/>
        <w:widowControl w:val="0"/>
        <w:pBdr>
          <w:top w:space="0" w:sz="0" w:val="nil"/>
          <w:left w:space="0" w:sz="0" w:val="nil"/>
          <w:bottom w:space="0" w:sz="0" w:val="nil"/>
          <w:right w:space="0" w:sz="0" w:val="nil"/>
          <w:between w:space="0" w:sz="0" w:val="nil"/>
        </w:pBdr>
        <w:shd w:fill="auto" w:val="clear"/>
        <w:spacing w:after="0" w:before="12.799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8">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C9">
      <w:pPr>
        <w:keepNext w:val="0"/>
        <w:keepLines w:val="0"/>
        <w:widowControl w:val="0"/>
        <w:pBdr>
          <w:top w:space="0" w:sz="0" w:val="nil"/>
          <w:left w:space="0" w:sz="0" w:val="nil"/>
          <w:bottom w:space="0" w:sz="0" w:val="nil"/>
          <w:right w:space="0" w:sz="0" w:val="nil"/>
          <w:between w:space="0" w:sz="0" w:val="nil"/>
        </w:pBdr>
        <w:shd w:fill="auto" w:val="clear"/>
        <w:spacing w:after="0" w:before="33.19793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CA">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CB">
      <w:pPr>
        <w:keepNext w:val="0"/>
        <w:keepLines w:val="0"/>
        <w:widowControl w:val="0"/>
        <w:pBdr>
          <w:top w:space="0" w:sz="0" w:val="nil"/>
          <w:left w:space="0" w:sz="0" w:val="nil"/>
          <w:bottom w:space="0" w:sz="0" w:val="nil"/>
          <w:right w:space="0" w:sz="0" w:val="nil"/>
          <w:between w:space="0" w:sz="0" w:val="nil"/>
        </w:pBdr>
        <w:shd w:fill="auto" w:val="clear"/>
        <w:spacing w:after="0" w:before="33.201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CC">
      <w:pPr>
        <w:keepNext w:val="0"/>
        <w:keepLines w:val="0"/>
        <w:widowControl w:val="0"/>
        <w:pBdr>
          <w:top w:space="0" w:sz="0" w:val="nil"/>
          <w:left w:space="0" w:sz="0" w:val="nil"/>
          <w:bottom w:space="0" w:sz="0" w:val="nil"/>
          <w:right w:space="0" w:sz="0" w:val="nil"/>
          <w:between w:space="0" w:sz="0" w:val="nil"/>
        </w:pBdr>
        <w:shd w:fill="auto" w:val="clear"/>
        <w:spacing w:after="0" w:before="67.2479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CD">
      <w:pPr>
        <w:keepNext w:val="0"/>
        <w:keepLines w:val="0"/>
        <w:widowControl w:val="0"/>
        <w:pBdr>
          <w:top w:space="0" w:sz="0" w:val="nil"/>
          <w:left w:space="0" w:sz="0" w:val="nil"/>
          <w:bottom w:space="0" w:sz="0" w:val="nil"/>
          <w:right w:space="0" w:sz="0" w:val="nil"/>
          <w:between w:space="0" w:sz="0" w:val="nil"/>
        </w:pBdr>
        <w:shd w:fill="auto" w:val="clear"/>
        <w:spacing w:after="0" w:before="67.24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18CE">
      <w:pPr>
        <w:keepNext w:val="0"/>
        <w:keepLines w:val="0"/>
        <w:widowControl w:val="0"/>
        <w:pBdr>
          <w:top w:space="0" w:sz="0" w:val="nil"/>
          <w:left w:space="0" w:sz="0" w:val="nil"/>
          <w:bottom w:space="0" w:sz="0" w:val="nil"/>
          <w:right w:space="0" w:sz="0" w:val="nil"/>
          <w:between w:space="0" w:sz="0" w:val="nil"/>
        </w:pBdr>
        <w:shd w:fill="auto" w:val="clear"/>
        <w:spacing w:after="0" w:before="11.2307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CF">
      <w:pPr>
        <w:keepNext w:val="0"/>
        <w:keepLines w:val="0"/>
        <w:widowControl w:val="0"/>
        <w:pBdr>
          <w:top w:space="0" w:sz="0" w:val="nil"/>
          <w:left w:space="0" w:sz="0" w:val="nil"/>
          <w:bottom w:space="0" w:sz="0" w:val="nil"/>
          <w:right w:space="0" w:sz="0" w:val="nil"/>
          <w:between w:space="0" w:sz="0" w:val="nil"/>
        </w:pBdr>
        <w:shd w:fill="auto" w:val="clear"/>
        <w:spacing w:after="0" w:before="67.248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8D0">
      <w:pPr>
        <w:keepNext w:val="0"/>
        <w:keepLines w:val="0"/>
        <w:widowControl w:val="0"/>
        <w:pBdr>
          <w:top w:space="0" w:sz="0" w:val="nil"/>
          <w:left w:space="0" w:sz="0" w:val="nil"/>
          <w:bottom w:space="0" w:sz="0" w:val="nil"/>
          <w:right w:space="0" w:sz="0" w:val="nil"/>
          <w:between w:space="0" w:sz="0" w:val="nil"/>
        </w:pBdr>
        <w:shd w:fill="auto" w:val="clear"/>
        <w:spacing w:after="0" w:before="62.39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D1">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D2">
      <w:pPr>
        <w:keepNext w:val="0"/>
        <w:keepLines w:val="0"/>
        <w:widowControl w:val="0"/>
        <w:pBdr>
          <w:top w:space="0" w:sz="0" w:val="nil"/>
          <w:left w:space="0" w:sz="0" w:val="nil"/>
          <w:bottom w:space="0" w:sz="0" w:val="nil"/>
          <w:right w:space="0" w:sz="0" w:val="nil"/>
          <w:between w:space="0" w:sz="0" w:val="nil"/>
        </w:pBdr>
        <w:shd w:fill="auto" w:val="clear"/>
        <w:spacing w:after="0" w:before="33.4475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D3">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D4">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D5">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D6">
      <w:pPr>
        <w:keepNext w:val="0"/>
        <w:keepLines w:val="0"/>
        <w:widowControl w:val="0"/>
        <w:pBdr>
          <w:top w:space="0" w:sz="0" w:val="nil"/>
          <w:left w:space="0" w:sz="0" w:val="nil"/>
          <w:bottom w:space="0" w:sz="0" w:val="nil"/>
          <w:right w:space="0" w:sz="0" w:val="nil"/>
          <w:between w:space="0" w:sz="0" w:val="nil"/>
        </w:pBdr>
        <w:shd w:fill="auto" w:val="clear"/>
        <w:spacing w:after="0" w:before="67.2479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D7">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D8">
      <w:pPr>
        <w:keepNext w:val="0"/>
        <w:keepLines w:val="0"/>
        <w:widowControl w:val="0"/>
        <w:pBdr>
          <w:top w:space="0" w:sz="0" w:val="nil"/>
          <w:left w:space="0" w:sz="0" w:val="nil"/>
          <w:bottom w:space="0" w:sz="0" w:val="nil"/>
          <w:right w:space="0" w:sz="0" w:val="nil"/>
          <w:between w:space="0" w:sz="0" w:val="nil"/>
        </w:pBdr>
        <w:shd w:fill="auto" w:val="clear"/>
        <w:spacing w:after="0" w:before="67.248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8D9">
      <w:pPr>
        <w:keepNext w:val="0"/>
        <w:keepLines w:val="0"/>
        <w:widowControl w:val="0"/>
        <w:pBdr>
          <w:top w:space="0" w:sz="0" w:val="nil"/>
          <w:left w:space="0" w:sz="0" w:val="nil"/>
          <w:bottom w:space="0" w:sz="0" w:val="nil"/>
          <w:right w:space="0" w:sz="0" w:val="nil"/>
          <w:between w:space="0" w:sz="0" w:val="nil"/>
        </w:pBdr>
        <w:shd w:fill="auto" w:val="clear"/>
        <w:spacing w:after="0" w:before="67.2479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DA">
      <w:pPr>
        <w:keepNext w:val="0"/>
        <w:keepLines w:val="0"/>
        <w:widowControl w:val="0"/>
        <w:pBdr>
          <w:top w:space="0" w:sz="0" w:val="nil"/>
          <w:left w:space="0" w:sz="0" w:val="nil"/>
          <w:bottom w:space="0" w:sz="0" w:val="nil"/>
          <w:right w:space="0" w:sz="0" w:val="nil"/>
          <w:between w:space="0" w:sz="0" w:val="nil"/>
        </w:pBdr>
        <w:shd w:fill="auto" w:val="clear"/>
        <w:spacing w:after="0" w:before="26.63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18DB">
      <w:pPr>
        <w:keepNext w:val="0"/>
        <w:keepLines w:val="0"/>
        <w:widowControl w:val="0"/>
        <w:pBdr>
          <w:top w:space="0" w:sz="0" w:val="nil"/>
          <w:left w:space="0" w:sz="0" w:val="nil"/>
          <w:bottom w:space="0" w:sz="0" w:val="nil"/>
          <w:right w:space="0" w:sz="0" w:val="nil"/>
          <w:between w:space="0" w:sz="0" w:val="nil"/>
        </w:pBdr>
        <w:shd w:fill="auto" w:val="clear"/>
        <w:spacing w:after="0" w:before="11.2307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DC">
      <w:pPr>
        <w:keepNext w:val="0"/>
        <w:keepLines w:val="0"/>
        <w:widowControl w:val="0"/>
        <w:pBdr>
          <w:top w:space="0" w:sz="0" w:val="nil"/>
          <w:left w:space="0" w:sz="0" w:val="nil"/>
          <w:bottom w:space="0" w:sz="0" w:val="nil"/>
          <w:right w:space="0" w:sz="0" w:val="nil"/>
          <w:between w:space="0" w:sz="0" w:val="nil"/>
        </w:pBdr>
        <w:shd w:fill="auto" w:val="clear"/>
        <w:spacing w:after="0" w:before="26.38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18DD">
      <w:pPr>
        <w:keepNext w:val="0"/>
        <w:keepLines w:val="0"/>
        <w:widowControl w:val="0"/>
        <w:pBdr>
          <w:top w:space="0" w:sz="0" w:val="nil"/>
          <w:left w:space="0" w:sz="0" w:val="nil"/>
          <w:bottom w:space="0" w:sz="0" w:val="nil"/>
          <w:right w:space="0" w:sz="0" w:val="nil"/>
          <w:between w:space="0" w:sz="0" w:val="nil"/>
        </w:pBdr>
        <w:shd w:fill="auto" w:val="clear"/>
        <w:spacing w:after="0" w:before="16.263885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DE">
      <w:pPr>
        <w:keepNext w:val="0"/>
        <w:keepLines w:val="0"/>
        <w:widowControl w:val="0"/>
        <w:pBdr>
          <w:top w:space="0" w:sz="0" w:val="nil"/>
          <w:left w:space="0" w:sz="0" w:val="nil"/>
          <w:bottom w:space="0" w:sz="0" w:val="nil"/>
          <w:right w:space="0" w:sz="0" w:val="nil"/>
          <w:between w:space="0" w:sz="0" w:val="nil"/>
        </w:pBdr>
        <w:shd w:fill="auto" w:val="clear"/>
        <w:spacing w:after="0" w:before="26.63894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DF">
      <w:pPr>
        <w:keepNext w:val="0"/>
        <w:keepLines w:val="0"/>
        <w:widowControl w:val="0"/>
        <w:pBdr>
          <w:top w:space="0" w:sz="0" w:val="nil"/>
          <w:left w:space="0" w:sz="0" w:val="nil"/>
          <w:bottom w:space="0" w:sz="0" w:val="nil"/>
          <w:right w:space="0" w:sz="0" w:val="nil"/>
          <w:between w:space="0" w:sz="0" w:val="nil"/>
        </w:pBdr>
        <w:shd w:fill="auto" w:val="clear"/>
        <w:spacing w:after="0" w:before="33.61801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E0">
      <w:pPr>
        <w:keepNext w:val="0"/>
        <w:keepLines w:val="0"/>
        <w:widowControl w:val="0"/>
        <w:pBdr>
          <w:top w:space="0" w:sz="0" w:val="nil"/>
          <w:left w:space="0" w:sz="0" w:val="nil"/>
          <w:bottom w:space="0" w:sz="0" w:val="nil"/>
          <w:right w:space="0" w:sz="0" w:val="nil"/>
          <w:between w:space="0" w:sz="0" w:val="nil"/>
        </w:pBdr>
        <w:shd w:fill="auto" w:val="clear"/>
        <w:spacing w:after="0" w:before="33.44772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E1">
      <w:pPr>
        <w:keepNext w:val="0"/>
        <w:keepLines w:val="0"/>
        <w:widowControl w:val="0"/>
        <w:pBdr>
          <w:top w:space="0" w:sz="0" w:val="nil"/>
          <w:left w:space="0" w:sz="0" w:val="nil"/>
          <w:bottom w:space="0" w:sz="0" w:val="nil"/>
          <w:right w:space="0" w:sz="0" w:val="nil"/>
          <w:between w:space="0" w:sz="0" w:val="nil"/>
        </w:pBdr>
        <w:shd w:fill="auto" w:val="clear"/>
        <w:spacing w:after="0" w:before="26.63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8E2">
      <w:pPr>
        <w:keepNext w:val="0"/>
        <w:keepLines w:val="0"/>
        <w:widowControl w:val="0"/>
        <w:pBdr>
          <w:top w:space="0" w:sz="0" w:val="nil"/>
          <w:left w:space="0" w:sz="0" w:val="nil"/>
          <w:bottom w:space="0" w:sz="0" w:val="nil"/>
          <w:right w:space="0" w:sz="0" w:val="nil"/>
          <w:between w:space="0" w:sz="0" w:val="nil"/>
        </w:pBdr>
        <w:shd w:fill="auto" w:val="clear"/>
        <w:spacing w:after="0" w:before="1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E3">
      <w:pPr>
        <w:keepNext w:val="0"/>
        <w:keepLines w:val="0"/>
        <w:widowControl w:val="0"/>
        <w:pBdr>
          <w:top w:space="0" w:sz="0" w:val="nil"/>
          <w:left w:space="0" w:sz="0" w:val="nil"/>
          <w:bottom w:space="0" w:sz="0" w:val="nil"/>
          <w:right w:space="0" w:sz="0" w:val="nil"/>
          <w:between w:space="0" w:sz="0" w:val="nil"/>
        </w:pBdr>
        <w:shd w:fill="auto" w:val="clear"/>
        <w:spacing w:after="0" w:before="67.24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18E4">
      <w:pPr>
        <w:keepNext w:val="0"/>
        <w:keepLines w:val="0"/>
        <w:widowControl w:val="0"/>
        <w:pBdr>
          <w:top w:space="0" w:sz="0" w:val="nil"/>
          <w:left w:space="0" w:sz="0" w:val="nil"/>
          <w:bottom w:space="0" w:sz="0" w:val="nil"/>
          <w:right w:space="0" w:sz="0" w:val="nil"/>
          <w:between w:space="0" w:sz="0" w:val="nil"/>
        </w:pBdr>
        <w:shd w:fill="auto" w:val="clear"/>
        <w:spacing w:after="0" w:before="40.419464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E5">
      <w:pPr>
        <w:keepNext w:val="0"/>
        <w:keepLines w:val="0"/>
        <w:widowControl w:val="0"/>
        <w:pBdr>
          <w:top w:space="0" w:sz="0" w:val="nil"/>
          <w:left w:space="0" w:sz="0" w:val="nil"/>
          <w:bottom w:space="0" w:sz="0" w:val="nil"/>
          <w:right w:space="0" w:sz="0" w:val="nil"/>
          <w:between w:space="0" w:sz="0" w:val="nil"/>
        </w:pBdr>
        <w:shd w:fill="auto" w:val="clear"/>
        <w:spacing w:after="0" w:before="67.24807739257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E6">
      <w:pPr>
        <w:keepNext w:val="0"/>
        <w:keepLines w:val="0"/>
        <w:widowControl w:val="0"/>
        <w:pBdr>
          <w:top w:space="0" w:sz="0" w:val="nil"/>
          <w:left w:space="0" w:sz="0" w:val="nil"/>
          <w:bottom w:space="0" w:sz="0" w:val="nil"/>
          <w:right w:space="0" w:sz="0" w:val="nil"/>
          <w:between w:space="0" w:sz="0" w:val="nil"/>
        </w:pBdr>
        <w:shd w:fill="auto" w:val="clear"/>
        <w:spacing w:after="0" w:before="87.431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E7">
      <w:pPr>
        <w:keepNext w:val="0"/>
        <w:keepLines w:val="0"/>
        <w:widowControl w:val="0"/>
        <w:pBdr>
          <w:top w:space="0" w:sz="0" w:val="nil"/>
          <w:left w:space="0" w:sz="0" w:val="nil"/>
          <w:bottom w:space="0" w:sz="0" w:val="nil"/>
          <w:right w:space="0" w:sz="0" w:val="nil"/>
          <w:between w:space="0" w:sz="0" w:val="nil"/>
        </w:pBdr>
        <w:shd w:fill="auto" w:val="clear"/>
        <w:spacing w:after="0" w:before="0" w:line="534.01485443115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E8">
      <w:pPr>
        <w:keepNext w:val="0"/>
        <w:keepLines w:val="0"/>
        <w:widowControl w:val="0"/>
        <w:pBdr>
          <w:top w:space="0" w:sz="0" w:val="nil"/>
          <w:left w:space="0" w:sz="0" w:val="nil"/>
          <w:bottom w:space="0" w:sz="0" w:val="nil"/>
          <w:right w:space="0" w:sz="0" w:val="nil"/>
          <w:between w:space="0" w:sz="0" w:val="nil"/>
        </w:pBdr>
        <w:shd w:fill="auto" w:val="clear"/>
        <w:spacing w:after="0" w:before="3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E9">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1 3</w:t>
      </w:r>
    </w:p>
    <w:p w:rsidR="00000000" w:rsidDel="00000000" w:rsidP="00000000" w:rsidRDefault="00000000" w:rsidRPr="00000000" w14:paraId="000018EA">
      <w:pPr>
        <w:keepNext w:val="0"/>
        <w:keepLines w:val="0"/>
        <w:widowControl w:val="0"/>
        <w:pBdr>
          <w:top w:space="0" w:sz="0" w:val="nil"/>
          <w:left w:space="0" w:sz="0" w:val="nil"/>
          <w:bottom w:space="0" w:sz="0" w:val="nil"/>
          <w:right w:space="0" w:sz="0" w:val="nil"/>
          <w:between w:space="0" w:sz="0" w:val="nil"/>
        </w:pBdr>
        <w:shd w:fill="auto" w:val="clear"/>
        <w:spacing w:after="0" w:before="206.6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EB">
      <w:pPr>
        <w:keepNext w:val="0"/>
        <w:keepLines w:val="0"/>
        <w:widowControl w:val="0"/>
        <w:pBdr>
          <w:top w:space="0" w:sz="0" w:val="nil"/>
          <w:left w:space="0" w:sz="0" w:val="nil"/>
          <w:bottom w:space="0" w:sz="0" w:val="nil"/>
          <w:right w:space="0" w:sz="0" w:val="nil"/>
          <w:between w:space="0" w:sz="0" w:val="nil"/>
        </w:pBdr>
        <w:shd w:fill="auto" w:val="clear"/>
        <w:spacing w:after="0" w:before="3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8EC">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2 3</w:t>
      </w:r>
    </w:p>
    <w:p w:rsidR="00000000" w:rsidDel="00000000" w:rsidP="00000000" w:rsidRDefault="00000000" w:rsidRPr="00000000" w14:paraId="000018ED">
      <w:pPr>
        <w:keepNext w:val="0"/>
        <w:keepLines w:val="0"/>
        <w:widowControl w:val="0"/>
        <w:pBdr>
          <w:top w:space="0" w:sz="0" w:val="nil"/>
          <w:left w:space="0" w:sz="0" w:val="nil"/>
          <w:bottom w:space="0" w:sz="0" w:val="nil"/>
          <w:right w:space="0" w:sz="0" w:val="nil"/>
          <w:between w:space="0" w:sz="0" w:val="nil"/>
        </w:pBdr>
        <w:shd w:fill="auto" w:val="clear"/>
        <w:spacing w:after="0" w:before="206.6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EE">
      <w:pPr>
        <w:keepNext w:val="0"/>
        <w:keepLines w:val="0"/>
        <w:widowControl w:val="0"/>
        <w:pBdr>
          <w:top w:space="0" w:sz="0" w:val="nil"/>
          <w:left w:space="0" w:sz="0" w:val="nil"/>
          <w:bottom w:space="0" w:sz="0" w:val="nil"/>
          <w:right w:space="0" w:sz="0" w:val="nil"/>
          <w:between w:space="0" w:sz="0" w:val="nil"/>
        </w:pBdr>
        <w:shd w:fill="auto" w:val="clear"/>
        <w:spacing w:after="0" w:before="3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EF">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3 3</w:t>
      </w:r>
    </w:p>
    <w:p w:rsidR="00000000" w:rsidDel="00000000" w:rsidP="00000000" w:rsidRDefault="00000000" w:rsidRPr="00000000" w14:paraId="000018F0">
      <w:pPr>
        <w:keepNext w:val="0"/>
        <w:keepLines w:val="0"/>
        <w:widowControl w:val="0"/>
        <w:pBdr>
          <w:top w:space="0" w:sz="0" w:val="nil"/>
          <w:left w:space="0" w:sz="0" w:val="nil"/>
          <w:bottom w:space="0" w:sz="0" w:val="nil"/>
          <w:right w:space="0" w:sz="0" w:val="nil"/>
          <w:between w:space="0" w:sz="0" w:val="nil"/>
        </w:pBdr>
        <w:shd w:fill="auto" w:val="clear"/>
        <w:spacing w:after="0" w:before="206.6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F1">
      <w:pPr>
        <w:keepNext w:val="0"/>
        <w:keepLines w:val="0"/>
        <w:widowControl w:val="0"/>
        <w:pBdr>
          <w:top w:space="0" w:sz="0" w:val="nil"/>
          <w:left w:space="0" w:sz="0" w:val="nil"/>
          <w:bottom w:space="0" w:sz="0" w:val="nil"/>
          <w:right w:space="0" w:sz="0" w:val="nil"/>
          <w:between w:space="0" w:sz="0" w:val="nil"/>
        </w:pBdr>
        <w:shd w:fill="auto" w:val="clear"/>
        <w:spacing w:after="0" w:before="3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8F2">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3 3</w:t>
      </w:r>
    </w:p>
    <w:p w:rsidR="00000000" w:rsidDel="00000000" w:rsidP="00000000" w:rsidRDefault="00000000" w:rsidRPr="00000000" w14:paraId="000018F3">
      <w:pPr>
        <w:keepNext w:val="0"/>
        <w:keepLines w:val="0"/>
        <w:widowControl w:val="0"/>
        <w:pBdr>
          <w:top w:space="0" w:sz="0" w:val="nil"/>
          <w:left w:space="0" w:sz="0" w:val="nil"/>
          <w:bottom w:space="0" w:sz="0" w:val="nil"/>
          <w:right w:space="0" w:sz="0" w:val="nil"/>
          <w:between w:space="0" w:sz="0" w:val="nil"/>
        </w:pBdr>
        <w:shd w:fill="auto" w:val="clear"/>
        <w:spacing w:after="0" w:before="20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F4">
      <w:pPr>
        <w:keepNext w:val="0"/>
        <w:keepLines w:val="0"/>
        <w:widowControl w:val="0"/>
        <w:pBdr>
          <w:top w:space="0" w:sz="0" w:val="nil"/>
          <w:left w:space="0" w:sz="0" w:val="nil"/>
          <w:bottom w:space="0" w:sz="0" w:val="nil"/>
          <w:right w:space="0" w:sz="0" w:val="nil"/>
          <w:between w:space="0" w:sz="0" w:val="nil"/>
        </w:pBdr>
        <w:shd w:fill="auto" w:val="clear"/>
        <w:spacing w:after="0" w:before="39.381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F5">
      <w:pPr>
        <w:keepNext w:val="0"/>
        <w:keepLines w:val="0"/>
        <w:widowControl w:val="0"/>
        <w:pBdr>
          <w:top w:space="0" w:sz="0" w:val="nil"/>
          <w:left w:space="0" w:sz="0" w:val="nil"/>
          <w:bottom w:space="0" w:sz="0" w:val="nil"/>
          <w:right w:space="0" w:sz="0" w:val="nil"/>
          <w:between w:space="0" w:sz="0" w:val="nil"/>
        </w:pBdr>
        <w:shd w:fill="auto" w:val="clear"/>
        <w:spacing w:after="0" w:before="67.175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4 3</w:t>
      </w:r>
    </w:p>
    <w:p w:rsidR="00000000" w:rsidDel="00000000" w:rsidP="00000000" w:rsidRDefault="00000000" w:rsidRPr="00000000" w14:paraId="000018F6">
      <w:pPr>
        <w:keepNext w:val="0"/>
        <w:keepLines w:val="0"/>
        <w:widowControl w:val="0"/>
        <w:pBdr>
          <w:top w:space="0" w:sz="0" w:val="nil"/>
          <w:left w:space="0" w:sz="0" w:val="nil"/>
          <w:bottom w:space="0" w:sz="0" w:val="nil"/>
          <w:right w:space="0" w:sz="0" w:val="nil"/>
          <w:between w:space="0" w:sz="0" w:val="nil"/>
        </w:pBdr>
        <w:shd w:fill="auto" w:val="clear"/>
        <w:spacing w:after="0" w:before="204.4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F7">
      <w:pPr>
        <w:keepNext w:val="0"/>
        <w:keepLines w:val="0"/>
        <w:widowControl w:val="0"/>
        <w:pBdr>
          <w:top w:space="0" w:sz="0" w:val="nil"/>
          <w:left w:space="0" w:sz="0" w:val="nil"/>
          <w:bottom w:space="0" w:sz="0" w:val="nil"/>
          <w:right w:space="0" w:sz="0" w:val="nil"/>
          <w:between w:space="0" w:sz="0" w:val="nil"/>
        </w:pBdr>
        <w:shd w:fill="auto" w:val="clear"/>
        <w:spacing w:after="0" w:before="39.381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F8">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5 3</w:t>
      </w:r>
    </w:p>
    <w:p w:rsidR="00000000" w:rsidDel="00000000" w:rsidP="00000000" w:rsidRDefault="00000000" w:rsidRPr="00000000" w14:paraId="000018F9">
      <w:pPr>
        <w:keepNext w:val="0"/>
        <w:keepLines w:val="0"/>
        <w:widowControl w:val="0"/>
        <w:pBdr>
          <w:top w:space="0" w:sz="0" w:val="nil"/>
          <w:left w:space="0" w:sz="0" w:val="nil"/>
          <w:bottom w:space="0" w:sz="0" w:val="nil"/>
          <w:right w:space="0" w:sz="0" w:val="nil"/>
          <w:between w:space="0" w:sz="0" w:val="nil"/>
        </w:pBdr>
        <w:shd w:fill="auto" w:val="clear"/>
        <w:spacing w:after="0" w:before="493.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FA">
      <w:pPr>
        <w:keepNext w:val="0"/>
        <w:keepLines w:val="0"/>
        <w:widowControl w:val="0"/>
        <w:pBdr>
          <w:top w:space="0" w:sz="0" w:val="nil"/>
          <w:left w:space="0" w:sz="0" w:val="nil"/>
          <w:bottom w:space="0" w:sz="0" w:val="nil"/>
          <w:right w:space="0" w:sz="0" w:val="nil"/>
          <w:between w:space="0" w:sz="0" w:val="nil"/>
        </w:pBdr>
        <w:shd w:fill="auto" w:val="clear"/>
        <w:spacing w:after="0" w:before="39.381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FB">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7 3</w:t>
      </w:r>
    </w:p>
    <w:p w:rsidR="00000000" w:rsidDel="00000000" w:rsidP="00000000" w:rsidRDefault="00000000" w:rsidRPr="00000000" w14:paraId="000018FC">
      <w:pPr>
        <w:keepNext w:val="0"/>
        <w:keepLines w:val="0"/>
        <w:widowControl w:val="0"/>
        <w:pBdr>
          <w:top w:space="0" w:sz="0" w:val="nil"/>
          <w:left w:space="0" w:sz="0" w:val="nil"/>
          <w:bottom w:space="0" w:sz="0" w:val="nil"/>
          <w:right w:space="0" w:sz="0" w:val="nil"/>
          <w:between w:space="0" w:sz="0" w:val="nil"/>
        </w:pBdr>
        <w:shd w:fill="auto" w:val="clear"/>
        <w:spacing w:after="0" w:before="288.24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8FD">
      <w:pPr>
        <w:keepNext w:val="0"/>
        <w:keepLines w:val="0"/>
        <w:widowControl w:val="0"/>
        <w:pBdr>
          <w:top w:space="0" w:sz="0" w:val="nil"/>
          <w:left w:space="0" w:sz="0" w:val="nil"/>
          <w:bottom w:space="0" w:sz="0" w:val="nil"/>
          <w:right w:space="0" w:sz="0" w:val="nil"/>
          <w:between w:space="0" w:sz="0" w:val="nil"/>
        </w:pBdr>
        <w:shd w:fill="auto" w:val="clear"/>
        <w:spacing w:after="0" w:before="39.381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FE">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6 3</w:t>
      </w:r>
    </w:p>
    <w:p w:rsidR="00000000" w:rsidDel="00000000" w:rsidP="00000000" w:rsidRDefault="00000000" w:rsidRPr="00000000" w14:paraId="000018FF">
      <w:pPr>
        <w:keepNext w:val="0"/>
        <w:keepLines w:val="0"/>
        <w:widowControl w:val="0"/>
        <w:pBdr>
          <w:top w:space="0" w:sz="0" w:val="nil"/>
          <w:left w:space="0" w:sz="0" w:val="nil"/>
          <w:bottom w:space="0" w:sz="0" w:val="nil"/>
          <w:right w:space="0" w:sz="0" w:val="nil"/>
          <w:between w:space="0" w:sz="0" w:val="nil"/>
        </w:pBdr>
        <w:shd w:fill="auto" w:val="clear"/>
        <w:spacing w:after="0" w:before="288.24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00">
      <w:pPr>
        <w:keepNext w:val="0"/>
        <w:keepLines w:val="0"/>
        <w:widowControl w:val="0"/>
        <w:pBdr>
          <w:top w:space="0" w:sz="0" w:val="nil"/>
          <w:left w:space="0" w:sz="0" w:val="nil"/>
          <w:bottom w:space="0" w:sz="0" w:val="nil"/>
          <w:right w:space="0" w:sz="0" w:val="nil"/>
          <w:between w:space="0" w:sz="0" w:val="nil"/>
        </w:pBdr>
        <w:shd w:fill="auto" w:val="clear"/>
        <w:spacing w:after="0" w:before="39.381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901">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8 3</w:t>
      </w:r>
    </w:p>
    <w:p w:rsidR="00000000" w:rsidDel="00000000" w:rsidP="00000000" w:rsidRDefault="00000000" w:rsidRPr="00000000" w14:paraId="00001902">
      <w:pPr>
        <w:keepNext w:val="0"/>
        <w:keepLines w:val="0"/>
        <w:widowControl w:val="0"/>
        <w:pBdr>
          <w:top w:space="0" w:sz="0" w:val="nil"/>
          <w:left w:space="0" w:sz="0" w:val="nil"/>
          <w:bottom w:space="0" w:sz="0" w:val="nil"/>
          <w:right w:space="0" w:sz="0" w:val="nil"/>
          <w:between w:space="0" w:sz="0" w:val="nil"/>
        </w:pBdr>
        <w:shd w:fill="auto" w:val="clear"/>
        <w:spacing w:after="0" w:before="288.24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03">
      <w:pPr>
        <w:keepNext w:val="0"/>
        <w:keepLines w:val="0"/>
        <w:widowControl w:val="0"/>
        <w:pBdr>
          <w:top w:space="0" w:sz="0" w:val="nil"/>
          <w:left w:space="0" w:sz="0" w:val="nil"/>
          <w:bottom w:space="0" w:sz="0" w:val="nil"/>
          <w:right w:space="0" w:sz="0" w:val="nil"/>
          <w:between w:space="0" w:sz="0" w:val="nil"/>
        </w:pBdr>
        <w:shd w:fill="auto" w:val="clear"/>
        <w:spacing w:after="0" w:before="39.381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04">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7 3</w:t>
      </w:r>
    </w:p>
    <w:p w:rsidR="00000000" w:rsidDel="00000000" w:rsidP="00000000" w:rsidRDefault="00000000" w:rsidRPr="00000000" w14:paraId="00001905">
      <w:pPr>
        <w:keepNext w:val="0"/>
        <w:keepLines w:val="0"/>
        <w:widowControl w:val="0"/>
        <w:pBdr>
          <w:top w:space="0" w:sz="0" w:val="nil"/>
          <w:left w:space="0" w:sz="0" w:val="nil"/>
          <w:bottom w:space="0" w:sz="0" w:val="nil"/>
          <w:right w:space="0" w:sz="0" w:val="nil"/>
          <w:between w:space="0" w:sz="0" w:val="nil"/>
        </w:pBdr>
        <w:shd w:fill="auto" w:val="clear"/>
        <w:spacing w:after="0" w:before="288.24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06">
      <w:pPr>
        <w:keepNext w:val="0"/>
        <w:keepLines w:val="0"/>
        <w:widowControl w:val="0"/>
        <w:pBdr>
          <w:top w:space="0" w:sz="0" w:val="nil"/>
          <w:left w:space="0" w:sz="0" w:val="nil"/>
          <w:bottom w:space="0" w:sz="0" w:val="nil"/>
          <w:right w:space="0" w:sz="0" w:val="nil"/>
          <w:between w:space="0" w:sz="0" w:val="nil"/>
        </w:pBdr>
        <w:shd w:fill="auto" w:val="clear"/>
        <w:spacing w:after="0" w:before="39.38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07">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3 3</w:t>
      </w:r>
    </w:p>
    <w:p w:rsidR="00000000" w:rsidDel="00000000" w:rsidP="00000000" w:rsidRDefault="00000000" w:rsidRPr="00000000" w14:paraId="00001908">
      <w:pPr>
        <w:keepNext w:val="0"/>
        <w:keepLines w:val="0"/>
        <w:widowControl w:val="0"/>
        <w:pBdr>
          <w:top w:space="0" w:sz="0" w:val="nil"/>
          <w:left w:space="0" w:sz="0" w:val="nil"/>
          <w:bottom w:space="0" w:sz="0" w:val="nil"/>
          <w:right w:space="0" w:sz="0" w:val="nil"/>
          <w:between w:space="0" w:sz="0" w:val="nil"/>
        </w:pBdr>
        <w:shd w:fill="auto" w:val="clear"/>
        <w:spacing w:after="0" w:before="2631.8878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09">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0A">
      <w:pPr>
        <w:keepNext w:val="0"/>
        <w:keepLines w:val="0"/>
        <w:widowControl w:val="0"/>
        <w:pBdr>
          <w:top w:space="0" w:sz="0" w:val="nil"/>
          <w:left w:space="0" w:sz="0" w:val="nil"/>
          <w:bottom w:space="0" w:sz="0" w:val="nil"/>
          <w:right w:space="0" w:sz="0" w:val="nil"/>
          <w:between w:space="0" w:sz="0" w:val="nil"/>
        </w:pBdr>
        <w:shd w:fill="auto" w:val="clear"/>
        <w:spacing w:after="0" w:before="39.2202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0B">
      <w:pPr>
        <w:keepNext w:val="0"/>
        <w:keepLines w:val="0"/>
        <w:widowControl w:val="0"/>
        <w:pBdr>
          <w:top w:space="0" w:sz="0" w:val="nil"/>
          <w:left w:space="0" w:sz="0" w:val="nil"/>
          <w:bottom w:space="0" w:sz="0" w:val="nil"/>
          <w:right w:space="0" w:sz="0" w:val="nil"/>
          <w:between w:space="0" w:sz="0" w:val="nil"/>
        </w:pBdr>
        <w:shd w:fill="auto" w:val="clear"/>
        <w:spacing w:after="0" w:before="26.6146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90C">
      <w:pPr>
        <w:keepNext w:val="0"/>
        <w:keepLines w:val="0"/>
        <w:widowControl w:val="0"/>
        <w:pBdr>
          <w:top w:space="0" w:sz="0" w:val="nil"/>
          <w:left w:space="0" w:sz="0" w:val="nil"/>
          <w:bottom w:space="0" w:sz="0" w:val="nil"/>
          <w:right w:space="0" w:sz="0" w:val="nil"/>
          <w:between w:space="0" w:sz="0" w:val="nil"/>
        </w:pBdr>
        <w:shd w:fill="auto" w:val="clear"/>
        <w:spacing w:after="0" w:before="39.34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0D">
      <w:pPr>
        <w:keepNext w:val="0"/>
        <w:keepLines w:val="0"/>
        <w:widowControl w:val="0"/>
        <w:pBdr>
          <w:top w:space="0" w:sz="0" w:val="nil"/>
          <w:left w:space="0" w:sz="0" w:val="nil"/>
          <w:bottom w:space="0" w:sz="0" w:val="nil"/>
          <w:right w:space="0" w:sz="0" w:val="nil"/>
          <w:between w:space="0" w:sz="0" w:val="nil"/>
        </w:pBdr>
        <w:shd w:fill="auto" w:val="clear"/>
        <w:spacing w:after="0" w:before="4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0E">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0F">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10">
      <w:pPr>
        <w:keepNext w:val="0"/>
        <w:keepLines w:val="0"/>
        <w:widowControl w:val="0"/>
        <w:pBdr>
          <w:top w:space="0" w:sz="0" w:val="nil"/>
          <w:left w:space="0" w:sz="0" w:val="nil"/>
          <w:bottom w:space="0" w:sz="0" w:val="nil"/>
          <w:right w:space="0" w:sz="0" w:val="nil"/>
          <w:between w:space="0" w:sz="0" w:val="nil"/>
        </w:pBdr>
        <w:shd w:fill="auto" w:val="clear"/>
        <w:spacing w:after="0" w:before="67.2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911">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12">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13">
      <w:pPr>
        <w:keepNext w:val="0"/>
        <w:keepLines w:val="0"/>
        <w:widowControl w:val="0"/>
        <w:pBdr>
          <w:top w:space="0" w:sz="0" w:val="nil"/>
          <w:left w:space="0" w:sz="0" w:val="nil"/>
          <w:bottom w:space="0" w:sz="0" w:val="nil"/>
          <w:right w:space="0" w:sz="0" w:val="nil"/>
          <w:between w:space="0" w:sz="0" w:val="nil"/>
        </w:pBdr>
        <w:shd w:fill="auto" w:val="clear"/>
        <w:spacing w:after="0" w:before="6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914">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15">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16">
      <w:pPr>
        <w:keepNext w:val="0"/>
        <w:keepLines w:val="0"/>
        <w:widowControl w:val="0"/>
        <w:pBdr>
          <w:top w:space="0" w:sz="0" w:val="nil"/>
          <w:left w:space="0" w:sz="0" w:val="nil"/>
          <w:bottom w:space="0" w:sz="0" w:val="nil"/>
          <w:right w:space="0" w:sz="0" w:val="nil"/>
          <w:between w:space="0" w:sz="0" w:val="nil"/>
        </w:pBdr>
        <w:shd w:fill="auto" w:val="clear"/>
        <w:spacing w:after="0" w:before="41.99493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17">
      <w:pPr>
        <w:keepNext w:val="0"/>
        <w:keepLines w:val="0"/>
        <w:widowControl w:val="0"/>
        <w:pBdr>
          <w:top w:space="0" w:sz="0" w:val="nil"/>
          <w:left w:space="0" w:sz="0" w:val="nil"/>
          <w:bottom w:space="0" w:sz="0" w:val="nil"/>
          <w:right w:space="0" w:sz="0" w:val="nil"/>
          <w:between w:space="0" w:sz="0" w:val="nil"/>
        </w:pBdr>
        <w:shd w:fill="auto" w:val="clear"/>
        <w:spacing w:after="0" w:before="67.2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18">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919">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1A">
      <w:pPr>
        <w:keepNext w:val="0"/>
        <w:keepLines w:val="0"/>
        <w:widowControl w:val="0"/>
        <w:pBdr>
          <w:top w:space="0" w:sz="0" w:val="nil"/>
          <w:left w:space="0" w:sz="0" w:val="nil"/>
          <w:bottom w:space="0" w:sz="0" w:val="nil"/>
          <w:right w:space="0" w:sz="0" w:val="nil"/>
          <w:between w:space="0" w:sz="0" w:val="nil"/>
        </w:pBdr>
        <w:shd w:fill="auto" w:val="clear"/>
        <w:spacing w:after="0" w:before="33.423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w:t>
      </w:r>
    </w:p>
    <w:p w:rsidR="00000000" w:rsidDel="00000000" w:rsidP="00000000" w:rsidRDefault="00000000" w:rsidRPr="00000000" w14:paraId="0000191B">
      <w:pPr>
        <w:keepNext w:val="0"/>
        <w:keepLines w:val="0"/>
        <w:widowControl w:val="0"/>
        <w:pBdr>
          <w:top w:space="0" w:sz="0" w:val="nil"/>
          <w:left w:space="0" w:sz="0" w:val="nil"/>
          <w:bottom w:space="0" w:sz="0" w:val="nil"/>
          <w:right w:space="0" w:sz="0" w:val="nil"/>
          <w:between w:space="0" w:sz="0" w:val="nil"/>
        </w:pBdr>
        <w:shd w:fill="auto" w:val="clear"/>
        <w:spacing w:after="0" w:before="11.22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1C">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91D">
      <w:pPr>
        <w:keepNext w:val="0"/>
        <w:keepLines w:val="0"/>
        <w:widowControl w:val="0"/>
        <w:pBdr>
          <w:top w:space="0" w:sz="0" w:val="nil"/>
          <w:left w:space="0" w:sz="0" w:val="nil"/>
          <w:bottom w:space="0" w:sz="0" w:val="nil"/>
          <w:right w:space="0" w:sz="0" w:val="nil"/>
          <w:between w:space="0" w:sz="0" w:val="nil"/>
        </w:pBdr>
        <w:shd w:fill="auto" w:val="clear"/>
        <w:spacing w:after="0" w:before="12.7996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1E">
      <w:pPr>
        <w:keepNext w:val="0"/>
        <w:keepLines w:val="0"/>
        <w:widowControl w:val="0"/>
        <w:pBdr>
          <w:top w:space="0" w:sz="0" w:val="nil"/>
          <w:left w:space="0" w:sz="0" w:val="nil"/>
          <w:bottom w:space="0" w:sz="0" w:val="nil"/>
          <w:right w:space="0" w:sz="0" w:val="nil"/>
          <w:between w:space="0" w:sz="0" w:val="nil"/>
        </w:pBdr>
        <w:shd w:fill="auto" w:val="clear"/>
        <w:spacing w:after="0" w:before="67.2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1F">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920">
      <w:pPr>
        <w:keepNext w:val="0"/>
        <w:keepLines w:val="0"/>
        <w:widowControl w:val="0"/>
        <w:pBdr>
          <w:top w:space="0" w:sz="0" w:val="nil"/>
          <w:left w:space="0" w:sz="0" w:val="nil"/>
          <w:bottom w:space="0" w:sz="0" w:val="nil"/>
          <w:right w:space="0" w:sz="0" w:val="nil"/>
          <w:between w:space="0" w:sz="0" w:val="nil"/>
        </w:pBdr>
        <w:shd w:fill="auto" w:val="clear"/>
        <w:spacing w:after="0" w:before="16.203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21">
      <w:pPr>
        <w:keepNext w:val="0"/>
        <w:keepLines w:val="0"/>
        <w:widowControl w:val="0"/>
        <w:pBdr>
          <w:top w:space="0" w:sz="0" w:val="nil"/>
          <w:left w:space="0" w:sz="0" w:val="nil"/>
          <w:bottom w:space="0" w:sz="0" w:val="nil"/>
          <w:right w:space="0" w:sz="0" w:val="nil"/>
          <w:between w:space="0" w:sz="0" w:val="nil"/>
        </w:pBdr>
        <w:shd w:fill="auto" w:val="clear"/>
        <w:spacing w:after="0" w:before="62.397003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22">
      <w:pPr>
        <w:keepNext w:val="0"/>
        <w:keepLines w:val="0"/>
        <w:widowControl w:val="0"/>
        <w:pBdr>
          <w:top w:space="0" w:sz="0" w:val="nil"/>
          <w:left w:space="0" w:sz="0" w:val="nil"/>
          <w:bottom w:space="0" w:sz="0" w:val="nil"/>
          <w:right w:space="0" w:sz="0" w:val="nil"/>
          <w:between w:space="0" w:sz="0" w:val="nil"/>
        </w:pBdr>
        <w:shd w:fill="auto" w:val="clear"/>
        <w:spacing w:after="0" w:before="33.61801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23">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24">
      <w:pPr>
        <w:keepNext w:val="0"/>
        <w:keepLines w:val="0"/>
        <w:widowControl w:val="0"/>
        <w:pBdr>
          <w:top w:space="0" w:sz="0" w:val="nil"/>
          <w:left w:space="0" w:sz="0" w:val="nil"/>
          <w:bottom w:space="0" w:sz="0" w:val="nil"/>
          <w:right w:space="0" w:sz="0" w:val="nil"/>
          <w:between w:space="0" w:sz="0" w:val="nil"/>
        </w:pBdr>
        <w:shd w:fill="auto" w:val="clear"/>
        <w:spacing w:after="0" w:before="26.6146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925">
      <w:pPr>
        <w:keepNext w:val="0"/>
        <w:keepLines w:val="0"/>
        <w:widowControl w:val="0"/>
        <w:pBdr>
          <w:top w:space="0" w:sz="0" w:val="nil"/>
          <w:left w:space="0" w:sz="0" w:val="nil"/>
          <w:bottom w:space="0" w:sz="0" w:val="nil"/>
          <w:right w:space="0" w:sz="0" w:val="nil"/>
          <w:between w:space="0" w:sz="0" w:val="nil"/>
        </w:pBdr>
        <w:shd w:fill="auto" w:val="clear"/>
        <w:spacing w:after="0" w:before="4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bu</w:t>
      </w:r>
    </w:p>
    <w:p w:rsidR="00000000" w:rsidDel="00000000" w:rsidP="00000000" w:rsidRDefault="00000000" w:rsidRPr="00000000" w14:paraId="00001926">
      <w:pPr>
        <w:keepNext w:val="0"/>
        <w:keepLines w:val="0"/>
        <w:widowControl w:val="0"/>
        <w:pBdr>
          <w:top w:space="0" w:sz="0" w:val="nil"/>
          <w:left w:space="0" w:sz="0" w:val="nil"/>
          <w:bottom w:space="0" w:sz="0" w:val="nil"/>
          <w:right w:space="0" w:sz="0" w:val="nil"/>
          <w:between w:space="0" w:sz="0" w:val="nil"/>
        </w:pBdr>
        <w:shd w:fill="auto" w:val="clear"/>
        <w:spacing w:after="0" w:before="24.7221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27">
      <w:pPr>
        <w:keepNext w:val="0"/>
        <w:keepLines w:val="0"/>
        <w:widowControl w:val="0"/>
        <w:pBdr>
          <w:top w:space="0" w:sz="0" w:val="nil"/>
          <w:left w:space="0" w:sz="0" w:val="nil"/>
          <w:bottom w:space="0" w:sz="0" w:val="nil"/>
          <w:right w:space="0" w:sz="0" w:val="nil"/>
          <w:between w:space="0" w:sz="0" w:val="nil"/>
        </w:pBdr>
        <w:shd w:fill="auto" w:val="clear"/>
        <w:spacing w:after="0" w:before="0" w:line="534.624938964843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28">
      <w:pPr>
        <w:keepNext w:val="0"/>
        <w:keepLines w:val="0"/>
        <w:widowControl w:val="0"/>
        <w:pBdr>
          <w:top w:space="0" w:sz="0" w:val="nil"/>
          <w:left w:space="0" w:sz="0" w:val="nil"/>
          <w:bottom w:space="0" w:sz="0" w:val="nil"/>
          <w:right w:space="0" w:sz="0" w:val="nil"/>
          <w:between w:space="0" w:sz="0" w:val="nil"/>
        </w:pBdr>
        <w:shd w:fill="auto" w:val="clear"/>
        <w:spacing w:after="0" w:before="19.295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929">
      <w:pPr>
        <w:keepNext w:val="0"/>
        <w:keepLines w:val="0"/>
        <w:widowControl w:val="0"/>
        <w:pBdr>
          <w:top w:space="0" w:sz="0" w:val="nil"/>
          <w:left w:space="0" w:sz="0" w:val="nil"/>
          <w:bottom w:space="0" w:sz="0" w:val="nil"/>
          <w:right w:space="0" w:sz="0" w:val="nil"/>
          <w:between w:space="0" w:sz="0" w:val="nil"/>
        </w:pBdr>
        <w:shd w:fill="auto" w:val="clear"/>
        <w:spacing w:after="0" w:before="377.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2A">
      <w:pPr>
        <w:keepNext w:val="0"/>
        <w:keepLines w:val="0"/>
        <w:widowControl w:val="0"/>
        <w:pBdr>
          <w:top w:space="0" w:sz="0" w:val="nil"/>
          <w:left w:space="0" w:sz="0" w:val="nil"/>
          <w:bottom w:space="0" w:sz="0" w:val="nil"/>
          <w:right w:space="0" w:sz="0" w:val="nil"/>
          <w:between w:space="0" w:sz="0" w:val="nil"/>
        </w:pBdr>
        <w:shd w:fill="auto" w:val="clear"/>
        <w:spacing w:after="0" w:before="39.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92B">
      <w:pPr>
        <w:keepNext w:val="0"/>
        <w:keepLines w:val="0"/>
        <w:widowControl w:val="0"/>
        <w:pBdr>
          <w:top w:space="0" w:sz="0" w:val="nil"/>
          <w:left w:space="0" w:sz="0" w:val="nil"/>
          <w:bottom w:space="0" w:sz="0" w:val="nil"/>
          <w:right w:space="0" w:sz="0" w:val="nil"/>
          <w:between w:space="0" w:sz="0" w:val="nil"/>
        </w:pBdr>
        <w:shd w:fill="auto" w:val="clear"/>
        <w:spacing w:after="0" w:before="273.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2C">
      <w:pPr>
        <w:keepNext w:val="0"/>
        <w:keepLines w:val="0"/>
        <w:widowControl w:val="0"/>
        <w:pBdr>
          <w:top w:space="0" w:sz="0" w:val="nil"/>
          <w:left w:space="0" w:sz="0" w:val="nil"/>
          <w:bottom w:space="0" w:sz="0" w:val="nil"/>
          <w:right w:space="0" w:sz="0" w:val="nil"/>
          <w:between w:space="0" w:sz="0" w:val="nil"/>
        </w:pBdr>
        <w:shd w:fill="auto" w:val="clear"/>
        <w:spacing w:after="0" w:before="39.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92D">
      <w:pPr>
        <w:keepNext w:val="0"/>
        <w:keepLines w:val="0"/>
        <w:widowControl w:val="0"/>
        <w:pBdr>
          <w:top w:space="0" w:sz="0" w:val="nil"/>
          <w:left w:space="0" w:sz="0" w:val="nil"/>
          <w:bottom w:space="0" w:sz="0" w:val="nil"/>
          <w:right w:space="0" w:sz="0" w:val="nil"/>
          <w:between w:space="0" w:sz="0" w:val="nil"/>
        </w:pBdr>
        <w:shd w:fill="auto" w:val="clear"/>
        <w:spacing w:after="0" w:before="273.7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2E">
      <w:pPr>
        <w:keepNext w:val="0"/>
        <w:keepLines w:val="0"/>
        <w:widowControl w:val="0"/>
        <w:pBdr>
          <w:top w:space="0" w:sz="0" w:val="nil"/>
          <w:left w:space="0" w:sz="0" w:val="nil"/>
          <w:bottom w:space="0" w:sz="0" w:val="nil"/>
          <w:right w:space="0" w:sz="0" w:val="nil"/>
          <w:between w:space="0" w:sz="0" w:val="nil"/>
        </w:pBdr>
        <w:shd w:fill="auto" w:val="clear"/>
        <w:spacing w:after="0" w:before="39.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192F">
      <w:pPr>
        <w:keepNext w:val="0"/>
        <w:keepLines w:val="0"/>
        <w:widowControl w:val="0"/>
        <w:pBdr>
          <w:top w:space="0" w:sz="0" w:val="nil"/>
          <w:left w:space="0" w:sz="0" w:val="nil"/>
          <w:bottom w:space="0" w:sz="0" w:val="nil"/>
          <w:right w:space="0" w:sz="0" w:val="nil"/>
          <w:between w:space="0" w:sz="0" w:val="nil"/>
        </w:pBdr>
        <w:shd w:fill="auto" w:val="clear"/>
        <w:spacing w:after="0" w:before="272.6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30">
      <w:pPr>
        <w:keepNext w:val="0"/>
        <w:keepLines w:val="0"/>
        <w:widowControl w:val="0"/>
        <w:pBdr>
          <w:top w:space="0" w:sz="0" w:val="nil"/>
          <w:left w:space="0" w:sz="0" w:val="nil"/>
          <w:bottom w:space="0" w:sz="0" w:val="nil"/>
          <w:right w:space="0" w:sz="0" w:val="nil"/>
          <w:between w:space="0" w:sz="0" w:val="nil"/>
        </w:pBdr>
        <w:shd w:fill="auto" w:val="clear"/>
        <w:spacing w:after="0" w:before="39.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931">
      <w:pPr>
        <w:keepNext w:val="0"/>
        <w:keepLines w:val="0"/>
        <w:widowControl w:val="0"/>
        <w:pBdr>
          <w:top w:space="0" w:sz="0" w:val="nil"/>
          <w:left w:space="0" w:sz="0" w:val="nil"/>
          <w:bottom w:space="0" w:sz="0" w:val="nil"/>
          <w:right w:space="0" w:sz="0" w:val="nil"/>
          <w:between w:space="0" w:sz="0" w:val="nil"/>
        </w:pBdr>
        <w:shd w:fill="auto" w:val="clear"/>
        <w:spacing w:after="0" w:before="27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32">
      <w:pPr>
        <w:keepNext w:val="0"/>
        <w:keepLines w:val="0"/>
        <w:widowControl w:val="0"/>
        <w:pBdr>
          <w:top w:space="0" w:sz="0" w:val="nil"/>
          <w:left w:space="0" w:sz="0" w:val="nil"/>
          <w:bottom w:space="0" w:sz="0" w:val="nil"/>
          <w:right w:space="0" w:sz="0" w:val="nil"/>
          <w:between w:space="0" w:sz="0" w:val="nil"/>
        </w:pBdr>
        <w:shd w:fill="auto" w:val="clear"/>
        <w:spacing w:after="0" w:before="39.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933">
      <w:pPr>
        <w:keepNext w:val="0"/>
        <w:keepLines w:val="0"/>
        <w:widowControl w:val="0"/>
        <w:pBdr>
          <w:top w:space="0" w:sz="0" w:val="nil"/>
          <w:left w:space="0" w:sz="0" w:val="nil"/>
          <w:bottom w:space="0" w:sz="0" w:val="nil"/>
          <w:right w:space="0" w:sz="0" w:val="nil"/>
          <w:between w:space="0" w:sz="0" w:val="nil"/>
        </w:pBdr>
        <w:shd w:fill="auto" w:val="clear"/>
        <w:spacing w:after="0" w:before="560.684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34">
      <w:pPr>
        <w:keepNext w:val="0"/>
        <w:keepLines w:val="0"/>
        <w:widowControl w:val="0"/>
        <w:pBdr>
          <w:top w:space="0" w:sz="0" w:val="nil"/>
          <w:left w:space="0" w:sz="0" w:val="nil"/>
          <w:bottom w:space="0" w:sz="0" w:val="nil"/>
          <w:right w:space="0" w:sz="0" w:val="nil"/>
          <w:between w:space="0" w:sz="0" w:val="nil"/>
        </w:pBdr>
        <w:shd w:fill="auto" w:val="clear"/>
        <w:spacing w:after="0" w:before="39.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1935">
      <w:pPr>
        <w:keepNext w:val="0"/>
        <w:keepLines w:val="0"/>
        <w:widowControl w:val="0"/>
        <w:pBdr>
          <w:top w:space="0" w:sz="0" w:val="nil"/>
          <w:left w:space="0" w:sz="0" w:val="nil"/>
          <w:bottom w:space="0" w:sz="0" w:val="nil"/>
          <w:right w:space="0" w:sz="0" w:val="nil"/>
          <w:between w:space="0" w:sz="0" w:val="nil"/>
        </w:pBdr>
        <w:shd w:fill="auto" w:val="clear"/>
        <w:spacing w:after="0" w:before="3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36">
      <w:pPr>
        <w:keepNext w:val="0"/>
        <w:keepLines w:val="0"/>
        <w:widowControl w:val="0"/>
        <w:pBdr>
          <w:top w:space="0" w:sz="0" w:val="nil"/>
          <w:left w:space="0" w:sz="0" w:val="nil"/>
          <w:bottom w:space="0" w:sz="0" w:val="nil"/>
          <w:right w:space="0" w:sz="0" w:val="nil"/>
          <w:between w:space="0" w:sz="0" w:val="nil"/>
        </w:pBdr>
        <w:shd w:fill="auto" w:val="clear"/>
        <w:spacing w:after="0" w:before="39.392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937">
      <w:pPr>
        <w:keepNext w:val="0"/>
        <w:keepLines w:val="0"/>
        <w:widowControl w:val="0"/>
        <w:pBdr>
          <w:top w:space="0" w:sz="0" w:val="nil"/>
          <w:left w:space="0" w:sz="0" w:val="nil"/>
          <w:bottom w:space="0" w:sz="0" w:val="nil"/>
          <w:right w:space="0" w:sz="0" w:val="nil"/>
          <w:between w:space="0" w:sz="0" w:val="nil"/>
        </w:pBdr>
        <w:shd w:fill="auto" w:val="clear"/>
        <w:spacing w:after="0" w:before="355.39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38">
      <w:pPr>
        <w:keepNext w:val="0"/>
        <w:keepLines w:val="0"/>
        <w:widowControl w:val="0"/>
        <w:pBdr>
          <w:top w:space="0" w:sz="0" w:val="nil"/>
          <w:left w:space="0" w:sz="0" w:val="nil"/>
          <w:bottom w:space="0" w:sz="0" w:val="nil"/>
          <w:right w:space="0" w:sz="0" w:val="nil"/>
          <w:between w:space="0" w:sz="0" w:val="nil"/>
        </w:pBdr>
        <w:shd w:fill="auto" w:val="clear"/>
        <w:spacing w:after="0" w:before="39.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1939">
      <w:pPr>
        <w:keepNext w:val="0"/>
        <w:keepLines w:val="0"/>
        <w:widowControl w:val="0"/>
        <w:pBdr>
          <w:top w:space="0" w:sz="0" w:val="nil"/>
          <w:left w:space="0" w:sz="0" w:val="nil"/>
          <w:bottom w:space="0" w:sz="0" w:val="nil"/>
          <w:right w:space="0" w:sz="0" w:val="nil"/>
          <w:between w:space="0" w:sz="0" w:val="nil"/>
        </w:pBdr>
        <w:shd w:fill="auto" w:val="clear"/>
        <w:spacing w:after="0" w:before="3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3A">
      <w:pPr>
        <w:keepNext w:val="0"/>
        <w:keepLines w:val="0"/>
        <w:widowControl w:val="0"/>
        <w:pBdr>
          <w:top w:space="0" w:sz="0" w:val="nil"/>
          <w:left w:space="0" w:sz="0" w:val="nil"/>
          <w:bottom w:space="0" w:sz="0" w:val="nil"/>
          <w:right w:space="0" w:sz="0" w:val="nil"/>
          <w:between w:space="0" w:sz="0" w:val="nil"/>
        </w:pBdr>
        <w:shd w:fill="auto" w:val="clear"/>
        <w:spacing w:after="0" w:before="39.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93B">
      <w:pPr>
        <w:keepNext w:val="0"/>
        <w:keepLines w:val="0"/>
        <w:widowControl w:val="0"/>
        <w:pBdr>
          <w:top w:space="0" w:sz="0" w:val="nil"/>
          <w:left w:space="0" w:sz="0" w:val="nil"/>
          <w:bottom w:space="0" w:sz="0" w:val="nil"/>
          <w:right w:space="0" w:sz="0" w:val="nil"/>
          <w:between w:space="0" w:sz="0" w:val="nil"/>
        </w:pBdr>
        <w:shd w:fill="auto" w:val="clear"/>
        <w:spacing w:after="0" w:before="355.3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3C">
      <w:pPr>
        <w:keepNext w:val="0"/>
        <w:keepLines w:val="0"/>
        <w:widowControl w:val="0"/>
        <w:pBdr>
          <w:top w:space="0" w:sz="0" w:val="nil"/>
          <w:left w:space="0" w:sz="0" w:val="nil"/>
          <w:bottom w:space="0" w:sz="0" w:val="nil"/>
          <w:right w:space="0" w:sz="0" w:val="nil"/>
          <w:between w:space="0" w:sz="0" w:val="nil"/>
        </w:pBdr>
        <w:shd w:fill="auto" w:val="clear"/>
        <w:spacing w:after="0" w:before="39.3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3D">
      <w:pPr>
        <w:keepNext w:val="0"/>
        <w:keepLines w:val="0"/>
        <w:widowControl w:val="0"/>
        <w:pBdr>
          <w:top w:space="0" w:sz="0" w:val="nil"/>
          <w:left w:space="0" w:sz="0" w:val="nil"/>
          <w:bottom w:space="0" w:sz="0" w:val="nil"/>
          <w:right w:space="0" w:sz="0" w:val="nil"/>
          <w:between w:space="0" w:sz="0" w:val="nil"/>
        </w:pBdr>
        <w:shd w:fill="auto" w:val="clear"/>
        <w:spacing w:after="0" w:before="3395.3555297851562"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3E">
      <w:pPr>
        <w:keepNext w:val="0"/>
        <w:keepLines w:val="0"/>
        <w:widowControl w:val="0"/>
        <w:pBdr>
          <w:top w:space="0" w:sz="0" w:val="nil"/>
          <w:left w:space="0" w:sz="0" w:val="nil"/>
          <w:bottom w:space="0" w:sz="0" w:val="nil"/>
          <w:right w:space="0" w:sz="0" w:val="nil"/>
          <w:between w:space="0" w:sz="0" w:val="nil"/>
        </w:pBdr>
        <w:shd w:fill="auto" w:val="clear"/>
        <w:spacing w:after="0" w:before="64.0295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93F">
      <w:pPr>
        <w:keepNext w:val="0"/>
        <w:keepLines w:val="0"/>
        <w:widowControl w:val="0"/>
        <w:pBdr>
          <w:top w:space="0" w:sz="0" w:val="nil"/>
          <w:left w:space="0" w:sz="0" w:val="nil"/>
          <w:bottom w:space="0" w:sz="0" w:val="nil"/>
          <w:right w:space="0" w:sz="0" w:val="nil"/>
          <w:between w:space="0" w:sz="0" w:val="nil"/>
        </w:pBdr>
        <w:shd w:fill="auto" w:val="clear"/>
        <w:spacing w:after="0" w:before="46.0534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1940">
      <w:pPr>
        <w:keepNext w:val="0"/>
        <w:keepLines w:val="0"/>
        <w:widowControl w:val="0"/>
        <w:pBdr>
          <w:top w:space="0" w:sz="0" w:val="nil"/>
          <w:left w:space="0" w:sz="0" w:val="nil"/>
          <w:bottom w:space="0" w:sz="0" w:val="nil"/>
          <w:right w:space="0" w:sz="0" w:val="nil"/>
          <w:between w:space="0" w:sz="0" w:val="nil"/>
        </w:pBdr>
        <w:shd w:fill="auto" w:val="clear"/>
        <w:spacing w:after="0" w:before="11.25061035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41">
      <w:pPr>
        <w:keepNext w:val="0"/>
        <w:keepLines w:val="0"/>
        <w:widowControl w:val="0"/>
        <w:pBdr>
          <w:top w:space="0" w:sz="0" w:val="nil"/>
          <w:left w:space="0" w:sz="0" w:val="nil"/>
          <w:bottom w:space="0" w:sz="0" w:val="nil"/>
          <w:right w:space="0" w:sz="0" w:val="nil"/>
          <w:between w:space="0" w:sz="0" w:val="nil"/>
        </w:pBdr>
        <w:shd w:fill="auto" w:val="clear"/>
        <w:spacing w:after="0" w:before="74.05670166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42">
      <w:pPr>
        <w:keepNext w:val="0"/>
        <w:keepLines w:val="0"/>
        <w:widowControl w:val="0"/>
        <w:pBdr>
          <w:top w:space="0" w:sz="0" w:val="nil"/>
          <w:left w:space="0" w:sz="0" w:val="nil"/>
          <w:bottom w:space="0" w:sz="0" w:val="nil"/>
          <w:right w:space="0" w:sz="0" w:val="nil"/>
          <w:between w:space="0" w:sz="0" w:val="nil"/>
        </w:pBdr>
        <w:shd w:fill="auto" w:val="clear"/>
        <w:spacing w:after="0" w:before="89.41345214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943">
      <w:pPr>
        <w:keepNext w:val="0"/>
        <w:keepLines w:val="0"/>
        <w:widowControl w:val="0"/>
        <w:pBdr>
          <w:top w:space="0" w:sz="0" w:val="nil"/>
          <w:left w:space="0" w:sz="0" w:val="nil"/>
          <w:bottom w:space="0" w:sz="0" w:val="nil"/>
          <w:right w:space="0" w:sz="0" w:val="nil"/>
          <w:between w:space="0" w:sz="0" w:val="nil"/>
        </w:pBdr>
        <w:shd w:fill="auto" w:val="clear"/>
        <w:spacing w:after="0" w:before="70.8139038085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44">
      <w:pPr>
        <w:keepNext w:val="0"/>
        <w:keepLines w:val="0"/>
        <w:widowControl w:val="0"/>
        <w:pBdr>
          <w:top w:space="0" w:sz="0" w:val="nil"/>
          <w:left w:space="0" w:sz="0" w:val="nil"/>
          <w:bottom w:space="0" w:sz="0" w:val="nil"/>
          <w:right w:space="0" w:sz="0" w:val="nil"/>
          <w:between w:space="0" w:sz="0" w:val="nil"/>
        </w:pBdr>
        <w:shd w:fill="auto" w:val="clear"/>
        <w:spacing w:after="0" w:before="33.6666870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ic</w:t>
      </w:r>
    </w:p>
    <w:p w:rsidR="00000000" w:rsidDel="00000000" w:rsidP="00000000" w:rsidRDefault="00000000" w:rsidRPr="00000000" w14:paraId="00001945">
      <w:pPr>
        <w:keepNext w:val="0"/>
        <w:keepLines w:val="0"/>
        <w:widowControl w:val="0"/>
        <w:pBdr>
          <w:top w:space="0" w:sz="0" w:val="nil"/>
          <w:left w:space="0" w:sz="0" w:val="nil"/>
          <w:bottom w:space="0" w:sz="0" w:val="nil"/>
          <w:right w:space="0" w:sz="0" w:val="nil"/>
          <w:between w:space="0" w:sz="0" w:val="nil"/>
        </w:pBdr>
        <w:shd w:fill="auto" w:val="clear"/>
        <w:spacing w:after="0" w:before="17.9541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46">
      <w:pPr>
        <w:keepNext w:val="0"/>
        <w:keepLines w:val="0"/>
        <w:widowControl w:val="0"/>
        <w:pBdr>
          <w:top w:space="0" w:sz="0" w:val="nil"/>
          <w:left w:space="0" w:sz="0" w:val="nil"/>
          <w:bottom w:space="0" w:sz="0" w:val="nil"/>
          <w:right w:space="0" w:sz="0" w:val="nil"/>
          <w:between w:space="0" w:sz="0" w:val="nil"/>
        </w:pBdr>
        <w:shd w:fill="auto" w:val="clear"/>
        <w:spacing w:after="0" w:before="67.467041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47">
      <w:pPr>
        <w:keepNext w:val="0"/>
        <w:keepLines w:val="0"/>
        <w:widowControl w:val="0"/>
        <w:pBdr>
          <w:top w:space="0" w:sz="0" w:val="nil"/>
          <w:left w:space="0" w:sz="0" w:val="nil"/>
          <w:bottom w:space="0" w:sz="0" w:val="nil"/>
          <w:right w:space="0" w:sz="0" w:val="nil"/>
          <w:between w:space="0" w:sz="0" w:val="nil"/>
        </w:pBdr>
        <w:shd w:fill="auto" w:val="clear"/>
        <w:spacing w:after="0" w:before="74.154052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48">
      <w:pPr>
        <w:keepNext w:val="0"/>
        <w:keepLines w:val="0"/>
        <w:widowControl w:val="0"/>
        <w:pBdr>
          <w:top w:space="0" w:sz="0" w:val="nil"/>
          <w:left w:space="0" w:sz="0" w:val="nil"/>
          <w:bottom w:space="0" w:sz="0" w:val="nil"/>
          <w:right w:space="0" w:sz="0" w:val="nil"/>
          <w:between w:space="0" w:sz="0" w:val="nil"/>
        </w:pBdr>
        <w:shd w:fill="auto" w:val="clear"/>
        <w:spacing w:after="0" w:before="33.66653442382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49">
      <w:pPr>
        <w:keepNext w:val="0"/>
        <w:keepLines w:val="0"/>
        <w:widowControl w:val="0"/>
        <w:pBdr>
          <w:top w:space="0" w:sz="0" w:val="nil"/>
          <w:left w:space="0" w:sz="0" w:val="nil"/>
          <w:bottom w:space="0" w:sz="0" w:val="nil"/>
          <w:right w:space="0" w:sz="0" w:val="nil"/>
          <w:between w:space="0" w:sz="0" w:val="nil"/>
        </w:pBdr>
        <w:shd w:fill="auto" w:val="clear"/>
        <w:spacing w:after="0" w:before="40.3536987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94A">
      <w:pPr>
        <w:keepNext w:val="0"/>
        <w:keepLines w:val="0"/>
        <w:widowControl w:val="0"/>
        <w:pBdr>
          <w:top w:space="0" w:sz="0" w:val="nil"/>
          <w:left w:space="0" w:sz="0" w:val="nil"/>
          <w:bottom w:space="0" w:sz="0" w:val="nil"/>
          <w:right w:space="0" w:sz="0" w:val="nil"/>
          <w:between w:space="0" w:sz="0" w:val="nil"/>
        </w:pBdr>
        <w:shd w:fill="auto" w:val="clear"/>
        <w:spacing w:after="0" w:before="39.463195800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4B">
      <w:pPr>
        <w:keepNext w:val="0"/>
        <w:keepLines w:val="0"/>
        <w:widowControl w:val="0"/>
        <w:pBdr>
          <w:top w:space="0" w:sz="0" w:val="nil"/>
          <w:left w:space="0" w:sz="0" w:val="nil"/>
          <w:bottom w:space="0" w:sz="0" w:val="nil"/>
          <w:right w:space="0" w:sz="0" w:val="nil"/>
          <w:between w:space="0" w:sz="0" w:val="nil"/>
        </w:pBdr>
        <w:shd w:fill="auto" w:val="clear"/>
        <w:spacing w:after="0" w:before="67.46688842773438"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4C">
      <w:pPr>
        <w:keepNext w:val="0"/>
        <w:keepLines w:val="0"/>
        <w:widowControl w:val="0"/>
        <w:pBdr>
          <w:top w:space="0" w:sz="0" w:val="nil"/>
          <w:left w:space="0" w:sz="0" w:val="nil"/>
          <w:bottom w:space="0" w:sz="0" w:val="nil"/>
          <w:right w:space="0" w:sz="0" w:val="nil"/>
          <w:between w:space="0" w:sz="0" w:val="nil"/>
        </w:pBdr>
        <w:shd w:fill="auto" w:val="clear"/>
        <w:spacing w:after="0" w:before="74.154052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4D">
      <w:pPr>
        <w:keepNext w:val="0"/>
        <w:keepLines w:val="0"/>
        <w:widowControl w:val="0"/>
        <w:pBdr>
          <w:top w:space="0" w:sz="0" w:val="nil"/>
          <w:left w:space="0" w:sz="0" w:val="nil"/>
          <w:bottom w:space="0" w:sz="0" w:val="nil"/>
          <w:right w:space="0" w:sz="0" w:val="nil"/>
          <w:between w:space="0" w:sz="0" w:val="nil"/>
        </w:pBdr>
        <w:shd w:fill="auto" w:val="clear"/>
        <w:spacing w:after="0" w:before="46.7855834960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4E">
      <w:pPr>
        <w:keepNext w:val="0"/>
        <w:keepLines w:val="0"/>
        <w:widowControl w:val="0"/>
        <w:pBdr>
          <w:top w:space="0" w:sz="0" w:val="nil"/>
          <w:left w:space="0" w:sz="0" w:val="nil"/>
          <w:bottom w:space="0" w:sz="0" w:val="nil"/>
          <w:right w:space="0" w:sz="0" w:val="nil"/>
          <w:between w:space="0" w:sz="0" w:val="nil"/>
        </w:pBdr>
        <w:shd w:fill="auto" w:val="clear"/>
        <w:spacing w:after="0" w:before="96.01486206054688"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94F">
      <w:pPr>
        <w:keepNext w:val="0"/>
        <w:keepLines w:val="0"/>
        <w:widowControl w:val="0"/>
        <w:pBdr>
          <w:top w:space="0" w:sz="0" w:val="nil"/>
          <w:left w:space="0" w:sz="0" w:val="nil"/>
          <w:bottom w:space="0" w:sz="0" w:val="nil"/>
          <w:right w:space="0" w:sz="0" w:val="nil"/>
          <w:between w:space="0" w:sz="0" w:val="nil"/>
        </w:pBdr>
        <w:shd w:fill="auto" w:val="clear"/>
        <w:spacing w:after="0" w:before="0" w:line="534.01485443115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950">
      <w:pPr>
        <w:keepNext w:val="0"/>
        <w:keepLines w:val="0"/>
        <w:widowControl w:val="0"/>
        <w:pBdr>
          <w:top w:space="0" w:sz="0" w:val="nil"/>
          <w:left w:space="0" w:sz="0" w:val="nil"/>
          <w:bottom w:space="0" w:sz="0" w:val="nil"/>
          <w:right w:space="0" w:sz="0" w:val="nil"/>
          <w:between w:space="0" w:sz="0" w:val="nil"/>
        </w:pBdr>
        <w:shd w:fill="auto" w:val="clear"/>
        <w:spacing w:after="0" w:before="3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51">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7 2</w:t>
      </w:r>
    </w:p>
    <w:p w:rsidR="00000000" w:rsidDel="00000000" w:rsidP="00000000" w:rsidRDefault="00000000" w:rsidRPr="00000000" w14:paraId="00001952">
      <w:pPr>
        <w:keepNext w:val="0"/>
        <w:keepLines w:val="0"/>
        <w:widowControl w:val="0"/>
        <w:pBdr>
          <w:top w:space="0" w:sz="0" w:val="nil"/>
          <w:left w:space="0" w:sz="0" w:val="nil"/>
          <w:bottom w:space="0" w:sz="0" w:val="nil"/>
          <w:right w:space="0" w:sz="0" w:val="nil"/>
          <w:between w:space="0" w:sz="0" w:val="nil"/>
        </w:pBdr>
        <w:shd w:fill="auto" w:val="clear"/>
        <w:spacing w:after="0" w:before="206.6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53">
      <w:pPr>
        <w:keepNext w:val="0"/>
        <w:keepLines w:val="0"/>
        <w:widowControl w:val="0"/>
        <w:pBdr>
          <w:top w:space="0" w:sz="0" w:val="nil"/>
          <w:left w:space="0" w:sz="0" w:val="nil"/>
          <w:bottom w:space="0" w:sz="0" w:val="nil"/>
          <w:right w:space="0" w:sz="0" w:val="nil"/>
          <w:between w:space="0" w:sz="0" w:val="nil"/>
        </w:pBdr>
        <w:shd w:fill="auto" w:val="clear"/>
        <w:spacing w:after="0" w:before="3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954">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8 2</w:t>
      </w:r>
    </w:p>
    <w:p w:rsidR="00000000" w:rsidDel="00000000" w:rsidP="00000000" w:rsidRDefault="00000000" w:rsidRPr="00000000" w14:paraId="00001955">
      <w:pPr>
        <w:keepNext w:val="0"/>
        <w:keepLines w:val="0"/>
        <w:widowControl w:val="0"/>
        <w:pBdr>
          <w:top w:space="0" w:sz="0" w:val="nil"/>
          <w:left w:space="0" w:sz="0" w:val="nil"/>
          <w:bottom w:space="0" w:sz="0" w:val="nil"/>
          <w:right w:space="0" w:sz="0" w:val="nil"/>
          <w:between w:space="0" w:sz="0" w:val="nil"/>
        </w:pBdr>
        <w:shd w:fill="auto" w:val="clear"/>
        <w:spacing w:after="0" w:before="2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56">
      <w:pPr>
        <w:keepNext w:val="0"/>
        <w:keepLines w:val="0"/>
        <w:widowControl w:val="0"/>
        <w:pBdr>
          <w:top w:space="0" w:sz="0" w:val="nil"/>
          <w:left w:space="0" w:sz="0" w:val="nil"/>
          <w:bottom w:space="0" w:sz="0" w:val="nil"/>
          <w:right w:space="0" w:sz="0" w:val="nil"/>
          <w:between w:space="0" w:sz="0" w:val="nil"/>
        </w:pBdr>
        <w:shd w:fill="auto" w:val="clear"/>
        <w:spacing w:after="0" w:before="3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57">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1958">
      <w:pPr>
        <w:keepNext w:val="0"/>
        <w:keepLines w:val="0"/>
        <w:widowControl w:val="0"/>
        <w:pBdr>
          <w:top w:space="0" w:sz="0" w:val="nil"/>
          <w:left w:space="0" w:sz="0" w:val="nil"/>
          <w:bottom w:space="0" w:sz="0" w:val="nil"/>
          <w:right w:space="0" w:sz="0" w:val="nil"/>
          <w:between w:space="0" w:sz="0" w:val="nil"/>
        </w:pBdr>
        <w:shd w:fill="auto" w:val="clear"/>
        <w:spacing w:after="0" w:before="206.6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9">
      <w:pPr>
        <w:keepNext w:val="0"/>
        <w:keepLines w:val="0"/>
        <w:widowControl w:val="0"/>
        <w:pBdr>
          <w:top w:space="0" w:sz="0" w:val="nil"/>
          <w:left w:space="0" w:sz="0" w:val="nil"/>
          <w:bottom w:space="0" w:sz="0" w:val="nil"/>
          <w:right w:space="0" w:sz="0" w:val="nil"/>
          <w:between w:space="0" w:sz="0" w:val="nil"/>
        </w:pBdr>
        <w:shd w:fill="auto" w:val="clear"/>
        <w:spacing w:after="0" w:before="3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5A">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195B">
      <w:pPr>
        <w:keepNext w:val="0"/>
        <w:keepLines w:val="0"/>
        <w:widowControl w:val="0"/>
        <w:pBdr>
          <w:top w:space="0" w:sz="0" w:val="nil"/>
          <w:left w:space="0" w:sz="0" w:val="nil"/>
          <w:bottom w:space="0" w:sz="0" w:val="nil"/>
          <w:right w:space="0" w:sz="0" w:val="nil"/>
          <w:between w:space="0" w:sz="0" w:val="nil"/>
        </w:pBdr>
        <w:shd w:fill="auto" w:val="clear"/>
        <w:spacing w:after="0" w:before="205.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5C">
      <w:pPr>
        <w:keepNext w:val="0"/>
        <w:keepLines w:val="0"/>
        <w:widowControl w:val="0"/>
        <w:pBdr>
          <w:top w:space="0" w:sz="0" w:val="nil"/>
          <w:left w:space="0" w:sz="0" w:val="nil"/>
          <w:bottom w:space="0" w:sz="0" w:val="nil"/>
          <w:right w:space="0" w:sz="0" w:val="nil"/>
          <w:between w:space="0" w:sz="0" w:val="nil"/>
        </w:pBdr>
        <w:shd w:fill="auto" w:val="clear"/>
        <w:spacing w:after="0" w:before="39.3804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5D">
      <w:pPr>
        <w:keepNext w:val="0"/>
        <w:keepLines w:val="0"/>
        <w:widowControl w:val="0"/>
        <w:pBdr>
          <w:top w:space="0" w:sz="0" w:val="nil"/>
          <w:left w:space="0" w:sz="0" w:val="nil"/>
          <w:bottom w:space="0" w:sz="0" w:val="nil"/>
          <w:right w:space="0" w:sz="0" w:val="nil"/>
          <w:between w:space="0" w:sz="0" w:val="nil"/>
        </w:pBdr>
        <w:shd w:fill="auto" w:val="clear"/>
        <w:spacing w:after="0" w:before="67.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195E">
      <w:pPr>
        <w:keepNext w:val="0"/>
        <w:keepLines w:val="0"/>
        <w:widowControl w:val="0"/>
        <w:pBdr>
          <w:top w:space="0" w:sz="0" w:val="nil"/>
          <w:left w:space="0" w:sz="0" w:val="nil"/>
          <w:bottom w:space="0" w:sz="0" w:val="nil"/>
          <w:right w:space="0" w:sz="0" w:val="nil"/>
          <w:between w:space="0" w:sz="0" w:val="nil"/>
        </w:pBdr>
        <w:shd w:fill="auto" w:val="clear"/>
        <w:spacing w:after="0" w:before="204.4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5F">
      <w:pPr>
        <w:keepNext w:val="0"/>
        <w:keepLines w:val="0"/>
        <w:widowControl w:val="0"/>
        <w:pBdr>
          <w:top w:space="0" w:sz="0" w:val="nil"/>
          <w:left w:space="0" w:sz="0" w:val="nil"/>
          <w:bottom w:space="0" w:sz="0" w:val="nil"/>
          <w:right w:space="0" w:sz="0" w:val="nil"/>
          <w:between w:space="0" w:sz="0" w:val="nil"/>
        </w:pBdr>
        <w:shd w:fill="auto" w:val="clear"/>
        <w:spacing w:after="0" w:before="39.38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60">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961">
      <w:pPr>
        <w:keepNext w:val="0"/>
        <w:keepLines w:val="0"/>
        <w:widowControl w:val="0"/>
        <w:pBdr>
          <w:top w:space="0" w:sz="0" w:val="nil"/>
          <w:left w:space="0" w:sz="0" w:val="nil"/>
          <w:bottom w:space="0" w:sz="0" w:val="nil"/>
          <w:right w:space="0" w:sz="0" w:val="nil"/>
          <w:between w:space="0" w:sz="0" w:val="nil"/>
        </w:pBdr>
        <w:shd w:fill="auto" w:val="clear"/>
        <w:spacing w:after="0" w:before="493.474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62">
      <w:pPr>
        <w:keepNext w:val="0"/>
        <w:keepLines w:val="0"/>
        <w:widowControl w:val="0"/>
        <w:pBdr>
          <w:top w:space="0" w:sz="0" w:val="nil"/>
          <w:left w:space="0" w:sz="0" w:val="nil"/>
          <w:bottom w:space="0" w:sz="0" w:val="nil"/>
          <w:right w:space="0" w:sz="0" w:val="nil"/>
          <w:between w:space="0" w:sz="0" w:val="nil"/>
        </w:pBdr>
        <w:shd w:fill="auto" w:val="clear"/>
        <w:spacing w:after="0" w:before="39.382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63">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1964">
      <w:pPr>
        <w:keepNext w:val="0"/>
        <w:keepLines w:val="0"/>
        <w:widowControl w:val="0"/>
        <w:pBdr>
          <w:top w:space="0" w:sz="0" w:val="nil"/>
          <w:left w:space="0" w:sz="0" w:val="nil"/>
          <w:bottom w:space="0" w:sz="0" w:val="nil"/>
          <w:right w:space="0" w:sz="0" w:val="nil"/>
          <w:between w:space="0" w:sz="0" w:val="nil"/>
        </w:pBdr>
        <w:shd w:fill="auto" w:val="clear"/>
        <w:spacing w:after="0" w:before="288.24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65">
      <w:pPr>
        <w:keepNext w:val="0"/>
        <w:keepLines w:val="0"/>
        <w:widowControl w:val="0"/>
        <w:pBdr>
          <w:top w:space="0" w:sz="0" w:val="nil"/>
          <w:left w:space="0" w:sz="0" w:val="nil"/>
          <w:bottom w:space="0" w:sz="0" w:val="nil"/>
          <w:right w:space="0" w:sz="0" w:val="nil"/>
          <w:between w:space="0" w:sz="0" w:val="nil"/>
        </w:pBdr>
        <w:shd w:fill="auto" w:val="clear"/>
        <w:spacing w:after="0" w:before="3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66">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1967">
      <w:pPr>
        <w:keepNext w:val="0"/>
        <w:keepLines w:val="0"/>
        <w:widowControl w:val="0"/>
        <w:pBdr>
          <w:top w:space="0" w:sz="0" w:val="nil"/>
          <w:left w:space="0" w:sz="0" w:val="nil"/>
          <w:bottom w:space="0" w:sz="0" w:val="nil"/>
          <w:right w:space="0" w:sz="0" w:val="nil"/>
          <w:between w:space="0" w:sz="0" w:val="nil"/>
        </w:pBdr>
        <w:shd w:fill="auto" w:val="clear"/>
        <w:spacing w:after="0" w:before="288.24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968">
      <w:pPr>
        <w:keepNext w:val="0"/>
        <w:keepLines w:val="0"/>
        <w:widowControl w:val="0"/>
        <w:pBdr>
          <w:top w:space="0" w:sz="0" w:val="nil"/>
          <w:left w:space="0" w:sz="0" w:val="nil"/>
          <w:bottom w:space="0" w:sz="0" w:val="nil"/>
          <w:right w:space="0" w:sz="0" w:val="nil"/>
          <w:between w:space="0" w:sz="0" w:val="nil"/>
        </w:pBdr>
        <w:shd w:fill="auto" w:val="clear"/>
        <w:spacing w:after="0" w:before="3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69">
      <w:pPr>
        <w:keepNext w:val="0"/>
        <w:keepLines w:val="0"/>
        <w:widowControl w:val="0"/>
        <w:pBdr>
          <w:top w:space="0" w:sz="0" w:val="nil"/>
          <w:left w:space="0" w:sz="0" w:val="nil"/>
          <w:bottom w:space="0" w:sz="0" w:val="nil"/>
          <w:right w:space="0" w:sz="0" w:val="nil"/>
          <w:between w:space="0" w:sz="0" w:val="nil"/>
        </w:pBdr>
        <w:shd w:fill="auto" w:val="clear"/>
        <w:spacing w:after="0" w:before="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196A">
      <w:pPr>
        <w:keepNext w:val="0"/>
        <w:keepLines w:val="0"/>
        <w:widowControl w:val="0"/>
        <w:pBdr>
          <w:top w:space="0" w:sz="0" w:val="nil"/>
          <w:left w:space="0" w:sz="0" w:val="nil"/>
          <w:bottom w:space="0" w:sz="0" w:val="nil"/>
          <w:right w:space="0" w:sz="0" w:val="nil"/>
          <w:between w:space="0" w:sz="0" w:val="nil"/>
        </w:pBdr>
        <w:shd w:fill="auto" w:val="clear"/>
        <w:spacing w:after="0" w:before="288.2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6B">
      <w:pPr>
        <w:keepNext w:val="0"/>
        <w:keepLines w:val="0"/>
        <w:widowControl w:val="0"/>
        <w:pBdr>
          <w:top w:space="0" w:sz="0" w:val="nil"/>
          <w:left w:space="0" w:sz="0" w:val="nil"/>
          <w:bottom w:space="0" w:sz="0" w:val="nil"/>
          <w:right w:space="0" w:sz="0" w:val="nil"/>
          <w:between w:space="0" w:sz="0" w:val="nil"/>
        </w:pBdr>
        <w:shd w:fill="auto" w:val="clear"/>
        <w:spacing w:after="0" w:before="39.381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6C">
      <w:pPr>
        <w:keepNext w:val="0"/>
        <w:keepLines w:val="0"/>
        <w:widowControl w:val="0"/>
        <w:pBdr>
          <w:top w:space="0" w:sz="0" w:val="nil"/>
          <w:left w:space="0" w:sz="0" w:val="nil"/>
          <w:bottom w:space="0" w:sz="0" w:val="nil"/>
          <w:right w:space="0" w:sz="0" w:val="nil"/>
          <w:between w:space="0" w:sz="0" w:val="nil"/>
        </w:pBdr>
        <w:shd w:fill="auto" w:val="clear"/>
        <w:spacing w:after="0" w:before="67.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196D">
      <w:pPr>
        <w:keepNext w:val="0"/>
        <w:keepLines w:val="0"/>
        <w:widowControl w:val="0"/>
        <w:pBdr>
          <w:top w:space="0" w:sz="0" w:val="nil"/>
          <w:left w:space="0" w:sz="0" w:val="nil"/>
          <w:bottom w:space="0" w:sz="0" w:val="nil"/>
          <w:right w:space="0" w:sz="0" w:val="nil"/>
          <w:between w:space="0" w:sz="0" w:val="nil"/>
        </w:pBdr>
        <w:shd w:fill="auto" w:val="clear"/>
        <w:spacing w:after="0" w:before="288.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6E">
      <w:pPr>
        <w:keepNext w:val="0"/>
        <w:keepLines w:val="0"/>
        <w:widowControl w:val="0"/>
        <w:pBdr>
          <w:top w:space="0" w:sz="0" w:val="nil"/>
          <w:left w:space="0" w:sz="0" w:val="nil"/>
          <w:bottom w:space="0" w:sz="0" w:val="nil"/>
          <w:right w:space="0" w:sz="0" w:val="nil"/>
          <w:between w:space="0" w:sz="0" w:val="nil"/>
        </w:pBdr>
        <w:shd w:fill="auto" w:val="clear"/>
        <w:spacing w:after="0" w:before="3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7 9</w:t>
      </w:r>
    </w:p>
    <w:p w:rsidR="00000000" w:rsidDel="00000000" w:rsidP="00000000" w:rsidRDefault="00000000" w:rsidRPr="00000000" w14:paraId="0000196F">
      <w:pPr>
        <w:keepNext w:val="0"/>
        <w:keepLines w:val="0"/>
        <w:widowControl w:val="0"/>
        <w:pBdr>
          <w:top w:space="0" w:sz="0" w:val="nil"/>
          <w:left w:space="0" w:sz="0" w:val="nil"/>
          <w:bottom w:space="0" w:sz="0" w:val="nil"/>
          <w:right w:space="0" w:sz="0" w:val="nil"/>
          <w:between w:space="0" w:sz="0" w:val="nil"/>
        </w:pBdr>
        <w:shd w:fill="auto" w:val="clear"/>
        <w:spacing w:after="0" w:before="3330.2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70">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71">
      <w:pPr>
        <w:keepNext w:val="0"/>
        <w:keepLines w:val="0"/>
        <w:widowControl w:val="0"/>
        <w:pBdr>
          <w:top w:space="0" w:sz="0" w:val="nil"/>
          <w:left w:space="0" w:sz="0" w:val="nil"/>
          <w:bottom w:space="0" w:sz="0" w:val="nil"/>
          <w:right w:space="0" w:sz="0" w:val="nil"/>
          <w:between w:space="0" w:sz="0" w:val="nil"/>
        </w:pBdr>
        <w:shd w:fill="auto" w:val="clear"/>
        <w:spacing w:after="0" w:before="67.2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72">
      <w:pPr>
        <w:keepNext w:val="0"/>
        <w:keepLines w:val="0"/>
        <w:widowControl w:val="0"/>
        <w:pBdr>
          <w:top w:space="0" w:sz="0" w:val="nil"/>
          <w:left w:space="0" w:sz="0" w:val="nil"/>
          <w:bottom w:space="0" w:sz="0" w:val="nil"/>
          <w:right w:space="0" w:sz="0" w:val="nil"/>
          <w:between w:space="0" w:sz="0" w:val="nil"/>
        </w:pBdr>
        <w:shd w:fill="auto" w:val="clear"/>
        <w:spacing w:after="0" w:before="26.6146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1973">
      <w:pPr>
        <w:keepNext w:val="0"/>
        <w:keepLines w:val="0"/>
        <w:widowControl w:val="0"/>
        <w:pBdr>
          <w:top w:space="0" w:sz="0" w:val="nil"/>
          <w:left w:space="0" w:sz="0" w:val="nil"/>
          <w:bottom w:space="0" w:sz="0" w:val="nil"/>
          <w:right w:space="0" w:sz="0" w:val="nil"/>
          <w:between w:space="0" w:sz="0" w:val="nil"/>
        </w:pBdr>
        <w:shd w:fill="auto" w:val="clear"/>
        <w:spacing w:after="0" w:before="45.053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74">
      <w:pPr>
        <w:keepNext w:val="0"/>
        <w:keepLines w:val="0"/>
        <w:widowControl w:val="0"/>
        <w:pBdr>
          <w:top w:space="0" w:sz="0" w:val="nil"/>
          <w:left w:space="0" w:sz="0" w:val="nil"/>
          <w:bottom w:space="0" w:sz="0" w:val="nil"/>
          <w:right w:space="0" w:sz="0" w:val="nil"/>
          <w:between w:space="0" w:sz="0" w:val="nil"/>
        </w:pBdr>
        <w:shd w:fill="auto" w:val="clear"/>
        <w:spacing w:after="0" w:before="67.2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975">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76">
      <w:pPr>
        <w:keepNext w:val="0"/>
        <w:keepLines w:val="0"/>
        <w:widowControl w:val="0"/>
        <w:pBdr>
          <w:top w:space="0" w:sz="0" w:val="nil"/>
          <w:left w:space="0" w:sz="0" w:val="nil"/>
          <w:bottom w:space="0" w:sz="0" w:val="nil"/>
          <w:right w:space="0" w:sz="0" w:val="nil"/>
          <w:between w:space="0" w:sz="0" w:val="nil"/>
        </w:pBdr>
        <w:shd w:fill="auto" w:val="clear"/>
        <w:spacing w:after="0" w:before="33.423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77">
      <w:pPr>
        <w:keepNext w:val="0"/>
        <w:keepLines w:val="0"/>
        <w:widowControl w:val="0"/>
        <w:pBdr>
          <w:top w:space="0" w:sz="0" w:val="nil"/>
          <w:left w:space="0" w:sz="0" w:val="nil"/>
          <w:bottom w:space="0" w:sz="0" w:val="nil"/>
          <w:right w:space="0" w:sz="0" w:val="nil"/>
          <w:between w:space="0" w:sz="0" w:val="nil"/>
        </w:pBdr>
        <w:shd w:fill="auto" w:val="clear"/>
        <w:spacing w:after="0" w:before="80.71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78">
      <w:pPr>
        <w:keepNext w:val="0"/>
        <w:keepLines w:val="0"/>
        <w:widowControl w:val="0"/>
        <w:pBdr>
          <w:top w:space="0" w:sz="0" w:val="nil"/>
          <w:left w:space="0" w:sz="0" w:val="nil"/>
          <w:bottom w:space="0" w:sz="0" w:val="nil"/>
          <w:right w:space="0" w:sz="0" w:val="nil"/>
          <w:between w:space="0" w:sz="0" w:val="nil"/>
        </w:pBdr>
        <w:shd w:fill="auto" w:val="clear"/>
        <w:spacing w:after="0" w:before="60.7766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 </w:t>
      </w:r>
    </w:p>
    <w:p w:rsidR="00000000" w:rsidDel="00000000" w:rsidP="00000000" w:rsidRDefault="00000000" w:rsidRPr="00000000" w14:paraId="00001979">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97A">
      <w:pPr>
        <w:keepNext w:val="0"/>
        <w:keepLines w:val="0"/>
        <w:widowControl w:val="0"/>
        <w:pBdr>
          <w:top w:space="0" w:sz="0" w:val="nil"/>
          <w:left w:space="0" w:sz="0" w:val="nil"/>
          <w:bottom w:space="0" w:sz="0" w:val="nil"/>
          <w:right w:space="0" w:sz="0" w:val="nil"/>
          <w:between w:space="0" w:sz="0" w:val="nil"/>
        </w:pBdr>
        <w:shd w:fill="auto" w:val="clear"/>
        <w:spacing w:after="0" w:before="67.2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7B">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7C">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7D">
      <w:pPr>
        <w:keepNext w:val="0"/>
        <w:keepLines w:val="0"/>
        <w:widowControl w:val="0"/>
        <w:pBdr>
          <w:top w:space="0" w:sz="0" w:val="nil"/>
          <w:left w:space="0" w:sz="0" w:val="nil"/>
          <w:bottom w:space="0" w:sz="0" w:val="nil"/>
          <w:right w:space="0" w:sz="0" w:val="nil"/>
          <w:between w:space="0" w:sz="0" w:val="nil"/>
        </w:pBdr>
        <w:shd w:fill="auto" w:val="clear"/>
        <w:spacing w:after="0" w:before="67.2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7E">
      <w:pPr>
        <w:keepNext w:val="0"/>
        <w:keepLines w:val="0"/>
        <w:widowControl w:val="0"/>
        <w:pBdr>
          <w:top w:space="0" w:sz="0" w:val="nil"/>
          <w:left w:space="0" w:sz="0" w:val="nil"/>
          <w:bottom w:space="0" w:sz="0" w:val="nil"/>
          <w:right w:space="0" w:sz="0" w:val="nil"/>
          <w:between w:space="0" w:sz="0" w:val="nil"/>
        </w:pBdr>
        <w:shd w:fill="auto" w:val="clear"/>
        <w:spacing w:after="0" w:before="67.2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7F">
      <w:pPr>
        <w:keepNext w:val="0"/>
        <w:keepLines w:val="0"/>
        <w:widowControl w:val="0"/>
        <w:pBdr>
          <w:top w:space="0" w:sz="0" w:val="nil"/>
          <w:left w:space="0" w:sz="0" w:val="nil"/>
          <w:bottom w:space="0" w:sz="0" w:val="nil"/>
          <w:right w:space="0" w:sz="0" w:val="nil"/>
          <w:between w:space="0" w:sz="0" w:val="nil"/>
        </w:pBdr>
        <w:shd w:fill="auto" w:val="clear"/>
        <w:spacing w:after="0" w:before="26.6146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980">
      <w:pPr>
        <w:keepNext w:val="0"/>
        <w:keepLines w:val="0"/>
        <w:widowControl w:val="0"/>
        <w:pBdr>
          <w:top w:space="0" w:sz="0" w:val="nil"/>
          <w:left w:space="0" w:sz="0" w:val="nil"/>
          <w:bottom w:space="0" w:sz="0" w:val="nil"/>
          <w:right w:space="0" w:sz="0" w:val="nil"/>
          <w:between w:space="0" w:sz="0" w:val="nil"/>
        </w:pBdr>
        <w:shd w:fill="auto" w:val="clear"/>
        <w:spacing w:after="0" w:before="4.4447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981">
      <w:pPr>
        <w:keepNext w:val="0"/>
        <w:keepLines w:val="0"/>
        <w:widowControl w:val="0"/>
        <w:pBdr>
          <w:top w:space="0" w:sz="0" w:val="nil"/>
          <w:left w:space="0" w:sz="0" w:val="nil"/>
          <w:bottom w:space="0" w:sz="0" w:val="nil"/>
          <w:right w:space="0" w:sz="0" w:val="nil"/>
          <w:between w:space="0" w:sz="0" w:val="nil"/>
        </w:pBdr>
        <w:shd w:fill="auto" w:val="clear"/>
        <w:spacing w:after="0" w:before="4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1982">
      <w:pPr>
        <w:keepNext w:val="0"/>
        <w:keepLines w:val="0"/>
        <w:widowControl w:val="0"/>
        <w:pBdr>
          <w:top w:space="0" w:sz="0" w:val="nil"/>
          <w:left w:space="0" w:sz="0" w:val="nil"/>
          <w:bottom w:space="0" w:sz="0" w:val="nil"/>
          <w:right w:space="0" w:sz="0" w:val="nil"/>
          <w:between w:space="0" w:sz="0" w:val="nil"/>
        </w:pBdr>
        <w:shd w:fill="auto" w:val="clear"/>
        <w:spacing w:after="0" w:before="39.219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83">
      <w:pPr>
        <w:keepNext w:val="0"/>
        <w:keepLines w:val="0"/>
        <w:widowControl w:val="0"/>
        <w:pBdr>
          <w:top w:space="0" w:sz="0" w:val="nil"/>
          <w:left w:space="0" w:sz="0" w:val="nil"/>
          <w:bottom w:space="0" w:sz="0" w:val="nil"/>
          <w:right w:space="0" w:sz="0" w:val="nil"/>
          <w:between w:space="0" w:sz="0" w:val="nil"/>
        </w:pBdr>
        <w:shd w:fill="auto" w:val="clear"/>
        <w:spacing w:after="0" w:before="26.614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84">
      <w:pPr>
        <w:keepNext w:val="0"/>
        <w:keepLines w:val="0"/>
        <w:widowControl w:val="0"/>
        <w:pBdr>
          <w:top w:space="0" w:sz="0" w:val="nil"/>
          <w:left w:space="0" w:sz="0" w:val="nil"/>
          <w:bottom w:space="0" w:sz="0" w:val="nil"/>
          <w:right w:space="0" w:sz="0" w:val="nil"/>
          <w:between w:space="0" w:sz="0" w:val="nil"/>
        </w:pBdr>
        <w:shd w:fill="auto" w:val="clear"/>
        <w:spacing w:after="0" w:before="0" w:line="534.6249389648438"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985">
      <w:pPr>
        <w:keepNext w:val="0"/>
        <w:keepLines w:val="0"/>
        <w:widowControl w:val="0"/>
        <w:pBdr>
          <w:top w:space="0" w:sz="0" w:val="nil"/>
          <w:left w:space="0" w:sz="0" w:val="nil"/>
          <w:bottom w:space="0" w:sz="0" w:val="nil"/>
          <w:right w:space="0" w:sz="0" w:val="nil"/>
          <w:between w:space="0" w:sz="0" w:val="nil"/>
        </w:pBdr>
        <w:shd w:fill="auto" w:val="clear"/>
        <w:spacing w:after="0" w:before="39.393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86">
      <w:pPr>
        <w:keepNext w:val="0"/>
        <w:keepLines w:val="0"/>
        <w:widowControl w:val="0"/>
        <w:pBdr>
          <w:top w:space="0" w:sz="0" w:val="nil"/>
          <w:left w:space="0" w:sz="0" w:val="nil"/>
          <w:bottom w:space="0" w:sz="0" w:val="nil"/>
          <w:right w:space="0" w:sz="0" w:val="nil"/>
          <w:between w:space="0" w:sz="0" w:val="nil"/>
        </w:pBdr>
        <w:shd w:fill="auto" w:val="clear"/>
        <w:spacing w:after="0" w:before="864.65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87">
      <w:pPr>
        <w:keepNext w:val="0"/>
        <w:keepLines w:val="0"/>
        <w:widowControl w:val="0"/>
        <w:pBdr>
          <w:top w:space="0" w:sz="0" w:val="nil"/>
          <w:left w:space="0" w:sz="0" w:val="nil"/>
          <w:bottom w:space="0" w:sz="0" w:val="nil"/>
          <w:right w:space="0" w:sz="0" w:val="nil"/>
          <w:between w:space="0" w:sz="0" w:val="nil"/>
        </w:pBdr>
        <w:shd w:fill="auto" w:val="clear"/>
        <w:spacing w:after="0" w:before="39.393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8 5</w:t>
      </w:r>
    </w:p>
    <w:p w:rsidR="00000000" w:rsidDel="00000000" w:rsidP="00000000" w:rsidRDefault="00000000" w:rsidRPr="00000000" w14:paraId="00001988">
      <w:pPr>
        <w:keepNext w:val="0"/>
        <w:keepLines w:val="0"/>
        <w:widowControl w:val="0"/>
        <w:pBdr>
          <w:top w:space="0" w:sz="0" w:val="nil"/>
          <w:left w:space="0" w:sz="0" w:val="nil"/>
          <w:bottom w:space="0" w:sz="0" w:val="nil"/>
          <w:right w:space="0" w:sz="0" w:val="nil"/>
          <w:between w:space="0" w:sz="0" w:val="nil"/>
        </w:pBdr>
        <w:shd w:fill="auto" w:val="clear"/>
        <w:spacing w:after="0" w:before="273.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89">
      <w:pPr>
        <w:keepNext w:val="0"/>
        <w:keepLines w:val="0"/>
        <w:widowControl w:val="0"/>
        <w:pBdr>
          <w:top w:space="0" w:sz="0" w:val="nil"/>
          <w:left w:space="0" w:sz="0" w:val="nil"/>
          <w:bottom w:space="0" w:sz="0" w:val="nil"/>
          <w:right w:space="0" w:sz="0" w:val="nil"/>
          <w:between w:space="0" w:sz="0" w:val="nil"/>
        </w:pBdr>
        <w:shd w:fill="auto" w:val="clear"/>
        <w:spacing w:after="0" w:before="39.393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9 5</w:t>
      </w:r>
    </w:p>
    <w:p w:rsidR="00000000" w:rsidDel="00000000" w:rsidP="00000000" w:rsidRDefault="00000000" w:rsidRPr="00000000" w14:paraId="0000198A">
      <w:pPr>
        <w:keepNext w:val="0"/>
        <w:keepLines w:val="0"/>
        <w:widowControl w:val="0"/>
        <w:pBdr>
          <w:top w:space="0" w:sz="0" w:val="nil"/>
          <w:left w:space="0" w:sz="0" w:val="nil"/>
          <w:bottom w:space="0" w:sz="0" w:val="nil"/>
          <w:right w:space="0" w:sz="0" w:val="nil"/>
          <w:between w:space="0" w:sz="0" w:val="nil"/>
        </w:pBdr>
        <w:shd w:fill="auto" w:val="clear"/>
        <w:spacing w:after="0" w:before="273.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8B">
      <w:pPr>
        <w:keepNext w:val="0"/>
        <w:keepLines w:val="0"/>
        <w:widowControl w:val="0"/>
        <w:pBdr>
          <w:top w:space="0" w:sz="0" w:val="nil"/>
          <w:left w:space="0" w:sz="0" w:val="nil"/>
          <w:bottom w:space="0" w:sz="0" w:val="nil"/>
          <w:right w:space="0" w:sz="0" w:val="nil"/>
          <w:between w:space="0" w:sz="0" w:val="nil"/>
        </w:pBdr>
        <w:shd w:fill="auto" w:val="clear"/>
        <w:spacing w:after="0" w:before="39.393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0 6</w:t>
      </w:r>
    </w:p>
    <w:p w:rsidR="00000000" w:rsidDel="00000000" w:rsidP="00000000" w:rsidRDefault="00000000" w:rsidRPr="00000000" w14:paraId="0000198C">
      <w:pPr>
        <w:keepNext w:val="0"/>
        <w:keepLines w:val="0"/>
        <w:widowControl w:val="0"/>
        <w:pBdr>
          <w:top w:space="0" w:sz="0" w:val="nil"/>
          <w:left w:space="0" w:sz="0" w:val="nil"/>
          <w:bottom w:space="0" w:sz="0" w:val="nil"/>
          <w:right w:space="0" w:sz="0" w:val="nil"/>
          <w:between w:space="0" w:sz="0" w:val="nil"/>
        </w:pBdr>
        <w:shd w:fill="auto" w:val="clear"/>
        <w:spacing w:after="0" w:before="273.78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8D">
      <w:pPr>
        <w:keepNext w:val="0"/>
        <w:keepLines w:val="0"/>
        <w:widowControl w:val="0"/>
        <w:pBdr>
          <w:top w:space="0" w:sz="0" w:val="nil"/>
          <w:left w:space="0" w:sz="0" w:val="nil"/>
          <w:bottom w:space="0" w:sz="0" w:val="nil"/>
          <w:right w:space="0" w:sz="0" w:val="nil"/>
          <w:between w:space="0" w:sz="0" w:val="nil"/>
        </w:pBdr>
        <w:shd w:fill="auto" w:val="clear"/>
        <w:spacing w:after="0" w:before="39.39086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2 6</w:t>
      </w:r>
    </w:p>
    <w:p w:rsidR="00000000" w:rsidDel="00000000" w:rsidP="00000000" w:rsidRDefault="00000000" w:rsidRPr="00000000" w14:paraId="0000198E">
      <w:pPr>
        <w:keepNext w:val="0"/>
        <w:keepLines w:val="0"/>
        <w:widowControl w:val="0"/>
        <w:pBdr>
          <w:top w:space="0" w:sz="0" w:val="nil"/>
          <w:left w:space="0" w:sz="0" w:val="nil"/>
          <w:bottom w:space="0" w:sz="0" w:val="nil"/>
          <w:right w:space="0" w:sz="0" w:val="nil"/>
          <w:between w:space="0" w:sz="0" w:val="nil"/>
        </w:pBdr>
        <w:shd w:fill="auto" w:val="clear"/>
        <w:spacing w:after="0" w:before="272.5964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8F">
      <w:pPr>
        <w:keepNext w:val="0"/>
        <w:keepLines w:val="0"/>
        <w:widowControl w:val="0"/>
        <w:pBdr>
          <w:top w:space="0" w:sz="0" w:val="nil"/>
          <w:left w:space="0" w:sz="0" w:val="nil"/>
          <w:bottom w:space="0" w:sz="0" w:val="nil"/>
          <w:right w:space="0" w:sz="0" w:val="nil"/>
          <w:between w:space="0" w:sz="0" w:val="nil"/>
        </w:pBdr>
        <w:shd w:fill="auto" w:val="clear"/>
        <w:spacing w:after="0" w:before="39.392700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3 6</w:t>
      </w:r>
    </w:p>
    <w:p w:rsidR="00000000" w:rsidDel="00000000" w:rsidP="00000000" w:rsidRDefault="00000000" w:rsidRPr="00000000" w14:paraId="00001990">
      <w:pPr>
        <w:keepNext w:val="0"/>
        <w:keepLines w:val="0"/>
        <w:widowControl w:val="0"/>
        <w:pBdr>
          <w:top w:space="0" w:sz="0" w:val="nil"/>
          <w:left w:space="0" w:sz="0" w:val="nil"/>
          <w:bottom w:space="0" w:sz="0" w:val="nil"/>
          <w:right w:space="0" w:sz="0" w:val="nil"/>
          <w:between w:space="0" w:sz="0" w:val="nil"/>
        </w:pBdr>
        <w:shd w:fill="auto" w:val="clear"/>
        <w:spacing w:after="0" w:before="273.7878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91">
      <w:pPr>
        <w:keepNext w:val="0"/>
        <w:keepLines w:val="0"/>
        <w:widowControl w:val="0"/>
        <w:pBdr>
          <w:top w:space="0" w:sz="0" w:val="nil"/>
          <w:left w:space="0" w:sz="0" w:val="nil"/>
          <w:bottom w:space="0" w:sz="0" w:val="nil"/>
          <w:right w:space="0" w:sz="0" w:val="nil"/>
          <w:between w:space="0" w:sz="0" w:val="nil"/>
        </w:pBdr>
        <w:shd w:fill="auto" w:val="clear"/>
        <w:spacing w:after="0" w:before="39.3920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56</w:t>
      </w:r>
    </w:p>
    <w:p w:rsidR="00000000" w:rsidDel="00000000" w:rsidP="00000000" w:rsidRDefault="00000000" w:rsidRPr="00000000" w14:paraId="00001992">
      <w:pPr>
        <w:keepNext w:val="0"/>
        <w:keepLines w:val="0"/>
        <w:widowControl w:val="0"/>
        <w:pBdr>
          <w:top w:space="0" w:sz="0" w:val="nil"/>
          <w:left w:space="0" w:sz="0" w:val="nil"/>
          <w:bottom w:space="0" w:sz="0" w:val="nil"/>
          <w:right w:space="0" w:sz="0" w:val="nil"/>
          <w:between w:space="0" w:sz="0" w:val="nil"/>
        </w:pBdr>
        <w:shd w:fill="auto" w:val="clear"/>
        <w:spacing w:after="0" w:before="4377.2247314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93">
      <w:pPr>
        <w:keepNext w:val="0"/>
        <w:keepLines w:val="0"/>
        <w:widowControl w:val="0"/>
        <w:pBdr>
          <w:top w:space="0" w:sz="0" w:val="nil"/>
          <w:left w:space="0" w:sz="0" w:val="nil"/>
          <w:bottom w:space="0" w:sz="0" w:val="nil"/>
          <w:right w:space="0" w:sz="0" w:val="nil"/>
          <w:between w:space="0" w:sz="0" w:val="nil"/>
        </w:pBdr>
        <w:shd w:fill="auto" w:val="clear"/>
        <w:spacing w:after="0" w:before="63.932495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994">
      <w:pPr>
        <w:keepNext w:val="0"/>
        <w:keepLines w:val="0"/>
        <w:widowControl w:val="0"/>
        <w:pBdr>
          <w:top w:space="0" w:sz="0" w:val="nil"/>
          <w:left w:space="0" w:sz="0" w:val="nil"/>
          <w:bottom w:space="0" w:sz="0" w:val="nil"/>
          <w:right w:space="0" w:sz="0" w:val="nil"/>
          <w:between w:space="0" w:sz="0" w:val="nil"/>
        </w:pBdr>
        <w:shd w:fill="auto" w:val="clear"/>
        <w:spacing w:after="0" w:before="39.26879882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95">
      <w:pPr>
        <w:keepNext w:val="0"/>
        <w:keepLines w:val="0"/>
        <w:widowControl w:val="0"/>
        <w:pBdr>
          <w:top w:space="0" w:sz="0" w:val="nil"/>
          <w:left w:space="0" w:sz="0" w:val="nil"/>
          <w:bottom w:space="0" w:sz="0" w:val="nil"/>
          <w:right w:space="0" w:sz="0" w:val="nil"/>
          <w:between w:space="0" w:sz="0" w:val="nil"/>
        </w:pBdr>
        <w:shd w:fill="auto" w:val="clear"/>
        <w:spacing w:after="0" w:before="67.27233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96">
      <w:pPr>
        <w:keepNext w:val="0"/>
        <w:keepLines w:val="0"/>
        <w:widowControl w:val="0"/>
        <w:pBdr>
          <w:top w:space="0" w:sz="0" w:val="nil"/>
          <w:left w:space="0" w:sz="0" w:val="nil"/>
          <w:bottom w:space="0" w:sz="0" w:val="nil"/>
          <w:right w:space="0" w:sz="0" w:val="nil"/>
          <w:between w:space="0" w:sz="0" w:val="nil"/>
        </w:pBdr>
        <w:shd w:fill="auto" w:val="clear"/>
        <w:spacing w:after="0" w:before="75.625305175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997">
      <w:pPr>
        <w:keepNext w:val="0"/>
        <w:keepLines w:val="0"/>
        <w:widowControl w:val="0"/>
        <w:pBdr>
          <w:top w:space="0" w:sz="0" w:val="nil"/>
          <w:left w:space="0" w:sz="0" w:val="nil"/>
          <w:bottom w:space="0" w:sz="0" w:val="nil"/>
          <w:right w:space="0" w:sz="0" w:val="nil"/>
          <w:between w:space="0" w:sz="0" w:val="nil"/>
        </w:pBdr>
        <w:shd w:fill="auto" w:val="clear"/>
        <w:spacing w:after="0" w:before="67.27233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8">
      <w:pPr>
        <w:keepNext w:val="0"/>
        <w:keepLines w:val="0"/>
        <w:widowControl w:val="0"/>
        <w:pBdr>
          <w:top w:space="0" w:sz="0" w:val="nil"/>
          <w:left w:space="0" w:sz="0" w:val="nil"/>
          <w:bottom w:space="0" w:sz="0" w:val="nil"/>
          <w:right w:space="0" w:sz="0" w:val="nil"/>
          <w:between w:space="0" w:sz="0" w:val="nil"/>
        </w:pBdr>
        <w:shd w:fill="auto" w:val="clear"/>
        <w:spacing w:after="0" w:before="46.9677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99">
      <w:pPr>
        <w:keepNext w:val="0"/>
        <w:keepLines w:val="0"/>
        <w:widowControl w:val="0"/>
        <w:pBdr>
          <w:top w:space="0" w:sz="0" w:val="nil"/>
          <w:left w:space="0" w:sz="0" w:val="nil"/>
          <w:bottom w:space="0" w:sz="0" w:val="nil"/>
          <w:right w:space="0" w:sz="0" w:val="nil"/>
          <w:between w:space="0" w:sz="0" w:val="nil"/>
        </w:pBdr>
        <w:shd w:fill="auto" w:val="clear"/>
        <w:spacing w:after="0" w:before="67.27233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9A">
      <w:pPr>
        <w:keepNext w:val="0"/>
        <w:keepLines w:val="0"/>
        <w:widowControl w:val="0"/>
        <w:pBdr>
          <w:top w:space="0" w:sz="0" w:val="nil"/>
          <w:left w:space="0" w:sz="0" w:val="nil"/>
          <w:bottom w:space="0" w:sz="0" w:val="nil"/>
          <w:right w:space="0" w:sz="0" w:val="nil"/>
          <w:between w:space="0" w:sz="0" w:val="nil"/>
        </w:pBdr>
        <w:shd w:fill="auto" w:val="clear"/>
        <w:spacing w:after="0" w:before="68.378601074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99B">
      <w:pPr>
        <w:keepNext w:val="0"/>
        <w:keepLines w:val="0"/>
        <w:widowControl w:val="0"/>
        <w:pBdr>
          <w:top w:space="0" w:sz="0" w:val="nil"/>
          <w:left w:space="0" w:sz="0" w:val="nil"/>
          <w:bottom w:space="0" w:sz="0" w:val="nil"/>
          <w:right w:space="0" w:sz="0" w:val="nil"/>
          <w:between w:space="0" w:sz="0" w:val="nil"/>
        </w:pBdr>
        <w:shd w:fill="auto" w:val="clear"/>
        <w:spacing w:after="0" w:before="67.27233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C">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9D">
      <w:pPr>
        <w:keepNext w:val="0"/>
        <w:keepLines w:val="0"/>
        <w:widowControl w:val="0"/>
        <w:pBdr>
          <w:top w:space="0" w:sz="0" w:val="nil"/>
          <w:left w:space="0" w:sz="0" w:val="nil"/>
          <w:bottom w:space="0" w:sz="0" w:val="nil"/>
          <w:right w:space="0" w:sz="0" w:val="nil"/>
          <w:between w:space="0" w:sz="0" w:val="nil"/>
        </w:pBdr>
        <w:shd w:fill="auto" w:val="clear"/>
        <w:spacing w:after="0" w:before="33.4719848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99E">
      <w:pPr>
        <w:keepNext w:val="0"/>
        <w:keepLines w:val="0"/>
        <w:widowControl w:val="0"/>
        <w:pBdr>
          <w:top w:space="0" w:sz="0" w:val="nil"/>
          <w:left w:space="0" w:sz="0" w:val="nil"/>
          <w:bottom w:space="0" w:sz="0" w:val="nil"/>
          <w:right w:space="0" w:sz="0" w:val="nil"/>
          <w:between w:space="0" w:sz="0" w:val="nil"/>
        </w:pBdr>
        <w:shd w:fill="auto" w:val="clear"/>
        <w:spacing w:after="0" w:before="11.234436035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9F">
      <w:pPr>
        <w:keepNext w:val="0"/>
        <w:keepLines w:val="0"/>
        <w:widowControl w:val="0"/>
        <w:pBdr>
          <w:top w:space="0" w:sz="0" w:val="nil"/>
          <w:left w:space="0" w:sz="0" w:val="nil"/>
          <w:bottom w:space="0" w:sz="0" w:val="nil"/>
          <w:right w:space="0" w:sz="0" w:val="nil"/>
          <w:between w:space="0" w:sz="0" w:val="nil"/>
        </w:pBdr>
        <w:shd w:fill="auto" w:val="clear"/>
        <w:spacing w:after="0" w:before="33.471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9A0">
      <w:pPr>
        <w:keepNext w:val="0"/>
        <w:keepLines w:val="0"/>
        <w:widowControl w:val="0"/>
        <w:pBdr>
          <w:top w:space="0" w:sz="0" w:val="nil"/>
          <w:left w:space="0" w:sz="0" w:val="nil"/>
          <w:bottom w:space="0" w:sz="0" w:val="nil"/>
          <w:right w:space="0" w:sz="0" w:val="nil"/>
          <w:between w:space="0" w:sz="0" w:val="nil"/>
        </w:pBdr>
        <w:shd w:fill="auto" w:val="clear"/>
        <w:spacing w:after="0" w:before="34.835510253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A1">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9A2">
      <w:pPr>
        <w:keepNext w:val="0"/>
        <w:keepLines w:val="0"/>
        <w:widowControl w:val="0"/>
        <w:pBdr>
          <w:top w:space="0" w:sz="0" w:val="nil"/>
          <w:left w:space="0" w:sz="0" w:val="nil"/>
          <w:bottom w:space="0" w:sz="0" w:val="nil"/>
          <w:right w:space="0" w:sz="0" w:val="nil"/>
          <w:between w:space="0" w:sz="0" w:val="nil"/>
        </w:pBdr>
        <w:shd w:fill="auto" w:val="clear"/>
        <w:spacing w:after="0" w:before="67.27233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A3">
      <w:pPr>
        <w:keepNext w:val="0"/>
        <w:keepLines w:val="0"/>
        <w:widowControl w:val="0"/>
        <w:pBdr>
          <w:top w:space="0" w:sz="0" w:val="nil"/>
          <w:left w:space="0" w:sz="0" w:val="nil"/>
          <w:bottom w:space="0" w:sz="0" w:val="nil"/>
          <w:right w:space="0" w:sz="0" w:val="nil"/>
          <w:between w:space="0" w:sz="0" w:val="nil"/>
        </w:pBdr>
        <w:shd w:fill="auto" w:val="clear"/>
        <w:spacing w:after="0" w:before="33.47167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A4">
      <w:pPr>
        <w:keepNext w:val="0"/>
        <w:keepLines w:val="0"/>
        <w:widowControl w:val="0"/>
        <w:pBdr>
          <w:top w:space="0" w:sz="0" w:val="nil"/>
          <w:left w:space="0" w:sz="0" w:val="nil"/>
          <w:bottom w:space="0" w:sz="0" w:val="nil"/>
          <w:right w:space="0" w:sz="0" w:val="nil"/>
          <w:between w:space="0" w:sz="0" w:val="nil"/>
        </w:pBdr>
        <w:shd w:fill="auto" w:val="clear"/>
        <w:spacing w:after="0" w:before="73.9596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9A5">
      <w:pPr>
        <w:keepNext w:val="0"/>
        <w:keepLines w:val="0"/>
        <w:widowControl w:val="0"/>
        <w:pBdr>
          <w:top w:space="0" w:sz="0" w:val="nil"/>
          <w:left w:space="0" w:sz="0" w:val="nil"/>
          <w:bottom w:space="0" w:sz="0" w:val="nil"/>
          <w:right w:space="0" w:sz="0" w:val="nil"/>
          <w:between w:space="0" w:sz="0" w:val="nil"/>
        </w:pBdr>
        <w:shd w:fill="auto" w:val="clear"/>
        <w:spacing w:after="0" w:before="16.575317382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A6">
      <w:pPr>
        <w:keepNext w:val="0"/>
        <w:keepLines w:val="0"/>
        <w:widowControl w:val="0"/>
        <w:pBdr>
          <w:top w:space="0" w:sz="0" w:val="nil"/>
          <w:left w:space="0" w:sz="0" w:val="nil"/>
          <w:bottom w:space="0" w:sz="0" w:val="nil"/>
          <w:right w:space="0" w:sz="0" w:val="nil"/>
          <w:between w:space="0" w:sz="0" w:val="nil"/>
        </w:pBdr>
        <w:shd w:fill="auto" w:val="clear"/>
        <w:spacing w:after="0" w:before="34.8217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ie</w:t>
      </w:r>
    </w:p>
    <w:p w:rsidR="00000000" w:rsidDel="00000000" w:rsidP="00000000" w:rsidRDefault="00000000" w:rsidRPr="00000000" w14:paraId="000019A7">
      <w:pPr>
        <w:keepNext w:val="0"/>
        <w:keepLines w:val="0"/>
        <w:widowControl w:val="0"/>
        <w:pBdr>
          <w:top w:space="0" w:sz="0" w:val="nil"/>
          <w:left w:space="0" w:sz="0" w:val="nil"/>
          <w:bottom w:space="0" w:sz="0" w:val="nil"/>
          <w:right w:space="0" w:sz="0" w:val="nil"/>
          <w:between w:space="0" w:sz="0" w:val="nil"/>
        </w:pBdr>
        <w:shd w:fill="auto" w:val="clear"/>
        <w:spacing w:after="0" w:before="18.383483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9A8">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9A9">
      <w:pPr>
        <w:keepNext w:val="0"/>
        <w:keepLines w:val="0"/>
        <w:widowControl w:val="0"/>
        <w:pBdr>
          <w:top w:space="0" w:sz="0" w:val="nil"/>
          <w:left w:space="0" w:sz="0" w:val="nil"/>
          <w:bottom w:space="0" w:sz="0" w:val="nil"/>
          <w:right w:space="0" w:sz="0" w:val="nil"/>
          <w:between w:space="0" w:sz="0" w:val="nil"/>
        </w:pBdr>
        <w:shd w:fill="auto" w:val="clear"/>
        <w:spacing w:after="0" w:before="12.799987792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9AA">
      <w:pPr>
        <w:keepNext w:val="0"/>
        <w:keepLines w:val="0"/>
        <w:widowControl w:val="0"/>
        <w:pBdr>
          <w:top w:space="0" w:sz="0" w:val="nil"/>
          <w:left w:space="0" w:sz="0" w:val="nil"/>
          <w:bottom w:space="0" w:sz="0" w:val="nil"/>
          <w:right w:space="0" w:sz="0" w:val="nil"/>
          <w:between w:space="0" w:sz="0" w:val="nil"/>
        </w:pBdr>
        <w:shd w:fill="auto" w:val="clear"/>
        <w:spacing w:after="0" w:before="67.27233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AB">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AC">
      <w:pPr>
        <w:keepNext w:val="0"/>
        <w:keepLines w:val="0"/>
        <w:widowControl w:val="0"/>
        <w:pBdr>
          <w:top w:space="0" w:sz="0" w:val="nil"/>
          <w:left w:space="0" w:sz="0" w:val="nil"/>
          <w:bottom w:space="0" w:sz="0" w:val="nil"/>
          <w:right w:space="0" w:sz="0" w:val="nil"/>
          <w:between w:space="0" w:sz="0" w:val="nil"/>
        </w:pBdr>
        <w:shd w:fill="auto" w:val="clear"/>
        <w:spacing w:after="0" w:before="67.27233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AD">
      <w:pPr>
        <w:keepNext w:val="0"/>
        <w:keepLines w:val="0"/>
        <w:widowControl w:val="0"/>
        <w:pBdr>
          <w:top w:space="0" w:sz="0" w:val="nil"/>
          <w:left w:space="0" w:sz="0" w:val="nil"/>
          <w:bottom w:space="0" w:sz="0" w:val="nil"/>
          <w:right w:space="0" w:sz="0" w:val="nil"/>
          <w:between w:space="0" w:sz="0" w:val="nil"/>
        </w:pBdr>
        <w:shd w:fill="auto" w:val="clear"/>
        <w:spacing w:after="0" w:before="67.27233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AE">
      <w:pPr>
        <w:keepNext w:val="0"/>
        <w:keepLines w:val="0"/>
        <w:widowControl w:val="0"/>
        <w:pBdr>
          <w:top w:space="0" w:sz="0" w:val="nil"/>
          <w:left w:space="0" w:sz="0" w:val="nil"/>
          <w:bottom w:space="0" w:sz="0" w:val="nil"/>
          <w:right w:space="0" w:sz="0" w:val="nil"/>
          <w:between w:space="0" w:sz="0" w:val="nil"/>
        </w:pBdr>
        <w:shd w:fill="auto" w:val="clear"/>
        <w:spacing w:after="0" w:before="33.47229003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9AF">
      <w:pPr>
        <w:keepNext w:val="0"/>
        <w:keepLines w:val="0"/>
        <w:widowControl w:val="0"/>
        <w:pBdr>
          <w:top w:space="0" w:sz="0" w:val="nil"/>
          <w:left w:space="0" w:sz="0" w:val="nil"/>
          <w:bottom w:space="0" w:sz="0" w:val="nil"/>
          <w:right w:space="0" w:sz="0" w:val="nil"/>
          <w:between w:space="0" w:sz="0" w:val="nil"/>
        </w:pBdr>
        <w:shd w:fill="auto" w:val="clear"/>
        <w:spacing w:after="0" w:before="73.959350585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9B0">
      <w:pPr>
        <w:keepNext w:val="0"/>
        <w:keepLines w:val="0"/>
        <w:widowControl w:val="0"/>
        <w:pBdr>
          <w:top w:space="0" w:sz="0" w:val="nil"/>
          <w:left w:space="0" w:sz="0" w:val="nil"/>
          <w:bottom w:space="0" w:sz="0" w:val="nil"/>
          <w:right w:space="0" w:sz="0" w:val="nil"/>
          <w:between w:space="0" w:sz="0" w:val="nil"/>
        </w:pBdr>
        <w:shd w:fill="auto" w:val="clear"/>
        <w:spacing w:after="0" w:before="67.27233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B1">
      <w:pPr>
        <w:keepNext w:val="0"/>
        <w:keepLines w:val="0"/>
        <w:widowControl w:val="0"/>
        <w:pBdr>
          <w:top w:space="0" w:sz="0" w:val="nil"/>
          <w:left w:space="0" w:sz="0" w:val="nil"/>
          <w:bottom w:space="0" w:sz="0" w:val="nil"/>
          <w:right w:space="0" w:sz="0" w:val="nil"/>
          <w:between w:space="0" w:sz="0" w:val="nil"/>
        </w:pBdr>
        <w:shd w:fill="auto" w:val="clear"/>
        <w:spacing w:after="0" w:before="33.47229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9B2">
      <w:pPr>
        <w:keepNext w:val="0"/>
        <w:keepLines w:val="0"/>
        <w:widowControl w:val="0"/>
        <w:pBdr>
          <w:top w:space="0" w:sz="0" w:val="nil"/>
          <w:left w:space="0" w:sz="0" w:val="nil"/>
          <w:bottom w:space="0" w:sz="0" w:val="nil"/>
          <w:right w:space="0" w:sz="0" w:val="nil"/>
          <w:between w:space="0" w:sz="0" w:val="nil"/>
        </w:pBdr>
        <w:shd w:fill="auto" w:val="clear"/>
        <w:spacing w:after="0" w:before="28.06335449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B3">
      <w:pPr>
        <w:keepNext w:val="0"/>
        <w:keepLines w:val="0"/>
        <w:widowControl w:val="0"/>
        <w:pBdr>
          <w:top w:space="0" w:sz="0" w:val="nil"/>
          <w:left w:space="0" w:sz="0" w:val="nil"/>
          <w:bottom w:space="0" w:sz="0" w:val="nil"/>
          <w:right w:space="0" w:sz="0" w:val="nil"/>
          <w:between w:space="0" w:sz="0" w:val="nil"/>
        </w:pBdr>
        <w:shd w:fill="auto" w:val="clear"/>
        <w:spacing w:after="0" w:before="69.582519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9B4">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B5">
      <w:pPr>
        <w:keepNext w:val="0"/>
        <w:keepLines w:val="0"/>
        <w:widowControl w:val="0"/>
        <w:pBdr>
          <w:top w:space="0" w:sz="0" w:val="nil"/>
          <w:left w:space="0" w:sz="0" w:val="nil"/>
          <w:bottom w:space="0" w:sz="0" w:val="nil"/>
          <w:right w:space="0" w:sz="0" w:val="nil"/>
          <w:between w:space="0" w:sz="0" w:val="nil"/>
        </w:pBdr>
        <w:shd w:fill="auto" w:val="clear"/>
        <w:spacing w:after="0" w:before="64.779968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ye</w:t>
      </w:r>
    </w:p>
    <w:p w:rsidR="00000000" w:rsidDel="00000000" w:rsidP="00000000" w:rsidRDefault="00000000" w:rsidRPr="00000000" w14:paraId="000019B6">
      <w:pPr>
        <w:keepNext w:val="0"/>
        <w:keepLines w:val="0"/>
        <w:widowControl w:val="0"/>
        <w:pBdr>
          <w:top w:space="0" w:sz="0" w:val="nil"/>
          <w:left w:space="0" w:sz="0" w:val="nil"/>
          <w:bottom w:space="0" w:sz="0" w:val="nil"/>
          <w:right w:space="0" w:sz="0" w:val="nil"/>
          <w:between w:space="0" w:sz="0" w:val="nil"/>
        </w:pBdr>
        <w:shd w:fill="auto" w:val="clear"/>
        <w:spacing w:after="0" w:before="12.4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19B7">
      <w:pPr>
        <w:keepNext w:val="0"/>
        <w:keepLines w:val="0"/>
        <w:widowControl w:val="0"/>
        <w:pBdr>
          <w:top w:space="0" w:sz="0" w:val="nil"/>
          <w:left w:space="0" w:sz="0" w:val="nil"/>
          <w:bottom w:space="0" w:sz="0" w:val="nil"/>
          <w:right w:space="0" w:sz="0" w:val="nil"/>
          <w:between w:space="0" w:sz="0" w:val="nil"/>
        </w:pBdr>
        <w:shd w:fill="auto" w:val="clear"/>
        <w:spacing w:after="0" w:before="46.4181518554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9B8">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19B9">
      <w:pPr>
        <w:keepNext w:val="0"/>
        <w:keepLines w:val="0"/>
        <w:widowControl w:val="0"/>
        <w:pBdr>
          <w:top w:space="0" w:sz="0" w:val="nil"/>
          <w:left w:space="0" w:sz="0" w:val="nil"/>
          <w:bottom w:space="0" w:sz="0" w:val="nil"/>
          <w:right w:space="0" w:sz="0" w:val="nil"/>
          <w:between w:space="0" w:sz="0" w:val="nil"/>
        </w:pBdr>
        <w:shd w:fill="auto" w:val="clear"/>
        <w:spacing w:after="0" w:before="68.01086425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9BA">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BB">
      <w:pPr>
        <w:keepNext w:val="0"/>
        <w:keepLines w:val="0"/>
        <w:widowControl w:val="0"/>
        <w:pBdr>
          <w:top w:space="0" w:sz="0" w:val="nil"/>
          <w:left w:space="0" w:sz="0" w:val="nil"/>
          <w:bottom w:space="0" w:sz="0" w:val="nil"/>
          <w:right w:space="0" w:sz="0" w:val="nil"/>
          <w:between w:space="0" w:sz="0" w:val="nil"/>
        </w:pBdr>
        <w:shd w:fill="auto" w:val="clear"/>
        <w:spacing w:after="0" w:before="73.95950317382812"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BC">
      <w:pPr>
        <w:keepNext w:val="0"/>
        <w:keepLines w:val="0"/>
        <w:widowControl w:val="0"/>
        <w:pBdr>
          <w:top w:space="0" w:sz="0" w:val="nil"/>
          <w:left w:space="0" w:sz="0" w:val="nil"/>
          <w:bottom w:space="0" w:sz="0" w:val="nil"/>
          <w:right w:space="0" w:sz="0" w:val="nil"/>
          <w:between w:space="0" w:sz="0" w:val="nil"/>
        </w:pBdr>
        <w:shd w:fill="auto" w:val="clear"/>
        <w:spacing w:after="0" w:before="33.4719848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9BD">
      <w:pPr>
        <w:keepNext w:val="0"/>
        <w:keepLines w:val="0"/>
        <w:widowControl w:val="0"/>
        <w:pBdr>
          <w:top w:space="0" w:sz="0" w:val="nil"/>
          <w:left w:space="0" w:sz="0" w:val="nil"/>
          <w:bottom w:space="0" w:sz="0" w:val="nil"/>
          <w:right w:space="0" w:sz="0" w:val="nil"/>
          <w:between w:space="0" w:sz="0" w:val="nil"/>
        </w:pBdr>
        <w:shd w:fill="auto" w:val="clear"/>
        <w:spacing w:after="0" w:before="28.1480407714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BE">
      <w:pPr>
        <w:keepNext w:val="0"/>
        <w:keepLines w:val="0"/>
        <w:widowControl w:val="0"/>
        <w:pBdr>
          <w:top w:space="0" w:sz="0" w:val="nil"/>
          <w:left w:space="0" w:sz="0" w:val="nil"/>
          <w:bottom w:space="0" w:sz="0" w:val="nil"/>
          <w:right w:space="0" w:sz="0" w:val="nil"/>
          <w:between w:space="0" w:sz="0" w:val="nil"/>
        </w:pBdr>
        <w:shd w:fill="auto" w:val="clear"/>
        <w:spacing w:after="0" w:before="75.625305175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BF">
      <w:pPr>
        <w:keepNext w:val="0"/>
        <w:keepLines w:val="0"/>
        <w:widowControl w:val="0"/>
        <w:pBdr>
          <w:top w:space="0" w:sz="0" w:val="nil"/>
          <w:left w:space="0" w:sz="0" w:val="nil"/>
          <w:bottom w:space="0" w:sz="0" w:val="nil"/>
          <w:right w:space="0" w:sz="0" w:val="nil"/>
          <w:between w:space="0" w:sz="0" w:val="nil"/>
        </w:pBdr>
        <w:shd w:fill="auto" w:val="clear"/>
        <w:spacing w:after="0" w:before="67.27249145507812"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C0">
      <w:pPr>
        <w:keepNext w:val="0"/>
        <w:keepLines w:val="0"/>
        <w:widowControl w:val="0"/>
        <w:pBdr>
          <w:top w:space="0" w:sz="0" w:val="nil"/>
          <w:left w:space="0" w:sz="0" w:val="nil"/>
          <w:bottom w:space="0" w:sz="0" w:val="nil"/>
          <w:right w:space="0" w:sz="0" w:val="nil"/>
          <w:between w:space="0" w:sz="0" w:val="nil"/>
        </w:pBdr>
        <w:shd w:fill="auto" w:val="clear"/>
        <w:spacing w:after="0" w:before="67.27233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C1">
      <w:pPr>
        <w:keepNext w:val="0"/>
        <w:keepLines w:val="0"/>
        <w:widowControl w:val="0"/>
        <w:pBdr>
          <w:top w:space="0" w:sz="0" w:val="nil"/>
          <w:left w:space="0" w:sz="0" w:val="nil"/>
          <w:bottom w:space="0" w:sz="0" w:val="nil"/>
          <w:right w:space="0" w:sz="0" w:val="nil"/>
          <w:between w:space="0" w:sz="0" w:val="nil"/>
        </w:pBdr>
        <w:shd w:fill="auto" w:val="clear"/>
        <w:spacing w:after="0" w:before="80.76828002929688"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C2">
      <w:pPr>
        <w:keepNext w:val="0"/>
        <w:keepLines w:val="0"/>
        <w:widowControl w:val="0"/>
        <w:pBdr>
          <w:top w:space="0" w:sz="0" w:val="nil"/>
          <w:left w:space="0" w:sz="0" w:val="nil"/>
          <w:bottom w:space="0" w:sz="0" w:val="nil"/>
          <w:right w:space="0" w:sz="0" w:val="nil"/>
          <w:between w:space="0" w:sz="0" w:val="nil"/>
        </w:pBdr>
        <w:shd w:fill="auto" w:val="clear"/>
        <w:spacing w:after="0" w:before="0" w:line="534.6249389648438"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C3">
      <w:pPr>
        <w:keepNext w:val="0"/>
        <w:keepLines w:val="0"/>
        <w:widowControl w:val="0"/>
        <w:pBdr>
          <w:top w:space="0" w:sz="0" w:val="nil"/>
          <w:left w:space="0" w:sz="0" w:val="nil"/>
          <w:bottom w:space="0" w:sz="0" w:val="nil"/>
          <w:right w:space="0" w:sz="0" w:val="nil"/>
          <w:between w:space="0" w:sz="0" w:val="nil"/>
        </w:pBdr>
        <w:shd w:fill="auto" w:val="clear"/>
        <w:spacing w:after="0" w:before="39.393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C4">
      <w:pPr>
        <w:keepNext w:val="0"/>
        <w:keepLines w:val="0"/>
        <w:widowControl w:val="0"/>
        <w:pBdr>
          <w:top w:space="0" w:sz="0" w:val="nil"/>
          <w:left w:space="0" w:sz="0" w:val="nil"/>
          <w:bottom w:space="0" w:sz="0" w:val="nil"/>
          <w:right w:space="0" w:sz="0" w:val="nil"/>
          <w:between w:space="0" w:sz="0" w:val="nil"/>
        </w:pBdr>
        <w:shd w:fill="auto" w:val="clear"/>
        <w:spacing w:after="0" w:before="864.65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C5">
      <w:pPr>
        <w:keepNext w:val="0"/>
        <w:keepLines w:val="0"/>
        <w:widowControl w:val="0"/>
        <w:pBdr>
          <w:top w:space="0" w:sz="0" w:val="nil"/>
          <w:left w:space="0" w:sz="0" w:val="nil"/>
          <w:bottom w:space="0" w:sz="0" w:val="nil"/>
          <w:right w:space="0" w:sz="0" w:val="nil"/>
          <w:between w:space="0" w:sz="0" w:val="nil"/>
        </w:pBdr>
        <w:shd w:fill="auto" w:val="clear"/>
        <w:spacing w:after="0" w:before="39.393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1 6</w:t>
      </w:r>
    </w:p>
    <w:p w:rsidR="00000000" w:rsidDel="00000000" w:rsidP="00000000" w:rsidRDefault="00000000" w:rsidRPr="00000000" w14:paraId="000019C6">
      <w:pPr>
        <w:keepNext w:val="0"/>
        <w:keepLines w:val="0"/>
        <w:widowControl w:val="0"/>
        <w:pBdr>
          <w:top w:space="0" w:sz="0" w:val="nil"/>
          <w:left w:space="0" w:sz="0" w:val="nil"/>
          <w:bottom w:space="0" w:sz="0" w:val="nil"/>
          <w:right w:space="0" w:sz="0" w:val="nil"/>
          <w:between w:space="0" w:sz="0" w:val="nil"/>
        </w:pBdr>
        <w:shd w:fill="auto" w:val="clear"/>
        <w:spacing w:after="0" w:before="273.79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C7">
      <w:pPr>
        <w:keepNext w:val="0"/>
        <w:keepLines w:val="0"/>
        <w:widowControl w:val="0"/>
        <w:pBdr>
          <w:top w:space="0" w:sz="0" w:val="nil"/>
          <w:left w:space="0" w:sz="0" w:val="nil"/>
          <w:bottom w:space="0" w:sz="0" w:val="nil"/>
          <w:right w:space="0" w:sz="0" w:val="nil"/>
          <w:between w:space="0" w:sz="0" w:val="nil"/>
        </w:pBdr>
        <w:shd w:fill="auto" w:val="clear"/>
        <w:spacing w:after="0" w:before="39.393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2 6</w:t>
      </w:r>
    </w:p>
    <w:p w:rsidR="00000000" w:rsidDel="00000000" w:rsidP="00000000" w:rsidRDefault="00000000" w:rsidRPr="00000000" w14:paraId="000019C8">
      <w:pPr>
        <w:keepNext w:val="0"/>
        <w:keepLines w:val="0"/>
        <w:widowControl w:val="0"/>
        <w:pBdr>
          <w:top w:space="0" w:sz="0" w:val="nil"/>
          <w:left w:space="0" w:sz="0" w:val="nil"/>
          <w:bottom w:space="0" w:sz="0" w:val="nil"/>
          <w:right w:space="0" w:sz="0" w:val="nil"/>
          <w:between w:space="0" w:sz="0" w:val="nil"/>
        </w:pBdr>
        <w:shd w:fill="auto" w:val="clear"/>
        <w:spacing w:after="0" w:before="273.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C9">
      <w:pPr>
        <w:keepNext w:val="0"/>
        <w:keepLines w:val="0"/>
        <w:widowControl w:val="0"/>
        <w:pBdr>
          <w:top w:space="0" w:sz="0" w:val="nil"/>
          <w:left w:space="0" w:sz="0" w:val="nil"/>
          <w:bottom w:space="0" w:sz="0" w:val="nil"/>
          <w:right w:space="0" w:sz="0" w:val="nil"/>
          <w:between w:space="0" w:sz="0" w:val="nil"/>
        </w:pBdr>
        <w:shd w:fill="auto" w:val="clear"/>
        <w:spacing w:after="0" w:before="39.3920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2 6</w:t>
      </w:r>
    </w:p>
    <w:p w:rsidR="00000000" w:rsidDel="00000000" w:rsidP="00000000" w:rsidRDefault="00000000" w:rsidRPr="00000000" w14:paraId="000019CA">
      <w:pPr>
        <w:keepNext w:val="0"/>
        <w:keepLines w:val="0"/>
        <w:widowControl w:val="0"/>
        <w:pBdr>
          <w:top w:space="0" w:sz="0" w:val="nil"/>
          <w:left w:space="0" w:sz="0" w:val="nil"/>
          <w:bottom w:space="0" w:sz="0" w:val="nil"/>
          <w:right w:space="0" w:sz="0" w:val="nil"/>
          <w:between w:space="0" w:sz="0" w:val="nil"/>
        </w:pBdr>
        <w:shd w:fill="auto" w:val="clear"/>
        <w:spacing w:after="0" w:before="273.78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CB">
      <w:pPr>
        <w:keepNext w:val="0"/>
        <w:keepLines w:val="0"/>
        <w:widowControl w:val="0"/>
        <w:pBdr>
          <w:top w:space="0" w:sz="0" w:val="nil"/>
          <w:left w:space="0" w:sz="0" w:val="nil"/>
          <w:bottom w:space="0" w:sz="0" w:val="nil"/>
          <w:right w:space="0" w:sz="0" w:val="nil"/>
          <w:between w:space="0" w:sz="0" w:val="nil"/>
        </w:pBdr>
        <w:shd w:fill="auto" w:val="clear"/>
        <w:spacing w:after="0" w:before="39.389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3 6</w:t>
      </w:r>
    </w:p>
    <w:p w:rsidR="00000000" w:rsidDel="00000000" w:rsidP="00000000" w:rsidRDefault="00000000" w:rsidRPr="00000000" w14:paraId="000019CC">
      <w:pPr>
        <w:keepNext w:val="0"/>
        <w:keepLines w:val="0"/>
        <w:widowControl w:val="0"/>
        <w:pBdr>
          <w:top w:space="0" w:sz="0" w:val="nil"/>
          <w:left w:space="0" w:sz="0" w:val="nil"/>
          <w:bottom w:space="0" w:sz="0" w:val="nil"/>
          <w:right w:space="0" w:sz="0" w:val="nil"/>
          <w:between w:space="0" w:sz="0" w:val="nil"/>
        </w:pBdr>
        <w:shd w:fill="auto" w:val="clear"/>
        <w:spacing w:after="0" w:before="272.5964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CD">
      <w:pPr>
        <w:keepNext w:val="0"/>
        <w:keepLines w:val="0"/>
        <w:widowControl w:val="0"/>
        <w:pBdr>
          <w:top w:space="0" w:sz="0" w:val="nil"/>
          <w:left w:space="0" w:sz="0" w:val="nil"/>
          <w:bottom w:space="0" w:sz="0" w:val="nil"/>
          <w:right w:space="0" w:sz="0" w:val="nil"/>
          <w:between w:space="0" w:sz="0" w:val="nil"/>
        </w:pBdr>
        <w:shd w:fill="auto" w:val="clear"/>
        <w:spacing w:after="0" w:before="39.3920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4 6</w:t>
      </w:r>
    </w:p>
    <w:p w:rsidR="00000000" w:rsidDel="00000000" w:rsidP="00000000" w:rsidRDefault="00000000" w:rsidRPr="00000000" w14:paraId="000019CE">
      <w:pPr>
        <w:keepNext w:val="0"/>
        <w:keepLines w:val="0"/>
        <w:widowControl w:val="0"/>
        <w:pBdr>
          <w:top w:space="0" w:sz="0" w:val="nil"/>
          <w:left w:space="0" w:sz="0" w:val="nil"/>
          <w:bottom w:space="0" w:sz="0" w:val="nil"/>
          <w:right w:space="0" w:sz="0" w:val="nil"/>
          <w:between w:space="0" w:sz="0" w:val="nil"/>
        </w:pBdr>
        <w:shd w:fill="auto" w:val="clear"/>
        <w:spacing w:after="0" w:before="273.7878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CF">
      <w:pPr>
        <w:keepNext w:val="0"/>
        <w:keepLines w:val="0"/>
        <w:widowControl w:val="0"/>
        <w:pBdr>
          <w:top w:space="0" w:sz="0" w:val="nil"/>
          <w:left w:space="0" w:sz="0" w:val="nil"/>
          <w:bottom w:space="0" w:sz="0" w:val="nil"/>
          <w:right w:space="0" w:sz="0" w:val="nil"/>
          <w:between w:space="0" w:sz="0" w:val="nil"/>
        </w:pBdr>
        <w:shd w:fill="auto" w:val="clear"/>
        <w:spacing w:after="0" w:before="39.392700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5 6</w:t>
      </w:r>
    </w:p>
    <w:p w:rsidR="00000000" w:rsidDel="00000000" w:rsidP="00000000" w:rsidRDefault="00000000" w:rsidRPr="00000000" w14:paraId="000019D0">
      <w:pPr>
        <w:keepNext w:val="0"/>
        <w:keepLines w:val="0"/>
        <w:widowControl w:val="0"/>
        <w:pBdr>
          <w:top w:space="0" w:sz="0" w:val="nil"/>
          <w:left w:space="0" w:sz="0" w:val="nil"/>
          <w:bottom w:space="0" w:sz="0" w:val="nil"/>
          <w:right w:space="0" w:sz="0" w:val="nil"/>
          <w:between w:space="0" w:sz="0" w:val="nil"/>
        </w:pBdr>
        <w:shd w:fill="auto" w:val="clear"/>
        <w:spacing w:after="0" w:before="3247.3919677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D1">
      <w:pPr>
        <w:keepNext w:val="0"/>
        <w:keepLines w:val="0"/>
        <w:widowControl w:val="0"/>
        <w:pBdr>
          <w:top w:space="0" w:sz="0" w:val="nil"/>
          <w:left w:space="0" w:sz="0" w:val="nil"/>
          <w:bottom w:space="0" w:sz="0" w:val="nil"/>
          <w:right w:space="0" w:sz="0" w:val="nil"/>
          <w:between w:space="0" w:sz="0" w:val="nil"/>
        </w:pBdr>
        <w:shd w:fill="auto" w:val="clear"/>
        <w:spacing w:after="0" w:before="67.28454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D2">
      <w:pPr>
        <w:keepNext w:val="0"/>
        <w:keepLines w:val="0"/>
        <w:widowControl w:val="0"/>
        <w:pBdr>
          <w:top w:space="0" w:sz="0" w:val="nil"/>
          <w:left w:space="0" w:sz="0" w:val="nil"/>
          <w:bottom w:space="0" w:sz="0" w:val="nil"/>
          <w:right w:space="0" w:sz="0" w:val="nil"/>
          <w:between w:space="0" w:sz="0" w:val="nil"/>
        </w:pBdr>
        <w:shd w:fill="auto" w:val="clear"/>
        <w:spacing w:after="0" w:before="39.3920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710</w:t>
      </w:r>
    </w:p>
    <w:p w:rsidR="00000000" w:rsidDel="00000000" w:rsidP="00000000" w:rsidRDefault="00000000" w:rsidRPr="00000000" w14:paraId="000019D3">
      <w:pPr>
        <w:keepNext w:val="0"/>
        <w:keepLines w:val="0"/>
        <w:widowControl w:val="0"/>
        <w:pBdr>
          <w:top w:space="0" w:sz="0" w:val="nil"/>
          <w:left w:space="0" w:sz="0" w:val="nil"/>
          <w:bottom w:space="0" w:sz="0" w:val="nil"/>
          <w:right w:space="0" w:sz="0" w:val="nil"/>
          <w:between w:space="0" w:sz="0" w:val="nil"/>
        </w:pBdr>
        <w:shd w:fill="auto" w:val="clear"/>
        <w:spacing w:after="0" w:before="11.2365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D4">
      <w:pPr>
        <w:keepNext w:val="0"/>
        <w:keepLines w:val="0"/>
        <w:widowControl w:val="0"/>
        <w:pBdr>
          <w:top w:space="0" w:sz="0" w:val="nil"/>
          <w:left w:space="0" w:sz="0" w:val="nil"/>
          <w:bottom w:space="0" w:sz="0" w:val="nil"/>
          <w:right w:space="0" w:sz="0" w:val="nil"/>
          <w:between w:space="0" w:sz="0" w:val="nil"/>
        </w:pBdr>
        <w:shd w:fill="auto" w:val="clear"/>
        <w:spacing w:after="0" w:before="33.294677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D5">
      <w:pPr>
        <w:keepNext w:val="0"/>
        <w:keepLines w:val="0"/>
        <w:widowControl w:val="0"/>
        <w:pBdr>
          <w:top w:space="0" w:sz="0" w:val="nil"/>
          <w:left w:space="0" w:sz="0" w:val="nil"/>
          <w:bottom w:space="0" w:sz="0" w:val="nil"/>
          <w:right w:space="0" w:sz="0" w:val="nil"/>
          <w:between w:space="0" w:sz="0" w:val="nil"/>
        </w:pBdr>
        <w:shd w:fill="auto" w:val="clear"/>
        <w:spacing w:after="0" w:before="67.28454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D6">
      <w:pPr>
        <w:keepNext w:val="0"/>
        <w:keepLines w:val="0"/>
        <w:widowControl w:val="0"/>
        <w:pBdr>
          <w:top w:space="0" w:sz="0" w:val="nil"/>
          <w:left w:space="0" w:sz="0" w:val="nil"/>
          <w:bottom w:space="0" w:sz="0" w:val="nil"/>
          <w:right w:space="0" w:sz="0" w:val="nil"/>
          <w:between w:space="0" w:sz="0" w:val="nil"/>
        </w:pBdr>
        <w:shd w:fill="auto" w:val="clear"/>
        <w:spacing w:after="0" w:before="40.48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210</w:t>
      </w:r>
    </w:p>
    <w:p w:rsidR="00000000" w:rsidDel="00000000" w:rsidP="00000000" w:rsidRDefault="00000000" w:rsidRPr="00000000" w14:paraId="000019D7">
      <w:pPr>
        <w:keepNext w:val="0"/>
        <w:keepLines w:val="0"/>
        <w:widowControl w:val="0"/>
        <w:pBdr>
          <w:top w:space="0" w:sz="0" w:val="nil"/>
          <w:left w:space="0" w:sz="0" w:val="nil"/>
          <w:bottom w:space="0" w:sz="0" w:val="nil"/>
          <w:right w:space="0" w:sz="0" w:val="nil"/>
          <w:between w:space="0" w:sz="0" w:val="nil"/>
        </w:pBdr>
        <w:shd w:fill="auto" w:val="clear"/>
        <w:spacing w:after="0" w:before="11.2365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D8">
      <w:pPr>
        <w:keepNext w:val="0"/>
        <w:keepLines w:val="0"/>
        <w:widowControl w:val="0"/>
        <w:pBdr>
          <w:top w:space="0" w:sz="0" w:val="nil"/>
          <w:left w:space="0" w:sz="0" w:val="nil"/>
          <w:bottom w:space="0" w:sz="0" w:val="nil"/>
          <w:right w:space="0" w:sz="0" w:val="nil"/>
          <w:between w:space="0" w:sz="0" w:val="nil"/>
        </w:pBdr>
        <w:shd w:fill="auto" w:val="clear"/>
        <w:spacing w:after="0" w:before="45.96740722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D9">
      <w:pPr>
        <w:keepNext w:val="0"/>
        <w:keepLines w:val="0"/>
        <w:widowControl w:val="0"/>
        <w:pBdr>
          <w:top w:space="0" w:sz="0" w:val="nil"/>
          <w:left w:space="0" w:sz="0" w:val="nil"/>
          <w:bottom w:space="0" w:sz="0" w:val="nil"/>
          <w:right w:space="0" w:sz="0" w:val="nil"/>
          <w:between w:space="0" w:sz="0" w:val="nil"/>
        </w:pBdr>
        <w:shd w:fill="auto" w:val="clear"/>
        <w:spacing w:after="0" w:before="33.484497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9DA">
      <w:pPr>
        <w:keepNext w:val="0"/>
        <w:keepLines w:val="0"/>
        <w:widowControl w:val="0"/>
        <w:pBdr>
          <w:top w:space="0" w:sz="0" w:val="nil"/>
          <w:left w:space="0" w:sz="0" w:val="nil"/>
          <w:bottom w:space="0" w:sz="0" w:val="nil"/>
          <w:right w:space="0" w:sz="0" w:val="nil"/>
          <w:between w:space="0" w:sz="0" w:val="nil"/>
        </w:pBdr>
        <w:shd w:fill="auto" w:val="clear"/>
        <w:spacing w:after="0" w:before="12.800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DB">
      <w:pPr>
        <w:keepNext w:val="0"/>
        <w:keepLines w:val="0"/>
        <w:widowControl w:val="0"/>
        <w:pBdr>
          <w:top w:space="0" w:sz="0" w:val="nil"/>
          <w:left w:space="0" w:sz="0" w:val="nil"/>
          <w:bottom w:space="0" w:sz="0" w:val="nil"/>
          <w:right w:space="0" w:sz="0" w:val="nil"/>
          <w:between w:space="0" w:sz="0" w:val="nil"/>
        </w:pBdr>
        <w:shd w:fill="auto" w:val="clear"/>
        <w:spacing w:after="0" w:before="11.2365722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DC">
      <w:pPr>
        <w:keepNext w:val="0"/>
        <w:keepLines w:val="0"/>
        <w:widowControl w:val="0"/>
        <w:pBdr>
          <w:top w:space="0" w:sz="0" w:val="nil"/>
          <w:left w:space="0" w:sz="0" w:val="nil"/>
          <w:bottom w:space="0" w:sz="0" w:val="nil"/>
          <w:right w:space="0" w:sz="0" w:val="nil"/>
          <w:between w:space="0" w:sz="0" w:val="nil"/>
        </w:pBdr>
        <w:shd w:fill="auto" w:val="clear"/>
        <w:spacing w:after="0" w:before="73.97155761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DD">
      <w:pPr>
        <w:keepNext w:val="0"/>
        <w:keepLines w:val="0"/>
        <w:widowControl w:val="0"/>
        <w:pBdr>
          <w:top w:space="0" w:sz="0" w:val="nil"/>
          <w:left w:space="0" w:sz="0" w:val="nil"/>
          <w:bottom w:space="0" w:sz="0" w:val="nil"/>
          <w:right w:space="0" w:sz="0" w:val="nil"/>
          <w:between w:space="0" w:sz="0" w:val="nil"/>
        </w:pBdr>
        <w:shd w:fill="auto" w:val="clear"/>
        <w:spacing w:after="0" w:before="67.284851074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DE">
      <w:pPr>
        <w:keepNext w:val="0"/>
        <w:keepLines w:val="0"/>
        <w:widowControl w:val="0"/>
        <w:pBdr>
          <w:top w:space="0" w:sz="0" w:val="nil"/>
          <w:left w:space="0" w:sz="0" w:val="nil"/>
          <w:bottom w:space="0" w:sz="0" w:val="nil"/>
          <w:right w:space="0" w:sz="0" w:val="nil"/>
          <w:between w:space="0" w:sz="0" w:val="nil"/>
        </w:pBdr>
        <w:shd w:fill="auto" w:val="clear"/>
        <w:spacing w:after="0" w:before="33.484191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9DF">
      <w:pPr>
        <w:keepNext w:val="0"/>
        <w:keepLines w:val="0"/>
        <w:widowControl w:val="0"/>
        <w:pBdr>
          <w:top w:space="0" w:sz="0" w:val="nil"/>
          <w:left w:space="0" w:sz="0" w:val="nil"/>
          <w:bottom w:space="0" w:sz="0" w:val="nil"/>
          <w:right w:space="0" w:sz="0" w:val="nil"/>
          <w:between w:space="0" w:sz="0" w:val="nil"/>
        </w:pBdr>
        <w:shd w:fill="auto" w:val="clear"/>
        <w:spacing w:after="0" w:before="18.70727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19E0">
      <w:pPr>
        <w:keepNext w:val="0"/>
        <w:keepLines w:val="0"/>
        <w:widowControl w:val="0"/>
        <w:pBdr>
          <w:top w:space="0" w:sz="0" w:val="nil"/>
          <w:left w:space="0" w:sz="0" w:val="nil"/>
          <w:bottom w:space="0" w:sz="0" w:val="nil"/>
          <w:right w:space="0" w:sz="0" w:val="nil"/>
          <w:between w:space="0" w:sz="0" w:val="nil"/>
        </w:pBdr>
        <w:shd w:fill="auto" w:val="clear"/>
        <w:spacing w:after="0" w:before="37.9800415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yr</w:t>
      </w:r>
    </w:p>
    <w:p w:rsidR="00000000" w:rsidDel="00000000" w:rsidP="00000000" w:rsidRDefault="00000000" w:rsidRPr="00000000" w14:paraId="000019E1">
      <w:pPr>
        <w:keepNext w:val="0"/>
        <w:keepLines w:val="0"/>
        <w:widowControl w:val="0"/>
        <w:pBdr>
          <w:top w:space="0" w:sz="0" w:val="nil"/>
          <w:left w:space="0" w:sz="0" w:val="nil"/>
          <w:bottom w:space="0" w:sz="0" w:val="nil"/>
          <w:right w:space="0" w:sz="0" w:val="nil"/>
          <w:between w:space="0" w:sz="0" w:val="nil"/>
        </w:pBdr>
        <w:shd w:fill="auto" w:val="clear"/>
        <w:spacing w:after="0" w:before="28.17443847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E2">
      <w:pPr>
        <w:keepNext w:val="0"/>
        <w:keepLines w:val="0"/>
        <w:widowControl w:val="0"/>
        <w:pBdr>
          <w:top w:space="0" w:sz="0" w:val="nil"/>
          <w:left w:space="0" w:sz="0" w:val="nil"/>
          <w:bottom w:space="0" w:sz="0" w:val="nil"/>
          <w:right w:space="0" w:sz="0" w:val="nil"/>
          <w:between w:space="0" w:sz="0" w:val="nil"/>
        </w:pBdr>
        <w:shd w:fill="auto" w:val="clear"/>
        <w:spacing w:after="0" w:before="107.91778564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E3">
      <w:pPr>
        <w:keepNext w:val="0"/>
        <w:keepLines w:val="0"/>
        <w:widowControl w:val="0"/>
        <w:pBdr>
          <w:top w:space="0" w:sz="0" w:val="nil"/>
          <w:left w:space="0" w:sz="0" w:val="nil"/>
          <w:bottom w:space="0" w:sz="0" w:val="nil"/>
          <w:right w:space="0" w:sz="0" w:val="nil"/>
          <w:between w:space="0" w:sz="0" w:val="nil"/>
        </w:pBdr>
        <w:shd w:fill="auto" w:val="clear"/>
        <w:spacing w:after="0" w:before="33.63006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9E4">
      <w:pPr>
        <w:keepNext w:val="0"/>
        <w:keepLines w:val="0"/>
        <w:widowControl w:val="0"/>
        <w:pBdr>
          <w:top w:space="0" w:sz="0" w:val="nil"/>
          <w:left w:space="0" w:sz="0" w:val="nil"/>
          <w:bottom w:space="0" w:sz="0" w:val="nil"/>
          <w:right w:space="0" w:sz="0" w:val="nil"/>
          <w:between w:space="0" w:sz="0" w:val="nil"/>
        </w:pBdr>
        <w:shd w:fill="auto" w:val="clear"/>
        <w:spacing w:after="0" w:before="36.652221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9E5">
      <w:pPr>
        <w:keepNext w:val="0"/>
        <w:keepLines w:val="0"/>
        <w:widowControl w:val="0"/>
        <w:pBdr>
          <w:top w:space="0" w:sz="0" w:val="nil"/>
          <w:left w:space="0" w:sz="0" w:val="nil"/>
          <w:bottom w:space="0" w:sz="0" w:val="nil"/>
          <w:right w:space="0" w:sz="0" w:val="nil"/>
          <w:between w:space="0" w:sz="0" w:val="nil"/>
        </w:pBdr>
        <w:shd w:fill="auto" w:val="clear"/>
        <w:spacing w:after="0" w:before="12.79968261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9E6">
      <w:pPr>
        <w:keepNext w:val="0"/>
        <w:keepLines w:val="0"/>
        <w:widowControl w:val="0"/>
        <w:pBdr>
          <w:top w:space="0" w:sz="0" w:val="nil"/>
          <w:left w:space="0" w:sz="0" w:val="nil"/>
          <w:bottom w:space="0" w:sz="0" w:val="nil"/>
          <w:right w:space="0" w:sz="0" w:val="nil"/>
          <w:between w:space="0" w:sz="0" w:val="nil"/>
        </w:pBdr>
        <w:shd w:fill="auto" w:val="clear"/>
        <w:spacing w:after="0" w:before="74.117736816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E7">
      <w:pPr>
        <w:keepNext w:val="0"/>
        <w:keepLines w:val="0"/>
        <w:widowControl w:val="0"/>
        <w:pBdr>
          <w:top w:space="0" w:sz="0" w:val="nil"/>
          <w:left w:space="0" w:sz="0" w:val="nil"/>
          <w:bottom w:space="0" w:sz="0" w:val="nil"/>
          <w:right w:space="0" w:sz="0" w:val="nil"/>
          <w:between w:space="0" w:sz="0" w:val="nil"/>
        </w:pBdr>
        <w:shd w:fill="auto" w:val="clear"/>
        <w:spacing w:after="0" w:before="67.18688964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E8">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9E9">
      <w:pPr>
        <w:keepNext w:val="0"/>
        <w:keepLines w:val="0"/>
        <w:widowControl w:val="0"/>
        <w:pBdr>
          <w:top w:space="0" w:sz="0" w:val="nil"/>
          <w:left w:space="0" w:sz="0" w:val="nil"/>
          <w:bottom w:space="0" w:sz="0" w:val="nil"/>
          <w:right w:space="0" w:sz="0" w:val="nil"/>
          <w:between w:space="0" w:sz="0" w:val="nil"/>
        </w:pBdr>
        <w:shd w:fill="auto" w:val="clear"/>
        <w:spacing w:after="0" w:before="17.94799804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EA">
      <w:pPr>
        <w:keepNext w:val="0"/>
        <w:keepLines w:val="0"/>
        <w:widowControl w:val="0"/>
        <w:pBdr>
          <w:top w:space="0" w:sz="0" w:val="nil"/>
          <w:left w:space="0" w:sz="0" w:val="nil"/>
          <w:bottom w:space="0" w:sz="0" w:val="nil"/>
          <w:right w:space="0" w:sz="0" w:val="nil"/>
          <w:between w:space="0" w:sz="0" w:val="nil"/>
        </w:pBdr>
        <w:shd w:fill="auto" w:val="clear"/>
        <w:spacing w:after="0" w:before="74.117736816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EB">
      <w:pPr>
        <w:keepNext w:val="0"/>
        <w:keepLines w:val="0"/>
        <w:widowControl w:val="0"/>
        <w:pBdr>
          <w:top w:space="0" w:sz="0" w:val="nil"/>
          <w:left w:space="0" w:sz="0" w:val="nil"/>
          <w:bottom w:space="0" w:sz="0" w:val="nil"/>
          <w:right w:space="0" w:sz="0" w:val="nil"/>
          <w:between w:space="0" w:sz="0" w:val="nil"/>
        </w:pBdr>
        <w:shd w:fill="auto" w:val="clear"/>
        <w:spacing w:after="0" w:before="67.174987792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EC">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ED">
      <w:pPr>
        <w:keepNext w:val="0"/>
        <w:keepLines w:val="0"/>
        <w:widowControl w:val="0"/>
        <w:pBdr>
          <w:top w:space="0" w:sz="0" w:val="nil"/>
          <w:left w:space="0" w:sz="0" w:val="nil"/>
          <w:bottom w:space="0" w:sz="0" w:val="nil"/>
          <w:right w:space="0" w:sz="0" w:val="nil"/>
          <w:between w:space="0" w:sz="0" w:val="nil"/>
        </w:pBdr>
        <w:shd w:fill="auto" w:val="clear"/>
        <w:spacing w:after="0" w:before="38.4240722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EE">
      <w:pPr>
        <w:keepNext w:val="0"/>
        <w:keepLines w:val="0"/>
        <w:widowControl w:val="0"/>
        <w:pBdr>
          <w:top w:space="0" w:sz="0" w:val="nil"/>
          <w:left w:space="0" w:sz="0" w:val="nil"/>
          <w:bottom w:space="0" w:sz="0" w:val="nil"/>
          <w:right w:space="0" w:sz="0" w:val="nil"/>
          <w:between w:space="0" w:sz="0" w:val="nil"/>
        </w:pBdr>
        <w:shd w:fill="auto" w:val="clear"/>
        <w:spacing w:after="0" w:before="74.117736816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9EF">
      <w:pPr>
        <w:keepNext w:val="0"/>
        <w:keepLines w:val="0"/>
        <w:widowControl w:val="0"/>
        <w:pBdr>
          <w:top w:space="0" w:sz="0" w:val="nil"/>
          <w:left w:space="0" w:sz="0" w:val="nil"/>
          <w:bottom w:space="0" w:sz="0" w:val="nil"/>
          <w:right w:space="0" w:sz="0" w:val="nil"/>
          <w:between w:space="0" w:sz="0" w:val="nil"/>
        </w:pBdr>
        <w:shd w:fill="auto" w:val="clear"/>
        <w:spacing w:after="0" w:before="74.1174316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F0">
      <w:pPr>
        <w:keepNext w:val="0"/>
        <w:keepLines w:val="0"/>
        <w:widowControl w:val="0"/>
        <w:pBdr>
          <w:top w:space="0" w:sz="0" w:val="nil"/>
          <w:left w:space="0" w:sz="0" w:val="nil"/>
          <w:bottom w:space="0" w:sz="0" w:val="nil"/>
          <w:right w:space="0" w:sz="0" w:val="nil"/>
          <w:between w:space="0" w:sz="0" w:val="nil"/>
        </w:pBdr>
        <w:shd w:fill="auto" w:val="clear"/>
        <w:spacing w:after="0" w:before="67.4304199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F1">
      <w:pPr>
        <w:keepNext w:val="0"/>
        <w:keepLines w:val="0"/>
        <w:widowControl w:val="0"/>
        <w:pBdr>
          <w:top w:space="0" w:sz="0" w:val="nil"/>
          <w:left w:space="0" w:sz="0" w:val="nil"/>
          <w:bottom w:space="0" w:sz="0" w:val="nil"/>
          <w:right w:space="0" w:sz="0" w:val="nil"/>
          <w:between w:space="0" w:sz="0" w:val="nil"/>
        </w:pBdr>
        <w:shd w:fill="auto" w:val="clear"/>
        <w:spacing w:after="0" w:before="74.117736816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9F2">
      <w:pPr>
        <w:keepNext w:val="0"/>
        <w:keepLines w:val="0"/>
        <w:widowControl w:val="0"/>
        <w:pBdr>
          <w:top w:space="0" w:sz="0" w:val="nil"/>
          <w:left w:space="0" w:sz="0" w:val="nil"/>
          <w:bottom w:space="0" w:sz="0" w:val="nil"/>
          <w:right w:space="0" w:sz="0" w:val="nil"/>
          <w:between w:space="0" w:sz="0" w:val="nil"/>
        </w:pBdr>
        <w:shd w:fill="auto" w:val="clear"/>
        <w:spacing w:after="0" w:before="67.4304199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F3">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F4">
      <w:pPr>
        <w:keepNext w:val="0"/>
        <w:keepLines w:val="0"/>
        <w:widowControl w:val="0"/>
        <w:pBdr>
          <w:top w:space="0" w:sz="0" w:val="nil"/>
          <w:left w:space="0" w:sz="0" w:val="nil"/>
          <w:bottom w:space="0" w:sz="0" w:val="nil"/>
          <w:right w:space="0" w:sz="0" w:val="nil"/>
          <w:between w:space="0" w:sz="0" w:val="nil"/>
        </w:pBdr>
        <w:shd w:fill="auto" w:val="clear"/>
        <w:spacing w:after="0" w:before="65.983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9F5">
      <w:pPr>
        <w:keepNext w:val="0"/>
        <w:keepLines w:val="0"/>
        <w:widowControl w:val="0"/>
        <w:pBdr>
          <w:top w:space="0" w:sz="0" w:val="nil"/>
          <w:left w:space="0" w:sz="0" w:val="nil"/>
          <w:bottom w:space="0" w:sz="0" w:val="nil"/>
          <w:right w:space="0" w:sz="0" w:val="nil"/>
          <w:between w:space="0" w:sz="0" w:val="nil"/>
        </w:pBdr>
        <w:shd w:fill="auto" w:val="clear"/>
        <w:spacing w:after="0" w:before="67.4304199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F6">
      <w:pPr>
        <w:keepNext w:val="0"/>
        <w:keepLines w:val="0"/>
        <w:widowControl w:val="0"/>
        <w:pBdr>
          <w:top w:space="0" w:sz="0" w:val="nil"/>
          <w:left w:space="0" w:sz="0" w:val="nil"/>
          <w:bottom w:space="0" w:sz="0" w:val="nil"/>
          <w:right w:space="0" w:sz="0" w:val="nil"/>
          <w:between w:space="0" w:sz="0" w:val="nil"/>
        </w:pBdr>
        <w:shd w:fill="auto" w:val="clear"/>
        <w:spacing w:after="0" w:before="33.63006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9F7">
      <w:pPr>
        <w:keepNext w:val="0"/>
        <w:keepLines w:val="0"/>
        <w:widowControl w:val="0"/>
        <w:pBdr>
          <w:top w:space="0" w:sz="0" w:val="nil"/>
          <w:left w:space="0" w:sz="0" w:val="nil"/>
          <w:bottom w:space="0" w:sz="0" w:val="nil"/>
          <w:right w:space="0" w:sz="0" w:val="nil"/>
          <w:between w:space="0" w:sz="0" w:val="nil"/>
        </w:pBdr>
        <w:shd w:fill="auto" w:val="clear"/>
        <w:spacing w:after="0" w:before="46.103820800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F8">
      <w:pPr>
        <w:keepNext w:val="0"/>
        <w:keepLines w:val="0"/>
        <w:widowControl w:val="0"/>
        <w:pBdr>
          <w:top w:space="0" w:sz="0" w:val="nil"/>
          <w:left w:space="0" w:sz="0" w:val="nil"/>
          <w:bottom w:space="0" w:sz="0" w:val="nil"/>
          <w:right w:space="0" w:sz="0" w:val="nil"/>
          <w:between w:space="0" w:sz="0" w:val="nil"/>
        </w:pBdr>
        <w:shd w:fill="auto" w:val="clear"/>
        <w:spacing w:after="0" w:before="74.1174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9F9">
      <w:pPr>
        <w:keepNext w:val="0"/>
        <w:keepLines w:val="0"/>
        <w:widowControl w:val="0"/>
        <w:pBdr>
          <w:top w:space="0" w:sz="0" w:val="nil"/>
          <w:left w:space="0" w:sz="0" w:val="nil"/>
          <w:bottom w:space="0" w:sz="0" w:val="nil"/>
          <w:right w:space="0" w:sz="0" w:val="nil"/>
          <w:between w:space="0" w:sz="0" w:val="nil"/>
        </w:pBdr>
        <w:shd w:fill="auto" w:val="clear"/>
        <w:spacing w:after="0" w:before="46.4181518554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FA">
      <w:pPr>
        <w:keepNext w:val="0"/>
        <w:keepLines w:val="0"/>
        <w:widowControl w:val="0"/>
        <w:pBdr>
          <w:top w:space="0" w:sz="0" w:val="nil"/>
          <w:left w:space="0" w:sz="0" w:val="nil"/>
          <w:bottom w:space="0" w:sz="0" w:val="nil"/>
          <w:right w:space="0" w:sz="0" w:val="nil"/>
          <w:between w:space="0" w:sz="0" w:val="nil"/>
        </w:pBdr>
        <w:shd w:fill="auto" w:val="clear"/>
        <w:spacing w:after="0" w:before="75.625305175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FB">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FC">
      <w:pPr>
        <w:keepNext w:val="0"/>
        <w:keepLines w:val="0"/>
        <w:widowControl w:val="0"/>
        <w:pBdr>
          <w:top w:space="0" w:sz="0" w:val="nil"/>
          <w:left w:space="0" w:sz="0" w:val="nil"/>
          <w:bottom w:space="0" w:sz="0" w:val="nil"/>
          <w:right w:space="0" w:sz="0" w:val="nil"/>
          <w:between w:space="0" w:sz="0" w:val="nil"/>
        </w:pBdr>
        <w:shd w:fill="auto" w:val="clear"/>
        <w:spacing w:after="0" w:before="74.42169189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9FD">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19FE">
      <w:pPr>
        <w:keepNext w:val="0"/>
        <w:keepLines w:val="0"/>
        <w:widowControl w:val="0"/>
        <w:pBdr>
          <w:top w:space="0" w:sz="0" w:val="nil"/>
          <w:left w:space="0" w:sz="0" w:val="nil"/>
          <w:bottom w:space="0" w:sz="0" w:val="nil"/>
          <w:right w:space="0" w:sz="0" w:val="nil"/>
          <w:between w:space="0" w:sz="0" w:val="nil"/>
        </w:pBdr>
        <w:shd w:fill="auto" w:val="clear"/>
        <w:spacing w:after="0" w:before="68.01147460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9FF">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00">
      <w:pPr>
        <w:keepNext w:val="0"/>
        <w:keepLines w:val="0"/>
        <w:widowControl w:val="0"/>
        <w:pBdr>
          <w:top w:space="0" w:sz="0" w:val="nil"/>
          <w:left w:space="0" w:sz="0" w:val="nil"/>
          <w:bottom w:space="0" w:sz="0" w:val="nil"/>
          <w:right w:space="0" w:sz="0" w:val="nil"/>
          <w:between w:space="0" w:sz="0" w:val="nil"/>
        </w:pBdr>
        <w:shd w:fill="auto" w:val="clear"/>
        <w:spacing w:after="0" w:before="74.11758422851562"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01">
      <w:pPr>
        <w:keepNext w:val="0"/>
        <w:keepLines w:val="0"/>
        <w:widowControl w:val="0"/>
        <w:pBdr>
          <w:top w:space="0" w:sz="0" w:val="nil"/>
          <w:left w:space="0" w:sz="0" w:val="nil"/>
          <w:bottom w:space="0" w:sz="0" w:val="nil"/>
          <w:right w:space="0" w:sz="0" w:val="nil"/>
          <w:between w:space="0" w:sz="0" w:val="nil"/>
        </w:pBdr>
        <w:shd w:fill="auto" w:val="clear"/>
        <w:spacing w:after="0" w:before="33.6302185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A02">
      <w:pPr>
        <w:keepNext w:val="0"/>
        <w:keepLines w:val="0"/>
        <w:widowControl w:val="0"/>
        <w:pBdr>
          <w:top w:space="0" w:sz="0" w:val="nil"/>
          <w:left w:space="0" w:sz="0" w:val="nil"/>
          <w:bottom w:space="0" w:sz="0" w:val="nil"/>
          <w:right w:space="0" w:sz="0" w:val="nil"/>
          <w:between w:space="0" w:sz="0" w:val="nil"/>
        </w:pBdr>
        <w:shd w:fill="auto" w:val="clear"/>
        <w:spacing w:after="0" w:before="28.174743652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03">
      <w:pPr>
        <w:keepNext w:val="0"/>
        <w:keepLines w:val="0"/>
        <w:widowControl w:val="0"/>
        <w:pBdr>
          <w:top w:space="0" w:sz="0" w:val="nil"/>
          <w:left w:space="0" w:sz="0" w:val="nil"/>
          <w:bottom w:space="0" w:sz="0" w:val="nil"/>
          <w:right w:space="0" w:sz="0" w:val="nil"/>
          <w:between w:space="0" w:sz="0" w:val="nil"/>
        </w:pBdr>
        <w:shd w:fill="auto" w:val="clear"/>
        <w:spacing w:after="0" w:before="75.62515258789062"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04">
      <w:pPr>
        <w:keepNext w:val="0"/>
        <w:keepLines w:val="0"/>
        <w:widowControl w:val="0"/>
        <w:pBdr>
          <w:top w:space="0" w:sz="0" w:val="nil"/>
          <w:left w:space="0" w:sz="0" w:val="nil"/>
          <w:bottom w:space="0" w:sz="0" w:val="nil"/>
          <w:right w:space="0" w:sz="0" w:val="nil"/>
          <w:between w:space="0" w:sz="0" w:val="nil"/>
        </w:pBdr>
        <w:shd w:fill="auto" w:val="clear"/>
        <w:spacing w:after="0" w:before="67.43057250976562"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05">
      <w:pPr>
        <w:keepNext w:val="0"/>
        <w:keepLines w:val="0"/>
        <w:widowControl w:val="0"/>
        <w:pBdr>
          <w:top w:space="0" w:sz="0" w:val="nil"/>
          <w:left w:space="0" w:sz="0" w:val="nil"/>
          <w:bottom w:space="0" w:sz="0" w:val="nil"/>
          <w:right w:space="0" w:sz="0" w:val="nil"/>
          <w:between w:space="0" w:sz="0" w:val="nil"/>
        </w:pBdr>
        <w:shd w:fill="auto" w:val="clear"/>
        <w:spacing w:after="0" w:before="67.4304199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06">
      <w:pPr>
        <w:keepNext w:val="0"/>
        <w:keepLines w:val="0"/>
        <w:widowControl w:val="0"/>
        <w:pBdr>
          <w:top w:space="0" w:sz="0" w:val="nil"/>
          <w:left w:space="0" w:sz="0" w:val="nil"/>
          <w:bottom w:space="0" w:sz="0" w:val="nil"/>
          <w:right w:space="0" w:sz="0" w:val="nil"/>
          <w:between w:space="0" w:sz="0" w:val="nil"/>
        </w:pBdr>
        <w:shd w:fill="auto" w:val="clear"/>
        <w:spacing w:after="0" w:before="80.92636108398438"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A08">
      <w:pPr>
        <w:keepNext w:val="0"/>
        <w:keepLines w:val="0"/>
        <w:widowControl w:val="0"/>
        <w:pBdr>
          <w:top w:space="0" w:sz="0" w:val="nil"/>
          <w:left w:space="0" w:sz="0" w:val="nil"/>
          <w:bottom w:space="0" w:sz="0" w:val="nil"/>
          <w:right w:space="0" w:sz="0" w:val="nil"/>
          <w:between w:space="0" w:sz="0" w:val="nil"/>
        </w:pBdr>
        <w:shd w:fill="auto" w:val="clear"/>
        <w:spacing w:after="0" w:before="70.7897949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09">
      <w:pPr>
        <w:keepNext w:val="0"/>
        <w:keepLines w:val="0"/>
        <w:widowControl w:val="0"/>
        <w:pBdr>
          <w:top w:space="0" w:sz="0" w:val="nil"/>
          <w:left w:space="0" w:sz="0" w:val="nil"/>
          <w:bottom w:space="0" w:sz="0" w:val="nil"/>
          <w:right w:space="0" w:sz="0" w:val="nil"/>
          <w:between w:space="0" w:sz="0" w:val="nil"/>
        </w:pBdr>
        <w:shd w:fill="auto" w:val="clear"/>
        <w:spacing w:after="0" w:before="33.6413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A0A">
      <w:pPr>
        <w:keepNext w:val="0"/>
        <w:keepLines w:val="0"/>
        <w:widowControl w:val="0"/>
        <w:pBdr>
          <w:top w:space="0" w:sz="0" w:val="nil"/>
          <w:left w:space="0" w:sz="0" w:val="nil"/>
          <w:bottom w:space="0" w:sz="0" w:val="nil"/>
          <w:right w:space="0" w:sz="0" w:val="nil"/>
          <w:between w:space="0" w:sz="0" w:val="nil"/>
        </w:pBdr>
        <w:shd w:fill="auto" w:val="clear"/>
        <w:spacing w:after="0" w:before="39.418334960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0B">
      <w:pPr>
        <w:keepNext w:val="0"/>
        <w:keepLines w:val="0"/>
        <w:widowControl w:val="0"/>
        <w:pBdr>
          <w:top w:space="0" w:sz="0" w:val="nil"/>
          <w:left w:space="0" w:sz="0" w:val="nil"/>
          <w:bottom w:space="0" w:sz="0" w:val="nil"/>
          <w:right w:space="0" w:sz="0" w:val="nil"/>
          <w:between w:space="0" w:sz="0" w:val="nil"/>
        </w:pBdr>
        <w:shd w:fill="auto" w:val="clear"/>
        <w:spacing w:after="0" w:before="67.4426269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0C">
      <w:pPr>
        <w:keepNext w:val="0"/>
        <w:keepLines w:val="0"/>
        <w:widowControl w:val="0"/>
        <w:pBdr>
          <w:top w:space="0" w:sz="0" w:val="nil"/>
          <w:left w:space="0" w:sz="0" w:val="nil"/>
          <w:bottom w:space="0" w:sz="0" w:val="nil"/>
          <w:right w:space="0" w:sz="0" w:val="nil"/>
          <w:between w:space="0" w:sz="0" w:val="nil"/>
        </w:pBdr>
        <w:shd w:fill="auto" w:val="clear"/>
        <w:spacing w:after="0" w:before="68.378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0D">
      <w:pPr>
        <w:keepNext w:val="0"/>
        <w:keepLines w:val="0"/>
        <w:widowControl w:val="0"/>
        <w:pBdr>
          <w:top w:space="0" w:sz="0" w:val="nil"/>
          <w:left w:space="0" w:sz="0" w:val="nil"/>
          <w:bottom w:space="0" w:sz="0" w:val="nil"/>
          <w:right w:space="0" w:sz="0" w:val="nil"/>
          <w:between w:space="0" w:sz="0" w:val="nil"/>
        </w:pBdr>
        <w:shd w:fill="auto" w:val="clear"/>
        <w:spacing w:after="0" w:before="87.625122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1A0E">
      <w:pPr>
        <w:keepNext w:val="0"/>
        <w:keepLines w:val="0"/>
        <w:widowControl w:val="0"/>
        <w:pBdr>
          <w:top w:space="0" w:sz="0" w:val="nil"/>
          <w:left w:space="0" w:sz="0" w:val="nil"/>
          <w:bottom w:space="0" w:sz="0" w:val="nil"/>
          <w:right w:space="0" w:sz="0" w:val="nil"/>
          <w:between w:space="0" w:sz="0" w:val="nil"/>
        </w:pBdr>
        <w:shd w:fill="auto" w:val="clear"/>
        <w:spacing w:after="0" w:before="46.126098632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A0F">
      <w:pPr>
        <w:keepNext w:val="0"/>
        <w:keepLines w:val="0"/>
        <w:widowControl w:val="0"/>
        <w:pBdr>
          <w:top w:space="0" w:sz="0" w:val="nil"/>
          <w:left w:space="0" w:sz="0" w:val="nil"/>
          <w:bottom w:space="0" w:sz="0" w:val="nil"/>
          <w:right w:space="0" w:sz="0" w:val="nil"/>
          <w:between w:space="0" w:sz="0" w:val="nil"/>
        </w:pBdr>
        <w:shd w:fill="auto" w:val="clear"/>
        <w:spacing w:after="0" w:before="74.129943847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10">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11">
      <w:pPr>
        <w:keepNext w:val="0"/>
        <w:keepLines w:val="0"/>
        <w:widowControl w:val="0"/>
        <w:pBdr>
          <w:top w:space="0" w:sz="0" w:val="nil"/>
          <w:left w:space="0" w:sz="0" w:val="nil"/>
          <w:bottom w:space="0" w:sz="0" w:val="nil"/>
          <w:right w:space="0" w:sz="0" w:val="nil"/>
          <w:between w:space="0" w:sz="0" w:val="nil"/>
        </w:pBdr>
        <w:shd w:fill="auto" w:val="clear"/>
        <w:spacing w:after="0" w:before="65.983581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yl</w:t>
      </w:r>
    </w:p>
    <w:p w:rsidR="00000000" w:rsidDel="00000000" w:rsidP="00000000" w:rsidRDefault="00000000" w:rsidRPr="00000000" w14:paraId="00001A12">
      <w:pPr>
        <w:keepNext w:val="0"/>
        <w:keepLines w:val="0"/>
        <w:widowControl w:val="0"/>
        <w:pBdr>
          <w:top w:space="0" w:sz="0" w:val="nil"/>
          <w:left w:space="0" w:sz="0" w:val="nil"/>
          <w:bottom w:space="0" w:sz="0" w:val="nil"/>
          <w:right w:space="0" w:sz="0" w:val="nil"/>
          <w:between w:space="0" w:sz="0" w:val="nil"/>
        </w:pBdr>
        <w:shd w:fill="auto" w:val="clear"/>
        <w:spacing w:after="0" w:before="19.114074707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13">
      <w:pPr>
        <w:keepNext w:val="0"/>
        <w:keepLines w:val="0"/>
        <w:widowControl w:val="0"/>
        <w:pBdr>
          <w:top w:space="0" w:sz="0" w:val="nil"/>
          <w:left w:space="0" w:sz="0" w:val="nil"/>
          <w:bottom w:space="0" w:sz="0" w:val="nil"/>
          <w:right w:space="0" w:sz="0" w:val="nil"/>
          <w:between w:space="0" w:sz="0" w:val="nil"/>
        </w:pBdr>
        <w:shd w:fill="auto" w:val="clear"/>
        <w:spacing w:after="0" w:before="67.44232177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14">
      <w:pPr>
        <w:keepNext w:val="0"/>
        <w:keepLines w:val="0"/>
        <w:widowControl w:val="0"/>
        <w:pBdr>
          <w:top w:space="0" w:sz="0" w:val="nil"/>
          <w:left w:space="0" w:sz="0" w:val="nil"/>
          <w:bottom w:space="0" w:sz="0" w:val="nil"/>
          <w:right w:space="0" w:sz="0" w:val="nil"/>
          <w:between w:space="0" w:sz="0" w:val="nil"/>
        </w:pBdr>
        <w:shd w:fill="auto" w:val="clear"/>
        <w:spacing w:after="0" w:before="74.1296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1A15">
      <w:pPr>
        <w:keepNext w:val="0"/>
        <w:keepLines w:val="0"/>
        <w:widowControl w:val="0"/>
        <w:pBdr>
          <w:top w:space="0" w:sz="0" w:val="nil"/>
          <w:left w:space="0" w:sz="0" w:val="nil"/>
          <w:bottom w:space="0" w:sz="0" w:val="nil"/>
          <w:right w:space="0" w:sz="0" w:val="nil"/>
          <w:between w:space="0" w:sz="0" w:val="nil"/>
        </w:pBdr>
        <w:shd w:fill="auto" w:val="clear"/>
        <w:spacing w:after="0" w:before="25.87585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 </w:t>
      </w:r>
    </w:p>
    <w:p w:rsidR="00000000" w:rsidDel="00000000" w:rsidP="00000000" w:rsidRDefault="00000000" w:rsidRPr="00000000" w14:paraId="00001A16">
      <w:pPr>
        <w:keepNext w:val="0"/>
        <w:keepLines w:val="0"/>
        <w:widowControl w:val="0"/>
        <w:pBdr>
          <w:top w:space="0" w:sz="0" w:val="nil"/>
          <w:left w:space="0" w:sz="0" w:val="nil"/>
          <w:bottom w:space="0" w:sz="0" w:val="nil"/>
          <w:right w:space="0" w:sz="0" w:val="nil"/>
          <w:between w:space="0" w:sz="0" w:val="nil"/>
        </w:pBdr>
        <w:shd w:fill="auto" w:val="clear"/>
        <w:spacing w:after="0" w:before="39.43908691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17">
      <w:pPr>
        <w:keepNext w:val="0"/>
        <w:keepLines w:val="0"/>
        <w:widowControl w:val="0"/>
        <w:pBdr>
          <w:top w:space="0" w:sz="0" w:val="nil"/>
          <w:left w:space="0" w:sz="0" w:val="nil"/>
          <w:bottom w:space="0" w:sz="0" w:val="nil"/>
          <w:right w:space="0" w:sz="0" w:val="nil"/>
          <w:between w:space="0" w:sz="0" w:val="nil"/>
        </w:pBdr>
        <w:shd w:fill="auto" w:val="clear"/>
        <w:spacing w:after="0" w:before="74.12963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18">
      <w:pPr>
        <w:keepNext w:val="0"/>
        <w:keepLines w:val="0"/>
        <w:widowControl w:val="0"/>
        <w:pBdr>
          <w:top w:space="0" w:sz="0" w:val="nil"/>
          <w:left w:space="0" w:sz="0" w:val="nil"/>
          <w:bottom w:space="0" w:sz="0" w:val="nil"/>
          <w:right w:space="0" w:sz="0" w:val="nil"/>
          <w:between w:space="0" w:sz="0" w:val="nil"/>
        </w:pBdr>
        <w:shd w:fill="auto" w:val="clear"/>
        <w:spacing w:after="0" w:before="74.12963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19">
      <w:pPr>
        <w:keepNext w:val="0"/>
        <w:keepLines w:val="0"/>
        <w:widowControl w:val="0"/>
        <w:pBdr>
          <w:top w:space="0" w:sz="0" w:val="nil"/>
          <w:left w:space="0" w:sz="0" w:val="nil"/>
          <w:bottom w:space="0" w:sz="0" w:val="nil"/>
          <w:right w:space="0" w:sz="0" w:val="nil"/>
          <w:between w:space="0" w:sz="0" w:val="nil"/>
        </w:pBdr>
        <w:shd w:fill="auto" w:val="clear"/>
        <w:spacing w:after="0" w:before="34.8214721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A1A">
      <w:pPr>
        <w:keepNext w:val="0"/>
        <w:keepLines w:val="0"/>
        <w:widowControl w:val="0"/>
        <w:pBdr>
          <w:top w:space="0" w:sz="0" w:val="nil"/>
          <w:left w:space="0" w:sz="0" w:val="nil"/>
          <w:bottom w:space="0" w:sz="0" w:val="nil"/>
          <w:right w:space="0" w:sz="0" w:val="nil"/>
          <w:between w:space="0" w:sz="0" w:val="nil"/>
        </w:pBdr>
        <w:shd w:fill="auto" w:val="clear"/>
        <w:spacing w:after="0" w:before="40.14038085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A1B">
      <w:pPr>
        <w:keepNext w:val="0"/>
        <w:keepLines w:val="0"/>
        <w:widowControl w:val="0"/>
        <w:pBdr>
          <w:top w:space="0" w:sz="0" w:val="nil"/>
          <w:left w:space="0" w:sz="0" w:val="nil"/>
          <w:bottom w:space="0" w:sz="0" w:val="nil"/>
          <w:right w:space="0" w:sz="0" w:val="nil"/>
          <w:between w:space="0" w:sz="0" w:val="nil"/>
        </w:pBdr>
        <w:shd w:fill="auto" w:val="clear"/>
        <w:spacing w:after="0" w:before="107.93029785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A1C">
      <w:pPr>
        <w:keepNext w:val="0"/>
        <w:keepLines w:val="0"/>
        <w:widowControl w:val="0"/>
        <w:pBdr>
          <w:top w:space="0" w:sz="0" w:val="nil"/>
          <w:left w:space="0" w:sz="0" w:val="nil"/>
          <w:bottom w:space="0" w:sz="0" w:val="nil"/>
          <w:right w:space="0" w:sz="0" w:val="nil"/>
          <w:between w:space="0" w:sz="0" w:val="nil"/>
        </w:pBdr>
        <w:shd w:fill="auto" w:val="clear"/>
        <w:spacing w:after="0" w:before="74.12963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A1D">
      <w:pPr>
        <w:keepNext w:val="0"/>
        <w:keepLines w:val="0"/>
        <w:widowControl w:val="0"/>
        <w:pBdr>
          <w:top w:space="0" w:sz="0" w:val="nil"/>
          <w:left w:space="0" w:sz="0" w:val="nil"/>
          <w:bottom w:space="0" w:sz="0" w:val="nil"/>
          <w:right w:space="0" w:sz="0" w:val="nil"/>
          <w:between w:space="0" w:sz="0" w:val="nil"/>
        </w:pBdr>
        <w:shd w:fill="auto" w:val="clear"/>
        <w:spacing w:after="0" w:before="67.44232177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1E">
      <w:pPr>
        <w:keepNext w:val="0"/>
        <w:keepLines w:val="0"/>
        <w:widowControl w:val="0"/>
        <w:pBdr>
          <w:top w:space="0" w:sz="0" w:val="nil"/>
          <w:left w:space="0" w:sz="0" w:val="nil"/>
          <w:bottom w:space="0" w:sz="0" w:val="nil"/>
          <w:right w:space="0" w:sz="0" w:val="nil"/>
          <w:between w:space="0" w:sz="0" w:val="nil"/>
        </w:pBdr>
        <w:shd w:fill="auto" w:val="clear"/>
        <w:spacing w:after="0" w:before="67.44232177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1F">
      <w:pPr>
        <w:keepNext w:val="0"/>
        <w:keepLines w:val="0"/>
        <w:widowControl w:val="0"/>
        <w:pBdr>
          <w:top w:space="0" w:sz="0" w:val="nil"/>
          <w:left w:space="0" w:sz="0" w:val="nil"/>
          <w:bottom w:space="0" w:sz="0" w:val="nil"/>
          <w:right w:space="0" w:sz="0" w:val="nil"/>
          <w:between w:space="0" w:sz="0" w:val="nil"/>
        </w:pBdr>
        <w:shd w:fill="auto" w:val="clear"/>
        <w:spacing w:after="0" w:before="83.9782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A20">
      <w:pPr>
        <w:keepNext w:val="0"/>
        <w:keepLines w:val="0"/>
        <w:widowControl w:val="0"/>
        <w:pBdr>
          <w:top w:space="0" w:sz="0" w:val="nil"/>
          <w:left w:space="0" w:sz="0" w:val="nil"/>
          <w:bottom w:space="0" w:sz="0" w:val="nil"/>
          <w:right w:space="0" w:sz="0" w:val="nil"/>
          <w:between w:space="0" w:sz="0" w:val="nil"/>
        </w:pBdr>
        <w:shd w:fill="auto" w:val="clear"/>
        <w:spacing w:after="0" w:before="5.638122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A21">
      <w:pPr>
        <w:keepNext w:val="0"/>
        <w:keepLines w:val="0"/>
        <w:widowControl w:val="0"/>
        <w:pBdr>
          <w:top w:space="0" w:sz="0" w:val="nil"/>
          <w:left w:space="0" w:sz="0" w:val="nil"/>
          <w:bottom w:space="0" w:sz="0" w:val="nil"/>
          <w:right w:space="0" w:sz="0" w:val="nil"/>
          <w:between w:space="0" w:sz="0" w:val="nil"/>
        </w:pBdr>
        <w:shd w:fill="auto" w:val="clear"/>
        <w:spacing w:after="0" w:before="11.262817382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22">
      <w:pPr>
        <w:keepNext w:val="0"/>
        <w:keepLines w:val="0"/>
        <w:widowControl w:val="0"/>
        <w:pBdr>
          <w:top w:space="0" w:sz="0" w:val="nil"/>
          <w:left w:space="0" w:sz="0" w:val="nil"/>
          <w:bottom w:space="0" w:sz="0" w:val="nil"/>
          <w:right w:space="0" w:sz="0" w:val="nil"/>
          <w:between w:space="0" w:sz="0" w:val="nil"/>
        </w:pBdr>
        <w:shd w:fill="auto" w:val="clear"/>
        <w:spacing w:after="0" w:before="67.4426269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23">
      <w:pPr>
        <w:keepNext w:val="0"/>
        <w:keepLines w:val="0"/>
        <w:widowControl w:val="0"/>
        <w:pBdr>
          <w:top w:space="0" w:sz="0" w:val="nil"/>
          <w:left w:space="0" w:sz="0" w:val="nil"/>
          <w:bottom w:space="0" w:sz="0" w:val="nil"/>
          <w:right w:space="0" w:sz="0" w:val="nil"/>
          <w:between w:space="0" w:sz="0" w:val="nil"/>
        </w:pBdr>
        <w:shd w:fill="auto" w:val="clear"/>
        <w:spacing w:after="0" w:before="33.6425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24">
      <w:pPr>
        <w:keepNext w:val="0"/>
        <w:keepLines w:val="0"/>
        <w:widowControl w:val="0"/>
        <w:pBdr>
          <w:top w:space="0" w:sz="0" w:val="nil"/>
          <w:left w:space="0" w:sz="0" w:val="nil"/>
          <w:bottom w:space="0" w:sz="0" w:val="nil"/>
          <w:right w:space="0" w:sz="0" w:val="nil"/>
          <w:between w:space="0" w:sz="0" w:val="nil"/>
        </w:pBdr>
        <w:shd w:fill="auto" w:val="clear"/>
        <w:spacing w:after="0" w:before="74.1296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A25">
      <w:pPr>
        <w:keepNext w:val="0"/>
        <w:keepLines w:val="0"/>
        <w:widowControl w:val="0"/>
        <w:pBdr>
          <w:top w:space="0" w:sz="0" w:val="nil"/>
          <w:left w:space="0" w:sz="0" w:val="nil"/>
          <w:bottom w:space="0" w:sz="0" w:val="nil"/>
          <w:right w:space="0" w:sz="0" w:val="nil"/>
          <w:between w:space="0" w:sz="0" w:val="nil"/>
        </w:pBdr>
        <w:shd w:fill="auto" w:val="clear"/>
        <w:spacing w:after="0" w:before="46.125793457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A26">
      <w:pPr>
        <w:keepNext w:val="0"/>
        <w:keepLines w:val="0"/>
        <w:widowControl w:val="0"/>
        <w:pBdr>
          <w:top w:space="0" w:sz="0" w:val="nil"/>
          <w:left w:space="0" w:sz="0" w:val="nil"/>
          <w:bottom w:space="0" w:sz="0" w:val="nil"/>
          <w:right w:space="0" w:sz="0" w:val="nil"/>
          <w:between w:space="0" w:sz="0" w:val="nil"/>
        </w:pBdr>
        <w:shd w:fill="auto" w:val="clear"/>
        <w:spacing w:after="0" w:before="74.12963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27">
      <w:pPr>
        <w:keepNext w:val="0"/>
        <w:keepLines w:val="0"/>
        <w:widowControl w:val="0"/>
        <w:pBdr>
          <w:top w:space="0" w:sz="0" w:val="nil"/>
          <w:left w:space="0" w:sz="0" w:val="nil"/>
          <w:bottom w:space="0" w:sz="0" w:val="nil"/>
          <w:right w:space="0" w:sz="0" w:val="nil"/>
          <w:between w:space="0" w:sz="0" w:val="nil"/>
        </w:pBdr>
        <w:shd w:fill="auto" w:val="clear"/>
        <w:spacing w:after="0" w:before="67.4426269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28">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29">
      <w:pPr>
        <w:keepNext w:val="0"/>
        <w:keepLines w:val="0"/>
        <w:widowControl w:val="0"/>
        <w:pBdr>
          <w:top w:space="0" w:sz="0" w:val="nil"/>
          <w:left w:space="0" w:sz="0" w:val="nil"/>
          <w:bottom w:space="0" w:sz="0" w:val="nil"/>
          <w:right w:space="0" w:sz="0" w:val="nil"/>
          <w:between w:space="0" w:sz="0" w:val="nil"/>
        </w:pBdr>
        <w:shd w:fill="auto" w:val="clear"/>
        <w:spacing w:after="0" w:before="67.4426269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2A">
      <w:pPr>
        <w:keepNext w:val="0"/>
        <w:keepLines w:val="0"/>
        <w:widowControl w:val="0"/>
        <w:pBdr>
          <w:top w:space="0" w:sz="0" w:val="nil"/>
          <w:left w:space="0" w:sz="0" w:val="nil"/>
          <w:bottom w:space="0" w:sz="0" w:val="nil"/>
          <w:right w:space="0" w:sz="0" w:val="nil"/>
          <w:between w:space="0" w:sz="0" w:val="nil"/>
        </w:pBdr>
        <w:shd w:fill="auto" w:val="clear"/>
        <w:spacing w:after="0" w:before="33.642272949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2B">
      <w:pPr>
        <w:keepNext w:val="0"/>
        <w:keepLines w:val="0"/>
        <w:widowControl w:val="0"/>
        <w:pBdr>
          <w:top w:space="0" w:sz="0" w:val="nil"/>
          <w:left w:space="0" w:sz="0" w:val="nil"/>
          <w:bottom w:space="0" w:sz="0" w:val="nil"/>
          <w:right w:space="0" w:sz="0" w:val="nil"/>
          <w:between w:space="0" w:sz="0" w:val="nil"/>
        </w:pBdr>
        <w:shd w:fill="auto" w:val="clear"/>
        <w:spacing w:after="0" w:before="107.929992675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A2C">
      <w:pPr>
        <w:keepNext w:val="0"/>
        <w:keepLines w:val="0"/>
        <w:widowControl w:val="0"/>
        <w:pBdr>
          <w:top w:space="0" w:sz="0" w:val="nil"/>
          <w:left w:space="0" w:sz="0" w:val="nil"/>
          <w:bottom w:space="0" w:sz="0" w:val="nil"/>
          <w:right w:space="0" w:sz="0" w:val="nil"/>
          <w:between w:space="0" w:sz="0" w:val="nil"/>
        </w:pBdr>
        <w:shd w:fill="auto" w:val="clear"/>
        <w:spacing w:after="0" w:before="75.625305175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2D">
      <w:pPr>
        <w:keepNext w:val="0"/>
        <w:keepLines w:val="0"/>
        <w:widowControl w:val="0"/>
        <w:pBdr>
          <w:top w:space="0" w:sz="0" w:val="nil"/>
          <w:left w:space="0" w:sz="0" w:val="nil"/>
          <w:bottom w:space="0" w:sz="0" w:val="nil"/>
          <w:right w:space="0" w:sz="0" w:val="nil"/>
          <w:between w:space="0" w:sz="0" w:val="nil"/>
        </w:pBdr>
        <w:shd w:fill="auto" w:val="clear"/>
        <w:spacing w:after="0" w:before="74.129943847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2E">
      <w:pPr>
        <w:keepNext w:val="0"/>
        <w:keepLines w:val="0"/>
        <w:widowControl w:val="0"/>
        <w:pBdr>
          <w:top w:space="0" w:sz="0" w:val="nil"/>
          <w:left w:space="0" w:sz="0" w:val="nil"/>
          <w:bottom w:space="0" w:sz="0" w:val="nil"/>
          <w:right w:space="0" w:sz="0" w:val="nil"/>
          <w:between w:space="0" w:sz="0" w:val="nil"/>
        </w:pBdr>
        <w:shd w:fill="auto" w:val="clear"/>
        <w:spacing w:after="0" w:before="74.12963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2F">
      <w:pPr>
        <w:keepNext w:val="0"/>
        <w:keepLines w:val="0"/>
        <w:widowControl w:val="0"/>
        <w:pBdr>
          <w:top w:space="0" w:sz="0" w:val="nil"/>
          <w:left w:space="0" w:sz="0" w:val="nil"/>
          <w:bottom w:space="0" w:sz="0" w:val="nil"/>
          <w:right w:space="0" w:sz="0" w:val="nil"/>
          <w:between w:space="0" w:sz="0" w:val="nil"/>
        </w:pBdr>
        <w:shd w:fill="auto" w:val="clear"/>
        <w:spacing w:after="0" w:before="67.4426269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30">
      <w:pPr>
        <w:keepNext w:val="0"/>
        <w:keepLines w:val="0"/>
        <w:widowControl w:val="0"/>
        <w:pBdr>
          <w:top w:space="0" w:sz="0" w:val="nil"/>
          <w:left w:space="0" w:sz="0" w:val="nil"/>
          <w:bottom w:space="0" w:sz="0" w:val="nil"/>
          <w:right w:space="0" w:sz="0" w:val="nil"/>
          <w:between w:space="0" w:sz="0" w:val="nil"/>
        </w:pBdr>
        <w:shd w:fill="auto" w:val="clear"/>
        <w:spacing w:after="0" w:before="67.4426269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31">
      <w:pPr>
        <w:keepNext w:val="0"/>
        <w:keepLines w:val="0"/>
        <w:widowControl w:val="0"/>
        <w:pBdr>
          <w:top w:space="0" w:sz="0" w:val="nil"/>
          <w:left w:space="0" w:sz="0" w:val="nil"/>
          <w:bottom w:space="0" w:sz="0" w:val="nil"/>
          <w:right w:space="0" w:sz="0" w:val="nil"/>
          <w:between w:space="0" w:sz="0" w:val="nil"/>
        </w:pBdr>
        <w:shd w:fill="auto" w:val="clear"/>
        <w:spacing w:after="0" w:before="74.12979125976562"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32">
      <w:pPr>
        <w:keepNext w:val="0"/>
        <w:keepLines w:val="0"/>
        <w:widowControl w:val="0"/>
        <w:pBdr>
          <w:top w:space="0" w:sz="0" w:val="nil"/>
          <w:left w:space="0" w:sz="0" w:val="nil"/>
          <w:bottom w:space="0" w:sz="0" w:val="nil"/>
          <w:right w:space="0" w:sz="0" w:val="nil"/>
          <w:between w:space="0" w:sz="0" w:val="nil"/>
        </w:pBdr>
        <w:shd w:fill="auto" w:val="clear"/>
        <w:spacing w:after="0" w:before="47.13806152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33">
      <w:pPr>
        <w:keepNext w:val="0"/>
        <w:keepLines w:val="0"/>
        <w:widowControl w:val="0"/>
        <w:pBdr>
          <w:top w:space="0" w:sz="0" w:val="nil"/>
          <w:left w:space="0" w:sz="0" w:val="nil"/>
          <w:bottom w:space="0" w:sz="0" w:val="nil"/>
          <w:right w:space="0" w:sz="0" w:val="nil"/>
          <w:between w:space="0" w:sz="0" w:val="nil"/>
        </w:pBdr>
        <w:shd w:fill="auto" w:val="clear"/>
        <w:spacing w:after="0" w:before="67.44277954101562"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34">
      <w:pPr>
        <w:keepNext w:val="0"/>
        <w:keepLines w:val="0"/>
        <w:widowControl w:val="0"/>
        <w:pBdr>
          <w:top w:space="0" w:sz="0" w:val="nil"/>
          <w:left w:space="0" w:sz="0" w:val="nil"/>
          <w:bottom w:space="0" w:sz="0" w:val="nil"/>
          <w:right w:space="0" w:sz="0" w:val="nil"/>
          <w:between w:space="0" w:sz="0" w:val="nil"/>
        </w:pBdr>
        <w:shd w:fill="auto" w:val="clear"/>
        <w:spacing w:after="0" w:before="67.17514038085938"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35">
      <w:pPr>
        <w:keepNext w:val="0"/>
        <w:keepLines w:val="0"/>
        <w:widowControl w:val="0"/>
        <w:pBdr>
          <w:top w:space="0" w:sz="0" w:val="nil"/>
          <w:left w:space="0" w:sz="0" w:val="nil"/>
          <w:bottom w:space="0" w:sz="0" w:val="nil"/>
          <w:right w:space="0" w:sz="0" w:val="nil"/>
          <w:between w:space="0" w:sz="0" w:val="nil"/>
        </w:pBdr>
        <w:shd w:fill="auto" w:val="clear"/>
        <w:spacing w:after="0" w:before="104.40414428710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1A36">
      <w:pPr>
        <w:keepNext w:val="0"/>
        <w:keepLines w:val="0"/>
        <w:widowControl w:val="0"/>
        <w:pBdr>
          <w:top w:space="0" w:sz="0" w:val="nil"/>
          <w:left w:space="0" w:sz="0" w:val="nil"/>
          <w:bottom w:space="0" w:sz="0" w:val="nil"/>
          <w:right w:space="0" w:sz="0" w:val="nil"/>
          <w:between w:space="0" w:sz="0" w:val="nil"/>
        </w:pBdr>
        <w:shd w:fill="auto" w:val="clear"/>
        <w:spacing w:after="0" w:before="37.9800415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ye</w:t>
      </w:r>
    </w:p>
    <w:p w:rsidR="00000000" w:rsidDel="00000000" w:rsidP="00000000" w:rsidRDefault="00000000" w:rsidRPr="00000000" w14:paraId="00001A37">
      <w:pPr>
        <w:keepNext w:val="0"/>
        <w:keepLines w:val="0"/>
        <w:widowControl w:val="0"/>
        <w:pBdr>
          <w:top w:space="0" w:sz="0" w:val="nil"/>
          <w:left w:space="0" w:sz="0" w:val="nil"/>
          <w:bottom w:space="0" w:sz="0" w:val="nil"/>
          <w:right w:space="0" w:sz="0" w:val="nil"/>
          <w:between w:space="0" w:sz="0" w:val="nil"/>
        </w:pBdr>
        <w:shd w:fill="auto" w:val="clear"/>
        <w:spacing w:after="0" w:before="31.44592285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A38">
      <w:pPr>
        <w:keepNext w:val="0"/>
        <w:keepLines w:val="0"/>
        <w:widowControl w:val="0"/>
        <w:pBdr>
          <w:top w:space="0" w:sz="0" w:val="nil"/>
          <w:left w:space="0" w:sz="0" w:val="nil"/>
          <w:bottom w:space="0" w:sz="0" w:val="nil"/>
          <w:right w:space="0" w:sz="0" w:val="nil"/>
          <w:between w:space="0" w:sz="0" w:val="nil"/>
        </w:pBdr>
        <w:shd w:fill="auto" w:val="clear"/>
        <w:spacing w:after="0" w:before="0" w:line="535.259456634521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A39">
      <w:pPr>
        <w:keepNext w:val="0"/>
        <w:keepLines w:val="0"/>
        <w:widowControl w:val="0"/>
        <w:pBdr>
          <w:top w:space="0" w:sz="0" w:val="nil"/>
          <w:left w:space="0" w:sz="0" w:val="nil"/>
          <w:bottom w:space="0" w:sz="0" w:val="nil"/>
          <w:right w:space="0" w:sz="0" w:val="nil"/>
          <w:between w:space="0" w:sz="0" w:val="nil"/>
        </w:pBdr>
        <w:shd w:fill="auto" w:val="clear"/>
        <w:spacing w:after="0" w:before="19.24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A3A">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A3B">
      <w:pPr>
        <w:keepNext w:val="0"/>
        <w:keepLines w:val="0"/>
        <w:widowControl w:val="0"/>
        <w:pBdr>
          <w:top w:space="0" w:sz="0" w:val="nil"/>
          <w:left w:space="0" w:sz="0" w:val="nil"/>
          <w:bottom w:space="0" w:sz="0" w:val="nil"/>
          <w:right w:space="0" w:sz="0" w:val="nil"/>
          <w:between w:space="0" w:sz="0" w:val="nil"/>
        </w:pBdr>
        <w:shd w:fill="auto" w:val="clear"/>
        <w:spacing w:after="0" w:before="19.40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3C">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A3D">
      <w:pPr>
        <w:keepNext w:val="0"/>
        <w:keepLines w:val="0"/>
        <w:widowControl w:val="0"/>
        <w:pBdr>
          <w:top w:space="0" w:sz="0" w:val="nil"/>
          <w:left w:space="0" w:sz="0" w:val="nil"/>
          <w:bottom w:space="0" w:sz="0" w:val="nil"/>
          <w:right w:space="0" w:sz="0" w:val="nil"/>
          <w:between w:space="0" w:sz="0" w:val="nil"/>
        </w:pBdr>
        <w:shd w:fill="auto" w:val="clear"/>
        <w:spacing w:after="0" w:before="19.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3E">
      <w:pPr>
        <w:keepNext w:val="0"/>
        <w:keepLines w:val="0"/>
        <w:widowControl w:val="0"/>
        <w:pBdr>
          <w:top w:space="0" w:sz="0" w:val="nil"/>
          <w:left w:space="0" w:sz="0" w:val="nil"/>
          <w:bottom w:space="0" w:sz="0" w:val="nil"/>
          <w:right w:space="0" w:sz="0" w:val="nil"/>
          <w:between w:space="0" w:sz="0" w:val="nil"/>
        </w:pBdr>
        <w:shd w:fill="auto" w:val="clear"/>
        <w:spacing w:after="0" w:before="377.04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3F">
      <w:pPr>
        <w:keepNext w:val="0"/>
        <w:keepLines w:val="0"/>
        <w:widowControl w:val="0"/>
        <w:pBdr>
          <w:top w:space="0" w:sz="0" w:val="nil"/>
          <w:left w:space="0" w:sz="0" w:val="nil"/>
          <w:bottom w:space="0" w:sz="0" w:val="nil"/>
          <w:right w:space="0" w:sz="0" w:val="nil"/>
          <w:between w:space="0" w:sz="0" w:val="nil"/>
        </w:pBdr>
        <w:shd w:fill="auto" w:val="clear"/>
        <w:spacing w:after="0" w:before="19.400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40">
      <w:pPr>
        <w:keepNext w:val="0"/>
        <w:keepLines w:val="0"/>
        <w:widowControl w:val="0"/>
        <w:pBdr>
          <w:top w:space="0" w:sz="0" w:val="nil"/>
          <w:left w:space="0" w:sz="0" w:val="nil"/>
          <w:bottom w:space="0" w:sz="0" w:val="nil"/>
          <w:right w:space="0" w:sz="0" w:val="nil"/>
          <w:between w:space="0" w:sz="0" w:val="nil"/>
        </w:pBdr>
        <w:shd w:fill="auto" w:val="clear"/>
        <w:spacing w:after="0" w:before="375.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A41">
      <w:pPr>
        <w:keepNext w:val="0"/>
        <w:keepLines w:val="0"/>
        <w:widowControl w:val="0"/>
        <w:pBdr>
          <w:top w:space="0" w:sz="0" w:val="nil"/>
          <w:left w:space="0" w:sz="0" w:val="nil"/>
          <w:bottom w:space="0" w:sz="0" w:val="nil"/>
          <w:right w:space="0" w:sz="0" w:val="nil"/>
          <w:between w:space="0" w:sz="0" w:val="nil"/>
        </w:pBdr>
        <w:shd w:fill="auto" w:val="clear"/>
        <w:spacing w:after="0" w:before="19.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42">
      <w:pPr>
        <w:keepNext w:val="0"/>
        <w:keepLines w:val="0"/>
        <w:widowControl w:val="0"/>
        <w:pBdr>
          <w:top w:space="0" w:sz="0" w:val="nil"/>
          <w:left w:space="0" w:sz="0" w:val="nil"/>
          <w:bottom w:space="0" w:sz="0" w:val="nil"/>
          <w:right w:space="0" w:sz="0" w:val="nil"/>
          <w:between w:space="0" w:sz="0" w:val="nil"/>
        </w:pBdr>
        <w:shd w:fill="auto" w:val="clear"/>
        <w:spacing w:after="0" w:before="377.035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A43">
      <w:pPr>
        <w:keepNext w:val="0"/>
        <w:keepLines w:val="0"/>
        <w:widowControl w:val="0"/>
        <w:pBdr>
          <w:top w:space="0" w:sz="0" w:val="nil"/>
          <w:left w:space="0" w:sz="0" w:val="nil"/>
          <w:bottom w:space="0" w:sz="0" w:val="nil"/>
          <w:right w:space="0" w:sz="0" w:val="nil"/>
          <w:between w:space="0" w:sz="0" w:val="nil"/>
        </w:pBdr>
        <w:shd w:fill="auto" w:val="clear"/>
        <w:spacing w:after="0" w:before="19.402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44">
      <w:pPr>
        <w:keepNext w:val="0"/>
        <w:keepLines w:val="0"/>
        <w:widowControl w:val="0"/>
        <w:pBdr>
          <w:top w:space="0" w:sz="0" w:val="nil"/>
          <w:left w:space="0" w:sz="0" w:val="nil"/>
          <w:bottom w:space="0" w:sz="0" w:val="nil"/>
          <w:right w:space="0" w:sz="0" w:val="nil"/>
          <w:between w:space="0" w:sz="0" w:val="nil"/>
        </w:pBdr>
        <w:shd w:fill="auto" w:val="clear"/>
        <w:spacing w:after="0" w:before="663.8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A45">
      <w:pPr>
        <w:keepNext w:val="0"/>
        <w:keepLines w:val="0"/>
        <w:widowControl w:val="0"/>
        <w:pBdr>
          <w:top w:space="0" w:sz="0" w:val="nil"/>
          <w:left w:space="0" w:sz="0" w:val="nil"/>
          <w:bottom w:space="0" w:sz="0" w:val="nil"/>
          <w:right w:space="0" w:sz="0" w:val="nil"/>
          <w:between w:space="0" w:sz="0" w:val="nil"/>
        </w:pBdr>
        <w:shd w:fill="auto" w:val="clear"/>
        <w:spacing w:after="0" w:before="19.244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A46">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A47">
      <w:pPr>
        <w:keepNext w:val="0"/>
        <w:keepLines w:val="0"/>
        <w:widowControl w:val="0"/>
        <w:pBdr>
          <w:top w:space="0" w:sz="0" w:val="nil"/>
          <w:left w:space="0" w:sz="0" w:val="nil"/>
          <w:bottom w:space="0" w:sz="0" w:val="nil"/>
          <w:right w:space="0" w:sz="0" w:val="nil"/>
          <w:between w:space="0" w:sz="0" w:val="nil"/>
        </w:pBdr>
        <w:shd w:fill="auto" w:val="clear"/>
        <w:spacing w:after="0" w:before="19.40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A48">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A49">
      <w:pPr>
        <w:keepNext w:val="0"/>
        <w:keepLines w:val="0"/>
        <w:widowControl w:val="0"/>
        <w:pBdr>
          <w:top w:space="0" w:sz="0" w:val="nil"/>
          <w:left w:space="0" w:sz="0" w:val="nil"/>
          <w:bottom w:space="0" w:sz="0" w:val="nil"/>
          <w:right w:space="0" w:sz="0" w:val="nil"/>
          <w:between w:space="0" w:sz="0" w:val="nil"/>
        </w:pBdr>
        <w:shd w:fill="auto" w:val="clear"/>
        <w:spacing w:after="0" w:before="19.244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A4A">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A4B">
      <w:pPr>
        <w:keepNext w:val="0"/>
        <w:keepLines w:val="0"/>
        <w:widowControl w:val="0"/>
        <w:pBdr>
          <w:top w:space="0" w:sz="0" w:val="nil"/>
          <w:left w:space="0" w:sz="0" w:val="nil"/>
          <w:bottom w:space="0" w:sz="0" w:val="nil"/>
          <w:right w:space="0" w:sz="0" w:val="nil"/>
          <w:between w:space="0" w:sz="0" w:val="nil"/>
        </w:pBdr>
        <w:shd w:fill="auto" w:val="clear"/>
        <w:spacing w:after="0" w:before="19.40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A4C">
      <w:pPr>
        <w:keepNext w:val="0"/>
        <w:keepLines w:val="0"/>
        <w:widowControl w:val="0"/>
        <w:pBdr>
          <w:top w:space="0" w:sz="0" w:val="nil"/>
          <w:left w:space="0" w:sz="0" w:val="nil"/>
          <w:bottom w:space="0" w:sz="0" w:val="nil"/>
          <w:right w:space="0" w:sz="0" w:val="nil"/>
          <w:between w:space="0" w:sz="0" w:val="nil"/>
        </w:pBdr>
        <w:shd w:fill="auto" w:val="clear"/>
        <w:spacing w:after="0" w:before="458.64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4D">
      <w:pPr>
        <w:keepNext w:val="0"/>
        <w:keepLines w:val="0"/>
        <w:widowControl w:val="0"/>
        <w:pBdr>
          <w:top w:space="0" w:sz="0" w:val="nil"/>
          <w:left w:space="0" w:sz="0" w:val="nil"/>
          <w:bottom w:space="0" w:sz="0" w:val="nil"/>
          <w:right w:space="0" w:sz="0" w:val="nil"/>
          <w:between w:space="0" w:sz="0" w:val="nil"/>
        </w:pBdr>
        <w:shd w:fill="auto" w:val="clear"/>
        <w:spacing w:after="0" w:before="19.23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A4E">
      <w:pPr>
        <w:keepNext w:val="0"/>
        <w:keepLines w:val="0"/>
        <w:widowControl w:val="0"/>
        <w:pBdr>
          <w:top w:space="0" w:sz="0" w:val="nil"/>
          <w:left w:space="0" w:sz="0" w:val="nil"/>
          <w:bottom w:space="0" w:sz="0" w:val="nil"/>
          <w:right w:space="0" w:sz="0" w:val="nil"/>
          <w:between w:space="0" w:sz="0" w:val="nil"/>
        </w:pBdr>
        <w:shd w:fill="auto" w:val="clear"/>
        <w:spacing w:after="0" w:before="320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4F">
      <w:pPr>
        <w:keepNext w:val="0"/>
        <w:keepLines w:val="0"/>
        <w:widowControl w:val="0"/>
        <w:pBdr>
          <w:top w:space="0" w:sz="0" w:val="nil"/>
          <w:left w:space="0" w:sz="0" w:val="nil"/>
          <w:bottom w:space="0" w:sz="0" w:val="nil"/>
          <w:right w:space="0" w:sz="0" w:val="nil"/>
          <w:between w:space="0" w:sz="0" w:val="nil"/>
        </w:pBdr>
        <w:shd w:fill="auto" w:val="clear"/>
        <w:spacing w:after="0" w:before="40.374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50">
      <w:pPr>
        <w:keepNext w:val="0"/>
        <w:keepLines w:val="0"/>
        <w:widowControl w:val="0"/>
        <w:pBdr>
          <w:top w:space="0" w:sz="0" w:val="nil"/>
          <w:left w:space="0" w:sz="0" w:val="nil"/>
          <w:bottom w:space="0" w:sz="0" w:val="nil"/>
          <w:right w:space="0" w:sz="0" w:val="nil"/>
          <w:between w:space="0" w:sz="0" w:val="nil"/>
        </w:pBdr>
        <w:shd w:fill="auto" w:val="clear"/>
        <w:spacing w:after="0" w:before="67.3452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51">
      <w:pPr>
        <w:keepNext w:val="0"/>
        <w:keepLines w:val="0"/>
        <w:widowControl w:val="0"/>
        <w:pBdr>
          <w:top w:space="0" w:sz="0" w:val="nil"/>
          <w:left w:space="0" w:sz="0" w:val="nil"/>
          <w:bottom w:space="0" w:sz="0" w:val="nil"/>
          <w:right w:space="0" w:sz="0" w:val="nil"/>
          <w:between w:space="0" w:sz="0" w:val="nil"/>
        </w:pBdr>
        <w:shd w:fill="auto" w:val="clear"/>
        <w:spacing w:after="0" w:before="60.536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52">
      <w:pPr>
        <w:keepNext w:val="0"/>
        <w:keepLines w:val="0"/>
        <w:widowControl w:val="0"/>
        <w:pBdr>
          <w:top w:space="0" w:sz="0" w:val="nil"/>
          <w:left w:space="0" w:sz="0" w:val="nil"/>
          <w:bottom w:space="0" w:sz="0" w:val="nil"/>
          <w:right w:space="0" w:sz="0" w:val="nil"/>
          <w:between w:space="0" w:sz="0" w:val="nil"/>
        </w:pBdr>
        <w:shd w:fill="auto" w:val="clear"/>
        <w:spacing w:after="0" w:before="40.2322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53">
      <w:pPr>
        <w:keepNext w:val="0"/>
        <w:keepLines w:val="0"/>
        <w:widowControl w:val="0"/>
        <w:pBdr>
          <w:top w:space="0" w:sz="0" w:val="nil"/>
          <w:left w:space="0" w:sz="0" w:val="nil"/>
          <w:bottom w:space="0" w:sz="0" w:val="nil"/>
          <w:right w:space="0" w:sz="0" w:val="nil"/>
          <w:between w:space="0" w:sz="0" w:val="nil"/>
        </w:pBdr>
        <w:shd w:fill="auto" w:val="clear"/>
        <w:spacing w:after="0" w:before="67.3452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54">
      <w:pPr>
        <w:keepNext w:val="0"/>
        <w:keepLines w:val="0"/>
        <w:widowControl w:val="0"/>
        <w:pBdr>
          <w:top w:space="0" w:sz="0" w:val="nil"/>
          <w:left w:space="0" w:sz="0" w:val="nil"/>
          <w:bottom w:space="0" w:sz="0" w:val="nil"/>
          <w:right w:space="0" w:sz="0" w:val="nil"/>
          <w:between w:space="0" w:sz="0" w:val="nil"/>
        </w:pBdr>
        <w:shd w:fill="auto" w:val="clear"/>
        <w:spacing w:after="0" w:before="67.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A55">
      <w:pPr>
        <w:keepNext w:val="0"/>
        <w:keepLines w:val="0"/>
        <w:widowControl w:val="0"/>
        <w:pBdr>
          <w:top w:space="0" w:sz="0" w:val="nil"/>
          <w:left w:space="0" w:sz="0" w:val="nil"/>
          <w:bottom w:space="0" w:sz="0" w:val="nil"/>
          <w:right w:space="0" w:sz="0" w:val="nil"/>
          <w:between w:space="0" w:sz="0" w:val="nil"/>
        </w:pBdr>
        <w:shd w:fill="auto" w:val="clear"/>
        <w:spacing w:after="0" w:before="39.3414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56">
      <w:pPr>
        <w:keepNext w:val="0"/>
        <w:keepLines w:val="0"/>
        <w:widowControl w:val="0"/>
        <w:pBdr>
          <w:top w:space="0" w:sz="0" w:val="nil"/>
          <w:left w:space="0" w:sz="0" w:val="nil"/>
          <w:bottom w:space="0" w:sz="0" w:val="nil"/>
          <w:right w:space="0" w:sz="0" w:val="nil"/>
          <w:between w:space="0" w:sz="0" w:val="nil"/>
        </w:pBdr>
        <w:shd w:fill="auto" w:val="clear"/>
        <w:spacing w:after="0" w:before="26.73614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57">
      <w:pPr>
        <w:keepNext w:val="0"/>
        <w:keepLines w:val="0"/>
        <w:widowControl w:val="0"/>
        <w:pBdr>
          <w:top w:space="0" w:sz="0" w:val="nil"/>
          <w:left w:space="0" w:sz="0" w:val="nil"/>
          <w:bottom w:space="0" w:sz="0" w:val="nil"/>
          <w:right w:space="0" w:sz="0" w:val="nil"/>
          <w:between w:space="0" w:sz="0" w:val="nil"/>
        </w:pBdr>
        <w:shd w:fill="auto" w:val="clear"/>
        <w:spacing w:after="0" w:before="40.232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58">
      <w:pPr>
        <w:keepNext w:val="0"/>
        <w:keepLines w:val="0"/>
        <w:widowControl w:val="0"/>
        <w:pBdr>
          <w:top w:space="0" w:sz="0" w:val="nil"/>
          <w:left w:space="0" w:sz="0" w:val="nil"/>
          <w:bottom w:space="0" w:sz="0" w:val="nil"/>
          <w:right w:space="0" w:sz="0" w:val="nil"/>
          <w:between w:space="0" w:sz="0" w:val="nil"/>
        </w:pBdr>
        <w:shd w:fill="auto" w:val="clear"/>
        <w:spacing w:after="0" w:before="39.34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A59">
      <w:pPr>
        <w:keepNext w:val="0"/>
        <w:keepLines w:val="0"/>
        <w:widowControl w:val="0"/>
        <w:pBdr>
          <w:top w:space="0" w:sz="0" w:val="nil"/>
          <w:left w:space="0" w:sz="0" w:val="nil"/>
          <w:bottom w:space="0" w:sz="0" w:val="nil"/>
          <w:right w:space="0" w:sz="0" w:val="nil"/>
          <w:between w:space="0" w:sz="0" w:val="nil"/>
        </w:pBdr>
        <w:shd w:fill="auto" w:val="clear"/>
        <w:spacing w:after="0" w:before="58.44268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A5A">
      <w:pPr>
        <w:keepNext w:val="0"/>
        <w:keepLines w:val="0"/>
        <w:widowControl w:val="0"/>
        <w:pBdr>
          <w:top w:space="0" w:sz="0" w:val="nil"/>
          <w:left w:space="0" w:sz="0" w:val="nil"/>
          <w:bottom w:space="0" w:sz="0" w:val="nil"/>
          <w:right w:space="0" w:sz="0" w:val="nil"/>
          <w:between w:space="0" w:sz="0" w:val="nil"/>
        </w:pBdr>
        <w:shd w:fill="auto" w:val="clear"/>
        <w:spacing w:after="0" w:before="67.3452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5B">
      <w:pPr>
        <w:keepNext w:val="0"/>
        <w:keepLines w:val="0"/>
        <w:widowControl w:val="0"/>
        <w:pBdr>
          <w:top w:space="0" w:sz="0" w:val="nil"/>
          <w:left w:space="0" w:sz="0" w:val="nil"/>
          <w:bottom w:space="0" w:sz="0" w:val="nil"/>
          <w:right w:space="0" w:sz="0" w:val="nil"/>
          <w:between w:space="0" w:sz="0" w:val="nil"/>
        </w:pBdr>
        <w:shd w:fill="auto" w:val="clear"/>
        <w:spacing w:after="0" w:before="40.2322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5C">
      <w:pPr>
        <w:keepNext w:val="0"/>
        <w:keepLines w:val="0"/>
        <w:widowControl w:val="0"/>
        <w:pBdr>
          <w:top w:space="0" w:sz="0" w:val="nil"/>
          <w:left w:space="0" w:sz="0" w:val="nil"/>
          <w:bottom w:space="0" w:sz="0" w:val="nil"/>
          <w:right w:space="0" w:sz="0" w:val="nil"/>
          <w:between w:space="0" w:sz="0" w:val="nil"/>
        </w:pBdr>
        <w:shd w:fill="auto" w:val="clear"/>
        <w:spacing w:after="0" w:before="67.3454284667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A5D">
      <w:pPr>
        <w:keepNext w:val="0"/>
        <w:keepLines w:val="0"/>
        <w:widowControl w:val="0"/>
        <w:pBdr>
          <w:top w:space="0" w:sz="0" w:val="nil"/>
          <w:left w:space="0" w:sz="0" w:val="nil"/>
          <w:bottom w:space="0" w:sz="0" w:val="nil"/>
          <w:right w:space="0" w:sz="0" w:val="nil"/>
          <w:between w:space="0" w:sz="0" w:val="nil"/>
        </w:pBdr>
        <w:shd w:fill="auto" w:val="clear"/>
        <w:spacing w:after="0" w:before="52.8375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1A5E">
      <w:pPr>
        <w:keepNext w:val="0"/>
        <w:keepLines w:val="0"/>
        <w:widowControl w:val="0"/>
        <w:pBdr>
          <w:top w:space="0" w:sz="0" w:val="nil"/>
          <w:left w:space="0" w:sz="0" w:val="nil"/>
          <w:bottom w:space="0" w:sz="0" w:val="nil"/>
          <w:right w:space="0" w:sz="0" w:val="nil"/>
          <w:between w:space="0" w:sz="0" w:val="nil"/>
        </w:pBdr>
        <w:shd w:fill="auto" w:val="clear"/>
        <w:spacing w:after="0" w:before="23.063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A5F">
      <w:pPr>
        <w:keepNext w:val="0"/>
        <w:keepLines w:val="0"/>
        <w:widowControl w:val="0"/>
        <w:pBdr>
          <w:top w:space="0" w:sz="0" w:val="nil"/>
          <w:left w:space="0" w:sz="0" w:val="nil"/>
          <w:bottom w:space="0" w:sz="0" w:val="nil"/>
          <w:right w:space="0" w:sz="0" w:val="nil"/>
          <w:between w:space="0" w:sz="0" w:val="nil"/>
        </w:pBdr>
        <w:shd w:fill="auto" w:val="clear"/>
        <w:spacing w:after="0" w:before="33.61801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60">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A61">
      <w:pPr>
        <w:keepNext w:val="0"/>
        <w:keepLines w:val="0"/>
        <w:widowControl w:val="0"/>
        <w:pBdr>
          <w:top w:space="0" w:sz="0" w:val="nil"/>
          <w:left w:space="0" w:sz="0" w:val="nil"/>
          <w:bottom w:space="0" w:sz="0" w:val="nil"/>
          <w:right w:space="0" w:sz="0" w:val="nil"/>
          <w:between w:space="0" w:sz="0" w:val="nil"/>
        </w:pBdr>
        <w:shd w:fill="auto" w:val="clear"/>
        <w:spacing w:after="0" w:before="6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62">
      <w:pPr>
        <w:keepNext w:val="0"/>
        <w:keepLines w:val="0"/>
        <w:widowControl w:val="0"/>
        <w:pBdr>
          <w:top w:space="0" w:sz="0" w:val="nil"/>
          <w:left w:space="0" w:sz="0" w:val="nil"/>
          <w:bottom w:space="0" w:sz="0" w:val="nil"/>
          <w:right w:space="0" w:sz="0" w:val="nil"/>
          <w:between w:space="0" w:sz="0" w:val="nil"/>
        </w:pBdr>
        <w:shd w:fill="auto" w:val="clear"/>
        <w:spacing w:after="0" w:before="67.3452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63">
      <w:pPr>
        <w:keepNext w:val="0"/>
        <w:keepLines w:val="0"/>
        <w:widowControl w:val="0"/>
        <w:pBdr>
          <w:top w:space="0" w:sz="0" w:val="nil"/>
          <w:left w:space="0" w:sz="0" w:val="nil"/>
          <w:bottom w:space="0" w:sz="0" w:val="nil"/>
          <w:right w:space="0" w:sz="0" w:val="nil"/>
          <w:between w:space="0" w:sz="0" w:val="nil"/>
        </w:pBdr>
        <w:shd w:fill="auto" w:val="clear"/>
        <w:spacing w:after="0" w:before="87.52838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64">
      <w:pPr>
        <w:keepNext w:val="0"/>
        <w:keepLines w:val="0"/>
        <w:widowControl w:val="0"/>
        <w:pBdr>
          <w:top w:space="0" w:sz="0" w:val="nil"/>
          <w:left w:space="0" w:sz="0" w:val="nil"/>
          <w:bottom w:space="0" w:sz="0" w:val="nil"/>
          <w:right w:space="0" w:sz="0" w:val="nil"/>
          <w:between w:space="0" w:sz="0" w:val="nil"/>
        </w:pBdr>
        <w:shd w:fill="auto" w:val="clear"/>
        <w:spacing w:after="0" w:before="0" w:line="534.13684844970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A65">
      <w:pPr>
        <w:keepNext w:val="0"/>
        <w:keepLines w:val="0"/>
        <w:widowControl w:val="0"/>
        <w:pBdr>
          <w:top w:space="0" w:sz="0" w:val="nil"/>
          <w:left w:space="0" w:sz="0" w:val="nil"/>
          <w:bottom w:space="0" w:sz="0" w:val="nil"/>
          <w:right w:space="0" w:sz="0" w:val="nil"/>
          <w:between w:space="0" w:sz="0" w:val="nil"/>
        </w:pBdr>
        <w:shd w:fill="auto" w:val="clear"/>
        <w:spacing w:after="0" w:before="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66">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A67">
      <w:pPr>
        <w:keepNext w:val="0"/>
        <w:keepLines w:val="0"/>
        <w:widowControl w:val="0"/>
        <w:pBdr>
          <w:top w:space="0" w:sz="0" w:val="nil"/>
          <w:left w:space="0" w:sz="0" w:val="nil"/>
          <w:bottom w:space="0" w:sz="0" w:val="nil"/>
          <w:right w:space="0" w:sz="0" w:val="nil"/>
          <w:between w:space="0" w:sz="0" w:val="nil"/>
        </w:pBdr>
        <w:shd w:fill="auto" w:val="clear"/>
        <w:spacing w:after="0" w:before="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68">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A69">
      <w:pPr>
        <w:keepNext w:val="0"/>
        <w:keepLines w:val="0"/>
        <w:widowControl w:val="0"/>
        <w:pBdr>
          <w:top w:space="0" w:sz="0" w:val="nil"/>
          <w:left w:space="0" w:sz="0" w:val="nil"/>
          <w:bottom w:space="0" w:sz="0" w:val="nil"/>
          <w:right w:space="0" w:sz="0" w:val="nil"/>
          <w:between w:space="0" w:sz="0" w:val="nil"/>
        </w:pBdr>
        <w:shd w:fill="auto" w:val="clear"/>
        <w:spacing w:after="0" w:before="1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6A">
      <w:pPr>
        <w:keepNext w:val="0"/>
        <w:keepLines w:val="0"/>
        <w:widowControl w:val="0"/>
        <w:pBdr>
          <w:top w:space="0" w:sz="0" w:val="nil"/>
          <w:left w:space="0" w:sz="0" w:val="nil"/>
          <w:bottom w:space="0" w:sz="0" w:val="nil"/>
          <w:right w:space="0" w:sz="0" w:val="nil"/>
          <w:between w:space="0" w:sz="0" w:val="nil"/>
        </w:pBdr>
        <w:shd w:fill="auto" w:val="clear"/>
        <w:spacing w:after="0" w:before="37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6B">
      <w:pPr>
        <w:keepNext w:val="0"/>
        <w:keepLines w:val="0"/>
        <w:widowControl w:val="0"/>
        <w:pBdr>
          <w:top w:space="0" w:sz="0" w:val="nil"/>
          <w:left w:space="0" w:sz="0" w:val="nil"/>
          <w:bottom w:space="0" w:sz="0" w:val="nil"/>
          <w:right w:space="0" w:sz="0" w:val="nil"/>
          <w:between w:space="0" w:sz="0" w:val="nil"/>
        </w:pBdr>
        <w:shd w:fill="auto" w:val="clear"/>
        <w:spacing w:after="0" w:before="19.3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6C">
      <w:pPr>
        <w:keepNext w:val="0"/>
        <w:keepLines w:val="0"/>
        <w:widowControl w:val="0"/>
        <w:pBdr>
          <w:top w:space="0" w:sz="0" w:val="nil"/>
          <w:left w:space="0" w:sz="0" w:val="nil"/>
          <w:bottom w:space="0" w:sz="0" w:val="nil"/>
          <w:right w:space="0" w:sz="0" w:val="nil"/>
          <w:between w:space="0" w:sz="0" w:val="nil"/>
        </w:pBdr>
        <w:shd w:fill="auto" w:val="clear"/>
        <w:spacing w:after="0" w:before="37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A6D">
      <w:pPr>
        <w:keepNext w:val="0"/>
        <w:keepLines w:val="0"/>
        <w:widowControl w:val="0"/>
        <w:pBdr>
          <w:top w:space="0" w:sz="0" w:val="nil"/>
          <w:left w:space="0" w:sz="0" w:val="nil"/>
          <w:bottom w:space="0" w:sz="0" w:val="nil"/>
          <w:right w:space="0" w:sz="0" w:val="nil"/>
          <w:between w:space="0" w:sz="0" w:val="nil"/>
        </w:pBdr>
        <w:shd w:fill="auto" w:val="clear"/>
        <w:spacing w:after="0" w:before="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6E">
      <w:pPr>
        <w:keepNext w:val="0"/>
        <w:keepLines w:val="0"/>
        <w:widowControl w:val="0"/>
        <w:pBdr>
          <w:top w:space="0" w:sz="0" w:val="nil"/>
          <w:left w:space="0" w:sz="0" w:val="nil"/>
          <w:bottom w:space="0" w:sz="0" w:val="nil"/>
          <w:right w:space="0" w:sz="0" w:val="nil"/>
          <w:between w:space="0" w:sz="0" w:val="nil"/>
        </w:pBdr>
        <w:shd w:fill="auto" w:val="clear"/>
        <w:spacing w:after="0" w:before="377.035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A6F">
      <w:pPr>
        <w:keepNext w:val="0"/>
        <w:keepLines w:val="0"/>
        <w:widowControl w:val="0"/>
        <w:pBdr>
          <w:top w:space="0" w:sz="0" w:val="nil"/>
          <w:left w:space="0" w:sz="0" w:val="nil"/>
          <w:bottom w:space="0" w:sz="0" w:val="nil"/>
          <w:right w:space="0" w:sz="0" w:val="nil"/>
          <w:between w:space="0" w:sz="0" w:val="nil"/>
        </w:pBdr>
        <w:shd w:fill="auto" w:val="clear"/>
        <w:spacing w:after="0" w:before="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A70">
      <w:pPr>
        <w:keepNext w:val="0"/>
        <w:keepLines w:val="0"/>
        <w:widowControl w:val="0"/>
        <w:pBdr>
          <w:top w:space="0" w:sz="0" w:val="nil"/>
          <w:left w:space="0" w:sz="0" w:val="nil"/>
          <w:bottom w:space="0" w:sz="0" w:val="nil"/>
          <w:right w:space="0" w:sz="0" w:val="nil"/>
          <w:between w:space="0" w:sz="0" w:val="nil"/>
        </w:pBdr>
        <w:shd w:fill="auto" w:val="clear"/>
        <w:spacing w:after="0" w:before="663.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A71">
      <w:pPr>
        <w:keepNext w:val="0"/>
        <w:keepLines w:val="0"/>
        <w:widowControl w:val="0"/>
        <w:pBdr>
          <w:top w:space="0" w:sz="0" w:val="nil"/>
          <w:left w:space="0" w:sz="0" w:val="nil"/>
          <w:bottom w:space="0" w:sz="0" w:val="nil"/>
          <w:right w:space="0" w:sz="0" w:val="nil"/>
          <w:between w:space="0" w:sz="0" w:val="nil"/>
        </w:pBdr>
        <w:shd w:fill="auto" w:val="clear"/>
        <w:spacing w:after="0" w:before="19.38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72">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A73">
      <w:pPr>
        <w:keepNext w:val="0"/>
        <w:keepLines w:val="0"/>
        <w:widowControl w:val="0"/>
        <w:pBdr>
          <w:top w:space="0" w:sz="0" w:val="nil"/>
          <w:left w:space="0" w:sz="0" w:val="nil"/>
          <w:bottom w:space="0" w:sz="0" w:val="nil"/>
          <w:right w:space="0" w:sz="0" w:val="nil"/>
          <w:between w:space="0" w:sz="0" w:val="nil"/>
        </w:pBdr>
        <w:shd w:fill="auto" w:val="clear"/>
        <w:spacing w:after="0" w:before="19.335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74">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75">
      <w:pPr>
        <w:keepNext w:val="0"/>
        <w:keepLines w:val="0"/>
        <w:widowControl w:val="0"/>
        <w:pBdr>
          <w:top w:space="0" w:sz="0" w:val="nil"/>
          <w:left w:space="0" w:sz="0" w:val="nil"/>
          <w:bottom w:space="0" w:sz="0" w:val="nil"/>
          <w:right w:space="0" w:sz="0" w:val="nil"/>
          <w:between w:space="0" w:sz="0" w:val="nil"/>
        </w:pBdr>
        <w:shd w:fill="auto" w:val="clear"/>
        <w:spacing w:after="0" w:before="19.384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76">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A77">
      <w:pPr>
        <w:keepNext w:val="0"/>
        <w:keepLines w:val="0"/>
        <w:widowControl w:val="0"/>
        <w:pBdr>
          <w:top w:space="0" w:sz="0" w:val="nil"/>
          <w:left w:space="0" w:sz="0" w:val="nil"/>
          <w:bottom w:space="0" w:sz="0" w:val="nil"/>
          <w:right w:space="0" w:sz="0" w:val="nil"/>
          <w:between w:space="0" w:sz="0" w:val="nil"/>
        </w:pBdr>
        <w:shd w:fill="auto" w:val="clear"/>
        <w:spacing w:after="0" w:before="19.335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78">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A79">
      <w:pPr>
        <w:keepNext w:val="0"/>
        <w:keepLines w:val="0"/>
        <w:widowControl w:val="0"/>
        <w:pBdr>
          <w:top w:space="0" w:sz="0" w:val="nil"/>
          <w:left w:space="0" w:sz="0" w:val="nil"/>
          <w:bottom w:space="0" w:sz="0" w:val="nil"/>
          <w:right w:space="0" w:sz="0" w:val="nil"/>
          <w:between w:space="0" w:sz="0" w:val="nil"/>
        </w:pBdr>
        <w:shd w:fill="auto" w:val="clear"/>
        <w:spacing w:after="0" w:before="19.38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7A">
      <w:pPr>
        <w:keepNext w:val="0"/>
        <w:keepLines w:val="0"/>
        <w:widowControl w:val="0"/>
        <w:pBdr>
          <w:top w:space="0" w:sz="0" w:val="nil"/>
          <w:left w:space="0" w:sz="0" w:val="nil"/>
          <w:bottom w:space="0" w:sz="0" w:val="nil"/>
          <w:right w:space="0" w:sz="0" w:val="nil"/>
          <w:between w:space="0" w:sz="0" w:val="nil"/>
        </w:pBdr>
        <w:shd w:fill="auto" w:val="clear"/>
        <w:spacing w:after="0" w:before="1637.083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7B">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A7C">
      <w:pPr>
        <w:keepNext w:val="0"/>
        <w:keepLines w:val="0"/>
        <w:widowControl w:val="0"/>
        <w:pBdr>
          <w:top w:space="0" w:sz="0" w:val="nil"/>
          <w:left w:space="0" w:sz="0" w:val="nil"/>
          <w:bottom w:space="0" w:sz="0" w:val="nil"/>
          <w:right w:space="0" w:sz="0" w:val="nil"/>
          <w:between w:space="0" w:sz="0" w:val="nil"/>
        </w:pBdr>
        <w:shd w:fill="auto" w:val="clear"/>
        <w:spacing w:after="0" w:before="12.799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7D">
      <w:pPr>
        <w:keepNext w:val="0"/>
        <w:keepLines w:val="0"/>
        <w:widowControl w:val="0"/>
        <w:pBdr>
          <w:top w:space="0" w:sz="0" w:val="nil"/>
          <w:left w:space="0" w:sz="0" w:val="nil"/>
          <w:bottom w:space="0" w:sz="0" w:val="nil"/>
          <w:right w:space="0" w:sz="0" w:val="nil"/>
          <w:between w:space="0" w:sz="0" w:val="nil"/>
        </w:pBdr>
        <w:shd w:fill="auto" w:val="clear"/>
        <w:spacing w:after="0" w:before="39.384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7E">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7F">
      <w:pPr>
        <w:keepNext w:val="0"/>
        <w:keepLines w:val="0"/>
        <w:widowControl w:val="0"/>
        <w:pBdr>
          <w:top w:space="0" w:sz="0" w:val="nil"/>
          <w:left w:space="0" w:sz="0" w:val="nil"/>
          <w:bottom w:space="0" w:sz="0" w:val="nil"/>
          <w:right w:space="0" w:sz="0" w:val="nil"/>
          <w:between w:space="0" w:sz="0" w:val="nil"/>
        </w:pBdr>
        <w:shd w:fill="auto" w:val="clear"/>
        <w:spacing w:after="0" w:before="61.205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80">
      <w:pPr>
        <w:keepNext w:val="0"/>
        <w:keepLines w:val="0"/>
        <w:widowControl w:val="0"/>
        <w:pBdr>
          <w:top w:space="0" w:sz="0" w:val="nil"/>
          <w:left w:space="0" w:sz="0" w:val="nil"/>
          <w:bottom w:space="0" w:sz="0" w:val="nil"/>
          <w:right w:space="0" w:sz="0" w:val="nil"/>
          <w:between w:space="0" w:sz="0" w:val="nil"/>
        </w:pBdr>
        <w:shd w:fill="auto" w:val="clear"/>
        <w:spacing w:after="0" w:before="41.995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81">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82">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A83">
      <w:pPr>
        <w:keepNext w:val="0"/>
        <w:keepLines w:val="0"/>
        <w:widowControl w:val="0"/>
        <w:pBdr>
          <w:top w:space="0" w:sz="0" w:val="nil"/>
          <w:left w:space="0" w:sz="0" w:val="nil"/>
          <w:bottom w:space="0" w:sz="0" w:val="nil"/>
          <w:right w:space="0" w:sz="0" w:val="nil"/>
          <w:between w:space="0" w:sz="0" w:val="nil"/>
        </w:pBdr>
        <w:shd w:fill="auto" w:val="clear"/>
        <w:spacing w:after="0" w:before="39.23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84">
      <w:pPr>
        <w:keepNext w:val="0"/>
        <w:keepLines w:val="0"/>
        <w:widowControl w:val="0"/>
        <w:pBdr>
          <w:top w:space="0" w:sz="0" w:val="nil"/>
          <w:left w:space="0" w:sz="0" w:val="nil"/>
          <w:bottom w:space="0" w:sz="0" w:val="nil"/>
          <w:right w:space="0" w:sz="0" w:val="nil"/>
          <w:between w:space="0" w:sz="0" w:val="nil"/>
        </w:pBdr>
        <w:shd w:fill="auto" w:val="clear"/>
        <w:spacing w:after="0" w:before="26.383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85">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86">
      <w:pPr>
        <w:keepNext w:val="0"/>
        <w:keepLines w:val="0"/>
        <w:widowControl w:val="0"/>
        <w:pBdr>
          <w:top w:space="0" w:sz="0" w:val="nil"/>
          <w:left w:space="0" w:sz="0" w:val="nil"/>
          <w:bottom w:space="0" w:sz="0" w:val="nil"/>
          <w:right w:space="0" w:sz="0" w:val="nil"/>
          <w:between w:space="0" w:sz="0" w:val="nil"/>
        </w:pBdr>
        <w:shd w:fill="auto" w:val="clear"/>
        <w:spacing w:after="0" w:before="33.6175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87">
      <w:pPr>
        <w:keepNext w:val="0"/>
        <w:keepLines w:val="0"/>
        <w:widowControl w:val="0"/>
        <w:pBdr>
          <w:top w:space="0" w:sz="0" w:val="nil"/>
          <w:left w:space="0" w:sz="0" w:val="nil"/>
          <w:bottom w:space="0" w:sz="0" w:val="nil"/>
          <w:right w:space="0" w:sz="0" w:val="nil"/>
          <w:between w:space="0" w:sz="0" w:val="nil"/>
        </w:pBdr>
        <w:shd w:fill="auto" w:val="clear"/>
        <w:spacing w:after="0" w:before="33.43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w:t>
      </w:r>
    </w:p>
    <w:p w:rsidR="00000000" w:rsidDel="00000000" w:rsidP="00000000" w:rsidRDefault="00000000" w:rsidRPr="00000000" w14:paraId="00001A88">
      <w:pPr>
        <w:keepNext w:val="0"/>
        <w:keepLines w:val="0"/>
        <w:widowControl w:val="0"/>
        <w:pBdr>
          <w:top w:space="0" w:sz="0" w:val="nil"/>
          <w:left w:space="0" w:sz="0" w:val="nil"/>
          <w:bottom w:space="0" w:sz="0" w:val="nil"/>
          <w:right w:space="0" w:sz="0" w:val="nil"/>
          <w:between w:space="0" w:sz="0" w:val="nil"/>
        </w:pBdr>
        <w:shd w:fill="auto" w:val="clear"/>
        <w:spacing w:after="0" w:before="11.2286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89">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A8A">
      <w:pPr>
        <w:keepNext w:val="0"/>
        <w:keepLines w:val="0"/>
        <w:widowControl w:val="0"/>
        <w:pBdr>
          <w:top w:space="0" w:sz="0" w:val="nil"/>
          <w:left w:space="0" w:sz="0" w:val="nil"/>
          <w:bottom w:space="0" w:sz="0" w:val="nil"/>
          <w:right w:space="0" w:sz="0" w:val="nil"/>
          <w:between w:space="0" w:sz="0" w:val="nil"/>
        </w:pBdr>
        <w:shd w:fill="auto" w:val="clear"/>
        <w:spacing w:after="0" w:before="33.201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8B">
      <w:pPr>
        <w:keepNext w:val="0"/>
        <w:keepLines w:val="0"/>
        <w:widowControl w:val="0"/>
        <w:pBdr>
          <w:top w:space="0" w:sz="0" w:val="nil"/>
          <w:left w:space="0" w:sz="0" w:val="nil"/>
          <w:bottom w:space="0" w:sz="0" w:val="nil"/>
          <w:right w:space="0" w:sz="0" w:val="nil"/>
          <w:between w:space="0" w:sz="0" w:val="nil"/>
        </w:pBdr>
        <w:shd w:fill="auto" w:val="clear"/>
        <w:spacing w:after="0" w:before="26.626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A8C">
      <w:pPr>
        <w:keepNext w:val="0"/>
        <w:keepLines w:val="0"/>
        <w:widowControl w:val="0"/>
        <w:pBdr>
          <w:top w:space="0" w:sz="0" w:val="nil"/>
          <w:left w:space="0" w:sz="0" w:val="nil"/>
          <w:bottom w:space="0" w:sz="0" w:val="nil"/>
          <w:right w:space="0" w:sz="0" w:val="nil"/>
          <w:between w:space="0" w:sz="0" w:val="nil"/>
        </w:pBdr>
        <w:shd w:fill="auto" w:val="clear"/>
        <w:spacing w:after="0" w:before="45.055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A8D">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A8E">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A8F">
      <w:pPr>
        <w:keepNext w:val="0"/>
        <w:keepLines w:val="0"/>
        <w:widowControl w:val="0"/>
        <w:pBdr>
          <w:top w:space="0" w:sz="0" w:val="nil"/>
          <w:left w:space="0" w:sz="0" w:val="nil"/>
          <w:bottom w:space="0" w:sz="0" w:val="nil"/>
          <w:right w:space="0" w:sz="0" w:val="nil"/>
          <w:between w:space="0" w:sz="0" w:val="nil"/>
        </w:pBdr>
        <w:shd w:fill="auto" w:val="clear"/>
        <w:spacing w:after="0" w:before="39.2324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90">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91">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92">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93">
      <w:pPr>
        <w:keepNext w:val="0"/>
        <w:keepLines w:val="0"/>
        <w:widowControl w:val="0"/>
        <w:pBdr>
          <w:top w:space="0" w:sz="0" w:val="nil"/>
          <w:left w:space="0" w:sz="0" w:val="nil"/>
          <w:bottom w:space="0" w:sz="0" w:val="nil"/>
          <w:right w:space="0" w:sz="0" w:val="nil"/>
          <w:between w:space="0" w:sz="0" w:val="nil"/>
        </w:pBdr>
        <w:shd w:fill="auto" w:val="clear"/>
        <w:spacing w:after="0" w:before="33.435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94">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95">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96">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97">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A98">
      <w:pPr>
        <w:keepNext w:val="0"/>
        <w:keepLines w:val="0"/>
        <w:widowControl w:val="0"/>
        <w:pBdr>
          <w:top w:space="0" w:sz="0" w:val="nil"/>
          <w:left w:space="0" w:sz="0" w:val="nil"/>
          <w:bottom w:space="0" w:sz="0" w:val="nil"/>
          <w:right w:space="0" w:sz="0" w:val="nil"/>
          <w:between w:space="0" w:sz="0" w:val="nil"/>
        </w:pBdr>
        <w:shd w:fill="auto" w:val="clear"/>
        <w:spacing w:after="0" w:before="15.2105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99">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9A">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9B">
      <w:pPr>
        <w:keepNext w:val="0"/>
        <w:keepLines w:val="0"/>
        <w:widowControl w:val="0"/>
        <w:pBdr>
          <w:top w:space="0" w:sz="0" w:val="nil"/>
          <w:left w:space="0" w:sz="0" w:val="nil"/>
          <w:bottom w:space="0" w:sz="0" w:val="nil"/>
          <w:right w:space="0" w:sz="0" w:val="nil"/>
          <w:between w:space="0" w:sz="0" w:val="nil"/>
        </w:pBdr>
        <w:shd w:fill="auto" w:val="clear"/>
        <w:spacing w:after="0" w:before="33.435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9C">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9D">
      <w:pPr>
        <w:keepNext w:val="0"/>
        <w:keepLines w:val="0"/>
        <w:widowControl w:val="0"/>
        <w:pBdr>
          <w:top w:space="0" w:sz="0" w:val="nil"/>
          <w:left w:space="0" w:sz="0" w:val="nil"/>
          <w:bottom w:space="0" w:sz="0" w:val="nil"/>
          <w:right w:space="0" w:sz="0" w:val="nil"/>
          <w:between w:space="0" w:sz="0" w:val="nil"/>
        </w:pBdr>
        <w:shd w:fill="auto" w:val="clear"/>
        <w:spacing w:after="0" w:before="26.6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9E">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9F">
      <w:pPr>
        <w:keepNext w:val="0"/>
        <w:keepLines w:val="0"/>
        <w:widowControl w:val="0"/>
        <w:pBdr>
          <w:top w:space="0" w:sz="0" w:val="nil"/>
          <w:left w:space="0" w:sz="0" w:val="nil"/>
          <w:bottom w:space="0" w:sz="0" w:val="nil"/>
          <w:right w:space="0" w:sz="0" w:val="nil"/>
          <w:between w:space="0" w:sz="0" w:val="nil"/>
        </w:pBdr>
        <w:shd w:fill="auto" w:val="clear"/>
        <w:spacing w:after="0" w:before="26.626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AA0">
      <w:pPr>
        <w:keepNext w:val="0"/>
        <w:keepLines w:val="0"/>
        <w:widowControl w:val="0"/>
        <w:pBdr>
          <w:top w:space="0" w:sz="0" w:val="nil"/>
          <w:left w:space="0" w:sz="0" w:val="nil"/>
          <w:bottom w:space="0" w:sz="0" w:val="nil"/>
          <w:right w:space="0" w:sz="0" w:val="nil"/>
          <w:between w:space="0" w:sz="0" w:val="nil"/>
        </w:pBdr>
        <w:shd w:fill="auto" w:val="clear"/>
        <w:spacing w:after="0" w:before="11.22833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A1">
      <w:pPr>
        <w:keepNext w:val="0"/>
        <w:keepLines w:val="0"/>
        <w:widowControl w:val="0"/>
        <w:pBdr>
          <w:top w:space="0" w:sz="0" w:val="nil"/>
          <w:left w:space="0" w:sz="0" w:val="nil"/>
          <w:bottom w:space="0" w:sz="0" w:val="nil"/>
          <w:right w:space="0" w:sz="0" w:val="nil"/>
          <w:between w:space="0" w:sz="0" w:val="nil"/>
        </w:pBdr>
        <w:shd w:fill="auto" w:val="clear"/>
        <w:spacing w:after="0" w:before="26.383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A2">
      <w:pPr>
        <w:keepNext w:val="0"/>
        <w:keepLines w:val="0"/>
        <w:widowControl w:val="0"/>
        <w:pBdr>
          <w:top w:space="0" w:sz="0" w:val="nil"/>
          <w:left w:space="0" w:sz="0" w:val="nil"/>
          <w:bottom w:space="0" w:sz="0" w:val="nil"/>
          <w:right w:space="0" w:sz="0" w:val="nil"/>
          <w:between w:space="0" w:sz="0" w:val="nil"/>
        </w:pBdr>
        <w:shd w:fill="auto" w:val="clear"/>
        <w:spacing w:after="0" w:before="10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AA3">
      <w:pPr>
        <w:keepNext w:val="0"/>
        <w:keepLines w:val="0"/>
        <w:widowControl w:val="0"/>
        <w:pBdr>
          <w:top w:space="0" w:sz="0" w:val="nil"/>
          <w:left w:space="0" w:sz="0" w:val="nil"/>
          <w:bottom w:space="0" w:sz="0" w:val="nil"/>
          <w:right w:space="0" w:sz="0" w:val="nil"/>
          <w:between w:space="0" w:sz="0" w:val="nil"/>
        </w:pBdr>
        <w:shd w:fill="auto" w:val="clear"/>
        <w:spacing w:after="0" w:before="67.235870361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A4">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A5">
      <w:pPr>
        <w:keepNext w:val="0"/>
        <w:keepLines w:val="0"/>
        <w:widowControl w:val="0"/>
        <w:pBdr>
          <w:top w:space="0" w:sz="0" w:val="nil"/>
          <w:left w:space="0" w:sz="0" w:val="nil"/>
          <w:bottom w:space="0" w:sz="0" w:val="nil"/>
          <w:right w:space="0" w:sz="0" w:val="nil"/>
          <w:between w:space="0" w:sz="0" w:val="nil"/>
        </w:pBdr>
        <w:shd w:fill="auto" w:val="clear"/>
        <w:spacing w:after="0" w:before="33.61801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A6">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A7">
      <w:pPr>
        <w:keepNext w:val="0"/>
        <w:keepLines w:val="0"/>
        <w:widowControl w:val="0"/>
        <w:pBdr>
          <w:top w:space="0" w:sz="0" w:val="nil"/>
          <w:left w:space="0" w:sz="0" w:val="nil"/>
          <w:bottom w:space="0" w:sz="0" w:val="nil"/>
          <w:right w:space="0" w:sz="0" w:val="nil"/>
          <w:between w:space="0" w:sz="0" w:val="nil"/>
        </w:pBdr>
        <w:shd w:fill="auto" w:val="clear"/>
        <w:spacing w:after="0" w:before="68.3787536621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AA8">
      <w:pPr>
        <w:keepNext w:val="0"/>
        <w:keepLines w:val="0"/>
        <w:widowControl w:val="0"/>
        <w:pBdr>
          <w:top w:space="0" w:sz="0" w:val="nil"/>
          <w:left w:space="0" w:sz="0" w:val="nil"/>
          <w:bottom w:space="0" w:sz="0" w:val="nil"/>
          <w:right w:space="0" w:sz="0" w:val="nil"/>
          <w:between w:space="0" w:sz="0" w:val="nil"/>
        </w:pBdr>
        <w:shd w:fill="auto" w:val="clear"/>
        <w:spacing w:after="0" w:before="67.235870361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A9">
      <w:pPr>
        <w:keepNext w:val="0"/>
        <w:keepLines w:val="0"/>
        <w:widowControl w:val="0"/>
        <w:pBdr>
          <w:top w:space="0" w:sz="0" w:val="nil"/>
          <w:left w:space="0" w:sz="0" w:val="nil"/>
          <w:bottom w:space="0" w:sz="0" w:val="nil"/>
          <w:right w:space="0" w:sz="0" w:val="nil"/>
          <w:between w:space="0" w:sz="0" w:val="nil"/>
        </w:pBdr>
        <w:shd w:fill="auto" w:val="clear"/>
        <w:spacing w:after="0" w:before="40.8036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AA">
      <w:pPr>
        <w:keepNext w:val="0"/>
        <w:keepLines w:val="0"/>
        <w:widowControl w:val="0"/>
        <w:pBdr>
          <w:top w:space="0" w:sz="0" w:val="nil"/>
          <w:left w:space="0" w:sz="0" w:val="nil"/>
          <w:bottom w:space="0" w:sz="0" w:val="nil"/>
          <w:right w:space="0" w:sz="0" w:val="nil"/>
          <w:between w:space="0" w:sz="0" w:val="nil"/>
        </w:pBdr>
        <w:shd w:fill="auto" w:val="clear"/>
        <w:spacing w:after="0" w:before="67.235870361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AB">
      <w:pPr>
        <w:keepNext w:val="0"/>
        <w:keepLines w:val="0"/>
        <w:widowControl w:val="0"/>
        <w:pBdr>
          <w:top w:space="0" w:sz="0" w:val="nil"/>
          <w:left w:space="0" w:sz="0" w:val="nil"/>
          <w:bottom w:space="0" w:sz="0" w:val="nil"/>
          <w:right w:space="0" w:sz="0" w:val="nil"/>
          <w:between w:space="0" w:sz="0" w:val="nil"/>
        </w:pBdr>
        <w:shd w:fill="auto" w:val="clear"/>
        <w:spacing w:after="0" w:before="6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AAC">
      <w:pPr>
        <w:keepNext w:val="0"/>
        <w:keepLines w:val="0"/>
        <w:widowControl w:val="0"/>
        <w:pBdr>
          <w:top w:space="0" w:sz="0" w:val="nil"/>
          <w:left w:space="0" w:sz="0" w:val="nil"/>
          <w:bottom w:space="0" w:sz="0" w:val="nil"/>
          <w:right w:space="0" w:sz="0" w:val="nil"/>
          <w:between w:space="0" w:sz="0" w:val="nil"/>
        </w:pBdr>
        <w:shd w:fill="auto" w:val="clear"/>
        <w:spacing w:after="0" w:before="80.7318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AD">
      <w:pPr>
        <w:keepNext w:val="0"/>
        <w:keepLines w:val="0"/>
        <w:widowControl w:val="0"/>
        <w:pBdr>
          <w:top w:space="0" w:sz="0" w:val="nil"/>
          <w:left w:space="0" w:sz="0" w:val="nil"/>
          <w:bottom w:space="0" w:sz="0" w:val="nil"/>
          <w:right w:space="0" w:sz="0" w:val="nil"/>
          <w:between w:space="0" w:sz="0" w:val="nil"/>
        </w:pBdr>
        <w:shd w:fill="auto" w:val="clear"/>
        <w:spacing w:after="0" w:before="0" w:line="535.723114013671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AAE">
      <w:pPr>
        <w:keepNext w:val="0"/>
        <w:keepLines w:val="0"/>
        <w:widowControl w:val="0"/>
        <w:pBdr>
          <w:top w:space="0" w:sz="0" w:val="nil"/>
          <w:left w:space="0" w:sz="0" w:val="nil"/>
          <w:bottom w:space="0" w:sz="0" w:val="nil"/>
          <w:right w:space="0" w:sz="0" w:val="nil"/>
          <w:between w:space="0" w:sz="0" w:val="nil"/>
        </w:pBdr>
        <w:shd w:fill="auto" w:val="clear"/>
        <w:spacing w:after="0" w:before="19.4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AAF">
      <w:pPr>
        <w:keepNext w:val="0"/>
        <w:keepLines w:val="0"/>
        <w:widowControl w:val="0"/>
        <w:pBdr>
          <w:top w:space="0" w:sz="0" w:val="nil"/>
          <w:left w:space="0" w:sz="0" w:val="nil"/>
          <w:bottom w:space="0" w:sz="0" w:val="nil"/>
          <w:right w:space="0" w:sz="0" w:val="nil"/>
          <w:between w:space="0" w:sz="0" w:val="nil"/>
        </w:pBdr>
        <w:shd w:fill="auto" w:val="clear"/>
        <w:spacing w:after="0" w:before="377.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AB0">
      <w:pPr>
        <w:keepNext w:val="0"/>
        <w:keepLines w:val="0"/>
        <w:widowControl w:val="0"/>
        <w:pBdr>
          <w:top w:space="0" w:sz="0" w:val="nil"/>
          <w:left w:space="0" w:sz="0" w:val="nil"/>
          <w:bottom w:space="0" w:sz="0" w:val="nil"/>
          <w:right w:space="0" w:sz="0" w:val="nil"/>
          <w:between w:space="0" w:sz="0" w:val="nil"/>
        </w:pBdr>
        <w:shd w:fill="auto" w:val="clear"/>
        <w:spacing w:after="0" w:before="19.205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AB1">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AB2">
      <w:pPr>
        <w:keepNext w:val="0"/>
        <w:keepLines w:val="0"/>
        <w:widowControl w:val="0"/>
        <w:pBdr>
          <w:top w:space="0" w:sz="0" w:val="nil"/>
          <w:left w:space="0" w:sz="0" w:val="nil"/>
          <w:bottom w:space="0" w:sz="0" w:val="nil"/>
          <w:right w:space="0" w:sz="0" w:val="nil"/>
          <w:between w:space="0" w:sz="0" w:val="nil"/>
        </w:pBdr>
        <w:shd w:fill="auto" w:val="clear"/>
        <w:spacing w:after="0" w:before="19.4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AB3">
      <w:pPr>
        <w:keepNext w:val="0"/>
        <w:keepLines w:val="0"/>
        <w:widowControl w:val="0"/>
        <w:pBdr>
          <w:top w:space="0" w:sz="0" w:val="nil"/>
          <w:left w:space="0" w:sz="0" w:val="nil"/>
          <w:bottom w:space="0" w:sz="0" w:val="nil"/>
          <w:right w:space="0" w:sz="0" w:val="nil"/>
          <w:between w:space="0" w:sz="0" w:val="nil"/>
        </w:pBdr>
        <w:shd w:fill="auto" w:val="clear"/>
        <w:spacing w:after="0" w:before="37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AB4">
      <w:pPr>
        <w:keepNext w:val="0"/>
        <w:keepLines w:val="0"/>
        <w:widowControl w:val="0"/>
        <w:pBdr>
          <w:top w:space="0" w:sz="0" w:val="nil"/>
          <w:left w:space="0" w:sz="0" w:val="nil"/>
          <w:bottom w:space="0" w:sz="0" w:val="nil"/>
          <w:right w:space="0" w:sz="0" w:val="nil"/>
          <w:between w:space="0" w:sz="0" w:val="nil"/>
        </w:pBdr>
        <w:shd w:fill="auto" w:val="clear"/>
        <w:spacing w:after="0" w:before="19.190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AB5">
      <w:pPr>
        <w:keepNext w:val="0"/>
        <w:keepLines w:val="0"/>
        <w:widowControl w:val="0"/>
        <w:pBdr>
          <w:top w:space="0" w:sz="0" w:val="nil"/>
          <w:left w:space="0" w:sz="0" w:val="nil"/>
          <w:bottom w:space="0" w:sz="0" w:val="nil"/>
          <w:right w:space="0" w:sz="0" w:val="nil"/>
          <w:between w:space="0" w:sz="0" w:val="nil"/>
        </w:pBdr>
        <w:shd w:fill="auto" w:val="clear"/>
        <w:spacing w:after="0" w:before="37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AB6">
      <w:pPr>
        <w:keepNext w:val="0"/>
        <w:keepLines w:val="0"/>
        <w:widowControl w:val="0"/>
        <w:pBdr>
          <w:top w:space="0" w:sz="0" w:val="nil"/>
          <w:left w:space="0" w:sz="0" w:val="nil"/>
          <w:bottom w:space="0" w:sz="0" w:val="nil"/>
          <w:right w:space="0" w:sz="0" w:val="nil"/>
          <w:between w:space="0" w:sz="0" w:val="nil"/>
        </w:pBdr>
        <w:shd w:fill="auto" w:val="clear"/>
        <w:spacing w:after="0" w:before="19.412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AB7">
      <w:pPr>
        <w:keepNext w:val="0"/>
        <w:keepLines w:val="0"/>
        <w:widowControl w:val="0"/>
        <w:pBdr>
          <w:top w:space="0" w:sz="0" w:val="nil"/>
          <w:left w:space="0" w:sz="0" w:val="nil"/>
          <w:bottom w:space="0" w:sz="0" w:val="nil"/>
          <w:right w:space="0" w:sz="0" w:val="nil"/>
          <w:between w:space="0" w:sz="0" w:val="nil"/>
        </w:pBdr>
        <w:shd w:fill="auto" w:val="clear"/>
        <w:spacing w:after="0" w:before="377.035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AB8">
      <w:pPr>
        <w:keepNext w:val="0"/>
        <w:keepLines w:val="0"/>
        <w:widowControl w:val="0"/>
        <w:pBdr>
          <w:top w:space="0" w:sz="0" w:val="nil"/>
          <w:left w:space="0" w:sz="0" w:val="nil"/>
          <w:bottom w:space="0" w:sz="0" w:val="nil"/>
          <w:right w:space="0" w:sz="0" w:val="nil"/>
          <w:between w:space="0" w:sz="0" w:val="nil"/>
        </w:pBdr>
        <w:shd w:fill="auto" w:val="clear"/>
        <w:spacing w:after="0" w:before="19.203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AB9">
      <w:pPr>
        <w:keepNext w:val="0"/>
        <w:keepLines w:val="0"/>
        <w:widowControl w:val="0"/>
        <w:pBdr>
          <w:top w:space="0" w:sz="0" w:val="nil"/>
          <w:left w:space="0" w:sz="0" w:val="nil"/>
          <w:bottom w:space="0" w:sz="0" w:val="nil"/>
          <w:right w:space="0" w:sz="0" w:val="nil"/>
          <w:between w:space="0" w:sz="0" w:val="nil"/>
        </w:pBdr>
        <w:shd w:fill="auto" w:val="clear"/>
        <w:spacing w:after="0" w:before="663.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ABA">
      <w:pPr>
        <w:keepNext w:val="0"/>
        <w:keepLines w:val="0"/>
        <w:widowControl w:val="0"/>
        <w:pBdr>
          <w:top w:space="0" w:sz="0" w:val="nil"/>
          <w:left w:space="0" w:sz="0" w:val="nil"/>
          <w:bottom w:space="0" w:sz="0" w:val="nil"/>
          <w:right w:space="0" w:sz="0" w:val="nil"/>
          <w:between w:space="0" w:sz="0" w:val="nil"/>
        </w:pBdr>
        <w:shd w:fill="auto" w:val="clear"/>
        <w:spacing w:after="0" w:before="19.41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ABB">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ABC">
      <w:pPr>
        <w:keepNext w:val="0"/>
        <w:keepLines w:val="0"/>
        <w:widowControl w:val="0"/>
        <w:pBdr>
          <w:top w:space="0" w:sz="0" w:val="nil"/>
          <w:left w:space="0" w:sz="0" w:val="nil"/>
          <w:bottom w:space="0" w:sz="0" w:val="nil"/>
          <w:right w:space="0" w:sz="0" w:val="nil"/>
          <w:between w:space="0" w:sz="0" w:val="nil"/>
        </w:pBdr>
        <w:shd w:fill="auto" w:val="clear"/>
        <w:spacing w:after="0" w:before="39.41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ABD">
      <w:pPr>
        <w:keepNext w:val="0"/>
        <w:keepLines w:val="0"/>
        <w:widowControl w:val="0"/>
        <w:pBdr>
          <w:top w:space="0" w:sz="0" w:val="nil"/>
          <w:left w:space="0" w:sz="0" w:val="nil"/>
          <w:bottom w:space="0" w:sz="0" w:val="nil"/>
          <w:right w:space="0" w:sz="0" w:val="nil"/>
          <w:between w:space="0" w:sz="0" w:val="nil"/>
        </w:pBdr>
        <w:shd w:fill="auto" w:val="clear"/>
        <w:spacing w:after="0" w:before="404.2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ABE">
      <w:pPr>
        <w:keepNext w:val="0"/>
        <w:keepLines w:val="0"/>
        <w:widowControl w:val="0"/>
        <w:pBdr>
          <w:top w:space="0" w:sz="0" w:val="nil"/>
          <w:left w:space="0" w:sz="0" w:val="nil"/>
          <w:bottom w:space="0" w:sz="0" w:val="nil"/>
          <w:right w:space="0" w:sz="0" w:val="nil"/>
          <w:between w:space="0" w:sz="0" w:val="nil"/>
        </w:pBdr>
        <w:shd w:fill="auto" w:val="clear"/>
        <w:spacing w:after="0" w:before="39.41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ABF">
      <w:pPr>
        <w:keepNext w:val="0"/>
        <w:keepLines w:val="0"/>
        <w:widowControl w:val="0"/>
        <w:pBdr>
          <w:top w:space="0" w:sz="0" w:val="nil"/>
          <w:left w:space="0" w:sz="0" w:val="nil"/>
          <w:bottom w:space="0" w:sz="0" w:val="nil"/>
          <w:right w:space="0" w:sz="0" w:val="nil"/>
          <w:between w:space="0" w:sz="0" w:val="nil"/>
        </w:pBdr>
        <w:shd w:fill="auto" w:val="clear"/>
        <w:spacing w:after="0" w:before="404.2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AC0">
      <w:pPr>
        <w:keepNext w:val="0"/>
        <w:keepLines w:val="0"/>
        <w:widowControl w:val="0"/>
        <w:pBdr>
          <w:top w:space="0" w:sz="0" w:val="nil"/>
          <w:left w:space="0" w:sz="0" w:val="nil"/>
          <w:bottom w:space="0" w:sz="0" w:val="nil"/>
          <w:right w:space="0" w:sz="0" w:val="nil"/>
          <w:between w:space="0" w:sz="0" w:val="nil"/>
        </w:pBdr>
        <w:shd w:fill="auto" w:val="clear"/>
        <w:spacing w:after="0" w:before="19.203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AC1">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AC2">
      <w:pPr>
        <w:keepNext w:val="0"/>
        <w:keepLines w:val="0"/>
        <w:widowControl w:val="0"/>
        <w:pBdr>
          <w:top w:space="0" w:sz="0" w:val="nil"/>
          <w:left w:space="0" w:sz="0" w:val="nil"/>
          <w:bottom w:space="0" w:sz="0" w:val="nil"/>
          <w:right w:space="0" w:sz="0" w:val="nil"/>
          <w:between w:space="0" w:sz="0" w:val="nil"/>
        </w:pBdr>
        <w:shd w:fill="auto" w:val="clear"/>
        <w:spacing w:after="0" w:before="39.410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C3">
      <w:pPr>
        <w:keepNext w:val="0"/>
        <w:keepLines w:val="0"/>
        <w:widowControl w:val="0"/>
        <w:pBdr>
          <w:top w:space="0" w:sz="0" w:val="nil"/>
          <w:left w:space="0" w:sz="0" w:val="nil"/>
          <w:bottom w:space="0" w:sz="0" w:val="nil"/>
          <w:right w:space="0" w:sz="0" w:val="nil"/>
          <w:between w:space="0" w:sz="0" w:val="nil"/>
        </w:pBdr>
        <w:shd w:fill="auto" w:val="clear"/>
        <w:spacing w:after="0" w:before="383.1982421875" w:line="524.088363647460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1AC4">
      <w:pPr>
        <w:keepNext w:val="0"/>
        <w:keepLines w:val="0"/>
        <w:widowControl w:val="0"/>
        <w:pBdr>
          <w:top w:space="0" w:sz="0" w:val="nil"/>
          <w:left w:space="0" w:sz="0" w:val="nil"/>
          <w:bottom w:space="0" w:sz="0" w:val="nil"/>
          <w:right w:space="0" w:sz="0" w:val="nil"/>
          <w:between w:space="0" w:sz="0" w:val="nil"/>
        </w:pBdr>
        <w:shd w:fill="auto" w:val="clear"/>
        <w:spacing w:after="0" w:before="40.172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C5">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C6">
      <w:pPr>
        <w:keepNext w:val="0"/>
        <w:keepLines w:val="0"/>
        <w:widowControl w:val="0"/>
        <w:pBdr>
          <w:top w:space="0" w:sz="0" w:val="nil"/>
          <w:left w:space="0" w:sz="0" w:val="nil"/>
          <w:bottom w:space="0" w:sz="0" w:val="nil"/>
          <w:right w:space="0" w:sz="0" w:val="nil"/>
          <w:between w:space="0" w:sz="0" w:val="nil"/>
        </w:pBdr>
        <w:shd w:fill="auto" w:val="clear"/>
        <w:spacing w:after="0" w:before="62.39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C7">
      <w:pPr>
        <w:keepNext w:val="0"/>
        <w:keepLines w:val="0"/>
        <w:widowControl w:val="0"/>
        <w:pBdr>
          <w:top w:space="0" w:sz="0" w:val="nil"/>
          <w:left w:space="0" w:sz="0" w:val="nil"/>
          <w:bottom w:space="0" w:sz="0" w:val="nil"/>
          <w:right w:space="0" w:sz="0" w:val="nil"/>
          <w:between w:space="0" w:sz="0" w:val="nil"/>
        </w:pBdr>
        <w:shd w:fill="auto" w:val="clear"/>
        <w:spacing w:after="0" w:before="40.80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C8">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C9">
      <w:pPr>
        <w:keepNext w:val="0"/>
        <w:keepLines w:val="0"/>
        <w:widowControl w:val="0"/>
        <w:pBdr>
          <w:top w:space="0" w:sz="0" w:val="nil"/>
          <w:left w:space="0" w:sz="0" w:val="nil"/>
          <w:bottom w:space="0" w:sz="0" w:val="nil"/>
          <w:right w:space="0" w:sz="0" w:val="nil"/>
          <w:between w:space="0" w:sz="0" w:val="nil"/>
        </w:pBdr>
        <w:shd w:fill="auto" w:val="clear"/>
        <w:spacing w:after="0" w:before="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ACA">
      <w:pPr>
        <w:keepNext w:val="0"/>
        <w:keepLines w:val="0"/>
        <w:widowControl w:val="0"/>
        <w:pBdr>
          <w:top w:space="0" w:sz="0" w:val="nil"/>
          <w:left w:space="0" w:sz="0" w:val="nil"/>
          <w:bottom w:space="0" w:sz="0" w:val="nil"/>
          <w:right w:space="0" w:sz="0" w:val="nil"/>
          <w:between w:space="0" w:sz="0" w:val="nil"/>
        </w:pBdr>
        <w:shd w:fill="auto" w:val="clear"/>
        <w:spacing w:after="0" w:before="39.1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CB">
      <w:pPr>
        <w:keepNext w:val="0"/>
        <w:keepLines w:val="0"/>
        <w:widowControl w:val="0"/>
        <w:pBdr>
          <w:top w:space="0" w:sz="0" w:val="nil"/>
          <w:left w:space="0" w:sz="0" w:val="nil"/>
          <w:bottom w:space="0" w:sz="0" w:val="nil"/>
          <w:right w:space="0" w:sz="0" w:val="nil"/>
          <w:between w:space="0" w:sz="0" w:val="nil"/>
        </w:pBdr>
        <w:shd w:fill="auto" w:val="clear"/>
        <w:spacing w:after="0" w:before="26.577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ACC">
      <w:pPr>
        <w:keepNext w:val="0"/>
        <w:keepLines w:val="0"/>
        <w:widowControl w:val="0"/>
        <w:pBdr>
          <w:top w:space="0" w:sz="0" w:val="nil"/>
          <w:left w:space="0" w:sz="0" w:val="nil"/>
          <w:bottom w:space="0" w:sz="0" w:val="nil"/>
          <w:right w:space="0" w:sz="0" w:val="nil"/>
          <w:between w:space="0" w:sz="0" w:val="nil"/>
        </w:pBdr>
        <w:shd w:fill="auto" w:val="clear"/>
        <w:spacing w:after="0" w:before="5.61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CD">
      <w:pPr>
        <w:keepNext w:val="0"/>
        <w:keepLines w:val="0"/>
        <w:widowControl w:val="0"/>
        <w:pBdr>
          <w:top w:space="0" w:sz="0" w:val="nil"/>
          <w:left w:space="0" w:sz="0" w:val="nil"/>
          <w:bottom w:space="0" w:sz="0" w:val="nil"/>
          <w:right w:space="0" w:sz="0" w:val="nil"/>
          <w:between w:space="0" w:sz="0" w:val="nil"/>
        </w:pBdr>
        <w:shd w:fill="auto" w:val="clear"/>
        <w:spacing w:after="0" w:before="4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CE">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CF">
      <w:pPr>
        <w:keepNext w:val="0"/>
        <w:keepLines w:val="0"/>
        <w:widowControl w:val="0"/>
        <w:pBdr>
          <w:top w:space="0" w:sz="0" w:val="nil"/>
          <w:left w:space="0" w:sz="0" w:val="nil"/>
          <w:bottom w:space="0" w:sz="0" w:val="nil"/>
          <w:right w:space="0" w:sz="0" w:val="nil"/>
          <w:between w:space="0" w:sz="0" w:val="nil"/>
        </w:pBdr>
        <w:shd w:fill="auto" w:val="clear"/>
        <w:spacing w:after="0" w:before="33.38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D0">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D1">
      <w:pPr>
        <w:keepNext w:val="0"/>
        <w:keepLines w:val="0"/>
        <w:widowControl w:val="0"/>
        <w:pBdr>
          <w:top w:space="0" w:sz="0" w:val="nil"/>
          <w:left w:space="0" w:sz="0" w:val="nil"/>
          <w:bottom w:space="0" w:sz="0" w:val="nil"/>
          <w:right w:space="0" w:sz="0" w:val="nil"/>
          <w:between w:space="0" w:sz="0" w:val="nil"/>
        </w:pBdr>
        <w:shd w:fill="auto" w:val="clear"/>
        <w:spacing w:after="0" w:before="26.57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1AD2">
      <w:pPr>
        <w:keepNext w:val="0"/>
        <w:keepLines w:val="0"/>
        <w:widowControl w:val="0"/>
        <w:pBdr>
          <w:top w:space="0" w:sz="0" w:val="nil"/>
          <w:left w:space="0" w:sz="0" w:val="nil"/>
          <w:bottom w:space="0" w:sz="0" w:val="nil"/>
          <w:right w:space="0" w:sz="0" w:val="nil"/>
          <w:between w:space="0" w:sz="0" w:val="nil"/>
        </w:pBdr>
        <w:shd w:fill="auto" w:val="clear"/>
        <w:spacing w:after="0" w:before="38.1805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D3">
      <w:pPr>
        <w:keepNext w:val="0"/>
        <w:keepLines w:val="0"/>
        <w:widowControl w:val="0"/>
        <w:pBdr>
          <w:top w:space="0" w:sz="0" w:val="nil"/>
          <w:left w:space="0" w:sz="0" w:val="nil"/>
          <w:bottom w:space="0" w:sz="0" w:val="nil"/>
          <w:right w:space="0" w:sz="0" w:val="nil"/>
          <w:between w:space="0" w:sz="0" w:val="nil"/>
        </w:pBdr>
        <w:shd w:fill="auto" w:val="clear"/>
        <w:spacing w:after="0" w:before="67.18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AD4">
      <w:pPr>
        <w:keepNext w:val="0"/>
        <w:keepLines w:val="0"/>
        <w:widowControl w:val="0"/>
        <w:pBdr>
          <w:top w:space="0" w:sz="0" w:val="nil"/>
          <w:left w:space="0" w:sz="0" w:val="nil"/>
          <w:bottom w:space="0" w:sz="0" w:val="nil"/>
          <w:right w:space="0" w:sz="0" w:val="nil"/>
          <w:between w:space="0" w:sz="0" w:val="nil"/>
        </w:pBdr>
        <w:shd w:fill="auto" w:val="clear"/>
        <w:spacing w:after="0" w:before="52.67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1AD5">
      <w:pPr>
        <w:keepNext w:val="0"/>
        <w:keepLines w:val="0"/>
        <w:widowControl w:val="0"/>
        <w:pBdr>
          <w:top w:space="0" w:sz="0" w:val="nil"/>
          <w:left w:space="0" w:sz="0" w:val="nil"/>
          <w:bottom w:space="0" w:sz="0" w:val="nil"/>
          <w:right w:space="0" w:sz="0" w:val="nil"/>
          <w:between w:space="0" w:sz="0" w:val="nil"/>
        </w:pBdr>
        <w:shd w:fill="auto" w:val="clear"/>
        <w:spacing w:after="0" w:before="23.0630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AD6">
      <w:pPr>
        <w:keepNext w:val="0"/>
        <w:keepLines w:val="0"/>
        <w:widowControl w:val="0"/>
        <w:pBdr>
          <w:top w:space="0" w:sz="0" w:val="nil"/>
          <w:left w:space="0" w:sz="0" w:val="nil"/>
          <w:bottom w:space="0" w:sz="0" w:val="nil"/>
          <w:right w:space="0" w:sz="0" w:val="nil"/>
          <w:between w:space="0" w:sz="0" w:val="nil"/>
        </w:pBdr>
        <w:shd w:fill="auto" w:val="clear"/>
        <w:spacing w:after="0" w:before="39.1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D7">
      <w:pPr>
        <w:keepNext w:val="0"/>
        <w:keepLines w:val="0"/>
        <w:widowControl w:val="0"/>
        <w:pBdr>
          <w:top w:space="0" w:sz="0" w:val="nil"/>
          <w:left w:space="0" w:sz="0" w:val="nil"/>
          <w:bottom w:space="0" w:sz="0" w:val="nil"/>
          <w:right w:space="0" w:sz="0" w:val="nil"/>
          <w:between w:space="0" w:sz="0" w:val="nil"/>
        </w:pBdr>
        <w:shd w:fill="auto" w:val="clear"/>
        <w:spacing w:after="0" w:before="26.57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AD8">
      <w:pPr>
        <w:keepNext w:val="0"/>
        <w:keepLines w:val="0"/>
        <w:widowControl w:val="0"/>
        <w:pBdr>
          <w:top w:space="0" w:sz="0" w:val="nil"/>
          <w:left w:space="0" w:sz="0" w:val="nil"/>
          <w:bottom w:space="0" w:sz="0" w:val="nil"/>
          <w:right w:space="0" w:sz="0" w:val="nil"/>
          <w:between w:space="0" w:sz="0" w:val="nil"/>
        </w:pBdr>
        <w:shd w:fill="auto" w:val="clear"/>
        <w:spacing w:after="0" w:before="39.1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D9">
      <w:pPr>
        <w:keepNext w:val="0"/>
        <w:keepLines w:val="0"/>
        <w:widowControl w:val="0"/>
        <w:pBdr>
          <w:top w:space="0" w:sz="0" w:val="nil"/>
          <w:left w:space="0" w:sz="0" w:val="nil"/>
          <w:bottom w:space="0" w:sz="0" w:val="nil"/>
          <w:right w:space="0" w:sz="0" w:val="nil"/>
          <w:between w:space="0" w:sz="0" w:val="nil"/>
        </w:pBdr>
        <w:shd w:fill="auto" w:val="clear"/>
        <w:spacing w:after="0" w:before="67.18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1ADA">
      <w:pPr>
        <w:keepNext w:val="0"/>
        <w:keepLines w:val="0"/>
        <w:widowControl w:val="0"/>
        <w:pBdr>
          <w:top w:space="0" w:sz="0" w:val="nil"/>
          <w:left w:space="0" w:sz="0" w:val="nil"/>
          <w:bottom w:space="0" w:sz="0" w:val="nil"/>
          <w:right w:space="0" w:sz="0" w:val="nil"/>
          <w:between w:space="0" w:sz="0" w:val="nil"/>
        </w:pBdr>
        <w:shd w:fill="auto" w:val="clear"/>
        <w:spacing w:after="0" w:before="11.220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DB">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ADC">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DD">
      <w:pPr>
        <w:keepNext w:val="0"/>
        <w:keepLines w:val="0"/>
        <w:widowControl w:val="0"/>
        <w:pBdr>
          <w:top w:space="0" w:sz="0" w:val="nil"/>
          <w:left w:space="0" w:sz="0" w:val="nil"/>
          <w:bottom w:space="0" w:sz="0" w:val="nil"/>
          <w:right w:space="0" w:sz="0" w:val="nil"/>
          <w:between w:space="0" w:sz="0" w:val="nil"/>
        </w:pBdr>
        <w:shd w:fill="auto" w:val="clear"/>
        <w:spacing w:after="0" w:before="33.6175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DE">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DF">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AE0">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E1">
      <w:pPr>
        <w:keepNext w:val="0"/>
        <w:keepLines w:val="0"/>
        <w:widowControl w:val="0"/>
        <w:pBdr>
          <w:top w:space="0" w:sz="0" w:val="nil"/>
          <w:left w:space="0" w:sz="0" w:val="nil"/>
          <w:bottom w:space="0" w:sz="0" w:val="nil"/>
          <w:right w:space="0" w:sz="0" w:val="nil"/>
          <w:between w:space="0" w:sz="0" w:val="nil"/>
        </w:pBdr>
        <w:shd w:fill="auto" w:val="clear"/>
        <w:spacing w:after="0" w:before="26.383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E2">
      <w:pPr>
        <w:keepNext w:val="0"/>
        <w:keepLines w:val="0"/>
        <w:widowControl w:val="0"/>
        <w:pBdr>
          <w:top w:space="0" w:sz="0" w:val="nil"/>
          <w:left w:space="0" w:sz="0" w:val="nil"/>
          <w:bottom w:space="0" w:sz="0" w:val="nil"/>
          <w:right w:space="0" w:sz="0" w:val="nil"/>
          <w:between w:space="0" w:sz="0" w:val="nil"/>
        </w:pBdr>
        <w:shd w:fill="auto" w:val="clear"/>
        <w:spacing w:after="0" w:before="10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AE3">
      <w:pPr>
        <w:keepNext w:val="0"/>
        <w:keepLines w:val="0"/>
        <w:widowControl w:val="0"/>
        <w:pBdr>
          <w:top w:space="0" w:sz="0" w:val="nil"/>
          <w:left w:space="0" w:sz="0" w:val="nil"/>
          <w:bottom w:space="0" w:sz="0" w:val="nil"/>
          <w:right w:space="0" w:sz="0" w:val="nil"/>
          <w:between w:space="0" w:sz="0" w:val="nil"/>
        </w:pBdr>
        <w:shd w:fill="auto" w:val="clear"/>
        <w:spacing w:after="0" w:before="33.6175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E4">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E5">
      <w:pPr>
        <w:keepNext w:val="0"/>
        <w:keepLines w:val="0"/>
        <w:widowControl w:val="0"/>
        <w:pBdr>
          <w:top w:space="0" w:sz="0" w:val="nil"/>
          <w:left w:space="0" w:sz="0" w:val="nil"/>
          <w:bottom w:space="0" w:sz="0" w:val="nil"/>
          <w:right w:space="0" w:sz="0" w:val="nil"/>
          <w:between w:space="0" w:sz="0" w:val="nil"/>
        </w:pBdr>
        <w:shd w:fill="auto" w:val="clear"/>
        <w:spacing w:after="0" w:before="33.38714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E6">
      <w:pPr>
        <w:keepNext w:val="0"/>
        <w:keepLines w:val="0"/>
        <w:widowControl w:val="0"/>
        <w:pBdr>
          <w:top w:space="0" w:sz="0" w:val="nil"/>
          <w:left w:space="0" w:sz="0" w:val="nil"/>
          <w:bottom w:space="0" w:sz="0" w:val="nil"/>
          <w:right w:space="0" w:sz="0" w:val="nil"/>
          <w:between w:space="0" w:sz="0" w:val="nil"/>
        </w:pBdr>
        <w:shd w:fill="auto" w:val="clear"/>
        <w:spacing w:after="0" w:before="67.1868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E7">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E8">
      <w:pPr>
        <w:keepNext w:val="0"/>
        <w:keepLines w:val="0"/>
        <w:widowControl w:val="0"/>
        <w:pBdr>
          <w:top w:space="0" w:sz="0" w:val="nil"/>
          <w:left w:space="0" w:sz="0" w:val="nil"/>
          <w:bottom w:space="0" w:sz="0" w:val="nil"/>
          <w:right w:space="0" w:sz="0" w:val="nil"/>
          <w:between w:space="0" w:sz="0" w:val="nil"/>
        </w:pBdr>
        <w:shd w:fill="auto" w:val="clear"/>
        <w:spacing w:after="0" w:before="33.6175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E9">
      <w:pPr>
        <w:keepNext w:val="0"/>
        <w:keepLines w:val="0"/>
        <w:widowControl w:val="0"/>
        <w:pBdr>
          <w:top w:space="0" w:sz="0" w:val="nil"/>
          <w:left w:space="0" w:sz="0" w:val="nil"/>
          <w:bottom w:space="0" w:sz="0" w:val="nil"/>
          <w:right w:space="0" w:sz="0" w:val="nil"/>
          <w:between w:space="0" w:sz="0" w:val="nil"/>
        </w:pBdr>
        <w:shd w:fill="auto" w:val="clear"/>
        <w:spacing w:after="0" w:before="26.57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AEA">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EB">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EC">
      <w:pPr>
        <w:keepNext w:val="0"/>
        <w:keepLines w:val="0"/>
        <w:widowControl w:val="0"/>
        <w:pBdr>
          <w:top w:space="0" w:sz="0" w:val="nil"/>
          <w:left w:space="0" w:sz="0" w:val="nil"/>
          <w:bottom w:space="0" w:sz="0" w:val="nil"/>
          <w:right w:space="0" w:sz="0" w:val="nil"/>
          <w:between w:space="0" w:sz="0" w:val="nil"/>
        </w:pBdr>
        <w:shd w:fill="auto" w:val="clear"/>
        <w:spacing w:after="0" w:before="26.57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ED">
      <w:pPr>
        <w:keepNext w:val="0"/>
        <w:keepLines w:val="0"/>
        <w:widowControl w:val="0"/>
        <w:pBdr>
          <w:top w:space="0" w:sz="0" w:val="nil"/>
          <w:left w:space="0" w:sz="0" w:val="nil"/>
          <w:bottom w:space="0" w:sz="0" w:val="nil"/>
          <w:right w:space="0" w:sz="0" w:val="nil"/>
          <w:between w:space="0" w:sz="0" w:val="nil"/>
        </w:pBdr>
        <w:shd w:fill="auto" w:val="clear"/>
        <w:spacing w:after="0" w:before="103.2003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AEE">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EF">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F0">
      <w:pPr>
        <w:keepNext w:val="0"/>
        <w:keepLines w:val="0"/>
        <w:widowControl w:val="0"/>
        <w:pBdr>
          <w:top w:space="0" w:sz="0" w:val="nil"/>
          <w:left w:space="0" w:sz="0" w:val="nil"/>
          <w:bottom w:space="0" w:sz="0" w:val="nil"/>
          <w:right w:space="0" w:sz="0" w:val="nil"/>
          <w:between w:space="0" w:sz="0" w:val="nil"/>
        </w:pBdr>
        <w:shd w:fill="auto" w:val="clear"/>
        <w:spacing w:after="0" w:before="41.994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F1">
      <w:pPr>
        <w:keepNext w:val="0"/>
        <w:keepLines w:val="0"/>
        <w:widowControl w:val="0"/>
        <w:pBdr>
          <w:top w:space="0" w:sz="0" w:val="nil"/>
          <w:left w:space="0" w:sz="0" w:val="nil"/>
          <w:bottom w:space="0" w:sz="0" w:val="nil"/>
          <w:right w:space="0" w:sz="0" w:val="nil"/>
          <w:between w:space="0" w:sz="0" w:val="nil"/>
        </w:pBdr>
        <w:shd w:fill="auto" w:val="clear"/>
        <w:spacing w:after="0" w:before="39.1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F2">
      <w:pPr>
        <w:keepNext w:val="0"/>
        <w:keepLines w:val="0"/>
        <w:widowControl w:val="0"/>
        <w:pBdr>
          <w:top w:space="0" w:sz="0" w:val="nil"/>
          <w:left w:space="0" w:sz="0" w:val="nil"/>
          <w:bottom w:space="0" w:sz="0" w:val="nil"/>
          <w:right w:space="0" w:sz="0" w:val="nil"/>
          <w:between w:space="0" w:sz="0" w:val="nil"/>
        </w:pBdr>
        <w:shd w:fill="auto" w:val="clear"/>
        <w:spacing w:after="0" w:before="33.386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F3">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F4">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F5">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F6">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AF7">
      <w:pPr>
        <w:keepNext w:val="0"/>
        <w:keepLines w:val="0"/>
        <w:widowControl w:val="0"/>
        <w:pBdr>
          <w:top w:space="0" w:sz="0" w:val="nil"/>
          <w:left w:space="0" w:sz="0" w:val="nil"/>
          <w:bottom w:space="0" w:sz="0" w:val="nil"/>
          <w:right w:space="0" w:sz="0" w:val="nil"/>
          <w:between w:space="0" w:sz="0" w:val="nil"/>
        </w:pBdr>
        <w:shd w:fill="auto" w:val="clear"/>
        <w:spacing w:after="0" w:before="16.2033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F8">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F9">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FA">
      <w:pPr>
        <w:keepNext w:val="0"/>
        <w:keepLines w:val="0"/>
        <w:widowControl w:val="0"/>
        <w:pBdr>
          <w:top w:space="0" w:sz="0" w:val="nil"/>
          <w:left w:space="0" w:sz="0" w:val="nil"/>
          <w:bottom w:space="0" w:sz="0" w:val="nil"/>
          <w:right w:space="0" w:sz="0" w:val="nil"/>
          <w:between w:space="0" w:sz="0" w:val="nil"/>
        </w:pBdr>
        <w:shd w:fill="auto" w:val="clear"/>
        <w:spacing w:after="0" w:before="33.38714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FB">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FC">
      <w:pPr>
        <w:keepNext w:val="0"/>
        <w:keepLines w:val="0"/>
        <w:widowControl w:val="0"/>
        <w:pBdr>
          <w:top w:space="0" w:sz="0" w:val="nil"/>
          <w:left w:space="0" w:sz="0" w:val="nil"/>
          <w:bottom w:space="0" w:sz="0" w:val="nil"/>
          <w:right w:space="0" w:sz="0" w:val="nil"/>
          <w:between w:space="0" w:sz="0" w:val="nil"/>
        </w:pBdr>
        <w:shd w:fill="auto" w:val="clear"/>
        <w:spacing w:after="0" w:before="26.57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FD">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FE">
      <w:pPr>
        <w:keepNext w:val="0"/>
        <w:keepLines w:val="0"/>
        <w:widowControl w:val="0"/>
        <w:pBdr>
          <w:top w:space="0" w:sz="0" w:val="nil"/>
          <w:left w:space="0" w:sz="0" w:val="nil"/>
          <w:bottom w:space="0" w:sz="0" w:val="nil"/>
          <w:right w:space="0" w:sz="0" w:val="nil"/>
          <w:between w:space="0" w:sz="0" w:val="nil"/>
        </w:pBdr>
        <w:shd w:fill="auto" w:val="clear"/>
        <w:spacing w:after="0" w:before="26.57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AFF">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00">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01">
      <w:pPr>
        <w:keepNext w:val="0"/>
        <w:keepLines w:val="0"/>
        <w:widowControl w:val="0"/>
        <w:pBdr>
          <w:top w:space="0" w:sz="0" w:val="nil"/>
          <w:left w:space="0" w:sz="0" w:val="nil"/>
          <w:bottom w:space="0" w:sz="0" w:val="nil"/>
          <w:right w:space="0" w:sz="0" w:val="nil"/>
          <w:between w:space="0" w:sz="0" w:val="nil"/>
        </w:pBdr>
        <w:shd w:fill="auto" w:val="clear"/>
        <w:spacing w:after="0" w:before="40.8036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02">
      <w:pPr>
        <w:keepNext w:val="0"/>
        <w:keepLines w:val="0"/>
        <w:widowControl w:val="0"/>
        <w:pBdr>
          <w:top w:space="0" w:sz="0" w:val="nil"/>
          <w:left w:space="0" w:sz="0" w:val="nil"/>
          <w:bottom w:space="0" w:sz="0" w:val="nil"/>
          <w:right w:space="0" w:sz="0" w:val="nil"/>
          <w:between w:space="0" w:sz="0" w:val="nil"/>
        </w:pBdr>
        <w:shd w:fill="auto" w:val="clear"/>
        <w:spacing w:after="0" w:before="33.61801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03">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04">
      <w:pPr>
        <w:keepNext w:val="0"/>
        <w:keepLines w:val="0"/>
        <w:widowControl w:val="0"/>
        <w:pBdr>
          <w:top w:space="0" w:sz="0" w:val="nil"/>
          <w:left w:space="0" w:sz="0" w:val="nil"/>
          <w:bottom w:space="0" w:sz="0" w:val="nil"/>
          <w:right w:space="0" w:sz="0" w:val="nil"/>
          <w:between w:space="0" w:sz="0" w:val="nil"/>
        </w:pBdr>
        <w:shd w:fill="auto" w:val="clear"/>
        <w:spacing w:after="0" w:before="6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05">
      <w:pPr>
        <w:keepNext w:val="0"/>
        <w:keepLines w:val="0"/>
        <w:widowControl w:val="0"/>
        <w:pBdr>
          <w:top w:space="0" w:sz="0" w:val="nil"/>
          <w:left w:space="0" w:sz="0" w:val="nil"/>
          <w:bottom w:space="0" w:sz="0" w:val="nil"/>
          <w:right w:space="0" w:sz="0" w:val="nil"/>
          <w:between w:space="0" w:sz="0" w:val="nil"/>
        </w:pBdr>
        <w:shd w:fill="auto" w:val="clear"/>
        <w:spacing w:after="0" w:before="67.1873474121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06">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07">
      <w:pPr>
        <w:keepNext w:val="0"/>
        <w:keepLines w:val="0"/>
        <w:widowControl w:val="0"/>
        <w:pBdr>
          <w:top w:space="0" w:sz="0" w:val="nil"/>
          <w:left w:space="0" w:sz="0" w:val="nil"/>
          <w:bottom w:space="0" w:sz="0" w:val="nil"/>
          <w:right w:space="0" w:sz="0" w:val="nil"/>
          <w:between w:space="0" w:sz="0" w:val="nil"/>
        </w:pBdr>
        <w:shd w:fill="auto" w:val="clear"/>
        <w:spacing w:after="0" w:before="67.1873474121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08">
      <w:pPr>
        <w:keepNext w:val="0"/>
        <w:keepLines w:val="0"/>
        <w:widowControl w:val="0"/>
        <w:pBdr>
          <w:top w:space="0" w:sz="0" w:val="nil"/>
          <w:left w:space="0" w:sz="0" w:val="nil"/>
          <w:bottom w:space="0" w:sz="0" w:val="nil"/>
          <w:right w:space="0" w:sz="0" w:val="nil"/>
          <w:between w:space="0" w:sz="0" w:val="nil"/>
        </w:pBdr>
        <w:shd w:fill="auto" w:val="clear"/>
        <w:spacing w:after="0" w:before="60.378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B09">
      <w:pPr>
        <w:keepNext w:val="0"/>
        <w:keepLines w:val="0"/>
        <w:widowControl w:val="0"/>
        <w:pBdr>
          <w:top w:space="0" w:sz="0" w:val="nil"/>
          <w:left w:space="0" w:sz="0" w:val="nil"/>
          <w:bottom w:space="0" w:sz="0" w:val="nil"/>
          <w:right w:space="0" w:sz="0" w:val="nil"/>
          <w:between w:space="0" w:sz="0" w:val="nil"/>
        </w:pBdr>
        <w:shd w:fill="auto" w:val="clear"/>
        <w:spacing w:after="0" w:before="80.683135986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0B">
      <w:pPr>
        <w:keepNext w:val="0"/>
        <w:keepLines w:val="0"/>
        <w:widowControl w:val="0"/>
        <w:pBdr>
          <w:top w:space="0" w:sz="0" w:val="nil"/>
          <w:left w:space="0" w:sz="0" w:val="nil"/>
          <w:bottom w:space="0" w:sz="0" w:val="nil"/>
          <w:right w:space="0" w:sz="0" w:val="nil"/>
          <w:between w:space="0" w:sz="0" w:val="nil"/>
        </w:pBdr>
        <w:shd w:fill="auto" w:val="clear"/>
        <w:spacing w:after="0" w:before="30.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0C">
      <w:pPr>
        <w:keepNext w:val="0"/>
        <w:keepLines w:val="0"/>
        <w:widowControl w:val="0"/>
        <w:pBdr>
          <w:top w:space="0" w:sz="0" w:val="nil"/>
          <w:left w:space="0" w:sz="0" w:val="nil"/>
          <w:bottom w:space="0" w:sz="0" w:val="nil"/>
          <w:right w:space="0" w:sz="0" w:val="nil"/>
          <w:between w:space="0" w:sz="0" w:val="nil"/>
        </w:pBdr>
        <w:shd w:fill="auto" w:val="clear"/>
        <w:spacing w:after="0" w:before="13.43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0D">
      <w:pPr>
        <w:keepNext w:val="0"/>
        <w:keepLines w:val="0"/>
        <w:widowControl w:val="0"/>
        <w:pBdr>
          <w:top w:space="0" w:sz="0" w:val="nil"/>
          <w:left w:space="0" w:sz="0" w:val="nil"/>
          <w:bottom w:space="0" w:sz="0" w:val="nil"/>
          <w:right w:space="0" w:sz="0" w:val="nil"/>
          <w:between w:space="0" w:sz="0" w:val="nil"/>
        </w:pBdr>
        <w:shd w:fill="auto" w:val="clear"/>
        <w:spacing w:after="0" w:before="41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0E">
      <w:pPr>
        <w:keepNext w:val="0"/>
        <w:keepLines w:val="0"/>
        <w:widowControl w:val="0"/>
        <w:pBdr>
          <w:top w:space="0" w:sz="0" w:val="nil"/>
          <w:left w:space="0" w:sz="0" w:val="nil"/>
          <w:bottom w:space="0" w:sz="0" w:val="nil"/>
          <w:right w:space="0" w:sz="0" w:val="nil"/>
          <w:between w:space="0" w:sz="0" w:val="nil"/>
        </w:pBdr>
        <w:shd w:fill="auto" w:val="clear"/>
        <w:spacing w:after="0" w:before="33.43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0F">
      <w:pPr>
        <w:keepNext w:val="0"/>
        <w:keepLines w:val="0"/>
        <w:widowControl w:val="0"/>
        <w:pBdr>
          <w:top w:space="0" w:sz="0" w:val="nil"/>
          <w:left w:space="0" w:sz="0" w:val="nil"/>
          <w:bottom w:space="0" w:sz="0" w:val="nil"/>
          <w:right w:space="0" w:sz="0" w:val="nil"/>
          <w:between w:space="0" w:sz="0" w:val="nil"/>
        </w:pBdr>
        <w:shd w:fill="auto" w:val="clear"/>
        <w:spacing w:after="0" w:before="13.43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10">
      <w:pPr>
        <w:keepNext w:val="0"/>
        <w:keepLines w:val="0"/>
        <w:widowControl w:val="0"/>
        <w:pBdr>
          <w:top w:space="0" w:sz="0" w:val="nil"/>
          <w:left w:space="0" w:sz="0" w:val="nil"/>
          <w:bottom w:space="0" w:sz="0" w:val="nil"/>
          <w:right w:space="0" w:sz="0" w:val="nil"/>
          <w:between w:space="0" w:sz="0" w:val="nil"/>
        </w:pBdr>
        <w:shd w:fill="auto" w:val="clear"/>
        <w:spacing w:after="0" w:before="41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11">
      <w:pPr>
        <w:keepNext w:val="0"/>
        <w:keepLines w:val="0"/>
        <w:widowControl w:val="0"/>
        <w:pBdr>
          <w:top w:space="0" w:sz="0" w:val="nil"/>
          <w:left w:space="0" w:sz="0" w:val="nil"/>
          <w:bottom w:space="0" w:sz="0" w:val="nil"/>
          <w:right w:space="0" w:sz="0" w:val="nil"/>
          <w:between w:space="0" w:sz="0" w:val="nil"/>
        </w:pBdr>
        <w:shd w:fill="auto" w:val="clear"/>
        <w:spacing w:after="0" w:before="33.43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12">
      <w:pPr>
        <w:keepNext w:val="0"/>
        <w:keepLines w:val="0"/>
        <w:widowControl w:val="0"/>
        <w:pBdr>
          <w:top w:space="0" w:sz="0" w:val="nil"/>
          <w:left w:space="0" w:sz="0" w:val="nil"/>
          <w:bottom w:space="0" w:sz="0" w:val="nil"/>
          <w:right w:space="0" w:sz="0" w:val="nil"/>
          <w:between w:space="0" w:sz="0" w:val="nil"/>
        </w:pBdr>
        <w:shd w:fill="auto" w:val="clear"/>
        <w:spacing w:after="0" w:before="13.43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13">
      <w:pPr>
        <w:keepNext w:val="0"/>
        <w:keepLines w:val="0"/>
        <w:widowControl w:val="0"/>
        <w:pBdr>
          <w:top w:space="0" w:sz="0" w:val="nil"/>
          <w:left w:space="0" w:sz="0" w:val="nil"/>
          <w:bottom w:space="0" w:sz="0" w:val="nil"/>
          <w:right w:space="0" w:sz="0" w:val="nil"/>
          <w:between w:space="0" w:sz="0" w:val="nil"/>
        </w:pBdr>
        <w:shd w:fill="auto" w:val="clear"/>
        <w:spacing w:after="0" w:before="409.486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14">
      <w:pPr>
        <w:keepNext w:val="0"/>
        <w:keepLines w:val="0"/>
        <w:widowControl w:val="0"/>
        <w:pBdr>
          <w:top w:space="0" w:sz="0" w:val="nil"/>
          <w:left w:space="0" w:sz="0" w:val="nil"/>
          <w:bottom w:space="0" w:sz="0" w:val="nil"/>
          <w:right w:space="0" w:sz="0" w:val="nil"/>
          <w:between w:space="0" w:sz="0" w:val="nil"/>
        </w:pBdr>
        <w:shd w:fill="auto" w:val="clear"/>
        <w:spacing w:after="0" w:before="3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15">
      <w:pPr>
        <w:keepNext w:val="0"/>
        <w:keepLines w:val="0"/>
        <w:widowControl w:val="0"/>
        <w:pBdr>
          <w:top w:space="0" w:sz="0" w:val="nil"/>
          <w:left w:space="0" w:sz="0" w:val="nil"/>
          <w:bottom w:space="0" w:sz="0" w:val="nil"/>
          <w:right w:space="0" w:sz="0" w:val="nil"/>
          <w:between w:space="0" w:sz="0" w:val="nil"/>
        </w:pBdr>
        <w:shd w:fill="auto" w:val="clear"/>
        <w:spacing w:after="0" w:before="13.43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16">
      <w:pPr>
        <w:keepNext w:val="0"/>
        <w:keepLines w:val="0"/>
        <w:widowControl w:val="0"/>
        <w:pBdr>
          <w:top w:space="0" w:sz="0" w:val="nil"/>
          <w:left w:space="0" w:sz="0" w:val="nil"/>
          <w:bottom w:space="0" w:sz="0" w:val="nil"/>
          <w:right w:space="0" w:sz="0" w:val="nil"/>
          <w:between w:space="0" w:sz="0" w:val="nil"/>
        </w:pBdr>
        <w:shd w:fill="auto" w:val="clear"/>
        <w:spacing w:after="0" w:before="409.4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17">
      <w:pPr>
        <w:keepNext w:val="0"/>
        <w:keepLines w:val="0"/>
        <w:widowControl w:val="0"/>
        <w:pBdr>
          <w:top w:space="0" w:sz="0" w:val="nil"/>
          <w:left w:space="0" w:sz="0" w:val="nil"/>
          <w:bottom w:space="0" w:sz="0" w:val="nil"/>
          <w:right w:space="0" w:sz="0" w:val="nil"/>
          <w:between w:space="0" w:sz="0" w:val="nil"/>
        </w:pBdr>
        <w:shd w:fill="auto" w:val="clear"/>
        <w:spacing w:after="0" w:before="33.43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18">
      <w:pPr>
        <w:keepNext w:val="0"/>
        <w:keepLines w:val="0"/>
        <w:widowControl w:val="0"/>
        <w:pBdr>
          <w:top w:space="0" w:sz="0" w:val="nil"/>
          <w:left w:space="0" w:sz="0" w:val="nil"/>
          <w:bottom w:space="0" w:sz="0" w:val="nil"/>
          <w:right w:space="0" w:sz="0" w:val="nil"/>
          <w:between w:space="0" w:sz="0" w:val="nil"/>
        </w:pBdr>
        <w:shd w:fill="auto" w:val="clear"/>
        <w:spacing w:after="0" w:before="13.43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19">
      <w:pPr>
        <w:keepNext w:val="0"/>
        <w:keepLines w:val="0"/>
        <w:widowControl w:val="0"/>
        <w:pBdr>
          <w:top w:space="0" w:sz="0" w:val="nil"/>
          <w:left w:space="0" w:sz="0" w:val="nil"/>
          <w:bottom w:space="0" w:sz="0" w:val="nil"/>
          <w:right w:space="0" w:sz="0" w:val="nil"/>
          <w:between w:space="0" w:sz="0" w:val="nil"/>
        </w:pBdr>
        <w:shd w:fill="auto" w:val="clear"/>
        <w:spacing w:after="0" w:before="410.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1A">
      <w:pPr>
        <w:keepNext w:val="0"/>
        <w:keepLines w:val="0"/>
        <w:widowControl w:val="0"/>
        <w:pBdr>
          <w:top w:space="0" w:sz="0" w:val="nil"/>
          <w:left w:space="0" w:sz="0" w:val="nil"/>
          <w:bottom w:space="0" w:sz="0" w:val="nil"/>
          <w:right w:space="0" w:sz="0" w:val="nil"/>
          <w:between w:space="0" w:sz="0" w:val="nil"/>
        </w:pBdr>
        <w:shd w:fill="auto" w:val="clear"/>
        <w:spacing w:after="0" w:before="33.435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1B">
      <w:pPr>
        <w:keepNext w:val="0"/>
        <w:keepLines w:val="0"/>
        <w:widowControl w:val="0"/>
        <w:pBdr>
          <w:top w:space="0" w:sz="0" w:val="nil"/>
          <w:left w:space="0" w:sz="0" w:val="nil"/>
          <w:bottom w:space="0" w:sz="0" w:val="nil"/>
          <w:right w:space="0" w:sz="0" w:val="nil"/>
          <w:between w:space="0" w:sz="0" w:val="nil"/>
        </w:pBdr>
        <w:shd w:fill="auto" w:val="clear"/>
        <w:spacing w:after="0" w:before="13.435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1C">
      <w:pPr>
        <w:keepNext w:val="0"/>
        <w:keepLines w:val="0"/>
        <w:widowControl w:val="0"/>
        <w:pBdr>
          <w:top w:space="0" w:sz="0" w:val="nil"/>
          <w:left w:space="0" w:sz="0" w:val="nil"/>
          <w:bottom w:space="0" w:sz="0" w:val="nil"/>
          <w:right w:space="0" w:sz="0" w:val="nil"/>
          <w:between w:space="0" w:sz="0" w:val="nil"/>
        </w:pBdr>
        <w:shd w:fill="auto" w:val="clear"/>
        <w:spacing w:after="0" w:before="731.04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B1D">
      <w:pPr>
        <w:keepNext w:val="0"/>
        <w:keepLines w:val="0"/>
        <w:widowControl w:val="0"/>
        <w:pBdr>
          <w:top w:space="0" w:sz="0" w:val="nil"/>
          <w:left w:space="0" w:sz="0" w:val="nil"/>
          <w:bottom w:space="0" w:sz="0" w:val="nil"/>
          <w:right w:space="0" w:sz="0" w:val="nil"/>
          <w:between w:space="0" w:sz="0" w:val="nil"/>
        </w:pBdr>
        <w:shd w:fill="auto" w:val="clear"/>
        <w:spacing w:after="0" w:before="39.38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B1E">
      <w:pPr>
        <w:keepNext w:val="0"/>
        <w:keepLines w:val="0"/>
        <w:widowControl w:val="0"/>
        <w:pBdr>
          <w:top w:space="0" w:sz="0" w:val="nil"/>
          <w:left w:space="0" w:sz="0" w:val="nil"/>
          <w:bottom w:space="0" w:sz="0" w:val="nil"/>
          <w:right w:space="0" w:sz="0" w:val="nil"/>
          <w:between w:space="0" w:sz="0" w:val="nil"/>
        </w:pBdr>
        <w:shd w:fill="auto" w:val="clear"/>
        <w:spacing w:after="0" w:before="6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B1F">
      <w:pPr>
        <w:keepNext w:val="0"/>
        <w:keepLines w:val="0"/>
        <w:widowControl w:val="0"/>
        <w:pBdr>
          <w:top w:space="0" w:sz="0" w:val="nil"/>
          <w:left w:space="0" w:sz="0" w:val="nil"/>
          <w:bottom w:space="0" w:sz="0" w:val="nil"/>
          <w:right w:space="0" w:sz="0" w:val="nil"/>
          <w:between w:space="0" w:sz="0" w:val="nil"/>
        </w:pBdr>
        <w:shd w:fill="auto" w:val="clear"/>
        <w:spacing w:after="0" w:before="336.64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20">
      <w:pPr>
        <w:keepNext w:val="0"/>
        <w:keepLines w:val="0"/>
        <w:widowControl w:val="0"/>
        <w:pBdr>
          <w:top w:space="0" w:sz="0" w:val="nil"/>
          <w:left w:space="0" w:sz="0" w:val="nil"/>
          <w:bottom w:space="0" w:sz="0" w:val="nil"/>
          <w:right w:space="0" w:sz="0" w:val="nil"/>
          <w:between w:space="0" w:sz="0" w:val="nil"/>
        </w:pBdr>
        <w:shd w:fill="auto" w:val="clear"/>
        <w:spacing w:after="0" w:before="19.335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B21">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B22">
      <w:pPr>
        <w:keepNext w:val="0"/>
        <w:keepLines w:val="0"/>
        <w:widowControl w:val="0"/>
        <w:pBdr>
          <w:top w:space="0" w:sz="0" w:val="nil"/>
          <w:left w:space="0" w:sz="0" w:val="nil"/>
          <w:bottom w:space="0" w:sz="0" w:val="nil"/>
          <w:right w:space="0" w:sz="0" w:val="nil"/>
          <w:between w:space="0" w:sz="0" w:val="nil"/>
        </w:pBdr>
        <w:shd w:fill="auto" w:val="clear"/>
        <w:spacing w:after="0" w:before="39.3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B23">
      <w:pPr>
        <w:keepNext w:val="0"/>
        <w:keepLines w:val="0"/>
        <w:widowControl w:val="0"/>
        <w:pBdr>
          <w:top w:space="0" w:sz="0" w:val="nil"/>
          <w:left w:space="0" w:sz="0" w:val="nil"/>
          <w:bottom w:space="0" w:sz="0" w:val="nil"/>
          <w:right w:space="0" w:sz="0" w:val="nil"/>
          <w:between w:space="0" w:sz="0" w:val="nil"/>
        </w:pBdr>
        <w:shd w:fill="auto" w:val="clear"/>
        <w:spacing w:after="0" w:before="355.43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B24">
      <w:pPr>
        <w:keepNext w:val="0"/>
        <w:keepLines w:val="0"/>
        <w:widowControl w:val="0"/>
        <w:pBdr>
          <w:top w:space="0" w:sz="0" w:val="nil"/>
          <w:left w:space="0" w:sz="0" w:val="nil"/>
          <w:bottom w:space="0" w:sz="0" w:val="nil"/>
          <w:right w:space="0" w:sz="0" w:val="nil"/>
          <w:between w:space="0" w:sz="0" w:val="nil"/>
        </w:pBdr>
        <w:shd w:fill="auto" w:val="clear"/>
        <w:spacing w:after="0" w:before="39.384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25">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B26">
      <w:pPr>
        <w:keepNext w:val="0"/>
        <w:keepLines w:val="0"/>
        <w:widowControl w:val="0"/>
        <w:pBdr>
          <w:top w:space="0" w:sz="0" w:val="nil"/>
          <w:left w:space="0" w:sz="0" w:val="nil"/>
          <w:bottom w:space="0" w:sz="0" w:val="nil"/>
          <w:right w:space="0" w:sz="0" w:val="nil"/>
          <w:between w:space="0" w:sz="0" w:val="nil"/>
        </w:pBdr>
        <w:shd w:fill="auto" w:val="clear"/>
        <w:spacing w:after="0" w:before="336.64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27">
      <w:pPr>
        <w:keepNext w:val="0"/>
        <w:keepLines w:val="0"/>
        <w:widowControl w:val="0"/>
        <w:pBdr>
          <w:top w:space="0" w:sz="0" w:val="nil"/>
          <w:left w:space="0" w:sz="0" w:val="nil"/>
          <w:bottom w:space="0" w:sz="0" w:val="nil"/>
          <w:right w:space="0" w:sz="0" w:val="nil"/>
          <w:between w:space="0" w:sz="0" w:val="nil"/>
        </w:pBdr>
        <w:shd w:fill="auto" w:val="clear"/>
        <w:spacing w:after="0" w:before="19.3231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B28">
      <w:pPr>
        <w:keepNext w:val="0"/>
        <w:keepLines w:val="0"/>
        <w:widowControl w:val="0"/>
        <w:pBdr>
          <w:top w:space="0" w:sz="0" w:val="nil"/>
          <w:left w:space="0" w:sz="0" w:val="nil"/>
          <w:bottom w:space="0" w:sz="0" w:val="nil"/>
          <w:right w:space="0" w:sz="0" w:val="nil"/>
          <w:between w:space="0" w:sz="0" w:val="nil"/>
        </w:pBdr>
        <w:shd w:fill="auto" w:val="clear"/>
        <w:spacing w:after="0" w:before="588.2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29">
      <w:pPr>
        <w:keepNext w:val="0"/>
        <w:keepLines w:val="0"/>
        <w:widowControl w:val="0"/>
        <w:pBdr>
          <w:top w:space="0" w:sz="0" w:val="nil"/>
          <w:left w:space="0" w:sz="0" w:val="nil"/>
          <w:bottom w:space="0" w:sz="0" w:val="nil"/>
          <w:right w:space="0" w:sz="0" w:val="nil"/>
          <w:between w:space="0" w:sz="0" w:val="nil"/>
        </w:pBdr>
        <w:shd w:fill="auto" w:val="clear"/>
        <w:spacing w:after="0" w:before="40.375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2A">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2B">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2C">
      <w:pPr>
        <w:keepNext w:val="0"/>
        <w:keepLines w:val="0"/>
        <w:widowControl w:val="0"/>
        <w:pBdr>
          <w:top w:space="0" w:sz="0" w:val="nil"/>
          <w:left w:space="0" w:sz="0" w:val="nil"/>
          <w:bottom w:space="0" w:sz="0" w:val="nil"/>
          <w:right w:space="0" w:sz="0" w:val="nil"/>
          <w:between w:space="0" w:sz="0" w:val="nil"/>
        </w:pBdr>
        <w:shd w:fill="auto" w:val="clear"/>
        <w:spacing w:after="0" w:before="40.80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2D">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2E">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B2F">
      <w:pPr>
        <w:keepNext w:val="0"/>
        <w:keepLines w:val="0"/>
        <w:widowControl w:val="0"/>
        <w:pBdr>
          <w:top w:space="0" w:sz="0" w:val="nil"/>
          <w:left w:space="0" w:sz="0" w:val="nil"/>
          <w:bottom w:space="0" w:sz="0" w:val="nil"/>
          <w:right w:space="0" w:sz="0" w:val="nil"/>
          <w:between w:space="0" w:sz="0" w:val="nil"/>
        </w:pBdr>
        <w:shd w:fill="auto" w:val="clear"/>
        <w:spacing w:after="0" w:before="39.2315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30">
      <w:pPr>
        <w:keepNext w:val="0"/>
        <w:keepLines w:val="0"/>
        <w:widowControl w:val="0"/>
        <w:pBdr>
          <w:top w:space="0" w:sz="0" w:val="nil"/>
          <w:left w:space="0" w:sz="0" w:val="nil"/>
          <w:bottom w:space="0" w:sz="0" w:val="nil"/>
          <w:right w:space="0" w:sz="0" w:val="nil"/>
          <w:between w:space="0" w:sz="0" w:val="nil"/>
        </w:pBdr>
        <w:shd w:fill="auto" w:val="clear"/>
        <w:spacing w:after="0" w:before="26.626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B31">
      <w:pPr>
        <w:keepNext w:val="0"/>
        <w:keepLines w:val="0"/>
        <w:widowControl w:val="0"/>
        <w:pBdr>
          <w:top w:space="0" w:sz="0" w:val="nil"/>
          <w:left w:space="0" w:sz="0" w:val="nil"/>
          <w:bottom w:space="0" w:sz="0" w:val="nil"/>
          <w:right w:space="0" w:sz="0" w:val="nil"/>
          <w:between w:space="0" w:sz="0" w:val="nil"/>
        </w:pBdr>
        <w:shd w:fill="auto" w:val="clear"/>
        <w:spacing w:after="0" w:before="5.61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32">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yc</w:t>
      </w:r>
    </w:p>
    <w:p w:rsidR="00000000" w:rsidDel="00000000" w:rsidP="00000000" w:rsidRDefault="00000000" w:rsidRPr="00000000" w14:paraId="00001B33">
      <w:pPr>
        <w:keepNext w:val="0"/>
        <w:keepLines w:val="0"/>
        <w:widowControl w:val="0"/>
        <w:pBdr>
          <w:top w:space="0" w:sz="0" w:val="nil"/>
          <w:left w:space="0" w:sz="0" w:val="nil"/>
          <w:bottom w:space="0" w:sz="0" w:val="nil"/>
          <w:right w:space="0" w:sz="0" w:val="nil"/>
          <w:between w:space="0" w:sz="0" w:val="nil"/>
        </w:pBdr>
        <w:shd w:fill="auto" w:val="clear"/>
        <w:spacing w:after="0" w:before="15.2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34">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35">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36">
      <w:pPr>
        <w:keepNext w:val="0"/>
        <w:keepLines w:val="0"/>
        <w:widowControl w:val="0"/>
        <w:pBdr>
          <w:top w:space="0" w:sz="0" w:val="nil"/>
          <w:left w:space="0" w:sz="0" w:val="nil"/>
          <w:bottom w:space="0" w:sz="0" w:val="nil"/>
          <w:right w:space="0" w:sz="0" w:val="nil"/>
          <w:between w:space="0" w:sz="0" w:val="nil"/>
        </w:pBdr>
        <w:shd w:fill="auto" w:val="clear"/>
        <w:spacing w:after="0" w:before="4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37">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38">
      <w:pPr>
        <w:keepNext w:val="0"/>
        <w:keepLines w:val="0"/>
        <w:widowControl w:val="0"/>
        <w:pBdr>
          <w:top w:space="0" w:sz="0" w:val="nil"/>
          <w:left w:space="0" w:sz="0" w:val="nil"/>
          <w:bottom w:space="0" w:sz="0" w:val="nil"/>
          <w:right w:space="0" w:sz="0" w:val="nil"/>
          <w:between w:space="0" w:sz="0" w:val="nil"/>
        </w:pBdr>
        <w:shd w:fill="auto" w:val="clear"/>
        <w:spacing w:after="0" w:before="61.205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39">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3A">
      <w:pPr>
        <w:keepNext w:val="0"/>
        <w:keepLines w:val="0"/>
        <w:widowControl w:val="0"/>
        <w:pBdr>
          <w:top w:space="0" w:sz="0" w:val="nil"/>
          <w:left w:space="0" w:sz="0" w:val="nil"/>
          <w:bottom w:space="0" w:sz="0" w:val="nil"/>
          <w:right w:space="0" w:sz="0" w:val="nil"/>
          <w:between w:space="0" w:sz="0" w:val="nil"/>
        </w:pBdr>
        <w:shd w:fill="auto" w:val="clear"/>
        <w:spacing w:after="0" w:before="26.62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3B">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3C">
      <w:pPr>
        <w:keepNext w:val="0"/>
        <w:keepLines w:val="0"/>
        <w:widowControl w:val="0"/>
        <w:pBdr>
          <w:top w:space="0" w:sz="0" w:val="nil"/>
          <w:left w:space="0" w:sz="0" w:val="nil"/>
          <w:bottom w:space="0" w:sz="0" w:val="nil"/>
          <w:right w:space="0" w:sz="0" w:val="nil"/>
          <w:between w:space="0" w:sz="0" w:val="nil"/>
        </w:pBdr>
        <w:shd w:fill="auto" w:val="clear"/>
        <w:spacing w:after="0" w:before="61.205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3D">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3E">
      <w:pPr>
        <w:keepNext w:val="0"/>
        <w:keepLines w:val="0"/>
        <w:widowControl w:val="0"/>
        <w:pBdr>
          <w:top w:space="0" w:sz="0" w:val="nil"/>
          <w:left w:space="0" w:sz="0" w:val="nil"/>
          <w:bottom w:space="0" w:sz="0" w:val="nil"/>
          <w:right w:space="0" w:sz="0" w:val="nil"/>
          <w:between w:space="0" w:sz="0" w:val="nil"/>
        </w:pBdr>
        <w:shd w:fill="auto" w:val="clear"/>
        <w:spacing w:after="0" w:before="26.626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B3F">
      <w:pPr>
        <w:keepNext w:val="0"/>
        <w:keepLines w:val="0"/>
        <w:widowControl w:val="0"/>
        <w:pBdr>
          <w:top w:space="0" w:sz="0" w:val="nil"/>
          <w:left w:space="0" w:sz="0" w:val="nil"/>
          <w:bottom w:space="0" w:sz="0" w:val="nil"/>
          <w:right w:space="0" w:sz="0" w:val="nil"/>
          <w:between w:space="0" w:sz="0" w:val="nil"/>
        </w:pBdr>
        <w:shd w:fill="auto" w:val="clear"/>
        <w:spacing w:after="0" w:before="8.021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B40">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41">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42">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43">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44">
      <w:pPr>
        <w:keepNext w:val="0"/>
        <w:keepLines w:val="0"/>
        <w:widowControl w:val="0"/>
        <w:pBdr>
          <w:top w:space="0" w:sz="0" w:val="nil"/>
          <w:left w:space="0" w:sz="0" w:val="nil"/>
          <w:bottom w:space="0" w:sz="0" w:val="nil"/>
          <w:right w:space="0" w:sz="0" w:val="nil"/>
          <w:between w:space="0" w:sz="0" w:val="nil"/>
        </w:pBdr>
        <w:shd w:fill="auto" w:val="clear"/>
        <w:spacing w:after="0" w:before="26.626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45">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46">
      <w:pPr>
        <w:keepNext w:val="0"/>
        <w:keepLines w:val="0"/>
        <w:widowControl w:val="0"/>
        <w:pBdr>
          <w:top w:space="0" w:sz="0" w:val="nil"/>
          <w:left w:space="0" w:sz="0" w:val="nil"/>
          <w:bottom w:space="0" w:sz="0" w:val="nil"/>
          <w:right w:space="0" w:sz="0" w:val="nil"/>
          <w:between w:space="0" w:sz="0" w:val="nil"/>
        </w:pBdr>
        <w:shd w:fill="auto" w:val="clear"/>
        <w:spacing w:after="0" w:before="6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B47">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48">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49">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4A">
      <w:pPr>
        <w:keepNext w:val="0"/>
        <w:keepLines w:val="0"/>
        <w:widowControl w:val="0"/>
        <w:pBdr>
          <w:top w:space="0" w:sz="0" w:val="nil"/>
          <w:left w:space="0" w:sz="0" w:val="nil"/>
          <w:bottom w:space="0" w:sz="0" w:val="nil"/>
          <w:right w:space="0" w:sz="0" w:val="nil"/>
          <w:between w:space="0" w:sz="0" w:val="nil"/>
        </w:pBdr>
        <w:shd w:fill="auto" w:val="clear"/>
        <w:spacing w:after="0" w:before="26.626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1B4B">
      <w:pPr>
        <w:keepNext w:val="0"/>
        <w:keepLines w:val="0"/>
        <w:widowControl w:val="0"/>
        <w:pBdr>
          <w:top w:space="0" w:sz="0" w:val="nil"/>
          <w:left w:space="0" w:sz="0" w:val="nil"/>
          <w:bottom w:space="0" w:sz="0" w:val="nil"/>
          <w:right w:space="0" w:sz="0" w:val="nil"/>
          <w:between w:space="0" w:sz="0" w:val="nil"/>
        </w:pBdr>
        <w:shd w:fill="auto" w:val="clear"/>
        <w:spacing w:after="0" w:before="45.05523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4C">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B4D">
      <w:pPr>
        <w:keepNext w:val="0"/>
        <w:keepLines w:val="0"/>
        <w:widowControl w:val="0"/>
        <w:pBdr>
          <w:top w:space="0" w:sz="0" w:val="nil"/>
          <w:left w:space="0" w:sz="0" w:val="nil"/>
          <w:bottom w:space="0" w:sz="0" w:val="nil"/>
          <w:right w:space="0" w:sz="0" w:val="nil"/>
          <w:between w:space="0" w:sz="0" w:val="nil"/>
        </w:pBdr>
        <w:shd w:fill="auto" w:val="clear"/>
        <w:spacing w:after="0" w:before="52.728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4E">
      <w:pPr>
        <w:keepNext w:val="0"/>
        <w:keepLines w:val="0"/>
        <w:widowControl w:val="0"/>
        <w:pBdr>
          <w:top w:space="0" w:sz="0" w:val="nil"/>
          <w:left w:space="0" w:sz="0" w:val="nil"/>
          <w:bottom w:space="0" w:sz="0" w:val="nil"/>
          <w:right w:space="0" w:sz="0" w:val="nil"/>
          <w:between w:space="0" w:sz="0" w:val="nil"/>
        </w:pBdr>
        <w:shd w:fill="auto" w:val="clear"/>
        <w:spacing w:after="0" w:before="87.41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 </w:t>
      </w:r>
    </w:p>
    <w:p w:rsidR="00000000" w:rsidDel="00000000" w:rsidP="00000000" w:rsidRDefault="00000000" w:rsidRPr="00000000" w14:paraId="00001B4F">
      <w:pPr>
        <w:keepNext w:val="0"/>
        <w:keepLines w:val="0"/>
        <w:widowControl w:val="0"/>
        <w:pBdr>
          <w:top w:space="0" w:sz="0" w:val="nil"/>
          <w:left w:space="0" w:sz="0" w:val="nil"/>
          <w:bottom w:space="0" w:sz="0" w:val="nil"/>
          <w:right w:space="0" w:sz="0" w:val="nil"/>
          <w:between w:space="0" w:sz="0" w:val="nil"/>
        </w:pBdr>
        <w:shd w:fill="auto" w:val="clear"/>
        <w:spacing w:after="0" w:before="39.2324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50">
      <w:pPr>
        <w:keepNext w:val="0"/>
        <w:keepLines w:val="0"/>
        <w:widowControl w:val="0"/>
        <w:pBdr>
          <w:top w:space="0" w:sz="0" w:val="nil"/>
          <w:left w:space="0" w:sz="0" w:val="nil"/>
          <w:bottom w:space="0" w:sz="0" w:val="nil"/>
          <w:right w:space="0" w:sz="0" w:val="nil"/>
          <w:between w:space="0" w:sz="0" w:val="nil"/>
        </w:pBdr>
        <w:shd w:fill="auto" w:val="clear"/>
        <w:spacing w:after="0" w:before="26.626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B51">
      <w:pPr>
        <w:keepNext w:val="0"/>
        <w:keepLines w:val="0"/>
        <w:widowControl w:val="0"/>
        <w:pBdr>
          <w:top w:space="0" w:sz="0" w:val="nil"/>
          <w:left w:space="0" w:sz="0" w:val="nil"/>
          <w:bottom w:space="0" w:sz="0" w:val="nil"/>
          <w:right w:space="0" w:sz="0" w:val="nil"/>
          <w:between w:space="0" w:sz="0" w:val="nil"/>
        </w:pBdr>
        <w:shd w:fill="auto" w:val="clear"/>
        <w:spacing w:after="0" w:before="39.2318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52">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53">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54">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55">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56">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57">
      <w:pPr>
        <w:keepNext w:val="0"/>
        <w:keepLines w:val="0"/>
        <w:widowControl w:val="0"/>
        <w:pBdr>
          <w:top w:space="0" w:sz="0" w:val="nil"/>
          <w:left w:space="0" w:sz="0" w:val="nil"/>
          <w:bottom w:space="0" w:sz="0" w:val="nil"/>
          <w:right w:space="0" w:sz="0" w:val="nil"/>
          <w:between w:space="0" w:sz="0" w:val="nil"/>
        </w:pBdr>
        <w:shd w:fill="auto" w:val="clear"/>
        <w:spacing w:after="0" w:before="6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58">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59">
      <w:pPr>
        <w:keepNext w:val="0"/>
        <w:keepLines w:val="0"/>
        <w:widowControl w:val="0"/>
        <w:pBdr>
          <w:top w:space="0" w:sz="0" w:val="nil"/>
          <w:left w:space="0" w:sz="0" w:val="nil"/>
          <w:bottom w:space="0" w:sz="0" w:val="nil"/>
          <w:right w:space="0" w:sz="0" w:val="nil"/>
          <w:between w:space="0" w:sz="0" w:val="nil"/>
        </w:pBdr>
        <w:shd w:fill="auto" w:val="clear"/>
        <w:spacing w:after="0" w:before="41.994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5A">
      <w:pPr>
        <w:keepNext w:val="0"/>
        <w:keepLines w:val="0"/>
        <w:widowControl w:val="0"/>
        <w:pBdr>
          <w:top w:space="0" w:sz="0" w:val="nil"/>
          <w:left w:space="0" w:sz="0" w:val="nil"/>
          <w:bottom w:space="0" w:sz="0" w:val="nil"/>
          <w:right w:space="0" w:sz="0" w:val="nil"/>
          <w:between w:space="0" w:sz="0" w:val="nil"/>
        </w:pBdr>
        <w:shd w:fill="auto" w:val="clear"/>
        <w:spacing w:after="0" w:before="39.2324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5B">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5C">
      <w:pPr>
        <w:keepNext w:val="0"/>
        <w:keepLines w:val="0"/>
        <w:widowControl w:val="0"/>
        <w:pBdr>
          <w:top w:space="0" w:sz="0" w:val="nil"/>
          <w:left w:space="0" w:sz="0" w:val="nil"/>
          <w:bottom w:space="0" w:sz="0" w:val="nil"/>
          <w:right w:space="0" w:sz="0" w:val="nil"/>
          <w:between w:space="0" w:sz="0" w:val="nil"/>
        </w:pBdr>
        <w:shd w:fill="auto" w:val="clear"/>
        <w:spacing w:after="0" w:before="26.626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B5D">
      <w:pPr>
        <w:keepNext w:val="0"/>
        <w:keepLines w:val="0"/>
        <w:widowControl w:val="0"/>
        <w:pBdr>
          <w:top w:space="0" w:sz="0" w:val="nil"/>
          <w:left w:space="0" w:sz="0" w:val="nil"/>
          <w:bottom w:space="0" w:sz="0" w:val="nil"/>
          <w:right w:space="0" w:sz="0" w:val="nil"/>
          <w:between w:space="0" w:sz="0" w:val="nil"/>
        </w:pBdr>
        <w:shd w:fill="auto" w:val="clear"/>
        <w:spacing w:after="0" w:before="39.384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5E">
      <w:pPr>
        <w:keepNext w:val="0"/>
        <w:keepLines w:val="0"/>
        <w:widowControl w:val="0"/>
        <w:pBdr>
          <w:top w:space="0" w:sz="0" w:val="nil"/>
          <w:left w:space="0" w:sz="0" w:val="nil"/>
          <w:bottom w:space="0" w:sz="0" w:val="nil"/>
          <w:right w:space="0" w:sz="0" w:val="nil"/>
          <w:between w:space="0" w:sz="0" w:val="nil"/>
        </w:pBdr>
        <w:shd w:fill="auto" w:val="clear"/>
        <w:spacing w:after="0" w:before="26.626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ic</w:t>
      </w:r>
    </w:p>
    <w:p w:rsidR="00000000" w:rsidDel="00000000" w:rsidP="00000000" w:rsidRDefault="00000000" w:rsidRPr="00000000" w14:paraId="00001B5F">
      <w:pPr>
        <w:keepNext w:val="0"/>
        <w:keepLines w:val="0"/>
        <w:widowControl w:val="0"/>
        <w:pBdr>
          <w:top w:space="0" w:sz="0" w:val="nil"/>
          <w:left w:space="0" w:sz="0" w:val="nil"/>
          <w:bottom w:space="0" w:sz="0" w:val="nil"/>
          <w:right w:space="0" w:sz="0" w:val="nil"/>
          <w:between w:space="0" w:sz="0" w:val="nil"/>
        </w:pBdr>
        <w:shd w:fill="auto" w:val="clear"/>
        <w:spacing w:after="0" w:before="16.25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60">
      <w:pPr>
        <w:keepNext w:val="0"/>
        <w:keepLines w:val="0"/>
        <w:widowControl w:val="0"/>
        <w:pBdr>
          <w:top w:space="0" w:sz="0" w:val="nil"/>
          <w:left w:space="0" w:sz="0" w:val="nil"/>
          <w:bottom w:space="0" w:sz="0" w:val="nil"/>
          <w:right w:space="0" w:sz="0" w:val="nil"/>
          <w:between w:space="0" w:sz="0" w:val="nil"/>
        </w:pBdr>
        <w:shd w:fill="auto" w:val="clear"/>
        <w:spacing w:after="0" w:before="40.80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61">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pp</w:t>
      </w:r>
    </w:p>
    <w:p w:rsidR="00000000" w:rsidDel="00000000" w:rsidP="00000000" w:rsidRDefault="00000000" w:rsidRPr="00000000" w14:paraId="00001B62">
      <w:pPr>
        <w:keepNext w:val="0"/>
        <w:keepLines w:val="0"/>
        <w:widowControl w:val="0"/>
        <w:pBdr>
          <w:top w:space="0" w:sz="0" w:val="nil"/>
          <w:left w:space="0" w:sz="0" w:val="nil"/>
          <w:bottom w:space="0" w:sz="0" w:val="nil"/>
          <w:right w:space="0" w:sz="0" w:val="nil"/>
          <w:between w:space="0" w:sz="0" w:val="nil"/>
        </w:pBdr>
        <w:shd w:fill="auto" w:val="clear"/>
        <w:spacing w:after="0" w:before="11.22848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63">
      <w:pPr>
        <w:keepNext w:val="0"/>
        <w:keepLines w:val="0"/>
        <w:widowControl w:val="0"/>
        <w:pBdr>
          <w:top w:space="0" w:sz="0" w:val="nil"/>
          <w:left w:space="0" w:sz="0" w:val="nil"/>
          <w:bottom w:space="0" w:sz="0" w:val="nil"/>
          <w:right w:space="0" w:sz="0" w:val="nil"/>
          <w:between w:space="0" w:sz="0" w:val="nil"/>
        </w:pBdr>
        <w:shd w:fill="auto" w:val="clear"/>
        <w:spacing w:after="0" w:before="33.61801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64">
      <w:pPr>
        <w:keepNext w:val="0"/>
        <w:keepLines w:val="0"/>
        <w:widowControl w:val="0"/>
        <w:pBdr>
          <w:top w:space="0" w:sz="0" w:val="nil"/>
          <w:left w:space="0" w:sz="0" w:val="nil"/>
          <w:bottom w:space="0" w:sz="0" w:val="nil"/>
          <w:right w:space="0" w:sz="0" w:val="nil"/>
          <w:between w:space="0" w:sz="0" w:val="nil"/>
        </w:pBdr>
        <w:shd w:fill="auto" w:val="clear"/>
        <w:spacing w:after="0" w:before="26.62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65">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66">
      <w:pPr>
        <w:keepNext w:val="0"/>
        <w:keepLines w:val="0"/>
        <w:widowControl w:val="0"/>
        <w:pBdr>
          <w:top w:space="0" w:sz="0" w:val="nil"/>
          <w:left w:space="0" w:sz="0" w:val="nil"/>
          <w:bottom w:space="0" w:sz="0" w:val="nil"/>
          <w:right w:space="0" w:sz="0" w:val="nil"/>
          <w:between w:space="0" w:sz="0" w:val="nil"/>
        </w:pBdr>
        <w:shd w:fill="auto" w:val="clear"/>
        <w:spacing w:after="0" w:before="67.235870361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67">
      <w:pPr>
        <w:keepNext w:val="0"/>
        <w:keepLines w:val="0"/>
        <w:widowControl w:val="0"/>
        <w:pBdr>
          <w:top w:space="0" w:sz="0" w:val="nil"/>
          <w:left w:space="0" w:sz="0" w:val="nil"/>
          <w:bottom w:space="0" w:sz="0" w:val="nil"/>
          <w:right w:space="0" w:sz="0" w:val="nil"/>
          <w:between w:space="0" w:sz="0" w:val="nil"/>
        </w:pBdr>
        <w:shd w:fill="auto" w:val="clear"/>
        <w:spacing w:after="0" w:before="26.38381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68">
      <w:pPr>
        <w:keepNext w:val="0"/>
        <w:keepLines w:val="0"/>
        <w:widowControl w:val="0"/>
        <w:pBdr>
          <w:top w:space="0" w:sz="0" w:val="nil"/>
          <w:left w:space="0" w:sz="0" w:val="nil"/>
          <w:bottom w:space="0" w:sz="0" w:val="nil"/>
          <w:right w:space="0" w:sz="0" w:val="nil"/>
          <w:between w:space="0" w:sz="0" w:val="nil"/>
        </w:pBdr>
        <w:shd w:fill="auto" w:val="clear"/>
        <w:spacing w:after="0" w:before="104.4041442871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B69">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6A">
      <w:pPr>
        <w:keepNext w:val="0"/>
        <w:keepLines w:val="0"/>
        <w:widowControl w:val="0"/>
        <w:pBdr>
          <w:top w:space="0" w:sz="0" w:val="nil"/>
          <w:left w:space="0" w:sz="0" w:val="nil"/>
          <w:bottom w:space="0" w:sz="0" w:val="nil"/>
          <w:right w:space="0" w:sz="0" w:val="nil"/>
          <w:between w:space="0" w:sz="0" w:val="nil"/>
        </w:pBdr>
        <w:shd w:fill="auto" w:val="clear"/>
        <w:spacing w:after="0" w:before="87.418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6B">
      <w:pPr>
        <w:keepNext w:val="0"/>
        <w:keepLines w:val="0"/>
        <w:widowControl w:val="0"/>
        <w:pBdr>
          <w:top w:space="0" w:sz="0" w:val="nil"/>
          <w:left w:space="0" w:sz="0" w:val="nil"/>
          <w:bottom w:space="0" w:sz="0" w:val="nil"/>
          <w:right w:space="0" w:sz="0" w:val="nil"/>
          <w:between w:space="0" w:sz="0" w:val="nil"/>
        </w:pBdr>
        <w:shd w:fill="auto" w:val="clear"/>
        <w:spacing w:after="0" w:before="0" w:line="535.235023498535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B6C">
      <w:pPr>
        <w:keepNext w:val="0"/>
        <w:keepLines w:val="0"/>
        <w:widowControl w:val="0"/>
        <w:pBdr>
          <w:top w:space="0" w:sz="0" w:val="nil"/>
          <w:left w:space="0" w:sz="0" w:val="nil"/>
          <w:bottom w:space="0" w:sz="0" w:val="nil"/>
          <w:right w:space="0" w:sz="0" w:val="nil"/>
          <w:between w:space="0" w:sz="0" w:val="nil"/>
        </w:pBdr>
        <w:shd w:fill="auto" w:val="clear"/>
        <w:spacing w:after="0" w:before="19.24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B6D">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B6E">
      <w:pPr>
        <w:keepNext w:val="0"/>
        <w:keepLines w:val="0"/>
        <w:widowControl w:val="0"/>
        <w:pBdr>
          <w:top w:space="0" w:sz="0" w:val="nil"/>
          <w:left w:space="0" w:sz="0" w:val="nil"/>
          <w:bottom w:space="0" w:sz="0" w:val="nil"/>
          <w:right w:space="0" w:sz="0" w:val="nil"/>
          <w:between w:space="0" w:sz="0" w:val="nil"/>
        </w:pBdr>
        <w:shd w:fill="auto" w:val="clear"/>
        <w:spacing w:after="0" w:before="19.40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B6F">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B70">
      <w:pPr>
        <w:keepNext w:val="0"/>
        <w:keepLines w:val="0"/>
        <w:widowControl w:val="0"/>
        <w:pBdr>
          <w:top w:space="0" w:sz="0" w:val="nil"/>
          <w:left w:space="0" w:sz="0" w:val="nil"/>
          <w:bottom w:space="0" w:sz="0" w:val="nil"/>
          <w:right w:space="0" w:sz="0" w:val="nil"/>
          <w:between w:space="0" w:sz="0" w:val="nil"/>
        </w:pBdr>
        <w:shd w:fill="auto" w:val="clear"/>
        <w:spacing w:after="0" w:before="19.24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B71">
      <w:pPr>
        <w:keepNext w:val="0"/>
        <w:keepLines w:val="0"/>
        <w:widowControl w:val="0"/>
        <w:pBdr>
          <w:top w:space="0" w:sz="0" w:val="nil"/>
          <w:left w:space="0" w:sz="0" w:val="nil"/>
          <w:bottom w:space="0" w:sz="0" w:val="nil"/>
          <w:right w:space="0" w:sz="0" w:val="nil"/>
          <w:between w:space="0" w:sz="0" w:val="nil"/>
        </w:pBdr>
        <w:shd w:fill="auto" w:val="clear"/>
        <w:spacing w:after="0" w:before="37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B72">
      <w:pPr>
        <w:keepNext w:val="0"/>
        <w:keepLines w:val="0"/>
        <w:widowControl w:val="0"/>
        <w:pBdr>
          <w:top w:space="0" w:sz="0" w:val="nil"/>
          <w:left w:space="0" w:sz="0" w:val="nil"/>
          <w:bottom w:space="0" w:sz="0" w:val="nil"/>
          <w:right w:space="0" w:sz="0" w:val="nil"/>
          <w:between w:space="0" w:sz="0" w:val="nil"/>
        </w:pBdr>
        <w:shd w:fill="auto" w:val="clear"/>
        <w:spacing w:after="0" w:before="19.40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B73">
      <w:pPr>
        <w:keepNext w:val="0"/>
        <w:keepLines w:val="0"/>
        <w:widowControl w:val="0"/>
        <w:pBdr>
          <w:top w:space="0" w:sz="0" w:val="nil"/>
          <w:left w:space="0" w:sz="0" w:val="nil"/>
          <w:bottom w:space="0" w:sz="0" w:val="nil"/>
          <w:right w:space="0" w:sz="0" w:val="nil"/>
          <w:between w:space="0" w:sz="0" w:val="nil"/>
        </w:pBdr>
        <w:shd w:fill="auto" w:val="clear"/>
        <w:spacing w:after="0" w:before="37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B74">
      <w:pPr>
        <w:keepNext w:val="0"/>
        <w:keepLines w:val="0"/>
        <w:widowControl w:val="0"/>
        <w:pBdr>
          <w:top w:space="0" w:sz="0" w:val="nil"/>
          <w:left w:space="0" w:sz="0" w:val="nil"/>
          <w:bottom w:space="0" w:sz="0" w:val="nil"/>
          <w:right w:space="0" w:sz="0" w:val="nil"/>
          <w:between w:space="0" w:sz="0" w:val="nil"/>
        </w:pBdr>
        <w:shd w:fill="auto" w:val="clear"/>
        <w:spacing w:after="0" w:before="19.24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B75">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B76">
      <w:pPr>
        <w:keepNext w:val="0"/>
        <w:keepLines w:val="0"/>
        <w:widowControl w:val="0"/>
        <w:pBdr>
          <w:top w:space="0" w:sz="0" w:val="nil"/>
          <w:left w:space="0" w:sz="0" w:val="nil"/>
          <w:bottom w:space="0" w:sz="0" w:val="nil"/>
          <w:right w:space="0" w:sz="0" w:val="nil"/>
          <w:between w:space="0" w:sz="0" w:val="nil"/>
        </w:pBdr>
        <w:shd w:fill="auto" w:val="clear"/>
        <w:spacing w:after="0" w:before="19.40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B77">
      <w:pPr>
        <w:keepNext w:val="0"/>
        <w:keepLines w:val="0"/>
        <w:widowControl w:val="0"/>
        <w:pBdr>
          <w:top w:space="0" w:sz="0" w:val="nil"/>
          <w:left w:space="0" w:sz="0" w:val="nil"/>
          <w:bottom w:space="0" w:sz="0" w:val="nil"/>
          <w:right w:space="0" w:sz="0" w:val="nil"/>
          <w:between w:space="0" w:sz="0" w:val="nil"/>
        </w:pBdr>
        <w:shd w:fill="auto" w:val="clear"/>
        <w:spacing w:after="0" w:before="663.8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B78">
      <w:pPr>
        <w:keepNext w:val="0"/>
        <w:keepLines w:val="0"/>
        <w:widowControl w:val="0"/>
        <w:pBdr>
          <w:top w:space="0" w:sz="0" w:val="nil"/>
          <w:left w:space="0" w:sz="0" w:val="nil"/>
          <w:bottom w:space="0" w:sz="0" w:val="nil"/>
          <w:right w:space="0" w:sz="0" w:val="nil"/>
          <w:between w:space="0" w:sz="0" w:val="nil"/>
        </w:pBdr>
        <w:shd w:fill="auto" w:val="clear"/>
        <w:spacing w:after="0" w:before="19.2437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B79">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B7A">
      <w:pPr>
        <w:keepNext w:val="0"/>
        <w:keepLines w:val="0"/>
        <w:widowControl w:val="0"/>
        <w:pBdr>
          <w:top w:space="0" w:sz="0" w:val="nil"/>
          <w:left w:space="0" w:sz="0" w:val="nil"/>
          <w:bottom w:space="0" w:sz="0" w:val="nil"/>
          <w:right w:space="0" w:sz="0" w:val="nil"/>
          <w:between w:space="0" w:sz="0" w:val="nil"/>
        </w:pBdr>
        <w:shd w:fill="auto" w:val="clear"/>
        <w:spacing w:after="0" w:before="3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B7B">
      <w:pPr>
        <w:keepNext w:val="0"/>
        <w:keepLines w:val="0"/>
        <w:widowControl w:val="0"/>
        <w:pBdr>
          <w:top w:space="0" w:sz="0" w:val="nil"/>
          <w:left w:space="0" w:sz="0" w:val="nil"/>
          <w:bottom w:space="0" w:sz="0" w:val="nil"/>
          <w:right w:space="0" w:sz="0" w:val="nil"/>
          <w:between w:space="0" w:sz="0" w:val="nil"/>
        </w:pBdr>
        <w:shd w:fill="auto" w:val="clear"/>
        <w:spacing w:after="0" w:before="355.344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B7C">
      <w:pPr>
        <w:keepNext w:val="0"/>
        <w:keepLines w:val="0"/>
        <w:widowControl w:val="0"/>
        <w:pBdr>
          <w:top w:space="0" w:sz="0" w:val="nil"/>
          <w:left w:space="0" w:sz="0" w:val="nil"/>
          <w:bottom w:space="0" w:sz="0" w:val="nil"/>
          <w:right w:space="0" w:sz="0" w:val="nil"/>
          <w:between w:space="0" w:sz="0" w:val="nil"/>
        </w:pBdr>
        <w:shd w:fill="auto" w:val="clear"/>
        <w:spacing w:after="0" w:before="19.24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B7D">
      <w:pPr>
        <w:keepNext w:val="0"/>
        <w:keepLines w:val="0"/>
        <w:widowControl w:val="0"/>
        <w:pBdr>
          <w:top w:space="0" w:sz="0" w:val="nil"/>
          <w:left w:space="0" w:sz="0" w:val="nil"/>
          <w:bottom w:space="0" w:sz="0" w:val="nil"/>
          <w:right w:space="0" w:sz="0" w:val="nil"/>
          <w:between w:space="0" w:sz="0" w:val="nil"/>
        </w:pBdr>
        <w:shd w:fill="auto" w:val="clear"/>
        <w:spacing w:after="0" w:before="4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B7E">
      <w:pPr>
        <w:keepNext w:val="0"/>
        <w:keepLines w:val="0"/>
        <w:widowControl w:val="0"/>
        <w:pBdr>
          <w:top w:space="0" w:sz="0" w:val="nil"/>
          <w:left w:space="0" w:sz="0" w:val="nil"/>
          <w:bottom w:space="0" w:sz="0" w:val="nil"/>
          <w:right w:space="0" w:sz="0" w:val="nil"/>
          <w:between w:space="0" w:sz="0" w:val="nil"/>
        </w:pBdr>
        <w:shd w:fill="auto" w:val="clear"/>
        <w:spacing w:after="0" w:before="19.40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B7F">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B80">
      <w:pPr>
        <w:keepNext w:val="0"/>
        <w:keepLines w:val="0"/>
        <w:widowControl w:val="0"/>
        <w:pBdr>
          <w:top w:space="0" w:sz="0" w:val="nil"/>
          <w:left w:space="0" w:sz="0" w:val="nil"/>
          <w:bottom w:space="0" w:sz="0" w:val="nil"/>
          <w:right w:space="0" w:sz="0" w:val="nil"/>
          <w:between w:space="0" w:sz="0" w:val="nil"/>
        </w:pBdr>
        <w:shd w:fill="auto" w:val="clear"/>
        <w:spacing w:after="0" w:before="19.2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B81">
      <w:pPr>
        <w:keepNext w:val="0"/>
        <w:keepLines w:val="0"/>
        <w:widowControl w:val="0"/>
        <w:pBdr>
          <w:top w:space="0" w:sz="0" w:val="nil"/>
          <w:left w:space="0" w:sz="0" w:val="nil"/>
          <w:bottom w:space="0" w:sz="0" w:val="nil"/>
          <w:right w:space="0" w:sz="0" w:val="nil"/>
          <w:between w:space="0" w:sz="0" w:val="nil"/>
        </w:pBdr>
        <w:shd w:fill="auto" w:val="clear"/>
        <w:spacing w:after="0" w:before="2713.4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82">
      <w:pPr>
        <w:keepNext w:val="0"/>
        <w:keepLines w:val="0"/>
        <w:widowControl w:val="0"/>
        <w:pBdr>
          <w:top w:space="0" w:sz="0" w:val="nil"/>
          <w:left w:space="0" w:sz="0" w:val="nil"/>
          <w:bottom w:space="0" w:sz="0" w:val="nil"/>
          <w:right w:space="0" w:sz="0" w:val="nil"/>
          <w:between w:space="0" w:sz="0" w:val="nil"/>
        </w:pBdr>
        <w:shd w:fill="auto" w:val="clear"/>
        <w:spacing w:after="0" w:before="39.402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83">
      <w:pPr>
        <w:keepNext w:val="0"/>
        <w:keepLines w:val="0"/>
        <w:widowControl w:val="0"/>
        <w:pBdr>
          <w:top w:space="0" w:sz="0" w:val="nil"/>
          <w:left w:space="0" w:sz="0" w:val="nil"/>
          <w:bottom w:space="0" w:sz="0" w:val="nil"/>
          <w:right w:space="0" w:sz="0" w:val="nil"/>
          <w:between w:space="0" w:sz="0" w:val="nil"/>
        </w:pBdr>
        <w:shd w:fill="auto" w:val="clear"/>
        <w:spacing w:after="0" w:before="67.3452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84">
      <w:pPr>
        <w:keepNext w:val="0"/>
        <w:keepLines w:val="0"/>
        <w:widowControl w:val="0"/>
        <w:pBdr>
          <w:top w:space="0" w:sz="0" w:val="nil"/>
          <w:left w:space="0" w:sz="0" w:val="nil"/>
          <w:bottom w:space="0" w:sz="0" w:val="nil"/>
          <w:right w:space="0" w:sz="0" w:val="nil"/>
          <w:between w:space="0" w:sz="0" w:val="nil"/>
        </w:pBdr>
        <w:shd w:fill="auto" w:val="clear"/>
        <w:spacing w:after="0" w:before="60.536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85">
      <w:pPr>
        <w:keepNext w:val="0"/>
        <w:keepLines w:val="0"/>
        <w:widowControl w:val="0"/>
        <w:pBdr>
          <w:top w:space="0" w:sz="0" w:val="nil"/>
          <w:left w:space="0" w:sz="0" w:val="nil"/>
          <w:bottom w:space="0" w:sz="0" w:val="nil"/>
          <w:right w:space="0" w:sz="0" w:val="nil"/>
          <w:between w:space="0" w:sz="0" w:val="nil"/>
        </w:pBdr>
        <w:shd w:fill="auto" w:val="clear"/>
        <w:spacing w:after="0" w:before="40.2322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86">
      <w:pPr>
        <w:keepNext w:val="0"/>
        <w:keepLines w:val="0"/>
        <w:widowControl w:val="0"/>
        <w:pBdr>
          <w:top w:space="0" w:sz="0" w:val="nil"/>
          <w:left w:space="0" w:sz="0" w:val="nil"/>
          <w:bottom w:space="0" w:sz="0" w:val="nil"/>
          <w:right w:space="0" w:sz="0" w:val="nil"/>
          <w:between w:space="0" w:sz="0" w:val="nil"/>
        </w:pBdr>
        <w:shd w:fill="auto" w:val="clear"/>
        <w:spacing w:after="0" w:before="67.3452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87">
      <w:pPr>
        <w:keepNext w:val="0"/>
        <w:keepLines w:val="0"/>
        <w:widowControl w:val="0"/>
        <w:pBdr>
          <w:top w:space="0" w:sz="0" w:val="nil"/>
          <w:left w:space="0" w:sz="0" w:val="nil"/>
          <w:bottom w:space="0" w:sz="0" w:val="nil"/>
          <w:right w:space="0" w:sz="0" w:val="nil"/>
          <w:between w:space="0" w:sz="0" w:val="nil"/>
        </w:pBdr>
        <w:shd w:fill="auto" w:val="clear"/>
        <w:spacing w:after="0" w:before="67.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B88">
      <w:pPr>
        <w:keepNext w:val="0"/>
        <w:keepLines w:val="0"/>
        <w:widowControl w:val="0"/>
        <w:pBdr>
          <w:top w:space="0" w:sz="0" w:val="nil"/>
          <w:left w:space="0" w:sz="0" w:val="nil"/>
          <w:bottom w:space="0" w:sz="0" w:val="nil"/>
          <w:right w:space="0" w:sz="0" w:val="nil"/>
          <w:between w:space="0" w:sz="0" w:val="nil"/>
        </w:pBdr>
        <w:shd w:fill="auto" w:val="clear"/>
        <w:spacing w:after="0" w:before="39.3411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89">
      <w:pPr>
        <w:keepNext w:val="0"/>
        <w:keepLines w:val="0"/>
        <w:widowControl w:val="0"/>
        <w:pBdr>
          <w:top w:space="0" w:sz="0" w:val="nil"/>
          <w:left w:space="0" w:sz="0" w:val="nil"/>
          <w:bottom w:space="0" w:sz="0" w:val="nil"/>
          <w:right w:space="0" w:sz="0" w:val="nil"/>
          <w:between w:space="0" w:sz="0" w:val="nil"/>
        </w:pBdr>
        <w:shd w:fill="auto" w:val="clear"/>
        <w:spacing w:after="0" w:before="26.7364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8A">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8B">
      <w:pPr>
        <w:keepNext w:val="0"/>
        <w:keepLines w:val="0"/>
        <w:widowControl w:val="0"/>
        <w:pBdr>
          <w:top w:space="0" w:sz="0" w:val="nil"/>
          <w:left w:space="0" w:sz="0" w:val="nil"/>
          <w:bottom w:space="0" w:sz="0" w:val="nil"/>
          <w:right w:space="0" w:sz="0" w:val="nil"/>
          <w:between w:space="0" w:sz="0" w:val="nil"/>
        </w:pBdr>
        <w:shd w:fill="auto" w:val="clear"/>
        <w:spacing w:after="0" w:before="3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8C">
      <w:pPr>
        <w:keepNext w:val="0"/>
        <w:keepLines w:val="0"/>
        <w:widowControl w:val="0"/>
        <w:pBdr>
          <w:top w:space="0" w:sz="0" w:val="nil"/>
          <w:left w:space="0" w:sz="0" w:val="nil"/>
          <w:bottom w:space="0" w:sz="0" w:val="nil"/>
          <w:right w:space="0" w:sz="0" w:val="nil"/>
          <w:between w:space="0" w:sz="0" w:val="nil"/>
        </w:pBdr>
        <w:shd w:fill="auto" w:val="clear"/>
        <w:spacing w:after="0" w:before="40.23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8D">
      <w:pPr>
        <w:keepNext w:val="0"/>
        <w:keepLines w:val="0"/>
        <w:widowControl w:val="0"/>
        <w:pBdr>
          <w:top w:space="0" w:sz="0" w:val="nil"/>
          <w:left w:space="0" w:sz="0" w:val="nil"/>
          <w:bottom w:space="0" w:sz="0" w:val="nil"/>
          <w:right w:space="0" w:sz="0" w:val="nil"/>
          <w:between w:space="0" w:sz="0" w:val="nil"/>
        </w:pBdr>
        <w:shd w:fill="auto" w:val="clear"/>
        <w:spacing w:after="0" w:before="67.3455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8E">
      <w:pPr>
        <w:keepNext w:val="0"/>
        <w:keepLines w:val="0"/>
        <w:widowControl w:val="0"/>
        <w:pBdr>
          <w:top w:space="0" w:sz="0" w:val="nil"/>
          <w:left w:space="0" w:sz="0" w:val="nil"/>
          <w:bottom w:space="0" w:sz="0" w:val="nil"/>
          <w:right w:space="0" w:sz="0" w:val="nil"/>
          <w:between w:space="0" w:sz="0" w:val="nil"/>
        </w:pBdr>
        <w:shd w:fill="auto" w:val="clear"/>
        <w:spacing w:after="0" w:before="3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8F">
      <w:pPr>
        <w:keepNext w:val="0"/>
        <w:keepLines w:val="0"/>
        <w:widowControl w:val="0"/>
        <w:pBdr>
          <w:top w:space="0" w:sz="0" w:val="nil"/>
          <w:left w:space="0" w:sz="0" w:val="nil"/>
          <w:bottom w:space="0" w:sz="0" w:val="nil"/>
          <w:right w:space="0" w:sz="0" w:val="nil"/>
          <w:between w:space="0" w:sz="0" w:val="nil"/>
        </w:pBdr>
        <w:shd w:fill="auto" w:val="clear"/>
        <w:spacing w:after="0" w:before="67.3452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90">
      <w:pPr>
        <w:keepNext w:val="0"/>
        <w:keepLines w:val="0"/>
        <w:widowControl w:val="0"/>
        <w:pBdr>
          <w:top w:space="0" w:sz="0" w:val="nil"/>
          <w:left w:space="0" w:sz="0" w:val="nil"/>
          <w:bottom w:space="0" w:sz="0" w:val="nil"/>
          <w:right w:space="0" w:sz="0" w:val="nil"/>
          <w:between w:space="0" w:sz="0" w:val="nil"/>
        </w:pBdr>
        <w:shd w:fill="auto" w:val="clear"/>
        <w:spacing w:after="0" w:before="26.73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1B91">
      <w:pPr>
        <w:keepNext w:val="0"/>
        <w:keepLines w:val="0"/>
        <w:widowControl w:val="0"/>
        <w:pBdr>
          <w:top w:space="0" w:sz="0" w:val="nil"/>
          <w:left w:space="0" w:sz="0" w:val="nil"/>
          <w:bottom w:space="0" w:sz="0" w:val="nil"/>
          <w:right w:space="0" w:sz="0" w:val="nil"/>
          <w:between w:space="0" w:sz="0" w:val="nil"/>
        </w:pBdr>
        <w:shd w:fill="auto" w:val="clear"/>
        <w:spacing w:after="0" w:before="37.33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92">
      <w:pPr>
        <w:keepNext w:val="0"/>
        <w:keepLines w:val="0"/>
        <w:widowControl w:val="0"/>
        <w:pBdr>
          <w:top w:space="0" w:sz="0" w:val="nil"/>
          <w:left w:space="0" w:sz="0" w:val="nil"/>
          <w:bottom w:space="0" w:sz="0" w:val="nil"/>
          <w:right w:space="0" w:sz="0" w:val="nil"/>
          <w:between w:space="0" w:sz="0" w:val="nil"/>
        </w:pBdr>
        <w:shd w:fill="auto" w:val="clear"/>
        <w:spacing w:after="0" w:before="67.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B93">
      <w:pPr>
        <w:keepNext w:val="0"/>
        <w:keepLines w:val="0"/>
        <w:widowControl w:val="0"/>
        <w:pBdr>
          <w:top w:space="0" w:sz="0" w:val="nil"/>
          <w:left w:space="0" w:sz="0" w:val="nil"/>
          <w:bottom w:space="0" w:sz="0" w:val="nil"/>
          <w:right w:space="0" w:sz="0" w:val="nil"/>
          <w:between w:space="0" w:sz="0" w:val="nil"/>
        </w:pBdr>
        <w:shd w:fill="auto" w:val="clear"/>
        <w:spacing w:after="0" w:before="52.837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1B94">
      <w:pPr>
        <w:keepNext w:val="0"/>
        <w:keepLines w:val="0"/>
        <w:widowControl w:val="0"/>
        <w:pBdr>
          <w:top w:space="0" w:sz="0" w:val="nil"/>
          <w:left w:space="0" w:sz="0" w:val="nil"/>
          <w:bottom w:space="0" w:sz="0" w:val="nil"/>
          <w:right w:space="0" w:sz="0" w:val="nil"/>
          <w:between w:space="0" w:sz="0" w:val="nil"/>
        </w:pBdr>
        <w:shd w:fill="auto" w:val="clear"/>
        <w:spacing w:after="0" w:before="2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95">
      <w:pPr>
        <w:keepNext w:val="0"/>
        <w:keepLines w:val="0"/>
        <w:widowControl w:val="0"/>
        <w:pBdr>
          <w:top w:space="0" w:sz="0" w:val="nil"/>
          <w:left w:space="0" w:sz="0" w:val="nil"/>
          <w:bottom w:space="0" w:sz="0" w:val="nil"/>
          <w:right w:space="0" w:sz="0" w:val="nil"/>
          <w:between w:space="0" w:sz="0" w:val="nil"/>
        </w:pBdr>
        <w:shd w:fill="auto" w:val="clear"/>
        <w:spacing w:after="0" w:before="40.232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96">
      <w:pPr>
        <w:keepNext w:val="0"/>
        <w:keepLines w:val="0"/>
        <w:widowControl w:val="0"/>
        <w:pBdr>
          <w:top w:space="0" w:sz="0" w:val="nil"/>
          <w:left w:space="0" w:sz="0" w:val="nil"/>
          <w:bottom w:space="0" w:sz="0" w:val="nil"/>
          <w:right w:space="0" w:sz="0" w:val="nil"/>
          <w:between w:space="0" w:sz="0" w:val="nil"/>
        </w:pBdr>
        <w:shd w:fill="auto" w:val="clear"/>
        <w:spacing w:after="0" w:before="39.3417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97">
      <w:pPr>
        <w:keepNext w:val="0"/>
        <w:keepLines w:val="0"/>
        <w:widowControl w:val="0"/>
        <w:pBdr>
          <w:top w:space="0" w:sz="0" w:val="nil"/>
          <w:left w:space="0" w:sz="0" w:val="nil"/>
          <w:bottom w:space="0" w:sz="0" w:val="nil"/>
          <w:right w:space="0" w:sz="0" w:val="nil"/>
          <w:between w:space="0" w:sz="0" w:val="nil"/>
        </w:pBdr>
        <w:shd w:fill="auto" w:val="clear"/>
        <w:spacing w:after="0" w:before="33.54522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98">
      <w:pPr>
        <w:keepNext w:val="0"/>
        <w:keepLines w:val="0"/>
        <w:widowControl w:val="0"/>
        <w:pBdr>
          <w:top w:space="0" w:sz="0" w:val="nil"/>
          <w:left w:space="0" w:sz="0" w:val="nil"/>
          <w:bottom w:space="0" w:sz="0" w:val="nil"/>
          <w:right w:space="0" w:sz="0" w:val="nil"/>
          <w:between w:space="0" w:sz="0" w:val="nil"/>
        </w:pBdr>
        <w:shd w:fill="auto" w:val="clear"/>
        <w:spacing w:after="0" w:before="67.3452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99">
      <w:pPr>
        <w:keepNext w:val="0"/>
        <w:keepLines w:val="0"/>
        <w:widowControl w:val="0"/>
        <w:pBdr>
          <w:top w:space="0" w:sz="0" w:val="nil"/>
          <w:left w:space="0" w:sz="0" w:val="nil"/>
          <w:bottom w:space="0" w:sz="0" w:val="nil"/>
          <w:right w:space="0" w:sz="0" w:val="nil"/>
          <w:between w:space="0" w:sz="0" w:val="nil"/>
        </w:pBdr>
        <w:shd w:fill="auto" w:val="clear"/>
        <w:spacing w:after="0" w:before="40.2322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9A">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9B">
      <w:pPr>
        <w:keepNext w:val="0"/>
        <w:keepLines w:val="0"/>
        <w:widowControl w:val="0"/>
        <w:pBdr>
          <w:top w:space="0" w:sz="0" w:val="nil"/>
          <w:left w:space="0" w:sz="0" w:val="nil"/>
          <w:bottom w:space="0" w:sz="0" w:val="nil"/>
          <w:right w:space="0" w:sz="0" w:val="nil"/>
          <w:between w:space="0" w:sz="0" w:val="nil"/>
        </w:pBdr>
        <w:shd w:fill="auto" w:val="clear"/>
        <w:spacing w:after="0" w:before="67.34542846679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9C">
      <w:pPr>
        <w:keepNext w:val="0"/>
        <w:keepLines w:val="0"/>
        <w:widowControl w:val="0"/>
        <w:pBdr>
          <w:top w:space="0" w:sz="0" w:val="nil"/>
          <w:left w:space="0" w:sz="0" w:val="nil"/>
          <w:bottom w:space="0" w:sz="0" w:val="nil"/>
          <w:right w:space="0" w:sz="0" w:val="nil"/>
          <w:between w:space="0" w:sz="0" w:val="nil"/>
        </w:pBdr>
        <w:shd w:fill="auto" w:val="clear"/>
        <w:spacing w:after="0" w:before="67.34542846679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9D">
      <w:pPr>
        <w:keepNext w:val="0"/>
        <w:keepLines w:val="0"/>
        <w:widowControl w:val="0"/>
        <w:pBdr>
          <w:top w:space="0" w:sz="0" w:val="nil"/>
          <w:left w:space="0" w:sz="0" w:val="nil"/>
          <w:bottom w:space="0" w:sz="0" w:val="nil"/>
          <w:right w:space="0" w:sz="0" w:val="nil"/>
          <w:between w:space="0" w:sz="0" w:val="nil"/>
        </w:pBdr>
        <w:shd w:fill="auto" w:val="clear"/>
        <w:spacing w:after="0" w:before="26.7362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B9E">
      <w:pPr>
        <w:keepNext w:val="0"/>
        <w:keepLines w:val="0"/>
        <w:widowControl w:val="0"/>
        <w:pBdr>
          <w:top w:space="0" w:sz="0" w:val="nil"/>
          <w:left w:space="0" w:sz="0" w:val="nil"/>
          <w:bottom w:space="0" w:sz="0" w:val="nil"/>
          <w:right w:space="0" w:sz="0" w:val="nil"/>
          <w:between w:space="0" w:sz="0" w:val="nil"/>
        </w:pBdr>
        <w:shd w:fill="auto" w:val="clear"/>
        <w:spacing w:after="0" w:before="39.402313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9F">
      <w:pPr>
        <w:keepNext w:val="0"/>
        <w:keepLines w:val="0"/>
        <w:widowControl w:val="0"/>
        <w:pBdr>
          <w:top w:space="0" w:sz="0" w:val="nil"/>
          <w:left w:space="0" w:sz="0" w:val="nil"/>
          <w:bottom w:space="0" w:sz="0" w:val="nil"/>
          <w:right w:space="0" w:sz="0" w:val="nil"/>
          <w:between w:space="0" w:sz="0" w:val="nil"/>
        </w:pBdr>
        <w:shd w:fill="auto" w:val="clear"/>
        <w:spacing w:after="0" w:before="26.38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1BA0">
      <w:pPr>
        <w:keepNext w:val="0"/>
        <w:keepLines w:val="0"/>
        <w:widowControl w:val="0"/>
        <w:pBdr>
          <w:top w:space="0" w:sz="0" w:val="nil"/>
          <w:left w:space="0" w:sz="0" w:val="nil"/>
          <w:bottom w:space="0" w:sz="0" w:val="nil"/>
          <w:right w:space="0" w:sz="0" w:val="nil"/>
          <w:between w:space="0" w:sz="0" w:val="nil"/>
        </w:pBdr>
        <w:shd w:fill="auto" w:val="clear"/>
        <w:spacing w:after="0" w:before="37.33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A1">
      <w:pPr>
        <w:keepNext w:val="0"/>
        <w:keepLines w:val="0"/>
        <w:widowControl w:val="0"/>
        <w:pBdr>
          <w:top w:space="0" w:sz="0" w:val="nil"/>
          <w:left w:space="0" w:sz="0" w:val="nil"/>
          <w:bottom w:space="0" w:sz="0" w:val="nil"/>
          <w:right w:space="0" w:sz="0" w:val="nil"/>
          <w:between w:space="0" w:sz="0" w:val="nil"/>
        </w:pBdr>
        <w:shd w:fill="auto" w:val="clear"/>
        <w:spacing w:after="0" w:before="33.54507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A2">
      <w:pPr>
        <w:keepNext w:val="0"/>
        <w:keepLines w:val="0"/>
        <w:widowControl w:val="0"/>
        <w:pBdr>
          <w:top w:space="0" w:sz="0" w:val="nil"/>
          <w:left w:space="0" w:sz="0" w:val="nil"/>
          <w:bottom w:space="0" w:sz="0" w:val="nil"/>
          <w:right w:space="0" w:sz="0" w:val="nil"/>
          <w:between w:space="0" w:sz="0" w:val="nil"/>
        </w:pBdr>
        <w:shd w:fill="auto" w:val="clear"/>
        <w:spacing w:after="0" w:before="0" w:line="534.149036407470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BA3">
      <w:pPr>
        <w:keepNext w:val="0"/>
        <w:keepLines w:val="0"/>
        <w:widowControl w:val="0"/>
        <w:pBdr>
          <w:top w:space="0" w:sz="0" w:val="nil"/>
          <w:left w:space="0" w:sz="0" w:val="nil"/>
          <w:bottom w:space="0" w:sz="0" w:val="nil"/>
          <w:right w:space="0" w:sz="0" w:val="nil"/>
          <w:between w:space="0" w:sz="0" w:val="nil"/>
        </w:pBdr>
        <w:shd w:fill="auto" w:val="clear"/>
        <w:spacing w:after="0" w:before="19.38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BA4">
      <w:pPr>
        <w:keepNext w:val="0"/>
        <w:keepLines w:val="0"/>
        <w:widowControl w:val="0"/>
        <w:pBdr>
          <w:top w:space="0" w:sz="0" w:val="nil"/>
          <w:left w:space="0" w:sz="0" w:val="nil"/>
          <w:bottom w:space="0" w:sz="0" w:val="nil"/>
          <w:right w:space="0" w:sz="0" w:val="nil"/>
          <w:between w:space="0" w:sz="0" w:val="nil"/>
        </w:pBdr>
        <w:shd w:fill="auto" w:val="clear"/>
        <w:spacing w:after="0" w:before="377.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BA5">
      <w:pPr>
        <w:keepNext w:val="0"/>
        <w:keepLines w:val="0"/>
        <w:widowControl w:val="0"/>
        <w:pBdr>
          <w:top w:space="0" w:sz="0" w:val="nil"/>
          <w:left w:space="0" w:sz="0" w:val="nil"/>
          <w:bottom w:space="0" w:sz="0" w:val="nil"/>
          <w:right w:space="0" w:sz="0" w:val="nil"/>
          <w:between w:space="0" w:sz="0" w:val="nil"/>
        </w:pBdr>
        <w:shd w:fill="auto" w:val="clear"/>
        <w:spacing w:after="0" w:before="19.3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BA6">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BA7">
      <w:pPr>
        <w:keepNext w:val="0"/>
        <w:keepLines w:val="0"/>
        <w:widowControl w:val="0"/>
        <w:pBdr>
          <w:top w:space="0" w:sz="0" w:val="nil"/>
          <w:left w:space="0" w:sz="0" w:val="nil"/>
          <w:bottom w:space="0" w:sz="0" w:val="nil"/>
          <w:right w:space="0" w:sz="0" w:val="nil"/>
          <w:between w:space="0" w:sz="0" w:val="nil"/>
        </w:pBdr>
        <w:shd w:fill="auto" w:val="clear"/>
        <w:spacing w:after="0" w:before="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BA8">
      <w:pPr>
        <w:keepNext w:val="0"/>
        <w:keepLines w:val="0"/>
        <w:widowControl w:val="0"/>
        <w:pBdr>
          <w:top w:space="0" w:sz="0" w:val="nil"/>
          <w:left w:space="0" w:sz="0" w:val="nil"/>
          <w:bottom w:space="0" w:sz="0" w:val="nil"/>
          <w:right w:space="0" w:sz="0" w:val="nil"/>
          <w:between w:space="0" w:sz="0" w:val="nil"/>
        </w:pBdr>
        <w:shd w:fill="auto" w:val="clear"/>
        <w:spacing w:after="0" w:before="37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BA9">
      <w:pPr>
        <w:keepNext w:val="0"/>
        <w:keepLines w:val="0"/>
        <w:widowControl w:val="0"/>
        <w:pBdr>
          <w:top w:space="0" w:sz="0" w:val="nil"/>
          <w:left w:space="0" w:sz="0" w:val="nil"/>
          <w:bottom w:space="0" w:sz="0" w:val="nil"/>
          <w:right w:space="0" w:sz="0" w:val="nil"/>
          <w:between w:space="0" w:sz="0" w:val="nil"/>
        </w:pBdr>
        <w:shd w:fill="auto" w:val="clear"/>
        <w:spacing w:after="0" w:before="19.32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BAA">
      <w:pPr>
        <w:keepNext w:val="0"/>
        <w:keepLines w:val="0"/>
        <w:widowControl w:val="0"/>
        <w:pBdr>
          <w:top w:space="0" w:sz="0" w:val="nil"/>
          <w:left w:space="0" w:sz="0" w:val="nil"/>
          <w:bottom w:space="0" w:sz="0" w:val="nil"/>
          <w:right w:space="0" w:sz="0" w:val="nil"/>
          <w:between w:space="0" w:sz="0" w:val="nil"/>
        </w:pBdr>
        <w:shd w:fill="auto" w:val="clear"/>
        <w:spacing w:after="0" w:before="375.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AB">
      <w:pPr>
        <w:keepNext w:val="0"/>
        <w:keepLines w:val="0"/>
        <w:widowControl w:val="0"/>
        <w:pBdr>
          <w:top w:space="0" w:sz="0" w:val="nil"/>
          <w:left w:space="0" w:sz="0" w:val="nil"/>
          <w:bottom w:space="0" w:sz="0" w:val="nil"/>
          <w:right w:space="0" w:sz="0" w:val="nil"/>
          <w:between w:space="0" w:sz="0" w:val="nil"/>
        </w:pBdr>
        <w:shd w:fill="auto" w:val="clear"/>
        <w:spacing w:after="0" w:before="19.38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BAC">
      <w:pPr>
        <w:keepNext w:val="0"/>
        <w:keepLines w:val="0"/>
        <w:widowControl w:val="0"/>
        <w:pBdr>
          <w:top w:space="0" w:sz="0" w:val="nil"/>
          <w:left w:space="0" w:sz="0" w:val="nil"/>
          <w:bottom w:space="0" w:sz="0" w:val="nil"/>
          <w:right w:space="0" w:sz="0" w:val="nil"/>
          <w:between w:space="0" w:sz="0" w:val="nil"/>
        </w:pBdr>
        <w:shd w:fill="auto" w:val="clear"/>
        <w:spacing w:after="0" w:before="37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BAD">
      <w:pPr>
        <w:keepNext w:val="0"/>
        <w:keepLines w:val="0"/>
        <w:widowControl w:val="0"/>
        <w:pBdr>
          <w:top w:space="0" w:sz="0" w:val="nil"/>
          <w:left w:space="0" w:sz="0" w:val="nil"/>
          <w:bottom w:space="0" w:sz="0" w:val="nil"/>
          <w:right w:space="0" w:sz="0" w:val="nil"/>
          <w:between w:space="0" w:sz="0" w:val="nil"/>
        </w:pBdr>
        <w:shd w:fill="auto" w:val="clear"/>
        <w:spacing w:after="0" w:before="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BAE">
      <w:pPr>
        <w:keepNext w:val="0"/>
        <w:keepLines w:val="0"/>
        <w:widowControl w:val="0"/>
        <w:pBdr>
          <w:top w:space="0" w:sz="0" w:val="nil"/>
          <w:left w:space="0" w:sz="0" w:val="nil"/>
          <w:bottom w:space="0" w:sz="0" w:val="nil"/>
          <w:right w:space="0" w:sz="0" w:val="nil"/>
          <w:between w:space="0" w:sz="0" w:val="nil"/>
        </w:pBdr>
        <w:shd w:fill="auto" w:val="clear"/>
        <w:spacing w:after="0" w:before="663.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BAF">
      <w:pPr>
        <w:keepNext w:val="0"/>
        <w:keepLines w:val="0"/>
        <w:widowControl w:val="0"/>
        <w:pBdr>
          <w:top w:space="0" w:sz="0" w:val="nil"/>
          <w:left w:space="0" w:sz="0" w:val="nil"/>
          <w:bottom w:space="0" w:sz="0" w:val="nil"/>
          <w:right w:space="0" w:sz="0" w:val="nil"/>
          <w:between w:space="0" w:sz="0" w:val="nil"/>
        </w:pBdr>
        <w:shd w:fill="auto" w:val="clear"/>
        <w:spacing w:after="0" w:before="19.38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BB0">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BB1">
      <w:pPr>
        <w:keepNext w:val="0"/>
        <w:keepLines w:val="0"/>
        <w:widowControl w:val="0"/>
        <w:pBdr>
          <w:top w:space="0" w:sz="0" w:val="nil"/>
          <w:left w:space="0" w:sz="0" w:val="nil"/>
          <w:bottom w:space="0" w:sz="0" w:val="nil"/>
          <w:right w:space="0" w:sz="0" w:val="nil"/>
          <w:between w:space="0" w:sz="0" w:val="nil"/>
        </w:pBdr>
        <w:shd w:fill="auto" w:val="clear"/>
        <w:spacing w:after="0" w:before="19.335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BB2">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BB3">
      <w:pPr>
        <w:keepNext w:val="0"/>
        <w:keepLines w:val="0"/>
        <w:widowControl w:val="0"/>
        <w:pBdr>
          <w:top w:space="0" w:sz="0" w:val="nil"/>
          <w:left w:space="0" w:sz="0" w:val="nil"/>
          <w:bottom w:space="0" w:sz="0" w:val="nil"/>
          <w:right w:space="0" w:sz="0" w:val="nil"/>
          <w:between w:space="0" w:sz="0" w:val="nil"/>
        </w:pBdr>
        <w:shd w:fill="auto" w:val="clear"/>
        <w:spacing w:after="0" w:before="39.3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BB4">
      <w:pPr>
        <w:keepNext w:val="0"/>
        <w:keepLines w:val="0"/>
        <w:widowControl w:val="0"/>
        <w:pBdr>
          <w:top w:space="0" w:sz="0" w:val="nil"/>
          <w:left w:space="0" w:sz="0" w:val="nil"/>
          <w:bottom w:space="0" w:sz="0" w:val="nil"/>
          <w:right w:space="0" w:sz="0" w:val="nil"/>
          <w:between w:space="0" w:sz="0" w:val="nil"/>
        </w:pBdr>
        <w:shd w:fill="auto" w:val="clear"/>
        <w:spacing w:after="0" w:before="355.43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BB5">
      <w:pPr>
        <w:keepNext w:val="0"/>
        <w:keepLines w:val="0"/>
        <w:widowControl w:val="0"/>
        <w:pBdr>
          <w:top w:space="0" w:sz="0" w:val="nil"/>
          <w:left w:space="0" w:sz="0" w:val="nil"/>
          <w:bottom w:space="0" w:sz="0" w:val="nil"/>
          <w:right w:space="0" w:sz="0" w:val="nil"/>
          <w:between w:space="0" w:sz="0" w:val="nil"/>
        </w:pBdr>
        <w:shd w:fill="auto" w:val="clear"/>
        <w:spacing w:after="0" w:before="39.3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1BB6">
      <w:pPr>
        <w:keepNext w:val="0"/>
        <w:keepLines w:val="0"/>
        <w:widowControl w:val="0"/>
        <w:pBdr>
          <w:top w:space="0" w:sz="0" w:val="nil"/>
          <w:left w:space="0" w:sz="0" w:val="nil"/>
          <w:bottom w:space="0" w:sz="0" w:val="nil"/>
          <w:right w:space="0" w:sz="0" w:val="nil"/>
          <w:between w:space="0" w:sz="0" w:val="nil"/>
        </w:pBdr>
        <w:shd w:fill="auto" w:val="clear"/>
        <w:spacing w:after="0" w:before="355.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B7">
      <w:pPr>
        <w:keepNext w:val="0"/>
        <w:keepLines w:val="0"/>
        <w:widowControl w:val="0"/>
        <w:pBdr>
          <w:top w:space="0" w:sz="0" w:val="nil"/>
          <w:left w:space="0" w:sz="0" w:val="nil"/>
          <w:bottom w:space="0" w:sz="0" w:val="nil"/>
          <w:right w:space="0" w:sz="0" w:val="nil"/>
          <w:between w:space="0" w:sz="0" w:val="nil"/>
        </w:pBdr>
        <w:shd w:fill="auto" w:val="clear"/>
        <w:spacing w:after="0" w:before="3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BB8">
      <w:pPr>
        <w:keepNext w:val="0"/>
        <w:keepLines w:val="0"/>
        <w:widowControl w:val="0"/>
        <w:pBdr>
          <w:top w:space="0" w:sz="0" w:val="nil"/>
          <w:left w:space="0" w:sz="0" w:val="nil"/>
          <w:bottom w:space="0" w:sz="0" w:val="nil"/>
          <w:right w:space="0" w:sz="0" w:val="nil"/>
          <w:between w:space="0" w:sz="0" w:val="nil"/>
        </w:pBdr>
        <w:shd w:fill="auto" w:val="clear"/>
        <w:spacing w:after="0" w:before="930.288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B9">
      <w:pPr>
        <w:keepNext w:val="0"/>
        <w:keepLines w:val="0"/>
        <w:widowControl w:val="0"/>
        <w:pBdr>
          <w:top w:space="0" w:sz="0" w:val="nil"/>
          <w:left w:space="0" w:sz="0" w:val="nil"/>
          <w:bottom w:space="0" w:sz="0" w:val="nil"/>
          <w:right w:space="0" w:sz="0" w:val="nil"/>
          <w:between w:space="0" w:sz="0" w:val="nil"/>
        </w:pBdr>
        <w:shd w:fill="auto" w:val="clear"/>
        <w:spacing w:after="0" w:before="39.38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BA">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BB">
      <w:pPr>
        <w:keepNext w:val="0"/>
        <w:keepLines w:val="0"/>
        <w:widowControl w:val="0"/>
        <w:pBdr>
          <w:top w:space="0" w:sz="0" w:val="nil"/>
          <w:left w:space="0" w:sz="0" w:val="nil"/>
          <w:bottom w:space="0" w:sz="0" w:val="nil"/>
          <w:right w:space="0" w:sz="0" w:val="nil"/>
          <w:between w:space="0" w:sz="0" w:val="nil"/>
        </w:pBdr>
        <w:shd w:fill="auto" w:val="clear"/>
        <w:spacing w:after="0" w:before="61.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BC">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BD">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BE">
      <w:pPr>
        <w:keepNext w:val="0"/>
        <w:keepLines w:val="0"/>
        <w:widowControl w:val="0"/>
        <w:pBdr>
          <w:top w:space="0" w:sz="0" w:val="nil"/>
          <w:left w:space="0" w:sz="0" w:val="nil"/>
          <w:bottom w:space="0" w:sz="0" w:val="nil"/>
          <w:right w:space="0" w:sz="0" w:val="nil"/>
          <w:between w:space="0" w:sz="0" w:val="nil"/>
        </w:pBdr>
        <w:shd w:fill="auto" w:val="clear"/>
        <w:spacing w:after="0" w:before="6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BBF">
      <w:pPr>
        <w:keepNext w:val="0"/>
        <w:keepLines w:val="0"/>
        <w:widowControl w:val="0"/>
        <w:pBdr>
          <w:top w:space="0" w:sz="0" w:val="nil"/>
          <w:left w:space="0" w:sz="0" w:val="nil"/>
          <w:bottom w:space="0" w:sz="0" w:val="nil"/>
          <w:right w:space="0" w:sz="0" w:val="nil"/>
          <w:between w:space="0" w:sz="0" w:val="nil"/>
        </w:pBdr>
        <w:shd w:fill="auto" w:val="clear"/>
        <w:spacing w:after="0" w:before="39.23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C0">
      <w:pPr>
        <w:keepNext w:val="0"/>
        <w:keepLines w:val="0"/>
        <w:widowControl w:val="0"/>
        <w:pBdr>
          <w:top w:space="0" w:sz="0" w:val="nil"/>
          <w:left w:space="0" w:sz="0" w:val="nil"/>
          <w:bottom w:space="0" w:sz="0" w:val="nil"/>
          <w:right w:space="0" w:sz="0" w:val="nil"/>
          <w:between w:space="0" w:sz="0" w:val="nil"/>
        </w:pBdr>
        <w:shd w:fill="auto" w:val="clear"/>
        <w:spacing w:after="0" w:before="26.6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C1">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C2">
      <w:pPr>
        <w:keepNext w:val="0"/>
        <w:keepLines w:val="0"/>
        <w:widowControl w:val="0"/>
        <w:pBdr>
          <w:top w:space="0" w:sz="0" w:val="nil"/>
          <w:left w:space="0" w:sz="0" w:val="nil"/>
          <w:bottom w:space="0" w:sz="0" w:val="nil"/>
          <w:right w:space="0" w:sz="0" w:val="nil"/>
          <w:between w:space="0" w:sz="0" w:val="nil"/>
        </w:pBdr>
        <w:shd w:fill="auto" w:val="clear"/>
        <w:spacing w:after="0" w:before="33.617248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C3">
      <w:pPr>
        <w:keepNext w:val="0"/>
        <w:keepLines w:val="0"/>
        <w:widowControl w:val="0"/>
        <w:pBdr>
          <w:top w:space="0" w:sz="0" w:val="nil"/>
          <w:left w:space="0" w:sz="0" w:val="nil"/>
          <w:bottom w:space="0" w:sz="0" w:val="nil"/>
          <w:right w:space="0" w:sz="0" w:val="nil"/>
          <w:between w:space="0" w:sz="0" w:val="nil"/>
        </w:pBdr>
        <w:shd w:fill="auto" w:val="clear"/>
        <w:spacing w:after="0" w:before="40.8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C4">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C5">
      <w:pPr>
        <w:keepNext w:val="0"/>
        <w:keepLines w:val="0"/>
        <w:widowControl w:val="0"/>
        <w:pBdr>
          <w:top w:space="0" w:sz="0" w:val="nil"/>
          <w:left w:space="0" w:sz="0" w:val="nil"/>
          <w:bottom w:space="0" w:sz="0" w:val="nil"/>
          <w:right w:space="0" w:sz="0" w:val="nil"/>
          <w:between w:space="0" w:sz="0" w:val="nil"/>
        </w:pBdr>
        <w:shd w:fill="auto" w:val="clear"/>
        <w:spacing w:after="0" w:before="34.8214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C6">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C7">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1BC8">
      <w:pPr>
        <w:keepNext w:val="0"/>
        <w:keepLines w:val="0"/>
        <w:widowControl w:val="0"/>
        <w:pBdr>
          <w:top w:space="0" w:sz="0" w:val="nil"/>
          <w:left w:space="0" w:sz="0" w:val="nil"/>
          <w:bottom w:space="0" w:sz="0" w:val="nil"/>
          <w:right w:space="0" w:sz="0" w:val="nil"/>
          <w:between w:space="0" w:sz="0" w:val="nil"/>
        </w:pBdr>
        <w:shd w:fill="auto" w:val="clear"/>
        <w:spacing w:after="0" w:before="37.227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C9">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BCA">
      <w:pPr>
        <w:keepNext w:val="0"/>
        <w:keepLines w:val="0"/>
        <w:widowControl w:val="0"/>
        <w:pBdr>
          <w:top w:space="0" w:sz="0" w:val="nil"/>
          <w:left w:space="0" w:sz="0" w:val="nil"/>
          <w:bottom w:space="0" w:sz="0" w:val="nil"/>
          <w:right w:space="0" w:sz="0" w:val="nil"/>
          <w:between w:space="0" w:sz="0" w:val="nil"/>
        </w:pBdr>
        <w:shd w:fill="auto" w:val="clear"/>
        <w:spacing w:after="0" w:before="52.72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1BCB">
      <w:pPr>
        <w:keepNext w:val="0"/>
        <w:keepLines w:val="0"/>
        <w:widowControl w:val="0"/>
        <w:pBdr>
          <w:top w:space="0" w:sz="0" w:val="nil"/>
          <w:left w:space="0" w:sz="0" w:val="nil"/>
          <w:bottom w:space="0" w:sz="0" w:val="nil"/>
          <w:right w:space="0" w:sz="0" w:val="nil"/>
          <w:between w:space="0" w:sz="0" w:val="nil"/>
        </w:pBdr>
        <w:shd w:fill="auto" w:val="clear"/>
        <w:spacing w:after="0" w:before="21.871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BCC">
      <w:pPr>
        <w:keepNext w:val="0"/>
        <w:keepLines w:val="0"/>
        <w:widowControl w:val="0"/>
        <w:pBdr>
          <w:top w:space="0" w:sz="0" w:val="nil"/>
          <w:left w:space="0" w:sz="0" w:val="nil"/>
          <w:bottom w:space="0" w:sz="0" w:val="nil"/>
          <w:right w:space="0" w:sz="0" w:val="nil"/>
          <w:between w:space="0" w:sz="0" w:val="nil"/>
        </w:pBdr>
        <w:shd w:fill="auto" w:val="clear"/>
        <w:spacing w:after="0" w:before="29.59014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BCD">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1BCE">
      <w:pPr>
        <w:keepNext w:val="0"/>
        <w:keepLines w:val="0"/>
        <w:widowControl w:val="0"/>
        <w:pBdr>
          <w:top w:space="0" w:sz="0" w:val="nil"/>
          <w:left w:space="0" w:sz="0" w:val="nil"/>
          <w:bottom w:space="0" w:sz="0" w:val="nil"/>
          <w:right w:space="0" w:sz="0" w:val="nil"/>
          <w:between w:space="0" w:sz="0" w:val="nil"/>
        </w:pBdr>
        <w:shd w:fill="auto" w:val="clear"/>
        <w:spacing w:after="0" w:before="39.23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CF">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D0">
      <w:pPr>
        <w:keepNext w:val="0"/>
        <w:keepLines w:val="0"/>
        <w:widowControl w:val="0"/>
        <w:pBdr>
          <w:top w:space="0" w:sz="0" w:val="nil"/>
          <w:left w:space="0" w:sz="0" w:val="nil"/>
          <w:bottom w:space="0" w:sz="0" w:val="nil"/>
          <w:right w:space="0" w:sz="0" w:val="nil"/>
          <w:between w:space="0" w:sz="0" w:val="nil"/>
        </w:pBdr>
        <w:shd w:fill="auto" w:val="clear"/>
        <w:spacing w:after="0" w:before="33.43536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D1">
      <w:pPr>
        <w:keepNext w:val="0"/>
        <w:keepLines w:val="0"/>
        <w:widowControl w:val="0"/>
        <w:pBdr>
          <w:top w:space="0" w:sz="0" w:val="nil"/>
          <w:left w:space="0" w:sz="0" w:val="nil"/>
          <w:bottom w:space="0" w:sz="0" w:val="nil"/>
          <w:right w:space="0" w:sz="0" w:val="nil"/>
          <w:between w:space="0" w:sz="0" w:val="nil"/>
        </w:pBdr>
        <w:shd w:fill="auto" w:val="clear"/>
        <w:spacing w:after="0" w:before="67.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D2">
      <w:pPr>
        <w:keepNext w:val="0"/>
        <w:keepLines w:val="0"/>
        <w:widowControl w:val="0"/>
        <w:pBdr>
          <w:top w:space="0" w:sz="0" w:val="nil"/>
          <w:left w:space="0" w:sz="0" w:val="nil"/>
          <w:bottom w:space="0" w:sz="0" w:val="nil"/>
          <w:right w:space="0" w:sz="0" w:val="nil"/>
          <w:between w:space="0" w:sz="0" w:val="nil"/>
        </w:pBdr>
        <w:shd w:fill="auto" w:val="clear"/>
        <w:spacing w:after="0" w:before="26.626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1BD3">
      <w:pPr>
        <w:keepNext w:val="0"/>
        <w:keepLines w:val="0"/>
        <w:widowControl w:val="0"/>
        <w:pBdr>
          <w:top w:space="0" w:sz="0" w:val="nil"/>
          <w:left w:space="0" w:sz="0" w:val="nil"/>
          <w:bottom w:space="0" w:sz="0" w:val="nil"/>
          <w:right w:space="0" w:sz="0" w:val="nil"/>
          <w:between w:space="0" w:sz="0" w:val="nil"/>
        </w:pBdr>
        <w:shd w:fill="auto" w:val="clear"/>
        <w:spacing w:after="0" w:before="38.2290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D4">
      <w:pPr>
        <w:keepNext w:val="0"/>
        <w:keepLines w:val="0"/>
        <w:widowControl w:val="0"/>
        <w:pBdr>
          <w:top w:space="0" w:sz="0" w:val="nil"/>
          <w:left w:space="0" w:sz="0" w:val="nil"/>
          <w:bottom w:space="0" w:sz="0" w:val="nil"/>
          <w:right w:space="0" w:sz="0" w:val="nil"/>
          <w:between w:space="0" w:sz="0" w:val="nil"/>
        </w:pBdr>
        <w:shd w:fill="auto" w:val="clear"/>
        <w:spacing w:after="0" w:before="67.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D5">
      <w:pPr>
        <w:keepNext w:val="0"/>
        <w:keepLines w:val="0"/>
        <w:widowControl w:val="0"/>
        <w:pBdr>
          <w:top w:space="0" w:sz="0" w:val="nil"/>
          <w:left w:space="0" w:sz="0" w:val="nil"/>
          <w:bottom w:space="0" w:sz="0" w:val="nil"/>
          <w:right w:space="0" w:sz="0" w:val="nil"/>
          <w:between w:space="0" w:sz="0" w:val="nil"/>
        </w:pBdr>
        <w:shd w:fill="auto" w:val="clear"/>
        <w:spacing w:after="0" w:before="40.8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D6">
      <w:pPr>
        <w:keepNext w:val="0"/>
        <w:keepLines w:val="0"/>
        <w:widowControl w:val="0"/>
        <w:pBdr>
          <w:top w:space="0" w:sz="0" w:val="nil"/>
          <w:left w:space="0" w:sz="0" w:val="nil"/>
          <w:bottom w:space="0" w:sz="0" w:val="nil"/>
          <w:right w:space="0" w:sz="0" w:val="nil"/>
          <w:between w:space="0" w:sz="0" w:val="nil"/>
        </w:pBdr>
        <w:shd w:fill="auto" w:val="clear"/>
        <w:spacing w:after="0" w:before="39.2318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D7">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D8">
      <w:pPr>
        <w:keepNext w:val="0"/>
        <w:keepLines w:val="0"/>
        <w:widowControl w:val="0"/>
        <w:pBdr>
          <w:top w:space="0" w:sz="0" w:val="nil"/>
          <w:left w:space="0" w:sz="0" w:val="nil"/>
          <w:bottom w:space="0" w:sz="0" w:val="nil"/>
          <w:right w:space="0" w:sz="0" w:val="nil"/>
          <w:between w:space="0" w:sz="0" w:val="nil"/>
        </w:pBdr>
        <w:shd w:fill="auto" w:val="clear"/>
        <w:spacing w:after="0" w:before="26.626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1BD9">
      <w:pPr>
        <w:keepNext w:val="0"/>
        <w:keepLines w:val="0"/>
        <w:widowControl w:val="0"/>
        <w:pBdr>
          <w:top w:space="0" w:sz="0" w:val="nil"/>
          <w:left w:space="0" w:sz="0" w:val="nil"/>
          <w:bottom w:space="0" w:sz="0" w:val="nil"/>
          <w:right w:space="0" w:sz="0" w:val="nil"/>
          <w:between w:space="0" w:sz="0" w:val="nil"/>
        </w:pBdr>
        <w:shd w:fill="auto" w:val="clear"/>
        <w:spacing w:after="0" w:before="11.2286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DA">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DB">
      <w:pPr>
        <w:keepNext w:val="0"/>
        <w:keepLines w:val="0"/>
        <w:widowControl w:val="0"/>
        <w:pBdr>
          <w:top w:space="0" w:sz="0" w:val="nil"/>
          <w:left w:space="0" w:sz="0" w:val="nil"/>
          <w:bottom w:space="0" w:sz="0" w:val="nil"/>
          <w:right w:space="0" w:sz="0" w:val="nil"/>
          <w:between w:space="0" w:sz="0" w:val="nil"/>
        </w:pBdr>
        <w:shd w:fill="auto" w:val="clear"/>
        <w:spacing w:after="0" w:before="67.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BDC">
      <w:pPr>
        <w:keepNext w:val="0"/>
        <w:keepLines w:val="0"/>
        <w:widowControl w:val="0"/>
        <w:pBdr>
          <w:top w:space="0" w:sz="0" w:val="nil"/>
          <w:left w:space="0" w:sz="0" w:val="nil"/>
          <w:bottom w:space="0" w:sz="0" w:val="nil"/>
          <w:right w:space="0" w:sz="0" w:val="nil"/>
          <w:between w:space="0" w:sz="0" w:val="nil"/>
        </w:pBdr>
        <w:shd w:fill="auto" w:val="clear"/>
        <w:spacing w:after="0" w:before="62.39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DD">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DE">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yr</w:t>
      </w:r>
    </w:p>
    <w:p w:rsidR="00000000" w:rsidDel="00000000" w:rsidP="00000000" w:rsidRDefault="00000000" w:rsidRPr="00000000" w14:paraId="00001BDF">
      <w:pPr>
        <w:keepNext w:val="0"/>
        <w:keepLines w:val="0"/>
        <w:widowControl w:val="0"/>
        <w:pBdr>
          <w:top w:space="0" w:sz="0" w:val="nil"/>
          <w:left w:space="0" w:sz="0" w:val="nil"/>
          <w:bottom w:space="0" w:sz="0" w:val="nil"/>
          <w:right w:space="0" w:sz="0" w:val="nil"/>
          <w:between w:space="0" w:sz="0" w:val="nil"/>
        </w:pBdr>
        <w:shd w:fill="auto" w:val="clear"/>
        <w:spacing w:after="0" w:before="33.2467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E0">
      <w:pPr>
        <w:keepNext w:val="0"/>
        <w:keepLines w:val="0"/>
        <w:widowControl w:val="0"/>
        <w:pBdr>
          <w:top w:space="0" w:sz="0" w:val="nil"/>
          <w:left w:space="0" w:sz="0" w:val="nil"/>
          <w:bottom w:space="0" w:sz="0" w:val="nil"/>
          <w:right w:space="0" w:sz="0" w:val="nil"/>
          <w:between w:space="0" w:sz="0" w:val="nil"/>
        </w:pBdr>
        <w:shd w:fill="auto" w:val="clear"/>
        <w:spacing w:after="0" w:before="104.403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BE1">
      <w:pPr>
        <w:keepNext w:val="0"/>
        <w:keepLines w:val="0"/>
        <w:widowControl w:val="0"/>
        <w:pBdr>
          <w:top w:space="0" w:sz="0" w:val="nil"/>
          <w:left w:space="0" w:sz="0" w:val="nil"/>
          <w:bottom w:space="0" w:sz="0" w:val="nil"/>
          <w:right w:space="0" w:sz="0" w:val="nil"/>
          <w:between w:space="0" w:sz="0" w:val="nil"/>
        </w:pBdr>
        <w:shd w:fill="auto" w:val="clear"/>
        <w:spacing w:after="0" w:before="26.626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BE2">
      <w:pPr>
        <w:keepNext w:val="0"/>
        <w:keepLines w:val="0"/>
        <w:widowControl w:val="0"/>
        <w:pBdr>
          <w:top w:space="0" w:sz="0" w:val="nil"/>
          <w:left w:space="0" w:sz="0" w:val="nil"/>
          <w:bottom w:space="0" w:sz="0" w:val="nil"/>
          <w:right w:space="0" w:sz="0" w:val="nil"/>
          <w:between w:space="0" w:sz="0" w:val="nil"/>
        </w:pBdr>
        <w:shd w:fill="auto" w:val="clear"/>
        <w:spacing w:after="0" w:before="33.2461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BE3">
      <w:pPr>
        <w:keepNext w:val="0"/>
        <w:keepLines w:val="0"/>
        <w:widowControl w:val="0"/>
        <w:pBdr>
          <w:top w:space="0" w:sz="0" w:val="nil"/>
          <w:left w:space="0" w:sz="0" w:val="nil"/>
          <w:bottom w:space="0" w:sz="0" w:val="nil"/>
          <w:right w:space="0" w:sz="0" w:val="nil"/>
          <w:between w:space="0" w:sz="0" w:val="nil"/>
        </w:pBdr>
        <w:shd w:fill="auto" w:val="clear"/>
        <w:spacing w:after="0" w:before="3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E4">
      <w:pPr>
        <w:keepNext w:val="0"/>
        <w:keepLines w:val="0"/>
        <w:widowControl w:val="0"/>
        <w:pBdr>
          <w:top w:space="0" w:sz="0" w:val="nil"/>
          <w:left w:space="0" w:sz="0" w:val="nil"/>
          <w:bottom w:space="0" w:sz="0" w:val="nil"/>
          <w:right w:space="0" w:sz="0" w:val="nil"/>
          <w:between w:space="0" w:sz="0" w:val="nil"/>
        </w:pBdr>
        <w:shd w:fill="auto" w:val="clear"/>
        <w:spacing w:after="0" w:before="26.62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E5">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E6">
      <w:pPr>
        <w:keepNext w:val="0"/>
        <w:keepLines w:val="0"/>
        <w:widowControl w:val="0"/>
        <w:pBdr>
          <w:top w:space="0" w:sz="0" w:val="nil"/>
          <w:left w:space="0" w:sz="0" w:val="nil"/>
          <w:bottom w:space="0" w:sz="0" w:val="nil"/>
          <w:right w:space="0" w:sz="0" w:val="nil"/>
          <w:between w:space="0" w:sz="0" w:val="nil"/>
        </w:pBdr>
        <w:shd w:fill="auto" w:val="clear"/>
        <w:spacing w:after="0" w:before="67.18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E7">
      <w:pPr>
        <w:keepNext w:val="0"/>
        <w:keepLines w:val="0"/>
        <w:widowControl w:val="0"/>
        <w:pBdr>
          <w:top w:space="0" w:sz="0" w:val="nil"/>
          <w:left w:space="0" w:sz="0" w:val="nil"/>
          <w:bottom w:space="0" w:sz="0" w:val="nil"/>
          <w:right w:space="0" w:sz="0" w:val="nil"/>
          <w:between w:space="0" w:sz="0" w:val="nil"/>
        </w:pBdr>
        <w:shd w:fill="auto" w:val="clear"/>
        <w:spacing w:after="0" w:before="40.8036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E8">
      <w:pPr>
        <w:keepNext w:val="0"/>
        <w:keepLines w:val="0"/>
        <w:widowControl w:val="0"/>
        <w:pBdr>
          <w:top w:space="0" w:sz="0" w:val="nil"/>
          <w:left w:space="0" w:sz="0" w:val="nil"/>
          <w:bottom w:space="0" w:sz="0" w:val="nil"/>
          <w:right w:space="0" w:sz="0" w:val="nil"/>
          <w:between w:space="0" w:sz="0" w:val="nil"/>
        </w:pBdr>
        <w:shd w:fill="auto" w:val="clear"/>
        <w:spacing w:after="0" w:before="33.61801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E9">
      <w:pPr>
        <w:keepNext w:val="0"/>
        <w:keepLines w:val="0"/>
        <w:widowControl w:val="0"/>
        <w:pBdr>
          <w:top w:space="0" w:sz="0" w:val="nil"/>
          <w:left w:space="0" w:sz="0" w:val="nil"/>
          <w:bottom w:space="0" w:sz="0" w:val="nil"/>
          <w:right w:space="0" w:sz="0" w:val="nil"/>
          <w:between w:space="0" w:sz="0" w:val="nil"/>
        </w:pBdr>
        <w:shd w:fill="auto" w:val="clear"/>
        <w:spacing w:after="0" w:before="3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BEA">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EB">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EC">
      <w:pPr>
        <w:keepNext w:val="0"/>
        <w:keepLines w:val="0"/>
        <w:widowControl w:val="0"/>
        <w:pBdr>
          <w:top w:space="0" w:sz="0" w:val="nil"/>
          <w:left w:space="0" w:sz="0" w:val="nil"/>
          <w:bottom w:space="0" w:sz="0" w:val="nil"/>
          <w:right w:space="0" w:sz="0" w:val="nil"/>
          <w:between w:space="0" w:sz="0" w:val="nil"/>
        </w:pBdr>
        <w:shd w:fill="auto" w:val="clear"/>
        <w:spacing w:after="0" w:before="67.2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BED">
      <w:pPr>
        <w:keepNext w:val="0"/>
        <w:keepLines w:val="0"/>
        <w:widowControl w:val="0"/>
        <w:pBdr>
          <w:top w:space="0" w:sz="0" w:val="nil"/>
          <w:left w:space="0" w:sz="0" w:val="nil"/>
          <w:bottom w:space="0" w:sz="0" w:val="nil"/>
          <w:right w:space="0" w:sz="0" w:val="nil"/>
          <w:between w:space="0" w:sz="0" w:val="nil"/>
        </w:pBdr>
        <w:shd w:fill="auto" w:val="clear"/>
        <w:spacing w:after="0" w:before="58.521575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BEE">
      <w:pPr>
        <w:keepNext w:val="0"/>
        <w:keepLines w:val="0"/>
        <w:widowControl w:val="0"/>
        <w:pBdr>
          <w:top w:space="0" w:sz="0" w:val="nil"/>
          <w:left w:space="0" w:sz="0" w:val="nil"/>
          <w:bottom w:space="0" w:sz="0" w:val="nil"/>
          <w:right w:space="0" w:sz="0" w:val="nil"/>
          <w:between w:space="0" w:sz="0" w:val="nil"/>
        </w:pBdr>
        <w:shd w:fill="auto" w:val="clear"/>
        <w:spacing w:after="0" w:before="67.235870361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EF">
      <w:pPr>
        <w:keepNext w:val="0"/>
        <w:keepLines w:val="0"/>
        <w:widowControl w:val="0"/>
        <w:pBdr>
          <w:top w:space="0" w:sz="0" w:val="nil"/>
          <w:left w:space="0" w:sz="0" w:val="nil"/>
          <w:bottom w:space="0" w:sz="0" w:val="nil"/>
          <w:right w:space="0" w:sz="0" w:val="nil"/>
          <w:between w:space="0" w:sz="0" w:val="nil"/>
        </w:pBdr>
        <w:shd w:fill="auto" w:val="clear"/>
        <w:spacing w:after="0" w:before="40.8036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F0">
      <w:pPr>
        <w:keepNext w:val="0"/>
        <w:keepLines w:val="0"/>
        <w:widowControl w:val="0"/>
        <w:pBdr>
          <w:top w:space="0" w:sz="0" w:val="nil"/>
          <w:left w:space="0" w:sz="0" w:val="nil"/>
          <w:bottom w:space="0" w:sz="0" w:val="nil"/>
          <w:right w:space="0" w:sz="0" w:val="nil"/>
          <w:between w:space="0" w:sz="0" w:val="nil"/>
        </w:pBdr>
        <w:shd w:fill="auto" w:val="clear"/>
        <w:spacing w:after="0" w:before="96.01486206054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F1">
      <w:pPr>
        <w:keepNext w:val="0"/>
        <w:keepLines w:val="0"/>
        <w:widowControl w:val="0"/>
        <w:pBdr>
          <w:top w:space="0" w:sz="0" w:val="nil"/>
          <w:left w:space="0" w:sz="0" w:val="nil"/>
          <w:bottom w:space="0" w:sz="0" w:val="nil"/>
          <w:right w:space="0" w:sz="0" w:val="nil"/>
          <w:between w:space="0" w:sz="0" w:val="nil"/>
        </w:pBdr>
        <w:shd w:fill="auto" w:val="clear"/>
        <w:spacing w:after="0" w:before="0" w:line="535.601119995117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BF2">
      <w:pPr>
        <w:keepNext w:val="0"/>
        <w:keepLines w:val="0"/>
        <w:widowControl w:val="0"/>
        <w:pBdr>
          <w:top w:space="0" w:sz="0" w:val="nil"/>
          <w:left w:space="0" w:sz="0" w:val="nil"/>
          <w:bottom w:space="0" w:sz="0" w:val="nil"/>
          <w:right w:space="0" w:sz="0" w:val="nil"/>
          <w:between w:space="0" w:sz="0" w:val="nil"/>
        </w:pBdr>
        <w:shd w:fill="auto" w:val="clear"/>
        <w:spacing w:after="0" w:before="19.2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BF3">
      <w:pPr>
        <w:keepNext w:val="0"/>
        <w:keepLines w:val="0"/>
        <w:widowControl w:val="0"/>
        <w:pBdr>
          <w:top w:space="0" w:sz="0" w:val="nil"/>
          <w:left w:space="0" w:sz="0" w:val="nil"/>
          <w:bottom w:space="0" w:sz="0" w:val="nil"/>
          <w:right w:space="0" w:sz="0" w:val="nil"/>
          <w:between w:space="0" w:sz="0" w:val="nil"/>
        </w:pBdr>
        <w:shd w:fill="auto" w:val="clear"/>
        <w:spacing w:after="0" w:before="377.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BF4">
      <w:pPr>
        <w:keepNext w:val="0"/>
        <w:keepLines w:val="0"/>
        <w:widowControl w:val="0"/>
        <w:pBdr>
          <w:top w:space="0" w:sz="0" w:val="nil"/>
          <w:left w:space="0" w:sz="0" w:val="nil"/>
          <w:bottom w:space="0" w:sz="0" w:val="nil"/>
          <w:right w:space="0" w:sz="0" w:val="nil"/>
          <w:between w:space="0" w:sz="0" w:val="nil"/>
        </w:pBdr>
        <w:shd w:fill="auto" w:val="clear"/>
        <w:spacing w:after="0" w:before="19.4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BF5">
      <w:pPr>
        <w:keepNext w:val="0"/>
        <w:keepLines w:val="0"/>
        <w:widowControl w:val="0"/>
        <w:pBdr>
          <w:top w:space="0" w:sz="0" w:val="nil"/>
          <w:left w:space="0" w:sz="0" w:val="nil"/>
          <w:bottom w:space="0" w:sz="0" w:val="nil"/>
          <w:right w:space="0" w:sz="0" w:val="nil"/>
          <w:between w:space="0" w:sz="0" w:val="nil"/>
        </w:pBdr>
        <w:shd w:fill="auto" w:val="clear"/>
        <w:spacing w:after="0" w:before="377.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BF6">
      <w:pPr>
        <w:keepNext w:val="0"/>
        <w:keepLines w:val="0"/>
        <w:widowControl w:val="0"/>
        <w:pBdr>
          <w:top w:space="0" w:sz="0" w:val="nil"/>
          <w:left w:space="0" w:sz="0" w:val="nil"/>
          <w:bottom w:space="0" w:sz="0" w:val="nil"/>
          <w:right w:space="0" w:sz="0" w:val="nil"/>
          <w:between w:space="0" w:sz="0" w:val="nil"/>
        </w:pBdr>
        <w:shd w:fill="auto" w:val="clear"/>
        <w:spacing w:after="0" w:before="19.2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BF7">
      <w:pPr>
        <w:keepNext w:val="0"/>
        <w:keepLines w:val="0"/>
        <w:widowControl w:val="0"/>
        <w:pBdr>
          <w:top w:space="0" w:sz="0" w:val="nil"/>
          <w:left w:space="0" w:sz="0" w:val="nil"/>
          <w:bottom w:space="0" w:sz="0" w:val="nil"/>
          <w:right w:space="0" w:sz="0" w:val="nil"/>
          <w:between w:space="0" w:sz="0" w:val="nil"/>
        </w:pBdr>
        <w:shd w:fill="auto" w:val="clear"/>
        <w:spacing w:after="0" w:before="37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F8">
      <w:pPr>
        <w:keepNext w:val="0"/>
        <w:keepLines w:val="0"/>
        <w:widowControl w:val="0"/>
        <w:pBdr>
          <w:top w:space="0" w:sz="0" w:val="nil"/>
          <w:left w:space="0" w:sz="0" w:val="nil"/>
          <w:bottom w:space="0" w:sz="0" w:val="nil"/>
          <w:right w:space="0" w:sz="0" w:val="nil"/>
          <w:between w:space="0" w:sz="0" w:val="nil"/>
        </w:pBdr>
        <w:shd w:fill="auto" w:val="clear"/>
        <w:spacing w:after="0" w:before="19.4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BF9">
      <w:pPr>
        <w:keepNext w:val="0"/>
        <w:keepLines w:val="0"/>
        <w:widowControl w:val="0"/>
        <w:pBdr>
          <w:top w:space="0" w:sz="0" w:val="nil"/>
          <w:left w:space="0" w:sz="0" w:val="nil"/>
          <w:bottom w:space="0" w:sz="0" w:val="nil"/>
          <w:right w:space="0" w:sz="0" w:val="nil"/>
          <w:between w:space="0" w:sz="0" w:val="nil"/>
        </w:pBdr>
        <w:shd w:fill="auto" w:val="clear"/>
        <w:spacing w:after="0" w:before="375.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FA">
      <w:pPr>
        <w:keepNext w:val="0"/>
        <w:keepLines w:val="0"/>
        <w:widowControl w:val="0"/>
        <w:pBdr>
          <w:top w:space="0" w:sz="0" w:val="nil"/>
          <w:left w:space="0" w:sz="0" w:val="nil"/>
          <w:bottom w:space="0" w:sz="0" w:val="nil"/>
          <w:right w:space="0" w:sz="0" w:val="nil"/>
          <w:between w:space="0" w:sz="0" w:val="nil"/>
        </w:pBdr>
        <w:shd w:fill="auto" w:val="clear"/>
        <w:spacing w:after="0" w:before="19.2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BFB">
      <w:pPr>
        <w:keepNext w:val="0"/>
        <w:keepLines w:val="0"/>
        <w:widowControl w:val="0"/>
        <w:pBdr>
          <w:top w:space="0" w:sz="0" w:val="nil"/>
          <w:left w:space="0" w:sz="0" w:val="nil"/>
          <w:bottom w:space="0" w:sz="0" w:val="nil"/>
          <w:right w:space="0" w:sz="0" w:val="nil"/>
          <w:between w:space="0" w:sz="0" w:val="nil"/>
        </w:pBdr>
        <w:shd w:fill="auto" w:val="clear"/>
        <w:spacing w:after="0" w:before="377.035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BFC">
      <w:pPr>
        <w:keepNext w:val="0"/>
        <w:keepLines w:val="0"/>
        <w:widowControl w:val="0"/>
        <w:pBdr>
          <w:top w:space="0" w:sz="0" w:val="nil"/>
          <w:left w:space="0" w:sz="0" w:val="nil"/>
          <w:bottom w:space="0" w:sz="0" w:val="nil"/>
          <w:right w:space="0" w:sz="0" w:val="nil"/>
          <w:between w:space="0" w:sz="0" w:val="nil"/>
        </w:pBdr>
        <w:shd w:fill="auto" w:val="clear"/>
        <w:spacing w:after="0" w:before="19.4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BFD">
      <w:pPr>
        <w:keepNext w:val="0"/>
        <w:keepLines w:val="0"/>
        <w:widowControl w:val="0"/>
        <w:pBdr>
          <w:top w:space="0" w:sz="0" w:val="nil"/>
          <w:left w:space="0" w:sz="0" w:val="nil"/>
          <w:bottom w:space="0" w:sz="0" w:val="nil"/>
          <w:right w:space="0" w:sz="0" w:val="nil"/>
          <w:between w:space="0" w:sz="0" w:val="nil"/>
        </w:pBdr>
        <w:shd w:fill="auto" w:val="clear"/>
        <w:spacing w:after="0" w:before="663.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BFE">
      <w:pPr>
        <w:keepNext w:val="0"/>
        <w:keepLines w:val="0"/>
        <w:widowControl w:val="0"/>
        <w:pBdr>
          <w:top w:space="0" w:sz="0" w:val="nil"/>
          <w:left w:space="0" w:sz="0" w:val="nil"/>
          <w:bottom w:space="0" w:sz="0" w:val="nil"/>
          <w:right w:space="0" w:sz="0" w:val="nil"/>
          <w:between w:space="0" w:sz="0" w:val="nil"/>
        </w:pBdr>
        <w:shd w:fill="auto" w:val="clear"/>
        <w:spacing w:after="0" w:before="19.213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BFF">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C00">
      <w:pPr>
        <w:keepNext w:val="0"/>
        <w:keepLines w:val="0"/>
        <w:widowControl w:val="0"/>
        <w:pBdr>
          <w:top w:space="0" w:sz="0" w:val="nil"/>
          <w:left w:space="0" w:sz="0" w:val="nil"/>
          <w:bottom w:space="0" w:sz="0" w:val="nil"/>
          <w:right w:space="0" w:sz="0" w:val="nil"/>
          <w:between w:space="0" w:sz="0" w:val="nil"/>
        </w:pBdr>
        <w:shd w:fill="auto" w:val="clear"/>
        <w:spacing w:after="0" w:before="19.4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C01">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C02">
      <w:pPr>
        <w:keepNext w:val="0"/>
        <w:keepLines w:val="0"/>
        <w:widowControl w:val="0"/>
        <w:pBdr>
          <w:top w:space="0" w:sz="0" w:val="nil"/>
          <w:left w:space="0" w:sz="0" w:val="nil"/>
          <w:bottom w:space="0" w:sz="0" w:val="nil"/>
          <w:right w:space="0" w:sz="0" w:val="nil"/>
          <w:between w:space="0" w:sz="0" w:val="nil"/>
        </w:pBdr>
        <w:shd w:fill="auto" w:val="clear"/>
        <w:spacing w:after="0" w:before="19.213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C03">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04">
      <w:pPr>
        <w:keepNext w:val="0"/>
        <w:keepLines w:val="0"/>
        <w:widowControl w:val="0"/>
        <w:pBdr>
          <w:top w:space="0" w:sz="0" w:val="nil"/>
          <w:left w:space="0" w:sz="0" w:val="nil"/>
          <w:bottom w:space="0" w:sz="0" w:val="nil"/>
          <w:right w:space="0" w:sz="0" w:val="nil"/>
          <w:between w:space="0" w:sz="0" w:val="nil"/>
        </w:pBdr>
        <w:shd w:fill="auto" w:val="clear"/>
        <w:spacing w:after="0" w:before="19.4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C05">
      <w:pPr>
        <w:keepNext w:val="0"/>
        <w:keepLines w:val="0"/>
        <w:widowControl w:val="0"/>
        <w:pBdr>
          <w:top w:space="0" w:sz="0" w:val="nil"/>
          <w:left w:space="0" w:sz="0" w:val="nil"/>
          <w:bottom w:space="0" w:sz="0" w:val="nil"/>
          <w:right w:space="0" w:sz="0" w:val="nil"/>
          <w:between w:space="0" w:sz="0" w:val="nil"/>
        </w:pBdr>
        <w:shd w:fill="auto" w:val="clear"/>
        <w:spacing w:after="0" w:before="45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C06">
      <w:pPr>
        <w:keepNext w:val="0"/>
        <w:keepLines w:val="0"/>
        <w:widowControl w:val="0"/>
        <w:pBdr>
          <w:top w:space="0" w:sz="0" w:val="nil"/>
          <w:left w:space="0" w:sz="0" w:val="nil"/>
          <w:bottom w:space="0" w:sz="0" w:val="nil"/>
          <w:right w:space="0" w:sz="0" w:val="nil"/>
          <w:between w:space="0" w:sz="0" w:val="nil"/>
        </w:pBdr>
        <w:shd w:fill="auto" w:val="clear"/>
        <w:spacing w:after="0" w:before="39.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C07">
      <w:pPr>
        <w:keepNext w:val="0"/>
        <w:keepLines w:val="0"/>
        <w:widowControl w:val="0"/>
        <w:pBdr>
          <w:top w:space="0" w:sz="0" w:val="nil"/>
          <w:left w:space="0" w:sz="0" w:val="nil"/>
          <w:bottom w:space="0" w:sz="0" w:val="nil"/>
          <w:right w:space="0" w:sz="0" w:val="nil"/>
          <w:between w:space="0" w:sz="0" w:val="nil"/>
        </w:pBdr>
        <w:shd w:fill="auto" w:val="clear"/>
        <w:spacing w:after="0" w:before="3930.6179809570312" w:line="463.651142120361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i</w:t>
      </w:r>
    </w:p>
    <w:p w:rsidR="00000000" w:rsidDel="00000000" w:rsidP="00000000" w:rsidRDefault="00000000" w:rsidRPr="00000000" w14:paraId="00001C08">
      <w:pPr>
        <w:keepNext w:val="0"/>
        <w:keepLines w:val="0"/>
        <w:widowControl w:val="0"/>
        <w:pBdr>
          <w:top w:space="0" w:sz="0" w:val="nil"/>
          <w:left w:space="0" w:sz="0" w:val="nil"/>
          <w:bottom w:space="0" w:sz="0" w:val="nil"/>
          <w:right w:space="0" w:sz="0" w:val="nil"/>
          <w:between w:space="0" w:sz="0" w:val="nil"/>
        </w:pBdr>
        <w:shd w:fill="auto" w:val="clear"/>
        <w:spacing w:after="0" w:before="39.2279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09">
      <w:pPr>
        <w:keepNext w:val="0"/>
        <w:keepLines w:val="0"/>
        <w:widowControl w:val="0"/>
        <w:pBdr>
          <w:top w:space="0" w:sz="0" w:val="nil"/>
          <w:left w:space="0" w:sz="0" w:val="nil"/>
          <w:bottom w:space="0" w:sz="0" w:val="nil"/>
          <w:right w:space="0" w:sz="0" w:val="nil"/>
          <w:between w:space="0" w:sz="0" w:val="nil"/>
        </w:pBdr>
        <w:shd w:fill="auto" w:val="clear"/>
        <w:spacing w:after="0" w:before="26.38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1C0A">
      <w:pPr>
        <w:keepNext w:val="0"/>
        <w:keepLines w:val="0"/>
        <w:widowControl w:val="0"/>
        <w:pBdr>
          <w:top w:space="0" w:sz="0" w:val="nil"/>
          <w:left w:space="0" w:sz="0" w:val="nil"/>
          <w:bottom w:space="0" w:sz="0" w:val="nil"/>
          <w:right w:space="0" w:sz="0" w:val="nil"/>
          <w:between w:space="0" w:sz="0" w:val="nil"/>
        </w:pBdr>
        <w:shd w:fill="auto" w:val="clear"/>
        <w:spacing w:after="0" w:before="38.05923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0B">
      <w:pPr>
        <w:keepNext w:val="0"/>
        <w:keepLines w:val="0"/>
        <w:widowControl w:val="0"/>
        <w:pBdr>
          <w:top w:space="0" w:sz="0" w:val="nil"/>
          <w:left w:space="0" w:sz="0" w:val="nil"/>
          <w:bottom w:space="0" w:sz="0" w:val="nil"/>
          <w:right w:space="0" w:sz="0" w:val="nil"/>
          <w:between w:space="0" w:sz="0" w:val="nil"/>
        </w:pBdr>
        <w:shd w:fill="auto" w:val="clear"/>
        <w:spacing w:after="0" w:before="67.0657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C0C">
      <w:pPr>
        <w:keepNext w:val="0"/>
        <w:keepLines w:val="0"/>
        <w:widowControl w:val="0"/>
        <w:pBdr>
          <w:top w:space="0" w:sz="0" w:val="nil"/>
          <w:left w:space="0" w:sz="0" w:val="nil"/>
          <w:bottom w:space="0" w:sz="0" w:val="nil"/>
          <w:right w:space="0" w:sz="0" w:val="nil"/>
          <w:between w:space="0" w:sz="0" w:val="nil"/>
        </w:pBdr>
        <w:shd w:fill="auto" w:val="clear"/>
        <w:spacing w:after="0" w:before="29.590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yr</w:t>
      </w:r>
    </w:p>
    <w:p w:rsidR="00000000" w:rsidDel="00000000" w:rsidP="00000000" w:rsidRDefault="00000000" w:rsidRPr="00000000" w14:paraId="00001C0D">
      <w:pPr>
        <w:keepNext w:val="0"/>
        <w:keepLines w:val="0"/>
        <w:widowControl w:val="0"/>
        <w:pBdr>
          <w:top w:space="0" w:sz="0" w:val="nil"/>
          <w:left w:space="0" w:sz="0" w:val="nil"/>
          <w:bottom w:space="0" w:sz="0" w:val="nil"/>
          <w:right w:space="0" w:sz="0" w:val="nil"/>
          <w:between w:space="0" w:sz="0" w:val="nil"/>
        </w:pBdr>
        <w:shd w:fill="auto" w:val="clear"/>
        <w:spacing w:after="0" w:before="33.07632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0E">
      <w:pPr>
        <w:keepNext w:val="0"/>
        <w:keepLines w:val="0"/>
        <w:widowControl w:val="0"/>
        <w:pBdr>
          <w:top w:space="0" w:sz="0" w:val="nil"/>
          <w:left w:space="0" w:sz="0" w:val="nil"/>
          <w:bottom w:space="0" w:sz="0" w:val="nil"/>
          <w:right w:space="0" w:sz="0" w:val="nil"/>
          <w:between w:space="0" w:sz="0" w:val="nil"/>
        </w:pBdr>
        <w:shd w:fill="auto" w:val="clear"/>
        <w:spacing w:after="0" w:before="104.4041442871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0F">
      <w:pPr>
        <w:keepNext w:val="0"/>
        <w:keepLines w:val="0"/>
        <w:widowControl w:val="0"/>
        <w:pBdr>
          <w:top w:space="0" w:sz="0" w:val="nil"/>
          <w:left w:space="0" w:sz="0" w:val="nil"/>
          <w:bottom w:space="0" w:sz="0" w:val="nil"/>
          <w:right w:space="0" w:sz="0" w:val="nil"/>
          <w:between w:space="0" w:sz="0" w:val="nil"/>
        </w:pBdr>
        <w:shd w:fill="auto" w:val="clear"/>
        <w:spacing w:after="0" w:before="26.45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C10">
      <w:pPr>
        <w:keepNext w:val="0"/>
        <w:keepLines w:val="0"/>
        <w:widowControl w:val="0"/>
        <w:pBdr>
          <w:top w:space="0" w:sz="0" w:val="nil"/>
          <w:left w:space="0" w:sz="0" w:val="nil"/>
          <w:bottom w:space="0" w:sz="0" w:val="nil"/>
          <w:right w:space="0" w:sz="0" w:val="nil"/>
          <w:between w:space="0" w:sz="0" w:val="nil"/>
        </w:pBdr>
        <w:shd w:fill="auto" w:val="clear"/>
        <w:spacing w:after="0" w:before="46.572113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12">
      <w:pPr>
        <w:keepNext w:val="0"/>
        <w:keepLines w:val="0"/>
        <w:widowControl w:val="0"/>
        <w:pBdr>
          <w:top w:space="0" w:sz="0" w:val="nil"/>
          <w:left w:space="0" w:sz="0" w:val="nil"/>
          <w:bottom w:space="0" w:sz="0" w:val="nil"/>
          <w:right w:space="0" w:sz="0" w:val="nil"/>
          <w:between w:space="0" w:sz="0" w:val="nil"/>
        </w:pBdr>
        <w:shd w:fill="auto" w:val="clear"/>
        <w:spacing w:after="0" w:before="27.88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tbe</w:t>
      </w:r>
    </w:p>
    <w:p w:rsidR="00000000" w:rsidDel="00000000" w:rsidP="00000000" w:rsidRDefault="00000000" w:rsidRPr="00000000" w14:paraId="00001C13">
      <w:pPr>
        <w:keepNext w:val="0"/>
        <w:keepLines w:val="0"/>
        <w:widowControl w:val="0"/>
        <w:pBdr>
          <w:top w:space="0" w:sz="0" w:val="nil"/>
          <w:left w:space="0" w:sz="0" w:val="nil"/>
          <w:bottom w:space="0" w:sz="0" w:val="nil"/>
          <w:right w:space="0" w:sz="0" w:val="nil"/>
          <w:between w:space="0" w:sz="0" w:val="nil"/>
        </w:pBdr>
        <w:shd w:fill="auto" w:val="clear"/>
        <w:spacing w:after="0" w:before="10.2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C14">
      <w:pPr>
        <w:keepNext w:val="0"/>
        <w:keepLines w:val="0"/>
        <w:widowControl w:val="0"/>
        <w:pBdr>
          <w:top w:space="0" w:sz="0" w:val="nil"/>
          <w:left w:space="0" w:sz="0" w:val="nil"/>
          <w:bottom w:space="0" w:sz="0" w:val="nil"/>
          <w:right w:space="0" w:sz="0" w:val="nil"/>
          <w:between w:space="0" w:sz="0" w:val="nil"/>
        </w:pBdr>
        <w:shd w:fill="auto" w:val="clear"/>
        <w:spacing w:after="0" w:before="29.0863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15">
      <w:pPr>
        <w:keepNext w:val="0"/>
        <w:keepLines w:val="0"/>
        <w:widowControl w:val="0"/>
        <w:pBdr>
          <w:top w:space="0" w:sz="0" w:val="nil"/>
          <w:left w:space="0" w:sz="0" w:val="nil"/>
          <w:bottom w:space="0" w:sz="0" w:val="nil"/>
          <w:right w:space="0" w:sz="0" w:val="nil"/>
          <w:between w:space="0" w:sz="0" w:val="nil"/>
        </w:pBdr>
        <w:shd w:fill="auto" w:val="clear"/>
        <w:spacing w:after="0" w:before="56.40533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16">
      <w:pPr>
        <w:keepNext w:val="0"/>
        <w:keepLines w:val="0"/>
        <w:widowControl w:val="0"/>
        <w:pBdr>
          <w:top w:space="0" w:sz="0" w:val="nil"/>
          <w:left w:space="0" w:sz="0" w:val="nil"/>
          <w:bottom w:space="0" w:sz="0" w:val="nil"/>
          <w:right w:space="0" w:sz="0" w:val="nil"/>
          <w:between w:space="0" w:sz="0" w:val="nil"/>
        </w:pBdr>
        <w:shd w:fill="auto" w:val="clear"/>
        <w:spacing w:after="0" w:before="61.239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17">
      <w:pPr>
        <w:keepNext w:val="0"/>
        <w:keepLines w:val="0"/>
        <w:widowControl w:val="0"/>
        <w:pBdr>
          <w:top w:space="0" w:sz="0" w:val="nil"/>
          <w:left w:space="0" w:sz="0" w:val="nil"/>
          <w:bottom w:space="0" w:sz="0" w:val="nil"/>
          <w:right w:space="0" w:sz="0" w:val="nil"/>
          <w:between w:space="0" w:sz="0" w:val="nil"/>
        </w:pBdr>
        <w:shd w:fill="auto" w:val="clear"/>
        <w:spacing w:after="0" w:before="36.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18">
      <w:pPr>
        <w:keepNext w:val="0"/>
        <w:keepLines w:val="0"/>
        <w:widowControl w:val="0"/>
        <w:pBdr>
          <w:top w:space="0" w:sz="0" w:val="nil"/>
          <w:left w:space="0" w:sz="0" w:val="nil"/>
          <w:bottom w:space="0" w:sz="0" w:val="nil"/>
          <w:right w:space="0" w:sz="0" w:val="nil"/>
          <w:between w:space="0" w:sz="0" w:val="nil"/>
        </w:pBdr>
        <w:shd w:fill="auto" w:val="clear"/>
        <w:spacing w:after="0" w:before="61.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C19">
      <w:pPr>
        <w:keepNext w:val="0"/>
        <w:keepLines w:val="0"/>
        <w:widowControl w:val="0"/>
        <w:pBdr>
          <w:top w:space="0" w:sz="0" w:val="nil"/>
          <w:left w:space="0" w:sz="0" w:val="nil"/>
          <w:bottom w:space="0" w:sz="0" w:val="nil"/>
          <w:right w:space="0" w:sz="0" w:val="nil"/>
          <w:between w:space="0" w:sz="0" w:val="nil"/>
        </w:pBdr>
        <w:shd w:fill="auto" w:val="clear"/>
        <w:spacing w:after="0" w:before="35.17486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1A">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C1B">
      <w:pPr>
        <w:keepNext w:val="0"/>
        <w:keepLines w:val="0"/>
        <w:widowControl w:val="0"/>
        <w:pBdr>
          <w:top w:space="0" w:sz="0" w:val="nil"/>
          <w:left w:space="0" w:sz="0" w:val="nil"/>
          <w:bottom w:space="0" w:sz="0" w:val="nil"/>
          <w:right w:space="0" w:sz="0" w:val="nil"/>
          <w:between w:space="0" w:sz="0" w:val="nil"/>
        </w:pBdr>
        <w:shd w:fill="auto" w:val="clear"/>
        <w:spacing w:after="0" w:before="31.40228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1C">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1D">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1E">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1F">
      <w:pPr>
        <w:keepNext w:val="0"/>
        <w:keepLines w:val="0"/>
        <w:widowControl w:val="0"/>
        <w:pBdr>
          <w:top w:space="0" w:sz="0" w:val="nil"/>
          <w:left w:space="0" w:sz="0" w:val="nil"/>
          <w:bottom w:space="0" w:sz="0" w:val="nil"/>
          <w:right w:space="0" w:sz="0" w:val="nil"/>
          <w:between w:space="0" w:sz="0" w:val="nil"/>
        </w:pBdr>
        <w:shd w:fill="auto" w:val="clear"/>
        <w:spacing w:after="0" w:before="61.239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20">
      <w:pPr>
        <w:keepNext w:val="0"/>
        <w:keepLines w:val="0"/>
        <w:widowControl w:val="0"/>
        <w:pBdr>
          <w:top w:space="0" w:sz="0" w:val="nil"/>
          <w:left w:space="0" w:sz="0" w:val="nil"/>
          <w:bottom w:space="0" w:sz="0" w:val="nil"/>
          <w:right w:space="0" w:sz="0" w:val="nil"/>
          <w:between w:space="0" w:sz="0" w:val="nil"/>
        </w:pBdr>
        <w:shd w:fill="auto" w:val="clear"/>
        <w:spacing w:after="0" w:before="36.7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21">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22">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w:t>
      </w:r>
    </w:p>
    <w:p w:rsidR="00000000" w:rsidDel="00000000" w:rsidP="00000000" w:rsidRDefault="00000000" w:rsidRPr="00000000" w14:paraId="00001C23">
      <w:pPr>
        <w:keepNext w:val="0"/>
        <w:keepLines w:val="0"/>
        <w:widowControl w:val="0"/>
        <w:pBdr>
          <w:top w:space="0" w:sz="0" w:val="nil"/>
          <w:left w:space="0" w:sz="0" w:val="nil"/>
          <w:bottom w:space="0" w:sz="0" w:val="nil"/>
          <w:right w:space="0" w:sz="0" w:val="nil"/>
          <w:between w:space="0" w:sz="0" w:val="nil"/>
        </w:pBdr>
        <w:shd w:fill="auto" w:val="clear"/>
        <w:spacing w:after="0" w:before="10.227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24">
      <w:pPr>
        <w:keepNext w:val="0"/>
        <w:keepLines w:val="0"/>
        <w:widowControl w:val="0"/>
        <w:pBdr>
          <w:top w:space="0" w:sz="0" w:val="nil"/>
          <w:left w:space="0" w:sz="0" w:val="nil"/>
          <w:bottom w:space="0" w:sz="0" w:val="nil"/>
          <w:right w:space="0" w:sz="0" w:val="nil"/>
          <w:between w:space="0" w:sz="0" w:val="nil"/>
        </w:pBdr>
        <w:shd w:fill="auto" w:val="clear"/>
        <w:spacing w:after="0" w:before="61.23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25">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26">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27">
      <w:pPr>
        <w:keepNext w:val="0"/>
        <w:keepLines w:val="0"/>
        <w:widowControl w:val="0"/>
        <w:pBdr>
          <w:top w:space="0" w:sz="0" w:val="nil"/>
          <w:left w:space="0" w:sz="0" w:val="nil"/>
          <w:bottom w:space="0" w:sz="0" w:val="nil"/>
          <w:right w:space="0" w:sz="0" w:val="nil"/>
          <w:between w:space="0" w:sz="0" w:val="nil"/>
        </w:pBdr>
        <w:shd w:fill="auto" w:val="clear"/>
        <w:spacing w:after="0" w:before="36.7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28">
      <w:pPr>
        <w:keepNext w:val="0"/>
        <w:keepLines w:val="0"/>
        <w:widowControl w:val="0"/>
        <w:pBdr>
          <w:top w:space="0" w:sz="0" w:val="nil"/>
          <w:left w:space="0" w:sz="0" w:val="nil"/>
          <w:bottom w:space="0" w:sz="0" w:val="nil"/>
          <w:right w:space="0" w:sz="0" w:val="nil"/>
          <w:between w:space="0" w:sz="0" w:val="nil"/>
        </w:pBdr>
        <w:shd w:fill="auto" w:val="clear"/>
        <w:spacing w:after="0" w:before="15.35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29">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2A">
      <w:pPr>
        <w:keepNext w:val="0"/>
        <w:keepLines w:val="0"/>
        <w:widowControl w:val="0"/>
        <w:pBdr>
          <w:top w:space="0" w:sz="0" w:val="nil"/>
          <w:left w:space="0" w:sz="0" w:val="nil"/>
          <w:bottom w:space="0" w:sz="0" w:val="nil"/>
          <w:right w:space="0" w:sz="0" w:val="nil"/>
          <w:between w:space="0" w:sz="0" w:val="nil"/>
        </w:pBdr>
        <w:shd w:fill="auto" w:val="clear"/>
        <w:spacing w:after="0" w:before="61.23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2B">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2C">
      <w:pPr>
        <w:keepNext w:val="0"/>
        <w:keepLines w:val="0"/>
        <w:widowControl w:val="0"/>
        <w:pBdr>
          <w:top w:space="0" w:sz="0" w:val="nil"/>
          <w:left w:space="0" w:sz="0" w:val="nil"/>
          <w:bottom w:space="0" w:sz="0" w:val="nil"/>
          <w:right w:space="0" w:sz="0" w:val="nil"/>
          <w:between w:space="0" w:sz="0" w:val="nil"/>
        </w:pBdr>
        <w:shd w:fill="auto" w:val="clear"/>
        <w:spacing w:after="0" w:before="73.43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C2D">
      <w:pPr>
        <w:keepNext w:val="0"/>
        <w:keepLines w:val="0"/>
        <w:widowControl w:val="0"/>
        <w:pBdr>
          <w:top w:space="0" w:sz="0" w:val="nil"/>
          <w:left w:space="0" w:sz="0" w:val="nil"/>
          <w:bottom w:space="0" w:sz="0" w:val="nil"/>
          <w:right w:space="0" w:sz="0" w:val="nil"/>
          <w:between w:space="0" w:sz="0" w:val="nil"/>
        </w:pBdr>
        <w:shd w:fill="auto" w:val="clear"/>
        <w:spacing w:after="0" w:before="36.2368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1C2E">
      <w:pPr>
        <w:keepNext w:val="0"/>
        <w:keepLines w:val="0"/>
        <w:widowControl w:val="0"/>
        <w:pBdr>
          <w:top w:space="0" w:sz="0" w:val="nil"/>
          <w:left w:space="0" w:sz="0" w:val="nil"/>
          <w:bottom w:space="0" w:sz="0" w:val="nil"/>
          <w:right w:space="0" w:sz="0" w:val="nil"/>
          <w:between w:space="0" w:sz="0" w:val="nil"/>
        </w:pBdr>
        <w:shd w:fill="auto" w:val="clear"/>
        <w:spacing w:after="0" w:before="11.37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2F">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30">
      <w:pPr>
        <w:keepNext w:val="0"/>
        <w:keepLines w:val="0"/>
        <w:widowControl w:val="0"/>
        <w:pBdr>
          <w:top w:space="0" w:sz="0" w:val="nil"/>
          <w:left w:space="0" w:sz="0" w:val="nil"/>
          <w:bottom w:space="0" w:sz="0" w:val="nil"/>
          <w:right w:space="0" w:sz="0" w:val="nil"/>
          <w:between w:space="0" w:sz="0" w:val="nil"/>
        </w:pBdr>
        <w:shd w:fill="auto" w:val="clear"/>
        <w:spacing w:after="0" w:before="36.7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31">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32">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33">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34">
      <w:pPr>
        <w:keepNext w:val="0"/>
        <w:keepLines w:val="0"/>
        <w:widowControl w:val="0"/>
        <w:pBdr>
          <w:top w:space="0" w:sz="0" w:val="nil"/>
          <w:left w:space="0" w:sz="0" w:val="nil"/>
          <w:bottom w:space="0" w:sz="0" w:val="nil"/>
          <w:right w:space="0" w:sz="0" w:val="nil"/>
          <w:between w:space="0" w:sz="0" w:val="nil"/>
        </w:pBdr>
        <w:shd w:fill="auto" w:val="clear"/>
        <w:spacing w:after="0" w:before="61.239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35">
      <w:pPr>
        <w:keepNext w:val="0"/>
        <w:keepLines w:val="0"/>
        <w:widowControl w:val="0"/>
        <w:pBdr>
          <w:top w:space="0" w:sz="0" w:val="nil"/>
          <w:left w:space="0" w:sz="0" w:val="nil"/>
          <w:bottom w:space="0" w:sz="0" w:val="nil"/>
          <w:right w:space="0" w:sz="0" w:val="nil"/>
          <w:between w:space="0" w:sz="0" w:val="nil"/>
        </w:pBdr>
        <w:shd w:fill="auto" w:val="clear"/>
        <w:spacing w:after="0" w:before="79.1802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36">
      <w:pPr>
        <w:keepNext w:val="0"/>
        <w:keepLines w:val="0"/>
        <w:widowControl w:val="0"/>
        <w:pBdr>
          <w:top w:space="0" w:sz="0" w:val="nil"/>
          <w:left w:space="0" w:sz="0" w:val="nil"/>
          <w:bottom w:space="0" w:sz="0" w:val="nil"/>
          <w:right w:space="0" w:sz="0" w:val="nil"/>
          <w:between w:space="0" w:sz="0" w:val="nil"/>
        </w:pBdr>
        <w:shd w:fill="auto" w:val="clear"/>
        <w:spacing w:after="0" w:before="3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37">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38">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1C39">
      <w:pPr>
        <w:keepNext w:val="0"/>
        <w:keepLines w:val="0"/>
        <w:widowControl w:val="0"/>
        <w:pBdr>
          <w:top w:space="0" w:sz="0" w:val="nil"/>
          <w:left w:space="0" w:sz="0" w:val="nil"/>
          <w:bottom w:space="0" w:sz="0" w:val="nil"/>
          <w:right w:space="0" w:sz="0" w:val="nil"/>
          <w:between w:space="0" w:sz="0" w:val="nil"/>
        </w:pBdr>
        <w:shd w:fill="auto" w:val="clear"/>
        <w:spacing w:after="0" w:before="11.41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3A">
      <w:pPr>
        <w:keepNext w:val="0"/>
        <w:keepLines w:val="0"/>
        <w:widowControl w:val="0"/>
        <w:pBdr>
          <w:top w:space="0" w:sz="0" w:val="nil"/>
          <w:left w:space="0" w:sz="0" w:val="nil"/>
          <w:bottom w:space="0" w:sz="0" w:val="nil"/>
          <w:right w:space="0" w:sz="0" w:val="nil"/>
          <w:between w:space="0" w:sz="0" w:val="nil"/>
        </w:pBdr>
        <w:shd w:fill="auto" w:val="clear"/>
        <w:spacing w:after="0" w:before="91.67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3B">
      <w:pPr>
        <w:keepNext w:val="0"/>
        <w:keepLines w:val="0"/>
        <w:widowControl w:val="0"/>
        <w:pBdr>
          <w:top w:space="0" w:sz="0" w:val="nil"/>
          <w:left w:space="0" w:sz="0" w:val="nil"/>
          <w:bottom w:space="0" w:sz="0" w:val="nil"/>
          <w:right w:space="0" w:sz="0" w:val="nil"/>
          <w:between w:space="0" w:sz="0" w:val="nil"/>
        </w:pBdr>
        <w:shd w:fill="auto" w:val="clear"/>
        <w:spacing w:after="0" w:before="61.239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3C">
      <w:pPr>
        <w:keepNext w:val="0"/>
        <w:keepLines w:val="0"/>
        <w:widowControl w:val="0"/>
        <w:pBdr>
          <w:top w:space="0" w:sz="0" w:val="nil"/>
          <w:left w:space="0" w:sz="0" w:val="nil"/>
          <w:bottom w:space="0" w:sz="0" w:val="nil"/>
          <w:right w:space="0" w:sz="0" w:val="nil"/>
          <w:between w:space="0" w:sz="0" w:val="nil"/>
        </w:pBdr>
        <w:shd w:fill="auto" w:val="clear"/>
        <w:spacing w:after="0" w:before="36.7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3D">
      <w:pPr>
        <w:keepNext w:val="0"/>
        <w:keepLines w:val="0"/>
        <w:widowControl w:val="0"/>
        <w:pBdr>
          <w:top w:space="0" w:sz="0" w:val="nil"/>
          <w:left w:space="0" w:sz="0" w:val="nil"/>
          <w:bottom w:space="0" w:sz="0" w:val="nil"/>
          <w:right w:space="0" w:sz="0" w:val="nil"/>
          <w:between w:space="0" w:sz="0" w:val="nil"/>
        </w:pBdr>
        <w:shd w:fill="auto" w:val="clear"/>
        <w:spacing w:after="0" w:before="61.23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3E">
      <w:pPr>
        <w:keepNext w:val="0"/>
        <w:keepLines w:val="0"/>
        <w:widowControl w:val="0"/>
        <w:pBdr>
          <w:top w:space="0" w:sz="0" w:val="nil"/>
          <w:left w:space="0" w:sz="0" w:val="nil"/>
          <w:bottom w:space="0" w:sz="0" w:val="nil"/>
          <w:right w:space="0" w:sz="0" w:val="nil"/>
          <w:between w:space="0" w:sz="0" w:val="nil"/>
        </w:pBdr>
        <w:shd w:fill="auto" w:val="clear"/>
        <w:spacing w:after="0" w:before="53.99932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C3F">
      <w:pPr>
        <w:keepNext w:val="0"/>
        <w:keepLines w:val="0"/>
        <w:widowControl w:val="0"/>
        <w:pBdr>
          <w:top w:space="0" w:sz="0" w:val="nil"/>
          <w:left w:space="0" w:sz="0" w:val="nil"/>
          <w:bottom w:space="0" w:sz="0" w:val="nil"/>
          <w:right w:space="0" w:sz="0" w:val="nil"/>
          <w:between w:space="0" w:sz="0" w:val="nil"/>
        </w:pBdr>
        <w:shd w:fill="auto" w:val="clear"/>
        <w:spacing w:after="0" w:before="61.239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40">
      <w:pPr>
        <w:keepNext w:val="0"/>
        <w:keepLines w:val="0"/>
        <w:widowControl w:val="0"/>
        <w:pBdr>
          <w:top w:space="0" w:sz="0" w:val="nil"/>
          <w:left w:space="0" w:sz="0" w:val="nil"/>
          <w:bottom w:space="0" w:sz="0" w:val="nil"/>
          <w:right w:space="0" w:sz="0" w:val="nil"/>
          <w:between w:space="0" w:sz="0" w:val="nil"/>
        </w:pBdr>
        <w:shd w:fill="auto" w:val="clear"/>
        <w:spacing w:after="0" w:before="61.239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41">
      <w:pPr>
        <w:keepNext w:val="0"/>
        <w:keepLines w:val="0"/>
        <w:widowControl w:val="0"/>
        <w:pBdr>
          <w:top w:space="0" w:sz="0" w:val="nil"/>
          <w:left w:space="0" w:sz="0" w:val="nil"/>
          <w:bottom w:space="0" w:sz="0" w:val="nil"/>
          <w:right w:space="0" w:sz="0" w:val="nil"/>
          <w:between w:space="0" w:sz="0" w:val="nil"/>
        </w:pBdr>
        <w:shd w:fill="auto" w:val="clear"/>
        <w:spacing w:after="0" w:before="31.22390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42">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C43">
      <w:pPr>
        <w:keepNext w:val="0"/>
        <w:keepLines w:val="0"/>
        <w:widowControl w:val="0"/>
        <w:pBdr>
          <w:top w:space="0" w:sz="0" w:val="nil"/>
          <w:left w:space="0" w:sz="0" w:val="nil"/>
          <w:bottom w:space="0" w:sz="0" w:val="nil"/>
          <w:right w:space="0" w:sz="0" w:val="nil"/>
          <w:between w:space="0" w:sz="0" w:val="nil"/>
        </w:pBdr>
        <w:shd w:fill="auto" w:val="clear"/>
        <w:spacing w:after="0" w:before="61.18423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44">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45">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46">
      <w:pPr>
        <w:keepNext w:val="0"/>
        <w:keepLines w:val="0"/>
        <w:widowControl w:val="0"/>
        <w:pBdr>
          <w:top w:space="0" w:sz="0" w:val="nil"/>
          <w:left w:space="0" w:sz="0" w:val="nil"/>
          <w:bottom w:space="0" w:sz="0" w:val="nil"/>
          <w:right w:space="0" w:sz="0" w:val="nil"/>
          <w:between w:space="0" w:sz="0" w:val="nil"/>
        </w:pBdr>
        <w:shd w:fill="auto" w:val="clear"/>
        <w:spacing w:after="0" w:before="61.239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47">
      <w:pPr>
        <w:keepNext w:val="0"/>
        <w:keepLines w:val="0"/>
        <w:widowControl w:val="0"/>
        <w:pBdr>
          <w:top w:space="0" w:sz="0" w:val="nil"/>
          <w:left w:space="0" w:sz="0" w:val="nil"/>
          <w:bottom w:space="0" w:sz="0" w:val="nil"/>
          <w:right w:space="0" w:sz="0" w:val="nil"/>
          <w:between w:space="0" w:sz="0" w:val="nil"/>
        </w:pBdr>
        <w:shd w:fill="auto" w:val="clear"/>
        <w:spacing w:after="0" w:before="61.239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48">
      <w:pPr>
        <w:keepNext w:val="0"/>
        <w:keepLines w:val="0"/>
        <w:widowControl w:val="0"/>
        <w:pBdr>
          <w:top w:space="0" w:sz="0" w:val="nil"/>
          <w:left w:space="0" w:sz="0" w:val="nil"/>
          <w:bottom w:space="0" w:sz="0" w:val="nil"/>
          <w:right w:space="0" w:sz="0" w:val="nil"/>
          <w:between w:space="0" w:sz="0" w:val="nil"/>
        </w:pBdr>
        <w:shd w:fill="auto" w:val="clear"/>
        <w:spacing w:after="0" w:before="85.6295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C49">
      <w:pPr>
        <w:keepNext w:val="0"/>
        <w:keepLines w:val="0"/>
        <w:widowControl w:val="0"/>
        <w:pBdr>
          <w:top w:space="0" w:sz="0" w:val="nil"/>
          <w:left w:space="0" w:sz="0" w:val="nil"/>
          <w:bottom w:space="0" w:sz="0" w:val="nil"/>
          <w:right w:space="0" w:sz="0" w:val="nil"/>
          <w:between w:space="0" w:sz="0" w:val="nil"/>
        </w:pBdr>
        <w:shd w:fill="auto" w:val="clear"/>
        <w:spacing w:after="0" w:before="6.21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C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4B">
      <w:pPr>
        <w:keepNext w:val="0"/>
        <w:keepLines w:val="0"/>
        <w:widowControl w:val="0"/>
        <w:pBdr>
          <w:top w:space="0" w:sz="0" w:val="nil"/>
          <w:left w:space="0" w:sz="0" w:val="nil"/>
          <w:bottom w:space="0" w:sz="0" w:val="nil"/>
          <w:right w:space="0" w:sz="0" w:val="nil"/>
          <w:between w:space="0" w:sz="0" w:val="nil"/>
        </w:pBdr>
        <w:shd w:fill="auto" w:val="clear"/>
        <w:spacing w:after="0" w:before="5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yc</w:t>
      </w:r>
    </w:p>
    <w:p w:rsidR="00000000" w:rsidDel="00000000" w:rsidP="00000000" w:rsidRDefault="00000000" w:rsidRPr="00000000" w14:paraId="00001C4C">
      <w:pPr>
        <w:keepNext w:val="0"/>
        <w:keepLines w:val="0"/>
        <w:widowControl w:val="0"/>
        <w:pBdr>
          <w:top w:space="0" w:sz="0" w:val="nil"/>
          <w:left w:space="0" w:sz="0" w:val="nil"/>
          <w:bottom w:space="0" w:sz="0" w:val="nil"/>
          <w:right w:space="0" w:sz="0" w:val="nil"/>
          <w:between w:space="0" w:sz="0" w:val="nil"/>
        </w:pBdr>
        <w:shd w:fill="auto" w:val="clear"/>
        <w:spacing w:after="0" w:before="14.3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4D">
      <w:pPr>
        <w:keepNext w:val="0"/>
        <w:keepLines w:val="0"/>
        <w:widowControl w:val="0"/>
        <w:pBdr>
          <w:top w:space="0" w:sz="0" w:val="nil"/>
          <w:left w:space="0" w:sz="0" w:val="nil"/>
          <w:bottom w:space="0" w:sz="0" w:val="nil"/>
          <w:right w:space="0" w:sz="0" w:val="nil"/>
          <w:between w:space="0" w:sz="0" w:val="nil"/>
        </w:pBdr>
        <w:shd w:fill="auto" w:val="clear"/>
        <w:spacing w:after="0" w:before="61.3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4E">
      <w:pPr>
        <w:keepNext w:val="0"/>
        <w:keepLines w:val="0"/>
        <w:widowControl w:val="0"/>
        <w:pBdr>
          <w:top w:space="0" w:sz="0" w:val="nil"/>
          <w:left w:space="0" w:sz="0" w:val="nil"/>
          <w:bottom w:space="0" w:sz="0" w:val="nil"/>
          <w:right w:space="0" w:sz="0" w:val="nil"/>
          <w:between w:space="0" w:sz="0" w:val="nil"/>
        </w:pBdr>
        <w:shd w:fill="auto" w:val="clear"/>
        <w:spacing w:after="0" w:before="36.00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4F">
      <w:pPr>
        <w:keepNext w:val="0"/>
        <w:keepLines w:val="0"/>
        <w:widowControl w:val="0"/>
        <w:pBdr>
          <w:top w:space="0" w:sz="0" w:val="nil"/>
          <w:left w:space="0" w:sz="0" w:val="nil"/>
          <w:bottom w:space="0" w:sz="0" w:val="nil"/>
          <w:right w:space="0" w:sz="0" w:val="nil"/>
          <w:between w:space="0" w:sz="0" w:val="nil"/>
        </w:pBdr>
        <w:shd w:fill="auto" w:val="clear"/>
        <w:spacing w:after="0" w:before="36.8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50">
      <w:pPr>
        <w:keepNext w:val="0"/>
        <w:keepLines w:val="0"/>
        <w:widowControl w:val="0"/>
        <w:pBdr>
          <w:top w:space="0" w:sz="0" w:val="nil"/>
          <w:left w:space="0" w:sz="0" w:val="nil"/>
          <w:bottom w:space="0" w:sz="0" w:val="nil"/>
          <w:right w:space="0" w:sz="0" w:val="nil"/>
          <w:between w:space="0" w:sz="0" w:val="nil"/>
        </w:pBdr>
        <w:shd w:fill="auto" w:val="clear"/>
        <w:spacing w:after="0" w:before="6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51">
      <w:pPr>
        <w:keepNext w:val="0"/>
        <w:keepLines w:val="0"/>
        <w:widowControl w:val="0"/>
        <w:pBdr>
          <w:top w:space="0" w:sz="0" w:val="nil"/>
          <w:left w:space="0" w:sz="0" w:val="nil"/>
          <w:bottom w:space="0" w:sz="0" w:val="nil"/>
          <w:right w:space="0" w:sz="0" w:val="nil"/>
          <w:between w:space="0" w:sz="0" w:val="nil"/>
        </w:pBdr>
        <w:shd w:fill="auto" w:val="clear"/>
        <w:spacing w:after="0" w:before="55.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52">
      <w:pPr>
        <w:keepNext w:val="0"/>
        <w:keepLines w:val="0"/>
        <w:widowControl w:val="0"/>
        <w:pBdr>
          <w:top w:space="0" w:sz="0" w:val="nil"/>
          <w:left w:space="0" w:sz="0" w:val="nil"/>
          <w:bottom w:space="0" w:sz="0" w:val="nil"/>
          <w:right w:space="0" w:sz="0" w:val="nil"/>
          <w:between w:space="0" w:sz="0" w:val="nil"/>
        </w:pBdr>
        <w:shd w:fill="auto" w:val="clear"/>
        <w:spacing w:after="0" w:before="36.8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53">
      <w:pPr>
        <w:keepNext w:val="0"/>
        <w:keepLines w:val="0"/>
        <w:widowControl w:val="0"/>
        <w:pBdr>
          <w:top w:space="0" w:sz="0" w:val="nil"/>
          <w:left w:space="0" w:sz="0" w:val="nil"/>
          <w:bottom w:space="0" w:sz="0" w:val="nil"/>
          <w:right w:space="0" w:sz="0" w:val="nil"/>
          <w:between w:space="0" w:sz="0" w:val="nil"/>
        </w:pBdr>
        <w:shd w:fill="auto" w:val="clear"/>
        <w:spacing w:after="0" w:before="6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54">
      <w:pPr>
        <w:keepNext w:val="0"/>
        <w:keepLines w:val="0"/>
        <w:widowControl w:val="0"/>
        <w:pBdr>
          <w:top w:space="0" w:sz="0" w:val="nil"/>
          <w:left w:space="0" w:sz="0" w:val="nil"/>
          <w:bottom w:space="0" w:sz="0" w:val="nil"/>
          <w:right w:space="0" w:sz="0" w:val="nil"/>
          <w:between w:space="0" w:sz="0" w:val="nil"/>
        </w:pBdr>
        <w:shd w:fill="auto" w:val="clear"/>
        <w:spacing w:after="0" w:before="6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1C55">
      <w:pPr>
        <w:keepNext w:val="0"/>
        <w:keepLines w:val="0"/>
        <w:widowControl w:val="0"/>
        <w:pBdr>
          <w:top w:space="0" w:sz="0" w:val="nil"/>
          <w:left w:space="0" w:sz="0" w:val="nil"/>
          <w:bottom w:space="0" w:sz="0" w:val="nil"/>
          <w:right w:space="0" w:sz="0" w:val="nil"/>
          <w:between w:space="0" w:sz="0" w:val="nil"/>
        </w:pBdr>
        <w:shd w:fill="auto" w:val="clear"/>
        <w:spacing w:after="0" w:before="40.2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56">
      <w:pPr>
        <w:keepNext w:val="0"/>
        <w:keepLines w:val="0"/>
        <w:widowControl w:val="0"/>
        <w:pBdr>
          <w:top w:space="0" w:sz="0" w:val="nil"/>
          <w:left w:space="0" w:sz="0" w:val="nil"/>
          <w:bottom w:space="0" w:sz="0" w:val="nil"/>
          <w:right w:space="0" w:sz="0" w:val="nil"/>
          <w:between w:space="0" w:sz="0" w:val="nil"/>
        </w:pBdr>
        <w:shd w:fill="auto" w:val="clear"/>
        <w:spacing w:after="0" w:before="3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57">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58">
      <w:pPr>
        <w:keepNext w:val="0"/>
        <w:keepLines w:val="0"/>
        <w:widowControl w:val="0"/>
        <w:pBdr>
          <w:top w:space="0" w:sz="0" w:val="nil"/>
          <w:left w:space="0" w:sz="0" w:val="nil"/>
          <w:bottom w:space="0" w:sz="0" w:val="nil"/>
          <w:right w:space="0" w:sz="0" w:val="nil"/>
          <w:between w:space="0" w:sz="0" w:val="nil"/>
        </w:pBdr>
        <w:shd w:fill="auto" w:val="clear"/>
        <w:spacing w:after="0" w:before="30.0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59">
      <w:pPr>
        <w:keepNext w:val="0"/>
        <w:keepLines w:val="0"/>
        <w:widowControl w:val="0"/>
        <w:pBdr>
          <w:top w:space="0" w:sz="0" w:val="nil"/>
          <w:left w:space="0" w:sz="0" w:val="nil"/>
          <w:bottom w:space="0" w:sz="0" w:val="nil"/>
          <w:right w:space="0" w:sz="0" w:val="nil"/>
          <w:between w:space="0" w:sz="0" w:val="nil"/>
        </w:pBdr>
        <w:shd w:fill="auto" w:val="clear"/>
        <w:spacing w:after="0" w:before="31.2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5A">
      <w:pPr>
        <w:keepNext w:val="0"/>
        <w:keepLines w:val="0"/>
        <w:widowControl w:val="0"/>
        <w:pBdr>
          <w:top w:space="0" w:sz="0" w:val="nil"/>
          <w:left w:space="0" w:sz="0" w:val="nil"/>
          <w:bottom w:space="0" w:sz="0" w:val="nil"/>
          <w:right w:space="0" w:sz="0" w:val="nil"/>
          <w:between w:space="0" w:sz="0" w:val="nil"/>
        </w:pBdr>
        <w:shd w:fill="auto" w:val="clear"/>
        <w:spacing w:after="0" w:before="30.0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5B">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5C">
      <w:pPr>
        <w:keepNext w:val="0"/>
        <w:keepLines w:val="0"/>
        <w:widowControl w:val="0"/>
        <w:pBdr>
          <w:top w:space="0" w:sz="0" w:val="nil"/>
          <w:left w:space="0" w:sz="0" w:val="nil"/>
          <w:bottom w:space="0" w:sz="0" w:val="nil"/>
          <w:right w:space="0" w:sz="0" w:val="nil"/>
          <w:between w:space="0" w:sz="0" w:val="nil"/>
        </w:pBdr>
        <w:shd w:fill="auto" w:val="clear"/>
        <w:spacing w:after="0" w:before="30.0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5D">
      <w:pPr>
        <w:keepNext w:val="0"/>
        <w:keepLines w:val="0"/>
        <w:widowControl w:val="0"/>
        <w:pBdr>
          <w:top w:space="0" w:sz="0" w:val="nil"/>
          <w:left w:space="0" w:sz="0" w:val="nil"/>
          <w:bottom w:space="0" w:sz="0" w:val="nil"/>
          <w:right w:space="0" w:sz="0" w:val="nil"/>
          <w:between w:space="0" w:sz="0" w:val="nil"/>
        </w:pBdr>
        <w:shd w:fill="auto" w:val="clear"/>
        <w:spacing w:after="0" w:before="6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5E">
      <w:pPr>
        <w:keepNext w:val="0"/>
        <w:keepLines w:val="0"/>
        <w:widowControl w:val="0"/>
        <w:pBdr>
          <w:top w:space="0" w:sz="0" w:val="nil"/>
          <w:left w:space="0" w:sz="0" w:val="nil"/>
          <w:bottom w:space="0" w:sz="0" w:val="nil"/>
          <w:right w:space="0" w:sz="0" w:val="nil"/>
          <w:between w:space="0" w:sz="0" w:val="nil"/>
        </w:pBdr>
        <w:shd w:fill="auto" w:val="clear"/>
        <w:spacing w:after="0" w:before="36.8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5F">
      <w:pPr>
        <w:keepNext w:val="0"/>
        <w:keepLines w:val="0"/>
        <w:widowControl w:val="0"/>
        <w:pBdr>
          <w:top w:space="0" w:sz="0" w:val="nil"/>
          <w:left w:space="0" w:sz="0" w:val="nil"/>
          <w:bottom w:space="0" w:sz="0" w:val="nil"/>
          <w:right w:space="0" w:sz="0" w:val="nil"/>
          <w:between w:space="0" w:sz="0" w:val="nil"/>
        </w:pBdr>
        <w:shd w:fill="auto" w:val="clear"/>
        <w:spacing w:after="0" w:before="6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60">
      <w:pPr>
        <w:keepNext w:val="0"/>
        <w:keepLines w:val="0"/>
        <w:widowControl w:val="0"/>
        <w:pBdr>
          <w:top w:space="0" w:sz="0" w:val="nil"/>
          <w:left w:space="0" w:sz="0" w:val="nil"/>
          <w:bottom w:space="0" w:sz="0" w:val="nil"/>
          <w:right w:space="0" w:sz="0" w:val="nil"/>
          <w:between w:space="0" w:sz="0" w:val="nil"/>
        </w:pBdr>
        <w:shd w:fill="auto" w:val="clear"/>
        <w:spacing w:after="0" w:before="6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C61">
      <w:pPr>
        <w:keepNext w:val="0"/>
        <w:keepLines w:val="0"/>
        <w:widowControl w:val="0"/>
        <w:pBdr>
          <w:top w:space="0" w:sz="0" w:val="nil"/>
          <w:left w:space="0" w:sz="0" w:val="nil"/>
          <w:bottom w:space="0" w:sz="0" w:val="nil"/>
          <w:right w:space="0" w:sz="0" w:val="nil"/>
          <w:between w:space="0" w:sz="0" w:val="nil"/>
        </w:pBdr>
        <w:shd w:fill="auto" w:val="clear"/>
        <w:spacing w:after="0" w:before="55.2301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62">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63">
      <w:pPr>
        <w:keepNext w:val="0"/>
        <w:keepLines w:val="0"/>
        <w:widowControl w:val="0"/>
        <w:pBdr>
          <w:top w:space="0" w:sz="0" w:val="nil"/>
          <w:left w:space="0" w:sz="0" w:val="nil"/>
          <w:bottom w:space="0" w:sz="0" w:val="nil"/>
          <w:right w:space="0" w:sz="0" w:val="nil"/>
          <w:between w:space="0" w:sz="0" w:val="nil"/>
        </w:pBdr>
        <w:shd w:fill="auto" w:val="clear"/>
        <w:spacing w:after="0" w:before="64.458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64">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Noto Sans Symbols" w:cs="Noto Sans Symbols" w:eastAsia="Noto Sans Symbols" w:hAnsi="Noto Sans Symbols"/>
          <w:b w:val="0"/>
          <w:i w:val="0"/>
          <w:smallCaps w:val="0"/>
          <w:strike w:val="0"/>
          <w:color w:val="000000"/>
          <w:sz w:val="2"/>
          <w:szCs w:val="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65">
      <w:pPr>
        <w:keepNext w:val="0"/>
        <w:keepLines w:val="0"/>
        <w:widowControl w:val="0"/>
        <w:pBdr>
          <w:top w:space="0" w:sz="0" w:val="nil"/>
          <w:left w:space="0" w:sz="0" w:val="nil"/>
          <w:bottom w:space="0" w:sz="0" w:val="nil"/>
          <w:right w:space="0" w:sz="0" w:val="nil"/>
          <w:between w:space="0" w:sz="0" w:val="nil"/>
        </w:pBdr>
        <w:shd w:fill="auto" w:val="clear"/>
        <w:spacing w:after="0" w:before="67.20458984375" w:line="240" w:lineRule="auto"/>
        <w:ind w:left="0" w:right="0" w:firstLine="0"/>
        <w:jc w:val="left"/>
        <w:rPr>
          <w:rFonts w:ascii="Noto Sans Symbols" w:cs="Noto Sans Symbols" w:eastAsia="Noto Sans Symbols" w:hAnsi="Noto Sans Symbols"/>
          <w:b w:val="0"/>
          <w:i w:val="0"/>
          <w:smallCaps w:val="0"/>
          <w:strike w:val="0"/>
          <w:color w:val="000000"/>
          <w:sz w:val="2"/>
          <w:szCs w:val="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
          <w:szCs w:val="2"/>
          <w:u w:val="none"/>
          <w:shd w:fill="auto" w:val="clear"/>
          <w:vertAlign w:val="baseline"/>
          <w:rtl w:val="0"/>
        </w:rPr>
        <w:t xml:space="preserve">α</w:t>
      </w:r>
    </w:p>
    <w:p w:rsidR="00000000" w:rsidDel="00000000" w:rsidP="00000000" w:rsidRDefault="00000000" w:rsidRPr="00000000" w14:paraId="00001C66">
      <w:pPr>
        <w:keepNext w:val="0"/>
        <w:keepLines w:val="0"/>
        <w:widowControl w:val="0"/>
        <w:pBdr>
          <w:top w:space="0" w:sz="0" w:val="nil"/>
          <w:left w:space="0" w:sz="0" w:val="nil"/>
          <w:bottom w:space="0" w:sz="0" w:val="nil"/>
          <w:right w:space="0" w:sz="0" w:val="nil"/>
          <w:between w:space="0" w:sz="0" w:val="nil"/>
        </w:pBdr>
        <w:shd w:fill="auto" w:val="clear"/>
        <w:spacing w:after="0" w:before="31.3873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67">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68">
      <w:pPr>
        <w:keepNext w:val="0"/>
        <w:keepLines w:val="0"/>
        <w:widowControl w:val="0"/>
        <w:pBdr>
          <w:top w:space="0" w:sz="0" w:val="nil"/>
          <w:left w:space="0" w:sz="0" w:val="nil"/>
          <w:bottom w:space="0" w:sz="0" w:val="nil"/>
          <w:right w:space="0" w:sz="0" w:val="nil"/>
          <w:between w:space="0" w:sz="0" w:val="nil"/>
        </w:pBdr>
        <w:shd w:fill="auto" w:val="clear"/>
        <w:spacing w:after="0" w:before="62.382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69">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6A">
      <w:pPr>
        <w:keepNext w:val="0"/>
        <w:keepLines w:val="0"/>
        <w:widowControl w:val="0"/>
        <w:pBdr>
          <w:top w:space="0" w:sz="0" w:val="nil"/>
          <w:left w:space="0" w:sz="0" w:val="nil"/>
          <w:bottom w:space="0" w:sz="0" w:val="nil"/>
          <w:right w:space="0" w:sz="0" w:val="nil"/>
          <w:between w:space="0" w:sz="0" w:val="nil"/>
        </w:pBdr>
        <w:shd w:fill="auto" w:val="clear"/>
        <w:spacing w:after="0" w:before="61.26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6B">
      <w:pPr>
        <w:keepNext w:val="0"/>
        <w:keepLines w:val="0"/>
        <w:widowControl w:val="0"/>
        <w:pBdr>
          <w:top w:space="0" w:sz="0" w:val="nil"/>
          <w:left w:space="0" w:sz="0" w:val="nil"/>
          <w:bottom w:space="0" w:sz="0" w:val="nil"/>
          <w:right w:space="0" w:sz="0" w:val="nil"/>
          <w:between w:space="0" w:sz="0" w:val="nil"/>
        </w:pBdr>
        <w:shd w:fill="auto" w:val="clear"/>
        <w:spacing w:after="0" w:before="36.76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6C">
      <w:pPr>
        <w:keepNext w:val="0"/>
        <w:keepLines w:val="0"/>
        <w:widowControl w:val="0"/>
        <w:pBdr>
          <w:top w:space="0" w:sz="0" w:val="nil"/>
          <w:left w:space="0" w:sz="0" w:val="nil"/>
          <w:bottom w:space="0" w:sz="0" w:val="nil"/>
          <w:right w:space="0" w:sz="0" w:val="nil"/>
          <w:between w:space="0" w:sz="0" w:val="nil"/>
        </w:pBdr>
        <w:shd w:fill="auto" w:val="clear"/>
        <w:spacing w:after="0" w:before="30.0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6D">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C6E">
      <w:pPr>
        <w:keepNext w:val="0"/>
        <w:keepLines w:val="0"/>
        <w:widowControl w:val="0"/>
        <w:pBdr>
          <w:top w:space="0" w:sz="0" w:val="nil"/>
          <w:left w:space="0" w:sz="0" w:val="nil"/>
          <w:bottom w:space="0" w:sz="0" w:val="nil"/>
          <w:right w:space="0" w:sz="0" w:val="nil"/>
          <w:between w:space="0" w:sz="0" w:val="nil"/>
        </w:pBdr>
        <w:shd w:fill="auto" w:val="clear"/>
        <w:spacing w:after="0" w:before="52.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C6F">
      <w:pPr>
        <w:keepNext w:val="0"/>
        <w:keepLines w:val="0"/>
        <w:widowControl w:val="0"/>
        <w:pBdr>
          <w:top w:space="0" w:sz="0" w:val="nil"/>
          <w:left w:space="0" w:sz="0" w:val="nil"/>
          <w:bottom w:space="0" w:sz="0" w:val="nil"/>
          <w:right w:space="0" w:sz="0" w:val="nil"/>
          <w:between w:space="0" w:sz="0" w:val="nil"/>
        </w:pBdr>
        <w:shd w:fill="auto" w:val="clear"/>
        <w:spacing w:after="0" w:before="61.26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70">
      <w:pPr>
        <w:keepNext w:val="0"/>
        <w:keepLines w:val="0"/>
        <w:widowControl w:val="0"/>
        <w:pBdr>
          <w:top w:space="0" w:sz="0" w:val="nil"/>
          <w:left w:space="0" w:sz="0" w:val="nil"/>
          <w:bottom w:space="0" w:sz="0" w:val="nil"/>
          <w:right w:space="0" w:sz="0" w:val="nil"/>
          <w:between w:space="0" w:sz="0" w:val="nil"/>
        </w:pBdr>
        <w:shd w:fill="auto" w:val="clear"/>
        <w:spacing w:after="0" w:before="36.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71">
      <w:pPr>
        <w:keepNext w:val="0"/>
        <w:keepLines w:val="0"/>
        <w:widowControl w:val="0"/>
        <w:pBdr>
          <w:top w:space="0" w:sz="0" w:val="nil"/>
          <w:left w:space="0" w:sz="0" w:val="nil"/>
          <w:bottom w:space="0" w:sz="0" w:val="nil"/>
          <w:right w:space="0" w:sz="0" w:val="nil"/>
          <w:between w:space="0" w:sz="0" w:val="nil"/>
        </w:pBdr>
        <w:shd w:fill="auto" w:val="clear"/>
        <w:spacing w:after="0" w:before="61.26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C72">
      <w:pPr>
        <w:keepNext w:val="0"/>
        <w:keepLines w:val="0"/>
        <w:widowControl w:val="0"/>
        <w:pBdr>
          <w:top w:space="0" w:sz="0" w:val="nil"/>
          <w:left w:space="0" w:sz="0" w:val="nil"/>
          <w:bottom w:space="0" w:sz="0" w:val="nil"/>
          <w:right w:space="0" w:sz="0" w:val="nil"/>
          <w:between w:space="0" w:sz="0" w:val="nil"/>
        </w:pBdr>
        <w:shd w:fill="auto" w:val="clear"/>
        <w:spacing w:after="0" w:before="4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1C73">
      <w:pPr>
        <w:keepNext w:val="0"/>
        <w:keepLines w:val="0"/>
        <w:widowControl w:val="0"/>
        <w:pBdr>
          <w:top w:space="0" w:sz="0" w:val="nil"/>
          <w:left w:space="0" w:sz="0" w:val="nil"/>
          <w:bottom w:space="0" w:sz="0" w:val="nil"/>
          <w:right w:space="0" w:sz="0" w:val="nil"/>
          <w:between w:space="0" w:sz="0" w:val="nil"/>
        </w:pBdr>
        <w:shd w:fill="auto" w:val="clear"/>
        <w:spacing w:after="0" w:before="18.05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74">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75">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C76">
      <w:pPr>
        <w:keepNext w:val="0"/>
        <w:keepLines w:val="0"/>
        <w:widowControl w:val="0"/>
        <w:pBdr>
          <w:top w:space="0" w:sz="0" w:val="nil"/>
          <w:left w:space="0" w:sz="0" w:val="nil"/>
          <w:bottom w:space="0" w:sz="0" w:val="nil"/>
          <w:right w:space="0" w:sz="0" w:val="nil"/>
          <w:between w:space="0" w:sz="0" w:val="nil"/>
        </w:pBdr>
        <w:shd w:fill="auto" w:val="clear"/>
        <w:spacing w:after="0" w:before="61.26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77">
      <w:pPr>
        <w:keepNext w:val="0"/>
        <w:keepLines w:val="0"/>
        <w:widowControl w:val="0"/>
        <w:pBdr>
          <w:top w:space="0" w:sz="0" w:val="nil"/>
          <w:left w:space="0" w:sz="0" w:val="nil"/>
          <w:bottom w:space="0" w:sz="0" w:val="nil"/>
          <w:right w:space="0" w:sz="0" w:val="nil"/>
          <w:between w:space="0" w:sz="0" w:val="nil"/>
        </w:pBdr>
        <w:shd w:fill="auto" w:val="clear"/>
        <w:spacing w:after="0" w:before="61.26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78">
      <w:pPr>
        <w:keepNext w:val="0"/>
        <w:keepLines w:val="0"/>
        <w:widowControl w:val="0"/>
        <w:pBdr>
          <w:top w:space="0" w:sz="0" w:val="nil"/>
          <w:left w:space="0" w:sz="0" w:val="nil"/>
          <w:bottom w:space="0" w:sz="0" w:val="nil"/>
          <w:right w:space="0" w:sz="0" w:val="nil"/>
          <w:between w:space="0" w:sz="0" w:val="nil"/>
        </w:pBdr>
        <w:shd w:fill="auto" w:val="clear"/>
        <w:spacing w:after="0" w:before="36.76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79">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7A">
      <w:pPr>
        <w:keepNext w:val="0"/>
        <w:keepLines w:val="0"/>
        <w:widowControl w:val="0"/>
        <w:pBdr>
          <w:top w:space="0" w:sz="0" w:val="nil"/>
          <w:left w:space="0" w:sz="0" w:val="nil"/>
          <w:bottom w:space="0" w:sz="0" w:val="nil"/>
          <w:right w:space="0" w:sz="0" w:val="nil"/>
          <w:between w:space="0" w:sz="0" w:val="nil"/>
        </w:pBdr>
        <w:shd w:fill="auto" w:val="clear"/>
        <w:spacing w:after="0" w:before="64.33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7B">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7C">
      <w:pPr>
        <w:keepNext w:val="0"/>
        <w:keepLines w:val="0"/>
        <w:widowControl w:val="0"/>
        <w:pBdr>
          <w:top w:space="0" w:sz="0" w:val="nil"/>
          <w:left w:space="0" w:sz="0" w:val="nil"/>
          <w:bottom w:space="0" w:sz="0" w:val="nil"/>
          <w:right w:space="0" w:sz="0" w:val="nil"/>
          <w:between w:space="0" w:sz="0" w:val="nil"/>
        </w:pBdr>
        <w:shd w:fill="auto" w:val="clear"/>
        <w:spacing w:after="0" w:before="61.26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C7D">
      <w:pPr>
        <w:keepNext w:val="0"/>
        <w:keepLines w:val="0"/>
        <w:widowControl w:val="0"/>
        <w:pBdr>
          <w:top w:space="0" w:sz="0" w:val="nil"/>
          <w:left w:space="0" w:sz="0" w:val="nil"/>
          <w:bottom w:space="0" w:sz="0" w:val="nil"/>
          <w:right w:space="0" w:sz="0" w:val="nil"/>
          <w:between w:space="0" w:sz="0" w:val="nil"/>
        </w:pBdr>
        <w:shd w:fill="auto" w:val="clear"/>
        <w:spacing w:after="0" w:before="5.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7E">
      <w:pPr>
        <w:keepNext w:val="0"/>
        <w:keepLines w:val="0"/>
        <w:widowControl w:val="0"/>
        <w:pBdr>
          <w:top w:space="0" w:sz="0" w:val="nil"/>
          <w:left w:space="0" w:sz="0" w:val="nil"/>
          <w:bottom w:space="0" w:sz="0" w:val="nil"/>
          <w:right w:space="0" w:sz="0" w:val="nil"/>
          <w:between w:space="0" w:sz="0" w:val="nil"/>
        </w:pBdr>
        <w:shd w:fill="auto" w:val="clear"/>
        <w:spacing w:after="0" w:before="3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7F">
      <w:pPr>
        <w:keepNext w:val="0"/>
        <w:keepLines w:val="0"/>
        <w:widowControl w:val="0"/>
        <w:pBdr>
          <w:top w:space="0" w:sz="0" w:val="nil"/>
          <w:left w:space="0" w:sz="0" w:val="nil"/>
          <w:bottom w:space="0" w:sz="0" w:val="nil"/>
          <w:right w:space="0" w:sz="0" w:val="nil"/>
          <w:between w:space="0" w:sz="0" w:val="nil"/>
        </w:pBdr>
        <w:shd w:fill="auto" w:val="clear"/>
        <w:spacing w:after="0" w:before="61.26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80">
      <w:pPr>
        <w:keepNext w:val="0"/>
        <w:keepLines w:val="0"/>
        <w:widowControl w:val="0"/>
        <w:pBdr>
          <w:top w:space="0" w:sz="0" w:val="nil"/>
          <w:left w:space="0" w:sz="0" w:val="nil"/>
          <w:bottom w:space="0" w:sz="0" w:val="nil"/>
          <w:right w:space="0" w:sz="0" w:val="nil"/>
          <w:between w:space="0" w:sz="0" w:val="nil"/>
        </w:pBdr>
        <w:shd w:fill="auto" w:val="clear"/>
        <w:spacing w:after="0" w:before="31.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81">
      <w:pPr>
        <w:keepNext w:val="0"/>
        <w:keepLines w:val="0"/>
        <w:widowControl w:val="0"/>
        <w:pBdr>
          <w:top w:space="0" w:sz="0" w:val="nil"/>
          <w:left w:space="0" w:sz="0" w:val="nil"/>
          <w:bottom w:space="0" w:sz="0" w:val="nil"/>
          <w:right w:space="0" w:sz="0" w:val="nil"/>
          <w:between w:space="0" w:sz="0" w:val="nil"/>
        </w:pBdr>
        <w:shd w:fill="auto" w:val="clear"/>
        <w:spacing w:after="0" w:before="61.26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82">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1C83">
      <w:pPr>
        <w:keepNext w:val="0"/>
        <w:keepLines w:val="0"/>
        <w:widowControl w:val="0"/>
        <w:pBdr>
          <w:top w:space="0" w:sz="0" w:val="nil"/>
          <w:left w:space="0" w:sz="0" w:val="nil"/>
          <w:bottom w:space="0" w:sz="0" w:val="nil"/>
          <w:right w:space="0" w:sz="0" w:val="nil"/>
          <w:between w:space="0" w:sz="0" w:val="nil"/>
        </w:pBdr>
        <w:shd w:fill="auto" w:val="clear"/>
        <w:spacing w:after="0" w:before="36.182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84">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C85">
      <w:pPr>
        <w:keepNext w:val="0"/>
        <w:keepLines w:val="0"/>
        <w:widowControl w:val="0"/>
        <w:pBdr>
          <w:top w:space="0" w:sz="0" w:val="nil"/>
          <w:left w:space="0" w:sz="0" w:val="nil"/>
          <w:bottom w:space="0" w:sz="0" w:val="nil"/>
          <w:right w:space="0" w:sz="0" w:val="nil"/>
          <w:between w:space="0" w:sz="0" w:val="nil"/>
        </w:pBdr>
        <w:shd w:fill="auto" w:val="clear"/>
        <w:spacing w:after="0" w:before="48.453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1C86">
      <w:pPr>
        <w:keepNext w:val="0"/>
        <w:keepLines w:val="0"/>
        <w:widowControl w:val="0"/>
        <w:pBdr>
          <w:top w:space="0" w:sz="0" w:val="nil"/>
          <w:left w:space="0" w:sz="0" w:val="nil"/>
          <w:bottom w:space="0" w:sz="0" w:val="nil"/>
          <w:right w:space="0" w:sz="0" w:val="nil"/>
          <w:between w:space="0" w:sz="0" w:val="nil"/>
        </w:pBdr>
        <w:shd w:fill="auto" w:val="clear"/>
        <w:spacing w:after="0" w:before="19.428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C87">
      <w:pPr>
        <w:keepNext w:val="0"/>
        <w:keepLines w:val="0"/>
        <w:widowControl w:val="0"/>
        <w:pBdr>
          <w:top w:space="0" w:sz="0" w:val="nil"/>
          <w:left w:space="0" w:sz="0" w:val="nil"/>
          <w:bottom w:space="0" w:sz="0" w:val="nil"/>
          <w:right w:space="0" w:sz="0" w:val="nil"/>
          <w:between w:space="0" w:sz="0" w:val="nil"/>
        </w:pBdr>
        <w:shd w:fill="auto" w:val="clear"/>
        <w:spacing w:after="0" w:before="6.2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88">
      <w:pPr>
        <w:keepNext w:val="0"/>
        <w:keepLines w:val="0"/>
        <w:widowControl w:val="0"/>
        <w:pBdr>
          <w:top w:space="0" w:sz="0" w:val="nil"/>
          <w:left w:space="0" w:sz="0" w:val="nil"/>
          <w:bottom w:space="0" w:sz="0" w:val="nil"/>
          <w:right w:space="0" w:sz="0" w:val="nil"/>
          <w:between w:space="0" w:sz="0" w:val="nil"/>
        </w:pBdr>
        <w:shd w:fill="auto" w:val="clear"/>
        <w:spacing w:after="0" w:before="61.26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89">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8A">
      <w:pPr>
        <w:keepNext w:val="0"/>
        <w:keepLines w:val="0"/>
        <w:widowControl w:val="0"/>
        <w:pBdr>
          <w:top w:space="0" w:sz="0" w:val="nil"/>
          <w:left w:space="0" w:sz="0" w:val="nil"/>
          <w:bottom w:space="0" w:sz="0" w:val="nil"/>
          <w:right w:space="0" w:sz="0" w:val="nil"/>
          <w:between w:space="0" w:sz="0" w:val="nil"/>
        </w:pBdr>
        <w:shd w:fill="auto" w:val="clear"/>
        <w:spacing w:after="0" w:before="61.184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8B">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8C">
      <w:pPr>
        <w:keepNext w:val="0"/>
        <w:keepLines w:val="0"/>
        <w:widowControl w:val="0"/>
        <w:pBdr>
          <w:top w:space="0" w:sz="0" w:val="nil"/>
          <w:left w:space="0" w:sz="0" w:val="nil"/>
          <w:bottom w:space="0" w:sz="0" w:val="nil"/>
          <w:right w:space="0" w:sz="0" w:val="nil"/>
          <w:between w:space="0" w:sz="0" w:val="nil"/>
        </w:pBdr>
        <w:shd w:fill="auto" w:val="clear"/>
        <w:spacing w:after="0" w:before="61.26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8D">
      <w:pPr>
        <w:keepNext w:val="0"/>
        <w:keepLines w:val="0"/>
        <w:widowControl w:val="0"/>
        <w:pBdr>
          <w:top w:space="0" w:sz="0" w:val="nil"/>
          <w:left w:space="0" w:sz="0" w:val="nil"/>
          <w:bottom w:space="0" w:sz="0" w:val="nil"/>
          <w:right w:space="0" w:sz="0" w:val="nil"/>
          <w:between w:space="0" w:sz="0" w:val="nil"/>
        </w:pBdr>
        <w:shd w:fill="auto" w:val="clear"/>
        <w:spacing w:after="0" w:before="36.76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8E">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8F">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C90">
      <w:pPr>
        <w:keepNext w:val="0"/>
        <w:keepLines w:val="0"/>
        <w:widowControl w:val="0"/>
        <w:pBdr>
          <w:top w:space="0" w:sz="0" w:val="nil"/>
          <w:left w:space="0" w:sz="0" w:val="nil"/>
          <w:bottom w:space="0" w:sz="0" w:val="nil"/>
          <w:right w:space="0" w:sz="0" w:val="nil"/>
          <w:between w:space="0" w:sz="0" w:val="nil"/>
        </w:pBdr>
        <w:shd w:fill="auto" w:val="clear"/>
        <w:spacing w:after="0" w:before="52.9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C91">
      <w:pPr>
        <w:keepNext w:val="0"/>
        <w:keepLines w:val="0"/>
        <w:widowControl w:val="0"/>
        <w:pBdr>
          <w:top w:space="0" w:sz="0" w:val="nil"/>
          <w:left w:space="0" w:sz="0" w:val="nil"/>
          <w:bottom w:space="0" w:sz="0" w:val="nil"/>
          <w:right w:space="0" w:sz="0" w:val="nil"/>
          <w:between w:space="0" w:sz="0" w:val="nil"/>
        </w:pBdr>
        <w:shd w:fill="auto" w:val="clear"/>
        <w:spacing w:after="0" w:before="61.26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92">
      <w:pPr>
        <w:keepNext w:val="0"/>
        <w:keepLines w:val="0"/>
        <w:widowControl w:val="0"/>
        <w:pBdr>
          <w:top w:space="0" w:sz="0" w:val="nil"/>
          <w:left w:space="0" w:sz="0" w:val="nil"/>
          <w:bottom w:space="0" w:sz="0" w:val="nil"/>
          <w:right w:space="0" w:sz="0" w:val="nil"/>
          <w:between w:space="0" w:sz="0" w:val="nil"/>
        </w:pBdr>
        <w:shd w:fill="auto" w:val="clear"/>
        <w:spacing w:after="0" w:before="3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93">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C94">
      <w:pPr>
        <w:keepNext w:val="0"/>
        <w:keepLines w:val="0"/>
        <w:widowControl w:val="0"/>
        <w:pBdr>
          <w:top w:space="0" w:sz="0" w:val="nil"/>
          <w:left w:space="0" w:sz="0" w:val="nil"/>
          <w:bottom w:space="0" w:sz="0" w:val="nil"/>
          <w:right w:space="0" w:sz="0" w:val="nil"/>
          <w:between w:space="0" w:sz="0" w:val="nil"/>
        </w:pBdr>
        <w:shd w:fill="auto" w:val="clear"/>
        <w:spacing w:after="0" w:before="39.335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95">
      <w:pPr>
        <w:keepNext w:val="0"/>
        <w:keepLines w:val="0"/>
        <w:widowControl w:val="0"/>
        <w:pBdr>
          <w:top w:space="0" w:sz="0" w:val="nil"/>
          <w:left w:space="0" w:sz="0" w:val="nil"/>
          <w:bottom w:space="0" w:sz="0" w:val="nil"/>
          <w:right w:space="0" w:sz="0" w:val="nil"/>
          <w:between w:space="0" w:sz="0" w:val="nil"/>
        </w:pBdr>
        <w:shd w:fill="auto" w:val="clear"/>
        <w:spacing w:after="0" w:before="66.39892578125" w:line="240" w:lineRule="auto"/>
        <w:ind w:left="0" w:right="0" w:firstLine="0"/>
        <w:jc w:val="left"/>
        <w:rPr>
          <w:rFonts w:ascii="Noto Sans Symbols" w:cs="Noto Sans Symbols" w:eastAsia="Noto Sans Symbols" w:hAnsi="Noto Sans Symbols"/>
          <w:b w:val="0"/>
          <w:i w:val="0"/>
          <w:smallCaps w:val="0"/>
          <w:strike w:val="0"/>
          <w:color w:val="000000"/>
          <w:sz w:val="2"/>
          <w:szCs w:val="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
          <w:szCs w:val="2"/>
          <w:u w:val="none"/>
          <w:shd w:fill="auto" w:val="clear"/>
          <w:vertAlign w:val="baseline"/>
          <w:rtl w:val="0"/>
        </w:rPr>
        <w:t xml:space="preserve">π </w:t>
      </w:r>
    </w:p>
    <w:p w:rsidR="00000000" w:rsidDel="00000000" w:rsidP="00000000" w:rsidRDefault="00000000" w:rsidRPr="00000000" w14:paraId="00001C96">
      <w:pPr>
        <w:keepNext w:val="0"/>
        <w:keepLines w:val="0"/>
        <w:widowControl w:val="0"/>
        <w:pBdr>
          <w:top w:space="0" w:sz="0" w:val="nil"/>
          <w:left w:space="0" w:sz="0" w:val="nil"/>
          <w:bottom w:space="0" w:sz="0" w:val="nil"/>
          <w:right w:space="0" w:sz="0" w:val="nil"/>
          <w:between w:space="0" w:sz="0" w:val="nil"/>
        </w:pBdr>
        <w:shd w:fill="auto" w:val="clear"/>
        <w:spacing w:after="0" w:before="24.247436523437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97">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98">
      <w:pPr>
        <w:keepNext w:val="0"/>
        <w:keepLines w:val="0"/>
        <w:widowControl w:val="0"/>
        <w:pBdr>
          <w:top w:space="0" w:sz="0" w:val="nil"/>
          <w:left w:space="0" w:sz="0" w:val="nil"/>
          <w:bottom w:space="0" w:sz="0" w:val="nil"/>
          <w:right w:space="0" w:sz="0" w:val="nil"/>
          <w:between w:space="0" w:sz="0" w:val="nil"/>
        </w:pBdr>
        <w:shd w:fill="auto" w:val="clear"/>
        <w:spacing w:after="0" w:before="62.7789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99">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9A">
      <w:pPr>
        <w:keepNext w:val="0"/>
        <w:keepLines w:val="0"/>
        <w:widowControl w:val="0"/>
        <w:pBdr>
          <w:top w:space="0" w:sz="0" w:val="nil"/>
          <w:left w:space="0" w:sz="0" w:val="nil"/>
          <w:bottom w:space="0" w:sz="0" w:val="nil"/>
          <w:right w:space="0" w:sz="0" w:val="nil"/>
          <w:between w:space="0" w:sz="0" w:val="nil"/>
        </w:pBdr>
        <w:shd w:fill="auto" w:val="clear"/>
        <w:spacing w:after="0" w:before="61.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9B">
      <w:pPr>
        <w:keepNext w:val="0"/>
        <w:keepLines w:val="0"/>
        <w:widowControl w:val="0"/>
        <w:pBdr>
          <w:top w:space="0" w:sz="0" w:val="nil"/>
          <w:left w:space="0" w:sz="0" w:val="nil"/>
          <w:bottom w:space="0" w:sz="0" w:val="nil"/>
          <w:right w:space="0" w:sz="0" w:val="nil"/>
          <w:between w:space="0" w:sz="0" w:val="nil"/>
        </w:pBdr>
        <w:shd w:fill="auto" w:val="clear"/>
        <w:spacing w:after="0" w:before="36.7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9C">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9D">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9E">
      <w:pPr>
        <w:keepNext w:val="0"/>
        <w:keepLines w:val="0"/>
        <w:widowControl w:val="0"/>
        <w:pBdr>
          <w:top w:space="0" w:sz="0" w:val="nil"/>
          <w:left w:space="0" w:sz="0" w:val="nil"/>
          <w:bottom w:space="0" w:sz="0" w:val="nil"/>
          <w:right w:space="0" w:sz="0" w:val="nil"/>
          <w:between w:space="0" w:sz="0" w:val="nil"/>
        </w:pBdr>
        <w:shd w:fill="auto" w:val="clear"/>
        <w:spacing w:after="0" w:before="55.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9F">
      <w:pPr>
        <w:keepNext w:val="0"/>
        <w:keepLines w:val="0"/>
        <w:widowControl w:val="0"/>
        <w:pBdr>
          <w:top w:space="0" w:sz="0" w:val="nil"/>
          <w:left w:space="0" w:sz="0" w:val="nil"/>
          <w:bottom w:space="0" w:sz="0" w:val="nil"/>
          <w:right w:space="0" w:sz="0" w:val="nil"/>
          <w:between w:space="0" w:sz="0" w:val="nil"/>
        </w:pBdr>
        <w:shd w:fill="auto" w:val="clear"/>
        <w:spacing w:after="0" w:before="61.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A0">
      <w:pPr>
        <w:keepNext w:val="0"/>
        <w:keepLines w:val="0"/>
        <w:widowControl w:val="0"/>
        <w:pBdr>
          <w:top w:space="0" w:sz="0" w:val="nil"/>
          <w:left w:space="0" w:sz="0" w:val="nil"/>
          <w:bottom w:space="0" w:sz="0" w:val="nil"/>
          <w:right w:space="0" w:sz="0" w:val="nil"/>
          <w:between w:space="0" w:sz="0" w:val="nil"/>
        </w:pBdr>
        <w:shd w:fill="auto" w:val="clear"/>
        <w:spacing w:after="0" w:before="36.7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A1">
      <w:pPr>
        <w:keepNext w:val="0"/>
        <w:keepLines w:val="0"/>
        <w:widowControl w:val="0"/>
        <w:pBdr>
          <w:top w:space="0" w:sz="0" w:val="nil"/>
          <w:left w:space="0" w:sz="0" w:val="nil"/>
          <w:bottom w:space="0" w:sz="0" w:val="nil"/>
          <w:right w:space="0" w:sz="0" w:val="nil"/>
          <w:between w:space="0" w:sz="0" w:val="nil"/>
        </w:pBdr>
        <w:shd w:fill="auto" w:val="clear"/>
        <w:spacing w:after="0" w:before="6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A2">
      <w:pPr>
        <w:keepNext w:val="0"/>
        <w:keepLines w:val="0"/>
        <w:widowControl w:val="0"/>
        <w:pBdr>
          <w:top w:space="0" w:sz="0" w:val="nil"/>
          <w:left w:space="0" w:sz="0" w:val="nil"/>
          <w:bottom w:space="0" w:sz="0" w:val="nil"/>
          <w:right w:space="0" w:sz="0" w:val="nil"/>
          <w:between w:space="0" w:sz="0" w:val="nil"/>
        </w:pBdr>
        <w:shd w:fill="auto" w:val="clear"/>
        <w:spacing w:after="0" w:before="31.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A3">
      <w:pPr>
        <w:keepNext w:val="0"/>
        <w:keepLines w:val="0"/>
        <w:widowControl w:val="0"/>
        <w:pBdr>
          <w:top w:space="0" w:sz="0" w:val="nil"/>
          <w:left w:space="0" w:sz="0" w:val="nil"/>
          <w:bottom w:space="0" w:sz="0" w:val="nil"/>
          <w:right w:space="0" w:sz="0" w:val="nil"/>
          <w:between w:space="0" w:sz="0" w:val="nil"/>
        </w:pBdr>
        <w:shd w:fill="auto" w:val="clear"/>
        <w:spacing w:after="0" w:before="6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A4">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CA5">
      <w:pPr>
        <w:keepNext w:val="0"/>
        <w:keepLines w:val="0"/>
        <w:widowControl w:val="0"/>
        <w:pBdr>
          <w:top w:space="0" w:sz="0" w:val="nil"/>
          <w:left w:space="0" w:sz="0" w:val="nil"/>
          <w:bottom w:space="0" w:sz="0" w:val="nil"/>
          <w:right w:space="0" w:sz="0" w:val="nil"/>
          <w:between w:space="0" w:sz="0" w:val="nil"/>
        </w:pBdr>
        <w:shd w:fill="auto" w:val="clear"/>
        <w:spacing w:after="0" w:before="39.367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A6">
      <w:pPr>
        <w:keepNext w:val="0"/>
        <w:keepLines w:val="0"/>
        <w:widowControl w:val="0"/>
        <w:pBdr>
          <w:top w:space="0" w:sz="0" w:val="nil"/>
          <w:left w:space="0" w:sz="0" w:val="nil"/>
          <w:bottom w:space="0" w:sz="0" w:val="nil"/>
          <w:right w:space="0" w:sz="0" w:val="nil"/>
          <w:between w:space="0" w:sz="0" w:val="nil"/>
        </w:pBdr>
        <w:shd w:fill="auto" w:val="clear"/>
        <w:spacing w:after="0" w:before="30.0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A7">
      <w:pPr>
        <w:keepNext w:val="0"/>
        <w:keepLines w:val="0"/>
        <w:widowControl w:val="0"/>
        <w:pBdr>
          <w:top w:space="0" w:sz="0" w:val="nil"/>
          <w:left w:space="0" w:sz="0" w:val="nil"/>
          <w:bottom w:space="0" w:sz="0" w:val="nil"/>
          <w:right w:space="0" w:sz="0" w:val="nil"/>
          <w:between w:space="0" w:sz="0" w:val="nil"/>
        </w:pBdr>
        <w:shd w:fill="auto" w:val="clear"/>
        <w:spacing w:after="0" w:before="36.79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A8">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A9">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CAA">
      <w:pPr>
        <w:keepNext w:val="0"/>
        <w:keepLines w:val="0"/>
        <w:widowControl w:val="0"/>
        <w:pBdr>
          <w:top w:space="0" w:sz="0" w:val="nil"/>
          <w:left w:space="0" w:sz="0" w:val="nil"/>
          <w:bottom w:space="0" w:sz="0" w:val="nil"/>
          <w:right w:space="0" w:sz="0" w:val="nil"/>
          <w:between w:space="0" w:sz="0" w:val="nil"/>
        </w:pBdr>
        <w:shd w:fill="auto" w:val="clear"/>
        <w:spacing w:after="0" w:before="30.0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AB">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AC">
      <w:pPr>
        <w:keepNext w:val="0"/>
        <w:keepLines w:val="0"/>
        <w:widowControl w:val="0"/>
        <w:pBdr>
          <w:top w:space="0" w:sz="0" w:val="nil"/>
          <w:left w:space="0" w:sz="0" w:val="nil"/>
          <w:bottom w:space="0" w:sz="0" w:val="nil"/>
          <w:right w:space="0" w:sz="0" w:val="nil"/>
          <w:between w:space="0" w:sz="0" w:val="nil"/>
        </w:pBdr>
        <w:shd w:fill="auto" w:val="clear"/>
        <w:spacing w:after="0" w:before="76.78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CAD">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AE">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AF">
      <w:pPr>
        <w:keepNext w:val="0"/>
        <w:keepLines w:val="0"/>
        <w:widowControl w:val="0"/>
        <w:pBdr>
          <w:top w:space="0" w:sz="0" w:val="nil"/>
          <w:left w:space="0" w:sz="0" w:val="nil"/>
          <w:bottom w:space="0" w:sz="0" w:val="nil"/>
          <w:right w:space="0" w:sz="0" w:val="nil"/>
          <w:between w:space="0" w:sz="0" w:val="nil"/>
        </w:pBdr>
        <w:shd w:fill="auto" w:val="clear"/>
        <w:spacing w:after="0" w:before="61.2945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B0">
      <w:pPr>
        <w:keepNext w:val="0"/>
        <w:keepLines w:val="0"/>
        <w:widowControl w:val="0"/>
        <w:pBdr>
          <w:top w:space="0" w:sz="0" w:val="nil"/>
          <w:left w:space="0" w:sz="0" w:val="nil"/>
          <w:bottom w:space="0" w:sz="0" w:val="nil"/>
          <w:right w:space="0" w:sz="0" w:val="nil"/>
          <w:between w:space="0" w:sz="0" w:val="nil"/>
        </w:pBdr>
        <w:shd w:fill="auto" w:val="clear"/>
        <w:spacing w:after="0" w:before="23.983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CB1">
      <w:pPr>
        <w:keepNext w:val="0"/>
        <w:keepLines w:val="0"/>
        <w:widowControl w:val="0"/>
        <w:pBdr>
          <w:top w:space="0" w:sz="0" w:val="nil"/>
          <w:left w:space="0" w:sz="0" w:val="nil"/>
          <w:bottom w:space="0" w:sz="0" w:val="nil"/>
          <w:right w:space="0" w:sz="0" w:val="nil"/>
          <w:between w:space="0" w:sz="0" w:val="nil"/>
        </w:pBdr>
        <w:shd w:fill="auto" w:val="clear"/>
        <w:spacing w:after="0" w:before="35.28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B2">
      <w:pPr>
        <w:keepNext w:val="0"/>
        <w:keepLines w:val="0"/>
        <w:widowControl w:val="0"/>
        <w:pBdr>
          <w:top w:space="0" w:sz="0" w:val="nil"/>
          <w:left w:space="0" w:sz="0" w:val="nil"/>
          <w:bottom w:space="0" w:sz="0" w:val="nil"/>
          <w:right w:space="0" w:sz="0" w:val="nil"/>
          <w:between w:space="0" w:sz="0" w:val="nil"/>
        </w:pBdr>
        <w:shd w:fill="auto" w:val="clear"/>
        <w:spacing w:after="0" w:before="36.7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B3">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B4">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B5">
      <w:pPr>
        <w:keepNext w:val="0"/>
        <w:keepLines w:val="0"/>
        <w:widowControl w:val="0"/>
        <w:pBdr>
          <w:top w:space="0" w:sz="0" w:val="nil"/>
          <w:left w:space="0" w:sz="0" w:val="nil"/>
          <w:bottom w:space="0" w:sz="0" w:val="nil"/>
          <w:right w:space="0" w:sz="0" w:val="nil"/>
          <w:between w:space="0" w:sz="0" w:val="nil"/>
        </w:pBdr>
        <w:shd w:fill="auto" w:val="clear"/>
        <w:spacing w:after="0" w:before="61.2945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1CB6">
      <w:pPr>
        <w:keepNext w:val="0"/>
        <w:keepLines w:val="0"/>
        <w:widowControl w:val="0"/>
        <w:pBdr>
          <w:top w:space="0" w:sz="0" w:val="nil"/>
          <w:left w:space="0" w:sz="0" w:val="nil"/>
          <w:bottom w:space="0" w:sz="0" w:val="nil"/>
          <w:right w:space="0" w:sz="0" w:val="nil"/>
          <w:between w:space="0" w:sz="0" w:val="nil"/>
        </w:pBdr>
        <w:shd w:fill="auto" w:val="clear"/>
        <w:spacing w:after="0" w:before="10.236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CB7">
      <w:pPr>
        <w:keepNext w:val="0"/>
        <w:keepLines w:val="0"/>
        <w:widowControl w:val="0"/>
        <w:pBdr>
          <w:top w:space="0" w:sz="0" w:val="nil"/>
          <w:left w:space="0" w:sz="0" w:val="nil"/>
          <w:bottom w:space="0" w:sz="0" w:val="nil"/>
          <w:right w:space="0" w:sz="0" w:val="nil"/>
          <w:between w:space="0" w:sz="0" w:val="nil"/>
        </w:pBdr>
        <w:shd w:fill="auto" w:val="clear"/>
        <w:spacing w:after="0" w:before="35.294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B8">
      <w:pPr>
        <w:keepNext w:val="0"/>
        <w:keepLines w:val="0"/>
        <w:widowControl w:val="0"/>
        <w:pBdr>
          <w:top w:space="0" w:sz="0" w:val="nil"/>
          <w:left w:space="0" w:sz="0" w:val="nil"/>
          <w:bottom w:space="0" w:sz="0" w:val="nil"/>
          <w:right w:space="0" w:sz="0" w:val="nil"/>
          <w:between w:space="0" w:sz="0" w:val="nil"/>
        </w:pBdr>
        <w:shd w:fill="auto" w:val="clear"/>
        <w:spacing w:after="0" w:before="61.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B9">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CBA">
      <w:pPr>
        <w:keepNext w:val="0"/>
        <w:keepLines w:val="0"/>
        <w:widowControl w:val="0"/>
        <w:pBdr>
          <w:top w:space="0" w:sz="0" w:val="nil"/>
          <w:left w:space="0" w:sz="0" w:val="nil"/>
          <w:bottom w:space="0" w:sz="0" w:val="nil"/>
          <w:right w:space="0" w:sz="0" w:val="nil"/>
          <w:between w:space="0" w:sz="0" w:val="nil"/>
        </w:pBdr>
        <w:shd w:fill="auto" w:val="clear"/>
        <w:spacing w:after="0" w:before="32.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BB">
      <w:pPr>
        <w:keepNext w:val="0"/>
        <w:keepLines w:val="0"/>
        <w:widowControl w:val="0"/>
        <w:pBdr>
          <w:top w:space="0" w:sz="0" w:val="nil"/>
          <w:left w:space="0" w:sz="0" w:val="nil"/>
          <w:bottom w:space="0" w:sz="0" w:val="nil"/>
          <w:right w:space="0" w:sz="0" w:val="nil"/>
          <w:between w:space="0" w:sz="0" w:val="nil"/>
        </w:pBdr>
        <w:shd w:fill="auto" w:val="clear"/>
        <w:spacing w:after="0" w:before="61.2945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CBC">
      <w:pPr>
        <w:keepNext w:val="0"/>
        <w:keepLines w:val="0"/>
        <w:widowControl w:val="0"/>
        <w:pBdr>
          <w:top w:space="0" w:sz="0" w:val="nil"/>
          <w:left w:space="0" w:sz="0" w:val="nil"/>
          <w:bottom w:space="0" w:sz="0" w:val="nil"/>
          <w:right w:space="0" w:sz="0" w:val="nil"/>
          <w:between w:space="0" w:sz="0" w:val="nil"/>
        </w:pBdr>
        <w:shd w:fill="auto" w:val="clear"/>
        <w:spacing w:after="0" w:before="3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BD">
      <w:pPr>
        <w:keepNext w:val="0"/>
        <w:keepLines w:val="0"/>
        <w:widowControl w:val="0"/>
        <w:pBdr>
          <w:top w:space="0" w:sz="0" w:val="nil"/>
          <w:left w:space="0" w:sz="0" w:val="nil"/>
          <w:bottom w:space="0" w:sz="0" w:val="nil"/>
          <w:right w:space="0" w:sz="0" w:val="nil"/>
          <w:between w:space="0" w:sz="0" w:val="nil"/>
        </w:pBdr>
        <w:shd w:fill="auto" w:val="clear"/>
        <w:spacing w:after="0" w:before="61.294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BE">
      <w:pPr>
        <w:keepNext w:val="0"/>
        <w:keepLines w:val="0"/>
        <w:widowControl w:val="0"/>
        <w:pBdr>
          <w:top w:space="0" w:sz="0" w:val="nil"/>
          <w:left w:space="0" w:sz="0" w:val="nil"/>
          <w:bottom w:space="0" w:sz="0" w:val="nil"/>
          <w:right w:space="0" w:sz="0" w:val="nil"/>
          <w:between w:space="0" w:sz="0" w:val="nil"/>
        </w:pBdr>
        <w:shd w:fill="auto" w:val="clear"/>
        <w:spacing w:after="0" w:before="61.294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BF">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1CC0">
      <w:pPr>
        <w:keepNext w:val="0"/>
        <w:keepLines w:val="0"/>
        <w:widowControl w:val="0"/>
        <w:pBdr>
          <w:top w:space="0" w:sz="0" w:val="nil"/>
          <w:left w:space="0" w:sz="0" w:val="nil"/>
          <w:bottom w:space="0" w:sz="0" w:val="nil"/>
          <w:right w:space="0" w:sz="0" w:val="nil"/>
          <w:between w:space="0" w:sz="0" w:val="nil"/>
        </w:pBdr>
        <w:shd w:fill="auto" w:val="clear"/>
        <w:spacing w:after="0" w:before="16.3128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C1">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C2">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CC3">
      <w:pPr>
        <w:keepNext w:val="0"/>
        <w:keepLines w:val="0"/>
        <w:widowControl w:val="0"/>
        <w:pBdr>
          <w:top w:space="0" w:sz="0" w:val="nil"/>
          <w:left w:space="0" w:sz="0" w:val="nil"/>
          <w:bottom w:space="0" w:sz="0" w:val="nil"/>
          <w:right w:space="0" w:sz="0" w:val="nil"/>
          <w:between w:space="0" w:sz="0" w:val="nil"/>
        </w:pBdr>
        <w:shd w:fill="auto" w:val="clear"/>
        <w:spacing w:after="0" w:before="30.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C4">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C5">
      <w:pPr>
        <w:keepNext w:val="0"/>
        <w:keepLines w:val="0"/>
        <w:widowControl w:val="0"/>
        <w:pBdr>
          <w:top w:space="0" w:sz="0" w:val="nil"/>
          <w:left w:space="0" w:sz="0" w:val="nil"/>
          <w:bottom w:space="0" w:sz="0" w:val="nil"/>
          <w:right w:space="0" w:sz="0" w:val="nil"/>
          <w:between w:space="0" w:sz="0" w:val="nil"/>
        </w:pBdr>
        <w:shd w:fill="auto" w:val="clear"/>
        <w:spacing w:after="0" w:before="91.726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C6">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C7">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C8">
      <w:pPr>
        <w:keepNext w:val="0"/>
        <w:keepLines w:val="0"/>
        <w:widowControl w:val="0"/>
        <w:pBdr>
          <w:top w:space="0" w:sz="0" w:val="nil"/>
          <w:left w:space="0" w:sz="0" w:val="nil"/>
          <w:bottom w:space="0" w:sz="0" w:val="nil"/>
          <w:right w:space="0" w:sz="0" w:val="nil"/>
          <w:between w:space="0" w:sz="0" w:val="nil"/>
        </w:pBdr>
        <w:shd w:fill="auto" w:val="clear"/>
        <w:spacing w:after="0" w:before="27.59826660156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C9">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CA">
      <w:pPr>
        <w:keepNext w:val="0"/>
        <w:keepLines w:val="0"/>
        <w:widowControl w:val="0"/>
        <w:pBdr>
          <w:top w:space="0" w:sz="0" w:val="nil"/>
          <w:left w:space="0" w:sz="0" w:val="nil"/>
          <w:bottom w:space="0" w:sz="0" w:val="nil"/>
          <w:right w:space="0" w:sz="0" w:val="nil"/>
          <w:between w:space="0" w:sz="0" w:val="nil"/>
        </w:pBdr>
        <w:shd w:fill="auto" w:val="clear"/>
        <w:spacing w:after="0" w:before="26.61468505859375" w:line="240" w:lineRule="auto"/>
        <w:ind w:left="0" w:right="0" w:firstLine="0"/>
        <w:jc w:val="left"/>
        <w:rPr>
          <w:rFonts w:ascii="Noto Sans Symbols" w:cs="Noto Sans Symbols" w:eastAsia="Noto Sans Symbols" w:hAnsi="Noto Sans Symbols"/>
          <w:b w:val="0"/>
          <w:i w:val="0"/>
          <w:smallCaps w:val="0"/>
          <w:strike w:val="0"/>
          <w:color w:val="000000"/>
          <w:sz w:val="2"/>
          <w:szCs w:val="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
          <w:szCs w:val="2"/>
          <w:u w:val="none"/>
          <w:shd w:fill="auto" w:val="clear"/>
          <w:vertAlign w:val="baseline"/>
          <w:rtl w:val="0"/>
        </w:rPr>
        <w:t xml:space="preserve">π</w:t>
      </w:r>
    </w:p>
    <w:p w:rsidR="00000000" w:rsidDel="00000000" w:rsidP="00000000" w:rsidRDefault="00000000" w:rsidRPr="00000000" w14:paraId="00001CCB">
      <w:pPr>
        <w:keepNext w:val="0"/>
        <w:keepLines w:val="0"/>
        <w:widowControl w:val="0"/>
        <w:pBdr>
          <w:top w:space="0" w:sz="0" w:val="nil"/>
          <w:left w:space="0" w:sz="0" w:val="nil"/>
          <w:bottom w:space="0" w:sz="0" w:val="nil"/>
          <w:right w:space="0" w:sz="0" w:val="nil"/>
          <w:between w:space="0" w:sz="0" w:val="nil"/>
        </w:pBdr>
        <w:shd w:fill="auto" w:val="clear"/>
        <w:spacing w:after="0" w:before="62.40386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CC">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CD">
      <w:pPr>
        <w:keepNext w:val="0"/>
        <w:keepLines w:val="0"/>
        <w:widowControl w:val="0"/>
        <w:pBdr>
          <w:top w:space="0" w:sz="0" w:val="nil"/>
          <w:left w:space="0" w:sz="0" w:val="nil"/>
          <w:bottom w:space="0" w:sz="0" w:val="nil"/>
          <w:right w:space="0" w:sz="0" w:val="nil"/>
          <w:between w:space="0" w:sz="0" w:val="nil"/>
        </w:pBdr>
        <w:shd w:fill="auto" w:val="clear"/>
        <w:spacing w:after="0" w:before="58.80035400390625" w:line="240" w:lineRule="auto"/>
        <w:ind w:left="0" w:right="0" w:firstLine="0"/>
        <w:jc w:val="left"/>
        <w:rPr>
          <w:rFonts w:ascii="Noto Sans Symbols" w:cs="Noto Sans Symbols" w:eastAsia="Noto Sans Symbols" w:hAnsi="Noto Sans Symbols"/>
          <w:b w:val="0"/>
          <w:i w:val="0"/>
          <w:smallCaps w:val="0"/>
          <w:strike w:val="0"/>
          <w:color w:val="000000"/>
          <w:sz w:val="2"/>
          <w:szCs w:val="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
          <w:szCs w:val="2"/>
          <w:u w:val="none"/>
          <w:shd w:fill="auto" w:val="clear"/>
          <w:vertAlign w:val="baseline"/>
          <w:rtl w:val="0"/>
        </w:rPr>
        <w:t xml:space="preserve">π</w:t>
      </w:r>
    </w:p>
    <w:p w:rsidR="00000000" w:rsidDel="00000000" w:rsidP="00000000" w:rsidRDefault="00000000" w:rsidRPr="00000000" w14:paraId="00001CCE">
      <w:pPr>
        <w:keepNext w:val="0"/>
        <w:keepLines w:val="0"/>
        <w:widowControl w:val="0"/>
        <w:pBdr>
          <w:top w:space="0" w:sz="0" w:val="nil"/>
          <w:left w:space="0" w:sz="0" w:val="nil"/>
          <w:bottom w:space="0" w:sz="0" w:val="nil"/>
          <w:right w:space="0" w:sz="0" w:val="nil"/>
          <w:between w:space="0" w:sz="0" w:val="nil"/>
        </w:pBdr>
        <w:shd w:fill="auto" w:val="clear"/>
        <w:spacing w:after="0" w:before="63.60137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CF">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D0">
      <w:pPr>
        <w:keepNext w:val="0"/>
        <w:keepLines w:val="0"/>
        <w:widowControl w:val="0"/>
        <w:pBdr>
          <w:top w:space="0" w:sz="0" w:val="nil"/>
          <w:left w:space="0" w:sz="0" w:val="nil"/>
          <w:bottom w:space="0" w:sz="0" w:val="nil"/>
          <w:right w:space="0" w:sz="0" w:val="nil"/>
          <w:between w:space="0" w:sz="0" w:val="nil"/>
        </w:pBdr>
        <w:shd w:fill="auto" w:val="clear"/>
        <w:spacing w:after="0" w:before="64.8208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D1">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CD2">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D3">
      <w:pPr>
        <w:keepNext w:val="0"/>
        <w:keepLines w:val="0"/>
        <w:widowControl w:val="0"/>
        <w:pBdr>
          <w:top w:space="0" w:sz="0" w:val="nil"/>
          <w:left w:space="0" w:sz="0" w:val="nil"/>
          <w:bottom w:space="0" w:sz="0" w:val="nil"/>
          <w:right w:space="0" w:sz="0" w:val="nil"/>
          <w:between w:space="0" w:sz="0" w:val="nil"/>
        </w:pBdr>
        <w:shd w:fill="auto" w:val="clear"/>
        <w:spacing w:after="0" w:before="5.21087646484375" w:line="199.92000102996826" w:lineRule="auto"/>
        <w:ind w:left="0" w:right="0" w:firstLine="0"/>
        <w:jc w:val="left"/>
        <w:rPr>
          <w:rFonts w:ascii="Noto Sans Symbols" w:cs="Noto Sans Symbols" w:eastAsia="Noto Sans Symbols" w:hAnsi="Noto Sans Symbols"/>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D4">
      <w:pPr>
        <w:keepNext w:val="0"/>
        <w:keepLines w:val="0"/>
        <w:widowControl w:val="0"/>
        <w:pBdr>
          <w:top w:space="0" w:sz="0" w:val="nil"/>
          <w:left w:space="0" w:sz="0" w:val="nil"/>
          <w:bottom w:space="0" w:sz="0" w:val="nil"/>
          <w:right w:space="0" w:sz="0" w:val="nil"/>
          <w:between w:space="0" w:sz="0" w:val="nil"/>
        </w:pBdr>
        <w:shd w:fill="auto" w:val="clear"/>
        <w:spacing w:after="0" w:before="7.21008300781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D5">
      <w:pPr>
        <w:keepNext w:val="0"/>
        <w:keepLines w:val="0"/>
        <w:widowControl w:val="0"/>
        <w:pBdr>
          <w:top w:space="0" w:sz="0" w:val="nil"/>
          <w:left w:space="0" w:sz="0" w:val="nil"/>
          <w:bottom w:space="0" w:sz="0" w:val="nil"/>
          <w:right w:space="0" w:sz="0" w:val="nil"/>
          <w:between w:space="0" w:sz="0" w:val="nil"/>
        </w:pBdr>
        <w:shd w:fill="auto" w:val="clear"/>
        <w:spacing w:after="0" w:before="63.60137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D6">
      <w:pPr>
        <w:keepNext w:val="0"/>
        <w:keepLines w:val="0"/>
        <w:widowControl w:val="0"/>
        <w:pBdr>
          <w:top w:space="0" w:sz="0" w:val="nil"/>
          <w:left w:space="0" w:sz="0" w:val="nil"/>
          <w:bottom w:space="0" w:sz="0" w:val="nil"/>
          <w:right w:space="0" w:sz="0" w:val="nil"/>
          <w:between w:space="0" w:sz="0" w:val="nil"/>
        </w:pBdr>
        <w:shd w:fill="auto" w:val="clear"/>
        <w:spacing w:after="0" w:before="61.4480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CD7">
      <w:pPr>
        <w:keepNext w:val="0"/>
        <w:keepLines w:val="0"/>
        <w:widowControl w:val="0"/>
        <w:pBdr>
          <w:top w:space="0" w:sz="0" w:val="nil"/>
          <w:left w:space="0" w:sz="0" w:val="nil"/>
          <w:bottom w:space="0" w:sz="0" w:val="nil"/>
          <w:right w:space="0" w:sz="0" w:val="nil"/>
          <w:between w:space="0" w:sz="0" w:val="nil"/>
        </w:pBdr>
        <w:shd w:fill="auto" w:val="clear"/>
        <w:spacing w:after="0" w:before="17.200927734375" w:line="240" w:lineRule="auto"/>
        <w:ind w:left="0" w:right="0" w:firstLine="0"/>
        <w:jc w:val="left"/>
        <w:rPr>
          <w:rFonts w:ascii="Noto Sans Symbols" w:cs="Noto Sans Symbols" w:eastAsia="Noto Sans Symbols" w:hAnsi="Noto Sans Symbols"/>
          <w:b w:val="0"/>
          <w:i w:val="0"/>
          <w:smallCaps w:val="0"/>
          <w:strike w:val="0"/>
          <w:color w:val="000000"/>
          <w:sz w:val="2"/>
          <w:szCs w:val="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
          <w:szCs w:val="2"/>
          <w:u w:val="none"/>
          <w:shd w:fill="auto" w:val="clear"/>
          <w:vertAlign w:val="baseline"/>
          <w:rtl w:val="0"/>
        </w:rPr>
        <w:t xml:space="preserve">ε</w:t>
      </w:r>
    </w:p>
    <w:p w:rsidR="00000000" w:rsidDel="00000000" w:rsidP="00000000" w:rsidRDefault="00000000" w:rsidRPr="00000000" w14:paraId="00001CD8">
      <w:pPr>
        <w:keepNext w:val="0"/>
        <w:keepLines w:val="0"/>
        <w:widowControl w:val="0"/>
        <w:pBdr>
          <w:top w:space="0" w:sz="0" w:val="nil"/>
          <w:left w:space="0" w:sz="0" w:val="nil"/>
          <w:bottom w:space="0" w:sz="0" w:val="nil"/>
          <w:right w:space="0" w:sz="0" w:val="nil"/>
          <w:between w:space="0" w:sz="0" w:val="nil"/>
        </w:pBdr>
        <w:shd w:fill="auto" w:val="clear"/>
        <w:spacing w:after="0" w:before="67.21588134765625" w:line="240" w:lineRule="auto"/>
        <w:ind w:left="0" w:right="0" w:firstLine="0"/>
        <w:jc w:val="left"/>
        <w:rPr>
          <w:rFonts w:ascii="Noto Sans Symbols" w:cs="Noto Sans Symbols" w:eastAsia="Noto Sans Symbols" w:hAnsi="Noto Sans Symbols"/>
          <w:b w:val="0"/>
          <w:i w:val="0"/>
          <w:smallCaps w:val="0"/>
          <w:strike w:val="0"/>
          <w:color w:val="000000"/>
          <w:sz w:val="2"/>
          <w:szCs w:val="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
          <w:szCs w:val="2"/>
          <w:u w:val="none"/>
          <w:shd w:fill="auto" w:val="clear"/>
          <w:vertAlign w:val="baseline"/>
          <w:rtl w:val="0"/>
        </w:rPr>
        <w:t xml:space="preserve">α</w:t>
      </w:r>
    </w:p>
    <w:p w:rsidR="00000000" w:rsidDel="00000000" w:rsidP="00000000" w:rsidRDefault="00000000" w:rsidRPr="00000000" w14:paraId="00001CD9">
      <w:pPr>
        <w:keepNext w:val="0"/>
        <w:keepLines w:val="0"/>
        <w:widowControl w:val="0"/>
        <w:pBdr>
          <w:top w:space="0" w:sz="0" w:val="nil"/>
          <w:left w:space="0" w:sz="0" w:val="nil"/>
          <w:bottom w:space="0" w:sz="0" w:val="nil"/>
          <w:right w:space="0" w:sz="0" w:val="nil"/>
          <w:between w:space="0" w:sz="0" w:val="nil"/>
        </w:pBdr>
        <w:shd w:fill="auto" w:val="clear"/>
        <w:spacing w:after="0" w:before="31.13616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DA">
      <w:pPr>
        <w:keepNext w:val="0"/>
        <w:keepLines w:val="0"/>
        <w:widowControl w:val="0"/>
        <w:pBdr>
          <w:top w:space="0" w:sz="0" w:val="nil"/>
          <w:left w:space="0" w:sz="0" w:val="nil"/>
          <w:bottom w:space="0" w:sz="0" w:val="nil"/>
          <w:right w:space="0" w:sz="0" w:val="nil"/>
          <w:between w:space="0" w:sz="0" w:val="nil"/>
        </w:pBdr>
        <w:shd w:fill="auto" w:val="clear"/>
        <w:spacing w:after="0" w:before="63.590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DB">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DC">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CDD">
      <w:pPr>
        <w:keepNext w:val="0"/>
        <w:keepLines w:val="0"/>
        <w:widowControl w:val="0"/>
        <w:pBdr>
          <w:top w:space="0" w:sz="0" w:val="nil"/>
          <w:left w:space="0" w:sz="0" w:val="nil"/>
          <w:bottom w:space="0" w:sz="0" w:val="nil"/>
          <w:right w:space="0" w:sz="0" w:val="nil"/>
          <w:between w:space="0" w:sz="0" w:val="nil"/>
        </w:pBdr>
        <w:shd w:fill="auto" w:val="clear"/>
        <w:spacing w:after="0" w:before="10.0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DE">
      <w:pPr>
        <w:keepNext w:val="0"/>
        <w:keepLines w:val="0"/>
        <w:widowControl w:val="0"/>
        <w:pBdr>
          <w:top w:space="0" w:sz="0" w:val="nil"/>
          <w:left w:space="0" w:sz="0" w:val="nil"/>
          <w:bottom w:space="0" w:sz="0" w:val="nil"/>
          <w:right w:space="0" w:sz="0" w:val="nil"/>
          <w:between w:space="0" w:sz="0" w:val="nil"/>
        </w:pBdr>
        <w:shd w:fill="auto" w:val="clear"/>
        <w:spacing w:after="0" w:before="31.22406005859375" w:line="240" w:lineRule="auto"/>
        <w:ind w:left="0" w:right="0" w:firstLine="0"/>
        <w:jc w:val="left"/>
        <w:rPr>
          <w:rFonts w:ascii="Noto Sans Symbols" w:cs="Noto Sans Symbols" w:eastAsia="Noto Sans Symbols" w:hAnsi="Noto Sans Symbols"/>
          <w:b w:val="0"/>
          <w:i w:val="0"/>
          <w:smallCaps w:val="0"/>
          <w:strike w:val="0"/>
          <w:color w:val="000000"/>
          <w:sz w:val="2"/>
          <w:szCs w:val="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DF">
      <w:pPr>
        <w:keepNext w:val="0"/>
        <w:keepLines w:val="0"/>
        <w:widowControl w:val="0"/>
        <w:pBdr>
          <w:top w:space="0" w:sz="0" w:val="nil"/>
          <w:left w:space="0" w:sz="0" w:val="nil"/>
          <w:bottom w:space="0" w:sz="0" w:val="nil"/>
          <w:right w:space="0" w:sz="0" w:val="nil"/>
          <w:between w:space="0" w:sz="0" w:val="nil"/>
        </w:pBdr>
        <w:shd w:fill="auto" w:val="clear"/>
        <w:spacing w:after="0" w:before="36.0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E0">
      <w:pPr>
        <w:keepNext w:val="0"/>
        <w:keepLines w:val="0"/>
        <w:widowControl w:val="0"/>
        <w:pBdr>
          <w:top w:space="0" w:sz="0" w:val="nil"/>
          <w:left w:space="0" w:sz="0" w:val="nil"/>
          <w:bottom w:space="0" w:sz="0" w:val="nil"/>
          <w:right w:space="0" w:sz="0" w:val="nil"/>
          <w:between w:space="0" w:sz="0" w:val="nil"/>
        </w:pBdr>
        <w:shd w:fill="auto" w:val="clear"/>
        <w:spacing w:after="0" w:before="13.77166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E1">
      <w:pPr>
        <w:keepNext w:val="0"/>
        <w:keepLines w:val="0"/>
        <w:widowControl w:val="0"/>
        <w:pBdr>
          <w:top w:space="0" w:sz="0" w:val="nil"/>
          <w:left w:space="0" w:sz="0" w:val="nil"/>
          <w:bottom w:space="0" w:sz="0" w:val="nil"/>
          <w:right w:space="0" w:sz="0" w:val="nil"/>
          <w:between w:space="0" w:sz="0" w:val="nil"/>
        </w:pBdr>
        <w:shd w:fill="auto" w:val="clear"/>
        <w:spacing w:after="0" w:before="61.57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CE2">
      <w:pPr>
        <w:keepNext w:val="0"/>
        <w:keepLines w:val="0"/>
        <w:widowControl w:val="0"/>
        <w:pBdr>
          <w:top w:space="0" w:sz="0" w:val="nil"/>
          <w:left w:space="0" w:sz="0" w:val="nil"/>
          <w:bottom w:space="0" w:sz="0" w:val="nil"/>
          <w:right w:space="0" w:sz="0" w:val="nil"/>
          <w:between w:space="0" w:sz="0" w:val="nil"/>
        </w:pBdr>
        <w:shd w:fill="auto" w:val="clear"/>
        <w:spacing w:after="0" w:before="26.715087890625" w:line="240" w:lineRule="auto"/>
        <w:ind w:left="0" w:right="0" w:firstLine="0"/>
        <w:jc w:val="left"/>
        <w:rPr>
          <w:rFonts w:ascii="Noto Sans Symbols" w:cs="Noto Sans Symbols" w:eastAsia="Noto Sans Symbols" w:hAnsi="Noto Sans Symbols"/>
          <w:b w:val="0"/>
          <w:i w:val="0"/>
          <w:smallCaps w:val="0"/>
          <w:strike w:val="0"/>
          <w:color w:val="000000"/>
          <w:sz w:val="2"/>
          <w:szCs w:val="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
          <w:szCs w:val="2"/>
          <w:u w:val="none"/>
          <w:shd w:fill="auto" w:val="clear"/>
          <w:vertAlign w:val="baseline"/>
          <w:rtl w:val="0"/>
        </w:rPr>
        <w:t xml:space="preserve">π</w:t>
      </w:r>
    </w:p>
    <w:p w:rsidR="00000000" w:rsidDel="00000000" w:rsidP="00000000" w:rsidRDefault="00000000" w:rsidRPr="00000000" w14:paraId="00001CE3">
      <w:pPr>
        <w:keepNext w:val="0"/>
        <w:keepLines w:val="0"/>
        <w:widowControl w:val="0"/>
        <w:pBdr>
          <w:top w:space="0" w:sz="0" w:val="nil"/>
          <w:left w:space="0" w:sz="0" w:val="nil"/>
          <w:bottom w:space="0" w:sz="0" w:val="nil"/>
          <w:right w:space="0" w:sz="0" w:val="nil"/>
          <w:between w:space="0" w:sz="0" w:val="nil"/>
        </w:pBdr>
        <w:shd w:fill="auto" w:val="clear"/>
        <w:spacing w:after="0" w:before="30.971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E4">
      <w:pPr>
        <w:keepNext w:val="0"/>
        <w:keepLines w:val="0"/>
        <w:widowControl w:val="0"/>
        <w:pBdr>
          <w:top w:space="0" w:sz="0" w:val="nil"/>
          <w:left w:space="0" w:sz="0" w:val="nil"/>
          <w:bottom w:space="0" w:sz="0" w:val="nil"/>
          <w:right w:space="0" w:sz="0" w:val="nil"/>
          <w:between w:space="0" w:sz="0" w:val="nil"/>
        </w:pBdr>
        <w:shd w:fill="auto" w:val="clear"/>
        <w:spacing w:after="0" w:before="3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E5">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E6">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E7">
      <w:pPr>
        <w:keepNext w:val="0"/>
        <w:keepLines w:val="0"/>
        <w:widowControl w:val="0"/>
        <w:pBdr>
          <w:top w:space="0" w:sz="0" w:val="nil"/>
          <w:left w:space="0" w:sz="0" w:val="nil"/>
          <w:bottom w:space="0" w:sz="0" w:val="nil"/>
          <w:right w:space="0" w:sz="0" w:val="nil"/>
          <w:between w:space="0" w:sz="0" w:val="nil"/>
        </w:pBdr>
        <w:shd w:fill="auto" w:val="clear"/>
        <w:spacing w:after="0" w:before="37.2006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E8">
      <w:pPr>
        <w:keepNext w:val="0"/>
        <w:keepLines w:val="0"/>
        <w:widowControl w:val="0"/>
        <w:pBdr>
          <w:top w:space="0" w:sz="0" w:val="nil"/>
          <w:left w:space="0" w:sz="0" w:val="nil"/>
          <w:bottom w:space="0" w:sz="0" w:val="nil"/>
          <w:right w:space="0" w:sz="0" w:val="nil"/>
          <w:between w:space="0" w:sz="0" w:val="nil"/>
        </w:pBdr>
        <w:shd w:fill="auto" w:val="clear"/>
        <w:spacing w:after="0" w:before="6.2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E9">
      <w:pPr>
        <w:keepNext w:val="0"/>
        <w:keepLines w:val="0"/>
        <w:widowControl w:val="0"/>
        <w:pBdr>
          <w:top w:space="0" w:sz="0" w:val="nil"/>
          <w:left w:space="0" w:sz="0" w:val="nil"/>
          <w:bottom w:space="0" w:sz="0" w:val="nil"/>
          <w:right w:space="0" w:sz="0" w:val="nil"/>
          <w:between w:space="0" w:sz="0" w:val="nil"/>
        </w:pBdr>
        <w:shd w:fill="auto" w:val="clear"/>
        <w:spacing w:after="0" w:before="55.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EA">
      <w:pPr>
        <w:keepNext w:val="0"/>
        <w:keepLines w:val="0"/>
        <w:widowControl w:val="0"/>
        <w:pBdr>
          <w:top w:space="0" w:sz="0" w:val="nil"/>
          <w:left w:space="0" w:sz="0" w:val="nil"/>
          <w:bottom w:space="0" w:sz="0" w:val="nil"/>
          <w:right w:space="0" w:sz="0" w:val="nil"/>
          <w:between w:space="0" w:sz="0" w:val="nil"/>
        </w:pBdr>
        <w:shd w:fill="auto" w:val="clear"/>
        <w:spacing w:after="0" w:before="61.2722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EB">
      <w:pPr>
        <w:keepNext w:val="0"/>
        <w:keepLines w:val="0"/>
        <w:widowControl w:val="0"/>
        <w:pBdr>
          <w:top w:space="0" w:sz="0" w:val="nil"/>
          <w:left w:space="0" w:sz="0" w:val="nil"/>
          <w:bottom w:space="0" w:sz="0" w:val="nil"/>
          <w:right w:space="0" w:sz="0" w:val="nil"/>
          <w:between w:space="0" w:sz="0" w:val="nil"/>
        </w:pBdr>
        <w:shd w:fill="auto" w:val="clear"/>
        <w:spacing w:after="0" w:before="31.21292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EC">
      <w:pPr>
        <w:keepNext w:val="0"/>
        <w:keepLines w:val="0"/>
        <w:widowControl w:val="0"/>
        <w:pBdr>
          <w:top w:space="0" w:sz="0" w:val="nil"/>
          <w:left w:space="0" w:sz="0" w:val="nil"/>
          <w:bottom w:space="0" w:sz="0" w:val="nil"/>
          <w:right w:space="0" w:sz="0" w:val="nil"/>
          <w:between w:space="0" w:sz="0" w:val="nil"/>
        </w:pBdr>
        <w:shd w:fill="auto" w:val="clear"/>
        <w:spacing w:after="0" w:before="61.2722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ED">
      <w:pPr>
        <w:keepNext w:val="0"/>
        <w:keepLines w:val="0"/>
        <w:widowControl w:val="0"/>
        <w:pBdr>
          <w:top w:space="0" w:sz="0" w:val="nil"/>
          <w:left w:space="0" w:sz="0" w:val="nil"/>
          <w:bottom w:space="0" w:sz="0" w:val="nil"/>
          <w:right w:space="0" w:sz="0" w:val="nil"/>
          <w:between w:space="0" w:sz="0" w:val="nil"/>
        </w:pBdr>
        <w:shd w:fill="auto" w:val="clear"/>
        <w:spacing w:after="0" w:before="61.2722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EE">
      <w:pPr>
        <w:keepNext w:val="0"/>
        <w:keepLines w:val="0"/>
        <w:widowControl w:val="0"/>
        <w:pBdr>
          <w:top w:space="0" w:sz="0" w:val="nil"/>
          <w:left w:space="0" w:sz="0" w:val="nil"/>
          <w:bottom w:space="0" w:sz="0" w:val="nil"/>
          <w:right w:space="0" w:sz="0" w:val="nil"/>
          <w:between w:space="0" w:sz="0" w:val="nil"/>
        </w:pBdr>
        <w:shd w:fill="auto" w:val="clear"/>
        <w:spacing w:after="0" w:before="53.99917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CEF">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CF0">
      <w:pPr>
        <w:keepNext w:val="0"/>
        <w:keepLines w:val="0"/>
        <w:widowControl w:val="0"/>
        <w:pBdr>
          <w:top w:space="0" w:sz="0" w:val="nil"/>
          <w:left w:space="0" w:sz="0" w:val="nil"/>
          <w:bottom w:space="0" w:sz="0" w:val="nil"/>
          <w:right w:space="0" w:sz="0" w:val="nil"/>
          <w:between w:space="0" w:sz="0" w:val="nil"/>
        </w:pBdr>
        <w:shd w:fill="auto" w:val="clear"/>
        <w:spacing w:after="0" w:before="30.64117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F1">
      <w:pPr>
        <w:keepNext w:val="0"/>
        <w:keepLines w:val="0"/>
        <w:widowControl w:val="0"/>
        <w:pBdr>
          <w:top w:space="0" w:sz="0" w:val="nil"/>
          <w:left w:space="0" w:sz="0" w:val="nil"/>
          <w:bottom w:space="0" w:sz="0" w:val="nil"/>
          <w:right w:space="0" w:sz="0" w:val="nil"/>
          <w:between w:space="0" w:sz="0" w:val="nil"/>
        </w:pBdr>
        <w:shd w:fill="auto" w:val="clear"/>
        <w:spacing w:after="0" w:before="79.510040283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CF2">
      <w:pPr>
        <w:keepNext w:val="0"/>
        <w:keepLines w:val="0"/>
        <w:widowControl w:val="0"/>
        <w:pBdr>
          <w:top w:space="0" w:sz="0" w:val="nil"/>
          <w:left w:space="0" w:sz="0" w:val="nil"/>
          <w:bottom w:space="0" w:sz="0" w:val="nil"/>
          <w:right w:space="0" w:sz="0" w:val="nil"/>
          <w:between w:space="0" w:sz="0" w:val="nil"/>
        </w:pBdr>
        <w:shd w:fill="auto" w:val="clear"/>
        <w:spacing w:after="0" w:before="6.21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F4">
      <w:pPr>
        <w:keepNext w:val="0"/>
        <w:keepLines w:val="0"/>
        <w:widowControl w:val="0"/>
        <w:pBdr>
          <w:top w:space="0" w:sz="0" w:val="nil"/>
          <w:left w:space="0" w:sz="0" w:val="nil"/>
          <w:bottom w:space="0" w:sz="0" w:val="nil"/>
          <w:right w:space="0" w:sz="0" w:val="nil"/>
          <w:between w:space="0" w:sz="0" w:val="nil"/>
        </w:pBdr>
        <w:shd w:fill="auto" w:val="clear"/>
        <w:spacing w:after="0" w:before="33.8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F5">
      <w:pPr>
        <w:keepNext w:val="0"/>
        <w:keepLines w:val="0"/>
        <w:widowControl w:val="0"/>
        <w:pBdr>
          <w:top w:space="0" w:sz="0" w:val="nil"/>
          <w:left w:space="0" w:sz="0" w:val="nil"/>
          <w:bottom w:space="0" w:sz="0" w:val="nil"/>
          <w:right w:space="0" w:sz="0" w:val="nil"/>
          <w:between w:space="0" w:sz="0" w:val="nil"/>
        </w:pBdr>
        <w:shd w:fill="auto" w:val="clear"/>
        <w:spacing w:after="0" w:before="31.194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F6">
      <w:pPr>
        <w:keepNext w:val="0"/>
        <w:keepLines w:val="0"/>
        <w:widowControl w:val="0"/>
        <w:pBdr>
          <w:top w:space="0" w:sz="0" w:val="nil"/>
          <w:left w:space="0" w:sz="0" w:val="nil"/>
          <w:bottom w:space="0" w:sz="0" w:val="nil"/>
          <w:right w:space="0" w:sz="0" w:val="nil"/>
          <w:between w:space="0" w:sz="0" w:val="nil"/>
        </w:pBdr>
        <w:shd w:fill="auto" w:val="clear"/>
        <w:spacing w:after="0" w:before="2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1CF7">
      <w:pPr>
        <w:keepNext w:val="0"/>
        <w:keepLines w:val="0"/>
        <w:widowControl w:val="0"/>
        <w:pBdr>
          <w:top w:space="0" w:sz="0" w:val="nil"/>
          <w:left w:space="0" w:sz="0" w:val="nil"/>
          <w:bottom w:space="0" w:sz="0" w:val="nil"/>
          <w:right w:space="0" w:sz="0" w:val="nil"/>
          <w:between w:space="0" w:sz="0" w:val="nil"/>
        </w:pBdr>
        <w:shd w:fill="auto" w:val="clear"/>
        <w:spacing w:after="0" w:before="40.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F8">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F9">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FA">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FB">
      <w:pPr>
        <w:keepNext w:val="0"/>
        <w:keepLines w:val="0"/>
        <w:widowControl w:val="0"/>
        <w:pBdr>
          <w:top w:space="0" w:sz="0" w:val="nil"/>
          <w:left w:space="0" w:sz="0" w:val="nil"/>
          <w:bottom w:space="0" w:sz="0" w:val="nil"/>
          <w:right w:space="0" w:sz="0" w:val="nil"/>
          <w:between w:space="0" w:sz="0" w:val="nil"/>
        </w:pBdr>
        <w:shd w:fill="auto" w:val="clear"/>
        <w:spacing w:after="0" w:before="73.39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FC">
      <w:pPr>
        <w:keepNext w:val="0"/>
        <w:keepLines w:val="0"/>
        <w:widowControl w:val="0"/>
        <w:pBdr>
          <w:top w:space="0" w:sz="0" w:val="nil"/>
          <w:left w:space="0" w:sz="0" w:val="nil"/>
          <w:bottom w:space="0" w:sz="0" w:val="nil"/>
          <w:right w:space="0" w:sz="0" w:val="nil"/>
          <w:between w:space="0" w:sz="0" w:val="nil"/>
        </w:pBdr>
        <w:shd w:fill="auto" w:val="clear"/>
        <w:spacing w:after="0" w:before="53.433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 </w:t>
      </w:r>
    </w:p>
    <w:p w:rsidR="00000000" w:rsidDel="00000000" w:rsidP="00000000" w:rsidRDefault="00000000" w:rsidRPr="00000000" w14:paraId="00001CFD">
      <w:pPr>
        <w:keepNext w:val="0"/>
        <w:keepLines w:val="0"/>
        <w:widowControl w:val="0"/>
        <w:pBdr>
          <w:top w:space="0" w:sz="0" w:val="nil"/>
          <w:left w:space="0" w:sz="0" w:val="nil"/>
          <w:bottom w:space="0" w:sz="0" w:val="nil"/>
          <w:right w:space="0" w:sz="0" w:val="nil"/>
          <w:between w:space="0" w:sz="0" w:val="nil"/>
        </w:pBdr>
        <w:shd w:fill="auto" w:val="clear"/>
        <w:spacing w:after="0" w:before="6.2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FE">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FF">
      <w:pPr>
        <w:keepNext w:val="0"/>
        <w:keepLines w:val="0"/>
        <w:widowControl w:val="0"/>
        <w:pBdr>
          <w:top w:space="0" w:sz="0" w:val="nil"/>
          <w:left w:space="0" w:sz="0" w:val="nil"/>
          <w:bottom w:space="0" w:sz="0" w:val="nil"/>
          <w:right w:space="0" w:sz="0" w:val="nil"/>
          <w:between w:space="0" w:sz="0" w:val="nil"/>
        </w:pBdr>
        <w:shd w:fill="auto" w:val="clear"/>
        <w:spacing w:after="0" w:before="30.0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00">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01">
      <w:pPr>
        <w:keepNext w:val="0"/>
        <w:keepLines w:val="0"/>
        <w:widowControl w:val="0"/>
        <w:pBdr>
          <w:top w:space="0" w:sz="0" w:val="nil"/>
          <w:left w:space="0" w:sz="0" w:val="nil"/>
          <w:bottom w:space="0" w:sz="0" w:val="nil"/>
          <w:right w:space="0" w:sz="0" w:val="nil"/>
          <w:between w:space="0" w:sz="0" w:val="nil"/>
        </w:pBdr>
        <w:shd w:fill="auto" w:val="clear"/>
        <w:spacing w:after="0" w:before="6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02">
      <w:pPr>
        <w:keepNext w:val="0"/>
        <w:keepLines w:val="0"/>
        <w:widowControl w:val="0"/>
        <w:pBdr>
          <w:top w:space="0" w:sz="0" w:val="nil"/>
          <w:left w:space="0" w:sz="0" w:val="nil"/>
          <w:bottom w:space="0" w:sz="0" w:val="nil"/>
          <w:right w:space="0" w:sz="0" w:val="nil"/>
          <w:between w:space="0" w:sz="0" w:val="nil"/>
        </w:pBdr>
        <w:shd w:fill="auto" w:val="clear"/>
        <w:spacing w:after="0" w:before="25.1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03">
      <w:pPr>
        <w:keepNext w:val="0"/>
        <w:keepLines w:val="0"/>
        <w:widowControl w:val="0"/>
        <w:pBdr>
          <w:top w:space="0" w:sz="0" w:val="nil"/>
          <w:left w:space="0" w:sz="0" w:val="nil"/>
          <w:bottom w:space="0" w:sz="0" w:val="nil"/>
          <w:right w:space="0" w:sz="0" w:val="nil"/>
          <w:between w:space="0" w:sz="0" w:val="nil"/>
        </w:pBdr>
        <w:shd w:fill="auto" w:val="clear"/>
        <w:spacing w:after="0" w:before="6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04">
      <w:pPr>
        <w:keepNext w:val="0"/>
        <w:keepLines w:val="0"/>
        <w:widowControl w:val="0"/>
        <w:pBdr>
          <w:top w:space="0" w:sz="0" w:val="nil"/>
          <w:left w:space="0" w:sz="0" w:val="nil"/>
          <w:bottom w:space="0" w:sz="0" w:val="nil"/>
          <w:right w:space="0" w:sz="0" w:val="nil"/>
          <w:between w:space="0" w:sz="0" w:val="nil"/>
        </w:pBdr>
        <w:shd w:fill="auto" w:val="clear"/>
        <w:spacing w:after="0" w:before="53.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D05">
      <w:pPr>
        <w:keepNext w:val="0"/>
        <w:keepLines w:val="0"/>
        <w:widowControl w:val="0"/>
        <w:pBdr>
          <w:top w:space="0" w:sz="0" w:val="nil"/>
          <w:left w:space="0" w:sz="0" w:val="nil"/>
          <w:bottom w:space="0" w:sz="0" w:val="nil"/>
          <w:right w:space="0" w:sz="0" w:val="nil"/>
          <w:between w:space="0" w:sz="0" w:val="nil"/>
        </w:pBdr>
        <w:shd w:fill="auto" w:val="clear"/>
        <w:spacing w:after="0" w:before="30.0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06">
      <w:pPr>
        <w:keepNext w:val="0"/>
        <w:keepLines w:val="0"/>
        <w:widowControl w:val="0"/>
        <w:pBdr>
          <w:top w:space="0" w:sz="0" w:val="nil"/>
          <w:left w:space="0" w:sz="0" w:val="nil"/>
          <w:bottom w:space="0" w:sz="0" w:val="nil"/>
          <w:right w:space="0" w:sz="0" w:val="nil"/>
          <w:between w:space="0" w:sz="0" w:val="nil"/>
        </w:pBdr>
        <w:shd w:fill="auto" w:val="clear"/>
        <w:spacing w:after="0" w:before="5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yc</w:t>
      </w:r>
    </w:p>
    <w:p w:rsidR="00000000" w:rsidDel="00000000" w:rsidP="00000000" w:rsidRDefault="00000000" w:rsidRPr="00000000" w14:paraId="00001D07">
      <w:pPr>
        <w:keepNext w:val="0"/>
        <w:keepLines w:val="0"/>
        <w:widowControl w:val="0"/>
        <w:pBdr>
          <w:top w:space="0" w:sz="0" w:val="nil"/>
          <w:left w:space="0" w:sz="0" w:val="nil"/>
          <w:bottom w:space="0" w:sz="0" w:val="nil"/>
          <w:right w:space="0" w:sz="0" w:val="nil"/>
          <w:between w:space="0" w:sz="0" w:val="nil"/>
        </w:pBdr>
        <w:shd w:fill="auto" w:val="clear"/>
        <w:spacing w:after="0" w:before="14.21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08">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09">
      <w:pPr>
        <w:keepNext w:val="0"/>
        <w:keepLines w:val="0"/>
        <w:widowControl w:val="0"/>
        <w:pBdr>
          <w:top w:space="0" w:sz="0" w:val="nil"/>
          <w:left w:space="0" w:sz="0" w:val="nil"/>
          <w:bottom w:space="0" w:sz="0" w:val="nil"/>
          <w:right w:space="0" w:sz="0" w:val="nil"/>
          <w:between w:space="0" w:sz="0" w:val="nil"/>
        </w:pBdr>
        <w:shd w:fill="auto" w:val="clear"/>
        <w:spacing w:after="0" w:before="37.2003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0A">
      <w:pPr>
        <w:keepNext w:val="0"/>
        <w:keepLines w:val="0"/>
        <w:widowControl w:val="0"/>
        <w:pBdr>
          <w:top w:space="0" w:sz="0" w:val="nil"/>
          <w:left w:space="0" w:sz="0" w:val="nil"/>
          <w:bottom w:space="0" w:sz="0" w:val="nil"/>
          <w:right w:space="0" w:sz="0" w:val="nil"/>
          <w:between w:space="0" w:sz="0" w:val="nil"/>
        </w:pBdr>
        <w:shd w:fill="auto" w:val="clear"/>
        <w:spacing w:after="0" w:before="3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0B">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0C">
      <w:pPr>
        <w:keepNext w:val="0"/>
        <w:keepLines w:val="0"/>
        <w:widowControl w:val="0"/>
        <w:pBdr>
          <w:top w:space="0" w:sz="0" w:val="nil"/>
          <w:left w:space="0" w:sz="0" w:val="nil"/>
          <w:bottom w:space="0" w:sz="0" w:val="nil"/>
          <w:right w:space="0" w:sz="0" w:val="nil"/>
          <w:between w:space="0" w:sz="0" w:val="nil"/>
        </w:pBdr>
        <w:shd w:fill="auto" w:val="clear"/>
        <w:spacing w:after="0" w:before="55.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0D">
      <w:pPr>
        <w:keepNext w:val="0"/>
        <w:keepLines w:val="0"/>
        <w:widowControl w:val="0"/>
        <w:pBdr>
          <w:top w:space="0" w:sz="0" w:val="nil"/>
          <w:left w:space="0" w:sz="0" w:val="nil"/>
          <w:bottom w:space="0" w:sz="0" w:val="nil"/>
          <w:right w:space="0" w:sz="0" w:val="nil"/>
          <w:between w:space="0" w:sz="0" w:val="nil"/>
        </w:pBdr>
        <w:shd w:fill="auto" w:val="clear"/>
        <w:spacing w:after="0" w:before="31.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0E">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0F">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10">
      <w:pPr>
        <w:keepNext w:val="0"/>
        <w:keepLines w:val="0"/>
        <w:widowControl w:val="0"/>
        <w:pBdr>
          <w:top w:space="0" w:sz="0" w:val="nil"/>
          <w:left w:space="0" w:sz="0" w:val="nil"/>
          <w:bottom w:space="0" w:sz="0" w:val="nil"/>
          <w:right w:space="0" w:sz="0" w:val="nil"/>
          <w:between w:space="0" w:sz="0" w:val="nil"/>
        </w:pBdr>
        <w:shd w:fill="auto" w:val="clear"/>
        <w:spacing w:after="0" w:before="55.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11">
      <w:pPr>
        <w:keepNext w:val="0"/>
        <w:keepLines w:val="0"/>
        <w:widowControl w:val="0"/>
        <w:pBdr>
          <w:top w:space="0" w:sz="0" w:val="nil"/>
          <w:left w:space="0" w:sz="0" w:val="nil"/>
          <w:bottom w:space="0" w:sz="0" w:val="nil"/>
          <w:right w:space="0" w:sz="0" w:val="nil"/>
          <w:between w:space="0" w:sz="0" w:val="nil"/>
        </w:pBdr>
        <w:shd w:fill="auto" w:val="clear"/>
        <w:spacing w:after="0" w:before="61.184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12">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D13">
      <w:pPr>
        <w:keepNext w:val="0"/>
        <w:keepLines w:val="0"/>
        <w:widowControl w:val="0"/>
        <w:pBdr>
          <w:top w:space="0" w:sz="0" w:val="nil"/>
          <w:left w:space="0" w:sz="0" w:val="nil"/>
          <w:bottom w:space="0" w:sz="0" w:val="nil"/>
          <w:right w:space="0" w:sz="0" w:val="nil"/>
          <w:between w:space="0" w:sz="0" w:val="nil"/>
        </w:pBdr>
        <w:shd w:fill="auto" w:val="clear"/>
        <w:spacing w:after="0" w:before="35.17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14">
      <w:pPr>
        <w:keepNext w:val="0"/>
        <w:keepLines w:val="0"/>
        <w:widowControl w:val="0"/>
        <w:pBdr>
          <w:top w:space="0" w:sz="0" w:val="nil"/>
          <w:left w:space="0" w:sz="0" w:val="nil"/>
          <w:bottom w:space="0" w:sz="0" w:val="nil"/>
          <w:right w:space="0" w:sz="0" w:val="nil"/>
          <w:between w:space="0" w:sz="0" w:val="nil"/>
        </w:pBdr>
        <w:shd w:fill="auto" w:val="clear"/>
        <w:spacing w:after="0" w:before="25.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D15">
      <w:pPr>
        <w:keepNext w:val="0"/>
        <w:keepLines w:val="0"/>
        <w:widowControl w:val="0"/>
        <w:pBdr>
          <w:top w:space="0" w:sz="0" w:val="nil"/>
          <w:left w:space="0" w:sz="0" w:val="nil"/>
          <w:bottom w:space="0" w:sz="0" w:val="nil"/>
          <w:right w:space="0" w:sz="0" w:val="nil"/>
          <w:between w:space="0" w:sz="0" w:val="nil"/>
        </w:pBdr>
        <w:shd w:fill="auto" w:val="clear"/>
        <w:spacing w:after="0" w:before="36.1932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16">
      <w:pPr>
        <w:keepNext w:val="0"/>
        <w:keepLines w:val="0"/>
        <w:widowControl w:val="0"/>
        <w:pBdr>
          <w:top w:space="0" w:sz="0" w:val="nil"/>
          <w:left w:space="0" w:sz="0" w:val="nil"/>
          <w:bottom w:space="0" w:sz="0" w:val="nil"/>
          <w:right w:space="0" w:sz="0" w:val="nil"/>
          <w:between w:space="0" w:sz="0" w:val="nil"/>
        </w:pBdr>
        <w:shd w:fill="auto" w:val="clear"/>
        <w:spacing w:after="0" w:before="56.405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17">
      <w:pPr>
        <w:keepNext w:val="0"/>
        <w:keepLines w:val="0"/>
        <w:widowControl w:val="0"/>
        <w:pBdr>
          <w:top w:space="0" w:sz="0" w:val="nil"/>
          <w:left w:space="0" w:sz="0" w:val="nil"/>
          <w:bottom w:space="0" w:sz="0" w:val="nil"/>
          <w:right w:space="0" w:sz="0" w:val="nil"/>
          <w:between w:space="0" w:sz="0" w:val="nil"/>
        </w:pBdr>
        <w:shd w:fill="auto" w:val="clear"/>
        <w:spacing w:after="0" w:before="61.195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18">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19">
      <w:pPr>
        <w:keepNext w:val="0"/>
        <w:keepLines w:val="0"/>
        <w:widowControl w:val="0"/>
        <w:pBdr>
          <w:top w:space="0" w:sz="0" w:val="nil"/>
          <w:left w:space="0" w:sz="0" w:val="nil"/>
          <w:bottom w:space="0" w:sz="0" w:val="nil"/>
          <w:right w:space="0" w:sz="0" w:val="nil"/>
          <w:between w:space="0" w:sz="0" w:val="nil"/>
        </w:pBdr>
        <w:shd w:fill="auto" w:val="clear"/>
        <w:spacing w:after="0" w:before="36.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1A">
      <w:pPr>
        <w:keepNext w:val="0"/>
        <w:keepLines w:val="0"/>
        <w:widowControl w:val="0"/>
        <w:pBdr>
          <w:top w:space="0" w:sz="0" w:val="nil"/>
          <w:left w:space="0" w:sz="0" w:val="nil"/>
          <w:bottom w:space="0" w:sz="0" w:val="nil"/>
          <w:right w:space="0" w:sz="0" w:val="nil"/>
          <w:between w:space="0" w:sz="0" w:val="nil"/>
        </w:pBdr>
        <w:shd w:fill="auto" w:val="clear"/>
        <w:spacing w:after="0" w:before="56.405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1B">
      <w:pPr>
        <w:keepNext w:val="0"/>
        <w:keepLines w:val="0"/>
        <w:widowControl w:val="0"/>
        <w:pBdr>
          <w:top w:space="0" w:sz="0" w:val="nil"/>
          <w:left w:space="0" w:sz="0" w:val="nil"/>
          <w:bottom w:space="0" w:sz="0" w:val="nil"/>
          <w:right w:space="0" w:sz="0" w:val="nil"/>
          <w:between w:space="0" w:sz="0" w:val="nil"/>
        </w:pBdr>
        <w:shd w:fill="auto" w:val="clear"/>
        <w:spacing w:after="0" w:before="61.184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1C">
      <w:pPr>
        <w:keepNext w:val="0"/>
        <w:keepLines w:val="0"/>
        <w:widowControl w:val="0"/>
        <w:pBdr>
          <w:top w:space="0" w:sz="0" w:val="nil"/>
          <w:left w:space="0" w:sz="0" w:val="nil"/>
          <w:bottom w:space="0" w:sz="0" w:val="nil"/>
          <w:right w:space="0" w:sz="0" w:val="nil"/>
          <w:between w:space="0" w:sz="0" w:val="nil"/>
        </w:pBdr>
        <w:shd w:fill="auto" w:val="clear"/>
        <w:spacing w:after="0" w:before="2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D1D">
      <w:pPr>
        <w:keepNext w:val="0"/>
        <w:keepLines w:val="0"/>
        <w:widowControl w:val="0"/>
        <w:pBdr>
          <w:top w:space="0" w:sz="0" w:val="nil"/>
          <w:left w:space="0" w:sz="0" w:val="nil"/>
          <w:bottom w:space="0" w:sz="0" w:val="nil"/>
          <w:right w:space="0" w:sz="0" w:val="nil"/>
          <w:between w:space="0" w:sz="0" w:val="nil"/>
        </w:pBdr>
        <w:shd w:fill="auto" w:val="clear"/>
        <w:spacing w:after="0" w:before="28.9959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D1E">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1D1F">
      <w:pPr>
        <w:keepNext w:val="0"/>
        <w:keepLines w:val="0"/>
        <w:widowControl w:val="0"/>
        <w:pBdr>
          <w:top w:space="0" w:sz="0" w:val="nil"/>
          <w:left w:space="0" w:sz="0" w:val="nil"/>
          <w:bottom w:space="0" w:sz="0" w:val="nil"/>
          <w:right w:space="0" w:sz="0" w:val="nil"/>
          <w:between w:space="0" w:sz="0" w:val="nil"/>
        </w:pBdr>
        <w:shd w:fill="auto" w:val="clear"/>
        <w:spacing w:after="0" w:before="3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20">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21">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22">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23">
      <w:pPr>
        <w:keepNext w:val="0"/>
        <w:keepLines w:val="0"/>
        <w:widowControl w:val="0"/>
        <w:pBdr>
          <w:top w:space="0" w:sz="0" w:val="nil"/>
          <w:left w:space="0" w:sz="0" w:val="nil"/>
          <w:bottom w:space="0" w:sz="0" w:val="nil"/>
          <w:right w:space="0" w:sz="0" w:val="nil"/>
          <w:between w:space="0" w:sz="0" w:val="nil"/>
        </w:pBdr>
        <w:shd w:fill="auto" w:val="clear"/>
        <w:spacing w:after="0" w:before="55.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24">
      <w:pPr>
        <w:keepNext w:val="0"/>
        <w:keepLines w:val="0"/>
        <w:widowControl w:val="0"/>
        <w:pBdr>
          <w:top w:space="0" w:sz="0" w:val="nil"/>
          <w:left w:space="0" w:sz="0" w:val="nil"/>
          <w:bottom w:space="0" w:sz="0" w:val="nil"/>
          <w:right w:space="0" w:sz="0" w:val="nil"/>
          <w:between w:space="0" w:sz="0" w:val="nil"/>
        </w:pBdr>
        <w:shd w:fill="auto" w:val="clear"/>
        <w:spacing w:after="0" w:before="6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25">
      <w:pPr>
        <w:keepNext w:val="0"/>
        <w:keepLines w:val="0"/>
        <w:widowControl w:val="0"/>
        <w:pBdr>
          <w:top w:space="0" w:sz="0" w:val="nil"/>
          <w:left w:space="0" w:sz="0" w:val="nil"/>
          <w:bottom w:space="0" w:sz="0" w:val="nil"/>
          <w:right w:space="0" w:sz="0" w:val="nil"/>
          <w:between w:space="0" w:sz="0" w:val="nil"/>
        </w:pBdr>
        <w:shd w:fill="auto" w:val="clear"/>
        <w:spacing w:after="0" w:before="62.382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26">
      <w:pPr>
        <w:keepNext w:val="0"/>
        <w:keepLines w:val="0"/>
        <w:widowControl w:val="0"/>
        <w:pBdr>
          <w:top w:space="0" w:sz="0" w:val="nil"/>
          <w:left w:space="0" w:sz="0" w:val="nil"/>
          <w:bottom w:space="0" w:sz="0" w:val="nil"/>
          <w:right w:space="0" w:sz="0" w:val="nil"/>
          <w:between w:space="0" w:sz="0" w:val="nil"/>
        </w:pBdr>
        <w:shd w:fill="auto" w:val="clear"/>
        <w:spacing w:after="0" w:before="91.627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27">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28">
      <w:pPr>
        <w:keepNext w:val="0"/>
        <w:keepLines w:val="0"/>
        <w:widowControl w:val="0"/>
        <w:pBdr>
          <w:top w:space="0" w:sz="0" w:val="nil"/>
          <w:left w:space="0" w:sz="0" w:val="nil"/>
          <w:bottom w:space="0" w:sz="0" w:val="nil"/>
          <w:right w:space="0" w:sz="0" w:val="nil"/>
          <w:between w:space="0" w:sz="0" w:val="nil"/>
        </w:pBdr>
        <w:shd w:fill="auto" w:val="clear"/>
        <w:spacing w:after="0" w:before="37.378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29">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2A">
      <w:pPr>
        <w:keepNext w:val="0"/>
        <w:keepLines w:val="0"/>
        <w:widowControl w:val="0"/>
        <w:pBdr>
          <w:top w:space="0" w:sz="0" w:val="nil"/>
          <w:left w:space="0" w:sz="0" w:val="nil"/>
          <w:bottom w:space="0" w:sz="0" w:val="nil"/>
          <w:right w:space="0" w:sz="0" w:val="nil"/>
          <w:between w:space="0" w:sz="0" w:val="nil"/>
        </w:pBdr>
        <w:shd w:fill="auto" w:val="clear"/>
        <w:spacing w:after="0" w:before="23.98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D2B">
      <w:pPr>
        <w:keepNext w:val="0"/>
        <w:keepLines w:val="0"/>
        <w:widowControl w:val="0"/>
        <w:pBdr>
          <w:top w:space="0" w:sz="0" w:val="nil"/>
          <w:left w:space="0" w:sz="0" w:val="nil"/>
          <w:bottom w:space="0" w:sz="0" w:val="nil"/>
          <w:right w:space="0" w:sz="0" w:val="nil"/>
          <w:between w:space="0" w:sz="0" w:val="nil"/>
        </w:pBdr>
        <w:shd w:fill="auto" w:val="clear"/>
        <w:spacing w:after="0" w:before="35.18402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2C">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ic</w:t>
      </w:r>
    </w:p>
    <w:p w:rsidR="00000000" w:rsidDel="00000000" w:rsidP="00000000" w:rsidRDefault="00000000" w:rsidRPr="00000000" w14:paraId="00001D2D">
      <w:pPr>
        <w:keepNext w:val="0"/>
        <w:keepLines w:val="0"/>
        <w:widowControl w:val="0"/>
        <w:pBdr>
          <w:top w:space="0" w:sz="0" w:val="nil"/>
          <w:left w:space="0" w:sz="0" w:val="nil"/>
          <w:bottom w:space="0" w:sz="0" w:val="nil"/>
          <w:right w:space="0" w:sz="0" w:val="nil"/>
          <w:between w:space="0" w:sz="0" w:val="nil"/>
        </w:pBdr>
        <w:shd w:fill="auto" w:val="clear"/>
        <w:spacing w:after="0" w:before="15.3445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2E">
      <w:pPr>
        <w:keepNext w:val="0"/>
        <w:keepLines w:val="0"/>
        <w:widowControl w:val="0"/>
        <w:pBdr>
          <w:top w:space="0" w:sz="0" w:val="nil"/>
          <w:left w:space="0" w:sz="0" w:val="nil"/>
          <w:bottom w:space="0" w:sz="0" w:val="nil"/>
          <w:right w:space="0" w:sz="0" w:val="nil"/>
          <w:between w:space="0" w:sz="0" w:val="nil"/>
        </w:pBdr>
        <w:shd w:fill="auto" w:val="clear"/>
        <w:spacing w:after="0" w:before="36.69525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2F">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1D30">
      <w:pPr>
        <w:keepNext w:val="0"/>
        <w:keepLines w:val="0"/>
        <w:widowControl w:val="0"/>
        <w:pBdr>
          <w:top w:space="0" w:sz="0" w:val="nil"/>
          <w:left w:space="0" w:sz="0" w:val="nil"/>
          <w:bottom w:space="0" w:sz="0" w:val="nil"/>
          <w:right w:space="0" w:sz="0" w:val="nil"/>
          <w:between w:space="0" w:sz="0" w:val="nil"/>
        </w:pBdr>
        <w:shd w:fill="auto" w:val="clear"/>
        <w:spacing w:after="0" w:before="1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D31">
      <w:pPr>
        <w:keepNext w:val="0"/>
        <w:keepLines w:val="0"/>
        <w:widowControl w:val="0"/>
        <w:pBdr>
          <w:top w:space="0" w:sz="0" w:val="nil"/>
          <w:left w:space="0" w:sz="0" w:val="nil"/>
          <w:bottom w:space="0" w:sz="0" w:val="nil"/>
          <w:right w:space="0" w:sz="0" w:val="nil"/>
          <w:between w:space="0" w:sz="0" w:val="nil"/>
        </w:pBdr>
        <w:shd w:fill="auto" w:val="clear"/>
        <w:spacing w:after="0" w:before="35.17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32">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33">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34">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35">
      <w:pPr>
        <w:keepNext w:val="0"/>
        <w:keepLines w:val="0"/>
        <w:widowControl w:val="0"/>
        <w:pBdr>
          <w:top w:space="0" w:sz="0" w:val="nil"/>
          <w:left w:space="0" w:sz="0" w:val="nil"/>
          <w:bottom w:space="0" w:sz="0" w:val="nil"/>
          <w:right w:space="0" w:sz="0" w:val="nil"/>
          <w:between w:space="0" w:sz="0" w:val="nil"/>
        </w:pBdr>
        <w:shd w:fill="auto" w:val="clear"/>
        <w:spacing w:after="0" w:before="31.2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36">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37">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1D38">
      <w:pPr>
        <w:keepNext w:val="0"/>
        <w:keepLines w:val="0"/>
        <w:widowControl w:val="0"/>
        <w:pBdr>
          <w:top w:space="0" w:sz="0" w:val="nil"/>
          <w:left w:space="0" w:sz="0" w:val="nil"/>
          <w:bottom w:space="0" w:sz="0" w:val="nil"/>
          <w:right w:space="0" w:sz="0" w:val="nil"/>
          <w:between w:space="0" w:sz="0" w:val="nil"/>
        </w:pBdr>
        <w:shd w:fill="auto" w:val="clear"/>
        <w:spacing w:after="0" w:before="1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39">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3A">
      <w:pPr>
        <w:keepNext w:val="0"/>
        <w:keepLines w:val="0"/>
        <w:widowControl w:val="0"/>
        <w:pBdr>
          <w:top w:space="0" w:sz="0" w:val="nil"/>
          <w:left w:space="0" w:sz="0" w:val="nil"/>
          <w:bottom w:space="0" w:sz="0" w:val="nil"/>
          <w:right w:space="0" w:sz="0" w:val="nil"/>
          <w:between w:space="0" w:sz="0" w:val="nil"/>
        </w:pBdr>
        <w:shd w:fill="auto" w:val="clear"/>
        <w:spacing w:after="0" w:before="55.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3B">
      <w:pPr>
        <w:keepNext w:val="0"/>
        <w:keepLines w:val="0"/>
        <w:widowControl w:val="0"/>
        <w:pBdr>
          <w:top w:space="0" w:sz="0" w:val="nil"/>
          <w:left w:space="0" w:sz="0" w:val="nil"/>
          <w:bottom w:space="0" w:sz="0" w:val="nil"/>
          <w:right w:space="0" w:sz="0" w:val="nil"/>
          <w:between w:space="0" w:sz="0" w:val="nil"/>
        </w:pBdr>
        <w:shd w:fill="auto" w:val="clear"/>
        <w:spacing w:after="0" w:before="52.801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D3C">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3D">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3E">
      <w:pPr>
        <w:keepNext w:val="0"/>
        <w:keepLines w:val="0"/>
        <w:widowControl w:val="0"/>
        <w:pBdr>
          <w:top w:space="0" w:sz="0" w:val="nil"/>
          <w:left w:space="0" w:sz="0" w:val="nil"/>
          <w:bottom w:space="0" w:sz="0" w:val="nil"/>
          <w:right w:space="0" w:sz="0" w:val="nil"/>
          <w:between w:space="0" w:sz="0" w:val="nil"/>
        </w:pBdr>
        <w:shd w:fill="auto" w:val="clear"/>
        <w:spacing w:after="0" w:before="24.5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D3F">
      <w:pPr>
        <w:keepNext w:val="0"/>
        <w:keepLines w:val="0"/>
        <w:widowControl w:val="0"/>
        <w:pBdr>
          <w:top w:space="0" w:sz="0" w:val="nil"/>
          <w:left w:space="0" w:sz="0" w:val="nil"/>
          <w:bottom w:space="0" w:sz="0" w:val="nil"/>
          <w:right w:space="0" w:sz="0" w:val="nil"/>
          <w:between w:space="0" w:sz="0" w:val="nil"/>
        </w:pBdr>
        <w:shd w:fill="auto" w:val="clear"/>
        <w:spacing w:after="0" w:before="1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40">
      <w:pPr>
        <w:keepNext w:val="0"/>
        <w:keepLines w:val="0"/>
        <w:widowControl w:val="0"/>
        <w:pBdr>
          <w:top w:space="0" w:sz="0" w:val="nil"/>
          <w:left w:space="0" w:sz="0" w:val="nil"/>
          <w:bottom w:space="0" w:sz="0" w:val="nil"/>
          <w:right w:space="0" w:sz="0" w:val="nil"/>
          <w:between w:space="0" w:sz="0" w:val="nil"/>
        </w:pBdr>
        <w:shd w:fill="auto" w:val="clear"/>
        <w:spacing w:after="0" w:before="24.5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41">
      <w:pPr>
        <w:keepNext w:val="0"/>
        <w:keepLines w:val="0"/>
        <w:widowControl w:val="0"/>
        <w:pBdr>
          <w:top w:space="0" w:sz="0" w:val="nil"/>
          <w:left w:space="0" w:sz="0" w:val="nil"/>
          <w:bottom w:space="0" w:sz="0" w:val="nil"/>
          <w:right w:space="0" w:sz="0" w:val="nil"/>
          <w:between w:space="0" w:sz="0" w:val="nil"/>
        </w:pBdr>
        <w:shd w:fill="auto" w:val="clear"/>
        <w:spacing w:after="0" w:before="92.397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42">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43">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44">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45">
      <w:pPr>
        <w:keepNext w:val="0"/>
        <w:keepLines w:val="0"/>
        <w:widowControl w:val="0"/>
        <w:pBdr>
          <w:top w:space="0" w:sz="0" w:val="nil"/>
          <w:left w:space="0" w:sz="0" w:val="nil"/>
          <w:bottom w:space="0" w:sz="0" w:val="nil"/>
          <w:right w:space="0" w:sz="0" w:val="nil"/>
          <w:between w:space="0" w:sz="0" w:val="nil"/>
        </w:pBdr>
        <w:shd w:fill="auto" w:val="clear"/>
        <w:spacing w:after="0" w:before="64.271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46">
      <w:pPr>
        <w:keepNext w:val="0"/>
        <w:keepLines w:val="0"/>
        <w:widowControl w:val="0"/>
        <w:pBdr>
          <w:top w:space="0" w:sz="0" w:val="nil"/>
          <w:left w:space="0" w:sz="0" w:val="nil"/>
          <w:bottom w:space="0" w:sz="0" w:val="nil"/>
          <w:right w:space="0" w:sz="0" w:val="nil"/>
          <w:between w:space="0" w:sz="0" w:val="nil"/>
        </w:pBdr>
        <w:shd w:fill="auto" w:val="clear"/>
        <w:spacing w:after="0" w:before="55.5987548828125" w:line="240" w:lineRule="auto"/>
        <w:ind w:left="0" w:right="0" w:firstLine="0"/>
        <w:jc w:val="left"/>
        <w:rPr>
          <w:rFonts w:ascii="Noto Sans Symbols" w:cs="Noto Sans Symbols" w:eastAsia="Noto Sans Symbols" w:hAnsi="Noto Sans Symbols"/>
          <w:b w:val="0"/>
          <w:i w:val="0"/>
          <w:smallCaps w:val="0"/>
          <w:strike w:val="0"/>
          <w:color w:val="000000"/>
          <w:sz w:val="2"/>
          <w:szCs w:val="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
          <w:szCs w:val="2"/>
          <w:u w:val="none"/>
          <w:shd w:fill="auto" w:val="clear"/>
          <w:vertAlign w:val="baseline"/>
          <w:rtl w:val="0"/>
        </w:rPr>
        <w:t xml:space="preserve">ε </w:t>
      </w:r>
    </w:p>
    <w:p w:rsidR="00000000" w:rsidDel="00000000" w:rsidP="00000000" w:rsidRDefault="00000000" w:rsidRPr="00000000" w14:paraId="00001D47">
      <w:pPr>
        <w:keepNext w:val="0"/>
        <w:keepLines w:val="0"/>
        <w:widowControl w:val="0"/>
        <w:pBdr>
          <w:top w:space="0" w:sz="0" w:val="nil"/>
          <w:left w:space="0" w:sz="0" w:val="nil"/>
          <w:bottom w:space="0" w:sz="0" w:val="nil"/>
          <w:right w:space="0" w:sz="0" w:val="nil"/>
          <w:between w:space="0" w:sz="0" w:val="nil"/>
        </w:pBdr>
        <w:shd w:fill="auto" w:val="clear"/>
        <w:spacing w:after="0" w:before="65.49713134765625" w:line="811.519145965576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n</w:t>
      </w:r>
    </w:p>
    <w:p w:rsidR="00000000" w:rsidDel="00000000" w:rsidP="00000000" w:rsidRDefault="00000000" w:rsidRPr="00000000" w14:paraId="00001D48">
      <w:pPr>
        <w:keepNext w:val="0"/>
        <w:keepLines w:val="0"/>
        <w:widowControl w:val="0"/>
        <w:pBdr>
          <w:top w:space="0" w:sz="0" w:val="nil"/>
          <w:left w:space="0" w:sz="0" w:val="nil"/>
          <w:bottom w:space="0" w:sz="0" w:val="nil"/>
          <w:right w:space="0" w:sz="0" w:val="nil"/>
          <w:between w:space="0" w:sz="0" w:val="nil"/>
        </w:pBdr>
        <w:shd w:fill="auto" w:val="clear"/>
        <w:spacing w:after="0" w:before="11.41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49">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4A">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4B">
      <w:pPr>
        <w:keepNext w:val="0"/>
        <w:keepLines w:val="0"/>
        <w:widowControl w:val="0"/>
        <w:pBdr>
          <w:top w:space="0" w:sz="0" w:val="nil"/>
          <w:left w:space="0" w:sz="0" w:val="nil"/>
          <w:bottom w:space="0" w:sz="0" w:val="nil"/>
          <w:right w:space="0" w:sz="0" w:val="nil"/>
          <w:between w:space="0" w:sz="0" w:val="nil"/>
        </w:pBdr>
        <w:shd w:fill="auto" w:val="clear"/>
        <w:spacing w:after="0" w:before="30.015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4C">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1D4D">
      <w:pPr>
        <w:keepNext w:val="0"/>
        <w:keepLines w:val="0"/>
        <w:widowControl w:val="0"/>
        <w:pBdr>
          <w:top w:space="0" w:sz="0" w:val="nil"/>
          <w:left w:space="0" w:sz="0" w:val="nil"/>
          <w:bottom w:space="0" w:sz="0" w:val="nil"/>
          <w:right w:space="0" w:sz="0" w:val="nil"/>
          <w:between w:space="0" w:sz="0" w:val="nil"/>
        </w:pBdr>
        <w:shd w:fill="auto" w:val="clear"/>
        <w:spacing w:after="0" w:before="10.21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D4E">
      <w:pPr>
        <w:keepNext w:val="0"/>
        <w:keepLines w:val="0"/>
        <w:widowControl w:val="0"/>
        <w:pBdr>
          <w:top w:space="0" w:sz="0" w:val="nil"/>
          <w:left w:space="0" w:sz="0" w:val="nil"/>
          <w:bottom w:space="0" w:sz="0" w:val="nil"/>
          <w:right w:space="0" w:sz="0" w:val="nil"/>
          <w:between w:space="0" w:sz="0" w:val="nil"/>
        </w:pBdr>
        <w:shd w:fill="auto" w:val="clear"/>
        <w:spacing w:after="0" w:before="35.13076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4F">
      <w:pPr>
        <w:keepNext w:val="0"/>
        <w:keepLines w:val="0"/>
        <w:widowControl w:val="0"/>
        <w:pBdr>
          <w:top w:space="0" w:sz="0" w:val="nil"/>
          <w:left w:space="0" w:sz="0" w:val="nil"/>
          <w:bottom w:space="0" w:sz="0" w:val="nil"/>
          <w:right w:space="0" w:sz="0" w:val="nil"/>
          <w:between w:space="0" w:sz="0" w:val="nil"/>
        </w:pBdr>
        <w:shd w:fill="auto" w:val="clear"/>
        <w:spacing w:after="0" w:before="61.14059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50">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51">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52">
      <w:pPr>
        <w:keepNext w:val="0"/>
        <w:keepLines w:val="0"/>
        <w:widowControl w:val="0"/>
        <w:pBdr>
          <w:top w:space="0" w:sz="0" w:val="nil"/>
          <w:left w:space="0" w:sz="0" w:val="nil"/>
          <w:bottom w:space="0" w:sz="0" w:val="nil"/>
          <w:right w:space="0" w:sz="0" w:val="nil"/>
          <w:between w:space="0" w:sz="0" w:val="nil"/>
        </w:pBdr>
        <w:shd w:fill="auto" w:val="clear"/>
        <w:spacing w:after="0" w:before="61.14044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53">
      <w:pPr>
        <w:keepNext w:val="0"/>
        <w:keepLines w:val="0"/>
        <w:widowControl w:val="0"/>
        <w:pBdr>
          <w:top w:space="0" w:sz="0" w:val="nil"/>
          <w:left w:space="0" w:sz="0" w:val="nil"/>
          <w:bottom w:space="0" w:sz="0" w:val="nil"/>
          <w:right w:space="0" w:sz="0" w:val="nil"/>
          <w:between w:space="0" w:sz="0" w:val="nil"/>
        </w:pBdr>
        <w:shd w:fill="auto" w:val="clear"/>
        <w:spacing w:after="0" w:before="24.4451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54">
      <w:pPr>
        <w:keepNext w:val="0"/>
        <w:keepLines w:val="0"/>
        <w:widowControl w:val="0"/>
        <w:pBdr>
          <w:top w:space="0" w:sz="0" w:val="nil"/>
          <w:left w:space="0" w:sz="0" w:val="nil"/>
          <w:bottom w:space="0" w:sz="0" w:val="nil"/>
          <w:right w:space="0" w:sz="0" w:val="nil"/>
          <w:between w:space="0" w:sz="0" w:val="nil"/>
        </w:pBdr>
        <w:shd w:fill="auto" w:val="clear"/>
        <w:spacing w:after="0" w:before="92.3973083496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55">
      <w:pPr>
        <w:keepNext w:val="0"/>
        <w:keepLines w:val="0"/>
        <w:widowControl w:val="0"/>
        <w:pBdr>
          <w:top w:space="0" w:sz="0" w:val="nil"/>
          <w:left w:space="0" w:sz="0" w:val="nil"/>
          <w:bottom w:space="0" w:sz="0" w:val="nil"/>
          <w:right w:space="0" w:sz="0" w:val="nil"/>
          <w:between w:space="0" w:sz="0" w:val="nil"/>
        </w:pBdr>
        <w:shd w:fill="auto" w:val="clear"/>
        <w:spacing w:after="0" w:before="61.14044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56">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57">
      <w:pPr>
        <w:keepNext w:val="0"/>
        <w:keepLines w:val="0"/>
        <w:widowControl w:val="0"/>
        <w:pBdr>
          <w:top w:space="0" w:sz="0" w:val="nil"/>
          <w:left w:space="0" w:sz="0" w:val="nil"/>
          <w:bottom w:space="0" w:sz="0" w:val="nil"/>
          <w:right w:space="0" w:sz="0" w:val="nil"/>
          <w:between w:space="0" w:sz="0" w:val="nil"/>
        </w:pBdr>
        <w:shd w:fill="auto" w:val="clear"/>
        <w:spacing w:after="0" w:before="61.14044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58">
      <w:pPr>
        <w:keepNext w:val="0"/>
        <w:keepLines w:val="0"/>
        <w:widowControl w:val="0"/>
        <w:pBdr>
          <w:top w:space="0" w:sz="0" w:val="nil"/>
          <w:left w:space="0" w:sz="0" w:val="nil"/>
          <w:bottom w:space="0" w:sz="0" w:val="nil"/>
          <w:right w:space="0" w:sz="0" w:val="nil"/>
          <w:between w:space="0" w:sz="0" w:val="nil"/>
        </w:pBdr>
        <w:shd w:fill="auto" w:val="clear"/>
        <w:spacing w:after="0" w:before="61.14044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5A">
      <w:pPr>
        <w:keepNext w:val="0"/>
        <w:keepLines w:val="0"/>
        <w:widowControl w:val="0"/>
        <w:pBdr>
          <w:top w:space="0" w:sz="0" w:val="nil"/>
          <w:left w:space="0" w:sz="0" w:val="nil"/>
          <w:bottom w:space="0" w:sz="0" w:val="nil"/>
          <w:right w:space="0" w:sz="0" w:val="nil"/>
          <w:between w:space="0" w:sz="0" w:val="nil"/>
        </w:pBdr>
        <w:shd w:fill="auto" w:val="clear"/>
        <w:spacing w:after="0" w:before="57.866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D5B">
      <w:pPr>
        <w:keepNext w:val="0"/>
        <w:keepLines w:val="0"/>
        <w:widowControl w:val="0"/>
        <w:pBdr>
          <w:top w:space="0" w:sz="0" w:val="nil"/>
          <w:left w:space="0" w:sz="0" w:val="nil"/>
          <w:bottom w:space="0" w:sz="0" w:val="nil"/>
          <w:right w:space="0" w:sz="0" w:val="nil"/>
          <w:between w:space="0" w:sz="0" w:val="nil"/>
        </w:pBdr>
        <w:shd w:fill="auto" w:val="clear"/>
        <w:spacing w:after="0" w:before="36.7059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5C">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5D">
      <w:pPr>
        <w:keepNext w:val="0"/>
        <w:keepLines w:val="0"/>
        <w:widowControl w:val="0"/>
        <w:pBdr>
          <w:top w:space="0" w:sz="0" w:val="nil"/>
          <w:left w:space="0" w:sz="0" w:val="nil"/>
          <w:bottom w:space="0" w:sz="0" w:val="nil"/>
          <w:right w:space="0" w:sz="0" w:val="nil"/>
          <w:between w:space="0" w:sz="0" w:val="nil"/>
        </w:pBdr>
        <w:shd w:fill="auto" w:val="clear"/>
        <w:spacing w:after="0" w:before="56.40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5E">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5F">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60">
      <w:pPr>
        <w:keepNext w:val="0"/>
        <w:keepLines w:val="0"/>
        <w:widowControl w:val="0"/>
        <w:pBdr>
          <w:top w:space="0" w:sz="0" w:val="nil"/>
          <w:left w:space="0" w:sz="0" w:val="nil"/>
          <w:bottom w:space="0" w:sz="0" w:val="nil"/>
          <w:right w:space="0" w:sz="0" w:val="nil"/>
          <w:between w:space="0" w:sz="0" w:val="nil"/>
        </w:pBdr>
        <w:shd w:fill="auto" w:val="clear"/>
        <w:spacing w:after="0" w:before="61.206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61">
      <w:pPr>
        <w:keepNext w:val="0"/>
        <w:keepLines w:val="0"/>
        <w:widowControl w:val="0"/>
        <w:pBdr>
          <w:top w:space="0" w:sz="0" w:val="nil"/>
          <w:left w:space="0" w:sz="0" w:val="nil"/>
          <w:bottom w:space="0" w:sz="0" w:val="nil"/>
          <w:right w:space="0" w:sz="0" w:val="nil"/>
          <w:between w:space="0" w:sz="0" w:val="nil"/>
        </w:pBdr>
        <w:shd w:fill="auto" w:val="clear"/>
        <w:spacing w:after="0" w:before="62.382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62">
      <w:pPr>
        <w:keepNext w:val="0"/>
        <w:keepLines w:val="0"/>
        <w:widowControl w:val="0"/>
        <w:pBdr>
          <w:top w:space="0" w:sz="0" w:val="nil"/>
          <w:left w:space="0" w:sz="0" w:val="nil"/>
          <w:bottom w:space="0" w:sz="0" w:val="nil"/>
          <w:right w:space="0" w:sz="0" w:val="nil"/>
          <w:between w:space="0" w:sz="0" w:val="nil"/>
        </w:pBdr>
        <w:shd w:fill="auto" w:val="clear"/>
        <w:spacing w:after="0" w:before="24.51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D63">
      <w:pPr>
        <w:keepNext w:val="0"/>
        <w:keepLines w:val="0"/>
        <w:widowControl w:val="0"/>
        <w:pBdr>
          <w:top w:space="0" w:sz="0" w:val="nil"/>
          <w:left w:space="0" w:sz="0" w:val="nil"/>
          <w:bottom w:space="0" w:sz="0" w:val="nil"/>
          <w:right w:space="0" w:sz="0" w:val="nil"/>
          <w:between w:space="0" w:sz="0" w:val="nil"/>
        </w:pBdr>
        <w:shd w:fill="auto" w:val="clear"/>
        <w:spacing w:after="0" w:before="35.19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64">
      <w:pPr>
        <w:keepNext w:val="0"/>
        <w:keepLines w:val="0"/>
        <w:widowControl w:val="0"/>
        <w:pBdr>
          <w:top w:space="0" w:sz="0" w:val="nil"/>
          <w:left w:space="0" w:sz="0" w:val="nil"/>
          <w:bottom w:space="0" w:sz="0" w:val="nil"/>
          <w:right w:space="0" w:sz="0" w:val="nil"/>
          <w:between w:space="0" w:sz="0" w:val="nil"/>
        </w:pBdr>
        <w:shd w:fill="auto" w:val="clear"/>
        <w:spacing w:after="0" w:before="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1D65">
      <w:pPr>
        <w:keepNext w:val="0"/>
        <w:keepLines w:val="0"/>
        <w:widowControl w:val="0"/>
        <w:pBdr>
          <w:top w:space="0" w:sz="0" w:val="nil"/>
          <w:left w:space="0" w:sz="0" w:val="nil"/>
          <w:bottom w:space="0" w:sz="0" w:val="nil"/>
          <w:right w:space="0" w:sz="0" w:val="nil"/>
          <w:between w:space="0" w:sz="0" w:val="nil"/>
        </w:pBdr>
        <w:shd w:fill="auto" w:val="clear"/>
        <w:spacing w:after="0" w:before="15.026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66">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1D67">
      <w:pPr>
        <w:keepNext w:val="0"/>
        <w:keepLines w:val="0"/>
        <w:widowControl w:val="0"/>
        <w:pBdr>
          <w:top w:space="0" w:sz="0" w:val="nil"/>
          <w:left w:space="0" w:sz="0" w:val="nil"/>
          <w:bottom w:space="0" w:sz="0" w:val="nil"/>
          <w:right w:space="0" w:sz="0" w:val="nil"/>
          <w:between w:space="0" w:sz="0" w:val="nil"/>
        </w:pBdr>
        <w:shd w:fill="auto" w:val="clear"/>
        <w:spacing w:after="0" w:before="10.2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68">
      <w:pPr>
        <w:keepNext w:val="0"/>
        <w:keepLines w:val="0"/>
        <w:widowControl w:val="0"/>
        <w:pBdr>
          <w:top w:space="0" w:sz="0" w:val="nil"/>
          <w:left w:space="0" w:sz="0" w:val="nil"/>
          <w:bottom w:space="0" w:sz="0" w:val="nil"/>
          <w:right w:space="0" w:sz="0" w:val="nil"/>
          <w:between w:space="0" w:sz="0" w:val="nil"/>
        </w:pBdr>
        <w:shd w:fill="auto" w:val="clear"/>
        <w:spacing w:after="0" w:before="56.405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69">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6A">
      <w:pPr>
        <w:keepNext w:val="0"/>
        <w:keepLines w:val="0"/>
        <w:widowControl w:val="0"/>
        <w:pBdr>
          <w:top w:space="0" w:sz="0" w:val="nil"/>
          <w:left w:space="0" w:sz="0" w:val="nil"/>
          <w:bottom w:space="0" w:sz="0" w:val="nil"/>
          <w:right w:space="0" w:sz="0" w:val="nil"/>
          <w:between w:space="0" w:sz="0" w:val="nil"/>
        </w:pBdr>
        <w:shd w:fill="auto" w:val="clear"/>
        <w:spacing w:after="0" w:before="61.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D6B">
      <w:pPr>
        <w:keepNext w:val="0"/>
        <w:keepLines w:val="0"/>
        <w:widowControl w:val="0"/>
        <w:pBdr>
          <w:top w:space="0" w:sz="0" w:val="nil"/>
          <w:left w:space="0" w:sz="0" w:val="nil"/>
          <w:bottom w:space="0" w:sz="0" w:val="nil"/>
          <w:right w:space="0" w:sz="0" w:val="nil"/>
          <w:between w:space="0" w:sz="0" w:val="nil"/>
        </w:pBdr>
        <w:shd w:fill="auto" w:val="clear"/>
        <w:spacing w:after="0" w:before="51.9818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D6C">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6D">
      <w:pPr>
        <w:keepNext w:val="0"/>
        <w:keepLines w:val="0"/>
        <w:widowControl w:val="0"/>
        <w:pBdr>
          <w:top w:space="0" w:sz="0" w:val="nil"/>
          <w:left w:space="0" w:sz="0" w:val="nil"/>
          <w:bottom w:space="0" w:sz="0" w:val="nil"/>
          <w:right w:space="0" w:sz="0" w:val="nil"/>
          <w:between w:space="0" w:sz="0" w:val="nil"/>
        </w:pBdr>
        <w:shd w:fill="auto" w:val="clear"/>
        <w:spacing w:after="0" w:before="3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6E">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D6F">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70">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71">
      <w:pPr>
        <w:keepNext w:val="0"/>
        <w:keepLines w:val="0"/>
        <w:widowControl w:val="0"/>
        <w:pBdr>
          <w:top w:space="0" w:sz="0" w:val="nil"/>
          <w:left w:space="0" w:sz="0" w:val="nil"/>
          <w:bottom w:space="0" w:sz="0" w:val="nil"/>
          <w:right w:space="0" w:sz="0" w:val="nil"/>
          <w:between w:space="0" w:sz="0" w:val="nil"/>
        </w:pBdr>
        <w:shd w:fill="auto" w:val="clear"/>
        <w:spacing w:after="0" w:before="61.206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72">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73">
      <w:pPr>
        <w:keepNext w:val="0"/>
        <w:keepLines w:val="0"/>
        <w:widowControl w:val="0"/>
        <w:pBdr>
          <w:top w:space="0" w:sz="0" w:val="nil"/>
          <w:left w:space="0" w:sz="0" w:val="nil"/>
          <w:bottom w:space="0" w:sz="0" w:val="nil"/>
          <w:right w:space="0" w:sz="0" w:val="nil"/>
          <w:between w:space="0" w:sz="0" w:val="nil"/>
        </w:pBdr>
        <w:shd w:fill="auto" w:val="clear"/>
        <w:spacing w:after="0" w:before="3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74">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75">
      <w:pPr>
        <w:keepNext w:val="0"/>
        <w:keepLines w:val="0"/>
        <w:widowControl w:val="0"/>
        <w:pBdr>
          <w:top w:space="0" w:sz="0" w:val="nil"/>
          <w:left w:space="0" w:sz="0" w:val="nil"/>
          <w:bottom w:space="0" w:sz="0" w:val="nil"/>
          <w:right w:space="0" w:sz="0" w:val="nil"/>
          <w:between w:space="0" w:sz="0" w:val="nil"/>
        </w:pBdr>
        <w:shd w:fill="auto" w:val="clear"/>
        <w:spacing w:after="0" w:before="61.206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76">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77">
      <w:pPr>
        <w:keepNext w:val="0"/>
        <w:keepLines w:val="0"/>
        <w:widowControl w:val="0"/>
        <w:pBdr>
          <w:top w:space="0" w:sz="0" w:val="nil"/>
          <w:left w:space="0" w:sz="0" w:val="nil"/>
          <w:bottom w:space="0" w:sz="0" w:val="nil"/>
          <w:right w:space="0" w:sz="0" w:val="nil"/>
          <w:between w:space="0" w:sz="0" w:val="nil"/>
        </w:pBdr>
        <w:shd w:fill="auto" w:val="clear"/>
        <w:spacing w:after="0" w:before="3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D78">
      <w:pPr>
        <w:keepNext w:val="0"/>
        <w:keepLines w:val="0"/>
        <w:widowControl w:val="0"/>
        <w:pBdr>
          <w:top w:space="0" w:sz="0" w:val="nil"/>
          <w:left w:space="0" w:sz="0" w:val="nil"/>
          <w:bottom w:space="0" w:sz="0" w:val="nil"/>
          <w:right w:space="0" w:sz="0" w:val="nil"/>
          <w:between w:space="0" w:sz="0" w:val="nil"/>
        </w:pBdr>
        <w:shd w:fill="auto" w:val="clear"/>
        <w:spacing w:after="0" w:before="35.20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79">
      <w:pPr>
        <w:keepNext w:val="0"/>
        <w:keepLines w:val="0"/>
        <w:widowControl w:val="0"/>
        <w:pBdr>
          <w:top w:space="0" w:sz="0" w:val="nil"/>
          <w:left w:space="0" w:sz="0" w:val="nil"/>
          <w:bottom w:space="0" w:sz="0" w:val="nil"/>
          <w:right w:space="0" w:sz="0" w:val="nil"/>
          <w:between w:space="0" w:sz="0" w:val="nil"/>
        </w:pBdr>
        <w:shd w:fill="auto" w:val="clear"/>
        <w:spacing w:after="0" w:before="61.206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7A">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7B">
      <w:pPr>
        <w:keepNext w:val="0"/>
        <w:keepLines w:val="0"/>
        <w:widowControl w:val="0"/>
        <w:pBdr>
          <w:top w:space="0" w:sz="0" w:val="nil"/>
          <w:left w:space="0" w:sz="0" w:val="nil"/>
          <w:bottom w:space="0" w:sz="0" w:val="nil"/>
          <w:right w:space="0" w:sz="0" w:val="nil"/>
          <w:between w:space="0" w:sz="0" w:val="nil"/>
        </w:pBdr>
        <w:shd w:fill="auto" w:val="clear"/>
        <w:spacing w:after="0" w:before="31.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7C">
      <w:pPr>
        <w:keepNext w:val="0"/>
        <w:keepLines w:val="0"/>
        <w:widowControl w:val="0"/>
        <w:pBdr>
          <w:top w:space="0" w:sz="0" w:val="nil"/>
          <w:left w:space="0" w:sz="0" w:val="nil"/>
          <w:bottom w:space="0" w:sz="0" w:val="nil"/>
          <w:right w:space="0" w:sz="0" w:val="nil"/>
          <w:between w:space="0" w:sz="0" w:val="nil"/>
        </w:pBdr>
        <w:shd w:fill="auto" w:val="clear"/>
        <w:spacing w:after="0" w:before="36.0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D7D">
      <w:pPr>
        <w:keepNext w:val="0"/>
        <w:keepLines w:val="0"/>
        <w:widowControl w:val="0"/>
        <w:pBdr>
          <w:top w:space="0" w:sz="0" w:val="nil"/>
          <w:left w:space="0" w:sz="0" w:val="nil"/>
          <w:bottom w:space="0" w:sz="0" w:val="nil"/>
          <w:right w:space="0" w:sz="0" w:val="nil"/>
          <w:between w:space="0" w:sz="0" w:val="nil"/>
        </w:pBdr>
        <w:shd w:fill="auto" w:val="clear"/>
        <w:spacing w:after="0" w:before="13.2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7E">
      <w:pPr>
        <w:keepNext w:val="0"/>
        <w:keepLines w:val="0"/>
        <w:widowControl w:val="0"/>
        <w:pBdr>
          <w:top w:space="0" w:sz="0" w:val="nil"/>
          <w:left w:space="0" w:sz="0" w:val="nil"/>
          <w:bottom w:space="0" w:sz="0" w:val="nil"/>
          <w:right w:space="0" w:sz="0" w:val="nil"/>
          <w:between w:space="0" w:sz="0" w:val="nil"/>
        </w:pBdr>
        <w:shd w:fill="auto" w:val="clear"/>
        <w:spacing w:after="0" w:before="61.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D7F">
      <w:pPr>
        <w:keepNext w:val="0"/>
        <w:keepLines w:val="0"/>
        <w:widowControl w:val="0"/>
        <w:pBdr>
          <w:top w:space="0" w:sz="0" w:val="nil"/>
          <w:left w:space="0" w:sz="0" w:val="nil"/>
          <w:bottom w:space="0" w:sz="0" w:val="nil"/>
          <w:right w:space="0" w:sz="0" w:val="nil"/>
          <w:between w:space="0" w:sz="0" w:val="nil"/>
        </w:pBdr>
        <w:shd w:fill="auto" w:val="clear"/>
        <w:spacing w:after="0" w:before="32.218627929687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π </w:t>
      </w:r>
    </w:p>
    <w:p w:rsidR="00000000" w:rsidDel="00000000" w:rsidP="00000000" w:rsidRDefault="00000000" w:rsidRPr="00000000" w14:paraId="00001D80">
      <w:pPr>
        <w:keepNext w:val="0"/>
        <w:keepLines w:val="0"/>
        <w:widowControl w:val="0"/>
        <w:pBdr>
          <w:top w:space="0" w:sz="0" w:val="nil"/>
          <w:left w:space="0" w:sz="0" w:val="nil"/>
          <w:bottom w:space="0" w:sz="0" w:val="nil"/>
          <w:right w:space="0" w:sz="0" w:val="nil"/>
          <w:between w:space="0" w:sz="0" w:val="nil"/>
        </w:pBdr>
        <w:shd w:fill="auto" w:val="clear"/>
        <w:spacing w:after="0" w:before="41.7022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81">
      <w:pPr>
        <w:keepNext w:val="0"/>
        <w:keepLines w:val="0"/>
        <w:widowControl w:val="0"/>
        <w:pBdr>
          <w:top w:space="0" w:sz="0" w:val="nil"/>
          <w:left w:space="0" w:sz="0" w:val="nil"/>
          <w:bottom w:space="0" w:sz="0" w:val="nil"/>
          <w:right w:space="0" w:sz="0" w:val="nil"/>
          <w:between w:space="0" w:sz="0" w:val="nil"/>
        </w:pBdr>
        <w:shd w:fill="auto" w:val="clear"/>
        <w:spacing w:after="0" w:before="26.675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82">
      <w:pPr>
        <w:keepNext w:val="0"/>
        <w:keepLines w:val="0"/>
        <w:widowControl w:val="0"/>
        <w:pBdr>
          <w:top w:space="0" w:sz="0" w:val="nil"/>
          <w:left w:space="0" w:sz="0" w:val="nil"/>
          <w:bottom w:space="0" w:sz="0" w:val="nil"/>
          <w:right w:space="0" w:sz="0" w:val="nil"/>
          <w:between w:space="0" w:sz="0" w:val="nil"/>
        </w:pBdr>
        <w:shd w:fill="auto" w:val="clear"/>
        <w:spacing w:after="0" w:before="36.7388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83">
      <w:pPr>
        <w:keepNext w:val="0"/>
        <w:keepLines w:val="0"/>
        <w:widowControl w:val="0"/>
        <w:pBdr>
          <w:top w:space="0" w:sz="0" w:val="nil"/>
          <w:left w:space="0" w:sz="0" w:val="nil"/>
          <w:bottom w:space="0" w:sz="0" w:val="nil"/>
          <w:right w:space="0" w:sz="0" w:val="nil"/>
          <w:between w:space="0" w:sz="0" w:val="nil"/>
        </w:pBdr>
        <w:shd w:fill="auto" w:val="clear"/>
        <w:spacing w:after="0" w:before="30.0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84">
      <w:pPr>
        <w:keepNext w:val="0"/>
        <w:keepLines w:val="0"/>
        <w:widowControl w:val="0"/>
        <w:pBdr>
          <w:top w:space="0" w:sz="0" w:val="nil"/>
          <w:left w:space="0" w:sz="0" w:val="nil"/>
          <w:bottom w:space="0" w:sz="0" w:val="nil"/>
          <w:right w:space="0" w:sz="0" w:val="nil"/>
          <w:between w:space="0" w:sz="0" w:val="nil"/>
        </w:pBdr>
        <w:shd w:fill="auto" w:val="clear"/>
        <w:spacing w:after="0" w:before="56.405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85">
      <w:pPr>
        <w:keepNext w:val="0"/>
        <w:keepLines w:val="0"/>
        <w:widowControl w:val="0"/>
        <w:pBdr>
          <w:top w:space="0" w:sz="0" w:val="nil"/>
          <w:left w:space="0" w:sz="0" w:val="nil"/>
          <w:bottom w:space="0" w:sz="0" w:val="nil"/>
          <w:right w:space="0" w:sz="0" w:val="nil"/>
          <w:between w:space="0" w:sz="0" w:val="nil"/>
        </w:pBdr>
        <w:shd w:fill="auto" w:val="clear"/>
        <w:spacing w:after="0" w:before="61.23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86">
      <w:pPr>
        <w:keepNext w:val="0"/>
        <w:keepLines w:val="0"/>
        <w:widowControl w:val="0"/>
        <w:pBdr>
          <w:top w:space="0" w:sz="0" w:val="nil"/>
          <w:left w:space="0" w:sz="0" w:val="nil"/>
          <w:bottom w:space="0" w:sz="0" w:val="nil"/>
          <w:right w:space="0" w:sz="0" w:val="nil"/>
          <w:between w:space="0" w:sz="0" w:val="nil"/>
        </w:pBdr>
        <w:shd w:fill="auto" w:val="clear"/>
        <w:spacing w:after="0" w:before="30.0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87">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88">
      <w:pPr>
        <w:keepNext w:val="0"/>
        <w:keepLines w:val="0"/>
        <w:widowControl w:val="0"/>
        <w:pBdr>
          <w:top w:space="0" w:sz="0" w:val="nil"/>
          <w:left w:space="0" w:sz="0" w:val="nil"/>
          <w:bottom w:space="0" w:sz="0" w:val="nil"/>
          <w:right w:space="0" w:sz="0" w:val="nil"/>
          <w:between w:space="0" w:sz="0" w:val="nil"/>
        </w:pBdr>
        <w:shd w:fill="auto" w:val="clear"/>
        <w:spacing w:after="0" w:before="61.23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D89">
      <w:pPr>
        <w:keepNext w:val="0"/>
        <w:keepLines w:val="0"/>
        <w:widowControl w:val="0"/>
        <w:pBdr>
          <w:top w:space="0" w:sz="0" w:val="nil"/>
          <w:left w:space="0" w:sz="0" w:val="nil"/>
          <w:bottom w:space="0" w:sz="0" w:val="nil"/>
          <w:right w:space="0" w:sz="0" w:val="nil"/>
          <w:between w:space="0" w:sz="0" w:val="nil"/>
        </w:pBdr>
        <w:shd w:fill="auto" w:val="clear"/>
        <w:spacing w:after="0" w:before="35.184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8A">
      <w:pPr>
        <w:keepNext w:val="0"/>
        <w:keepLines w:val="0"/>
        <w:widowControl w:val="0"/>
        <w:pBdr>
          <w:top w:space="0" w:sz="0" w:val="nil"/>
          <w:left w:space="0" w:sz="0" w:val="nil"/>
          <w:bottom w:space="0" w:sz="0" w:val="nil"/>
          <w:right w:space="0" w:sz="0" w:val="nil"/>
          <w:between w:space="0" w:sz="0" w:val="nil"/>
        </w:pBdr>
        <w:shd w:fill="auto" w:val="clear"/>
        <w:spacing w:after="0" w:before="30.0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8B">
      <w:pPr>
        <w:keepNext w:val="0"/>
        <w:keepLines w:val="0"/>
        <w:widowControl w:val="0"/>
        <w:pBdr>
          <w:top w:space="0" w:sz="0" w:val="nil"/>
          <w:left w:space="0" w:sz="0" w:val="nil"/>
          <w:bottom w:space="0" w:sz="0" w:val="nil"/>
          <w:right w:space="0" w:sz="0" w:val="nil"/>
          <w:between w:space="0" w:sz="0" w:val="nil"/>
        </w:pBdr>
        <w:shd w:fill="auto" w:val="clear"/>
        <w:spacing w:after="0" w:before="62.382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8C">
      <w:pPr>
        <w:keepNext w:val="0"/>
        <w:keepLines w:val="0"/>
        <w:widowControl w:val="0"/>
        <w:pBdr>
          <w:top w:space="0" w:sz="0" w:val="nil"/>
          <w:left w:space="0" w:sz="0" w:val="nil"/>
          <w:bottom w:space="0" w:sz="0" w:val="nil"/>
          <w:right w:space="0" w:sz="0" w:val="nil"/>
          <w:between w:space="0" w:sz="0" w:val="nil"/>
        </w:pBdr>
        <w:shd w:fill="auto" w:val="clear"/>
        <w:spacing w:after="0" w:before="61.239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8D">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to</w:t>
      </w:r>
    </w:p>
    <w:p w:rsidR="00000000" w:rsidDel="00000000" w:rsidP="00000000" w:rsidRDefault="00000000" w:rsidRPr="00000000" w14:paraId="00001D8E">
      <w:pPr>
        <w:keepNext w:val="0"/>
        <w:keepLines w:val="0"/>
        <w:widowControl w:val="0"/>
        <w:pBdr>
          <w:top w:space="0" w:sz="0" w:val="nil"/>
          <w:left w:space="0" w:sz="0" w:val="nil"/>
          <w:bottom w:space="0" w:sz="0" w:val="nil"/>
          <w:right w:space="0" w:sz="0" w:val="nil"/>
          <w:between w:space="0" w:sz="0" w:val="nil"/>
        </w:pBdr>
        <w:shd w:fill="auto" w:val="clear"/>
        <w:spacing w:after="0" w:before="11.37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8F">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D90">
      <w:pPr>
        <w:keepNext w:val="0"/>
        <w:keepLines w:val="0"/>
        <w:widowControl w:val="0"/>
        <w:pBdr>
          <w:top w:space="0" w:sz="0" w:val="nil"/>
          <w:left w:space="0" w:sz="0" w:val="nil"/>
          <w:bottom w:space="0" w:sz="0" w:val="nil"/>
          <w:right w:space="0" w:sz="0" w:val="nil"/>
          <w:between w:space="0" w:sz="0" w:val="nil"/>
        </w:pBdr>
        <w:shd w:fill="auto" w:val="clear"/>
        <w:spacing w:after="0" w:before="35.17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91">
      <w:pPr>
        <w:keepNext w:val="0"/>
        <w:keepLines w:val="0"/>
        <w:widowControl w:val="0"/>
        <w:pBdr>
          <w:top w:space="0" w:sz="0" w:val="nil"/>
          <w:left w:space="0" w:sz="0" w:val="nil"/>
          <w:bottom w:space="0" w:sz="0" w:val="nil"/>
          <w:right w:space="0" w:sz="0" w:val="nil"/>
          <w:between w:space="0" w:sz="0" w:val="nil"/>
        </w:pBdr>
        <w:shd w:fill="auto" w:val="clear"/>
        <w:spacing w:after="0" w:before="25.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D92">
      <w:pPr>
        <w:keepNext w:val="0"/>
        <w:keepLines w:val="0"/>
        <w:widowControl w:val="0"/>
        <w:pBdr>
          <w:top w:space="0" w:sz="0" w:val="nil"/>
          <w:left w:space="0" w:sz="0" w:val="nil"/>
          <w:bottom w:space="0" w:sz="0" w:val="nil"/>
          <w:right w:space="0" w:sz="0" w:val="nil"/>
          <w:between w:space="0" w:sz="0" w:val="nil"/>
        </w:pBdr>
        <w:shd w:fill="auto" w:val="clear"/>
        <w:spacing w:after="0" w:before="11.737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93">
      <w:pPr>
        <w:keepNext w:val="0"/>
        <w:keepLines w:val="0"/>
        <w:widowControl w:val="0"/>
        <w:pBdr>
          <w:top w:space="0" w:sz="0" w:val="nil"/>
          <w:left w:space="0" w:sz="0" w:val="nil"/>
          <w:bottom w:space="0" w:sz="0" w:val="nil"/>
          <w:right w:space="0" w:sz="0" w:val="nil"/>
          <w:between w:space="0" w:sz="0" w:val="nil"/>
        </w:pBdr>
        <w:shd w:fill="auto" w:val="clear"/>
        <w:spacing w:after="0" w:before="61.23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94">
      <w:pPr>
        <w:keepNext w:val="0"/>
        <w:keepLines w:val="0"/>
        <w:widowControl w:val="0"/>
        <w:pBdr>
          <w:top w:space="0" w:sz="0" w:val="nil"/>
          <w:left w:space="0" w:sz="0" w:val="nil"/>
          <w:bottom w:space="0" w:sz="0" w:val="nil"/>
          <w:right w:space="0" w:sz="0" w:val="nil"/>
          <w:between w:space="0" w:sz="0" w:val="nil"/>
        </w:pBdr>
        <w:shd w:fill="auto" w:val="clear"/>
        <w:spacing w:after="0" w:before="30.0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95">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96">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97">
      <w:pPr>
        <w:keepNext w:val="0"/>
        <w:keepLines w:val="0"/>
        <w:widowControl w:val="0"/>
        <w:pBdr>
          <w:top w:space="0" w:sz="0" w:val="nil"/>
          <w:left w:space="0" w:sz="0" w:val="nil"/>
          <w:bottom w:space="0" w:sz="0" w:val="nil"/>
          <w:right w:space="0" w:sz="0" w:val="nil"/>
          <w:between w:space="0" w:sz="0" w:val="nil"/>
        </w:pBdr>
        <w:shd w:fill="auto" w:val="clear"/>
        <w:spacing w:after="0" w:before="25.1815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98">
      <w:pPr>
        <w:keepNext w:val="0"/>
        <w:keepLines w:val="0"/>
        <w:widowControl w:val="0"/>
        <w:pBdr>
          <w:top w:space="0" w:sz="0" w:val="nil"/>
          <w:left w:space="0" w:sz="0" w:val="nil"/>
          <w:bottom w:space="0" w:sz="0" w:val="nil"/>
          <w:right w:space="0" w:sz="0" w:val="nil"/>
          <w:between w:space="0" w:sz="0" w:val="nil"/>
        </w:pBdr>
        <w:shd w:fill="auto" w:val="clear"/>
        <w:spacing w:after="0" w:before="91.67205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99">
      <w:pPr>
        <w:keepNext w:val="0"/>
        <w:keepLines w:val="0"/>
        <w:widowControl w:val="0"/>
        <w:pBdr>
          <w:top w:space="0" w:sz="0" w:val="nil"/>
          <w:left w:space="0" w:sz="0" w:val="nil"/>
          <w:bottom w:space="0" w:sz="0" w:val="nil"/>
          <w:right w:space="0" w:sz="0" w:val="nil"/>
          <w:between w:space="0" w:sz="0" w:val="nil"/>
        </w:pBdr>
        <w:shd w:fill="auto" w:val="clear"/>
        <w:spacing w:after="0" w:before="61.239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9A">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9B">
      <w:pPr>
        <w:keepNext w:val="0"/>
        <w:keepLines w:val="0"/>
        <w:widowControl w:val="0"/>
        <w:pBdr>
          <w:top w:space="0" w:sz="0" w:val="nil"/>
          <w:left w:space="0" w:sz="0" w:val="nil"/>
          <w:bottom w:space="0" w:sz="0" w:val="nil"/>
          <w:right w:space="0" w:sz="0" w:val="nil"/>
          <w:between w:space="0" w:sz="0" w:val="nil"/>
        </w:pBdr>
        <w:shd w:fill="auto" w:val="clear"/>
        <w:spacing w:after="0" w:before="61.239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9C">
      <w:pPr>
        <w:keepNext w:val="0"/>
        <w:keepLines w:val="0"/>
        <w:widowControl w:val="0"/>
        <w:pBdr>
          <w:top w:space="0" w:sz="0" w:val="nil"/>
          <w:left w:space="0" w:sz="0" w:val="nil"/>
          <w:bottom w:space="0" w:sz="0" w:val="nil"/>
          <w:right w:space="0" w:sz="0" w:val="nil"/>
          <w:between w:space="0" w:sz="0" w:val="nil"/>
        </w:pBdr>
        <w:shd w:fill="auto" w:val="clear"/>
        <w:spacing w:after="0" w:before="61.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D9D">
      <w:pPr>
        <w:keepNext w:val="0"/>
        <w:keepLines w:val="0"/>
        <w:widowControl w:val="0"/>
        <w:pBdr>
          <w:top w:space="0" w:sz="0" w:val="nil"/>
          <w:left w:space="0" w:sz="0" w:val="nil"/>
          <w:bottom w:space="0" w:sz="0" w:val="nil"/>
          <w:right w:space="0" w:sz="0" w:val="nil"/>
          <w:between w:space="0" w:sz="0" w:val="nil"/>
        </w:pBdr>
        <w:shd w:fill="auto" w:val="clear"/>
        <w:spacing w:after="0" w:before="35.23895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9E">
      <w:pPr>
        <w:keepNext w:val="0"/>
        <w:keepLines w:val="0"/>
        <w:widowControl w:val="0"/>
        <w:pBdr>
          <w:top w:space="0" w:sz="0" w:val="nil"/>
          <w:left w:space="0" w:sz="0" w:val="nil"/>
          <w:bottom w:space="0" w:sz="0" w:val="nil"/>
          <w:right w:space="0" w:sz="0" w:val="nil"/>
          <w:between w:space="0" w:sz="0" w:val="nil"/>
        </w:pBdr>
        <w:shd w:fill="auto" w:val="clear"/>
        <w:spacing w:after="0" w:before="61.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D9F">
      <w:pPr>
        <w:keepNext w:val="0"/>
        <w:keepLines w:val="0"/>
        <w:widowControl w:val="0"/>
        <w:pBdr>
          <w:top w:space="0" w:sz="0" w:val="nil"/>
          <w:left w:space="0" w:sz="0" w:val="nil"/>
          <w:bottom w:space="0" w:sz="0" w:val="nil"/>
          <w:right w:space="0" w:sz="0" w:val="nil"/>
          <w:between w:space="0" w:sz="0" w:val="nil"/>
        </w:pBdr>
        <w:shd w:fill="auto" w:val="clear"/>
        <w:spacing w:after="0" w:before="6.2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A0">
      <w:pPr>
        <w:keepNext w:val="0"/>
        <w:keepLines w:val="0"/>
        <w:widowControl w:val="0"/>
        <w:pBdr>
          <w:top w:space="0" w:sz="0" w:val="nil"/>
          <w:left w:space="0" w:sz="0" w:val="nil"/>
          <w:bottom w:space="0" w:sz="0" w:val="nil"/>
          <w:right w:space="0" w:sz="0" w:val="nil"/>
          <w:between w:space="0" w:sz="0" w:val="nil"/>
        </w:pBdr>
        <w:shd w:fill="auto" w:val="clear"/>
        <w:spacing w:after="0" w:before="92.397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A1">
      <w:pPr>
        <w:keepNext w:val="0"/>
        <w:keepLines w:val="0"/>
        <w:widowControl w:val="0"/>
        <w:pBdr>
          <w:top w:space="0" w:sz="0" w:val="nil"/>
          <w:left w:space="0" w:sz="0" w:val="nil"/>
          <w:bottom w:space="0" w:sz="0" w:val="nil"/>
          <w:right w:space="0" w:sz="0" w:val="nil"/>
          <w:between w:space="0" w:sz="0" w:val="nil"/>
        </w:pBdr>
        <w:shd w:fill="auto" w:val="clear"/>
        <w:spacing w:after="0" w:before="61.239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A2">
      <w:pPr>
        <w:keepNext w:val="0"/>
        <w:keepLines w:val="0"/>
        <w:widowControl w:val="0"/>
        <w:pBdr>
          <w:top w:space="0" w:sz="0" w:val="nil"/>
          <w:left w:space="0" w:sz="0" w:val="nil"/>
          <w:bottom w:space="0" w:sz="0" w:val="nil"/>
          <w:right w:space="0" w:sz="0" w:val="nil"/>
          <w:between w:space="0" w:sz="0" w:val="nil"/>
        </w:pBdr>
        <w:shd w:fill="auto" w:val="clear"/>
        <w:spacing w:after="0" w:before="36.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A3">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DA4">
      <w:pPr>
        <w:keepNext w:val="0"/>
        <w:keepLines w:val="0"/>
        <w:widowControl w:val="0"/>
        <w:pBdr>
          <w:top w:space="0" w:sz="0" w:val="nil"/>
          <w:left w:space="0" w:sz="0" w:val="nil"/>
          <w:bottom w:space="0" w:sz="0" w:val="nil"/>
          <w:right w:space="0" w:sz="0" w:val="nil"/>
          <w:between w:space="0" w:sz="0" w:val="nil"/>
        </w:pBdr>
        <w:shd w:fill="auto" w:val="clear"/>
        <w:spacing w:after="0" w:before="35.238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A5">
      <w:pPr>
        <w:keepNext w:val="0"/>
        <w:keepLines w:val="0"/>
        <w:widowControl w:val="0"/>
        <w:pBdr>
          <w:top w:space="0" w:sz="0" w:val="nil"/>
          <w:left w:space="0" w:sz="0" w:val="nil"/>
          <w:bottom w:space="0" w:sz="0" w:val="nil"/>
          <w:right w:space="0" w:sz="0" w:val="nil"/>
          <w:between w:space="0" w:sz="0" w:val="nil"/>
        </w:pBdr>
        <w:shd w:fill="auto" w:val="clear"/>
        <w:spacing w:after="0" w:before="61.239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A6">
      <w:pPr>
        <w:keepNext w:val="0"/>
        <w:keepLines w:val="0"/>
        <w:widowControl w:val="0"/>
        <w:pBdr>
          <w:top w:space="0" w:sz="0" w:val="nil"/>
          <w:left w:space="0" w:sz="0" w:val="nil"/>
          <w:bottom w:space="0" w:sz="0" w:val="nil"/>
          <w:right w:space="0" w:sz="0" w:val="nil"/>
          <w:between w:space="0" w:sz="0" w:val="nil"/>
        </w:pBdr>
        <w:shd w:fill="auto" w:val="clear"/>
        <w:spacing w:after="0" w:before="53.99932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DA7">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DA8">
      <w:pPr>
        <w:keepNext w:val="0"/>
        <w:keepLines w:val="0"/>
        <w:widowControl w:val="0"/>
        <w:pBdr>
          <w:top w:space="0" w:sz="0" w:val="nil"/>
          <w:left w:space="0" w:sz="0" w:val="nil"/>
          <w:bottom w:space="0" w:sz="0" w:val="nil"/>
          <w:right w:space="0" w:sz="0" w:val="nil"/>
          <w:between w:space="0" w:sz="0" w:val="nil"/>
        </w:pBdr>
        <w:shd w:fill="auto" w:val="clear"/>
        <w:spacing w:after="0" w:before="31.194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A9">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DAA">
      <w:pPr>
        <w:keepNext w:val="0"/>
        <w:keepLines w:val="0"/>
        <w:widowControl w:val="0"/>
        <w:pBdr>
          <w:top w:space="0" w:sz="0" w:val="nil"/>
          <w:left w:space="0" w:sz="0" w:val="nil"/>
          <w:bottom w:space="0" w:sz="0" w:val="nil"/>
          <w:right w:space="0" w:sz="0" w:val="nil"/>
          <w:between w:space="0" w:sz="0" w:val="nil"/>
        </w:pBdr>
        <w:shd w:fill="auto" w:val="clear"/>
        <w:spacing w:after="0" w:before="30.194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AB">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DAC">
      <w:pPr>
        <w:keepNext w:val="0"/>
        <w:keepLines w:val="0"/>
        <w:widowControl w:val="0"/>
        <w:pBdr>
          <w:top w:space="0" w:sz="0" w:val="nil"/>
          <w:left w:space="0" w:sz="0" w:val="nil"/>
          <w:bottom w:space="0" w:sz="0" w:val="nil"/>
          <w:right w:space="0" w:sz="0" w:val="nil"/>
          <w:between w:space="0" w:sz="0" w:val="nil"/>
        </w:pBdr>
        <w:shd w:fill="auto" w:val="clear"/>
        <w:spacing w:after="0" w:before="35.22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AD">
      <w:pPr>
        <w:keepNext w:val="0"/>
        <w:keepLines w:val="0"/>
        <w:widowControl w:val="0"/>
        <w:pBdr>
          <w:top w:space="0" w:sz="0" w:val="nil"/>
          <w:left w:space="0" w:sz="0" w:val="nil"/>
          <w:bottom w:space="0" w:sz="0" w:val="nil"/>
          <w:right w:space="0" w:sz="0" w:val="nil"/>
          <w:between w:space="0" w:sz="0" w:val="nil"/>
        </w:pBdr>
        <w:shd w:fill="auto" w:val="clear"/>
        <w:spacing w:after="0" w:before="61.239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AE">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DAF">
      <w:pPr>
        <w:keepNext w:val="0"/>
        <w:keepLines w:val="0"/>
        <w:widowControl w:val="0"/>
        <w:pBdr>
          <w:top w:space="0" w:sz="0" w:val="nil"/>
          <w:left w:space="0" w:sz="0" w:val="nil"/>
          <w:bottom w:space="0" w:sz="0" w:val="nil"/>
          <w:right w:space="0" w:sz="0" w:val="nil"/>
          <w:between w:space="0" w:sz="0" w:val="nil"/>
        </w:pBdr>
        <w:shd w:fill="auto" w:val="clear"/>
        <w:spacing w:after="0" w:before="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B0">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1DB1">
      <w:pPr>
        <w:keepNext w:val="0"/>
        <w:keepLines w:val="0"/>
        <w:widowControl w:val="0"/>
        <w:pBdr>
          <w:top w:space="0" w:sz="0" w:val="nil"/>
          <w:left w:space="0" w:sz="0" w:val="nil"/>
          <w:bottom w:space="0" w:sz="0" w:val="nil"/>
          <w:right w:space="0" w:sz="0" w:val="nil"/>
          <w:between w:space="0" w:sz="0" w:val="nil"/>
        </w:pBdr>
        <w:shd w:fill="auto" w:val="clear"/>
        <w:spacing w:after="0" w:before="16.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B2">
      <w:pPr>
        <w:keepNext w:val="0"/>
        <w:keepLines w:val="0"/>
        <w:widowControl w:val="0"/>
        <w:pBdr>
          <w:top w:space="0" w:sz="0" w:val="nil"/>
          <w:left w:space="0" w:sz="0" w:val="nil"/>
          <w:bottom w:space="0" w:sz="0" w:val="nil"/>
          <w:right w:space="0" w:sz="0" w:val="nil"/>
          <w:between w:space="0" w:sz="0" w:val="nil"/>
        </w:pBdr>
        <w:shd w:fill="auto" w:val="clear"/>
        <w:spacing w:after="0" w:before="30.015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B3">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B4">
      <w:pPr>
        <w:keepNext w:val="0"/>
        <w:keepLines w:val="0"/>
        <w:widowControl w:val="0"/>
        <w:pBdr>
          <w:top w:space="0" w:sz="0" w:val="nil"/>
          <w:left w:space="0" w:sz="0" w:val="nil"/>
          <w:bottom w:space="0" w:sz="0" w:val="nil"/>
          <w:right w:space="0" w:sz="0" w:val="nil"/>
          <w:between w:space="0" w:sz="0" w:val="nil"/>
        </w:pBdr>
        <w:shd w:fill="auto" w:val="clear"/>
        <w:spacing w:after="0" w:before="61.239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B5">
      <w:pPr>
        <w:keepNext w:val="0"/>
        <w:keepLines w:val="0"/>
        <w:widowControl w:val="0"/>
        <w:pBdr>
          <w:top w:space="0" w:sz="0" w:val="nil"/>
          <w:left w:space="0" w:sz="0" w:val="nil"/>
          <w:bottom w:space="0" w:sz="0" w:val="nil"/>
          <w:right w:space="0" w:sz="0" w:val="nil"/>
          <w:between w:space="0" w:sz="0" w:val="nil"/>
        </w:pBdr>
        <w:shd w:fill="auto" w:val="clear"/>
        <w:spacing w:after="0" w:before="55.08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B6">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B7">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B8">
      <w:pPr>
        <w:keepNext w:val="0"/>
        <w:keepLines w:val="0"/>
        <w:widowControl w:val="0"/>
        <w:pBdr>
          <w:top w:space="0" w:sz="0" w:val="nil"/>
          <w:left w:space="0" w:sz="0" w:val="nil"/>
          <w:bottom w:space="0" w:sz="0" w:val="nil"/>
          <w:right w:space="0" w:sz="0" w:val="nil"/>
          <w:between w:space="0" w:sz="0" w:val="nil"/>
        </w:pBdr>
        <w:shd w:fill="auto" w:val="clear"/>
        <w:spacing w:after="0" w:before="30.015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B9">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BA">
      <w:pPr>
        <w:keepNext w:val="0"/>
        <w:keepLines w:val="0"/>
        <w:widowControl w:val="0"/>
        <w:pBdr>
          <w:top w:space="0" w:sz="0" w:val="nil"/>
          <w:left w:space="0" w:sz="0" w:val="nil"/>
          <w:bottom w:space="0" w:sz="0" w:val="nil"/>
          <w:right w:space="0" w:sz="0" w:val="nil"/>
          <w:between w:space="0" w:sz="0" w:val="nil"/>
        </w:pBdr>
        <w:shd w:fill="auto" w:val="clear"/>
        <w:spacing w:after="0" w:before="3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BB">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BC">
      <w:pPr>
        <w:keepNext w:val="0"/>
        <w:keepLines w:val="0"/>
        <w:widowControl w:val="0"/>
        <w:pBdr>
          <w:top w:space="0" w:sz="0" w:val="nil"/>
          <w:left w:space="0" w:sz="0" w:val="nil"/>
          <w:bottom w:space="0" w:sz="0" w:val="nil"/>
          <w:right w:space="0" w:sz="0" w:val="nil"/>
          <w:between w:space="0" w:sz="0" w:val="nil"/>
        </w:pBdr>
        <w:shd w:fill="auto" w:val="clear"/>
        <w:spacing w:after="0" w:before="30.015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DBD">
      <w:pPr>
        <w:keepNext w:val="0"/>
        <w:keepLines w:val="0"/>
        <w:widowControl w:val="0"/>
        <w:pBdr>
          <w:top w:space="0" w:sz="0" w:val="nil"/>
          <w:left w:space="0" w:sz="0" w:val="nil"/>
          <w:bottom w:space="0" w:sz="0" w:val="nil"/>
          <w:right w:space="0" w:sz="0" w:val="nil"/>
          <w:between w:space="0" w:sz="0" w:val="nil"/>
        </w:pBdr>
        <w:shd w:fill="auto" w:val="clear"/>
        <w:spacing w:after="0" w:before="16.4947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BE">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BF">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C0">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C1">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C2">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C3">
      <w:pPr>
        <w:keepNext w:val="0"/>
        <w:keepLines w:val="0"/>
        <w:widowControl w:val="0"/>
        <w:pBdr>
          <w:top w:space="0" w:sz="0" w:val="nil"/>
          <w:left w:space="0" w:sz="0" w:val="nil"/>
          <w:bottom w:space="0" w:sz="0" w:val="nil"/>
          <w:right w:space="0" w:sz="0" w:val="nil"/>
          <w:between w:space="0" w:sz="0" w:val="nil"/>
        </w:pBdr>
        <w:shd w:fill="auto" w:val="clear"/>
        <w:spacing w:after="0" w:before="30.01541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C4">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DC5">
      <w:pPr>
        <w:keepNext w:val="0"/>
        <w:keepLines w:val="0"/>
        <w:widowControl w:val="0"/>
        <w:pBdr>
          <w:top w:space="0" w:sz="0" w:val="nil"/>
          <w:left w:space="0" w:sz="0" w:val="nil"/>
          <w:bottom w:space="0" w:sz="0" w:val="nil"/>
          <w:right w:space="0" w:sz="0" w:val="nil"/>
          <w:between w:space="0" w:sz="0" w:val="nil"/>
        </w:pBdr>
        <w:shd w:fill="auto" w:val="clear"/>
        <w:spacing w:after="0" w:before="10.22689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C6">
      <w:pPr>
        <w:keepNext w:val="0"/>
        <w:keepLines w:val="0"/>
        <w:widowControl w:val="0"/>
        <w:pBdr>
          <w:top w:space="0" w:sz="0" w:val="nil"/>
          <w:left w:space="0" w:sz="0" w:val="nil"/>
          <w:bottom w:space="0" w:sz="0" w:val="nil"/>
          <w:right w:space="0" w:sz="0" w:val="nil"/>
          <w:between w:space="0" w:sz="0" w:val="nil"/>
        </w:pBdr>
        <w:shd w:fill="auto" w:val="clear"/>
        <w:spacing w:after="0" w:before="36.7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C7">
      <w:pPr>
        <w:keepNext w:val="0"/>
        <w:keepLines w:val="0"/>
        <w:widowControl w:val="0"/>
        <w:pBdr>
          <w:top w:space="0" w:sz="0" w:val="nil"/>
          <w:left w:space="0" w:sz="0" w:val="nil"/>
          <w:bottom w:space="0" w:sz="0" w:val="nil"/>
          <w:right w:space="0" w:sz="0" w:val="nil"/>
          <w:between w:space="0" w:sz="0" w:val="nil"/>
        </w:pBdr>
        <w:shd w:fill="auto" w:val="clear"/>
        <w:spacing w:after="0" w:before="30.01541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C8">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C9">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CA">
      <w:pPr>
        <w:keepNext w:val="0"/>
        <w:keepLines w:val="0"/>
        <w:widowControl w:val="0"/>
        <w:pBdr>
          <w:top w:space="0" w:sz="0" w:val="nil"/>
          <w:left w:space="0" w:sz="0" w:val="nil"/>
          <w:bottom w:space="0" w:sz="0" w:val="nil"/>
          <w:right w:space="0" w:sz="0" w:val="nil"/>
          <w:between w:space="0" w:sz="0" w:val="nil"/>
        </w:pBdr>
        <w:shd w:fill="auto" w:val="clear"/>
        <w:spacing w:after="0" w:before="66.0183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DCB">
      <w:pPr>
        <w:keepNext w:val="0"/>
        <w:keepLines w:val="0"/>
        <w:widowControl w:val="0"/>
        <w:pBdr>
          <w:top w:space="0" w:sz="0" w:val="nil"/>
          <w:left w:space="0" w:sz="0" w:val="nil"/>
          <w:bottom w:space="0" w:sz="0" w:val="nil"/>
          <w:right w:space="0" w:sz="0" w:val="nil"/>
          <w:between w:space="0" w:sz="0" w:val="nil"/>
        </w:pBdr>
        <w:shd w:fill="auto" w:val="clear"/>
        <w:spacing w:after="0" w:before="6.21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D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CD">
      <w:pPr>
        <w:keepNext w:val="0"/>
        <w:keepLines w:val="0"/>
        <w:widowControl w:val="0"/>
        <w:pBdr>
          <w:top w:space="0" w:sz="0" w:val="nil"/>
          <w:left w:space="0" w:sz="0" w:val="nil"/>
          <w:bottom w:space="0" w:sz="0" w:val="nil"/>
          <w:right w:space="0" w:sz="0" w:val="nil"/>
          <w:between w:space="0" w:sz="0" w:val="nil"/>
        </w:pBdr>
        <w:shd w:fill="auto" w:val="clear"/>
        <w:spacing w:after="0" w:before="27.86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CE">
      <w:pPr>
        <w:keepNext w:val="0"/>
        <w:keepLines w:val="0"/>
        <w:widowControl w:val="0"/>
        <w:pBdr>
          <w:top w:space="0" w:sz="0" w:val="nil"/>
          <w:left w:space="0" w:sz="0" w:val="nil"/>
          <w:bottom w:space="0" w:sz="0" w:val="nil"/>
          <w:right w:space="0" w:sz="0" w:val="nil"/>
          <w:between w:space="0" w:sz="0" w:val="nil"/>
        </w:pBdr>
        <w:shd w:fill="auto" w:val="clear"/>
        <w:spacing w:after="0" w:before="3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CF">
      <w:pPr>
        <w:keepNext w:val="0"/>
        <w:keepLines w:val="0"/>
        <w:widowControl w:val="0"/>
        <w:pBdr>
          <w:top w:space="0" w:sz="0" w:val="nil"/>
          <w:left w:space="0" w:sz="0" w:val="nil"/>
          <w:bottom w:space="0" w:sz="0" w:val="nil"/>
          <w:right w:space="0" w:sz="0" w:val="nil"/>
          <w:between w:space="0" w:sz="0" w:val="nil"/>
        </w:pBdr>
        <w:shd w:fill="auto" w:val="clear"/>
        <w:spacing w:after="0" w:before="32.600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D0">
      <w:pPr>
        <w:keepNext w:val="0"/>
        <w:keepLines w:val="0"/>
        <w:widowControl w:val="0"/>
        <w:pBdr>
          <w:top w:space="0" w:sz="0" w:val="nil"/>
          <w:left w:space="0" w:sz="0" w:val="nil"/>
          <w:bottom w:space="0" w:sz="0" w:val="nil"/>
          <w:right w:space="0" w:sz="0" w:val="nil"/>
          <w:between w:space="0" w:sz="0" w:val="nil"/>
        </w:pBdr>
        <w:shd w:fill="auto" w:val="clear"/>
        <w:spacing w:after="0" w:before="56.3940429687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DD1">
      <w:pPr>
        <w:keepNext w:val="0"/>
        <w:keepLines w:val="0"/>
        <w:widowControl w:val="0"/>
        <w:pBdr>
          <w:top w:space="0" w:sz="0" w:val="nil"/>
          <w:left w:space="0" w:sz="0" w:val="nil"/>
          <w:bottom w:space="0" w:sz="0" w:val="nil"/>
          <w:right w:space="0" w:sz="0" w:val="nil"/>
          <w:between w:space="0" w:sz="0" w:val="nil"/>
        </w:pBdr>
        <w:shd w:fill="auto" w:val="clear"/>
        <w:spacing w:after="0" w:before="36.0028076171875" w:line="199.92000102996826" w:lineRule="auto"/>
        <w:ind w:left="0" w:right="0" w:firstLine="0"/>
        <w:jc w:val="left"/>
        <w:rPr>
          <w:rFonts w:ascii="Noto Sans Symbols" w:cs="Noto Sans Symbols" w:eastAsia="Noto Sans Symbols" w:hAnsi="Noto Sans Symbols"/>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
          <w:szCs w:val="2"/>
          <w:u w:val="none"/>
          <w:shd w:fill="auto" w:val="clear"/>
          <w:vertAlign w:val="baseline"/>
          <w:rtl w:val="0"/>
        </w:rPr>
        <w:t xml:space="preserve">ε</w:t>
      </w:r>
    </w:p>
    <w:p w:rsidR="00000000" w:rsidDel="00000000" w:rsidP="00000000" w:rsidRDefault="00000000" w:rsidRPr="00000000" w14:paraId="00001DD2">
      <w:pPr>
        <w:keepNext w:val="0"/>
        <w:keepLines w:val="0"/>
        <w:widowControl w:val="0"/>
        <w:pBdr>
          <w:top w:space="0" w:sz="0" w:val="nil"/>
          <w:left w:space="0" w:sz="0" w:val="nil"/>
          <w:bottom w:space="0" w:sz="0" w:val="nil"/>
          <w:right w:space="0" w:sz="0" w:val="nil"/>
          <w:between w:space="0" w:sz="0" w:val="nil"/>
        </w:pBdr>
        <w:shd w:fill="auto" w:val="clear"/>
        <w:spacing w:after="0" w:before="27.2503662109375" w:line="240" w:lineRule="auto"/>
        <w:ind w:left="0" w:right="0" w:firstLine="0"/>
        <w:jc w:val="left"/>
        <w:rPr>
          <w:rFonts w:ascii="Noto Sans Symbols" w:cs="Noto Sans Symbols" w:eastAsia="Noto Sans Symbols" w:hAnsi="Noto Sans Symbols"/>
          <w:b w:val="0"/>
          <w:i w:val="0"/>
          <w:smallCaps w:val="0"/>
          <w:strike w:val="0"/>
          <w:color w:val="000000"/>
          <w:sz w:val="2"/>
          <w:szCs w:val="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
          <w:szCs w:val="2"/>
          <w:u w:val="none"/>
          <w:shd w:fill="auto" w:val="clear"/>
          <w:vertAlign w:val="baseline"/>
          <w:rtl w:val="0"/>
        </w:rPr>
        <w:t xml:space="preserve">α</w:t>
      </w:r>
    </w:p>
    <w:p w:rsidR="00000000" w:rsidDel="00000000" w:rsidP="00000000" w:rsidRDefault="00000000" w:rsidRPr="00000000" w14:paraId="00001DD3">
      <w:pPr>
        <w:keepNext w:val="0"/>
        <w:keepLines w:val="0"/>
        <w:widowControl w:val="0"/>
        <w:pBdr>
          <w:top w:space="0" w:sz="0" w:val="nil"/>
          <w:left w:space="0" w:sz="0" w:val="nil"/>
          <w:bottom w:space="0" w:sz="0" w:val="nil"/>
          <w:right w:space="0" w:sz="0" w:val="nil"/>
          <w:between w:space="0" w:sz="0" w:val="nil"/>
        </w:pBdr>
        <w:shd w:fill="auto" w:val="clear"/>
        <w:spacing w:after="0" w:before="31.87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D4">
      <w:pPr>
        <w:keepNext w:val="0"/>
        <w:keepLines w:val="0"/>
        <w:widowControl w:val="0"/>
        <w:pBdr>
          <w:top w:space="0" w:sz="0" w:val="nil"/>
          <w:left w:space="0" w:sz="0" w:val="nil"/>
          <w:bottom w:space="0" w:sz="0" w:val="nil"/>
          <w:right w:space="0" w:sz="0" w:val="nil"/>
          <w:between w:space="0" w:sz="0" w:val="nil"/>
        </w:pBdr>
        <w:shd w:fill="auto" w:val="clear"/>
        <w:spacing w:after="0" w:before="55.03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D5">
      <w:pPr>
        <w:keepNext w:val="0"/>
        <w:keepLines w:val="0"/>
        <w:widowControl w:val="0"/>
        <w:pBdr>
          <w:top w:space="0" w:sz="0" w:val="nil"/>
          <w:left w:space="0" w:sz="0" w:val="nil"/>
          <w:bottom w:space="0" w:sz="0" w:val="nil"/>
          <w:right w:space="0" w:sz="0" w:val="nil"/>
          <w:between w:space="0" w:sz="0" w:val="nil"/>
        </w:pBdr>
        <w:shd w:fill="auto" w:val="clear"/>
        <w:spacing w:after="0" w:before="6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D6">
      <w:pPr>
        <w:keepNext w:val="0"/>
        <w:keepLines w:val="0"/>
        <w:widowControl w:val="0"/>
        <w:pBdr>
          <w:top w:space="0" w:sz="0" w:val="nil"/>
          <w:left w:space="0" w:sz="0" w:val="nil"/>
          <w:bottom w:space="0" w:sz="0" w:val="nil"/>
          <w:right w:space="0" w:sz="0" w:val="nil"/>
          <w:between w:space="0" w:sz="0" w:val="nil"/>
        </w:pBdr>
        <w:shd w:fill="auto" w:val="clear"/>
        <w:spacing w:after="0" w:before="31.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D7">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D8">
      <w:pPr>
        <w:keepNext w:val="0"/>
        <w:keepLines w:val="0"/>
        <w:widowControl w:val="0"/>
        <w:pBdr>
          <w:top w:space="0" w:sz="0" w:val="nil"/>
          <w:left w:space="0" w:sz="0" w:val="nil"/>
          <w:bottom w:space="0" w:sz="0" w:val="nil"/>
          <w:right w:space="0" w:sz="0" w:val="nil"/>
          <w:between w:space="0" w:sz="0" w:val="nil"/>
        </w:pBdr>
        <w:shd w:fill="auto" w:val="clear"/>
        <w:spacing w:after="0" w:before="62.3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DD9">
      <w:pPr>
        <w:keepNext w:val="0"/>
        <w:keepLines w:val="0"/>
        <w:widowControl w:val="0"/>
        <w:pBdr>
          <w:top w:space="0" w:sz="0" w:val="nil"/>
          <w:left w:space="0" w:sz="0" w:val="nil"/>
          <w:bottom w:space="0" w:sz="0" w:val="nil"/>
          <w:right w:space="0" w:sz="0" w:val="nil"/>
          <w:between w:space="0" w:sz="0" w:val="nil"/>
        </w:pBdr>
        <w:shd w:fill="auto" w:val="clear"/>
        <w:spacing w:after="0" w:before="36.182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DA">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to</w:t>
      </w:r>
    </w:p>
    <w:p w:rsidR="00000000" w:rsidDel="00000000" w:rsidP="00000000" w:rsidRDefault="00000000" w:rsidRPr="00000000" w14:paraId="00001DDB">
      <w:pPr>
        <w:keepNext w:val="0"/>
        <w:keepLines w:val="0"/>
        <w:widowControl w:val="0"/>
        <w:pBdr>
          <w:top w:space="0" w:sz="0" w:val="nil"/>
          <w:left w:space="0" w:sz="0" w:val="nil"/>
          <w:bottom w:space="0" w:sz="0" w:val="nil"/>
          <w:right w:space="0" w:sz="0" w:val="nil"/>
          <w:between w:space="0" w:sz="0" w:val="nil"/>
        </w:pBdr>
        <w:shd w:fill="auto" w:val="clear"/>
        <w:spacing w:after="0" w:before="10.217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DC">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DD">
      <w:pPr>
        <w:keepNext w:val="0"/>
        <w:keepLines w:val="0"/>
        <w:widowControl w:val="0"/>
        <w:pBdr>
          <w:top w:space="0" w:sz="0" w:val="nil"/>
          <w:left w:space="0" w:sz="0" w:val="nil"/>
          <w:bottom w:space="0" w:sz="0" w:val="nil"/>
          <w:right w:space="0" w:sz="0" w:val="nil"/>
          <w:between w:space="0" w:sz="0" w:val="nil"/>
        </w:pBdr>
        <w:shd w:fill="auto" w:val="clear"/>
        <w:spacing w:after="0" w:before="61.184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DE">
      <w:pPr>
        <w:keepNext w:val="0"/>
        <w:keepLines w:val="0"/>
        <w:widowControl w:val="0"/>
        <w:pBdr>
          <w:top w:space="0" w:sz="0" w:val="nil"/>
          <w:left w:space="0" w:sz="0" w:val="nil"/>
          <w:bottom w:space="0" w:sz="0" w:val="nil"/>
          <w:right w:space="0" w:sz="0" w:val="nil"/>
          <w:between w:space="0" w:sz="0" w:val="nil"/>
        </w:pBdr>
        <w:shd w:fill="auto" w:val="clear"/>
        <w:spacing w:after="0" w:before="6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DF">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DE0">
      <w:pPr>
        <w:keepNext w:val="0"/>
        <w:keepLines w:val="0"/>
        <w:widowControl w:val="0"/>
        <w:pBdr>
          <w:top w:space="0" w:sz="0" w:val="nil"/>
          <w:left w:space="0" w:sz="0" w:val="nil"/>
          <w:bottom w:space="0" w:sz="0" w:val="nil"/>
          <w:right w:space="0" w:sz="0" w:val="nil"/>
          <w:between w:space="0" w:sz="0" w:val="nil"/>
        </w:pBdr>
        <w:shd w:fill="auto" w:val="clear"/>
        <w:spacing w:after="0" w:before="37.3797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E1">
      <w:pPr>
        <w:keepNext w:val="0"/>
        <w:keepLines w:val="0"/>
        <w:widowControl w:val="0"/>
        <w:pBdr>
          <w:top w:space="0" w:sz="0" w:val="nil"/>
          <w:left w:space="0" w:sz="0" w:val="nil"/>
          <w:bottom w:space="0" w:sz="0" w:val="nil"/>
          <w:right w:space="0" w:sz="0" w:val="nil"/>
          <w:between w:space="0" w:sz="0" w:val="nil"/>
        </w:pBdr>
        <w:shd w:fill="auto" w:val="clear"/>
        <w:spacing w:after="0" w:before="24.489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DE2">
      <w:pPr>
        <w:keepNext w:val="0"/>
        <w:keepLines w:val="0"/>
        <w:widowControl w:val="0"/>
        <w:pBdr>
          <w:top w:space="0" w:sz="0" w:val="nil"/>
          <w:left w:space="0" w:sz="0" w:val="nil"/>
          <w:bottom w:space="0" w:sz="0" w:val="nil"/>
          <w:right w:space="0" w:sz="0" w:val="nil"/>
          <w:between w:space="0" w:sz="0" w:val="nil"/>
        </w:pBdr>
        <w:shd w:fill="auto" w:val="clear"/>
        <w:spacing w:after="0" w:before="10.0027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E3">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E4">
      <w:pPr>
        <w:keepNext w:val="0"/>
        <w:keepLines w:val="0"/>
        <w:widowControl w:val="0"/>
        <w:pBdr>
          <w:top w:space="0" w:sz="0" w:val="nil"/>
          <w:left w:space="0" w:sz="0" w:val="nil"/>
          <w:bottom w:space="0" w:sz="0" w:val="nil"/>
          <w:right w:space="0" w:sz="0" w:val="nil"/>
          <w:between w:space="0" w:sz="0" w:val="nil"/>
        </w:pBdr>
        <w:shd w:fill="auto" w:val="clear"/>
        <w:spacing w:after="0" w:before="30.015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E5">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E6">
      <w:pPr>
        <w:keepNext w:val="0"/>
        <w:keepLines w:val="0"/>
        <w:widowControl w:val="0"/>
        <w:pBdr>
          <w:top w:space="0" w:sz="0" w:val="nil"/>
          <w:left w:space="0" w:sz="0" w:val="nil"/>
          <w:bottom w:space="0" w:sz="0" w:val="nil"/>
          <w:right w:space="0" w:sz="0" w:val="nil"/>
          <w:between w:space="0" w:sz="0" w:val="nil"/>
        </w:pBdr>
        <w:shd w:fill="auto" w:val="clear"/>
        <w:spacing w:after="0" w:before="36.684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E7">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E8">
      <w:pPr>
        <w:keepNext w:val="0"/>
        <w:keepLines w:val="0"/>
        <w:widowControl w:val="0"/>
        <w:pBdr>
          <w:top w:space="0" w:sz="0" w:val="nil"/>
          <w:left w:space="0" w:sz="0" w:val="nil"/>
          <w:bottom w:space="0" w:sz="0" w:val="nil"/>
          <w:right w:space="0" w:sz="0" w:val="nil"/>
          <w:between w:space="0" w:sz="0" w:val="nil"/>
        </w:pBdr>
        <w:shd w:fill="auto" w:val="clear"/>
        <w:spacing w:after="0" w:before="9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E9">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EA">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EB">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EC">
      <w:pPr>
        <w:keepNext w:val="0"/>
        <w:keepLines w:val="0"/>
        <w:widowControl w:val="0"/>
        <w:pBdr>
          <w:top w:space="0" w:sz="0" w:val="nil"/>
          <w:left w:space="0" w:sz="0" w:val="nil"/>
          <w:bottom w:space="0" w:sz="0" w:val="nil"/>
          <w:right w:space="0" w:sz="0" w:val="nil"/>
          <w:between w:space="0" w:sz="0" w:val="nil"/>
        </w:pBdr>
        <w:shd w:fill="auto" w:val="clear"/>
        <w:spacing w:after="0" w:before="6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ED">
      <w:pPr>
        <w:keepNext w:val="0"/>
        <w:keepLines w:val="0"/>
        <w:widowControl w:val="0"/>
        <w:pBdr>
          <w:top w:space="0" w:sz="0" w:val="nil"/>
          <w:left w:space="0" w:sz="0" w:val="nil"/>
          <w:bottom w:space="0" w:sz="0" w:val="nil"/>
          <w:right w:space="0" w:sz="0" w:val="nil"/>
          <w:between w:space="0" w:sz="0" w:val="nil"/>
        </w:pBdr>
        <w:shd w:fill="auto" w:val="clear"/>
        <w:spacing w:after="0" w:before="61.184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EE">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DEF">
      <w:pPr>
        <w:keepNext w:val="0"/>
        <w:keepLines w:val="0"/>
        <w:widowControl w:val="0"/>
        <w:pBdr>
          <w:top w:space="0" w:sz="0" w:val="nil"/>
          <w:left w:space="0" w:sz="0" w:val="nil"/>
          <w:bottom w:space="0" w:sz="0" w:val="nil"/>
          <w:right w:space="0" w:sz="0" w:val="nil"/>
          <w:between w:space="0" w:sz="0" w:val="nil"/>
        </w:pBdr>
        <w:shd w:fill="auto" w:val="clear"/>
        <w:spacing w:after="0" w:before="67.3947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F0">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F1">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F2">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DF3">
      <w:pPr>
        <w:keepNext w:val="0"/>
        <w:keepLines w:val="0"/>
        <w:widowControl w:val="0"/>
        <w:pBdr>
          <w:top w:space="0" w:sz="0" w:val="nil"/>
          <w:left w:space="0" w:sz="0" w:val="nil"/>
          <w:bottom w:space="0" w:sz="0" w:val="nil"/>
          <w:right w:space="0" w:sz="0" w:val="nil"/>
          <w:between w:space="0" w:sz="0" w:val="nil"/>
        </w:pBdr>
        <w:shd w:fill="auto" w:val="clear"/>
        <w:spacing w:after="0" w:before="35.18402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F4">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F5">
      <w:pPr>
        <w:keepNext w:val="0"/>
        <w:keepLines w:val="0"/>
        <w:widowControl w:val="0"/>
        <w:pBdr>
          <w:top w:space="0" w:sz="0" w:val="nil"/>
          <w:left w:space="0" w:sz="0" w:val="nil"/>
          <w:bottom w:space="0" w:sz="0" w:val="nil"/>
          <w:right w:space="0" w:sz="0" w:val="nil"/>
          <w:between w:space="0" w:sz="0" w:val="nil"/>
        </w:pBdr>
        <w:shd w:fill="auto" w:val="clear"/>
        <w:spacing w:after="0" w:before="53.99932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DF6">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DF7">
      <w:pPr>
        <w:keepNext w:val="0"/>
        <w:keepLines w:val="0"/>
        <w:widowControl w:val="0"/>
        <w:pBdr>
          <w:top w:space="0" w:sz="0" w:val="nil"/>
          <w:left w:space="0" w:sz="0" w:val="nil"/>
          <w:bottom w:space="0" w:sz="0" w:val="nil"/>
          <w:right w:space="0" w:sz="0" w:val="nil"/>
          <w:between w:space="0" w:sz="0" w:val="nil"/>
        </w:pBdr>
        <w:shd w:fill="auto" w:val="clear"/>
        <w:spacing w:after="0" w:before="31.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F8">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DF9">
      <w:pPr>
        <w:keepNext w:val="0"/>
        <w:keepLines w:val="0"/>
        <w:widowControl w:val="0"/>
        <w:pBdr>
          <w:top w:space="0" w:sz="0" w:val="nil"/>
          <w:left w:space="0" w:sz="0" w:val="nil"/>
          <w:bottom w:space="0" w:sz="0" w:val="nil"/>
          <w:right w:space="0" w:sz="0" w:val="nil"/>
          <w:between w:space="0" w:sz="0" w:val="nil"/>
        </w:pBdr>
        <w:shd w:fill="auto" w:val="clear"/>
        <w:spacing w:after="0" w:before="30.19378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FA">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DFB">
      <w:pPr>
        <w:keepNext w:val="0"/>
        <w:keepLines w:val="0"/>
        <w:widowControl w:val="0"/>
        <w:pBdr>
          <w:top w:space="0" w:sz="0" w:val="nil"/>
          <w:left w:space="0" w:sz="0" w:val="nil"/>
          <w:bottom w:space="0" w:sz="0" w:val="nil"/>
          <w:right w:space="0" w:sz="0" w:val="nil"/>
          <w:between w:space="0" w:sz="0" w:val="nil"/>
        </w:pBdr>
        <w:shd w:fill="auto" w:val="clear"/>
        <w:spacing w:after="0" w:before="35.1837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FC">
      <w:pPr>
        <w:keepNext w:val="0"/>
        <w:keepLines w:val="0"/>
        <w:widowControl w:val="0"/>
        <w:pBdr>
          <w:top w:space="0" w:sz="0" w:val="nil"/>
          <w:left w:space="0" w:sz="0" w:val="nil"/>
          <w:bottom w:space="0" w:sz="0" w:val="nil"/>
          <w:right w:space="0" w:sz="0" w:val="nil"/>
          <w:between w:space="0" w:sz="0" w:val="nil"/>
        </w:pBdr>
        <w:shd w:fill="auto" w:val="clear"/>
        <w:spacing w:after="0" w:before="61.184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FD">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DFE">
      <w:pPr>
        <w:keepNext w:val="0"/>
        <w:keepLines w:val="0"/>
        <w:widowControl w:val="0"/>
        <w:pBdr>
          <w:top w:space="0" w:sz="0" w:val="nil"/>
          <w:left w:space="0" w:sz="0" w:val="nil"/>
          <w:bottom w:space="0" w:sz="0" w:val="nil"/>
          <w:right w:space="0" w:sz="0" w:val="nil"/>
          <w:between w:space="0" w:sz="0" w:val="nil"/>
        </w:pBdr>
        <w:shd w:fill="auto" w:val="clear"/>
        <w:spacing w:after="0" w:before="37.37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FF">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1E00">
      <w:pPr>
        <w:keepNext w:val="0"/>
        <w:keepLines w:val="0"/>
        <w:widowControl w:val="0"/>
        <w:pBdr>
          <w:top w:space="0" w:sz="0" w:val="nil"/>
          <w:left w:space="0" w:sz="0" w:val="nil"/>
          <w:bottom w:space="0" w:sz="0" w:val="nil"/>
          <w:right w:space="0" w:sz="0" w:val="nil"/>
          <w:between w:space="0" w:sz="0" w:val="nil"/>
        </w:pBdr>
        <w:shd w:fill="auto" w:val="clear"/>
        <w:spacing w:after="0" w:before="16.284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01">
      <w:pPr>
        <w:keepNext w:val="0"/>
        <w:keepLines w:val="0"/>
        <w:widowControl w:val="0"/>
        <w:pBdr>
          <w:top w:space="0" w:sz="0" w:val="nil"/>
          <w:left w:space="0" w:sz="0" w:val="nil"/>
          <w:bottom w:space="0" w:sz="0" w:val="nil"/>
          <w:right w:space="0" w:sz="0" w:val="nil"/>
          <w:between w:space="0" w:sz="0" w:val="nil"/>
        </w:pBdr>
        <w:shd w:fill="auto" w:val="clear"/>
        <w:spacing w:after="0" w:before="30.015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02">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03">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04">
      <w:pPr>
        <w:keepNext w:val="0"/>
        <w:keepLines w:val="0"/>
        <w:widowControl w:val="0"/>
        <w:pBdr>
          <w:top w:space="0" w:sz="0" w:val="nil"/>
          <w:left w:space="0" w:sz="0" w:val="nil"/>
          <w:bottom w:space="0" w:sz="0" w:val="nil"/>
          <w:right w:space="0" w:sz="0" w:val="nil"/>
          <w:between w:space="0" w:sz="0" w:val="nil"/>
        </w:pBdr>
        <w:shd w:fill="auto" w:val="clear"/>
        <w:spacing w:after="0" w:before="55.0320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05">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06">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07">
      <w:pPr>
        <w:keepNext w:val="0"/>
        <w:keepLines w:val="0"/>
        <w:widowControl w:val="0"/>
        <w:pBdr>
          <w:top w:space="0" w:sz="0" w:val="nil"/>
          <w:left w:space="0" w:sz="0" w:val="nil"/>
          <w:bottom w:space="0" w:sz="0" w:val="nil"/>
          <w:right w:space="0" w:sz="0" w:val="nil"/>
          <w:between w:space="0" w:sz="0" w:val="nil"/>
        </w:pBdr>
        <w:shd w:fill="auto" w:val="clear"/>
        <w:spacing w:after="0" w:before="30.015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08">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09">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0A">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0B">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0C">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1E0D">
      <w:pPr>
        <w:keepNext w:val="0"/>
        <w:keepLines w:val="0"/>
        <w:widowControl w:val="0"/>
        <w:pBdr>
          <w:top w:space="0" w:sz="0" w:val="nil"/>
          <w:left w:space="0" w:sz="0" w:val="nil"/>
          <w:bottom w:space="0" w:sz="0" w:val="nil"/>
          <w:right w:space="0" w:sz="0" w:val="nil"/>
          <w:between w:space="0" w:sz="0" w:val="nil"/>
        </w:pBdr>
        <w:shd w:fill="auto" w:val="clear"/>
        <w:spacing w:after="0" w:before="10.21774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0E">
      <w:pPr>
        <w:keepNext w:val="0"/>
        <w:keepLines w:val="0"/>
        <w:widowControl w:val="0"/>
        <w:pBdr>
          <w:top w:space="0" w:sz="0" w:val="nil"/>
          <w:left w:space="0" w:sz="0" w:val="nil"/>
          <w:bottom w:space="0" w:sz="0" w:val="nil"/>
          <w:right w:space="0" w:sz="0" w:val="nil"/>
          <w:between w:space="0" w:sz="0" w:val="nil"/>
        </w:pBdr>
        <w:shd w:fill="auto" w:val="clear"/>
        <w:spacing w:after="0" w:before="61.18423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0F">
      <w:pPr>
        <w:keepNext w:val="0"/>
        <w:keepLines w:val="0"/>
        <w:widowControl w:val="0"/>
        <w:pBdr>
          <w:top w:space="0" w:sz="0" w:val="nil"/>
          <w:left w:space="0" w:sz="0" w:val="nil"/>
          <w:bottom w:space="0" w:sz="0" w:val="nil"/>
          <w:right w:space="0" w:sz="0" w:val="nil"/>
          <w:between w:space="0" w:sz="0" w:val="nil"/>
        </w:pBdr>
        <w:shd w:fill="auto" w:val="clear"/>
        <w:spacing w:after="0" w:before="56.4051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10">
      <w:pPr>
        <w:keepNext w:val="0"/>
        <w:keepLines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E11">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12">
      <w:pPr>
        <w:keepNext w:val="0"/>
        <w:keepLines w:val="0"/>
        <w:widowControl w:val="0"/>
        <w:pBdr>
          <w:top w:space="0" w:sz="0" w:val="nil"/>
          <w:left w:space="0" w:sz="0" w:val="nil"/>
          <w:bottom w:space="0" w:sz="0" w:val="nil"/>
          <w:right w:space="0" w:sz="0" w:val="nil"/>
          <w:between w:space="0" w:sz="0" w:val="nil"/>
        </w:pBdr>
        <w:shd w:fill="auto" w:val="clear"/>
        <w:spacing w:after="0" w:before="30.01541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13">
      <w:pPr>
        <w:keepNext w:val="0"/>
        <w:keepLines w:val="0"/>
        <w:widowControl w:val="0"/>
        <w:pBdr>
          <w:top w:space="0" w:sz="0" w:val="nil"/>
          <w:left w:space="0" w:sz="0" w:val="nil"/>
          <w:bottom w:space="0" w:sz="0" w:val="nil"/>
          <w:right w:space="0" w:sz="0" w:val="nil"/>
          <w:between w:space="0" w:sz="0" w:val="nil"/>
        </w:pBdr>
        <w:shd w:fill="auto" w:val="clear"/>
        <w:spacing w:after="0" w:before="62.38204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14">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15">
      <w:pPr>
        <w:keepNext w:val="0"/>
        <w:keepLines w:val="0"/>
        <w:widowControl w:val="0"/>
        <w:pBdr>
          <w:top w:space="0" w:sz="0" w:val="nil"/>
          <w:left w:space="0" w:sz="0" w:val="nil"/>
          <w:bottom w:space="0" w:sz="0" w:val="nil"/>
          <w:right w:space="0" w:sz="0" w:val="nil"/>
          <w:between w:space="0" w:sz="0" w:val="nil"/>
        </w:pBdr>
        <w:shd w:fill="auto" w:val="clear"/>
        <w:spacing w:after="0" w:before="66.0183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E16">
      <w:pPr>
        <w:keepNext w:val="0"/>
        <w:keepLines w:val="0"/>
        <w:widowControl w:val="0"/>
        <w:pBdr>
          <w:top w:space="0" w:sz="0" w:val="nil"/>
          <w:left w:space="0" w:sz="0" w:val="nil"/>
          <w:bottom w:space="0" w:sz="0" w:val="nil"/>
          <w:right w:space="0" w:sz="0" w:val="nil"/>
          <w:between w:space="0" w:sz="0" w:val="nil"/>
        </w:pBdr>
        <w:shd w:fill="auto" w:val="clear"/>
        <w:spacing w:after="0" w:before="6.21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E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18">
      <w:pPr>
        <w:keepNext w:val="0"/>
        <w:keepLines w:val="0"/>
        <w:widowControl w:val="0"/>
        <w:pBdr>
          <w:top w:space="0" w:sz="0" w:val="nil"/>
          <w:left w:space="0" w:sz="0" w:val="nil"/>
          <w:bottom w:space="0" w:sz="0" w:val="nil"/>
          <w:right w:space="0" w:sz="0" w:val="nil"/>
          <w:between w:space="0" w:sz="0" w:val="nil"/>
        </w:pBdr>
        <w:shd w:fill="auto" w:val="clear"/>
        <w:spacing w:after="0" w:before="51.69158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19">
      <w:pPr>
        <w:keepNext w:val="0"/>
        <w:keepLines w:val="0"/>
        <w:widowControl w:val="0"/>
        <w:pBdr>
          <w:top w:space="0" w:sz="0" w:val="nil"/>
          <w:left w:space="0" w:sz="0" w:val="nil"/>
          <w:bottom w:space="0" w:sz="0" w:val="nil"/>
          <w:right w:space="0" w:sz="0" w:val="nil"/>
          <w:between w:space="0" w:sz="0" w:val="nil"/>
        </w:pBdr>
        <w:shd w:fill="auto" w:val="clear"/>
        <w:spacing w:after="0" w:before="62.382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1A">
      <w:pPr>
        <w:keepNext w:val="0"/>
        <w:keepLines w:val="0"/>
        <w:widowControl w:val="0"/>
        <w:pBdr>
          <w:top w:space="0" w:sz="0" w:val="nil"/>
          <w:left w:space="0" w:sz="0" w:val="nil"/>
          <w:bottom w:space="0" w:sz="0" w:val="nil"/>
          <w:right w:space="0" w:sz="0" w:val="nil"/>
          <w:between w:space="0" w:sz="0" w:val="nil"/>
        </w:pBdr>
        <w:shd w:fill="auto" w:val="clear"/>
        <w:spacing w:after="0" w:before="61.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1E1B">
      <w:pPr>
        <w:keepNext w:val="0"/>
        <w:keepLines w:val="0"/>
        <w:widowControl w:val="0"/>
        <w:pBdr>
          <w:top w:space="0" w:sz="0" w:val="nil"/>
          <w:left w:space="0" w:sz="0" w:val="nil"/>
          <w:bottom w:space="0" w:sz="0" w:val="nil"/>
          <w:right w:space="0" w:sz="0" w:val="nil"/>
          <w:between w:space="0" w:sz="0" w:val="nil"/>
        </w:pBdr>
        <w:shd w:fill="auto" w:val="clear"/>
        <w:spacing w:after="0" w:before="10.217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1C">
      <w:pPr>
        <w:keepNext w:val="0"/>
        <w:keepLines w:val="0"/>
        <w:widowControl w:val="0"/>
        <w:pBdr>
          <w:top w:space="0" w:sz="0" w:val="nil"/>
          <w:left w:space="0" w:sz="0" w:val="nil"/>
          <w:bottom w:space="0" w:sz="0" w:val="nil"/>
          <w:right w:space="0" w:sz="0" w:val="nil"/>
          <w:between w:space="0" w:sz="0" w:val="nil"/>
        </w:pBdr>
        <w:shd w:fill="auto" w:val="clear"/>
        <w:spacing w:after="0" w:before="61.184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1D">
      <w:pPr>
        <w:keepNext w:val="0"/>
        <w:keepLines w:val="0"/>
        <w:widowControl w:val="0"/>
        <w:pBdr>
          <w:top w:space="0" w:sz="0" w:val="nil"/>
          <w:left w:space="0" w:sz="0" w:val="nil"/>
          <w:bottom w:space="0" w:sz="0" w:val="nil"/>
          <w:right w:space="0" w:sz="0" w:val="nil"/>
          <w:between w:space="0" w:sz="0" w:val="nil"/>
        </w:pBdr>
        <w:shd w:fill="auto" w:val="clear"/>
        <w:spacing w:after="0" w:before="56.405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1E">
      <w:pPr>
        <w:keepNext w:val="0"/>
        <w:keepLines w:val="0"/>
        <w:widowControl w:val="0"/>
        <w:pBdr>
          <w:top w:space="0" w:sz="0" w:val="nil"/>
          <w:left w:space="0" w:sz="0" w:val="nil"/>
          <w:bottom w:space="0" w:sz="0" w:val="nil"/>
          <w:right w:space="0" w:sz="0" w:val="nil"/>
          <w:between w:space="0" w:sz="0" w:val="nil"/>
        </w:pBdr>
        <w:shd w:fill="auto" w:val="clear"/>
        <w:spacing w:after="0" w:before="30.015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1F">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20">
      <w:pPr>
        <w:keepNext w:val="0"/>
        <w:keepLines w:val="0"/>
        <w:widowControl w:val="0"/>
        <w:pBdr>
          <w:top w:space="0" w:sz="0" w:val="nil"/>
          <w:left w:space="0" w:sz="0" w:val="nil"/>
          <w:bottom w:space="0" w:sz="0" w:val="nil"/>
          <w:right w:space="0" w:sz="0" w:val="nil"/>
          <w:between w:space="0" w:sz="0" w:val="nil"/>
        </w:pBdr>
        <w:shd w:fill="auto" w:val="clear"/>
        <w:spacing w:after="0" w:before="31.2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21">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22">
      <w:pPr>
        <w:keepNext w:val="0"/>
        <w:keepLines w:val="0"/>
        <w:widowControl w:val="0"/>
        <w:pBdr>
          <w:top w:space="0" w:sz="0" w:val="nil"/>
          <w:left w:space="0" w:sz="0" w:val="nil"/>
          <w:bottom w:space="0" w:sz="0" w:val="nil"/>
          <w:right w:space="0" w:sz="0" w:val="nil"/>
          <w:between w:space="0" w:sz="0" w:val="nil"/>
        </w:pBdr>
        <w:shd w:fill="auto" w:val="clear"/>
        <w:spacing w:after="0" w:before="36.684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23">
      <w:pPr>
        <w:keepNext w:val="0"/>
        <w:keepLines w:val="0"/>
        <w:widowControl w:val="0"/>
        <w:pBdr>
          <w:top w:space="0" w:sz="0" w:val="nil"/>
          <w:left w:space="0" w:sz="0" w:val="nil"/>
          <w:bottom w:space="0" w:sz="0" w:val="nil"/>
          <w:right w:space="0" w:sz="0" w:val="nil"/>
          <w:between w:space="0" w:sz="0" w:val="nil"/>
        </w:pBdr>
        <w:shd w:fill="auto" w:val="clear"/>
        <w:spacing w:after="0" w:before="30.015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24">
      <w:pPr>
        <w:keepNext w:val="0"/>
        <w:keepLines w:val="0"/>
        <w:widowControl w:val="0"/>
        <w:pBdr>
          <w:top w:space="0" w:sz="0" w:val="nil"/>
          <w:left w:space="0" w:sz="0" w:val="nil"/>
          <w:bottom w:space="0" w:sz="0" w:val="nil"/>
          <w:right w:space="0" w:sz="0" w:val="nil"/>
          <w:between w:space="0" w:sz="0" w:val="nil"/>
        </w:pBdr>
        <w:shd w:fill="auto" w:val="clear"/>
        <w:spacing w:after="0" w:before="6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25">
      <w:pPr>
        <w:keepNext w:val="0"/>
        <w:keepLines w:val="0"/>
        <w:widowControl w:val="0"/>
        <w:pBdr>
          <w:top w:space="0" w:sz="0" w:val="nil"/>
          <w:left w:space="0" w:sz="0" w:val="nil"/>
          <w:bottom w:space="0" w:sz="0" w:val="nil"/>
          <w:right w:space="0" w:sz="0" w:val="nil"/>
          <w:between w:space="0" w:sz="0" w:val="nil"/>
        </w:pBdr>
        <w:shd w:fill="auto" w:val="clear"/>
        <w:spacing w:after="0" w:before="61.184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26">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27">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28">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29">
      <w:pPr>
        <w:keepNext w:val="0"/>
        <w:keepLines w:val="0"/>
        <w:widowControl w:val="0"/>
        <w:pBdr>
          <w:top w:space="0" w:sz="0" w:val="nil"/>
          <w:left w:space="0" w:sz="0" w:val="nil"/>
          <w:bottom w:space="0" w:sz="0" w:val="nil"/>
          <w:right w:space="0" w:sz="0" w:val="nil"/>
          <w:between w:space="0" w:sz="0" w:val="nil"/>
        </w:pBdr>
        <w:shd w:fill="auto" w:val="clear"/>
        <w:spacing w:after="0" w:before="55.0320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2A">
      <w:pPr>
        <w:keepNext w:val="0"/>
        <w:keepLines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E2B">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2C">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2D">
      <w:pPr>
        <w:keepNext w:val="0"/>
        <w:keepLines w:val="0"/>
        <w:widowControl w:val="0"/>
        <w:pBdr>
          <w:top w:space="0" w:sz="0" w:val="nil"/>
          <w:left w:space="0" w:sz="0" w:val="nil"/>
          <w:bottom w:space="0" w:sz="0" w:val="nil"/>
          <w:right w:space="0" w:sz="0" w:val="nil"/>
          <w:between w:space="0" w:sz="0" w:val="nil"/>
        </w:pBdr>
        <w:shd w:fill="auto" w:val="clear"/>
        <w:spacing w:after="0" w:before="55.03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2E">
      <w:pPr>
        <w:keepNext w:val="0"/>
        <w:keepLines w:val="0"/>
        <w:widowControl w:val="0"/>
        <w:pBdr>
          <w:top w:space="0" w:sz="0" w:val="nil"/>
          <w:left w:space="0" w:sz="0" w:val="nil"/>
          <w:bottom w:space="0" w:sz="0" w:val="nil"/>
          <w:right w:space="0" w:sz="0" w:val="nil"/>
          <w:between w:space="0" w:sz="0" w:val="nil"/>
        </w:pBdr>
        <w:shd w:fill="auto" w:val="clear"/>
        <w:spacing w:after="0" w:before="61.184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2F">
      <w:pPr>
        <w:keepNext w:val="0"/>
        <w:keepLines w:val="0"/>
        <w:widowControl w:val="0"/>
        <w:pBdr>
          <w:top w:space="0" w:sz="0" w:val="nil"/>
          <w:left w:space="0" w:sz="0" w:val="nil"/>
          <w:bottom w:space="0" w:sz="0" w:val="nil"/>
          <w:right w:space="0" w:sz="0" w:val="nil"/>
          <w:between w:space="0" w:sz="0" w:val="nil"/>
        </w:pBdr>
        <w:shd w:fill="auto" w:val="clear"/>
        <w:spacing w:after="0" w:before="6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30">
      <w:pPr>
        <w:keepNext w:val="0"/>
        <w:keepLines w:val="0"/>
        <w:widowControl w:val="0"/>
        <w:pBdr>
          <w:top w:space="0" w:sz="0" w:val="nil"/>
          <w:left w:space="0" w:sz="0" w:val="nil"/>
          <w:bottom w:space="0" w:sz="0" w:val="nil"/>
          <w:right w:space="0" w:sz="0" w:val="nil"/>
          <w:between w:space="0" w:sz="0" w:val="nil"/>
        </w:pBdr>
        <w:shd w:fill="auto" w:val="clear"/>
        <w:spacing w:after="0" w:before="62.382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31">
      <w:pPr>
        <w:keepNext w:val="0"/>
        <w:keepLines w:val="0"/>
        <w:widowControl w:val="0"/>
        <w:pBdr>
          <w:top w:space="0" w:sz="0" w:val="nil"/>
          <w:left w:space="0" w:sz="0" w:val="nil"/>
          <w:bottom w:space="0" w:sz="0" w:val="nil"/>
          <w:right w:space="0" w:sz="0" w:val="nil"/>
          <w:between w:space="0" w:sz="0" w:val="nil"/>
        </w:pBdr>
        <w:shd w:fill="auto" w:val="clear"/>
        <w:spacing w:after="0" w:before="23.983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1E32">
      <w:pPr>
        <w:keepNext w:val="0"/>
        <w:keepLines w:val="0"/>
        <w:widowControl w:val="0"/>
        <w:pBdr>
          <w:top w:space="0" w:sz="0" w:val="nil"/>
          <w:left w:space="0" w:sz="0" w:val="nil"/>
          <w:bottom w:space="0" w:sz="0" w:val="nil"/>
          <w:right w:space="0" w:sz="0" w:val="nil"/>
          <w:between w:space="0" w:sz="0" w:val="nil"/>
        </w:pBdr>
        <w:shd w:fill="auto" w:val="clear"/>
        <w:spacing w:after="0" w:before="14.1989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33">
      <w:pPr>
        <w:keepNext w:val="0"/>
        <w:keepLines w:val="0"/>
        <w:widowControl w:val="0"/>
        <w:pBdr>
          <w:top w:space="0" w:sz="0" w:val="nil"/>
          <w:left w:space="0" w:sz="0" w:val="nil"/>
          <w:bottom w:space="0" w:sz="0" w:val="nil"/>
          <w:right w:space="0" w:sz="0" w:val="nil"/>
          <w:between w:space="0" w:sz="0" w:val="nil"/>
        </w:pBdr>
        <w:shd w:fill="auto" w:val="clear"/>
        <w:spacing w:after="0" w:before="25.1815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E34">
      <w:pPr>
        <w:keepNext w:val="0"/>
        <w:keepLines w:val="0"/>
        <w:widowControl w:val="0"/>
        <w:pBdr>
          <w:top w:space="0" w:sz="0" w:val="nil"/>
          <w:left w:space="0" w:sz="0" w:val="nil"/>
          <w:bottom w:space="0" w:sz="0" w:val="nil"/>
          <w:right w:space="0" w:sz="0" w:val="nil"/>
          <w:between w:space="0" w:sz="0" w:val="nil"/>
        </w:pBdr>
        <w:shd w:fill="auto" w:val="clear"/>
        <w:spacing w:after="0" w:before="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35">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36">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E37">
      <w:pPr>
        <w:keepNext w:val="0"/>
        <w:keepLines w:val="0"/>
        <w:widowControl w:val="0"/>
        <w:pBdr>
          <w:top w:space="0" w:sz="0" w:val="nil"/>
          <w:left w:space="0" w:sz="0" w:val="nil"/>
          <w:bottom w:space="0" w:sz="0" w:val="nil"/>
          <w:right w:space="0" w:sz="0" w:val="nil"/>
          <w:between w:space="0" w:sz="0" w:val="nil"/>
        </w:pBdr>
        <w:shd w:fill="auto" w:val="clear"/>
        <w:spacing w:after="0" w:before="9.039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38">
      <w:pPr>
        <w:keepNext w:val="0"/>
        <w:keepLines w:val="0"/>
        <w:widowControl w:val="0"/>
        <w:pBdr>
          <w:top w:space="0" w:sz="0" w:val="nil"/>
          <w:left w:space="0" w:sz="0" w:val="nil"/>
          <w:bottom w:space="0" w:sz="0" w:val="nil"/>
          <w:right w:space="0" w:sz="0" w:val="nil"/>
          <w:between w:space="0" w:sz="0" w:val="nil"/>
        </w:pBdr>
        <w:shd w:fill="auto" w:val="clear"/>
        <w:spacing w:after="0" w:before="56.40533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39">
      <w:pPr>
        <w:keepNext w:val="0"/>
        <w:keepLines w:val="0"/>
        <w:widowControl w:val="0"/>
        <w:pBdr>
          <w:top w:space="0" w:sz="0" w:val="nil"/>
          <w:left w:space="0" w:sz="0" w:val="nil"/>
          <w:bottom w:space="0" w:sz="0" w:val="nil"/>
          <w:right w:space="0" w:sz="0" w:val="nil"/>
          <w:between w:space="0" w:sz="0" w:val="nil"/>
        </w:pBdr>
        <w:shd w:fill="auto" w:val="clear"/>
        <w:spacing w:after="0" w:before="24.489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3A">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E3B">
      <w:pPr>
        <w:keepNext w:val="0"/>
        <w:keepLines w:val="0"/>
        <w:widowControl w:val="0"/>
        <w:pBdr>
          <w:top w:space="0" w:sz="0" w:val="nil"/>
          <w:left w:space="0" w:sz="0" w:val="nil"/>
          <w:bottom w:space="0" w:sz="0" w:val="nil"/>
          <w:right w:space="0" w:sz="0" w:val="nil"/>
          <w:between w:space="0" w:sz="0" w:val="nil"/>
        </w:pBdr>
        <w:shd w:fill="auto" w:val="clear"/>
        <w:spacing w:after="0" w:before="6.2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3C">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3D">
      <w:pPr>
        <w:keepNext w:val="0"/>
        <w:keepLines w:val="0"/>
        <w:widowControl w:val="0"/>
        <w:pBdr>
          <w:top w:space="0" w:sz="0" w:val="nil"/>
          <w:left w:space="0" w:sz="0" w:val="nil"/>
          <w:bottom w:space="0" w:sz="0" w:val="nil"/>
          <w:right w:space="0" w:sz="0" w:val="nil"/>
          <w:between w:space="0" w:sz="0" w:val="nil"/>
        </w:pBdr>
        <w:shd w:fill="auto" w:val="clear"/>
        <w:spacing w:after="0" w:before="56.40533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3E">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3F">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40">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E41">
      <w:pPr>
        <w:keepNext w:val="0"/>
        <w:keepLines w:val="0"/>
        <w:widowControl w:val="0"/>
        <w:pBdr>
          <w:top w:space="0" w:sz="0" w:val="nil"/>
          <w:left w:space="0" w:sz="0" w:val="nil"/>
          <w:bottom w:space="0" w:sz="0" w:val="nil"/>
          <w:right w:space="0" w:sz="0" w:val="nil"/>
          <w:between w:space="0" w:sz="0" w:val="nil"/>
        </w:pBdr>
        <w:shd w:fill="auto" w:val="clear"/>
        <w:spacing w:after="0" w:before="31.39144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42">
      <w:pPr>
        <w:keepNext w:val="0"/>
        <w:keepLines w:val="0"/>
        <w:widowControl w:val="0"/>
        <w:pBdr>
          <w:top w:space="0" w:sz="0" w:val="nil"/>
          <w:left w:space="0" w:sz="0" w:val="nil"/>
          <w:bottom w:space="0" w:sz="0" w:val="nil"/>
          <w:right w:space="0" w:sz="0" w:val="nil"/>
          <w:between w:space="0" w:sz="0" w:val="nil"/>
        </w:pBdr>
        <w:shd w:fill="auto" w:val="clear"/>
        <w:spacing w:after="0" w:before="61.18423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43">
      <w:pPr>
        <w:keepNext w:val="0"/>
        <w:keepLines w:val="0"/>
        <w:widowControl w:val="0"/>
        <w:pBdr>
          <w:top w:space="0" w:sz="0" w:val="nil"/>
          <w:left w:space="0" w:sz="0" w:val="nil"/>
          <w:bottom w:space="0" w:sz="0" w:val="nil"/>
          <w:right w:space="0" w:sz="0" w:val="nil"/>
          <w:between w:space="0" w:sz="0" w:val="nil"/>
        </w:pBdr>
        <w:shd w:fill="auto" w:val="clear"/>
        <w:spacing w:after="0" w:before="25.18142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E44">
      <w:pPr>
        <w:keepNext w:val="0"/>
        <w:keepLines w:val="0"/>
        <w:widowControl w:val="0"/>
        <w:pBdr>
          <w:top w:space="0" w:sz="0" w:val="nil"/>
          <w:left w:space="0" w:sz="0" w:val="nil"/>
          <w:bottom w:space="0" w:sz="0" w:val="nil"/>
          <w:right w:space="0" w:sz="0" w:val="nil"/>
          <w:between w:space="0" w:sz="0" w:val="nil"/>
        </w:pBdr>
        <w:shd w:fill="auto" w:val="clear"/>
        <w:spacing w:after="0" w:before="61.18423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45">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46">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E47">
      <w:pPr>
        <w:keepNext w:val="0"/>
        <w:keepLines w:val="0"/>
        <w:widowControl w:val="0"/>
        <w:pBdr>
          <w:top w:space="0" w:sz="0" w:val="nil"/>
          <w:left w:space="0" w:sz="0" w:val="nil"/>
          <w:bottom w:space="0" w:sz="0" w:val="nil"/>
          <w:right w:space="0" w:sz="0" w:val="nil"/>
          <w:between w:space="0" w:sz="0" w:val="nil"/>
        </w:pBdr>
        <w:shd w:fill="auto" w:val="clear"/>
        <w:spacing w:after="0" w:before="10.0027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48">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49">
      <w:pPr>
        <w:keepNext w:val="0"/>
        <w:keepLines w:val="0"/>
        <w:widowControl w:val="0"/>
        <w:pBdr>
          <w:top w:space="0" w:sz="0" w:val="nil"/>
          <w:left w:space="0" w:sz="0" w:val="nil"/>
          <w:bottom w:space="0" w:sz="0" w:val="nil"/>
          <w:right w:space="0" w:sz="0" w:val="nil"/>
          <w:between w:space="0" w:sz="0" w:val="nil"/>
        </w:pBdr>
        <w:shd w:fill="auto" w:val="clear"/>
        <w:spacing w:after="0" w:before="67.227020263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E4A">
      <w:pPr>
        <w:keepNext w:val="0"/>
        <w:keepLines w:val="0"/>
        <w:widowControl w:val="0"/>
        <w:pBdr>
          <w:top w:space="0" w:sz="0" w:val="nil"/>
          <w:left w:space="0" w:sz="0" w:val="nil"/>
          <w:bottom w:space="0" w:sz="0" w:val="nil"/>
          <w:right w:space="0" w:sz="0" w:val="nil"/>
          <w:between w:space="0" w:sz="0" w:val="nil"/>
        </w:pBdr>
        <w:shd w:fill="auto" w:val="clear"/>
        <w:spacing w:after="0" w:before="6.21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E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4C">
      <w:pPr>
        <w:keepNext w:val="0"/>
        <w:keepLines w:val="0"/>
        <w:widowControl w:val="0"/>
        <w:pBdr>
          <w:top w:space="0" w:sz="0" w:val="nil"/>
          <w:left w:space="0" w:sz="0" w:val="nil"/>
          <w:bottom w:space="0" w:sz="0" w:val="nil"/>
          <w:right w:space="0" w:sz="0" w:val="nil"/>
          <w:between w:space="0" w:sz="0" w:val="nil"/>
        </w:pBdr>
        <w:shd w:fill="auto" w:val="clear"/>
        <w:spacing w:after="0" w:before="27.8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4D">
      <w:pPr>
        <w:keepNext w:val="0"/>
        <w:keepLines w:val="0"/>
        <w:widowControl w:val="0"/>
        <w:pBdr>
          <w:top w:space="0" w:sz="0" w:val="nil"/>
          <w:left w:space="0" w:sz="0" w:val="nil"/>
          <w:bottom w:space="0" w:sz="0" w:val="nil"/>
          <w:right w:space="0" w:sz="0" w:val="nil"/>
          <w:between w:space="0" w:sz="0" w:val="nil"/>
        </w:pBdr>
        <w:shd w:fill="auto" w:val="clear"/>
        <w:spacing w:after="0" w:before="6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4E">
      <w:pPr>
        <w:keepNext w:val="0"/>
        <w:keepLines w:val="0"/>
        <w:widowControl w:val="0"/>
        <w:pBdr>
          <w:top w:space="0" w:sz="0" w:val="nil"/>
          <w:left w:space="0" w:sz="0" w:val="nil"/>
          <w:bottom w:space="0" w:sz="0" w:val="nil"/>
          <w:right w:space="0" w:sz="0" w:val="nil"/>
          <w:between w:space="0" w:sz="0" w:val="nil"/>
        </w:pBdr>
        <w:shd w:fill="auto" w:val="clear"/>
        <w:spacing w:after="0" w:before="61.184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4F">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E50">
      <w:pPr>
        <w:keepNext w:val="0"/>
        <w:keepLines w:val="0"/>
        <w:widowControl w:val="0"/>
        <w:pBdr>
          <w:top w:space="0" w:sz="0" w:val="nil"/>
          <w:left w:space="0" w:sz="0" w:val="nil"/>
          <w:bottom w:space="0" w:sz="0" w:val="nil"/>
          <w:right w:space="0" w:sz="0" w:val="nil"/>
          <w:between w:space="0" w:sz="0" w:val="nil"/>
        </w:pBdr>
        <w:shd w:fill="auto" w:val="clear"/>
        <w:spacing w:after="0" w:before="32.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51">
      <w:pPr>
        <w:keepNext w:val="0"/>
        <w:keepLines w:val="0"/>
        <w:widowControl w:val="0"/>
        <w:pBdr>
          <w:top w:space="0" w:sz="0" w:val="nil"/>
          <w:left w:space="0" w:sz="0" w:val="nil"/>
          <w:bottom w:space="0" w:sz="0" w:val="nil"/>
          <w:right w:space="0" w:sz="0" w:val="nil"/>
          <w:between w:space="0" w:sz="0" w:val="nil"/>
        </w:pBdr>
        <w:shd w:fill="auto" w:val="clear"/>
        <w:spacing w:after="0" w:before="61.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E52">
      <w:pPr>
        <w:keepNext w:val="0"/>
        <w:keepLines w:val="0"/>
        <w:widowControl w:val="0"/>
        <w:pBdr>
          <w:top w:space="0" w:sz="0" w:val="nil"/>
          <w:left w:space="0" w:sz="0" w:val="nil"/>
          <w:bottom w:space="0" w:sz="0" w:val="nil"/>
          <w:right w:space="0" w:sz="0" w:val="nil"/>
          <w:between w:space="0" w:sz="0" w:val="nil"/>
        </w:pBdr>
        <w:shd w:fill="auto" w:val="clear"/>
        <w:spacing w:after="0" w:before="31.40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53">
      <w:pPr>
        <w:keepNext w:val="0"/>
        <w:keepLines w:val="0"/>
        <w:widowControl w:val="0"/>
        <w:pBdr>
          <w:top w:space="0" w:sz="0" w:val="nil"/>
          <w:left w:space="0" w:sz="0" w:val="nil"/>
          <w:bottom w:space="0" w:sz="0" w:val="nil"/>
          <w:right w:space="0" w:sz="0" w:val="nil"/>
          <w:between w:space="0" w:sz="0" w:val="nil"/>
        </w:pBdr>
        <w:shd w:fill="auto" w:val="clear"/>
        <w:spacing w:after="0" w:before="61.184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54">
      <w:pPr>
        <w:keepNext w:val="0"/>
        <w:keepLines w:val="0"/>
        <w:widowControl w:val="0"/>
        <w:pBdr>
          <w:top w:space="0" w:sz="0" w:val="nil"/>
          <w:left w:space="0" w:sz="0" w:val="nil"/>
          <w:bottom w:space="0" w:sz="0" w:val="nil"/>
          <w:right w:space="0" w:sz="0" w:val="nil"/>
          <w:between w:space="0" w:sz="0" w:val="nil"/>
        </w:pBdr>
        <w:shd w:fill="auto" w:val="clear"/>
        <w:spacing w:after="0" w:before="6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55">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1E56">
      <w:pPr>
        <w:keepNext w:val="0"/>
        <w:keepLines w:val="0"/>
        <w:widowControl w:val="0"/>
        <w:pBdr>
          <w:top w:space="0" w:sz="0" w:val="nil"/>
          <w:left w:space="0" w:sz="0" w:val="nil"/>
          <w:bottom w:space="0" w:sz="0" w:val="nil"/>
          <w:right w:space="0" w:sz="0" w:val="nil"/>
          <w:between w:space="0" w:sz="0" w:val="nil"/>
        </w:pBdr>
        <w:shd w:fill="auto" w:val="clear"/>
        <w:spacing w:after="0" w:before="16.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57">
      <w:pPr>
        <w:keepNext w:val="0"/>
        <w:keepLines w:val="0"/>
        <w:widowControl w:val="0"/>
        <w:pBdr>
          <w:top w:space="0" w:sz="0" w:val="nil"/>
          <w:left w:space="0" w:sz="0" w:val="nil"/>
          <w:bottom w:space="0" w:sz="0" w:val="nil"/>
          <w:right w:space="0" w:sz="0" w:val="nil"/>
          <w:between w:space="0" w:sz="0" w:val="nil"/>
        </w:pBdr>
        <w:shd w:fill="auto" w:val="clear"/>
        <w:spacing w:after="0" w:before="36.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58">
      <w:pPr>
        <w:keepNext w:val="0"/>
        <w:keepLines w:val="0"/>
        <w:widowControl w:val="0"/>
        <w:pBdr>
          <w:top w:space="0" w:sz="0" w:val="nil"/>
          <w:left w:space="0" w:sz="0" w:val="nil"/>
          <w:bottom w:space="0" w:sz="0" w:val="nil"/>
          <w:right w:space="0" w:sz="0" w:val="nil"/>
          <w:between w:space="0" w:sz="0" w:val="nil"/>
        </w:pBdr>
        <w:shd w:fill="auto" w:val="clear"/>
        <w:spacing w:after="0" w:before="62.3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E59">
      <w:pPr>
        <w:keepNext w:val="0"/>
        <w:keepLines w:val="0"/>
        <w:widowControl w:val="0"/>
        <w:pBdr>
          <w:top w:space="0" w:sz="0" w:val="nil"/>
          <w:left w:space="0" w:sz="0" w:val="nil"/>
          <w:bottom w:space="0" w:sz="0" w:val="nil"/>
          <w:right w:space="0" w:sz="0" w:val="nil"/>
          <w:between w:space="0" w:sz="0" w:val="nil"/>
        </w:pBdr>
        <w:shd w:fill="auto" w:val="clear"/>
        <w:spacing w:after="0" w:before="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E5A">
      <w:pPr>
        <w:keepNext w:val="0"/>
        <w:keepLines w:val="0"/>
        <w:widowControl w:val="0"/>
        <w:pBdr>
          <w:top w:space="0" w:sz="0" w:val="nil"/>
          <w:left w:space="0" w:sz="0" w:val="nil"/>
          <w:bottom w:space="0" w:sz="0" w:val="nil"/>
          <w:right w:space="0" w:sz="0" w:val="nil"/>
          <w:between w:space="0" w:sz="0" w:val="nil"/>
        </w:pBdr>
        <w:shd w:fill="auto" w:val="clear"/>
        <w:spacing w:after="0" w:before="6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5B">
      <w:pPr>
        <w:keepNext w:val="0"/>
        <w:keepLines w:val="0"/>
        <w:widowControl w:val="0"/>
        <w:pBdr>
          <w:top w:space="0" w:sz="0" w:val="nil"/>
          <w:left w:space="0" w:sz="0" w:val="nil"/>
          <w:bottom w:space="0" w:sz="0" w:val="nil"/>
          <w:right w:space="0" w:sz="0" w:val="nil"/>
          <w:between w:space="0" w:sz="0" w:val="nil"/>
        </w:pBdr>
        <w:shd w:fill="auto" w:val="clear"/>
        <w:spacing w:after="0" w:before="30.405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5C">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1E5D">
      <w:pPr>
        <w:keepNext w:val="0"/>
        <w:keepLines w:val="0"/>
        <w:widowControl w:val="0"/>
        <w:pBdr>
          <w:top w:space="0" w:sz="0" w:val="nil"/>
          <w:left w:space="0" w:sz="0" w:val="nil"/>
          <w:bottom w:space="0" w:sz="0" w:val="nil"/>
          <w:right w:space="0" w:sz="0" w:val="nil"/>
          <w:between w:space="0" w:sz="0" w:val="nil"/>
        </w:pBdr>
        <w:shd w:fill="auto" w:val="clear"/>
        <w:spacing w:after="0" w:before="10.2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5E">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5F">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60">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61">
      <w:pPr>
        <w:keepNext w:val="0"/>
        <w:keepLines w:val="0"/>
        <w:widowControl w:val="0"/>
        <w:pBdr>
          <w:top w:space="0" w:sz="0" w:val="nil"/>
          <w:left w:space="0" w:sz="0" w:val="nil"/>
          <w:bottom w:space="0" w:sz="0" w:val="nil"/>
          <w:right w:space="0" w:sz="0" w:val="nil"/>
          <w:between w:space="0" w:sz="0" w:val="nil"/>
        </w:pBdr>
        <w:shd w:fill="auto" w:val="clear"/>
        <w:spacing w:after="0" w:before="31.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62">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63">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E64">
      <w:pPr>
        <w:keepNext w:val="0"/>
        <w:keepLines w:val="0"/>
        <w:widowControl w:val="0"/>
        <w:pBdr>
          <w:top w:space="0" w:sz="0" w:val="nil"/>
          <w:left w:space="0" w:sz="0" w:val="nil"/>
          <w:bottom w:space="0" w:sz="0" w:val="nil"/>
          <w:right w:space="0" w:sz="0" w:val="nil"/>
          <w:between w:space="0" w:sz="0" w:val="nil"/>
        </w:pBdr>
        <w:shd w:fill="auto" w:val="clear"/>
        <w:spacing w:after="0" w:before="61.195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65">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E66">
      <w:pPr>
        <w:keepNext w:val="0"/>
        <w:keepLines w:val="0"/>
        <w:widowControl w:val="0"/>
        <w:pBdr>
          <w:top w:space="0" w:sz="0" w:val="nil"/>
          <w:left w:space="0" w:sz="0" w:val="nil"/>
          <w:bottom w:space="0" w:sz="0" w:val="nil"/>
          <w:right w:space="0" w:sz="0" w:val="nil"/>
          <w:between w:space="0" w:sz="0" w:val="nil"/>
        </w:pBdr>
        <w:shd w:fill="auto" w:val="clear"/>
        <w:spacing w:after="0" w:before="65.62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67">
      <w:pPr>
        <w:keepNext w:val="0"/>
        <w:keepLines w:val="0"/>
        <w:widowControl w:val="0"/>
        <w:pBdr>
          <w:top w:space="0" w:sz="0" w:val="nil"/>
          <w:left w:space="0" w:sz="0" w:val="nil"/>
          <w:bottom w:space="0" w:sz="0" w:val="nil"/>
          <w:right w:space="0" w:sz="0" w:val="nil"/>
          <w:between w:space="0" w:sz="0" w:val="nil"/>
        </w:pBdr>
        <w:shd w:fill="auto" w:val="clear"/>
        <w:spacing w:after="0" w:before="36.6949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68">
      <w:pPr>
        <w:keepNext w:val="0"/>
        <w:keepLines w:val="0"/>
        <w:widowControl w:val="0"/>
        <w:pBdr>
          <w:top w:space="0" w:sz="0" w:val="nil"/>
          <w:left w:space="0" w:sz="0" w:val="nil"/>
          <w:bottom w:space="0" w:sz="0" w:val="nil"/>
          <w:right w:space="0" w:sz="0" w:val="nil"/>
          <w:between w:space="0" w:sz="0" w:val="nil"/>
        </w:pBdr>
        <w:shd w:fill="auto" w:val="clear"/>
        <w:spacing w:after="0" w:before="61.184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69">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6A">
      <w:pPr>
        <w:keepNext w:val="0"/>
        <w:keepLines w:val="0"/>
        <w:widowControl w:val="0"/>
        <w:pBdr>
          <w:top w:space="0" w:sz="0" w:val="nil"/>
          <w:left w:space="0" w:sz="0" w:val="nil"/>
          <w:bottom w:space="0" w:sz="0" w:val="nil"/>
          <w:right w:space="0" w:sz="0" w:val="nil"/>
          <w:between w:space="0" w:sz="0" w:val="nil"/>
        </w:pBdr>
        <w:shd w:fill="auto" w:val="clear"/>
        <w:spacing w:after="0" w:before="36.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6B">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tr</w:t>
      </w:r>
    </w:p>
    <w:p w:rsidR="00000000" w:rsidDel="00000000" w:rsidP="00000000" w:rsidRDefault="00000000" w:rsidRPr="00000000" w14:paraId="00001E6C">
      <w:pPr>
        <w:keepNext w:val="0"/>
        <w:keepLines w:val="0"/>
        <w:widowControl w:val="0"/>
        <w:pBdr>
          <w:top w:space="0" w:sz="0" w:val="nil"/>
          <w:left w:space="0" w:sz="0" w:val="nil"/>
          <w:bottom w:space="0" w:sz="0" w:val="nil"/>
          <w:right w:space="0" w:sz="0" w:val="nil"/>
          <w:between w:space="0" w:sz="0" w:val="nil"/>
        </w:pBdr>
        <w:shd w:fill="auto" w:val="clear"/>
        <w:spacing w:after="0" w:before="3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6D">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6E">
      <w:pPr>
        <w:keepNext w:val="0"/>
        <w:keepLines w:val="0"/>
        <w:widowControl w:val="0"/>
        <w:pBdr>
          <w:top w:space="0" w:sz="0" w:val="nil"/>
          <w:left w:space="0" w:sz="0" w:val="nil"/>
          <w:bottom w:space="0" w:sz="0" w:val="nil"/>
          <w:right w:space="0" w:sz="0" w:val="nil"/>
          <w:between w:space="0" w:sz="0" w:val="nil"/>
        </w:pBdr>
        <w:shd w:fill="auto" w:val="clear"/>
        <w:spacing w:after="0" w:before="56.3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6F">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70">
      <w:pPr>
        <w:keepNext w:val="0"/>
        <w:keepLines w:val="0"/>
        <w:widowControl w:val="0"/>
        <w:pBdr>
          <w:top w:space="0" w:sz="0" w:val="nil"/>
          <w:left w:space="0" w:sz="0" w:val="nil"/>
          <w:bottom w:space="0" w:sz="0" w:val="nil"/>
          <w:right w:space="0" w:sz="0" w:val="nil"/>
          <w:between w:space="0" w:sz="0" w:val="nil"/>
        </w:pBdr>
        <w:shd w:fill="auto" w:val="clear"/>
        <w:spacing w:after="0" w:before="56.40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71">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72">
      <w:pPr>
        <w:keepNext w:val="0"/>
        <w:keepLines w:val="0"/>
        <w:widowControl w:val="0"/>
        <w:pBdr>
          <w:top w:space="0" w:sz="0" w:val="nil"/>
          <w:left w:space="0" w:sz="0" w:val="nil"/>
          <w:bottom w:space="0" w:sz="0" w:val="nil"/>
          <w:right w:space="0" w:sz="0" w:val="nil"/>
          <w:between w:space="0" w:sz="0" w:val="nil"/>
        </w:pBdr>
        <w:shd w:fill="auto" w:val="clear"/>
        <w:spacing w:after="0" w:before="23.983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73">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E74">
      <w:pPr>
        <w:keepNext w:val="0"/>
        <w:keepLines w:val="0"/>
        <w:widowControl w:val="0"/>
        <w:pBdr>
          <w:top w:space="0" w:sz="0" w:val="nil"/>
          <w:left w:space="0" w:sz="0" w:val="nil"/>
          <w:bottom w:space="0" w:sz="0" w:val="nil"/>
          <w:right w:space="0" w:sz="0" w:val="nil"/>
          <w:between w:space="0" w:sz="0" w:val="nil"/>
        </w:pBdr>
        <w:shd w:fill="auto" w:val="clear"/>
        <w:spacing w:after="0" w:before="6.22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75">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w:t>
      </w:r>
    </w:p>
    <w:p w:rsidR="00000000" w:rsidDel="00000000" w:rsidP="00000000" w:rsidRDefault="00000000" w:rsidRPr="00000000" w14:paraId="00001E76">
      <w:pPr>
        <w:keepNext w:val="0"/>
        <w:keepLines w:val="0"/>
        <w:widowControl w:val="0"/>
        <w:pBdr>
          <w:top w:space="0" w:sz="0" w:val="nil"/>
          <w:left w:space="0" w:sz="0" w:val="nil"/>
          <w:bottom w:space="0" w:sz="0" w:val="nil"/>
          <w:right w:space="0" w:sz="0" w:val="nil"/>
          <w:between w:space="0" w:sz="0" w:val="nil"/>
        </w:pBdr>
        <w:shd w:fill="auto" w:val="clear"/>
        <w:spacing w:after="0" w:before="11.40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77">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E78">
      <w:pPr>
        <w:keepNext w:val="0"/>
        <w:keepLines w:val="0"/>
        <w:widowControl w:val="0"/>
        <w:pBdr>
          <w:top w:space="0" w:sz="0" w:val="nil"/>
          <w:left w:space="0" w:sz="0" w:val="nil"/>
          <w:bottom w:space="0" w:sz="0" w:val="nil"/>
          <w:right w:space="0" w:sz="0" w:val="nil"/>
          <w:between w:space="0" w:sz="0" w:val="nil"/>
        </w:pBdr>
        <w:shd w:fill="auto" w:val="clear"/>
        <w:spacing w:after="0" w:before="11.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79">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7A">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E7B">
      <w:pPr>
        <w:keepNext w:val="0"/>
        <w:keepLines w:val="0"/>
        <w:widowControl w:val="0"/>
        <w:pBdr>
          <w:top w:space="0" w:sz="0" w:val="nil"/>
          <w:left w:space="0" w:sz="0" w:val="nil"/>
          <w:bottom w:space="0" w:sz="0" w:val="nil"/>
          <w:right w:space="0" w:sz="0" w:val="nil"/>
          <w:between w:space="0" w:sz="0" w:val="nil"/>
        </w:pBdr>
        <w:shd w:fill="auto" w:val="clear"/>
        <w:spacing w:after="0" w:before="15.3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7C">
      <w:pPr>
        <w:keepNext w:val="0"/>
        <w:keepLines w:val="0"/>
        <w:widowControl w:val="0"/>
        <w:pBdr>
          <w:top w:space="0" w:sz="0" w:val="nil"/>
          <w:left w:space="0" w:sz="0" w:val="nil"/>
          <w:bottom w:space="0" w:sz="0" w:val="nil"/>
          <w:right w:space="0" w:sz="0" w:val="nil"/>
          <w:between w:space="0" w:sz="0" w:val="nil"/>
        </w:pBdr>
        <w:shd w:fill="auto" w:val="clear"/>
        <w:spacing w:after="0" w:before="55.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7D">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7E">
      <w:pPr>
        <w:keepNext w:val="0"/>
        <w:keepLines w:val="0"/>
        <w:widowControl w:val="0"/>
        <w:pBdr>
          <w:top w:space="0" w:sz="0" w:val="nil"/>
          <w:left w:space="0" w:sz="0" w:val="nil"/>
          <w:bottom w:space="0" w:sz="0" w:val="nil"/>
          <w:right w:space="0" w:sz="0" w:val="nil"/>
          <w:between w:space="0" w:sz="0" w:val="nil"/>
        </w:pBdr>
        <w:shd w:fill="auto" w:val="clear"/>
        <w:spacing w:after="0" w:before="55.19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7F">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E80">
      <w:pPr>
        <w:keepNext w:val="0"/>
        <w:keepLines w:val="0"/>
        <w:widowControl w:val="0"/>
        <w:pBdr>
          <w:top w:space="0" w:sz="0" w:val="nil"/>
          <w:left w:space="0" w:sz="0" w:val="nil"/>
          <w:bottom w:space="0" w:sz="0" w:val="nil"/>
          <w:right w:space="0" w:sz="0" w:val="nil"/>
          <w:between w:space="0" w:sz="0" w:val="nil"/>
        </w:pBdr>
        <w:shd w:fill="auto" w:val="clear"/>
        <w:spacing w:after="0" w:before="40.21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bu</w:t>
      </w:r>
    </w:p>
    <w:p w:rsidR="00000000" w:rsidDel="00000000" w:rsidP="00000000" w:rsidRDefault="00000000" w:rsidRPr="00000000" w14:paraId="00001E81">
      <w:pPr>
        <w:keepNext w:val="0"/>
        <w:keepLines w:val="0"/>
        <w:widowControl w:val="0"/>
        <w:pBdr>
          <w:top w:space="0" w:sz="0" w:val="nil"/>
          <w:left w:space="0" w:sz="0" w:val="nil"/>
          <w:bottom w:space="0" w:sz="0" w:val="nil"/>
          <w:right w:space="0" w:sz="0" w:val="nil"/>
          <w:between w:space="0" w:sz="0" w:val="nil"/>
        </w:pBdr>
        <w:shd w:fill="auto" w:val="clear"/>
        <w:spacing w:after="0" w:before="1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E82">
      <w:pPr>
        <w:keepNext w:val="0"/>
        <w:keepLines w:val="0"/>
        <w:widowControl w:val="0"/>
        <w:pBdr>
          <w:top w:space="0" w:sz="0" w:val="nil"/>
          <w:left w:space="0" w:sz="0" w:val="nil"/>
          <w:bottom w:space="0" w:sz="0" w:val="nil"/>
          <w:right w:space="0" w:sz="0" w:val="nil"/>
          <w:between w:space="0" w:sz="0" w:val="nil"/>
        </w:pBdr>
        <w:shd w:fill="auto" w:val="clear"/>
        <w:spacing w:after="0" w:before="6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83">
      <w:pPr>
        <w:keepNext w:val="0"/>
        <w:keepLines w:val="0"/>
        <w:widowControl w:val="0"/>
        <w:pBdr>
          <w:top w:space="0" w:sz="0" w:val="nil"/>
          <w:left w:space="0" w:sz="0" w:val="nil"/>
          <w:bottom w:space="0" w:sz="0" w:val="nil"/>
          <w:right w:space="0" w:sz="0" w:val="nil"/>
          <w:between w:space="0" w:sz="0" w:val="nil"/>
        </w:pBdr>
        <w:shd w:fill="auto" w:val="clear"/>
        <w:spacing w:after="0" w:before="36.00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84">
      <w:pPr>
        <w:keepNext w:val="0"/>
        <w:keepLines w:val="0"/>
        <w:widowControl w:val="0"/>
        <w:pBdr>
          <w:top w:space="0" w:sz="0" w:val="nil"/>
          <w:left w:space="0" w:sz="0" w:val="nil"/>
          <w:bottom w:space="0" w:sz="0" w:val="nil"/>
          <w:right w:space="0" w:sz="0" w:val="nil"/>
          <w:between w:space="0" w:sz="0" w:val="nil"/>
        </w:pBdr>
        <w:shd w:fill="auto" w:val="clear"/>
        <w:spacing w:after="0" w:before="61.195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85">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86">
      <w:pPr>
        <w:keepNext w:val="0"/>
        <w:keepLines w:val="0"/>
        <w:widowControl w:val="0"/>
        <w:pBdr>
          <w:top w:space="0" w:sz="0" w:val="nil"/>
          <w:left w:space="0" w:sz="0" w:val="nil"/>
          <w:bottom w:space="0" w:sz="0" w:val="nil"/>
          <w:right w:space="0" w:sz="0" w:val="nil"/>
          <w:between w:space="0" w:sz="0" w:val="nil"/>
        </w:pBdr>
        <w:shd w:fill="auto" w:val="clear"/>
        <w:spacing w:after="0" w:before="31.194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87">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88">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89">
      <w:pPr>
        <w:keepNext w:val="0"/>
        <w:keepLines w:val="0"/>
        <w:widowControl w:val="0"/>
        <w:pBdr>
          <w:top w:space="0" w:sz="0" w:val="nil"/>
          <w:left w:space="0" w:sz="0" w:val="nil"/>
          <w:bottom w:space="0" w:sz="0" w:val="nil"/>
          <w:right w:space="0" w:sz="0" w:val="nil"/>
          <w:between w:space="0" w:sz="0" w:val="nil"/>
        </w:pBdr>
        <w:shd w:fill="auto" w:val="clear"/>
        <w:spacing w:after="0" w:before="24.5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E8A">
      <w:pPr>
        <w:keepNext w:val="0"/>
        <w:keepLines w:val="0"/>
        <w:widowControl w:val="0"/>
        <w:pBdr>
          <w:top w:space="0" w:sz="0" w:val="nil"/>
          <w:left w:space="0" w:sz="0" w:val="nil"/>
          <w:bottom w:space="0" w:sz="0" w:val="nil"/>
          <w:right w:space="0" w:sz="0" w:val="nil"/>
          <w:between w:space="0" w:sz="0" w:val="nil"/>
        </w:pBdr>
        <w:shd w:fill="auto" w:val="clear"/>
        <w:spacing w:after="0" w:before="35.195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1E8B">
      <w:pPr>
        <w:keepNext w:val="0"/>
        <w:keepLines w:val="0"/>
        <w:widowControl w:val="0"/>
        <w:pBdr>
          <w:top w:space="0" w:sz="0" w:val="nil"/>
          <w:left w:space="0" w:sz="0" w:val="nil"/>
          <w:bottom w:space="0" w:sz="0" w:val="nil"/>
          <w:right w:space="0" w:sz="0" w:val="nil"/>
          <w:between w:space="0" w:sz="0" w:val="nil"/>
        </w:pBdr>
        <w:shd w:fill="auto" w:val="clear"/>
        <w:spacing w:after="0" w:before="11.40533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8C">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8D">
      <w:pPr>
        <w:keepNext w:val="0"/>
        <w:keepLines w:val="0"/>
        <w:widowControl w:val="0"/>
        <w:pBdr>
          <w:top w:space="0" w:sz="0" w:val="nil"/>
          <w:left w:space="0" w:sz="0" w:val="nil"/>
          <w:bottom w:space="0" w:sz="0" w:val="nil"/>
          <w:right w:space="0" w:sz="0" w:val="nil"/>
          <w:between w:space="0" w:sz="0" w:val="nil"/>
        </w:pBdr>
        <w:shd w:fill="auto" w:val="clear"/>
        <w:spacing w:after="0" w:before="9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8E">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8F">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ide</w:t>
      </w:r>
    </w:p>
    <w:p w:rsidR="00000000" w:rsidDel="00000000" w:rsidP="00000000" w:rsidRDefault="00000000" w:rsidRPr="00000000" w14:paraId="00001E90">
      <w:pPr>
        <w:keepNext w:val="0"/>
        <w:keepLines w:val="0"/>
        <w:widowControl w:val="0"/>
        <w:pBdr>
          <w:top w:space="0" w:sz="0" w:val="nil"/>
          <w:left w:space="0" w:sz="0" w:val="nil"/>
          <w:bottom w:space="0" w:sz="0" w:val="nil"/>
          <w:right w:space="0" w:sz="0" w:val="nil"/>
          <w:between w:space="0" w:sz="0" w:val="nil"/>
        </w:pBdr>
        <w:shd w:fill="auto" w:val="clear"/>
        <w:spacing w:after="0" w:before="41.421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91">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92">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E93">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94">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95">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96">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97">
      <w:pPr>
        <w:keepNext w:val="0"/>
        <w:keepLines w:val="0"/>
        <w:widowControl w:val="0"/>
        <w:pBdr>
          <w:top w:space="0" w:sz="0" w:val="nil"/>
          <w:left w:space="0" w:sz="0" w:val="nil"/>
          <w:bottom w:space="0" w:sz="0" w:val="nil"/>
          <w:right w:space="0" w:sz="0" w:val="nil"/>
          <w:between w:space="0" w:sz="0" w:val="nil"/>
        </w:pBdr>
        <w:shd w:fill="auto" w:val="clear"/>
        <w:spacing w:after="0" w:before="25.1815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E98">
      <w:pPr>
        <w:keepNext w:val="0"/>
        <w:keepLines w:val="0"/>
        <w:widowControl w:val="0"/>
        <w:pBdr>
          <w:top w:space="0" w:sz="0" w:val="nil"/>
          <w:left w:space="0" w:sz="0" w:val="nil"/>
          <w:bottom w:space="0" w:sz="0" w:val="nil"/>
          <w:right w:space="0" w:sz="0" w:val="nil"/>
          <w:between w:space="0" w:sz="0" w:val="nil"/>
        </w:pBdr>
        <w:shd w:fill="auto" w:val="clear"/>
        <w:spacing w:after="0" w:before="37.37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99">
      <w:pPr>
        <w:keepNext w:val="0"/>
        <w:keepLines w:val="0"/>
        <w:widowControl w:val="0"/>
        <w:pBdr>
          <w:top w:space="0" w:sz="0" w:val="nil"/>
          <w:left w:space="0" w:sz="0" w:val="nil"/>
          <w:bottom w:space="0" w:sz="0" w:val="nil"/>
          <w:right w:space="0" w:sz="0" w:val="nil"/>
          <w:between w:space="0" w:sz="0" w:val="nil"/>
        </w:pBdr>
        <w:shd w:fill="auto" w:val="clear"/>
        <w:spacing w:after="0" w:before="53.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E9A">
      <w:pPr>
        <w:keepNext w:val="0"/>
        <w:keepLines w:val="0"/>
        <w:widowControl w:val="0"/>
        <w:pBdr>
          <w:top w:space="0" w:sz="0" w:val="nil"/>
          <w:left w:space="0" w:sz="0" w:val="nil"/>
          <w:bottom w:space="0" w:sz="0" w:val="nil"/>
          <w:right w:space="0" w:sz="0" w:val="nil"/>
          <w:between w:space="0" w:sz="0" w:val="nil"/>
        </w:pBdr>
        <w:shd w:fill="auto" w:val="clear"/>
        <w:spacing w:after="0" w:before="23.983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E9B">
      <w:pPr>
        <w:keepNext w:val="0"/>
        <w:keepLines w:val="0"/>
        <w:widowControl w:val="0"/>
        <w:pBdr>
          <w:top w:space="0" w:sz="0" w:val="nil"/>
          <w:left w:space="0" w:sz="0" w:val="nil"/>
          <w:bottom w:space="0" w:sz="0" w:val="nil"/>
          <w:right w:space="0" w:sz="0" w:val="nil"/>
          <w:between w:space="0" w:sz="0" w:val="nil"/>
        </w:pBdr>
        <w:shd w:fill="auto" w:val="clear"/>
        <w:spacing w:after="0" w:before="1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9C">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9D">
      <w:pPr>
        <w:keepNext w:val="0"/>
        <w:keepLines w:val="0"/>
        <w:widowControl w:val="0"/>
        <w:pBdr>
          <w:top w:space="0" w:sz="0" w:val="nil"/>
          <w:left w:space="0" w:sz="0" w:val="nil"/>
          <w:bottom w:space="0" w:sz="0" w:val="nil"/>
          <w:right w:space="0" w:sz="0" w:val="nil"/>
          <w:between w:space="0" w:sz="0" w:val="nil"/>
        </w:pBdr>
        <w:shd w:fill="auto" w:val="clear"/>
        <w:spacing w:after="0" w:before="91.628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9E">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9F">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A0">
      <w:pPr>
        <w:keepNext w:val="0"/>
        <w:keepLines w:val="0"/>
        <w:widowControl w:val="0"/>
        <w:pBdr>
          <w:top w:space="0" w:sz="0" w:val="nil"/>
          <w:left w:space="0" w:sz="0" w:val="nil"/>
          <w:bottom w:space="0" w:sz="0" w:val="nil"/>
          <w:right w:space="0" w:sz="0" w:val="nil"/>
          <w:between w:space="0" w:sz="0" w:val="nil"/>
        </w:pBdr>
        <w:shd w:fill="auto" w:val="clear"/>
        <w:spacing w:after="0" w:before="55.19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A1">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A2">
      <w:pPr>
        <w:keepNext w:val="0"/>
        <w:keepLines w:val="0"/>
        <w:widowControl w:val="0"/>
        <w:pBdr>
          <w:top w:space="0" w:sz="0" w:val="nil"/>
          <w:left w:space="0" w:sz="0" w:val="nil"/>
          <w:bottom w:space="0" w:sz="0" w:val="nil"/>
          <w:right w:space="0" w:sz="0" w:val="nil"/>
          <w:between w:space="0" w:sz="0" w:val="nil"/>
        </w:pBdr>
        <w:shd w:fill="auto" w:val="clear"/>
        <w:spacing w:after="0" w:before="24.5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A3">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EA4">
      <w:pPr>
        <w:keepNext w:val="0"/>
        <w:keepLines w:val="0"/>
        <w:widowControl w:val="0"/>
        <w:pBdr>
          <w:top w:space="0" w:sz="0" w:val="nil"/>
          <w:left w:space="0" w:sz="0" w:val="nil"/>
          <w:bottom w:space="0" w:sz="0" w:val="nil"/>
          <w:right w:space="0" w:sz="0" w:val="nil"/>
          <w:between w:space="0" w:sz="0" w:val="nil"/>
        </w:pBdr>
        <w:shd w:fill="auto" w:val="clear"/>
        <w:spacing w:after="0" w:before="5.22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A5">
      <w:pPr>
        <w:keepNext w:val="0"/>
        <w:keepLines w:val="0"/>
        <w:widowControl w:val="0"/>
        <w:pBdr>
          <w:top w:space="0" w:sz="0" w:val="nil"/>
          <w:left w:space="0" w:sz="0" w:val="nil"/>
          <w:bottom w:space="0" w:sz="0" w:val="nil"/>
          <w:right w:space="0" w:sz="0" w:val="nil"/>
          <w:between w:space="0" w:sz="0" w:val="nil"/>
        </w:pBdr>
        <w:shd w:fill="auto" w:val="clear"/>
        <w:spacing w:after="0" w:before="30.015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1EA6">
      <w:pPr>
        <w:keepNext w:val="0"/>
        <w:keepLines w:val="0"/>
        <w:widowControl w:val="0"/>
        <w:pBdr>
          <w:top w:space="0" w:sz="0" w:val="nil"/>
          <w:left w:space="0" w:sz="0" w:val="nil"/>
          <w:bottom w:space="0" w:sz="0" w:val="nil"/>
          <w:right w:space="0" w:sz="0" w:val="nil"/>
          <w:between w:space="0" w:sz="0" w:val="nil"/>
        </w:pBdr>
        <w:shd w:fill="auto" w:val="clear"/>
        <w:spacing w:after="0" w:before="34.06646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A7">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1EA8">
      <w:pPr>
        <w:keepNext w:val="0"/>
        <w:keepLines w:val="0"/>
        <w:widowControl w:val="0"/>
        <w:pBdr>
          <w:top w:space="0" w:sz="0" w:val="nil"/>
          <w:left w:space="0" w:sz="0" w:val="nil"/>
          <w:bottom w:space="0" w:sz="0" w:val="nil"/>
          <w:right w:space="0" w:sz="0" w:val="nil"/>
          <w:between w:space="0" w:sz="0" w:val="nil"/>
        </w:pBdr>
        <w:shd w:fill="auto" w:val="clear"/>
        <w:spacing w:after="0" w:before="37.37945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A9">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EAA">
      <w:pPr>
        <w:keepNext w:val="0"/>
        <w:keepLines w:val="0"/>
        <w:widowControl w:val="0"/>
        <w:pBdr>
          <w:top w:space="0" w:sz="0" w:val="nil"/>
          <w:left w:space="0" w:sz="0" w:val="nil"/>
          <w:bottom w:space="0" w:sz="0" w:val="nil"/>
          <w:right w:space="0" w:sz="0" w:val="nil"/>
          <w:between w:space="0" w:sz="0" w:val="nil"/>
        </w:pBdr>
        <w:shd w:fill="auto" w:val="clear"/>
        <w:spacing w:after="0" w:before="11.69219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AB">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AC">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EAD">
      <w:pPr>
        <w:keepNext w:val="0"/>
        <w:keepLines w:val="0"/>
        <w:widowControl w:val="0"/>
        <w:pBdr>
          <w:top w:space="0" w:sz="0" w:val="nil"/>
          <w:left w:space="0" w:sz="0" w:val="nil"/>
          <w:bottom w:space="0" w:sz="0" w:val="nil"/>
          <w:right w:space="0" w:sz="0" w:val="nil"/>
          <w:between w:space="0" w:sz="0" w:val="nil"/>
        </w:pBdr>
        <w:shd w:fill="auto" w:val="clear"/>
        <w:spacing w:after="0" w:before="15.3445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AE">
      <w:pPr>
        <w:keepNext w:val="0"/>
        <w:keepLines w:val="0"/>
        <w:widowControl w:val="0"/>
        <w:pBdr>
          <w:top w:space="0" w:sz="0" w:val="nil"/>
          <w:left w:space="0" w:sz="0" w:val="nil"/>
          <w:bottom w:space="0" w:sz="0" w:val="nil"/>
          <w:right w:space="0" w:sz="0" w:val="nil"/>
          <w:between w:space="0" w:sz="0" w:val="nil"/>
        </w:pBdr>
        <w:shd w:fill="auto" w:val="clear"/>
        <w:spacing w:after="0" w:before="55.04302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AF">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B0">
      <w:pPr>
        <w:keepNext w:val="0"/>
        <w:keepLines w:val="0"/>
        <w:widowControl w:val="0"/>
        <w:pBdr>
          <w:top w:space="0" w:sz="0" w:val="nil"/>
          <w:left w:space="0" w:sz="0" w:val="nil"/>
          <w:bottom w:space="0" w:sz="0" w:val="nil"/>
          <w:right w:space="0" w:sz="0" w:val="nil"/>
          <w:between w:space="0" w:sz="0" w:val="nil"/>
        </w:pBdr>
        <w:shd w:fill="auto" w:val="clear"/>
        <w:spacing w:after="0" w:before="55.19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B1">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EB2">
      <w:pPr>
        <w:keepNext w:val="0"/>
        <w:keepLines w:val="0"/>
        <w:widowControl w:val="0"/>
        <w:pBdr>
          <w:top w:space="0" w:sz="0" w:val="nil"/>
          <w:left w:space="0" w:sz="0" w:val="nil"/>
          <w:bottom w:space="0" w:sz="0" w:val="nil"/>
          <w:right w:space="0" w:sz="0" w:val="nil"/>
          <w:between w:space="0" w:sz="0" w:val="nil"/>
        </w:pBdr>
        <w:shd w:fill="auto" w:val="clear"/>
        <w:spacing w:after="0" w:before="40.219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bu</w:t>
      </w:r>
    </w:p>
    <w:p w:rsidR="00000000" w:rsidDel="00000000" w:rsidP="00000000" w:rsidRDefault="00000000" w:rsidRPr="00000000" w14:paraId="00001EB3">
      <w:pPr>
        <w:keepNext w:val="0"/>
        <w:keepLines w:val="0"/>
        <w:widowControl w:val="0"/>
        <w:pBdr>
          <w:top w:space="0" w:sz="0" w:val="nil"/>
          <w:left w:space="0" w:sz="0" w:val="nil"/>
          <w:bottom w:space="0" w:sz="0" w:val="nil"/>
          <w:right w:space="0" w:sz="0" w:val="nil"/>
          <w:between w:space="0" w:sz="0" w:val="nil"/>
        </w:pBdr>
        <w:shd w:fill="auto" w:val="clear"/>
        <w:spacing w:after="0" w:before="1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EB4">
      <w:pPr>
        <w:keepNext w:val="0"/>
        <w:keepLines w:val="0"/>
        <w:widowControl w:val="0"/>
        <w:pBdr>
          <w:top w:space="0" w:sz="0" w:val="nil"/>
          <w:left w:space="0" w:sz="0" w:val="nil"/>
          <w:bottom w:space="0" w:sz="0" w:val="nil"/>
          <w:right w:space="0" w:sz="0" w:val="nil"/>
          <w:between w:space="0" w:sz="0" w:val="nil"/>
        </w:pBdr>
        <w:shd w:fill="auto" w:val="clear"/>
        <w:spacing w:after="0" w:before="29.042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B5">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B6">
      <w:pPr>
        <w:keepNext w:val="0"/>
        <w:keepLines w:val="0"/>
        <w:widowControl w:val="0"/>
        <w:pBdr>
          <w:top w:space="0" w:sz="0" w:val="nil"/>
          <w:left w:space="0" w:sz="0" w:val="nil"/>
          <w:bottom w:space="0" w:sz="0" w:val="nil"/>
          <w:right w:space="0" w:sz="0" w:val="nil"/>
          <w:between w:space="0" w:sz="0" w:val="nil"/>
        </w:pBdr>
        <w:shd w:fill="auto" w:val="clear"/>
        <w:spacing w:after="0" w:before="31.21292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B7">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1EB8">
      <w:pPr>
        <w:keepNext w:val="0"/>
        <w:keepLines w:val="0"/>
        <w:widowControl w:val="0"/>
        <w:pBdr>
          <w:top w:space="0" w:sz="0" w:val="nil"/>
          <w:left w:space="0" w:sz="0" w:val="nil"/>
          <w:bottom w:space="0" w:sz="0" w:val="nil"/>
          <w:right w:space="0" w:sz="0" w:val="nil"/>
          <w:between w:space="0" w:sz="0" w:val="nil"/>
        </w:pBdr>
        <w:shd w:fill="auto" w:val="clear"/>
        <w:spacing w:after="0" w:before="10.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B9">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1EBA">
      <w:pPr>
        <w:keepNext w:val="0"/>
        <w:keepLines w:val="0"/>
        <w:widowControl w:val="0"/>
        <w:pBdr>
          <w:top w:space="0" w:sz="0" w:val="nil"/>
          <w:left w:space="0" w:sz="0" w:val="nil"/>
          <w:bottom w:space="0" w:sz="0" w:val="nil"/>
          <w:right w:space="0" w:sz="0" w:val="nil"/>
          <w:between w:space="0" w:sz="0" w:val="nil"/>
        </w:pBdr>
        <w:shd w:fill="auto" w:val="clear"/>
        <w:spacing w:after="0" w:before="35.195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BB">
      <w:pPr>
        <w:keepNext w:val="0"/>
        <w:keepLines w:val="0"/>
        <w:widowControl w:val="0"/>
        <w:pBdr>
          <w:top w:space="0" w:sz="0" w:val="nil"/>
          <w:left w:space="0" w:sz="0" w:val="nil"/>
          <w:bottom w:space="0" w:sz="0" w:val="nil"/>
          <w:right w:space="0" w:sz="0" w:val="nil"/>
          <w:between w:space="0" w:sz="0" w:val="nil"/>
        </w:pBdr>
        <w:shd w:fill="auto" w:val="clear"/>
        <w:spacing w:after="0" w:before="79.4331359863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EBC">
      <w:pPr>
        <w:keepNext w:val="0"/>
        <w:keepLines w:val="0"/>
        <w:widowControl w:val="0"/>
        <w:pBdr>
          <w:top w:space="0" w:sz="0" w:val="nil"/>
          <w:left w:space="0" w:sz="0" w:val="nil"/>
          <w:bottom w:space="0" w:sz="0" w:val="nil"/>
          <w:right w:space="0" w:sz="0" w:val="nil"/>
          <w:between w:space="0" w:sz="0" w:val="nil"/>
        </w:pBdr>
        <w:shd w:fill="auto" w:val="clear"/>
        <w:spacing w:after="0" w:before="6.21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E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BE">
      <w:pPr>
        <w:keepNext w:val="0"/>
        <w:keepLines w:val="0"/>
        <w:widowControl w:val="0"/>
        <w:pBdr>
          <w:top w:space="0" w:sz="0" w:val="nil"/>
          <w:left w:space="0" w:sz="0" w:val="nil"/>
          <w:bottom w:space="0" w:sz="0" w:val="nil"/>
          <w:right w:space="0" w:sz="0" w:val="nil"/>
          <w:between w:space="0" w:sz="0" w:val="nil"/>
        </w:pBdr>
        <w:shd w:fill="auto" w:val="clear"/>
        <w:spacing w:after="0" w:before="70.05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1EBF">
      <w:pPr>
        <w:keepNext w:val="0"/>
        <w:keepLines w:val="0"/>
        <w:widowControl w:val="0"/>
        <w:pBdr>
          <w:top w:space="0" w:sz="0" w:val="nil"/>
          <w:left w:space="0" w:sz="0" w:val="nil"/>
          <w:bottom w:space="0" w:sz="0" w:val="nil"/>
          <w:right w:space="0" w:sz="0" w:val="nil"/>
          <w:between w:space="0" w:sz="0" w:val="nil"/>
        </w:pBdr>
        <w:shd w:fill="auto" w:val="clear"/>
        <w:spacing w:after="0" w:before="18.0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C0">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C1">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EC2">
      <w:pPr>
        <w:keepNext w:val="0"/>
        <w:keepLines w:val="0"/>
        <w:widowControl w:val="0"/>
        <w:pBdr>
          <w:top w:space="0" w:sz="0" w:val="nil"/>
          <w:left w:space="0" w:sz="0" w:val="nil"/>
          <w:bottom w:space="0" w:sz="0" w:val="nil"/>
          <w:right w:space="0" w:sz="0" w:val="nil"/>
          <w:between w:space="0" w:sz="0" w:val="nil"/>
        </w:pBdr>
        <w:shd w:fill="auto" w:val="clear"/>
        <w:spacing w:after="0" w:before="62.382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C3">
      <w:pPr>
        <w:keepNext w:val="0"/>
        <w:keepLines w:val="0"/>
        <w:widowControl w:val="0"/>
        <w:pBdr>
          <w:top w:space="0" w:sz="0" w:val="nil"/>
          <w:left w:space="0" w:sz="0" w:val="nil"/>
          <w:bottom w:space="0" w:sz="0" w:val="nil"/>
          <w:right w:space="0" w:sz="0" w:val="nil"/>
          <w:between w:space="0" w:sz="0" w:val="nil"/>
        </w:pBdr>
        <w:shd w:fill="auto" w:val="clear"/>
        <w:spacing w:after="0" w:before="30.026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C4">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C5">
      <w:pPr>
        <w:keepNext w:val="0"/>
        <w:keepLines w:val="0"/>
        <w:widowControl w:val="0"/>
        <w:pBdr>
          <w:top w:space="0" w:sz="0" w:val="nil"/>
          <w:left w:space="0" w:sz="0" w:val="nil"/>
          <w:bottom w:space="0" w:sz="0" w:val="nil"/>
          <w:right w:space="0" w:sz="0" w:val="nil"/>
          <w:between w:space="0" w:sz="0" w:val="nil"/>
        </w:pBdr>
        <w:shd w:fill="auto" w:val="clear"/>
        <w:spacing w:after="0" w:before="61.195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C6">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C7">
      <w:pPr>
        <w:keepNext w:val="0"/>
        <w:keepLines w:val="0"/>
        <w:widowControl w:val="0"/>
        <w:pBdr>
          <w:top w:space="0" w:sz="0" w:val="nil"/>
          <w:left w:space="0" w:sz="0" w:val="nil"/>
          <w:bottom w:space="0" w:sz="0" w:val="nil"/>
          <w:right w:space="0" w:sz="0" w:val="nil"/>
          <w:between w:space="0" w:sz="0" w:val="nil"/>
        </w:pBdr>
        <w:shd w:fill="auto" w:val="clear"/>
        <w:spacing w:after="0" w:before="55.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C8">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C9">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CA">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ECB">
      <w:pPr>
        <w:keepNext w:val="0"/>
        <w:keepLines w:val="0"/>
        <w:widowControl w:val="0"/>
        <w:pBdr>
          <w:top w:space="0" w:sz="0" w:val="nil"/>
          <w:left w:space="0" w:sz="0" w:val="nil"/>
          <w:bottom w:space="0" w:sz="0" w:val="nil"/>
          <w:right w:space="0" w:sz="0" w:val="nil"/>
          <w:between w:space="0" w:sz="0" w:val="nil"/>
        </w:pBdr>
        <w:shd w:fill="auto" w:val="clear"/>
        <w:spacing w:after="0" w:before="35.175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CC">
      <w:pPr>
        <w:keepNext w:val="0"/>
        <w:keepLines w:val="0"/>
        <w:widowControl w:val="0"/>
        <w:pBdr>
          <w:top w:space="0" w:sz="0" w:val="nil"/>
          <w:left w:space="0" w:sz="0" w:val="nil"/>
          <w:bottom w:space="0" w:sz="0" w:val="nil"/>
          <w:right w:space="0" w:sz="0" w:val="nil"/>
          <w:between w:space="0" w:sz="0" w:val="nil"/>
        </w:pBdr>
        <w:shd w:fill="auto" w:val="clear"/>
        <w:spacing w:after="0" w:before="2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ECD">
      <w:pPr>
        <w:keepNext w:val="0"/>
        <w:keepLines w:val="0"/>
        <w:widowControl w:val="0"/>
        <w:pBdr>
          <w:top w:space="0" w:sz="0" w:val="nil"/>
          <w:left w:space="0" w:sz="0" w:val="nil"/>
          <w:bottom w:space="0" w:sz="0" w:val="nil"/>
          <w:right w:space="0" w:sz="0" w:val="nil"/>
          <w:between w:space="0" w:sz="0" w:val="nil"/>
        </w:pBdr>
        <w:shd w:fill="auto" w:val="clear"/>
        <w:spacing w:after="0" w:before="36.182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CE">
      <w:pPr>
        <w:keepNext w:val="0"/>
        <w:keepLines w:val="0"/>
        <w:widowControl w:val="0"/>
        <w:pBdr>
          <w:top w:space="0" w:sz="0" w:val="nil"/>
          <w:left w:space="0" w:sz="0" w:val="nil"/>
          <w:bottom w:space="0" w:sz="0" w:val="nil"/>
          <w:right w:space="0" w:sz="0" w:val="nil"/>
          <w:between w:space="0" w:sz="0" w:val="nil"/>
        </w:pBdr>
        <w:shd w:fill="auto" w:val="clear"/>
        <w:spacing w:after="0" w:before="56.3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CF">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D0">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D1">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D2">
      <w:pPr>
        <w:keepNext w:val="0"/>
        <w:keepLines w:val="0"/>
        <w:widowControl w:val="0"/>
        <w:pBdr>
          <w:top w:space="0" w:sz="0" w:val="nil"/>
          <w:left w:space="0" w:sz="0" w:val="nil"/>
          <w:bottom w:space="0" w:sz="0" w:val="nil"/>
          <w:right w:space="0" w:sz="0" w:val="nil"/>
          <w:between w:space="0" w:sz="0" w:val="nil"/>
        </w:pBdr>
        <w:shd w:fill="auto" w:val="clear"/>
        <w:spacing w:after="0" w:before="61.195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D3">
      <w:pPr>
        <w:keepNext w:val="0"/>
        <w:keepLines w:val="0"/>
        <w:widowControl w:val="0"/>
        <w:pBdr>
          <w:top w:space="0" w:sz="0" w:val="nil"/>
          <w:left w:space="0" w:sz="0" w:val="nil"/>
          <w:bottom w:space="0" w:sz="0" w:val="nil"/>
          <w:right w:space="0" w:sz="0" w:val="nil"/>
          <w:between w:space="0" w:sz="0" w:val="nil"/>
        </w:pBdr>
        <w:shd w:fill="auto" w:val="clear"/>
        <w:spacing w:after="0" w:before="6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1ED4">
      <w:pPr>
        <w:keepNext w:val="0"/>
        <w:keepLines w:val="0"/>
        <w:widowControl w:val="0"/>
        <w:pBdr>
          <w:top w:space="0" w:sz="0" w:val="nil"/>
          <w:left w:space="0" w:sz="0" w:val="nil"/>
          <w:bottom w:space="0" w:sz="0" w:val="nil"/>
          <w:right w:space="0" w:sz="0" w:val="nil"/>
          <w:between w:space="0" w:sz="0" w:val="nil"/>
        </w:pBdr>
        <w:shd w:fill="auto" w:val="clear"/>
        <w:spacing w:after="0" w:before="27.9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yr</w:t>
      </w:r>
    </w:p>
    <w:p w:rsidR="00000000" w:rsidDel="00000000" w:rsidP="00000000" w:rsidRDefault="00000000" w:rsidRPr="00000000" w14:paraId="00001ED5">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D6">
      <w:pPr>
        <w:keepNext w:val="0"/>
        <w:keepLines w:val="0"/>
        <w:widowControl w:val="0"/>
        <w:pBdr>
          <w:top w:space="0" w:sz="0" w:val="nil"/>
          <w:left w:space="0" w:sz="0" w:val="nil"/>
          <w:bottom w:space="0" w:sz="0" w:val="nil"/>
          <w:right w:space="0" w:sz="0" w:val="nil"/>
          <w:between w:space="0" w:sz="0" w:val="nil"/>
        </w:pBdr>
        <w:shd w:fill="auto" w:val="clear"/>
        <w:spacing w:after="0" w:before="9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D7">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ED8">
      <w:pPr>
        <w:keepNext w:val="0"/>
        <w:keepLines w:val="0"/>
        <w:widowControl w:val="0"/>
        <w:pBdr>
          <w:top w:space="0" w:sz="0" w:val="nil"/>
          <w:left w:space="0" w:sz="0" w:val="nil"/>
          <w:bottom w:space="0" w:sz="0" w:val="nil"/>
          <w:right w:space="0" w:sz="0" w:val="nil"/>
          <w:between w:space="0" w:sz="0" w:val="nil"/>
        </w:pBdr>
        <w:shd w:fill="auto" w:val="clear"/>
        <w:spacing w:after="0" w:before="31.20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ED9">
      <w:pPr>
        <w:keepNext w:val="0"/>
        <w:keepLines w:val="0"/>
        <w:widowControl w:val="0"/>
        <w:pBdr>
          <w:top w:space="0" w:sz="0" w:val="nil"/>
          <w:left w:space="0" w:sz="0" w:val="nil"/>
          <w:bottom w:space="0" w:sz="0" w:val="nil"/>
          <w:right w:space="0" w:sz="0" w:val="nil"/>
          <w:between w:space="0" w:sz="0" w:val="nil"/>
        </w:pBdr>
        <w:shd w:fill="auto" w:val="clear"/>
        <w:spacing w:after="0" w:before="35.18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1EDA">
      <w:pPr>
        <w:keepNext w:val="0"/>
        <w:keepLines w:val="0"/>
        <w:widowControl w:val="0"/>
        <w:pBdr>
          <w:top w:space="0" w:sz="0" w:val="nil"/>
          <w:left w:space="0" w:sz="0" w:val="nil"/>
          <w:bottom w:space="0" w:sz="0" w:val="nil"/>
          <w:right w:space="0" w:sz="0" w:val="nil"/>
          <w:between w:space="0" w:sz="0" w:val="nil"/>
        </w:pBdr>
        <w:shd w:fill="auto" w:val="clear"/>
        <w:spacing w:after="0" w:before="10.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DB">
      <w:pPr>
        <w:keepNext w:val="0"/>
        <w:keepLines w:val="0"/>
        <w:widowControl w:val="0"/>
        <w:pBdr>
          <w:top w:space="0" w:sz="0" w:val="nil"/>
          <w:left w:space="0" w:sz="0" w:val="nil"/>
          <w:bottom w:space="0" w:sz="0" w:val="nil"/>
          <w:right w:space="0" w:sz="0" w:val="nil"/>
          <w:between w:space="0" w:sz="0" w:val="nil"/>
        </w:pBdr>
        <w:shd w:fill="auto" w:val="clear"/>
        <w:spacing w:after="0" w:before="31.2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DC">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DD">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DE">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DF">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E0">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E1">
      <w:pPr>
        <w:keepNext w:val="0"/>
        <w:keepLines w:val="0"/>
        <w:widowControl w:val="0"/>
        <w:pBdr>
          <w:top w:space="0" w:sz="0" w:val="nil"/>
          <w:left w:space="0" w:sz="0" w:val="nil"/>
          <w:bottom w:space="0" w:sz="0" w:val="nil"/>
          <w:right w:space="0" w:sz="0" w:val="nil"/>
          <w:between w:space="0" w:sz="0" w:val="nil"/>
        </w:pBdr>
        <w:shd w:fill="auto" w:val="clear"/>
        <w:spacing w:after="0" w:before="31.234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E2">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EE3">
      <w:pPr>
        <w:keepNext w:val="0"/>
        <w:keepLines w:val="0"/>
        <w:widowControl w:val="0"/>
        <w:pBdr>
          <w:top w:space="0" w:sz="0" w:val="nil"/>
          <w:left w:space="0" w:sz="0" w:val="nil"/>
          <w:bottom w:space="0" w:sz="0" w:val="nil"/>
          <w:right w:space="0" w:sz="0" w:val="nil"/>
          <w:between w:space="0" w:sz="0" w:val="nil"/>
        </w:pBdr>
        <w:shd w:fill="auto" w:val="clear"/>
        <w:spacing w:after="0" w:before="14.1989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E4">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E5">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E6">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E7">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E8">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E9">
      <w:pPr>
        <w:keepNext w:val="0"/>
        <w:keepLines w:val="0"/>
        <w:widowControl w:val="0"/>
        <w:pBdr>
          <w:top w:space="0" w:sz="0" w:val="nil"/>
          <w:left w:space="0" w:sz="0" w:val="nil"/>
          <w:bottom w:space="0" w:sz="0" w:val="nil"/>
          <w:right w:space="0" w:sz="0" w:val="nil"/>
          <w:between w:space="0" w:sz="0" w:val="nil"/>
        </w:pBdr>
        <w:shd w:fill="auto" w:val="clear"/>
        <w:spacing w:after="0" w:before="30.02655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EA">
      <w:pPr>
        <w:keepNext w:val="0"/>
        <w:keepLines w:val="0"/>
        <w:widowControl w:val="0"/>
        <w:pBdr>
          <w:top w:space="0" w:sz="0" w:val="nil"/>
          <w:left w:space="0" w:sz="0" w:val="nil"/>
          <w:bottom w:space="0" w:sz="0" w:val="nil"/>
          <w:right w:space="0" w:sz="0" w:val="nil"/>
          <w:between w:space="0" w:sz="0" w:val="nil"/>
        </w:pBdr>
        <w:shd w:fill="auto" w:val="clear"/>
        <w:spacing w:after="0" w:before="25.1815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EEB">
      <w:pPr>
        <w:keepNext w:val="0"/>
        <w:keepLines w:val="0"/>
        <w:widowControl w:val="0"/>
        <w:pBdr>
          <w:top w:space="0" w:sz="0" w:val="nil"/>
          <w:left w:space="0" w:sz="0" w:val="nil"/>
          <w:bottom w:space="0" w:sz="0" w:val="nil"/>
          <w:right w:space="0" w:sz="0" w:val="nil"/>
          <w:between w:space="0" w:sz="0" w:val="nil"/>
        </w:pBdr>
        <w:shd w:fill="auto" w:val="clear"/>
        <w:spacing w:after="0" w:before="10.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EC">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ED">
      <w:pPr>
        <w:keepNext w:val="0"/>
        <w:keepLines w:val="0"/>
        <w:widowControl w:val="0"/>
        <w:pBdr>
          <w:top w:space="0" w:sz="0" w:val="nil"/>
          <w:left w:space="0" w:sz="0" w:val="nil"/>
          <w:bottom w:space="0" w:sz="0" w:val="nil"/>
          <w:right w:space="0" w:sz="0" w:val="nil"/>
          <w:between w:space="0" w:sz="0" w:val="nil"/>
        </w:pBdr>
        <w:shd w:fill="auto" w:val="clear"/>
        <w:spacing w:after="0" w:before="30.026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EE">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EF">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EF0">
      <w:pPr>
        <w:keepNext w:val="0"/>
        <w:keepLines w:val="0"/>
        <w:widowControl w:val="0"/>
        <w:pBdr>
          <w:top w:space="0" w:sz="0" w:val="nil"/>
          <w:left w:space="0" w:sz="0" w:val="nil"/>
          <w:bottom w:space="0" w:sz="0" w:val="nil"/>
          <w:right w:space="0" w:sz="0" w:val="nil"/>
          <w:between w:space="0" w:sz="0" w:val="nil"/>
        </w:pBdr>
        <w:shd w:fill="auto" w:val="clear"/>
        <w:spacing w:after="0" w:before="50.7760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EF1">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F2">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F3">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EF4">
      <w:pPr>
        <w:keepNext w:val="0"/>
        <w:keepLines w:val="0"/>
        <w:widowControl w:val="0"/>
        <w:pBdr>
          <w:top w:space="0" w:sz="0" w:val="nil"/>
          <w:left w:space="0" w:sz="0" w:val="nil"/>
          <w:bottom w:space="0" w:sz="0" w:val="nil"/>
          <w:right w:space="0" w:sz="0" w:val="nil"/>
          <w:between w:space="0" w:sz="0" w:val="nil"/>
        </w:pBdr>
        <w:shd w:fill="auto" w:val="clear"/>
        <w:spacing w:after="0" w:before="47.3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1EF5">
      <w:pPr>
        <w:keepNext w:val="0"/>
        <w:keepLines w:val="0"/>
        <w:widowControl w:val="0"/>
        <w:pBdr>
          <w:top w:space="0" w:sz="0" w:val="nil"/>
          <w:left w:space="0" w:sz="0" w:val="nil"/>
          <w:bottom w:space="0" w:sz="0" w:val="nil"/>
          <w:right w:space="0" w:sz="0" w:val="nil"/>
          <w:between w:space="0" w:sz="0" w:val="nil"/>
        </w:pBdr>
        <w:shd w:fill="auto" w:val="clear"/>
        <w:spacing w:after="0" w:before="20.625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F6">
      <w:pPr>
        <w:keepNext w:val="0"/>
        <w:keepLines w:val="0"/>
        <w:widowControl w:val="0"/>
        <w:pBdr>
          <w:top w:space="0" w:sz="0" w:val="nil"/>
          <w:left w:space="0" w:sz="0" w:val="nil"/>
          <w:bottom w:space="0" w:sz="0" w:val="nil"/>
          <w:right w:space="0" w:sz="0" w:val="nil"/>
          <w:between w:space="0" w:sz="0" w:val="nil"/>
        </w:pBdr>
        <w:shd w:fill="auto" w:val="clear"/>
        <w:spacing w:after="0" w:before="31.2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F7">
      <w:pPr>
        <w:keepNext w:val="0"/>
        <w:keepLines w:val="0"/>
        <w:widowControl w:val="0"/>
        <w:pBdr>
          <w:top w:space="0" w:sz="0" w:val="nil"/>
          <w:left w:space="0" w:sz="0" w:val="nil"/>
          <w:bottom w:space="0" w:sz="0" w:val="nil"/>
          <w:right w:space="0" w:sz="0" w:val="nil"/>
          <w:between w:space="0" w:sz="0" w:val="nil"/>
        </w:pBdr>
        <w:shd w:fill="auto" w:val="clear"/>
        <w:spacing w:after="0" w:before="23.983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F8">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F9">
      <w:pPr>
        <w:keepNext w:val="0"/>
        <w:keepLines w:val="0"/>
        <w:widowControl w:val="0"/>
        <w:pBdr>
          <w:top w:space="0" w:sz="0" w:val="nil"/>
          <w:left w:space="0" w:sz="0" w:val="nil"/>
          <w:bottom w:space="0" w:sz="0" w:val="nil"/>
          <w:right w:space="0" w:sz="0" w:val="nil"/>
          <w:between w:space="0" w:sz="0" w:val="nil"/>
        </w:pBdr>
        <w:shd w:fill="auto" w:val="clear"/>
        <w:spacing w:after="0" w:before="61.184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FA">
      <w:pPr>
        <w:keepNext w:val="0"/>
        <w:keepLines w:val="0"/>
        <w:widowControl w:val="0"/>
        <w:pBdr>
          <w:top w:space="0" w:sz="0" w:val="nil"/>
          <w:left w:space="0" w:sz="0" w:val="nil"/>
          <w:bottom w:space="0" w:sz="0" w:val="nil"/>
          <w:right w:space="0" w:sz="0" w:val="nil"/>
          <w:between w:space="0" w:sz="0" w:val="nil"/>
        </w:pBdr>
        <w:shd w:fill="auto" w:val="clear"/>
        <w:spacing w:after="0" w:before="36.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FB">
      <w:pPr>
        <w:keepNext w:val="0"/>
        <w:keepLines w:val="0"/>
        <w:widowControl w:val="0"/>
        <w:pBdr>
          <w:top w:space="0" w:sz="0" w:val="nil"/>
          <w:left w:space="0" w:sz="0" w:val="nil"/>
          <w:bottom w:space="0" w:sz="0" w:val="nil"/>
          <w:right w:space="0" w:sz="0" w:val="nil"/>
          <w:between w:space="0" w:sz="0" w:val="nil"/>
        </w:pBdr>
        <w:shd w:fill="auto" w:val="clear"/>
        <w:spacing w:after="0" w:before="31.23504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FC">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FD">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FE">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FF">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1F00">
      <w:pPr>
        <w:keepNext w:val="0"/>
        <w:keepLines w:val="0"/>
        <w:widowControl w:val="0"/>
        <w:pBdr>
          <w:top w:space="0" w:sz="0" w:val="nil"/>
          <w:left w:space="0" w:sz="0" w:val="nil"/>
          <w:bottom w:space="0" w:sz="0" w:val="nil"/>
          <w:right w:space="0" w:sz="0" w:val="nil"/>
          <w:between w:space="0" w:sz="0" w:val="nil"/>
        </w:pBdr>
        <w:shd w:fill="auto" w:val="clear"/>
        <w:spacing w:after="0" w:before="15.33355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01">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F02">
      <w:pPr>
        <w:keepNext w:val="0"/>
        <w:keepLines w:val="0"/>
        <w:widowControl w:val="0"/>
        <w:pBdr>
          <w:top w:space="0" w:sz="0" w:val="nil"/>
          <w:left w:space="0" w:sz="0" w:val="nil"/>
          <w:bottom w:space="0" w:sz="0" w:val="nil"/>
          <w:right w:space="0" w:sz="0" w:val="nil"/>
          <w:between w:space="0" w:sz="0" w:val="nil"/>
        </w:pBdr>
        <w:shd w:fill="auto" w:val="clear"/>
        <w:spacing w:after="0" w:before="29.02435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03">
      <w:pPr>
        <w:keepNext w:val="0"/>
        <w:keepLines w:val="0"/>
        <w:widowControl w:val="0"/>
        <w:pBdr>
          <w:top w:space="0" w:sz="0" w:val="nil"/>
          <w:left w:space="0" w:sz="0" w:val="nil"/>
          <w:bottom w:space="0" w:sz="0" w:val="nil"/>
          <w:right w:space="0" w:sz="0" w:val="nil"/>
          <w:between w:space="0" w:sz="0" w:val="nil"/>
        </w:pBdr>
        <w:shd w:fill="auto" w:val="clear"/>
        <w:spacing w:after="0" w:before="61.195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04">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lb</w:t>
      </w:r>
    </w:p>
    <w:p w:rsidR="00000000" w:rsidDel="00000000" w:rsidP="00000000" w:rsidRDefault="00000000" w:rsidRPr="00000000" w14:paraId="00001F05">
      <w:pPr>
        <w:keepNext w:val="0"/>
        <w:keepLines w:val="0"/>
        <w:widowControl w:val="0"/>
        <w:pBdr>
          <w:top w:space="0" w:sz="0" w:val="nil"/>
          <w:left w:space="0" w:sz="0" w:val="nil"/>
          <w:bottom w:space="0" w:sz="0" w:val="nil"/>
          <w:right w:space="0" w:sz="0" w:val="nil"/>
          <w:between w:space="0" w:sz="0" w:val="nil"/>
        </w:pBdr>
        <w:shd w:fill="auto" w:val="clear"/>
        <w:spacing w:after="0" w:before="10.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06">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F07">
      <w:pPr>
        <w:keepNext w:val="0"/>
        <w:keepLines w:val="0"/>
        <w:widowControl w:val="0"/>
        <w:pBdr>
          <w:top w:space="0" w:sz="0" w:val="nil"/>
          <w:left w:space="0" w:sz="0" w:val="nil"/>
          <w:bottom w:space="0" w:sz="0" w:val="nil"/>
          <w:right w:space="0" w:sz="0" w:val="nil"/>
          <w:between w:space="0" w:sz="0" w:val="nil"/>
        </w:pBdr>
        <w:shd w:fill="auto" w:val="clear"/>
        <w:spacing w:after="0" w:before="32.39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08">
      <w:pPr>
        <w:keepNext w:val="0"/>
        <w:keepLines w:val="0"/>
        <w:widowControl w:val="0"/>
        <w:pBdr>
          <w:top w:space="0" w:sz="0" w:val="nil"/>
          <w:left w:space="0" w:sz="0" w:val="nil"/>
          <w:bottom w:space="0" w:sz="0" w:val="nil"/>
          <w:right w:space="0" w:sz="0" w:val="nil"/>
          <w:between w:space="0" w:sz="0" w:val="nil"/>
        </w:pBdr>
        <w:shd w:fill="auto" w:val="clear"/>
        <w:spacing w:after="0" w:before="53.99917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F09">
      <w:pPr>
        <w:keepNext w:val="0"/>
        <w:keepLines w:val="0"/>
        <w:widowControl w:val="0"/>
        <w:pBdr>
          <w:top w:space="0" w:sz="0" w:val="nil"/>
          <w:left w:space="0" w:sz="0" w:val="nil"/>
          <w:bottom w:space="0" w:sz="0" w:val="nil"/>
          <w:right w:space="0" w:sz="0" w:val="nil"/>
          <w:between w:space="0" w:sz="0" w:val="nil"/>
        </w:pBdr>
        <w:shd w:fill="auto" w:val="clear"/>
        <w:spacing w:after="0" w:before="30.026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0A">
      <w:pPr>
        <w:keepNext w:val="0"/>
        <w:keepLines w:val="0"/>
        <w:widowControl w:val="0"/>
        <w:pBdr>
          <w:top w:space="0" w:sz="0" w:val="nil"/>
          <w:left w:space="0" w:sz="0" w:val="nil"/>
          <w:bottom w:space="0" w:sz="0" w:val="nil"/>
          <w:right w:space="0" w:sz="0" w:val="nil"/>
          <w:between w:space="0" w:sz="0" w:val="nil"/>
        </w:pBdr>
        <w:shd w:fill="auto" w:val="clear"/>
        <w:spacing w:after="0" w:before="53.99917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F0B">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0C">
      <w:pPr>
        <w:keepNext w:val="0"/>
        <w:keepLines w:val="0"/>
        <w:widowControl w:val="0"/>
        <w:pBdr>
          <w:top w:space="0" w:sz="0" w:val="nil"/>
          <w:left w:space="0" w:sz="0" w:val="nil"/>
          <w:bottom w:space="0" w:sz="0" w:val="nil"/>
          <w:right w:space="0" w:sz="0" w:val="nil"/>
          <w:between w:space="0" w:sz="0" w:val="nil"/>
        </w:pBdr>
        <w:shd w:fill="auto" w:val="clear"/>
        <w:spacing w:after="0" w:before="55.04287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1F0D">
      <w:pPr>
        <w:keepNext w:val="0"/>
        <w:keepLines w:val="0"/>
        <w:widowControl w:val="0"/>
        <w:pBdr>
          <w:top w:space="0" w:sz="0" w:val="nil"/>
          <w:left w:space="0" w:sz="0" w:val="nil"/>
          <w:bottom w:space="0" w:sz="0" w:val="nil"/>
          <w:right w:space="0" w:sz="0" w:val="nil"/>
          <w:between w:space="0" w:sz="0" w:val="nil"/>
        </w:pBdr>
        <w:shd w:fill="auto" w:val="clear"/>
        <w:spacing w:after="0" w:before="37.369842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0E">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0F">
      <w:pPr>
        <w:keepNext w:val="0"/>
        <w:keepLines w:val="0"/>
        <w:widowControl w:val="0"/>
        <w:pBdr>
          <w:top w:space="0" w:sz="0" w:val="nil"/>
          <w:left w:space="0" w:sz="0" w:val="nil"/>
          <w:bottom w:space="0" w:sz="0" w:val="nil"/>
          <w:right w:space="0" w:sz="0" w:val="nil"/>
          <w:between w:space="0" w:sz="0" w:val="nil"/>
        </w:pBdr>
        <w:shd w:fill="auto" w:val="clear"/>
        <w:spacing w:after="0" w:before="66.0183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F10">
      <w:pPr>
        <w:keepNext w:val="0"/>
        <w:keepLines w:val="0"/>
        <w:widowControl w:val="0"/>
        <w:pBdr>
          <w:top w:space="0" w:sz="0" w:val="nil"/>
          <w:left w:space="0" w:sz="0" w:val="nil"/>
          <w:bottom w:space="0" w:sz="0" w:val="nil"/>
          <w:right w:space="0" w:sz="0" w:val="nil"/>
          <w:between w:space="0" w:sz="0" w:val="nil"/>
        </w:pBdr>
        <w:shd w:fill="auto" w:val="clear"/>
        <w:spacing w:after="0" w:before="6.2008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F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12">
      <w:pPr>
        <w:keepNext w:val="0"/>
        <w:keepLines w:val="0"/>
        <w:widowControl w:val="0"/>
        <w:pBdr>
          <w:top w:space="0" w:sz="0" w:val="nil"/>
          <w:left w:space="0" w:sz="0" w:val="nil"/>
          <w:bottom w:space="0" w:sz="0" w:val="nil"/>
          <w:right w:space="0" w:sz="0" w:val="nil"/>
          <w:between w:space="0" w:sz="0" w:val="nil"/>
        </w:pBdr>
        <w:shd w:fill="auto" w:val="clear"/>
        <w:spacing w:after="0" w:before="51.6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1F13">
      <w:pPr>
        <w:keepNext w:val="0"/>
        <w:keepLines w:val="0"/>
        <w:widowControl w:val="0"/>
        <w:pBdr>
          <w:top w:space="0" w:sz="0" w:val="nil"/>
          <w:left w:space="0" w:sz="0" w:val="nil"/>
          <w:bottom w:space="0" w:sz="0" w:val="nil"/>
          <w:right w:space="0" w:sz="0" w:val="nil"/>
          <w:between w:space="0" w:sz="0" w:val="nil"/>
        </w:pBdr>
        <w:shd w:fill="auto" w:val="clear"/>
        <w:spacing w:after="0" w:before="15.3411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14">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15">
      <w:pPr>
        <w:keepNext w:val="0"/>
        <w:keepLines w:val="0"/>
        <w:widowControl w:val="0"/>
        <w:pBdr>
          <w:top w:space="0" w:sz="0" w:val="nil"/>
          <w:left w:space="0" w:sz="0" w:val="nil"/>
          <w:bottom w:space="0" w:sz="0" w:val="nil"/>
          <w:right w:space="0" w:sz="0" w:val="nil"/>
          <w:between w:space="0" w:sz="0" w:val="nil"/>
        </w:pBdr>
        <w:shd w:fill="auto" w:val="clear"/>
        <w:spacing w:after="0" w:before="55.02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16">
      <w:pPr>
        <w:keepNext w:val="0"/>
        <w:keepLines w:val="0"/>
        <w:widowControl w:val="0"/>
        <w:pBdr>
          <w:top w:space="0" w:sz="0" w:val="nil"/>
          <w:left w:space="0" w:sz="0" w:val="nil"/>
          <w:bottom w:space="0" w:sz="0" w:val="nil"/>
          <w:right w:space="0" w:sz="0" w:val="nil"/>
          <w:between w:space="0" w:sz="0" w:val="nil"/>
        </w:pBdr>
        <w:shd w:fill="auto" w:val="clear"/>
        <w:spacing w:after="0" w:before="31.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17">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18">
      <w:pPr>
        <w:keepNext w:val="0"/>
        <w:keepLines w:val="0"/>
        <w:widowControl w:val="0"/>
        <w:pBdr>
          <w:top w:space="0" w:sz="0" w:val="nil"/>
          <w:left w:space="0" w:sz="0" w:val="nil"/>
          <w:bottom w:space="0" w:sz="0" w:val="nil"/>
          <w:right w:space="0" w:sz="0" w:val="nil"/>
          <w:between w:space="0" w:sz="0" w:val="nil"/>
        </w:pBdr>
        <w:shd w:fill="auto" w:val="clear"/>
        <w:spacing w:after="0" w:before="61.1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1F19">
      <w:pPr>
        <w:keepNext w:val="0"/>
        <w:keepLines w:val="0"/>
        <w:widowControl w:val="0"/>
        <w:pBdr>
          <w:top w:space="0" w:sz="0" w:val="nil"/>
          <w:left w:space="0" w:sz="0" w:val="nil"/>
          <w:bottom w:space="0" w:sz="0" w:val="nil"/>
          <w:right w:space="0" w:sz="0" w:val="nil"/>
          <w:between w:space="0" w:sz="0" w:val="nil"/>
        </w:pBdr>
        <w:shd w:fill="auto" w:val="clear"/>
        <w:spacing w:after="0" w:before="10.21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F1A">
      <w:pPr>
        <w:keepNext w:val="0"/>
        <w:keepLines w:val="0"/>
        <w:widowControl w:val="0"/>
        <w:pBdr>
          <w:top w:space="0" w:sz="0" w:val="nil"/>
          <w:left w:space="0" w:sz="0" w:val="nil"/>
          <w:bottom w:space="0" w:sz="0" w:val="nil"/>
          <w:right w:space="0" w:sz="0" w:val="nil"/>
          <w:between w:space="0" w:sz="0" w:val="nil"/>
        </w:pBdr>
        <w:shd w:fill="auto" w:val="clear"/>
        <w:spacing w:after="0" w:before="35.172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1B">
      <w:pPr>
        <w:keepNext w:val="0"/>
        <w:keepLines w:val="0"/>
        <w:widowControl w:val="0"/>
        <w:pBdr>
          <w:top w:space="0" w:sz="0" w:val="nil"/>
          <w:left w:space="0" w:sz="0" w:val="nil"/>
          <w:bottom w:space="0" w:sz="0" w:val="nil"/>
          <w:right w:space="0" w:sz="0" w:val="nil"/>
          <w:between w:space="0" w:sz="0" w:val="nil"/>
        </w:pBdr>
        <w:shd w:fill="auto" w:val="clear"/>
        <w:spacing w:after="0" w:before="61.17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1C">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F1D">
      <w:pPr>
        <w:keepNext w:val="0"/>
        <w:keepLines w:val="0"/>
        <w:widowControl w:val="0"/>
        <w:pBdr>
          <w:top w:space="0" w:sz="0" w:val="nil"/>
          <w:left w:space="0" w:sz="0" w:val="nil"/>
          <w:bottom w:space="0" w:sz="0" w:val="nil"/>
          <w:right w:space="0" w:sz="0" w:val="nil"/>
          <w:between w:space="0" w:sz="0" w:val="nil"/>
        </w:pBdr>
        <w:shd w:fill="auto" w:val="clear"/>
        <w:spacing w:after="0" w:before="31.183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1E">
      <w:pPr>
        <w:keepNext w:val="0"/>
        <w:keepLines w:val="0"/>
        <w:widowControl w:val="0"/>
        <w:pBdr>
          <w:top w:space="0" w:sz="0" w:val="nil"/>
          <w:left w:space="0" w:sz="0" w:val="nil"/>
          <w:bottom w:space="0" w:sz="0" w:val="nil"/>
          <w:right w:space="0" w:sz="0" w:val="nil"/>
          <w:between w:space="0" w:sz="0" w:val="nil"/>
        </w:pBdr>
        <w:shd w:fill="auto" w:val="clear"/>
        <w:spacing w:after="0" w:before="61.1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F1F">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20">
      <w:pPr>
        <w:keepNext w:val="0"/>
        <w:keepLines w:val="0"/>
        <w:widowControl w:val="0"/>
        <w:pBdr>
          <w:top w:space="0" w:sz="0" w:val="nil"/>
          <w:left w:space="0" w:sz="0" w:val="nil"/>
          <w:bottom w:space="0" w:sz="0" w:val="nil"/>
          <w:right w:space="0" w:sz="0" w:val="nil"/>
          <w:between w:space="0" w:sz="0" w:val="nil"/>
        </w:pBdr>
        <w:shd w:fill="auto" w:val="clear"/>
        <w:spacing w:after="0" w:before="61.173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21">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22">
      <w:pPr>
        <w:keepNext w:val="0"/>
        <w:keepLines w:val="0"/>
        <w:widowControl w:val="0"/>
        <w:pBdr>
          <w:top w:space="0" w:sz="0" w:val="nil"/>
          <w:left w:space="0" w:sz="0" w:val="nil"/>
          <w:bottom w:space="0" w:sz="0" w:val="nil"/>
          <w:right w:space="0" w:sz="0" w:val="nil"/>
          <w:between w:space="0" w:sz="0" w:val="nil"/>
        </w:pBdr>
        <w:shd w:fill="auto" w:val="clear"/>
        <w:spacing w:after="0" w:before="24.478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1F23">
      <w:pPr>
        <w:keepNext w:val="0"/>
        <w:keepLines w:val="0"/>
        <w:widowControl w:val="0"/>
        <w:pBdr>
          <w:top w:space="0" w:sz="0" w:val="nil"/>
          <w:left w:space="0" w:sz="0" w:val="nil"/>
          <w:bottom w:space="0" w:sz="0" w:val="nil"/>
          <w:right w:space="0" w:sz="0" w:val="nil"/>
          <w:between w:space="0" w:sz="0" w:val="nil"/>
        </w:pBdr>
        <w:shd w:fill="auto" w:val="clear"/>
        <w:spacing w:after="0" w:before="17.40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24">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25">
      <w:pPr>
        <w:keepNext w:val="0"/>
        <w:keepLines w:val="0"/>
        <w:widowControl w:val="0"/>
        <w:pBdr>
          <w:top w:space="0" w:sz="0" w:val="nil"/>
          <w:left w:space="0" w:sz="0" w:val="nil"/>
          <w:bottom w:space="0" w:sz="0" w:val="nil"/>
          <w:right w:space="0" w:sz="0" w:val="nil"/>
          <w:between w:space="0" w:sz="0" w:val="nil"/>
        </w:pBdr>
        <w:shd w:fill="auto" w:val="clear"/>
        <w:spacing w:after="0" w:before="61.173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F26">
      <w:pPr>
        <w:keepNext w:val="0"/>
        <w:keepLines w:val="0"/>
        <w:widowControl w:val="0"/>
        <w:pBdr>
          <w:top w:space="0" w:sz="0" w:val="nil"/>
          <w:left w:space="0" w:sz="0" w:val="nil"/>
          <w:bottom w:space="0" w:sz="0" w:val="nil"/>
          <w:right w:space="0" w:sz="0" w:val="nil"/>
          <w:between w:space="0" w:sz="0" w:val="nil"/>
        </w:pBdr>
        <w:shd w:fill="auto" w:val="clear"/>
        <w:spacing w:after="0" w:before="27.9986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F27">
      <w:pPr>
        <w:keepNext w:val="0"/>
        <w:keepLines w:val="0"/>
        <w:widowControl w:val="0"/>
        <w:pBdr>
          <w:top w:space="0" w:sz="0" w:val="nil"/>
          <w:left w:space="0" w:sz="0" w:val="nil"/>
          <w:bottom w:space="0" w:sz="0" w:val="nil"/>
          <w:right w:space="0" w:sz="0" w:val="nil"/>
          <w:between w:space="0" w:sz="0" w:val="nil"/>
        </w:pBdr>
        <w:shd w:fill="auto" w:val="clear"/>
        <w:spacing w:after="0" w:before="61.1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1F28">
      <w:pPr>
        <w:keepNext w:val="0"/>
        <w:keepLines w:val="0"/>
        <w:widowControl w:val="0"/>
        <w:pBdr>
          <w:top w:space="0" w:sz="0" w:val="nil"/>
          <w:left w:space="0" w:sz="0" w:val="nil"/>
          <w:bottom w:space="0" w:sz="0" w:val="nil"/>
          <w:right w:space="0" w:sz="0" w:val="nil"/>
          <w:between w:space="0" w:sz="0" w:val="nil"/>
        </w:pBdr>
        <w:shd w:fill="auto" w:val="clear"/>
        <w:spacing w:after="0" w:before="35.173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1F29">
      <w:pPr>
        <w:keepNext w:val="0"/>
        <w:keepLines w:val="0"/>
        <w:widowControl w:val="0"/>
        <w:pBdr>
          <w:top w:space="0" w:sz="0" w:val="nil"/>
          <w:left w:space="0" w:sz="0" w:val="nil"/>
          <w:bottom w:space="0" w:sz="0" w:val="nil"/>
          <w:right w:space="0" w:sz="0" w:val="nil"/>
          <w:between w:space="0" w:sz="0" w:val="nil"/>
        </w:pBdr>
        <w:shd w:fill="auto" w:val="clear"/>
        <w:spacing w:after="0" w:before="10.21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1F2A">
      <w:pPr>
        <w:keepNext w:val="0"/>
        <w:keepLines w:val="0"/>
        <w:widowControl w:val="0"/>
        <w:pBdr>
          <w:top w:space="0" w:sz="0" w:val="nil"/>
          <w:left w:space="0" w:sz="0" w:val="nil"/>
          <w:bottom w:space="0" w:sz="0" w:val="nil"/>
          <w:right w:space="0" w:sz="0" w:val="nil"/>
          <w:between w:space="0" w:sz="0" w:val="nil"/>
        </w:pBdr>
        <w:shd w:fill="auto" w:val="clear"/>
        <w:spacing w:after="0" w:before="33.0233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F2B">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2C">
      <w:pPr>
        <w:keepNext w:val="0"/>
        <w:keepLines w:val="0"/>
        <w:widowControl w:val="0"/>
        <w:pBdr>
          <w:top w:space="0" w:sz="0" w:val="nil"/>
          <w:left w:space="0" w:sz="0" w:val="nil"/>
          <w:bottom w:space="0" w:sz="0" w:val="nil"/>
          <w:right w:space="0" w:sz="0" w:val="nil"/>
          <w:between w:space="0" w:sz="0" w:val="nil"/>
        </w:pBdr>
        <w:shd w:fill="auto" w:val="clear"/>
        <w:spacing w:after="0" w:before="61.1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F2D">
      <w:pPr>
        <w:keepNext w:val="0"/>
        <w:keepLines w:val="0"/>
        <w:widowControl w:val="0"/>
        <w:pBdr>
          <w:top w:space="0" w:sz="0" w:val="nil"/>
          <w:left w:space="0" w:sz="0" w:val="nil"/>
          <w:bottom w:space="0" w:sz="0" w:val="nil"/>
          <w:right w:space="0" w:sz="0" w:val="nil"/>
          <w:between w:space="0" w:sz="0" w:val="nil"/>
        </w:pBdr>
        <w:shd w:fill="auto" w:val="clear"/>
        <w:spacing w:after="0" w:before="37.37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2E">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2F">
      <w:pPr>
        <w:keepNext w:val="0"/>
        <w:keepLines w:val="0"/>
        <w:widowControl w:val="0"/>
        <w:pBdr>
          <w:top w:space="0" w:sz="0" w:val="nil"/>
          <w:left w:space="0" w:sz="0" w:val="nil"/>
          <w:bottom w:space="0" w:sz="0" w:val="nil"/>
          <w:right w:space="0" w:sz="0" w:val="nil"/>
          <w:between w:space="0" w:sz="0" w:val="nil"/>
        </w:pBdr>
        <w:shd w:fill="auto" w:val="clear"/>
        <w:spacing w:after="0" w:before="6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30">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1F31">
      <w:pPr>
        <w:keepNext w:val="0"/>
        <w:keepLines w:val="0"/>
        <w:widowControl w:val="0"/>
        <w:pBdr>
          <w:top w:space="0" w:sz="0" w:val="nil"/>
          <w:left w:space="0" w:sz="0" w:val="nil"/>
          <w:bottom w:space="0" w:sz="0" w:val="nil"/>
          <w:right w:space="0" w:sz="0" w:val="nil"/>
          <w:between w:space="0" w:sz="0" w:val="nil"/>
        </w:pBdr>
        <w:shd w:fill="auto" w:val="clear"/>
        <w:spacing w:after="0" w:before="40.197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32">
      <w:pPr>
        <w:keepNext w:val="0"/>
        <w:keepLines w:val="0"/>
        <w:widowControl w:val="0"/>
        <w:pBdr>
          <w:top w:space="0" w:sz="0" w:val="nil"/>
          <w:left w:space="0" w:sz="0" w:val="nil"/>
          <w:bottom w:space="0" w:sz="0" w:val="nil"/>
          <w:right w:space="0" w:sz="0" w:val="nil"/>
          <w:between w:space="0" w:sz="0" w:val="nil"/>
        </w:pBdr>
        <w:shd w:fill="auto" w:val="clear"/>
        <w:spacing w:after="0" w:before="61.1737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33">
      <w:pPr>
        <w:keepNext w:val="0"/>
        <w:keepLines w:val="0"/>
        <w:widowControl w:val="0"/>
        <w:pBdr>
          <w:top w:space="0" w:sz="0" w:val="nil"/>
          <w:left w:space="0" w:sz="0" w:val="nil"/>
          <w:bottom w:space="0" w:sz="0" w:val="nil"/>
          <w:right w:space="0" w:sz="0" w:val="nil"/>
          <w:between w:space="0" w:sz="0" w:val="nil"/>
        </w:pBdr>
        <w:shd w:fill="auto" w:val="clear"/>
        <w:spacing w:after="0" w:before="61.17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34">
      <w:pPr>
        <w:keepNext w:val="0"/>
        <w:keepLines w:val="0"/>
        <w:widowControl w:val="0"/>
        <w:pBdr>
          <w:top w:space="0" w:sz="0" w:val="nil"/>
          <w:left w:space="0" w:sz="0" w:val="nil"/>
          <w:bottom w:space="0" w:sz="0" w:val="nil"/>
          <w:right w:space="0" w:sz="0" w:val="nil"/>
          <w:between w:space="0" w:sz="0" w:val="nil"/>
        </w:pBdr>
        <w:shd w:fill="auto" w:val="clear"/>
        <w:spacing w:after="0" w:before="61.1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1F35">
      <w:pPr>
        <w:keepNext w:val="0"/>
        <w:keepLines w:val="0"/>
        <w:widowControl w:val="0"/>
        <w:pBdr>
          <w:top w:space="0" w:sz="0" w:val="nil"/>
          <w:left w:space="0" w:sz="0" w:val="nil"/>
          <w:bottom w:space="0" w:sz="0" w:val="nil"/>
          <w:right w:space="0" w:sz="0" w:val="nil"/>
          <w:between w:space="0" w:sz="0" w:val="nil"/>
        </w:pBdr>
        <w:shd w:fill="auto" w:val="clear"/>
        <w:spacing w:after="0" w:before="17.1893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36">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37">
      <w:pPr>
        <w:keepNext w:val="0"/>
        <w:keepLines w:val="0"/>
        <w:widowControl w:val="0"/>
        <w:pBdr>
          <w:top w:space="0" w:sz="0" w:val="nil"/>
          <w:left w:space="0" w:sz="0" w:val="nil"/>
          <w:bottom w:space="0" w:sz="0" w:val="nil"/>
          <w:right w:space="0" w:sz="0" w:val="nil"/>
          <w:between w:space="0" w:sz="0" w:val="nil"/>
        </w:pBdr>
        <w:shd w:fill="auto" w:val="clear"/>
        <w:spacing w:after="0" w:before="30.015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F38">
      <w:pPr>
        <w:keepNext w:val="0"/>
        <w:keepLines w:val="0"/>
        <w:widowControl w:val="0"/>
        <w:pBdr>
          <w:top w:space="0" w:sz="0" w:val="nil"/>
          <w:left w:space="0" w:sz="0" w:val="nil"/>
          <w:bottom w:space="0" w:sz="0" w:val="nil"/>
          <w:right w:space="0" w:sz="0" w:val="nil"/>
          <w:between w:space="0" w:sz="0" w:val="nil"/>
        </w:pBdr>
        <w:shd w:fill="auto" w:val="clear"/>
        <w:spacing w:after="0" w:before="14.1989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39">
      <w:pPr>
        <w:keepNext w:val="0"/>
        <w:keepLines w:val="0"/>
        <w:widowControl w:val="0"/>
        <w:pBdr>
          <w:top w:space="0" w:sz="0" w:val="nil"/>
          <w:left w:space="0" w:sz="0" w:val="nil"/>
          <w:bottom w:space="0" w:sz="0" w:val="nil"/>
          <w:right w:space="0" w:sz="0" w:val="nil"/>
          <w:between w:space="0" w:sz="0" w:val="nil"/>
        </w:pBdr>
        <w:shd w:fill="auto" w:val="clear"/>
        <w:spacing w:after="0" w:before="36.0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3A">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3B">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3C">
      <w:pPr>
        <w:keepNext w:val="0"/>
        <w:keepLines w:val="0"/>
        <w:widowControl w:val="0"/>
        <w:pBdr>
          <w:top w:space="0" w:sz="0" w:val="nil"/>
          <w:left w:space="0" w:sz="0" w:val="nil"/>
          <w:bottom w:space="0" w:sz="0" w:val="nil"/>
          <w:right w:space="0" w:sz="0" w:val="nil"/>
          <w:between w:space="0" w:sz="0" w:val="nil"/>
        </w:pBdr>
        <w:shd w:fill="auto" w:val="clear"/>
        <w:spacing w:after="0" w:before="6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3D">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3E">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3F">
      <w:pPr>
        <w:keepNext w:val="0"/>
        <w:keepLines w:val="0"/>
        <w:widowControl w:val="0"/>
        <w:pBdr>
          <w:top w:space="0" w:sz="0" w:val="nil"/>
          <w:left w:space="0" w:sz="0" w:val="nil"/>
          <w:bottom w:space="0" w:sz="0" w:val="nil"/>
          <w:right w:space="0" w:sz="0" w:val="nil"/>
          <w:between w:space="0" w:sz="0" w:val="nil"/>
        </w:pBdr>
        <w:shd w:fill="auto" w:val="clear"/>
        <w:spacing w:after="0" w:before="24.478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F40">
      <w:pPr>
        <w:keepNext w:val="0"/>
        <w:keepLines w:val="0"/>
        <w:widowControl w:val="0"/>
        <w:pBdr>
          <w:top w:space="0" w:sz="0" w:val="nil"/>
          <w:left w:space="0" w:sz="0" w:val="nil"/>
          <w:bottom w:space="0" w:sz="0" w:val="nil"/>
          <w:right w:space="0" w:sz="0" w:val="nil"/>
          <w:between w:space="0" w:sz="0" w:val="nil"/>
        </w:pBdr>
        <w:shd w:fill="auto" w:val="clear"/>
        <w:spacing w:after="0" w:before="11.4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41">
      <w:pPr>
        <w:keepNext w:val="0"/>
        <w:keepLines w:val="0"/>
        <w:widowControl w:val="0"/>
        <w:pBdr>
          <w:top w:space="0" w:sz="0" w:val="nil"/>
          <w:left w:space="0" w:sz="0" w:val="nil"/>
          <w:bottom w:space="0" w:sz="0" w:val="nil"/>
          <w:right w:space="0" w:sz="0" w:val="nil"/>
          <w:between w:space="0" w:sz="0" w:val="nil"/>
        </w:pBdr>
        <w:shd w:fill="auto" w:val="clear"/>
        <w:spacing w:after="0" w:before="24.478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42">
      <w:pPr>
        <w:keepNext w:val="0"/>
        <w:keepLines w:val="0"/>
        <w:widowControl w:val="0"/>
        <w:pBdr>
          <w:top w:space="0" w:sz="0" w:val="nil"/>
          <w:left w:space="0" w:sz="0" w:val="nil"/>
          <w:bottom w:space="0" w:sz="0" w:val="nil"/>
          <w:right w:space="0" w:sz="0" w:val="nil"/>
          <w:between w:space="0" w:sz="0" w:val="nil"/>
        </w:pBdr>
        <w:shd w:fill="auto" w:val="clear"/>
        <w:spacing w:after="0" w:before="9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43">
      <w:pPr>
        <w:keepNext w:val="0"/>
        <w:keepLines w:val="0"/>
        <w:widowControl w:val="0"/>
        <w:pBdr>
          <w:top w:space="0" w:sz="0" w:val="nil"/>
          <w:left w:space="0" w:sz="0" w:val="nil"/>
          <w:bottom w:space="0" w:sz="0" w:val="nil"/>
          <w:right w:space="0" w:sz="0" w:val="nil"/>
          <w:between w:space="0" w:sz="0" w:val="nil"/>
        </w:pBdr>
        <w:shd w:fill="auto" w:val="clear"/>
        <w:spacing w:after="0" w:before="61.173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44">
      <w:pPr>
        <w:keepNext w:val="0"/>
        <w:keepLines w:val="0"/>
        <w:widowControl w:val="0"/>
        <w:pBdr>
          <w:top w:space="0" w:sz="0" w:val="nil"/>
          <w:left w:space="0" w:sz="0" w:val="nil"/>
          <w:bottom w:space="0" w:sz="0" w:val="nil"/>
          <w:right w:space="0" w:sz="0" w:val="nil"/>
          <w:between w:space="0" w:sz="0" w:val="nil"/>
        </w:pBdr>
        <w:shd w:fill="auto" w:val="clear"/>
        <w:spacing w:after="0" w:before="61.173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45">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46">
      <w:pPr>
        <w:keepNext w:val="0"/>
        <w:keepLines w:val="0"/>
        <w:widowControl w:val="0"/>
        <w:pBdr>
          <w:top w:space="0" w:sz="0" w:val="nil"/>
          <w:left w:space="0" w:sz="0" w:val="nil"/>
          <w:bottom w:space="0" w:sz="0" w:val="nil"/>
          <w:right w:space="0" w:sz="0" w:val="nil"/>
          <w:between w:space="0" w:sz="0" w:val="nil"/>
        </w:pBdr>
        <w:shd w:fill="auto" w:val="clear"/>
        <w:spacing w:after="0" w:before="55.02105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47">
      <w:pPr>
        <w:keepNext w:val="0"/>
        <w:keepLines w:val="0"/>
        <w:widowControl w:val="0"/>
        <w:pBdr>
          <w:top w:space="0" w:sz="0" w:val="nil"/>
          <w:left w:space="0" w:sz="0" w:val="nil"/>
          <w:bottom w:space="0" w:sz="0" w:val="nil"/>
          <w:right w:space="0" w:sz="0" w:val="nil"/>
          <w:between w:space="0" w:sz="0" w:val="nil"/>
        </w:pBdr>
        <w:shd w:fill="auto" w:val="clear"/>
        <w:spacing w:after="0" w:before="61.173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48">
      <w:pPr>
        <w:keepNext w:val="0"/>
        <w:keepLines w:val="0"/>
        <w:widowControl w:val="0"/>
        <w:pBdr>
          <w:top w:space="0" w:sz="0" w:val="nil"/>
          <w:left w:space="0" w:sz="0" w:val="nil"/>
          <w:bottom w:space="0" w:sz="0" w:val="nil"/>
          <w:right w:space="0" w:sz="0" w:val="nil"/>
          <w:between w:space="0" w:sz="0" w:val="nil"/>
        </w:pBdr>
        <w:shd w:fill="auto" w:val="clear"/>
        <w:spacing w:after="0" w:before="31.21292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49">
      <w:pPr>
        <w:keepNext w:val="0"/>
        <w:keepLines w:val="0"/>
        <w:widowControl w:val="0"/>
        <w:pBdr>
          <w:top w:space="0" w:sz="0" w:val="nil"/>
          <w:left w:space="0" w:sz="0" w:val="nil"/>
          <w:bottom w:space="0" w:sz="0" w:val="nil"/>
          <w:right w:space="0" w:sz="0" w:val="nil"/>
          <w:between w:space="0" w:sz="0" w:val="nil"/>
        </w:pBdr>
        <w:shd w:fill="auto" w:val="clear"/>
        <w:spacing w:after="0" w:before="61.173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4A">
      <w:pPr>
        <w:keepNext w:val="0"/>
        <w:keepLines w:val="0"/>
        <w:widowControl w:val="0"/>
        <w:pBdr>
          <w:top w:space="0" w:sz="0" w:val="nil"/>
          <w:left w:space="0" w:sz="0" w:val="nil"/>
          <w:bottom w:space="0" w:sz="0" w:val="nil"/>
          <w:right w:space="0" w:sz="0" w:val="nil"/>
          <w:between w:space="0" w:sz="0" w:val="nil"/>
        </w:pBdr>
        <w:shd w:fill="auto" w:val="clear"/>
        <w:spacing w:after="0" w:before="61.173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4B">
      <w:pPr>
        <w:keepNext w:val="0"/>
        <w:keepLines w:val="0"/>
        <w:widowControl w:val="0"/>
        <w:pBdr>
          <w:top w:space="0" w:sz="0" w:val="nil"/>
          <w:left w:space="0" w:sz="0" w:val="nil"/>
          <w:bottom w:space="0" w:sz="0" w:val="nil"/>
          <w:right w:space="0" w:sz="0" w:val="nil"/>
          <w:between w:space="0" w:sz="0" w:val="nil"/>
        </w:pBdr>
        <w:shd w:fill="auto" w:val="clear"/>
        <w:spacing w:after="0" w:before="53.99917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F4C">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F4D">
      <w:pPr>
        <w:keepNext w:val="0"/>
        <w:keepLines w:val="0"/>
        <w:widowControl w:val="0"/>
        <w:pBdr>
          <w:top w:space="0" w:sz="0" w:val="nil"/>
          <w:left w:space="0" w:sz="0" w:val="nil"/>
          <w:bottom w:space="0" w:sz="0" w:val="nil"/>
          <w:right w:space="0" w:sz="0" w:val="nil"/>
          <w:between w:space="0" w:sz="0" w:val="nil"/>
        </w:pBdr>
        <w:shd w:fill="auto" w:val="clear"/>
        <w:spacing w:after="0" w:before="30.6243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4E">
      <w:pPr>
        <w:keepNext w:val="0"/>
        <w:keepLines w:val="0"/>
        <w:widowControl w:val="0"/>
        <w:pBdr>
          <w:top w:space="0" w:sz="0" w:val="nil"/>
          <w:left w:space="0" w:sz="0" w:val="nil"/>
          <w:bottom w:space="0" w:sz="0" w:val="nil"/>
          <w:right w:space="0" w:sz="0" w:val="nil"/>
          <w:between w:space="0" w:sz="0" w:val="nil"/>
        </w:pBdr>
        <w:shd w:fill="auto" w:val="clear"/>
        <w:spacing w:after="0" w:before="79.411163330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F4F">
      <w:pPr>
        <w:keepNext w:val="0"/>
        <w:keepLines w:val="0"/>
        <w:widowControl w:val="0"/>
        <w:pBdr>
          <w:top w:space="0" w:sz="0" w:val="nil"/>
          <w:left w:space="0" w:sz="0" w:val="nil"/>
          <w:bottom w:space="0" w:sz="0" w:val="nil"/>
          <w:right w:space="0" w:sz="0" w:val="nil"/>
          <w:between w:space="0" w:sz="0" w:val="nil"/>
        </w:pBdr>
        <w:shd w:fill="auto" w:val="clear"/>
        <w:spacing w:after="0" w:before="6.21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F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51">
      <w:pPr>
        <w:keepNext w:val="0"/>
        <w:keepLines w:val="0"/>
        <w:widowControl w:val="0"/>
        <w:pBdr>
          <w:top w:space="0" w:sz="0" w:val="nil"/>
          <w:left w:space="0" w:sz="0" w:val="nil"/>
          <w:bottom w:space="0" w:sz="0" w:val="nil"/>
          <w:right w:space="0" w:sz="0" w:val="nil"/>
          <w:between w:space="0" w:sz="0" w:val="nil"/>
        </w:pBdr>
        <w:shd w:fill="auto" w:val="clear"/>
        <w:spacing w:after="0" w:before="33.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52">
      <w:pPr>
        <w:keepNext w:val="0"/>
        <w:keepLines w:val="0"/>
        <w:widowControl w:val="0"/>
        <w:pBdr>
          <w:top w:space="0" w:sz="0" w:val="nil"/>
          <w:left w:space="0" w:sz="0" w:val="nil"/>
          <w:bottom w:space="0" w:sz="0" w:val="nil"/>
          <w:right w:space="0" w:sz="0" w:val="nil"/>
          <w:between w:space="0" w:sz="0" w:val="nil"/>
        </w:pBdr>
        <w:shd w:fill="auto" w:val="clear"/>
        <w:spacing w:after="0" w:before="6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53">
      <w:pPr>
        <w:keepNext w:val="0"/>
        <w:keepLines w:val="0"/>
        <w:widowControl w:val="0"/>
        <w:pBdr>
          <w:top w:space="0" w:sz="0" w:val="nil"/>
          <w:left w:space="0" w:sz="0" w:val="nil"/>
          <w:bottom w:space="0" w:sz="0" w:val="nil"/>
          <w:right w:space="0" w:sz="0" w:val="nil"/>
          <w:between w:space="0" w:sz="0" w:val="nil"/>
        </w:pBdr>
        <w:shd w:fill="auto" w:val="clear"/>
        <w:spacing w:after="0" w:before="61.250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54">
      <w:pPr>
        <w:keepNext w:val="0"/>
        <w:keepLines w:val="0"/>
        <w:widowControl w:val="0"/>
        <w:pBdr>
          <w:top w:space="0" w:sz="0" w:val="nil"/>
          <w:left w:space="0" w:sz="0" w:val="nil"/>
          <w:bottom w:space="0" w:sz="0" w:val="nil"/>
          <w:right w:space="0" w:sz="0" w:val="nil"/>
          <w:between w:space="0" w:sz="0" w:val="nil"/>
        </w:pBdr>
        <w:shd w:fill="auto" w:val="clear"/>
        <w:spacing w:after="0" w:before="5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F55">
      <w:pPr>
        <w:keepNext w:val="0"/>
        <w:keepLines w:val="0"/>
        <w:widowControl w:val="0"/>
        <w:pBdr>
          <w:top w:space="0" w:sz="0" w:val="nil"/>
          <w:left w:space="0" w:sz="0" w:val="nil"/>
          <w:bottom w:space="0" w:sz="0" w:val="nil"/>
          <w:right w:space="0" w:sz="0" w:val="nil"/>
          <w:between w:space="0" w:sz="0" w:val="nil"/>
        </w:pBdr>
        <w:shd w:fill="auto" w:val="clear"/>
        <w:spacing w:after="0" w:before="35.24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56">
      <w:pPr>
        <w:keepNext w:val="0"/>
        <w:keepLines w:val="0"/>
        <w:widowControl w:val="0"/>
        <w:pBdr>
          <w:top w:space="0" w:sz="0" w:val="nil"/>
          <w:left w:space="0" w:sz="0" w:val="nil"/>
          <w:bottom w:space="0" w:sz="0" w:val="nil"/>
          <w:right w:space="0" w:sz="0" w:val="nil"/>
          <w:between w:space="0" w:sz="0" w:val="nil"/>
        </w:pBdr>
        <w:shd w:fill="auto" w:val="clear"/>
        <w:spacing w:after="0" w:before="61.250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57">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F58">
      <w:pPr>
        <w:keepNext w:val="0"/>
        <w:keepLines w:val="0"/>
        <w:widowControl w:val="0"/>
        <w:pBdr>
          <w:top w:space="0" w:sz="0" w:val="nil"/>
          <w:left w:space="0" w:sz="0" w:val="nil"/>
          <w:bottom w:space="0" w:sz="0" w:val="nil"/>
          <w:right w:space="0" w:sz="0" w:val="nil"/>
          <w:between w:space="0" w:sz="0" w:val="nil"/>
        </w:pBdr>
        <w:shd w:fill="auto" w:val="clear"/>
        <w:spacing w:after="0" w:before="29.097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59">
      <w:pPr>
        <w:keepNext w:val="0"/>
        <w:keepLines w:val="0"/>
        <w:widowControl w:val="0"/>
        <w:pBdr>
          <w:top w:space="0" w:sz="0" w:val="nil"/>
          <w:left w:space="0" w:sz="0" w:val="nil"/>
          <w:bottom w:space="0" w:sz="0" w:val="nil"/>
          <w:right w:space="0" w:sz="0" w:val="nil"/>
          <w:between w:space="0" w:sz="0" w:val="nil"/>
        </w:pBdr>
        <w:shd w:fill="auto" w:val="clear"/>
        <w:spacing w:after="0" w:before="61.250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5A">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F5B">
      <w:pPr>
        <w:keepNext w:val="0"/>
        <w:keepLines w:val="0"/>
        <w:widowControl w:val="0"/>
        <w:pBdr>
          <w:top w:space="0" w:sz="0" w:val="nil"/>
          <w:left w:space="0" w:sz="0" w:val="nil"/>
          <w:bottom w:space="0" w:sz="0" w:val="nil"/>
          <w:right w:space="0" w:sz="0" w:val="nil"/>
          <w:between w:space="0" w:sz="0" w:val="nil"/>
        </w:pBdr>
        <w:shd w:fill="auto" w:val="clear"/>
        <w:spacing w:after="0" w:before="6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5C">
      <w:pPr>
        <w:keepNext w:val="0"/>
        <w:keepLines w:val="0"/>
        <w:widowControl w:val="0"/>
        <w:pBdr>
          <w:top w:space="0" w:sz="0" w:val="nil"/>
          <w:left w:space="0" w:sz="0" w:val="nil"/>
          <w:bottom w:space="0" w:sz="0" w:val="nil"/>
          <w:right w:space="0" w:sz="0" w:val="nil"/>
          <w:between w:space="0" w:sz="0" w:val="nil"/>
        </w:pBdr>
        <w:shd w:fill="auto" w:val="clear"/>
        <w:spacing w:after="0" w:before="3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5D">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F5E">
      <w:pPr>
        <w:keepNext w:val="0"/>
        <w:keepLines w:val="0"/>
        <w:widowControl w:val="0"/>
        <w:pBdr>
          <w:top w:space="0" w:sz="0" w:val="nil"/>
          <w:left w:space="0" w:sz="0" w:val="nil"/>
          <w:bottom w:space="0" w:sz="0" w:val="nil"/>
          <w:right w:space="0" w:sz="0" w:val="nil"/>
          <w:between w:space="0" w:sz="0" w:val="nil"/>
        </w:pBdr>
        <w:shd w:fill="auto" w:val="clear"/>
        <w:spacing w:after="0" w:before="6.20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F5F">
      <w:pPr>
        <w:keepNext w:val="0"/>
        <w:keepLines w:val="0"/>
        <w:widowControl w:val="0"/>
        <w:pBdr>
          <w:top w:space="0" w:sz="0" w:val="nil"/>
          <w:left w:space="0" w:sz="0" w:val="nil"/>
          <w:bottom w:space="0" w:sz="0" w:val="nil"/>
          <w:right w:space="0" w:sz="0" w:val="nil"/>
          <w:between w:space="0" w:sz="0" w:val="nil"/>
        </w:pBdr>
        <w:shd w:fill="auto" w:val="clear"/>
        <w:spacing w:after="0" w:before="15.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60">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F61">
      <w:pPr>
        <w:keepNext w:val="0"/>
        <w:keepLines w:val="0"/>
        <w:widowControl w:val="0"/>
        <w:pBdr>
          <w:top w:space="0" w:sz="0" w:val="nil"/>
          <w:left w:space="0" w:sz="0" w:val="nil"/>
          <w:bottom w:space="0" w:sz="0" w:val="nil"/>
          <w:right w:space="0" w:sz="0" w:val="nil"/>
          <w:between w:space="0" w:sz="0" w:val="nil"/>
        </w:pBdr>
        <w:shd w:fill="auto" w:val="clear"/>
        <w:spacing w:after="0" w:before="37.3797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62">
      <w:pPr>
        <w:keepNext w:val="0"/>
        <w:keepLines w:val="0"/>
        <w:widowControl w:val="0"/>
        <w:pBdr>
          <w:top w:space="0" w:sz="0" w:val="nil"/>
          <w:left w:space="0" w:sz="0" w:val="nil"/>
          <w:bottom w:space="0" w:sz="0" w:val="nil"/>
          <w:right w:space="0" w:sz="0" w:val="nil"/>
          <w:between w:space="0" w:sz="0" w:val="nil"/>
        </w:pBdr>
        <w:shd w:fill="auto" w:val="clear"/>
        <w:spacing w:after="0" w:before="61.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F63">
      <w:pPr>
        <w:keepNext w:val="0"/>
        <w:keepLines w:val="0"/>
        <w:widowControl w:val="0"/>
        <w:pBdr>
          <w:top w:space="0" w:sz="0" w:val="nil"/>
          <w:left w:space="0" w:sz="0" w:val="nil"/>
          <w:bottom w:space="0" w:sz="0" w:val="nil"/>
          <w:right w:space="0" w:sz="0" w:val="nil"/>
          <w:between w:space="0" w:sz="0" w:val="nil"/>
        </w:pBdr>
        <w:shd w:fill="auto" w:val="clear"/>
        <w:spacing w:after="0" w:before="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64">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65">
      <w:pPr>
        <w:keepNext w:val="0"/>
        <w:keepLines w:val="0"/>
        <w:widowControl w:val="0"/>
        <w:pBdr>
          <w:top w:space="0" w:sz="0" w:val="nil"/>
          <w:left w:space="0" w:sz="0" w:val="nil"/>
          <w:bottom w:space="0" w:sz="0" w:val="nil"/>
          <w:right w:space="0" w:sz="0" w:val="nil"/>
          <w:between w:space="0" w:sz="0" w:val="nil"/>
        </w:pBdr>
        <w:shd w:fill="auto" w:val="clear"/>
        <w:spacing w:after="0" w:before="6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66">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67">
      <w:pPr>
        <w:keepNext w:val="0"/>
        <w:keepLines w:val="0"/>
        <w:widowControl w:val="0"/>
        <w:pBdr>
          <w:top w:space="0" w:sz="0" w:val="nil"/>
          <w:left w:space="0" w:sz="0" w:val="nil"/>
          <w:bottom w:space="0" w:sz="0" w:val="nil"/>
          <w:right w:space="0" w:sz="0" w:val="nil"/>
          <w:between w:space="0" w:sz="0" w:val="nil"/>
        </w:pBdr>
        <w:shd w:fill="auto" w:val="clear"/>
        <w:spacing w:after="0" w:before="25.1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F68">
      <w:pPr>
        <w:keepNext w:val="0"/>
        <w:keepLines w:val="0"/>
        <w:widowControl w:val="0"/>
        <w:pBdr>
          <w:top w:space="0" w:sz="0" w:val="nil"/>
          <w:left w:space="0" w:sz="0" w:val="nil"/>
          <w:bottom w:space="0" w:sz="0" w:val="nil"/>
          <w:right w:space="0" w:sz="0" w:val="nil"/>
          <w:between w:space="0" w:sz="0" w:val="nil"/>
        </w:pBdr>
        <w:shd w:fill="auto" w:val="clear"/>
        <w:spacing w:after="0" w:before="6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69">
      <w:pPr>
        <w:keepNext w:val="0"/>
        <w:keepLines w:val="0"/>
        <w:widowControl w:val="0"/>
        <w:pBdr>
          <w:top w:space="0" w:sz="0" w:val="nil"/>
          <w:left w:space="0" w:sz="0" w:val="nil"/>
          <w:bottom w:space="0" w:sz="0" w:val="nil"/>
          <w:right w:space="0" w:sz="0" w:val="nil"/>
          <w:between w:space="0" w:sz="0" w:val="nil"/>
        </w:pBdr>
        <w:shd w:fill="auto" w:val="clear"/>
        <w:spacing w:after="0" w:before="54.5782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F6A">
      <w:pPr>
        <w:keepNext w:val="0"/>
        <w:keepLines w:val="0"/>
        <w:widowControl w:val="0"/>
        <w:pBdr>
          <w:top w:space="0" w:sz="0" w:val="nil"/>
          <w:left w:space="0" w:sz="0" w:val="nil"/>
          <w:bottom w:space="0" w:sz="0" w:val="nil"/>
          <w:right w:space="0" w:sz="0" w:val="nil"/>
          <w:between w:space="0" w:sz="0" w:val="nil"/>
        </w:pBdr>
        <w:shd w:fill="auto" w:val="clear"/>
        <w:spacing w:after="0" w:before="61.184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6B">
      <w:pPr>
        <w:keepNext w:val="0"/>
        <w:keepLines w:val="0"/>
        <w:widowControl w:val="0"/>
        <w:pBdr>
          <w:top w:space="0" w:sz="0" w:val="nil"/>
          <w:left w:space="0" w:sz="0" w:val="nil"/>
          <w:bottom w:space="0" w:sz="0" w:val="nil"/>
          <w:right w:space="0" w:sz="0" w:val="nil"/>
          <w:between w:space="0" w:sz="0" w:val="nil"/>
        </w:pBdr>
        <w:shd w:fill="auto" w:val="clear"/>
        <w:spacing w:after="0" w:before="2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F6C">
      <w:pPr>
        <w:keepNext w:val="0"/>
        <w:keepLines w:val="0"/>
        <w:widowControl w:val="0"/>
        <w:pBdr>
          <w:top w:space="0" w:sz="0" w:val="nil"/>
          <w:left w:space="0" w:sz="0" w:val="nil"/>
          <w:bottom w:space="0" w:sz="0" w:val="nil"/>
          <w:right w:space="0" w:sz="0" w:val="nil"/>
          <w:between w:space="0" w:sz="0" w:val="nil"/>
        </w:pBdr>
        <w:shd w:fill="auto" w:val="clear"/>
        <w:spacing w:after="0" w:before="3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6D">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6E">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F6F">
      <w:pPr>
        <w:keepNext w:val="0"/>
        <w:keepLines w:val="0"/>
        <w:widowControl w:val="0"/>
        <w:pBdr>
          <w:top w:space="0" w:sz="0" w:val="nil"/>
          <w:left w:space="0" w:sz="0" w:val="nil"/>
          <w:bottom w:space="0" w:sz="0" w:val="nil"/>
          <w:right w:space="0" w:sz="0" w:val="nil"/>
          <w:between w:space="0" w:sz="0" w:val="nil"/>
        </w:pBdr>
        <w:shd w:fill="auto" w:val="clear"/>
        <w:spacing w:after="0" w:before="6.209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70">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71">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72">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73">
      <w:pPr>
        <w:keepNext w:val="0"/>
        <w:keepLines w:val="0"/>
        <w:widowControl w:val="0"/>
        <w:pBdr>
          <w:top w:space="0" w:sz="0" w:val="nil"/>
          <w:left w:space="0" w:sz="0" w:val="nil"/>
          <w:bottom w:space="0" w:sz="0" w:val="nil"/>
          <w:right w:space="0" w:sz="0" w:val="nil"/>
          <w:between w:space="0" w:sz="0" w:val="nil"/>
        </w:pBdr>
        <w:shd w:fill="auto" w:val="clear"/>
        <w:spacing w:after="0" w:before="24.51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ia</w:t>
      </w:r>
    </w:p>
    <w:p w:rsidR="00000000" w:rsidDel="00000000" w:rsidP="00000000" w:rsidRDefault="00000000" w:rsidRPr="00000000" w14:paraId="00001F74">
      <w:pPr>
        <w:keepNext w:val="0"/>
        <w:keepLines w:val="0"/>
        <w:widowControl w:val="0"/>
        <w:pBdr>
          <w:top w:space="0" w:sz="0" w:val="nil"/>
          <w:left w:space="0" w:sz="0" w:val="nil"/>
          <w:bottom w:space="0" w:sz="0" w:val="nil"/>
          <w:right w:space="0" w:sz="0" w:val="nil"/>
          <w:between w:space="0" w:sz="0" w:val="nil"/>
        </w:pBdr>
        <w:shd w:fill="auto" w:val="clear"/>
        <w:spacing w:after="0" w:before="39.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75">
      <w:pPr>
        <w:keepNext w:val="0"/>
        <w:keepLines w:val="0"/>
        <w:widowControl w:val="0"/>
        <w:pBdr>
          <w:top w:space="0" w:sz="0" w:val="nil"/>
          <w:left w:space="0" w:sz="0" w:val="nil"/>
          <w:bottom w:space="0" w:sz="0" w:val="nil"/>
          <w:right w:space="0" w:sz="0" w:val="nil"/>
          <w:between w:space="0" w:sz="0" w:val="nil"/>
        </w:pBdr>
        <w:shd w:fill="auto" w:val="clear"/>
        <w:spacing w:after="0" w:before="62.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76">
      <w:pPr>
        <w:keepNext w:val="0"/>
        <w:keepLines w:val="0"/>
        <w:widowControl w:val="0"/>
        <w:pBdr>
          <w:top w:space="0" w:sz="0" w:val="nil"/>
          <w:left w:space="0" w:sz="0" w:val="nil"/>
          <w:bottom w:space="0" w:sz="0" w:val="nil"/>
          <w:right w:space="0" w:sz="0" w:val="nil"/>
          <w:between w:space="0" w:sz="0" w:val="nil"/>
        </w:pBdr>
        <w:shd w:fill="auto" w:val="clear"/>
        <w:spacing w:after="0" w:before="36.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77">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78">
      <w:pPr>
        <w:keepNext w:val="0"/>
        <w:keepLines w:val="0"/>
        <w:widowControl w:val="0"/>
        <w:pBdr>
          <w:top w:space="0" w:sz="0" w:val="nil"/>
          <w:left w:space="0" w:sz="0" w:val="nil"/>
          <w:bottom w:space="0" w:sz="0" w:val="nil"/>
          <w:right w:space="0" w:sz="0" w:val="nil"/>
          <w:between w:space="0" w:sz="0" w:val="nil"/>
        </w:pBdr>
        <w:shd w:fill="auto" w:val="clear"/>
        <w:spacing w:after="0" w:before="36.0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79">
      <w:pPr>
        <w:keepNext w:val="0"/>
        <w:keepLines w:val="0"/>
        <w:widowControl w:val="0"/>
        <w:pBdr>
          <w:top w:space="0" w:sz="0" w:val="nil"/>
          <w:left w:space="0" w:sz="0" w:val="nil"/>
          <w:bottom w:space="0" w:sz="0" w:val="nil"/>
          <w:right w:space="0" w:sz="0" w:val="nil"/>
          <w:between w:space="0" w:sz="0" w:val="nil"/>
        </w:pBdr>
        <w:shd w:fill="auto" w:val="clear"/>
        <w:spacing w:after="0" w:before="32.122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F7A">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7B">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1F7C">
      <w:pPr>
        <w:keepNext w:val="0"/>
        <w:keepLines w:val="0"/>
        <w:widowControl w:val="0"/>
        <w:pBdr>
          <w:top w:space="0" w:sz="0" w:val="nil"/>
          <w:left w:space="0" w:sz="0" w:val="nil"/>
          <w:bottom w:space="0" w:sz="0" w:val="nil"/>
          <w:right w:space="0" w:sz="0" w:val="nil"/>
          <w:between w:space="0" w:sz="0" w:val="nil"/>
        </w:pBdr>
        <w:shd w:fill="auto" w:val="clear"/>
        <w:spacing w:after="0" w:before="6.2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7D">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F7E">
      <w:pPr>
        <w:keepNext w:val="0"/>
        <w:keepLines w:val="0"/>
        <w:widowControl w:val="0"/>
        <w:pBdr>
          <w:top w:space="0" w:sz="0" w:val="nil"/>
          <w:left w:space="0" w:sz="0" w:val="nil"/>
          <w:bottom w:space="0" w:sz="0" w:val="nil"/>
          <w:right w:space="0" w:sz="0" w:val="nil"/>
          <w:between w:space="0" w:sz="0" w:val="nil"/>
        </w:pBdr>
        <w:shd w:fill="auto" w:val="clear"/>
        <w:spacing w:after="0" w:before="61.206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7F">
      <w:pPr>
        <w:keepNext w:val="0"/>
        <w:keepLines w:val="0"/>
        <w:widowControl w:val="0"/>
        <w:pBdr>
          <w:top w:space="0" w:sz="0" w:val="nil"/>
          <w:left w:space="0" w:sz="0" w:val="nil"/>
          <w:bottom w:space="0" w:sz="0" w:val="nil"/>
          <w:right w:space="0" w:sz="0" w:val="nil"/>
          <w:between w:space="0" w:sz="0" w:val="nil"/>
        </w:pBdr>
        <w:shd w:fill="auto" w:val="clear"/>
        <w:spacing w:after="0" w:before="2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F80">
      <w:pPr>
        <w:keepNext w:val="0"/>
        <w:keepLines w:val="0"/>
        <w:widowControl w:val="0"/>
        <w:pBdr>
          <w:top w:space="0" w:sz="0" w:val="nil"/>
          <w:left w:space="0" w:sz="0" w:val="nil"/>
          <w:bottom w:space="0" w:sz="0" w:val="nil"/>
          <w:right w:space="0" w:sz="0" w:val="nil"/>
          <w:between w:space="0" w:sz="0" w:val="nil"/>
        </w:pBdr>
        <w:shd w:fill="auto" w:val="clear"/>
        <w:spacing w:after="0" w:before="35.20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81">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82">
      <w:pPr>
        <w:keepNext w:val="0"/>
        <w:keepLines w:val="0"/>
        <w:widowControl w:val="0"/>
        <w:pBdr>
          <w:top w:space="0" w:sz="0" w:val="nil"/>
          <w:left w:space="0" w:sz="0" w:val="nil"/>
          <w:bottom w:space="0" w:sz="0" w:val="nil"/>
          <w:right w:space="0" w:sz="0" w:val="nil"/>
          <w:between w:space="0" w:sz="0" w:val="nil"/>
        </w:pBdr>
        <w:shd w:fill="auto" w:val="clear"/>
        <w:spacing w:after="0" w:before="36.00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83">
      <w:pPr>
        <w:keepNext w:val="0"/>
        <w:keepLines w:val="0"/>
        <w:widowControl w:val="0"/>
        <w:pBdr>
          <w:top w:space="0" w:sz="0" w:val="nil"/>
          <w:left w:space="0" w:sz="0" w:val="nil"/>
          <w:bottom w:space="0" w:sz="0" w:val="nil"/>
          <w:right w:space="0" w:sz="0" w:val="nil"/>
          <w:between w:space="0" w:sz="0" w:val="nil"/>
        </w:pBdr>
        <w:shd w:fill="auto" w:val="clear"/>
        <w:spacing w:after="0" w:before="56.405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84">
      <w:pPr>
        <w:keepNext w:val="0"/>
        <w:keepLines w:val="0"/>
        <w:widowControl w:val="0"/>
        <w:pBdr>
          <w:top w:space="0" w:sz="0" w:val="nil"/>
          <w:left w:space="0" w:sz="0" w:val="nil"/>
          <w:bottom w:space="0" w:sz="0" w:val="nil"/>
          <w:right w:space="0" w:sz="0" w:val="nil"/>
          <w:between w:space="0" w:sz="0" w:val="nil"/>
        </w:pBdr>
        <w:shd w:fill="auto" w:val="clear"/>
        <w:spacing w:after="0" w:before="3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85">
      <w:pPr>
        <w:keepNext w:val="0"/>
        <w:keepLines w:val="0"/>
        <w:widowControl w:val="0"/>
        <w:pBdr>
          <w:top w:space="0" w:sz="0" w:val="nil"/>
          <w:left w:space="0" w:sz="0" w:val="nil"/>
          <w:bottom w:space="0" w:sz="0" w:val="nil"/>
          <w:right w:space="0" w:sz="0" w:val="nil"/>
          <w:between w:space="0" w:sz="0" w:val="nil"/>
        </w:pBdr>
        <w:shd w:fill="auto" w:val="clear"/>
        <w:spacing w:after="0" w:before="31.2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86">
      <w:pPr>
        <w:keepNext w:val="0"/>
        <w:keepLines w:val="0"/>
        <w:widowControl w:val="0"/>
        <w:pBdr>
          <w:top w:space="0" w:sz="0" w:val="nil"/>
          <w:left w:space="0" w:sz="0" w:val="nil"/>
          <w:bottom w:space="0" w:sz="0" w:val="nil"/>
          <w:right w:space="0" w:sz="0" w:val="nil"/>
          <w:between w:space="0" w:sz="0" w:val="nil"/>
        </w:pBdr>
        <w:shd w:fill="auto" w:val="clear"/>
        <w:spacing w:after="0" w:before="61.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1F87">
      <w:pPr>
        <w:keepNext w:val="0"/>
        <w:keepLines w:val="0"/>
        <w:widowControl w:val="0"/>
        <w:pBdr>
          <w:top w:space="0" w:sz="0" w:val="nil"/>
          <w:left w:space="0" w:sz="0" w:val="nil"/>
          <w:bottom w:space="0" w:sz="0" w:val="nil"/>
          <w:right w:space="0" w:sz="0" w:val="nil"/>
          <w:between w:space="0" w:sz="0" w:val="nil"/>
        </w:pBdr>
        <w:shd w:fill="auto" w:val="clear"/>
        <w:spacing w:after="0" w:before="10.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F88">
      <w:pPr>
        <w:keepNext w:val="0"/>
        <w:keepLines w:val="0"/>
        <w:widowControl w:val="0"/>
        <w:pBdr>
          <w:top w:space="0" w:sz="0" w:val="nil"/>
          <w:left w:space="0" w:sz="0" w:val="nil"/>
          <w:bottom w:space="0" w:sz="0" w:val="nil"/>
          <w:right w:space="0" w:sz="0" w:val="nil"/>
          <w:between w:space="0" w:sz="0" w:val="nil"/>
        </w:pBdr>
        <w:shd w:fill="auto" w:val="clear"/>
        <w:spacing w:after="0" w:before="35.20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89">
      <w:pPr>
        <w:keepNext w:val="0"/>
        <w:keepLines w:val="0"/>
        <w:widowControl w:val="0"/>
        <w:pBdr>
          <w:top w:space="0" w:sz="0" w:val="nil"/>
          <w:left w:space="0" w:sz="0" w:val="nil"/>
          <w:bottom w:space="0" w:sz="0" w:val="nil"/>
          <w:right w:space="0" w:sz="0" w:val="nil"/>
          <w:between w:space="0" w:sz="0" w:val="nil"/>
        </w:pBdr>
        <w:shd w:fill="auto" w:val="clear"/>
        <w:spacing w:after="0" w:before="61.206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8A">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8B">
      <w:pPr>
        <w:keepNext w:val="0"/>
        <w:keepLines w:val="0"/>
        <w:widowControl w:val="0"/>
        <w:pBdr>
          <w:top w:space="0" w:sz="0" w:val="nil"/>
          <w:left w:space="0" w:sz="0" w:val="nil"/>
          <w:bottom w:space="0" w:sz="0" w:val="nil"/>
          <w:right w:space="0" w:sz="0" w:val="nil"/>
          <w:between w:space="0" w:sz="0" w:val="nil"/>
        </w:pBdr>
        <w:shd w:fill="auto" w:val="clear"/>
        <w:spacing w:after="0" w:before="3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1F8C">
      <w:pPr>
        <w:keepNext w:val="0"/>
        <w:keepLines w:val="0"/>
        <w:widowControl w:val="0"/>
        <w:pBdr>
          <w:top w:space="0" w:sz="0" w:val="nil"/>
          <w:left w:space="0" w:sz="0" w:val="nil"/>
          <w:bottom w:space="0" w:sz="0" w:val="nil"/>
          <w:right w:space="0" w:sz="0" w:val="nil"/>
          <w:between w:space="0" w:sz="0" w:val="nil"/>
        </w:pBdr>
        <w:shd w:fill="auto" w:val="clear"/>
        <w:spacing w:after="0" w:before="10.2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1F8D">
      <w:pPr>
        <w:keepNext w:val="0"/>
        <w:keepLines w:val="0"/>
        <w:widowControl w:val="0"/>
        <w:pBdr>
          <w:top w:space="0" w:sz="0" w:val="nil"/>
          <w:left w:space="0" w:sz="0" w:val="nil"/>
          <w:bottom w:space="0" w:sz="0" w:val="nil"/>
          <w:right w:space="0" w:sz="0" w:val="nil"/>
          <w:between w:space="0" w:sz="0" w:val="nil"/>
        </w:pBdr>
        <w:shd w:fill="auto" w:val="clear"/>
        <w:spacing w:after="0" w:before="10.2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8E">
      <w:pPr>
        <w:keepNext w:val="0"/>
        <w:keepLines w:val="0"/>
        <w:widowControl w:val="0"/>
        <w:pBdr>
          <w:top w:space="0" w:sz="0" w:val="nil"/>
          <w:left w:space="0" w:sz="0" w:val="nil"/>
          <w:bottom w:space="0" w:sz="0" w:val="nil"/>
          <w:right w:space="0" w:sz="0" w:val="nil"/>
          <w:between w:space="0" w:sz="0" w:val="nil"/>
        </w:pBdr>
        <w:shd w:fill="auto" w:val="clear"/>
        <w:spacing w:after="0" w:before="61.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1F8F">
      <w:pPr>
        <w:keepNext w:val="0"/>
        <w:keepLines w:val="0"/>
        <w:widowControl w:val="0"/>
        <w:pBdr>
          <w:top w:space="0" w:sz="0" w:val="nil"/>
          <w:left w:space="0" w:sz="0" w:val="nil"/>
          <w:bottom w:space="0" w:sz="0" w:val="nil"/>
          <w:right w:space="0" w:sz="0" w:val="nil"/>
          <w:between w:space="0" w:sz="0" w:val="nil"/>
        </w:pBdr>
        <w:shd w:fill="auto" w:val="clear"/>
        <w:spacing w:after="0" w:before="10.236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90">
      <w:pPr>
        <w:keepNext w:val="0"/>
        <w:keepLines w:val="0"/>
        <w:widowControl w:val="0"/>
        <w:pBdr>
          <w:top w:space="0" w:sz="0" w:val="nil"/>
          <w:left w:space="0" w:sz="0" w:val="nil"/>
          <w:bottom w:space="0" w:sz="0" w:val="nil"/>
          <w:right w:space="0" w:sz="0" w:val="nil"/>
          <w:between w:space="0" w:sz="0" w:val="nil"/>
        </w:pBdr>
        <w:shd w:fill="auto" w:val="clear"/>
        <w:spacing w:after="0" w:before="3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91">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92">
      <w:pPr>
        <w:keepNext w:val="0"/>
        <w:keepLines w:val="0"/>
        <w:widowControl w:val="0"/>
        <w:pBdr>
          <w:top w:space="0" w:sz="0" w:val="nil"/>
          <w:left w:space="0" w:sz="0" w:val="nil"/>
          <w:bottom w:space="0" w:sz="0" w:val="nil"/>
          <w:right w:space="0" w:sz="0" w:val="nil"/>
          <w:between w:space="0" w:sz="0" w:val="nil"/>
        </w:pBdr>
        <w:shd w:fill="auto" w:val="clear"/>
        <w:spacing w:after="0" w:before="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F93">
      <w:pPr>
        <w:keepNext w:val="0"/>
        <w:keepLines w:val="0"/>
        <w:widowControl w:val="0"/>
        <w:pBdr>
          <w:top w:space="0" w:sz="0" w:val="nil"/>
          <w:left w:space="0" w:sz="0" w:val="nil"/>
          <w:bottom w:space="0" w:sz="0" w:val="nil"/>
          <w:right w:space="0" w:sz="0" w:val="nil"/>
          <w:between w:space="0" w:sz="0" w:val="nil"/>
        </w:pBdr>
        <w:shd w:fill="auto" w:val="clear"/>
        <w:spacing w:after="0" w:before="35.197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94">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95">
      <w:pPr>
        <w:keepNext w:val="0"/>
        <w:keepLines w:val="0"/>
        <w:widowControl w:val="0"/>
        <w:pBdr>
          <w:top w:space="0" w:sz="0" w:val="nil"/>
          <w:left w:space="0" w:sz="0" w:val="nil"/>
          <w:bottom w:space="0" w:sz="0" w:val="nil"/>
          <w:right w:space="0" w:sz="0" w:val="nil"/>
          <w:between w:space="0" w:sz="0" w:val="nil"/>
        </w:pBdr>
        <w:shd w:fill="auto" w:val="clear"/>
        <w:spacing w:after="0" w:before="61.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1F96">
      <w:pPr>
        <w:keepNext w:val="0"/>
        <w:keepLines w:val="0"/>
        <w:widowControl w:val="0"/>
        <w:pBdr>
          <w:top w:space="0" w:sz="0" w:val="nil"/>
          <w:left w:space="0" w:sz="0" w:val="nil"/>
          <w:bottom w:space="0" w:sz="0" w:val="nil"/>
          <w:right w:space="0" w:sz="0" w:val="nil"/>
          <w:between w:space="0" w:sz="0" w:val="nil"/>
        </w:pBdr>
        <w:shd w:fill="auto" w:val="clear"/>
        <w:spacing w:after="0" w:before="10.2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97">
      <w:pPr>
        <w:keepNext w:val="0"/>
        <w:keepLines w:val="0"/>
        <w:widowControl w:val="0"/>
        <w:pBdr>
          <w:top w:space="0" w:sz="0" w:val="nil"/>
          <w:left w:space="0" w:sz="0" w:val="nil"/>
          <w:bottom w:space="0" w:sz="0" w:val="nil"/>
          <w:right w:space="0" w:sz="0" w:val="nil"/>
          <w:between w:space="0" w:sz="0" w:val="nil"/>
        </w:pBdr>
        <w:shd w:fill="auto" w:val="clear"/>
        <w:spacing w:after="0" w:before="31.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98">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99">
      <w:pPr>
        <w:keepNext w:val="0"/>
        <w:keepLines w:val="0"/>
        <w:widowControl w:val="0"/>
        <w:pBdr>
          <w:top w:space="0" w:sz="0" w:val="nil"/>
          <w:left w:space="0" w:sz="0" w:val="nil"/>
          <w:bottom w:space="0" w:sz="0" w:val="nil"/>
          <w:right w:space="0" w:sz="0" w:val="nil"/>
          <w:between w:space="0" w:sz="0" w:val="nil"/>
        </w:pBdr>
        <w:shd w:fill="auto" w:val="clear"/>
        <w:spacing w:after="0" w:before="62.381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9A">
      <w:pPr>
        <w:keepNext w:val="0"/>
        <w:keepLines w:val="0"/>
        <w:widowControl w:val="0"/>
        <w:pBdr>
          <w:top w:space="0" w:sz="0" w:val="nil"/>
          <w:left w:space="0" w:sz="0" w:val="nil"/>
          <w:bottom w:space="0" w:sz="0" w:val="nil"/>
          <w:right w:space="0" w:sz="0" w:val="nil"/>
          <w:between w:space="0" w:sz="0" w:val="nil"/>
        </w:pBdr>
        <w:shd w:fill="auto" w:val="clear"/>
        <w:spacing w:after="0" w:before="30.015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9B">
      <w:pPr>
        <w:keepNext w:val="0"/>
        <w:keepLines w:val="0"/>
        <w:widowControl w:val="0"/>
        <w:pBdr>
          <w:top w:space="0" w:sz="0" w:val="nil"/>
          <w:left w:space="0" w:sz="0" w:val="nil"/>
          <w:bottom w:space="0" w:sz="0" w:val="nil"/>
          <w:right w:space="0" w:sz="0" w:val="nil"/>
          <w:between w:space="0" w:sz="0" w:val="nil"/>
        </w:pBdr>
        <w:shd w:fill="auto" w:val="clear"/>
        <w:spacing w:after="0" w:before="61.20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9C">
      <w:pPr>
        <w:keepNext w:val="0"/>
        <w:keepLines w:val="0"/>
        <w:widowControl w:val="0"/>
        <w:pBdr>
          <w:top w:space="0" w:sz="0" w:val="nil"/>
          <w:left w:space="0" w:sz="0" w:val="nil"/>
          <w:bottom w:space="0" w:sz="0" w:val="nil"/>
          <w:right w:space="0" w:sz="0" w:val="nil"/>
          <w:between w:space="0" w:sz="0" w:val="nil"/>
        </w:pBdr>
        <w:shd w:fill="auto" w:val="clear"/>
        <w:spacing w:after="0" w:before="36.70623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9D">
      <w:pPr>
        <w:keepNext w:val="0"/>
        <w:keepLines w:val="0"/>
        <w:widowControl w:val="0"/>
        <w:pBdr>
          <w:top w:space="0" w:sz="0" w:val="nil"/>
          <w:left w:space="0" w:sz="0" w:val="nil"/>
          <w:bottom w:space="0" w:sz="0" w:val="nil"/>
          <w:right w:space="0" w:sz="0" w:val="nil"/>
          <w:between w:space="0" w:sz="0" w:val="nil"/>
        </w:pBdr>
        <w:shd w:fill="auto" w:val="clear"/>
        <w:spacing w:after="0" w:before="30.015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9E">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F9F">
      <w:pPr>
        <w:keepNext w:val="0"/>
        <w:keepLines w:val="0"/>
        <w:widowControl w:val="0"/>
        <w:pBdr>
          <w:top w:space="0" w:sz="0" w:val="nil"/>
          <w:left w:space="0" w:sz="0" w:val="nil"/>
          <w:bottom w:space="0" w:sz="0" w:val="nil"/>
          <w:right w:space="0" w:sz="0" w:val="nil"/>
          <w:between w:space="0" w:sz="0" w:val="nil"/>
        </w:pBdr>
        <w:shd w:fill="auto" w:val="clear"/>
        <w:spacing w:after="0" w:before="15.346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A0">
      <w:pPr>
        <w:keepNext w:val="0"/>
        <w:keepLines w:val="0"/>
        <w:widowControl w:val="0"/>
        <w:pBdr>
          <w:top w:space="0" w:sz="0" w:val="nil"/>
          <w:left w:space="0" w:sz="0" w:val="nil"/>
          <w:bottom w:space="0" w:sz="0" w:val="nil"/>
          <w:right w:space="0" w:sz="0" w:val="nil"/>
          <w:between w:space="0" w:sz="0" w:val="nil"/>
        </w:pBdr>
        <w:shd w:fill="auto" w:val="clear"/>
        <w:spacing w:after="0" w:before="36.70623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A1">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A2">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A3">
      <w:pPr>
        <w:keepNext w:val="0"/>
        <w:keepLines w:val="0"/>
        <w:widowControl w:val="0"/>
        <w:pBdr>
          <w:top w:space="0" w:sz="0" w:val="nil"/>
          <w:left w:space="0" w:sz="0" w:val="nil"/>
          <w:bottom w:space="0" w:sz="0" w:val="nil"/>
          <w:right w:space="0" w:sz="0" w:val="nil"/>
          <w:between w:space="0" w:sz="0" w:val="nil"/>
        </w:pBdr>
        <w:shd w:fill="auto" w:val="clear"/>
        <w:spacing w:after="0" w:before="61.20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A4">
      <w:pPr>
        <w:keepNext w:val="0"/>
        <w:keepLines w:val="0"/>
        <w:widowControl w:val="0"/>
        <w:pBdr>
          <w:top w:space="0" w:sz="0" w:val="nil"/>
          <w:left w:space="0" w:sz="0" w:val="nil"/>
          <w:bottom w:space="0" w:sz="0" w:val="nil"/>
          <w:right w:space="0" w:sz="0" w:val="nil"/>
          <w:between w:space="0" w:sz="0" w:val="nil"/>
        </w:pBdr>
        <w:shd w:fill="auto" w:val="clear"/>
        <w:spacing w:after="0" w:before="24.51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A5">
      <w:pPr>
        <w:keepNext w:val="0"/>
        <w:keepLines w:val="0"/>
        <w:widowControl w:val="0"/>
        <w:pBdr>
          <w:top w:space="0" w:sz="0" w:val="nil"/>
          <w:left w:space="0" w:sz="0" w:val="nil"/>
          <w:bottom w:space="0" w:sz="0" w:val="nil"/>
          <w:right w:space="0" w:sz="0" w:val="nil"/>
          <w:between w:space="0" w:sz="0" w:val="nil"/>
        </w:pBdr>
        <w:shd w:fill="auto" w:val="clear"/>
        <w:spacing w:after="0" w:before="31.2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A6">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FA7">
      <w:pPr>
        <w:keepNext w:val="0"/>
        <w:keepLines w:val="0"/>
        <w:widowControl w:val="0"/>
        <w:pBdr>
          <w:top w:space="0" w:sz="0" w:val="nil"/>
          <w:left w:space="0" w:sz="0" w:val="nil"/>
          <w:bottom w:space="0" w:sz="0" w:val="nil"/>
          <w:right w:space="0" w:sz="0" w:val="nil"/>
          <w:between w:space="0" w:sz="0" w:val="nil"/>
        </w:pBdr>
        <w:shd w:fill="auto" w:val="clear"/>
        <w:spacing w:after="0" w:before="10.22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A8">
      <w:pPr>
        <w:keepNext w:val="0"/>
        <w:keepLines w:val="0"/>
        <w:widowControl w:val="0"/>
        <w:pBdr>
          <w:top w:space="0" w:sz="0" w:val="nil"/>
          <w:left w:space="0" w:sz="0" w:val="nil"/>
          <w:bottom w:space="0" w:sz="0" w:val="nil"/>
          <w:right w:space="0" w:sz="0" w:val="nil"/>
          <w:between w:space="0" w:sz="0" w:val="nil"/>
        </w:pBdr>
        <w:shd w:fill="auto" w:val="clear"/>
        <w:spacing w:after="0" w:before="36.7059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A9">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AA">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AB">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FAC">
      <w:pPr>
        <w:keepNext w:val="0"/>
        <w:keepLines w:val="0"/>
        <w:widowControl w:val="0"/>
        <w:pBdr>
          <w:top w:space="0" w:sz="0" w:val="nil"/>
          <w:left w:space="0" w:sz="0" w:val="nil"/>
          <w:bottom w:space="0" w:sz="0" w:val="nil"/>
          <w:right w:space="0" w:sz="0" w:val="nil"/>
          <w:between w:space="0" w:sz="0" w:val="nil"/>
        </w:pBdr>
        <w:shd w:fill="auto" w:val="clear"/>
        <w:spacing w:after="0" w:before="52.9806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FAD">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AE">
      <w:pPr>
        <w:keepNext w:val="0"/>
        <w:keepLines w:val="0"/>
        <w:widowControl w:val="0"/>
        <w:pBdr>
          <w:top w:space="0" w:sz="0" w:val="nil"/>
          <w:left w:space="0" w:sz="0" w:val="nil"/>
          <w:bottom w:space="0" w:sz="0" w:val="nil"/>
          <w:right w:space="0" w:sz="0" w:val="nil"/>
          <w:between w:space="0" w:sz="0" w:val="nil"/>
        </w:pBdr>
        <w:shd w:fill="auto" w:val="clear"/>
        <w:spacing w:after="0" w:before="36.70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AF">
      <w:pPr>
        <w:keepNext w:val="0"/>
        <w:keepLines w:val="0"/>
        <w:widowControl w:val="0"/>
        <w:pBdr>
          <w:top w:space="0" w:sz="0" w:val="nil"/>
          <w:left w:space="0" w:sz="0" w:val="nil"/>
          <w:bottom w:space="0" w:sz="0" w:val="nil"/>
          <w:right w:space="0" w:sz="0" w:val="nil"/>
          <w:between w:space="0" w:sz="0" w:val="nil"/>
        </w:pBdr>
        <w:shd w:fill="auto" w:val="clear"/>
        <w:spacing w:after="0" w:before="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FB0">
      <w:pPr>
        <w:keepNext w:val="0"/>
        <w:keepLines w:val="0"/>
        <w:widowControl w:val="0"/>
        <w:pBdr>
          <w:top w:space="0" w:sz="0" w:val="nil"/>
          <w:left w:space="0" w:sz="0" w:val="nil"/>
          <w:bottom w:space="0" w:sz="0" w:val="nil"/>
          <w:right w:space="0" w:sz="0" w:val="nil"/>
          <w:between w:space="0" w:sz="0" w:val="nil"/>
        </w:pBdr>
        <w:shd w:fill="auto" w:val="clear"/>
        <w:spacing w:after="0" w:before="4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1FB1">
      <w:pPr>
        <w:keepNext w:val="0"/>
        <w:keepLines w:val="0"/>
        <w:widowControl w:val="0"/>
        <w:pBdr>
          <w:top w:space="0" w:sz="0" w:val="nil"/>
          <w:left w:space="0" w:sz="0" w:val="nil"/>
          <w:bottom w:space="0" w:sz="0" w:val="nil"/>
          <w:right w:space="0" w:sz="0" w:val="nil"/>
          <w:between w:space="0" w:sz="0" w:val="nil"/>
        </w:pBdr>
        <w:shd w:fill="auto" w:val="clear"/>
        <w:spacing w:after="0" w:before="19.4195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FB2">
      <w:pPr>
        <w:keepNext w:val="0"/>
        <w:keepLines w:val="0"/>
        <w:widowControl w:val="0"/>
        <w:pBdr>
          <w:top w:space="0" w:sz="0" w:val="nil"/>
          <w:left w:space="0" w:sz="0" w:val="nil"/>
          <w:bottom w:space="0" w:sz="0" w:val="nil"/>
          <w:right w:space="0" w:sz="0" w:val="nil"/>
          <w:between w:space="0" w:sz="0" w:val="nil"/>
        </w:pBdr>
        <w:shd w:fill="auto" w:val="clear"/>
        <w:spacing w:after="0" w:before="30.015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B3">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FB4">
      <w:pPr>
        <w:keepNext w:val="0"/>
        <w:keepLines w:val="0"/>
        <w:widowControl w:val="0"/>
        <w:pBdr>
          <w:top w:space="0" w:sz="0" w:val="nil"/>
          <w:left w:space="0" w:sz="0" w:val="nil"/>
          <w:bottom w:space="0" w:sz="0" w:val="nil"/>
          <w:right w:space="0" w:sz="0" w:val="nil"/>
          <w:between w:space="0" w:sz="0" w:val="nil"/>
        </w:pBdr>
        <w:shd w:fill="auto" w:val="clear"/>
        <w:spacing w:after="0" w:before="10.2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B5">
      <w:pPr>
        <w:keepNext w:val="0"/>
        <w:keepLines w:val="0"/>
        <w:widowControl w:val="0"/>
        <w:pBdr>
          <w:top w:space="0" w:sz="0" w:val="nil"/>
          <w:left w:space="0" w:sz="0" w:val="nil"/>
          <w:bottom w:space="0" w:sz="0" w:val="nil"/>
          <w:right w:space="0" w:sz="0" w:val="nil"/>
          <w:between w:space="0" w:sz="0" w:val="nil"/>
        </w:pBdr>
        <w:shd w:fill="auto" w:val="clear"/>
        <w:spacing w:after="0" w:before="37.20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B6">
      <w:pPr>
        <w:keepNext w:val="0"/>
        <w:keepLines w:val="0"/>
        <w:widowControl w:val="0"/>
        <w:pBdr>
          <w:top w:space="0" w:sz="0" w:val="nil"/>
          <w:left w:space="0" w:sz="0" w:val="nil"/>
          <w:bottom w:space="0" w:sz="0" w:val="nil"/>
          <w:right w:space="0" w:sz="0" w:val="nil"/>
          <w:between w:space="0" w:sz="0" w:val="nil"/>
        </w:pBdr>
        <w:shd w:fill="auto" w:val="clear"/>
        <w:spacing w:after="0" w:before="36.0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B7">
      <w:pPr>
        <w:keepNext w:val="0"/>
        <w:keepLines w:val="0"/>
        <w:widowControl w:val="0"/>
        <w:pBdr>
          <w:top w:space="0" w:sz="0" w:val="nil"/>
          <w:left w:space="0" w:sz="0" w:val="nil"/>
          <w:bottom w:space="0" w:sz="0" w:val="nil"/>
          <w:right w:space="0" w:sz="0" w:val="nil"/>
          <w:between w:space="0" w:sz="0" w:val="nil"/>
        </w:pBdr>
        <w:shd w:fill="auto" w:val="clear"/>
        <w:spacing w:after="0" w:before="29.05364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B8">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B9">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lb</w:t>
      </w:r>
    </w:p>
    <w:p w:rsidR="00000000" w:rsidDel="00000000" w:rsidP="00000000" w:rsidRDefault="00000000" w:rsidRPr="00000000" w14:paraId="00001FBA">
      <w:pPr>
        <w:keepNext w:val="0"/>
        <w:keepLines w:val="0"/>
        <w:widowControl w:val="0"/>
        <w:pBdr>
          <w:top w:space="0" w:sz="0" w:val="nil"/>
          <w:left w:space="0" w:sz="0" w:val="nil"/>
          <w:bottom w:space="0" w:sz="0" w:val="nil"/>
          <w:right w:space="0" w:sz="0" w:val="nil"/>
          <w:between w:space="0" w:sz="0" w:val="nil"/>
        </w:pBdr>
        <w:shd w:fill="auto" w:val="clear"/>
        <w:spacing w:after="0" w:before="10.22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BB">
      <w:pPr>
        <w:keepNext w:val="0"/>
        <w:keepLines w:val="0"/>
        <w:widowControl w:val="0"/>
        <w:pBdr>
          <w:top w:space="0" w:sz="0" w:val="nil"/>
          <w:left w:space="0" w:sz="0" w:val="nil"/>
          <w:bottom w:space="0" w:sz="0" w:val="nil"/>
          <w:right w:space="0" w:sz="0" w:val="nil"/>
          <w:between w:space="0" w:sz="0" w:val="nil"/>
        </w:pBdr>
        <w:shd w:fill="auto" w:val="clear"/>
        <w:spacing w:after="0" w:before="2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FBC">
      <w:pPr>
        <w:keepNext w:val="0"/>
        <w:keepLines w:val="0"/>
        <w:widowControl w:val="0"/>
        <w:pBdr>
          <w:top w:space="0" w:sz="0" w:val="nil"/>
          <w:left w:space="0" w:sz="0" w:val="nil"/>
          <w:bottom w:space="0" w:sz="0" w:val="nil"/>
          <w:right w:space="0" w:sz="0" w:val="nil"/>
          <w:between w:space="0" w:sz="0" w:val="nil"/>
        </w:pBdr>
        <w:shd w:fill="auto" w:val="clear"/>
        <w:spacing w:after="0" w:before="30.60821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BD">
      <w:pPr>
        <w:keepNext w:val="0"/>
        <w:keepLines w:val="0"/>
        <w:widowControl w:val="0"/>
        <w:pBdr>
          <w:top w:space="0" w:sz="0" w:val="nil"/>
          <w:left w:space="0" w:sz="0" w:val="nil"/>
          <w:bottom w:space="0" w:sz="0" w:val="nil"/>
          <w:right w:space="0" w:sz="0" w:val="nil"/>
          <w:between w:space="0" w:sz="0" w:val="nil"/>
        </w:pBdr>
        <w:shd w:fill="auto" w:val="clear"/>
        <w:spacing w:after="0" w:before="53.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FBE">
      <w:pPr>
        <w:keepNext w:val="0"/>
        <w:keepLines w:val="0"/>
        <w:widowControl w:val="0"/>
        <w:pBdr>
          <w:top w:space="0" w:sz="0" w:val="nil"/>
          <w:left w:space="0" w:sz="0" w:val="nil"/>
          <w:bottom w:space="0" w:sz="0" w:val="nil"/>
          <w:right w:space="0" w:sz="0" w:val="nil"/>
          <w:between w:space="0" w:sz="0" w:val="nil"/>
        </w:pBdr>
        <w:shd w:fill="auto" w:val="clear"/>
        <w:spacing w:after="0" w:before="30.015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BF">
      <w:pPr>
        <w:keepNext w:val="0"/>
        <w:keepLines w:val="0"/>
        <w:widowControl w:val="0"/>
        <w:pBdr>
          <w:top w:space="0" w:sz="0" w:val="nil"/>
          <w:left w:space="0" w:sz="0" w:val="nil"/>
          <w:bottom w:space="0" w:sz="0" w:val="nil"/>
          <w:right w:space="0" w:sz="0" w:val="nil"/>
          <w:between w:space="0" w:sz="0" w:val="nil"/>
        </w:pBdr>
        <w:shd w:fill="auto" w:val="clear"/>
        <w:spacing w:after="0" w:before="55.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FC0">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C1">
      <w:pPr>
        <w:keepNext w:val="0"/>
        <w:keepLines w:val="0"/>
        <w:widowControl w:val="0"/>
        <w:pBdr>
          <w:top w:space="0" w:sz="0" w:val="nil"/>
          <w:left w:space="0" w:sz="0" w:val="nil"/>
          <w:bottom w:space="0" w:sz="0" w:val="nil"/>
          <w:right w:space="0" w:sz="0" w:val="nil"/>
          <w:between w:space="0" w:sz="0" w:val="nil"/>
        </w:pBdr>
        <w:shd w:fill="auto" w:val="clear"/>
        <w:spacing w:after="0" w:before="55.05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FC2">
      <w:pPr>
        <w:keepNext w:val="0"/>
        <w:keepLines w:val="0"/>
        <w:widowControl w:val="0"/>
        <w:pBdr>
          <w:top w:space="0" w:sz="0" w:val="nil"/>
          <w:left w:space="0" w:sz="0" w:val="nil"/>
          <w:bottom w:space="0" w:sz="0" w:val="nil"/>
          <w:right w:space="0" w:sz="0" w:val="nil"/>
          <w:between w:space="0" w:sz="0" w:val="nil"/>
        </w:pBdr>
        <w:shd w:fill="auto" w:val="clear"/>
        <w:spacing w:after="0" w:before="31.213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C3">
      <w:pPr>
        <w:keepNext w:val="0"/>
        <w:keepLines w:val="0"/>
        <w:widowControl w:val="0"/>
        <w:pBdr>
          <w:top w:space="0" w:sz="0" w:val="nil"/>
          <w:left w:space="0" w:sz="0" w:val="nil"/>
          <w:bottom w:space="0" w:sz="0" w:val="nil"/>
          <w:right w:space="0" w:sz="0" w:val="nil"/>
          <w:between w:space="0" w:sz="0" w:val="nil"/>
        </w:pBdr>
        <w:shd w:fill="auto" w:val="clear"/>
        <w:spacing w:after="0" w:before="30.0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ta</w:t>
      </w:r>
    </w:p>
    <w:p w:rsidR="00000000" w:rsidDel="00000000" w:rsidP="00000000" w:rsidRDefault="00000000" w:rsidRPr="00000000" w14:paraId="00001FC4">
      <w:pPr>
        <w:keepNext w:val="0"/>
        <w:keepLines w:val="0"/>
        <w:widowControl w:val="0"/>
        <w:pBdr>
          <w:top w:space="0" w:sz="0" w:val="nil"/>
          <w:left w:space="0" w:sz="0" w:val="nil"/>
          <w:bottom w:space="0" w:sz="0" w:val="nil"/>
          <w:right w:space="0" w:sz="0" w:val="nil"/>
          <w:between w:space="0" w:sz="0" w:val="nil"/>
        </w:pBdr>
        <w:shd w:fill="auto" w:val="clear"/>
        <w:spacing w:after="0" w:before="11.39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FC5">
      <w:pPr>
        <w:keepNext w:val="0"/>
        <w:keepLines w:val="0"/>
        <w:widowControl w:val="0"/>
        <w:pBdr>
          <w:top w:space="0" w:sz="0" w:val="nil"/>
          <w:left w:space="0" w:sz="0" w:val="nil"/>
          <w:bottom w:space="0" w:sz="0" w:val="nil"/>
          <w:right w:space="0" w:sz="0" w:val="nil"/>
          <w:between w:space="0" w:sz="0" w:val="nil"/>
        </w:pBdr>
        <w:shd w:fill="auto" w:val="clear"/>
        <w:spacing w:after="0" w:before="6.20986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C6">
      <w:pPr>
        <w:keepNext w:val="0"/>
        <w:keepLines w:val="0"/>
        <w:widowControl w:val="0"/>
        <w:pBdr>
          <w:top w:space="0" w:sz="0" w:val="nil"/>
          <w:left w:space="0" w:sz="0" w:val="nil"/>
          <w:bottom w:space="0" w:sz="0" w:val="nil"/>
          <w:right w:space="0" w:sz="0" w:val="nil"/>
          <w:between w:space="0" w:sz="0" w:val="nil"/>
        </w:pBdr>
        <w:shd w:fill="auto" w:val="clear"/>
        <w:spacing w:after="0" w:before="55.05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C7">
      <w:pPr>
        <w:keepNext w:val="0"/>
        <w:keepLines w:val="0"/>
        <w:widowControl w:val="0"/>
        <w:pBdr>
          <w:top w:space="0" w:sz="0" w:val="nil"/>
          <w:left w:space="0" w:sz="0" w:val="nil"/>
          <w:bottom w:space="0" w:sz="0" w:val="nil"/>
          <w:right w:space="0" w:sz="0" w:val="nil"/>
          <w:between w:space="0" w:sz="0" w:val="nil"/>
        </w:pBdr>
        <w:shd w:fill="auto" w:val="clear"/>
        <w:spacing w:after="0" w:before="6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C8">
      <w:pPr>
        <w:keepNext w:val="0"/>
        <w:keepLines w:val="0"/>
        <w:widowControl w:val="0"/>
        <w:pBdr>
          <w:top w:space="0" w:sz="0" w:val="nil"/>
          <w:left w:space="0" w:sz="0" w:val="nil"/>
          <w:bottom w:space="0" w:sz="0" w:val="nil"/>
          <w:right w:space="0" w:sz="0" w:val="nil"/>
          <w:between w:space="0" w:sz="0" w:val="nil"/>
        </w:pBdr>
        <w:shd w:fill="auto" w:val="clear"/>
        <w:spacing w:after="0" w:before="92.397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C9">
      <w:pPr>
        <w:keepNext w:val="0"/>
        <w:keepLines w:val="0"/>
        <w:widowControl w:val="0"/>
        <w:pBdr>
          <w:top w:space="0" w:sz="0" w:val="nil"/>
          <w:left w:space="0" w:sz="0" w:val="nil"/>
          <w:bottom w:space="0" w:sz="0" w:val="nil"/>
          <w:right w:space="0" w:sz="0" w:val="nil"/>
          <w:between w:space="0" w:sz="0" w:val="nil"/>
        </w:pBdr>
        <w:shd w:fill="auto" w:val="clear"/>
        <w:spacing w:after="0" w:before="61.20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CA">
      <w:pPr>
        <w:keepNext w:val="0"/>
        <w:keepLines w:val="0"/>
        <w:widowControl w:val="0"/>
        <w:pBdr>
          <w:top w:space="0" w:sz="0" w:val="nil"/>
          <w:left w:space="0" w:sz="0" w:val="nil"/>
          <w:bottom w:space="0" w:sz="0" w:val="nil"/>
          <w:right w:space="0" w:sz="0" w:val="nil"/>
          <w:between w:space="0" w:sz="0" w:val="nil"/>
        </w:pBdr>
        <w:shd w:fill="auto" w:val="clear"/>
        <w:spacing w:after="0" w:before="55.0538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CB">
      <w:pPr>
        <w:keepNext w:val="0"/>
        <w:keepLines w:val="0"/>
        <w:widowControl w:val="0"/>
        <w:pBdr>
          <w:top w:space="0" w:sz="0" w:val="nil"/>
          <w:left w:space="0" w:sz="0" w:val="nil"/>
          <w:bottom w:space="0" w:sz="0" w:val="nil"/>
          <w:right w:space="0" w:sz="0" w:val="nil"/>
          <w:between w:space="0" w:sz="0" w:val="nil"/>
        </w:pBdr>
        <w:shd w:fill="auto" w:val="clear"/>
        <w:spacing w:after="0" w:before="56.4051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CC">
      <w:pPr>
        <w:keepNext w:val="0"/>
        <w:keepLines w:val="0"/>
        <w:widowControl w:val="0"/>
        <w:pBdr>
          <w:top w:space="0" w:sz="0" w:val="nil"/>
          <w:left w:space="0" w:sz="0" w:val="nil"/>
          <w:bottom w:space="0" w:sz="0" w:val="nil"/>
          <w:right w:space="0" w:sz="0" w:val="nil"/>
          <w:between w:space="0" w:sz="0" w:val="nil"/>
        </w:pBdr>
        <w:shd w:fill="auto" w:val="clear"/>
        <w:spacing w:after="0" w:before="73.401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FCD">
      <w:pPr>
        <w:keepNext w:val="0"/>
        <w:keepLines w:val="0"/>
        <w:widowControl w:val="0"/>
        <w:pBdr>
          <w:top w:space="0" w:sz="0" w:val="nil"/>
          <w:left w:space="0" w:sz="0" w:val="nil"/>
          <w:bottom w:space="0" w:sz="0" w:val="nil"/>
          <w:right w:space="0" w:sz="0" w:val="nil"/>
          <w:between w:space="0" w:sz="0" w:val="nil"/>
        </w:pBdr>
        <w:shd w:fill="auto" w:val="clear"/>
        <w:spacing w:after="0" w:before="6.21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FCE">
      <w:pPr>
        <w:keepNext w:val="0"/>
        <w:keepLines w:val="0"/>
        <w:widowControl w:val="0"/>
        <w:pBdr>
          <w:top w:space="0" w:sz="0" w:val="nil"/>
          <w:left w:space="0" w:sz="0" w:val="nil"/>
          <w:bottom w:space="0" w:sz="0" w:val="nil"/>
          <w:right w:space="0" w:sz="0" w:val="nil"/>
          <w:between w:space="0" w:sz="0" w:val="nil"/>
        </w:pBdr>
        <w:shd w:fill="auto" w:val="clear"/>
        <w:spacing w:after="0" w:before="981.0037994384766" w:line="240" w:lineRule="auto"/>
        <w:ind w:left="1270.112419128418"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4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1F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8.0944824218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REPORT—DEBT SUSTAINABILITY ANALYSIS  </w:t>
      </w:r>
    </w:p>
    <w:p w:rsidR="00000000" w:rsidDel="00000000" w:rsidP="00000000" w:rsidRDefault="00000000" w:rsidRPr="00000000" w14:paraId="00001FD0">
      <w:pPr>
        <w:keepNext w:val="0"/>
        <w:keepLines w:val="0"/>
        <w:widowControl w:val="0"/>
        <w:pBdr>
          <w:top w:space="0" w:sz="0" w:val="nil"/>
          <w:left w:space="0" w:sz="0" w:val="nil"/>
          <w:bottom w:space="0" w:sz="0" w:val="nil"/>
          <w:right w:space="0" w:sz="0" w:val="nil"/>
          <w:between w:space="0" w:sz="0" w:val="nil"/>
        </w:pBdr>
        <w:shd w:fill="auto" w:val="clear"/>
        <w:spacing w:after="0" w:before="413.746337890625" w:line="221.91099643707275" w:lineRule="auto"/>
        <w:ind w:left="1283.280029296875" w:right="2262.926025390625" w:hanging="14.4000244140625"/>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ANNEX II. MEDIUM-TERM EXTERNAL DEBT  SUSTAINABILITY ANALYSIS </w:t>
      </w:r>
    </w:p>
    <w:p w:rsidR="00000000" w:rsidDel="00000000" w:rsidP="00000000" w:rsidRDefault="00000000" w:rsidRPr="00000000" w14:paraId="00001FD1">
      <w:pPr>
        <w:keepNext w:val="0"/>
        <w:keepLines w:val="0"/>
        <w:widowControl w:val="0"/>
        <w:pBdr>
          <w:top w:space="0" w:sz="0" w:val="nil"/>
          <w:left w:space="0" w:sz="0" w:val="nil"/>
          <w:bottom w:space="0" w:sz="0" w:val="nil"/>
          <w:right w:space="0" w:sz="0" w:val="nil"/>
          <w:between w:space="0" w:sz="0" w:val="nil"/>
        </w:pBdr>
        <w:shd w:fill="auto" w:val="clear"/>
        <w:spacing w:after="0" w:before="659.613037109375" w:line="240" w:lineRule="auto"/>
        <w:ind w:left="0" w:right="2627.33642578125" w:firstLine="0"/>
        <w:jc w:val="right"/>
        <w:rPr>
          <w:rFonts w:ascii="Arial" w:cs="Arial" w:eastAsia="Arial" w:hAnsi="Arial"/>
          <w:b w:val="0"/>
          <w:i w:val="0"/>
          <w:smallCaps w:val="0"/>
          <w:strike w:val="0"/>
          <w:color w:val="000000"/>
          <w:sz w:val="19.780086517333984"/>
          <w:szCs w:val="19.780086517333984"/>
          <w:u w:val="none"/>
          <w:shd w:fill="auto" w:val="clear"/>
          <w:vertAlign w:val="baseline"/>
        </w:rPr>
      </w:pPr>
      <w:r w:rsidDel="00000000" w:rsidR="00000000" w:rsidRPr="00000000">
        <w:rPr>
          <w:rFonts w:ascii="Arial" w:cs="Arial" w:eastAsia="Arial" w:hAnsi="Arial"/>
          <w:b w:val="0"/>
          <w:i w:val="0"/>
          <w:smallCaps w:val="0"/>
          <w:strike w:val="0"/>
          <w:color w:val="000000"/>
          <w:sz w:val="19.780086517333984"/>
          <w:szCs w:val="19.780086517333984"/>
          <w:u w:val="none"/>
          <w:shd w:fill="auto" w:val="clear"/>
          <w:vertAlign w:val="baseline"/>
          <w:rtl w:val="0"/>
        </w:rPr>
        <w:t xml:space="preserve">Figure II.1. India: External Debt Sustainability: Bound Tests 1/ </w:t>
      </w:r>
    </w:p>
    <w:p w:rsidR="00000000" w:rsidDel="00000000" w:rsidP="00000000" w:rsidRDefault="00000000" w:rsidRPr="00000000" w14:paraId="00001FD2">
      <w:pPr>
        <w:keepNext w:val="0"/>
        <w:keepLines w:val="0"/>
        <w:widowControl w:val="0"/>
        <w:pBdr>
          <w:top w:space="0" w:sz="0" w:val="nil"/>
          <w:left w:space="0" w:sz="0" w:val="nil"/>
          <w:bottom w:space="0" w:sz="0" w:val="nil"/>
          <w:right w:space="0" w:sz="0" w:val="nil"/>
          <w:between w:space="0" w:sz="0" w:val="nil"/>
        </w:pBdr>
        <w:shd w:fill="auto" w:val="clear"/>
        <w:spacing w:after="0" w:before="90.706787109375" w:line="240" w:lineRule="auto"/>
        <w:ind w:left="0" w:right="4062.7197265625" w:firstLine="0"/>
        <w:jc w:val="right"/>
        <w:rPr>
          <w:rFonts w:ascii="Arial" w:cs="Arial" w:eastAsia="Arial" w:hAnsi="Arial"/>
          <w:b w:val="0"/>
          <w:i w:val="0"/>
          <w:smallCaps w:val="0"/>
          <w:strike w:val="0"/>
          <w:color w:val="000000"/>
          <w:sz w:val="16.90618896484375"/>
          <w:szCs w:val="16.90618896484375"/>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Arial" w:cs="Arial" w:eastAsia="Arial" w:hAnsi="Arial"/>
          <w:b w:val="0"/>
          <w:i w:val="0"/>
          <w:smallCaps w:val="0"/>
          <w:strike w:val="0"/>
          <w:color w:val="000000"/>
          <w:sz w:val="16.90618896484375"/>
          <w:szCs w:val="16.90618896484375"/>
          <w:u w:val="none"/>
          <w:shd w:fill="auto" w:val="clear"/>
          <w:vertAlign w:val="baseline"/>
          <w:rtl w:val="0"/>
        </w:rPr>
        <w:t xml:space="preserve">(External debt, in percent of GDP) </w:t>
      </w:r>
    </w:p>
    <w:p w:rsidR="00000000" w:rsidDel="00000000" w:rsidP="00000000" w:rsidRDefault="00000000" w:rsidRPr="00000000" w14:paraId="00001FD3">
      <w:pPr>
        <w:keepNext w:val="0"/>
        <w:keepLines w:val="0"/>
        <w:widowControl w:val="0"/>
        <w:pBdr>
          <w:top w:space="0" w:sz="0" w:val="nil"/>
          <w:left w:space="0" w:sz="0" w:val="nil"/>
          <w:bottom w:space="0" w:sz="0" w:val="nil"/>
          <w:right w:space="0" w:sz="0" w:val="nil"/>
          <w:between w:space="0" w:sz="0" w:val="nil"/>
        </w:pBdr>
        <w:shd w:fill="auto" w:val="clear"/>
        <w:spacing w:after="0" w:before="164.388427734375" w:line="240"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Baseline and Historical Scenarios </w:t>
      </w:r>
    </w:p>
    <w:p w:rsidR="00000000" w:rsidDel="00000000" w:rsidP="00000000" w:rsidRDefault="00000000" w:rsidRPr="00000000" w14:paraId="00001FD4">
      <w:pPr>
        <w:keepNext w:val="0"/>
        <w:keepLines w:val="0"/>
        <w:widowControl w:val="0"/>
        <w:pBdr>
          <w:top w:space="0" w:sz="0" w:val="nil"/>
          <w:left w:space="0" w:sz="0" w:val="nil"/>
          <w:bottom w:space="0" w:sz="0" w:val="nil"/>
          <w:right w:space="0" w:sz="0" w:val="nil"/>
          <w:between w:space="0" w:sz="0" w:val="nil"/>
        </w:pBdr>
        <w:shd w:fill="auto" w:val="clear"/>
        <w:spacing w:after="0" w:before="94.4775390625" w:line="240"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30 </w:t>
      </w:r>
    </w:p>
    <w:p w:rsidR="00000000" w:rsidDel="00000000" w:rsidP="00000000" w:rsidRDefault="00000000" w:rsidRPr="00000000" w14:paraId="00001FD5">
      <w:pPr>
        <w:keepNext w:val="0"/>
        <w:keepLines w:val="0"/>
        <w:widowControl w:val="0"/>
        <w:pBdr>
          <w:top w:space="0" w:sz="0" w:val="nil"/>
          <w:left w:space="0" w:sz="0" w:val="nil"/>
          <w:bottom w:space="0" w:sz="0" w:val="nil"/>
          <w:right w:space="0" w:sz="0" w:val="nil"/>
          <w:between w:space="0" w:sz="0" w:val="nil"/>
        </w:pBdr>
        <w:shd w:fill="auto" w:val="clear"/>
        <w:spacing w:after="0" w:before="50.0927734375" w:line="240" w:lineRule="auto"/>
        <w:ind w:left="0" w:right="0" w:firstLine="0"/>
        <w:jc w:val="lef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Gross financing need under  </w:t>
      </w:r>
    </w:p>
    <w:p w:rsidR="00000000" w:rsidDel="00000000" w:rsidP="00000000" w:rsidRDefault="00000000" w:rsidRPr="00000000" w14:paraId="00001F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baseline (right axis) </w:t>
      </w:r>
    </w:p>
    <w:p w:rsidR="00000000" w:rsidDel="00000000" w:rsidP="00000000" w:rsidRDefault="00000000" w:rsidRPr="00000000" w14:paraId="00001F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25 </w:t>
      </w:r>
    </w:p>
    <w:p w:rsidR="00000000" w:rsidDel="00000000" w:rsidP="00000000" w:rsidRDefault="00000000" w:rsidRPr="00000000" w14:paraId="00001FD8">
      <w:pPr>
        <w:keepNext w:val="0"/>
        <w:keepLines w:val="0"/>
        <w:widowControl w:val="0"/>
        <w:pBdr>
          <w:top w:space="0" w:sz="0" w:val="nil"/>
          <w:left w:space="0" w:sz="0" w:val="nil"/>
          <w:bottom w:space="0" w:sz="0" w:val="nil"/>
          <w:right w:space="0" w:sz="0" w:val="nil"/>
          <w:between w:space="0" w:sz="0" w:val="nil"/>
        </w:pBdr>
        <w:shd w:fill="auto" w:val="clear"/>
        <w:spacing w:after="0" w:before="305.68359375" w:line="240"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20 </w:t>
      </w:r>
    </w:p>
    <w:p w:rsidR="00000000" w:rsidDel="00000000" w:rsidP="00000000" w:rsidRDefault="00000000" w:rsidRPr="00000000" w14:paraId="00001FD9">
      <w:pPr>
        <w:keepNext w:val="0"/>
        <w:keepLines w:val="0"/>
        <w:widowControl w:val="0"/>
        <w:pBdr>
          <w:top w:space="0" w:sz="0" w:val="nil"/>
          <w:left w:space="0" w:sz="0" w:val="nil"/>
          <w:bottom w:space="0" w:sz="0" w:val="nil"/>
          <w:right w:space="0" w:sz="0" w:val="nil"/>
          <w:between w:space="0" w:sz="0" w:val="nil"/>
        </w:pBdr>
        <w:shd w:fill="auto" w:val="clear"/>
        <w:spacing w:after="0" w:before="895.19287109375" w:line="421.0558319091797" w:lineRule="auto"/>
        <w:ind w:left="0" w:right="0" w:firstLine="0"/>
        <w:jc w:val="lef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Historical 21.6 </w:t>
      </w:r>
    </w:p>
    <w:p w:rsidR="00000000" w:rsidDel="00000000" w:rsidP="00000000" w:rsidRDefault="00000000" w:rsidRPr="00000000" w14:paraId="00001FDA">
      <w:pPr>
        <w:keepNext w:val="0"/>
        <w:keepLines w:val="0"/>
        <w:widowControl w:val="0"/>
        <w:pBdr>
          <w:top w:space="0" w:sz="0" w:val="nil"/>
          <w:left w:space="0" w:sz="0" w:val="nil"/>
          <w:bottom w:space="0" w:sz="0" w:val="nil"/>
          <w:right w:space="0" w:sz="0" w:val="nil"/>
          <w:between w:space="0" w:sz="0" w:val="nil"/>
        </w:pBdr>
        <w:shd w:fill="auto" w:val="clear"/>
        <w:spacing w:after="0" w:before="0" w:line="482.94702529907227"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16 14 12 10 8 </w:t>
      </w:r>
    </w:p>
    <w:p w:rsidR="00000000" w:rsidDel="00000000" w:rsidP="00000000" w:rsidRDefault="00000000" w:rsidRPr="00000000" w14:paraId="00001FDB">
      <w:pPr>
        <w:keepNext w:val="0"/>
        <w:keepLines w:val="0"/>
        <w:widowControl w:val="0"/>
        <w:pBdr>
          <w:top w:space="0" w:sz="0" w:val="nil"/>
          <w:left w:space="0" w:sz="0" w:val="nil"/>
          <w:bottom w:space="0" w:sz="0" w:val="nil"/>
          <w:right w:space="0" w:sz="0" w:val="nil"/>
          <w:between w:space="0" w:sz="0" w:val="nil"/>
        </w:pBdr>
        <w:shd w:fill="auto" w:val="clear"/>
        <w:spacing w:after="0" w:before="9.571533203125" w:line="240"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Interest Rate Shock (in percent) </w:t>
      </w:r>
    </w:p>
    <w:p w:rsidR="00000000" w:rsidDel="00000000" w:rsidP="00000000" w:rsidRDefault="00000000" w:rsidRPr="00000000" w14:paraId="00001FDC">
      <w:pPr>
        <w:keepNext w:val="0"/>
        <w:keepLines w:val="0"/>
        <w:widowControl w:val="0"/>
        <w:pBdr>
          <w:top w:space="0" w:sz="0" w:val="nil"/>
          <w:left w:space="0" w:sz="0" w:val="nil"/>
          <w:bottom w:space="0" w:sz="0" w:val="nil"/>
          <w:right w:space="0" w:sz="0" w:val="nil"/>
          <w:between w:space="0" w:sz="0" w:val="nil"/>
        </w:pBdr>
        <w:shd w:fill="auto" w:val="clear"/>
        <w:spacing w:after="0" w:before="66.89453125" w:line="240"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30 </w:t>
      </w:r>
    </w:p>
    <w:p w:rsidR="00000000" w:rsidDel="00000000" w:rsidP="00000000" w:rsidRDefault="00000000" w:rsidRPr="00000000" w14:paraId="00001FDD">
      <w:pPr>
        <w:keepNext w:val="0"/>
        <w:keepLines w:val="0"/>
        <w:widowControl w:val="0"/>
        <w:pBdr>
          <w:top w:space="0" w:sz="0" w:val="nil"/>
          <w:left w:space="0" w:sz="0" w:val="nil"/>
          <w:bottom w:space="0" w:sz="0" w:val="nil"/>
          <w:right w:space="0" w:sz="0" w:val="nil"/>
          <w:between w:space="0" w:sz="0" w:val="nil"/>
        </w:pBdr>
        <w:shd w:fill="auto" w:val="clear"/>
        <w:spacing w:after="0" w:before="311.6796875" w:line="240"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25 </w:t>
      </w:r>
    </w:p>
    <w:p w:rsidR="00000000" w:rsidDel="00000000" w:rsidP="00000000" w:rsidRDefault="00000000" w:rsidRPr="00000000" w14:paraId="00001FDE">
      <w:pPr>
        <w:keepNext w:val="0"/>
        <w:keepLines w:val="0"/>
        <w:widowControl w:val="0"/>
        <w:pBdr>
          <w:top w:space="0" w:sz="0" w:val="nil"/>
          <w:left w:space="0" w:sz="0" w:val="nil"/>
          <w:bottom w:space="0" w:sz="0" w:val="nil"/>
          <w:right w:space="0" w:sz="0" w:val="nil"/>
          <w:between w:space="0" w:sz="0" w:val="nil"/>
        </w:pBdr>
        <w:shd w:fill="auto" w:val="clear"/>
        <w:spacing w:after="0" w:before="312.889404296875" w:line="240"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20 </w:t>
      </w:r>
    </w:p>
    <w:p w:rsidR="00000000" w:rsidDel="00000000" w:rsidP="00000000" w:rsidRDefault="00000000" w:rsidRPr="00000000" w14:paraId="00001FDF">
      <w:pPr>
        <w:keepNext w:val="0"/>
        <w:keepLines w:val="0"/>
        <w:widowControl w:val="0"/>
        <w:pBdr>
          <w:top w:space="0" w:sz="0" w:val="nil"/>
          <w:left w:space="0" w:sz="0" w:val="nil"/>
          <w:bottom w:space="0" w:sz="0" w:val="nil"/>
          <w:right w:space="0" w:sz="0" w:val="nil"/>
          <w:between w:space="0" w:sz="0" w:val="nil"/>
        </w:pBdr>
        <w:shd w:fill="auto" w:val="clear"/>
        <w:spacing w:after="0" w:before="778.785400390625" w:line="485.4595184326172" w:lineRule="auto"/>
        <w:ind w:left="0" w:right="0" w:firstLine="0"/>
        <w:jc w:val="left"/>
        <w:rPr>
          <w:rFonts w:ascii="Arial" w:cs="Arial" w:eastAsia="Arial" w:hAnsi="Arial"/>
          <w:b w:val="0"/>
          <w:i w:val="1"/>
          <w:smallCaps w:val="0"/>
          <w:strike w:val="0"/>
          <w:color w:val="000000"/>
          <w:sz w:val="11.338373184204102"/>
          <w:szCs w:val="11.338373184204102"/>
          <w:u w:val="none"/>
          <w:shd w:fill="auto" w:val="clear"/>
          <w:vertAlign w:val="baseline"/>
        </w:rPr>
        <w:sectPr>
          <w:type w:val="continuous"/>
          <w:pgSz w:h="15840" w:w="12240" w:orient="portrait"/>
          <w:pgMar w:bottom="720" w:top="686.397705078125" w:left="1856.0794067382812" w:right="2784.7247314453125" w:header="0" w:footer="720"/>
          <w:cols w:equalWidth="0" w:num="5">
            <w:col w:space="0" w:w="1520"/>
            <w:col w:space="0" w:w="1520"/>
            <w:col w:space="0" w:w="1520"/>
            <w:col w:space="0" w:w="1520"/>
            <w:col w:space="0" w:w="1520"/>
          </w:cols>
        </w:sectPr>
      </w:pPr>
      <w:r w:rsidDel="00000000" w:rsidR="00000000" w:rsidRPr="00000000">
        <w:rPr>
          <w:rFonts w:ascii="Arial" w:cs="Arial" w:eastAsia="Arial" w:hAnsi="Arial"/>
          <w:b w:val="0"/>
          <w:i w:val="1"/>
          <w:smallCaps w:val="0"/>
          <w:strike w:val="0"/>
          <w:color w:val="000000"/>
          <w:sz w:val="18.89728864034017"/>
          <w:szCs w:val="18.89728864034017"/>
          <w:u w:val="none"/>
          <w:shd w:fill="auto" w:val="clear"/>
          <w:vertAlign w:val="subscript"/>
          <w:rtl w:val="0"/>
        </w:rPr>
        <w:t xml:space="preserve">21.6 </w:t>
      </w: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Baseline 21.8 </w:t>
      </w:r>
    </w:p>
    <w:p w:rsidR="00000000" w:rsidDel="00000000" w:rsidP="00000000" w:rsidRDefault="00000000" w:rsidRPr="00000000" w14:paraId="00001FE0">
      <w:pPr>
        <w:keepNext w:val="0"/>
        <w:keepLines w:val="0"/>
        <w:widowControl w:val="0"/>
        <w:pBdr>
          <w:top w:space="0" w:sz="0" w:val="nil"/>
          <w:left w:space="0" w:sz="0" w:val="nil"/>
          <w:bottom w:space="0" w:sz="0" w:val="nil"/>
          <w:right w:space="0" w:sz="0" w:val="nil"/>
          <w:between w:space="0" w:sz="0" w:val="nil"/>
        </w:pBdr>
        <w:shd w:fill="auto" w:val="clear"/>
        <w:spacing w:after="0" w:before="60.38818359375" w:line="773.3501243591309"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15 10 5 </w:t>
      </w:r>
    </w:p>
    <w:p w:rsidR="00000000" w:rsidDel="00000000" w:rsidP="00000000" w:rsidRDefault="00000000" w:rsidRPr="00000000" w14:paraId="00001FE1">
      <w:pPr>
        <w:keepNext w:val="0"/>
        <w:keepLines w:val="0"/>
        <w:widowControl w:val="0"/>
        <w:pBdr>
          <w:top w:space="0" w:sz="0" w:val="nil"/>
          <w:left w:space="0" w:sz="0" w:val="nil"/>
          <w:bottom w:space="0" w:sz="0" w:val="nil"/>
          <w:right w:space="0" w:sz="0" w:val="nil"/>
          <w:between w:space="0" w:sz="0" w:val="nil"/>
        </w:pBdr>
        <w:shd w:fill="auto" w:val="clear"/>
        <w:spacing w:after="0" w:before="151.20849609375" w:line="240" w:lineRule="auto"/>
        <w:ind w:left="0" w:right="0" w:firstLine="0"/>
        <w:jc w:val="lef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8.89728864034017"/>
          <w:szCs w:val="18.89728864034017"/>
          <w:u w:val="none"/>
          <w:shd w:fill="auto" w:val="clear"/>
          <w:vertAlign w:val="superscript"/>
          <w:rtl w:val="0"/>
        </w:rPr>
        <w:t xml:space="preserve">16 </w:t>
      </w: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Baseline </w:t>
      </w:r>
    </w:p>
    <w:p w:rsidR="00000000" w:rsidDel="00000000" w:rsidP="00000000" w:rsidRDefault="00000000" w:rsidRPr="00000000" w14:paraId="00001FE2">
      <w:pPr>
        <w:keepNext w:val="0"/>
        <w:keepLines w:val="0"/>
        <w:widowControl w:val="0"/>
        <w:pBdr>
          <w:top w:space="0" w:sz="0" w:val="nil"/>
          <w:left w:space="0" w:sz="0" w:val="nil"/>
          <w:bottom w:space="0" w:sz="0" w:val="nil"/>
          <w:right w:space="0" w:sz="0" w:val="nil"/>
          <w:between w:space="0" w:sz="0" w:val="nil"/>
        </w:pBdr>
        <w:shd w:fill="auto" w:val="clear"/>
        <w:spacing w:after="0" w:before="144.012451171875" w:line="483.1234931945801"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6 4 2 0 </w:t>
      </w:r>
    </w:p>
    <w:p w:rsidR="00000000" w:rsidDel="00000000" w:rsidP="00000000" w:rsidRDefault="00000000" w:rsidRPr="00000000" w14:paraId="00001FE3">
      <w:pPr>
        <w:keepNext w:val="0"/>
        <w:keepLines w:val="0"/>
        <w:widowControl w:val="0"/>
        <w:pBdr>
          <w:top w:space="0" w:sz="0" w:val="nil"/>
          <w:left w:space="0" w:sz="0" w:val="nil"/>
          <w:bottom w:space="0" w:sz="0" w:val="nil"/>
          <w:right w:space="0" w:sz="0" w:val="nil"/>
          <w:between w:space="0" w:sz="0" w:val="nil"/>
        </w:pBdr>
        <w:shd w:fill="auto" w:val="clear"/>
        <w:spacing w:after="0" w:before="0" w:line="783.9348793029785"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15 10 5 </w:t>
      </w:r>
    </w:p>
    <w:p w:rsidR="00000000" w:rsidDel="00000000" w:rsidP="00000000" w:rsidRDefault="00000000" w:rsidRPr="00000000" w14:paraId="00001FE4">
      <w:pPr>
        <w:keepNext w:val="0"/>
        <w:keepLines w:val="0"/>
        <w:widowControl w:val="0"/>
        <w:pBdr>
          <w:top w:space="0" w:sz="0" w:val="nil"/>
          <w:left w:space="0" w:sz="0" w:val="nil"/>
          <w:bottom w:space="0" w:sz="0" w:val="nil"/>
          <w:right w:space="0" w:sz="0" w:val="nil"/>
          <w:between w:space="0" w:sz="0" w:val="nil"/>
        </w:pBdr>
        <w:shd w:fill="auto" w:val="clear"/>
        <w:spacing w:after="0" w:before="0" w:line="227.45524406433105" w:lineRule="auto"/>
        <w:ind w:left="0" w:right="0" w:firstLine="0"/>
        <w:jc w:val="lef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Baseline: 5.0 Scenario: 5.2 Historical: 4.3 </w:t>
      </w:r>
    </w:p>
    <w:p w:rsidR="00000000" w:rsidDel="00000000" w:rsidP="00000000" w:rsidRDefault="00000000" w:rsidRPr="00000000" w14:paraId="00001FE5">
      <w:pPr>
        <w:keepNext w:val="0"/>
        <w:keepLines w:val="0"/>
        <w:widowControl w:val="0"/>
        <w:pBdr>
          <w:top w:space="0" w:sz="0" w:val="nil"/>
          <w:left w:space="0" w:sz="0" w:val="nil"/>
          <w:bottom w:space="0" w:sz="0" w:val="nil"/>
          <w:right w:space="0" w:sz="0" w:val="nil"/>
          <w:between w:space="0" w:sz="0" w:val="nil"/>
        </w:pBdr>
        <w:shd w:fill="auto" w:val="clear"/>
        <w:spacing w:after="0" w:before="0" w:line="226.39835357666016" w:lineRule="auto"/>
        <w:ind w:left="0" w:right="0" w:firstLine="0"/>
        <w:jc w:val="left"/>
        <w:rPr>
          <w:rFonts w:ascii="Arial" w:cs="Arial" w:eastAsia="Arial" w:hAnsi="Arial"/>
          <w:b w:val="0"/>
          <w:i w:val="1"/>
          <w:smallCaps w:val="0"/>
          <w:strike w:val="0"/>
          <w:color w:val="000000"/>
          <w:sz w:val="11.338373184204102"/>
          <w:szCs w:val="11.338373184204102"/>
          <w:u w:val="none"/>
          <w:shd w:fill="auto" w:val="clear"/>
          <w:vertAlign w:val="baseline"/>
        </w:rPr>
        <w:sectPr>
          <w:type w:val="continuous"/>
          <w:pgSz w:h="15840" w:w="12240" w:orient="portrait"/>
          <w:pgMar w:bottom="720" w:top="686.397705078125" w:left="1865.1698303222656" w:right="3220.2008056640625" w:header="0" w:footer="720"/>
          <w:cols w:equalWidth="0" w:num="6">
            <w:col w:space="0" w:w="1200"/>
            <w:col w:space="0" w:w="1200"/>
            <w:col w:space="0" w:w="1200"/>
            <w:col w:space="0" w:w="1200"/>
            <w:col w:space="0" w:w="1200"/>
            <w:col w:space="0" w:w="1200"/>
          </w:cols>
        </w:sect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interest rate  shock </w:t>
      </w:r>
    </w:p>
    <w:p w:rsidR="00000000" w:rsidDel="00000000" w:rsidP="00000000" w:rsidRDefault="00000000" w:rsidRPr="00000000" w14:paraId="00001FE6">
      <w:pPr>
        <w:keepNext w:val="0"/>
        <w:keepLines w:val="0"/>
        <w:widowControl w:val="0"/>
        <w:pBdr>
          <w:top w:space="0" w:sz="0" w:val="nil"/>
          <w:left w:space="0" w:sz="0" w:val="nil"/>
          <w:bottom w:space="0" w:sz="0" w:val="nil"/>
          <w:right w:space="0" w:sz="0" w:val="nil"/>
          <w:between w:space="0" w:sz="0" w:val="nil"/>
        </w:pBdr>
        <w:shd w:fill="auto" w:val="clear"/>
        <w:spacing w:after="0" w:before="847.3297119140625" w:line="240" w:lineRule="auto"/>
        <w:ind w:left="86.4111328125"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03/04 05/06 07/08 09/10 11/12 13/14 </w:t>
      </w:r>
    </w:p>
    <w:p w:rsidR="00000000" w:rsidDel="00000000" w:rsidP="00000000" w:rsidRDefault="00000000" w:rsidRPr="00000000" w14:paraId="00001FE7">
      <w:pPr>
        <w:keepNext w:val="0"/>
        <w:keepLines w:val="0"/>
        <w:widowControl w:val="0"/>
        <w:pBdr>
          <w:top w:space="0" w:sz="0" w:val="nil"/>
          <w:left w:space="0" w:sz="0" w:val="nil"/>
          <w:bottom w:space="0" w:sz="0" w:val="nil"/>
          <w:right w:space="0" w:sz="0" w:val="nil"/>
          <w:between w:space="0" w:sz="0" w:val="nil"/>
        </w:pBdr>
        <w:shd w:fill="auto" w:val="clear"/>
        <w:spacing w:after="0" w:before="268.443603515625" w:line="240" w:lineRule="auto"/>
        <w:ind w:left="880.8595275878906"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Growth Shock (in percent per year) </w:t>
      </w:r>
    </w:p>
    <w:p w:rsidR="00000000" w:rsidDel="00000000" w:rsidP="00000000" w:rsidRDefault="00000000" w:rsidRPr="00000000" w14:paraId="00001FE8">
      <w:pPr>
        <w:keepNext w:val="0"/>
        <w:keepLines w:val="0"/>
        <w:widowControl w:val="0"/>
        <w:pBdr>
          <w:top w:space="0" w:sz="0" w:val="nil"/>
          <w:left w:space="0" w:sz="0" w:val="nil"/>
          <w:bottom w:space="0" w:sz="0" w:val="nil"/>
          <w:right w:space="0" w:sz="0" w:val="nil"/>
          <w:between w:space="0" w:sz="0" w:val="nil"/>
        </w:pBdr>
        <w:shd w:fill="auto" w:val="clear"/>
        <w:spacing w:after="0" w:before="23.687744140625" w:line="240"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30 </w:t>
      </w:r>
    </w:p>
    <w:p w:rsidR="00000000" w:rsidDel="00000000" w:rsidP="00000000" w:rsidRDefault="00000000" w:rsidRPr="00000000" w14:paraId="00001FE9">
      <w:pPr>
        <w:keepNext w:val="0"/>
        <w:keepLines w:val="0"/>
        <w:widowControl w:val="0"/>
        <w:pBdr>
          <w:top w:space="0" w:sz="0" w:val="nil"/>
          <w:left w:space="0" w:sz="0" w:val="nil"/>
          <w:bottom w:space="0" w:sz="0" w:val="nil"/>
          <w:right w:space="0" w:sz="0" w:val="nil"/>
          <w:between w:space="0" w:sz="0" w:val="nil"/>
        </w:pBdr>
        <w:shd w:fill="auto" w:val="clear"/>
        <w:spacing w:after="0" w:before="13.18115234375" w:line="240" w:lineRule="auto"/>
        <w:ind w:left="0" w:right="28.7701416015625" w:firstLine="0"/>
        <w:jc w:val="righ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03/04 05/06 07/08 09/10 11/12 13/14 </w:t>
      </w:r>
    </w:p>
    <w:p w:rsidR="00000000" w:rsidDel="00000000" w:rsidP="00000000" w:rsidRDefault="00000000" w:rsidRPr="00000000" w14:paraId="00001FEA">
      <w:pPr>
        <w:keepNext w:val="0"/>
        <w:keepLines w:val="0"/>
        <w:widowControl w:val="0"/>
        <w:pBdr>
          <w:top w:space="0" w:sz="0" w:val="nil"/>
          <w:left w:space="0" w:sz="0" w:val="nil"/>
          <w:bottom w:space="0" w:sz="0" w:val="nil"/>
          <w:right w:space="0" w:sz="0" w:val="nil"/>
          <w:between w:space="0" w:sz="0" w:val="nil"/>
        </w:pBdr>
        <w:shd w:fill="auto" w:val="clear"/>
        <w:spacing w:after="0" w:before="167.684326171875" w:line="240" w:lineRule="auto"/>
        <w:ind w:left="0" w:right="634.6990966796875" w:firstLine="0"/>
        <w:jc w:val="righ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Non-Interest Current Account Shock  </w:t>
      </w:r>
    </w:p>
    <w:p w:rsidR="00000000" w:rsidDel="00000000" w:rsidP="00000000" w:rsidRDefault="00000000" w:rsidRPr="00000000" w14:paraId="00001F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7.957763671875" w:firstLine="0"/>
        <w:jc w:val="righ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(In percent of GDP) </w:t>
      </w:r>
    </w:p>
    <w:p w:rsidR="00000000" w:rsidDel="00000000" w:rsidP="00000000" w:rsidRDefault="00000000" w:rsidRPr="00000000" w14:paraId="00001FEC">
      <w:pPr>
        <w:keepNext w:val="0"/>
        <w:keepLines w:val="0"/>
        <w:widowControl w:val="0"/>
        <w:pBdr>
          <w:top w:space="0" w:sz="0" w:val="nil"/>
          <w:left w:space="0" w:sz="0" w:val="nil"/>
          <w:bottom w:space="0" w:sz="0" w:val="nil"/>
          <w:right w:space="0" w:sz="0" w:val="nil"/>
          <w:between w:space="0" w:sz="0" w:val="nil"/>
        </w:pBdr>
        <w:shd w:fill="auto" w:val="clear"/>
        <w:spacing w:after="0" w:before="14.08203125" w:line="240" w:lineRule="auto"/>
        <w:ind w:left="286.7901611328125"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sectPr>
          <w:type w:val="continuous"/>
          <w:pgSz w:h="15840" w:w="12240" w:orient="portrait"/>
          <w:pgMar w:bottom="720" w:top="686.397705078125" w:left="1885.1506042480469" w:right="2823.619384765625" w:header="0" w:footer="720"/>
          <w:cols w:equalWidth="0" w:num="2">
            <w:col w:space="0" w:w="3780"/>
            <w:col w:space="0" w:w="3780"/>
          </w:cols>
        </w:sect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30 </w:t>
      </w:r>
    </w:p>
    <w:p w:rsidR="00000000" w:rsidDel="00000000" w:rsidP="00000000" w:rsidRDefault="00000000" w:rsidRPr="00000000" w14:paraId="00001FED">
      <w:pPr>
        <w:keepNext w:val="0"/>
        <w:keepLines w:val="0"/>
        <w:widowControl w:val="0"/>
        <w:pBdr>
          <w:top w:space="0" w:sz="0" w:val="nil"/>
          <w:left w:space="0" w:sz="0" w:val="nil"/>
          <w:bottom w:space="0" w:sz="0" w:val="nil"/>
          <w:right w:space="0" w:sz="0" w:val="nil"/>
          <w:between w:space="0" w:sz="0" w:val="nil"/>
        </w:pBdr>
        <w:shd w:fill="auto" w:val="clear"/>
        <w:spacing w:after="0" w:before="282.8619384765625" w:line="788.7002563476562"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25 20 15 10 5 </w:t>
      </w:r>
    </w:p>
    <w:p w:rsidR="00000000" w:rsidDel="00000000" w:rsidP="00000000" w:rsidRDefault="00000000" w:rsidRPr="00000000" w14:paraId="00001FEE">
      <w:pPr>
        <w:keepNext w:val="0"/>
        <w:keepLines w:val="0"/>
        <w:widowControl w:val="0"/>
        <w:pBdr>
          <w:top w:space="0" w:sz="0" w:val="nil"/>
          <w:left w:space="0" w:sz="0" w:val="nil"/>
          <w:bottom w:space="0" w:sz="0" w:val="nil"/>
          <w:right w:space="0" w:sz="0" w:val="nil"/>
          <w:between w:space="0" w:sz="0" w:val="nil"/>
        </w:pBdr>
        <w:shd w:fill="auto" w:val="clear"/>
        <w:spacing w:after="0" w:before="0" w:line="227.45462894439697" w:lineRule="auto"/>
        <w:ind w:left="0" w:right="0" w:firstLine="0"/>
        <w:jc w:val="lef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Baseline: 7.4 Scenario: 6.3 Historical: 7.1 </w:t>
      </w:r>
    </w:p>
    <w:p w:rsidR="00000000" w:rsidDel="00000000" w:rsidP="00000000" w:rsidRDefault="00000000" w:rsidRPr="00000000" w14:paraId="00001FEF">
      <w:pPr>
        <w:keepNext w:val="0"/>
        <w:keepLines w:val="0"/>
        <w:widowControl w:val="0"/>
        <w:pBdr>
          <w:top w:space="0" w:sz="0" w:val="nil"/>
          <w:left w:space="0" w:sz="0" w:val="nil"/>
          <w:bottom w:space="0" w:sz="0" w:val="nil"/>
          <w:right w:space="0" w:sz="0" w:val="nil"/>
          <w:between w:space="0" w:sz="0" w:val="nil"/>
        </w:pBdr>
        <w:shd w:fill="auto" w:val="clear"/>
        <w:spacing w:after="0" w:before="110.3985595703125" w:line="240" w:lineRule="auto"/>
        <w:ind w:left="0" w:right="0" w:firstLine="0"/>
        <w:jc w:val="lef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8.89728864034017"/>
          <w:szCs w:val="18.89728864034017"/>
          <w:u w:val="none"/>
          <w:shd w:fill="auto" w:val="clear"/>
          <w:vertAlign w:val="superscript"/>
          <w:rtl w:val="0"/>
        </w:rPr>
        <w:t xml:space="preserve">Growth shock </w:t>
      </w: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22.4 </w:t>
      </w:r>
    </w:p>
    <w:p w:rsidR="00000000" w:rsidDel="00000000" w:rsidP="00000000" w:rsidRDefault="00000000" w:rsidRPr="00000000" w14:paraId="00001FF0">
      <w:pPr>
        <w:keepNext w:val="0"/>
        <w:keepLines w:val="0"/>
        <w:widowControl w:val="0"/>
        <w:pBdr>
          <w:top w:space="0" w:sz="0" w:val="nil"/>
          <w:left w:space="0" w:sz="0" w:val="nil"/>
          <w:bottom w:space="0" w:sz="0" w:val="nil"/>
          <w:right w:space="0" w:sz="0" w:val="nil"/>
          <w:between w:space="0" w:sz="0" w:val="nil"/>
        </w:pBdr>
        <w:shd w:fill="auto" w:val="clear"/>
        <w:spacing w:after="0" w:before="226.473388671875" w:line="240" w:lineRule="auto"/>
        <w:ind w:left="0" w:right="0" w:firstLine="0"/>
        <w:jc w:val="lef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21.6 </w:t>
      </w:r>
    </w:p>
    <w:p w:rsidR="00000000" w:rsidDel="00000000" w:rsidP="00000000" w:rsidRDefault="00000000" w:rsidRPr="00000000" w14:paraId="00001FF1">
      <w:pPr>
        <w:keepNext w:val="0"/>
        <w:keepLines w:val="0"/>
        <w:widowControl w:val="0"/>
        <w:pBdr>
          <w:top w:space="0" w:sz="0" w:val="nil"/>
          <w:left w:space="0" w:sz="0" w:val="nil"/>
          <w:bottom w:space="0" w:sz="0" w:val="nil"/>
          <w:right w:space="0" w:sz="0" w:val="nil"/>
          <w:between w:space="0" w:sz="0" w:val="nil"/>
        </w:pBdr>
        <w:shd w:fill="auto" w:val="clear"/>
        <w:spacing w:after="0" w:before="32.0819091796875" w:line="240" w:lineRule="auto"/>
        <w:ind w:left="0" w:right="0" w:firstLine="0"/>
        <w:jc w:val="lef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Baseline </w:t>
      </w:r>
    </w:p>
    <w:p w:rsidR="00000000" w:rsidDel="00000000" w:rsidP="00000000" w:rsidRDefault="00000000" w:rsidRPr="00000000" w14:paraId="00001FF2">
      <w:pPr>
        <w:keepNext w:val="0"/>
        <w:keepLines w:val="0"/>
        <w:widowControl w:val="0"/>
        <w:pBdr>
          <w:top w:space="0" w:sz="0" w:val="nil"/>
          <w:left w:space="0" w:sz="0" w:val="nil"/>
          <w:bottom w:space="0" w:sz="0" w:val="nil"/>
          <w:right w:space="0" w:sz="0" w:val="nil"/>
          <w:between w:space="0" w:sz="0" w:val="nil"/>
        </w:pBdr>
        <w:shd w:fill="auto" w:val="clear"/>
        <w:spacing w:after="0" w:before="24.0081787109375" w:line="772.2925186157227"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25 20 15 10 5 </w:t>
      </w:r>
    </w:p>
    <w:p w:rsidR="00000000" w:rsidDel="00000000" w:rsidP="00000000" w:rsidRDefault="00000000" w:rsidRPr="00000000" w14:paraId="00001FF3">
      <w:pPr>
        <w:keepNext w:val="0"/>
        <w:keepLines w:val="0"/>
        <w:widowControl w:val="0"/>
        <w:pBdr>
          <w:top w:space="0" w:sz="0" w:val="nil"/>
          <w:left w:space="0" w:sz="0" w:val="nil"/>
          <w:bottom w:space="0" w:sz="0" w:val="nil"/>
          <w:right w:space="0" w:sz="0" w:val="nil"/>
          <w:between w:space="0" w:sz="0" w:val="nil"/>
        </w:pBdr>
        <w:shd w:fill="auto" w:val="clear"/>
        <w:spacing w:after="0" w:before="0" w:line="227.45409965515137" w:lineRule="auto"/>
        <w:ind w:left="0" w:right="0" w:firstLine="0"/>
        <w:jc w:val="lef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Baseline: -1.1 Scenario: -1.7 Historical: 0.6 </w:t>
      </w:r>
    </w:p>
    <w:p w:rsidR="00000000" w:rsidDel="00000000" w:rsidP="00000000" w:rsidRDefault="00000000" w:rsidRPr="00000000" w14:paraId="00001F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CA shock 25 </w:t>
      </w:r>
    </w:p>
    <w:p w:rsidR="00000000" w:rsidDel="00000000" w:rsidP="00000000" w:rsidRDefault="00000000" w:rsidRPr="00000000" w14:paraId="00001FF5">
      <w:pPr>
        <w:keepNext w:val="0"/>
        <w:keepLines w:val="0"/>
        <w:widowControl w:val="0"/>
        <w:pBdr>
          <w:top w:space="0" w:sz="0" w:val="nil"/>
          <w:left w:space="0" w:sz="0" w:val="nil"/>
          <w:bottom w:space="0" w:sz="0" w:val="nil"/>
          <w:right w:space="0" w:sz="0" w:val="nil"/>
          <w:between w:space="0" w:sz="0" w:val="nil"/>
        </w:pBdr>
        <w:shd w:fill="auto" w:val="clear"/>
        <w:spacing w:after="0" w:before="355.6854248046875" w:line="240" w:lineRule="auto"/>
        <w:ind w:left="0" w:right="0" w:firstLine="0"/>
        <w:jc w:val="lef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21.6 </w:t>
      </w:r>
    </w:p>
    <w:p w:rsidR="00000000" w:rsidDel="00000000" w:rsidP="00000000" w:rsidRDefault="00000000" w:rsidRPr="00000000" w14:paraId="00001FF6">
      <w:pPr>
        <w:keepNext w:val="0"/>
        <w:keepLines w:val="0"/>
        <w:widowControl w:val="0"/>
        <w:pBdr>
          <w:top w:space="0" w:sz="0" w:val="nil"/>
          <w:left w:space="0" w:sz="0" w:val="nil"/>
          <w:bottom w:space="0" w:sz="0" w:val="nil"/>
          <w:right w:space="0" w:sz="0" w:val="nil"/>
          <w:between w:space="0" w:sz="0" w:val="nil"/>
        </w:pBdr>
        <w:shd w:fill="auto" w:val="clear"/>
        <w:spacing w:after="0" w:before="23.687744140625" w:line="240" w:lineRule="auto"/>
        <w:ind w:left="0" w:right="0" w:firstLine="0"/>
        <w:jc w:val="left"/>
        <w:rPr>
          <w:rFonts w:ascii="Arial" w:cs="Arial" w:eastAsia="Arial" w:hAnsi="Arial"/>
          <w:b w:val="0"/>
          <w:i w:val="1"/>
          <w:smallCaps w:val="0"/>
          <w:strike w:val="0"/>
          <w:color w:val="000000"/>
          <w:sz w:val="11.338373184204102"/>
          <w:szCs w:val="11.338373184204102"/>
          <w:u w:val="none"/>
          <w:shd w:fill="auto" w:val="clear"/>
          <w:vertAlign w:val="baseline"/>
        </w:rPr>
        <w:sectPr>
          <w:type w:val="continuous"/>
          <w:pgSz w:h="15840" w:w="12240" w:orient="portrait"/>
          <w:pgMar w:bottom="720" w:top="686.397705078125" w:left="1883.6734008789062" w:right="2803.01513671875" w:header="0" w:footer="720"/>
          <w:cols w:equalWidth="0" w:num="6">
            <w:col w:space="0" w:w="1260"/>
            <w:col w:space="0" w:w="1260"/>
            <w:col w:space="0" w:w="1260"/>
            <w:col w:space="0" w:w="1260"/>
            <w:col w:space="0" w:w="1260"/>
            <w:col w:space="0" w:w="1260"/>
          </w:cols>
        </w:sect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Baseline </w:t>
      </w:r>
    </w:p>
    <w:p w:rsidR="00000000" w:rsidDel="00000000" w:rsidP="00000000" w:rsidRDefault="00000000" w:rsidRPr="00000000" w14:paraId="00001FF7">
      <w:pPr>
        <w:keepNext w:val="0"/>
        <w:keepLines w:val="0"/>
        <w:widowControl w:val="0"/>
        <w:pBdr>
          <w:top w:space="0" w:sz="0" w:val="nil"/>
          <w:left w:space="0" w:sz="0" w:val="nil"/>
          <w:bottom w:space="0" w:sz="0" w:val="nil"/>
          <w:right w:space="0" w:sz="0" w:val="nil"/>
          <w:between w:space="0" w:sz="0" w:val="nil"/>
        </w:pBdr>
        <w:shd w:fill="auto" w:val="clear"/>
        <w:spacing w:after="0" w:before="1146.8743896484375" w:line="240" w:lineRule="auto"/>
        <w:ind w:left="141.86325073242188"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03/04 05/06 07/08 09/10 11/12 13/14 </w:t>
      </w:r>
    </w:p>
    <w:p w:rsidR="00000000" w:rsidDel="00000000" w:rsidP="00000000" w:rsidRDefault="00000000" w:rsidRPr="00000000" w14:paraId="00001FF8">
      <w:pPr>
        <w:keepNext w:val="0"/>
        <w:keepLines w:val="0"/>
        <w:widowControl w:val="0"/>
        <w:pBdr>
          <w:top w:space="0" w:sz="0" w:val="nil"/>
          <w:left w:space="0" w:sz="0" w:val="nil"/>
          <w:bottom w:space="0" w:sz="0" w:val="nil"/>
          <w:right w:space="0" w:sz="0" w:val="nil"/>
          <w:between w:space="0" w:sz="0" w:val="nil"/>
        </w:pBdr>
        <w:shd w:fill="auto" w:val="clear"/>
        <w:spacing w:after="0" w:before="324.862060546875" w:line="240" w:lineRule="auto"/>
        <w:ind w:left="0" w:right="0" w:firstLine="0"/>
        <w:jc w:val="center"/>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Combined Shock 2/ </w:t>
      </w:r>
    </w:p>
    <w:p w:rsidR="00000000" w:rsidDel="00000000" w:rsidP="00000000" w:rsidRDefault="00000000" w:rsidRPr="00000000" w14:paraId="00001FF9">
      <w:pPr>
        <w:keepNext w:val="0"/>
        <w:keepLines w:val="0"/>
        <w:widowControl w:val="0"/>
        <w:pBdr>
          <w:top w:space="0" w:sz="0" w:val="nil"/>
          <w:left w:space="0" w:sz="0" w:val="nil"/>
          <w:bottom w:space="0" w:sz="0" w:val="nil"/>
          <w:right w:space="0" w:sz="0" w:val="nil"/>
          <w:between w:space="0" w:sz="0" w:val="nil"/>
        </w:pBdr>
        <w:shd w:fill="auto" w:val="clear"/>
        <w:spacing w:after="0" w:before="626.3665771484375" w:line="240" w:lineRule="auto"/>
        <w:ind w:left="280.260009765625"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30 </w:t>
      </w:r>
    </w:p>
    <w:p w:rsidR="00000000" w:rsidDel="00000000" w:rsidP="00000000" w:rsidRDefault="00000000" w:rsidRPr="00000000" w14:paraId="00001F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7203369140625"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30 </w:t>
      </w:r>
    </w:p>
    <w:p w:rsidR="00000000" w:rsidDel="00000000" w:rsidP="00000000" w:rsidRDefault="00000000" w:rsidRPr="00000000" w14:paraId="00001FFB">
      <w:pPr>
        <w:keepNext w:val="0"/>
        <w:keepLines w:val="0"/>
        <w:widowControl w:val="0"/>
        <w:pBdr>
          <w:top w:space="0" w:sz="0" w:val="nil"/>
          <w:left w:space="0" w:sz="0" w:val="nil"/>
          <w:bottom w:space="0" w:sz="0" w:val="nil"/>
          <w:right w:space="0" w:sz="0" w:val="nil"/>
          <w:between w:space="0" w:sz="0" w:val="nil"/>
        </w:pBdr>
        <w:shd w:fill="auto" w:val="clear"/>
        <w:spacing w:after="0" w:before="1064.368896484375" w:line="240" w:lineRule="auto"/>
        <w:ind w:left="278.782958984375"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25 </w:t>
      </w:r>
    </w:p>
    <w:p w:rsidR="00000000" w:rsidDel="00000000" w:rsidP="00000000" w:rsidRDefault="00000000" w:rsidRPr="00000000" w14:paraId="00001F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25 </w:t>
      </w:r>
    </w:p>
    <w:p w:rsidR="00000000" w:rsidDel="00000000" w:rsidP="00000000" w:rsidRDefault="00000000" w:rsidRPr="00000000" w14:paraId="00001F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4.6270751953125" w:firstLine="0"/>
        <w:jc w:val="righ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Combined  </w:t>
      </w:r>
    </w:p>
    <w:p w:rsidR="00000000" w:rsidDel="00000000" w:rsidP="00000000" w:rsidRDefault="00000000" w:rsidRPr="00000000" w14:paraId="00001F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1463623046875" w:firstLine="0"/>
        <w:jc w:val="righ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8.89728864034017"/>
          <w:szCs w:val="18.89728864034017"/>
          <w:u w:val="none"/>
          <w:shd w:fill="auto" w:val="clear"/>
          <w:vertAlign w:val="subscript"/>
          <w:rtl w:val="0"/>
        </w:rPr>
        <w:t xml:space="preserve">shock </w:t>
      </w: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23.6 </w:t>
      </w:r>
    </w:p>
    <w:p w:rsidR="00000000" w:rsidDel="00000000" w:rsidP="00000000" w:rsidRDefault="00000000" w:rsidRPr="00000000" w14:paraId="00001FFF">
      <w:pPr>
        <w:keepNext w:val="0"/>
        <w:keepLines w:val="0"/>
        <w:widowControl w:val="0"/>
        <w:pBdr>
          <w:top w:space="0" w:sz="0" w:val="nil"/>
          <w:left w:space="0" w:sz="0" w:val="nil"/>
          <w:bottom w:space="0" w:sz="0" w:val="nil"/>
          <w:right w:space="0" w:sz="0" w:val="nil"/>
          <w:between w:space="0" w:sz="0" w:val="nil"/>
        </w:pBdr>
        <w:shd w:fill="auto" w:val="clear"/>
        <w:spacing w:after="0" w:before="1502.3712158203125" w:line="240" w:lineRule="auto"/>
        <w:ind w:left="278.782958984375"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20 </w:t>
      </w:r>
    </w:p>
    <w:p w:rsidR="00000000" w:rsidDel="00000000" w:rsidP="00000000" w:rsidRDefault="00000000" w:rsidRPr="00000000" w14:paraId="00002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20 </w:t>
      </w:r>
    </w:p>
    <w:p w:rsidR="00000000" w:rsidDel="00000000" w:rsidP="00000000" w:rsidRDefault="00000000" w:rsidRPr="00000000" w14:paraId="00002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952392578125" w:firstLine="0"/>
        <w:jc w:val="righ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21.6 </w:t>
      </w:r>
    </w:p>
    <w:p w:rsidR="00000000" w:rsidDel="00000000" w:rsidP="00000000" w:rsidRDefault="00000000" w:rsidRPr="00000000" w14:paraId="00002002">
      <w:pPr>
        <w:keepNext w:val="0"/>
        <w:keepLines w:val="0"/>
        <w:widowControl w:val="0"/>
        <w:pBdr>
          <w:top w:space="0" w:sz="0" w:val="nil"/>
          <w:left w:space="0" w:sz="0" w:val="nil"/>
          <w:bottom w:space="0" w:sz="0" w:val="nil"/>
          <w:right w:space="0" w:sz="0" w:val="nil"/>
          <w:between w:space="0" w:sz="0" w:val="nil"/>
        </w:pBdr>
        <w:shd w:fill="auto" w:val="clear"/>
        <w:spacing w:after="0" w:before="46.48468017578125" w:line="240" w:lineRule="auto"/>
        <w:ind w:left="0" w:right="644.5172119140625" w:firstLine="0"/>
        <w:jc w:val="righ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Baseline </w:t>
      </w:r>
    </w:p>
    <w:p w:rsidR="00000000" w:rsidDel="00000000" w:rsidP="00000000" w:rsidRDefault="00000000" w:rsidRPr="00000000" w14:paraId="00002003">
      <w:pPr>
        <w:keepNext w:val="0"/>
        <w:keepLines w:val="0"/>
        <w:widowControl w:val="0"/>
        <w:pBdr>
          <w:top w:space="0" w:sz="0" w:val="nil"/>
          <w:left w:space="0" w:sz="0" w:val="nil"/>
          <w:bottom w:space="0" w:sz="0" w:val="nil"/>
          <w:right w:space="0" w:sz="0" w:val="nil"/>
          <w:between w:space="0" w:sz="0" w:val="nil"/>
        </w:pBdr>
        <w:shd w:fill="auto" w:val="clear"/>
        <w:spacing w:after="0" w:before="1940.37353515625" w:line="240" w:lineRule="auto"/>
        <w:ind w:left="287.87353515625"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15 </w:t>
      </w:r>
    </w:p>
    <w:p w:rsidR="00000000" w:rsidDel="00000000" w:rsidP="00000000" w:rsidRDefault="00000000" w:rsidRPr="00000000" w14:paraId="00002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90423583984375"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15 </w:t>
      </w:r>
    </w:p>
    <w:p w:rsidR="00000000" w:rsidDel="00000000" w:rsidP="00000000" w:rsidRDefault="00000000" w:rsidRPr="00000000" w14:paraId="00002005">
      <w:pPr>
        <w:keepNext w:val="0"/>
        <w:keepLines w:val="0"/>
        <w:widowControl w:val="0"/>
        <w:pBdr>
          <w:top w:space="0" w:sz="0" w:val="nil"/>
          <w:left w:space="0" w:sz="0" w:val="nil"/>
          <w:bottom w:space="0" w:sz="0" w:val="nil"/>
          <w:right w:space="0" w:sz="0" w:val="nil"/>
          <w:between w:space="0" w:sz="0" w:val="nil"/>
        </w:pBdr>
        <w:shd w:fill="auto" w:val="clear"/>
        <w:spacing w:after="0" w:before="2378.3758544921875" w:line="240" w:lineRule="auto"/>
        <w:ind w:left="287.87353515625"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10 </w:t>
      </w:r>
    </w:p>
    <w:p w:rsidR="00000000" w:rsidDel="00000000" w:rsidP="00000000" w:rsidRDefault="00000000" w:rsidRPr="00000000" w14:paraId="00002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90423583984375"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10 </w:t>
      </w:r>
    </w:p>
    <w:p w:rsidR="00000000" w:rsidDel="00000000" w:rsidP="00000000" w:rsidRDefault="00000000" w:rsidRPr="00000000" w14:paraId="00002007">
      <w:pPr>
        <w:keepNext w:val="0"/>
        <w:keepLines w:val="0"/>
        <w:widowControl w:val="0"/>
        <w:pBdr>
          <w:top w:space="0" w:sz="0" w:val="nil"/>
          <w:left w:space="0" w:sz="0" w:val="nil"/>
          <w:bottom w:space="0" w:sz="0" w:val="nil"/>
          <w:right w:space="0" w:sz="0" w:val="nil"/>
          <w:between w:space="0" w:sz="0" w:val="nil"/>
        </w:pBdr>
        <w:shd w:fill="auto" w:val="clear"/>
        <w:spacing w:after="0" w:before="2816.3784790039062" w:line="240" w:lineRule="auto"/>
        <w:ind w:left="341.461181640625"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5 </w:t>
      </w:r>
    </w:p>
    <w:p w:rsidR="00000000" w:rsidDel="00000000" w:rsidP="00000000" w:rsidRDefault="00000000" w:rsidRPr="00000000" w14:paraId="00002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07598876953125" w:right="0" w:firstLine="0"/>
        <w:jc w:val="lef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5 </w:t>
      </w:r>
    </w:p>
    <w:p w:rsidR="00000000" w:rsidDel="00000000" w:rsidP="00000000" w:rsidRDefault="00000000" w:rsidRPr="00000000" w14:paraId="00002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1221923828125" w:firstLine="0"/>
        <w:jc w:val="righ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03/04 05/06 07/08 09/10 11/12 13/14 </w:t>
      </w:r>
    </w:p>
    <w:p w:rsidR="00000000" w:rsidDel="00000000" w:rsidP="00000000" w:rsidRDefault="00000000" w:rsidRPr="00000000" w14:paraId="0000200A">
      <w:pPr>
        <w:keepNext w:val="0"/>
        <w:keepLines w:val="0"/>
        <w:widowControl w:val="0"/>
        <w:pBdr>
          <w:top w:space="0" w:sz="0" w:val="nil"/>
          <w:left w:space="0" w:sz="0" w:val="nil"/>
          <w:bottom w:space="0" w:sz="0" w:val="nil"/>
          <w:right w:space="0" w:sz="0" w:val="nil"/>
          <w:between w:space="0" w:sz="0" w:val="nil"/>
        </w:pBdr>
        <w:shd w:fill="auto" w:val="clear"/>
        <w:spacing w:after="0" w:before="350.0457763671875" w:line="240" w:lineRule="auto"/>
        <w:ind w:left="0" w:right="968.14453125" w:firstLine="0"/>
        <w:jc w:val="right"/>
        <w:rPr>
          <w:rFonts w:ascii="Arial" w:cs="Arial" w:eastAsia="Arial" w:hAnsi="Arial"/>
          <w:b w:val="0"/>
          <w:i w:val="0"/>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Real Depreciation Shock 3/</w:t>
      </w:r>
    </w:p>
    <w:p w:rsidR="00000000" w:rsidDel="00000000" w:rsidP="00000000" w:rsidRDefault="00000000" w:rsidRPr="00000000" w14:paraId="0000200B">
      <w:pPr>
        <w:keepNext w:val="0"/>
        <w:keepLines w:val="0"/>
        <w:widowControl w:val="0"/>
        <w:pBdr>
          <w:top w:space="0" w:sz="0" w:val="nil"/>
          <w:left w:space="0" w:sz="0" w:val="nil"/>
          <w:bottom w:space="0" w:sz="0" w:val="nil"/>
          <w:right w:space="0" w:sz="0" w:val="nil"/>
          <w:between w:space="0" w:sz="0" w:val="nil"/>
        </w:pBdr>
        <w:shd w:fill="auto" w:val="clear"/>
        <w:spacing w:after="0" w:before="294.459228515625" w:line="240" w:lineRule="auto"/>
        <w:ind w:left="0" w:right="858.411865234375" w:firstLine="0"/>
        <w:jc w:val="right"/>
        <w:rPr>
          <w:rFonts w:ascii="Arial" w:cs="Arial" w:eastAsia="Arial" w:hAnsi="Arial"/>
          <w:b w:val="0"/>
          <w:i w:val="1"/>
          <w:smallCaps w:val="0"/>
          <w:strike w:val="0"/>
          <w:color w:val="000000"/>
          <w:sz w:val="10.661375045776367"/>
          <w:szCs w:val="10.661375045776367"/>
          <w:u w:val="none"/>
          <w:shd w:fill="auto" w:val="clear"/>
          <w:vertAlign w:val="baseline"/>
        </w:rPr>
      </w:pPr>
      <w:r w:rsidDel="00000000" w:rsidR="00000000" w:rsidRPr="00000000">
        <w:rPr>
          <w:rFonts w:ascii="Arial" w:cs="Arial" w:eastAsia="Arial" w:hAnsi="Arial"/>
          <w:b w:val="0"/>
          <w:i w:val="1"/>
          <w:smallCaps w:val="0"/>
          <w:strike w:val="0"/>
          <w:color w:val="000000"/>
          <w:sz w:val="10.661375045776367"/>
          <w:szCs w:val="10.661375045776367"/>
          <w:u w:val="none"/>
          <w:shd w:fill="auto" w:val="clear"/>
          <w:vertAlign w:val="baseline"/>
          <w:rtl w:val="0"/>
        </w:rPr>
        <w:t xml:space="preserve">30 %  </w:t>
      </w:r>
    </w:p>
    <w:p w:rsidR="00000000" w:rsidDel="00000000" w:rsidP="00000000" w:rsidRDefault="00000000" w:rsidRPr="00000000" w14:paraId="00002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0390625" w:firstLine="0"/>
        <w:jc w:val="righ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0.661375045776367"/>
          <w:szCs w:val="10.661375045776367"/>
          <w:u w:val="none"/>
          <w:shd w:fill="auto" w:val="clear"/>
          <w:vertAlign w:val="baseline"/>
          <w:rtl w:val="0"/>
        </w:rPr>
        <w:t xml:space="preserve">depreciation </w:t>
      </w: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25 </w:t>
      </w:r>
    </w:p>
    <w:p w:rsidR="00000000" w:rsidDel="00000000" w:rsidP="00000000" w:rsidRDefault="00000000" w:rsidRPr="00000000" w14:paraId="0000200D">
      <w:pPr>
        <w:keepNext w:val="0"/>
        <w:keepLines w:val="0"/>
        <w:widowControl w:val="0"/>
        <w:pBdr>
          <w:top w:space="0" w:sz="0" w:val="nil"/>
          <w:left w:space="0" w:sz="0" w:val="nil"/>
          <w:bottom w:space="0" w:sz="0" w:val="nil"/>
          <w:right w:space="0" w:sz="0" w:val="nil"/>
          <w:between w:space="0" w:sz="0" w:val="nil"/>
        </w:pBdr>
        <w:shd w:fill="auto" w:val="clear"/>
        <w:spacing w:after="0" w:before="403.6761474609375" w:line="240" w:lineRule="auto"/>
        <w:ind w:left="0" w:right="35.162353515625" w:firstLine="0"/>
        <w:jc w:val="righ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21.6 </w:t>
      </w:r>
    </w:p>
    <w:p w:rsidR="00000000" w:rsidDel="00000000" w:rsidP="00000000" w:rsidRDefault="00000000" w:rsidRPr="00000000" w14:paraId="0000200E">
      <w:pPr>
        <w:keepNext w:val="0"/>
        <w:keepLines w:val="0"/>
        <w:widowControl w:val="0"/>
        <w:pBdr>
          <w:top w:space="0" w:sz="0" w:val="nil"/>
          <w:left w:space="0" w:sz="0" w:val="nil"/>
          <w:bottom w:space="0" w:sz="0" w:val="nil"/>
          <w:right w:space="0" w:sz="0" w:val="nil"/>
          <w:between w:space="0" w:sz="0" w:val="nil"/>
        </w:pBdr>
        <w:shd w:fill="auto" w:val="clear"/>
        <w:spacing w:after="0" w:before="99.28619384765625" w:line="240" w:lineRule="auto"/>
        <w:ind w:left="0" w:right="338.111572265625" w:firstLine="0"/>
        <w:jc w:val="right"/>
        <w:rPr>
          <w:rFonts w:ascii="Arial" w:cs="Arial" w:eastAsia="Arial" w:hAnsi="Arial"/>
          <w:b w:val="0"/>
          <w:i w:val="1"/>
          <w:smallCaps w:val="0"/>
          <w:strike w:val="0"/>
          <w:color w:val="000000"/>
          <w:sz w:val="11.338373184204102"/>
          <w:szCs w:val="11.338373184204102"/>
          <w:u w:val="none"/>
          <w:shd w:fill="auto" w:val="clear"/>
          <w:vertAlign w:val="baseline"/>
        </w:rPr>
      </w:pPr>
      <w:r w:rsidDel="00000000" w:rsidR="00000000" w:rsidRPr="00000000">
        <w:rPr>
          <w:rFonts w:ascii="Arial" w:cs="Arial" w:eastAsia="Arial" w:hAnsi="Arial"/>
          <w:b w:val="0"/>
          <w:i w:val="1"/>
          <w:smallCaps w:val="0"/>
          <w:strike w:val="0"/>
          <w:color w:val="000000"/>
          <w:sz w:val="11.338373184204102"/>
          <w:szCs w:val="11.338373184204102"/>
          <w:u w:val="none"/>
          <w:shd w:fill="auto" w:val="clear"/>
          <w:vertAlign w:val="baseline"/>
          <w:rtl w:val="0"/>
        </w:rPr>
        <w:t xml:space="preserve">Baseline </w:t>
      </w:r>
    </w:p>
    <w:p w:rsidR="00000000" w:rsidDel="00000000" w:rsidP="00000000" w:rsidRDefault="00000000" w:rsidRPr="00000000" w14:paraId="0000200F">
      <w:pPr>
        <w:keepNext w:val="0"/>
        <w:keepLines w:val="0"/>
        <w:widowControl w:val="0"/>
        <w:pBdr>
          <w:top w:space="0" w:sz="0" w:val="nil"/>
          <w:left w:space="0" w:sz="0" w:val="nil"/>
          <w:bottom w:space="0" w:sz="0" w:val="nil"/>
          <w:right w:space="0" w:sz="0" w:val="nil"/>
          <w:between w:space="0" w:sz="0" w:val="nil"/>
        </w:pBdr>
        <w:shd w:fill="auto" w:val="clear"/>
        <w:spacing w:after="0" w:before="1042.4835205078125" w:line="583.0232048034668" w:lineRule="auto"/>
        <w:ind w:left="0" w:right="361.1480712890625" w:firstLine="172.44400024414062"/>
        <w:jc w:val="left"/>
        <w:rPr>
          <w:rFonts w:ascii="Arial" w:cs="Arial" w:eastAsia="Arial" w:hAnsi="Arial"/>
          <w:b w:val="0"/>
          <w:i w:val="0"/>
          <w:smallCaps w:val="0"/>
          <w:strike w:val="0"/>
          <w:color w:val="000000"/>
          <w:sz w:val="14.031991004943848"/>
          <w:szCs w:val="14.031991004943848"/>
          <w:u w:val="none"/>
          <w:shd w:fill="auto" w:val="clear"/>
          <w:vertAlign w:val="baseline"/>
        </w:r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03/04 05/06 07/08 09/10 11/12 13/14 </w:t>
      </w:r>
      <w:r w:rsidDel="00000000" w:rsidR="00000000" w:rsidRPr="00000000">
        <w:rPr>
          <w:rFonts w:ascii="Arial" w:cs="Arial" w:eastAsia="Arial" w:hAnsi="Arial"/>
          <w:b w:val="0"/>
          <w:i w:val="0"/>
          <w:smallCaps w:val="0"/>
          <w:strike w:val="0"/>
          <w:color w:val="000000"/>
          <w:sz w:val="14.031991004943848"/>
          <w:szCs w:val="14.031991004943848"/>
          <w:u w:val="none"/>
          <w:shd w:fill="auto" w:val="clear"/>
          <w:vertAlign w:val="baseline"/>
          <w:rtl w:val="0"/>
        </w:rPr>
        <w:t xml:space="preserve">Source: Fund staff estimates. </w:t>
      </w:r>
    </w:p>
    <w:p w:rsidR="00000000" w:rsidDel="00000000" w:rsidP="00000000" w:rsidRDefault="00000000" w:rsidRPr="00000000" w14:paraId="00002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511474609375" w:firstLine="0"/>
        <w:jc w:val="right"/>
        <w:rPr>
          <w:rFonts w:ascii="Arial" w:cs="Arial" w:eastAsia="Arial" w:hAnsi="Arial"/>
          <w:b w:val="0"/>
          <w:i w:val="0"/>
          <w:smallCaps w:val="0"/>
          <w:strike w:val="0"/>
          <w:color w:val="000000"/>
          <w:sz w:val="11.338373184204102"/>
          <w:szCs w:val="11.338373184204102"/>
          <w:u w:val="none"/>
          <w:shd w:fill="auto" w:val="clear"/>
          <w:vertAlign w:val="baseline"/>
        </w:rPr>
        <w:sectPr>
          <w:type w:val="continuous"/>
          <w:pgSz w:h="15840" w:w="12240" w:orient="portrait"/>
          <w:pgMar w:bottom="720" w:top="686.397705078125" w:left="1856.0879516601562" w:right="2805.416259765625" w:header="0" w:footer="720"/>
          <w:cols w:equalWidth="0" w:num="2">
            <w:col w:space="0" w:w="3800"/>
            <w:col w:space="0" w:w="3800"/>
          </w:cols>
        </w:sectPr>
      </w:pPr>
      <w:r w:rsidDel="00000000" w:rsidR="00000000" w:rsidRPr="00000000">
        <w:rPr>
          <w:rFonts w:ascii="Arial" w:cs="Arial" w:eastAsia="Arial" w:hAnsi="Arial"/>
          <w:b w:val="0"/>
          <w:i w:val="0"/>
          <w:smallCaps w:val="0"/>
          <w:strike w:val="0"/>
          <w:color w:val="000000"/>
          <w:sz w:val="11.338373184204102"/>
          <w:szCs w:val="11.338373184204102"/>
          <w:u w:val="none"/>
          <w:shd w:fill="auto" w:val="clear"/>
          <w:vertAlign w:val="baseline"/>
          <w:rtl w:val="0"/>
        </w:rPr>
        <w:t xml:space="preserve">03/04 05/06 07/08 09/10 11/12 13/14 </w:t>
      </w:r>
    </w:p>
    <w:p w:rsidR="00000000" w:rsidDel="00000000" w:rsidP="00000000" w:rsidRDefault="00000000" w:rsidRPr="00000000" w14:paraId="00002011">
      <w:pPr>
        <w:keepNext w:val="0"/>
        <w:keepLines w:val="0"/>
        <w:widowControl w:val="0"/>
        <w:pBdr>
          <w:top w:space="0" w:sz="0" w:val="nil"/>
          <w:left w:space="0" w:sz="0" w:val="nil"/>
          <w:bottom w:space="0" w:sz="0" w:val="nil"/>
          <w:right w:space="0" w:sz="0" w:val="nil"/>
          <w:between w:space="0" w:sz="0" w:val="nil"/>
        </w:pBdr>
        <w:shd w:fill="auto" w:val="clear"/>
        <w:spacing w:after="0" w:before="473.13201904296875" w:line="247.91101455688477" w:lineRule="auto"/>
        <w:ind w:left="1599.0109252929688" w:right="1678.914794921875" w:firstLine="6.18194580078125"/>
        <w:jc w:val="left"/>
        <w:rPr>
          <w:rFonts w:ascii="Arial" w:cs="Arial" w:eastAsia="Arial" w:hAnsi="Arial"/>
          <w:b w:val="0"/>
          <w:i w:val="0"/>
          <w:smallCaps w:val="0"/>
          <w:strike w:val="0"/>
          <w:color w:val="000000"/>
          <w:sz w:val="14.031991004943848"/>
          <w:szCs w:val="14.031991004943848"/>
          <w:u w:val="none"/>
          <w:shd w:fill="auto" w:val="clear"/>
          <w:vertAlign w:val="baseline"/>
        </w:rPr>
      </w:pPr>
      <w:r w:rsidDel="00000000" w:rsidR="00000000" w:rsidRPr="00000000">
        <w:rPr>
          <w:rFonts w:ascii="Arial" w:cs="Arial" w:eastAsia="Arial" w:hAnsi="Arial"/>
          <w:b w:val="0"/>
          <w:i w:val="0"/>
          <w:smallCaps w:val="0"/>
          <w:strike w:val="0"/>
          <w:color w:val="000000"/>
          <w:sz w:val="14.031991004943848"/>
          <w:szCs w:val="14.031991004943848"/>
          <w:u w:val="none"/>
          <w:shd w:fill="auto" w:val="clear"/>
          <w:vertAlign w:val="baseline"/>
          <w:rtl w:val="0"/>
        </w:rPr>
        <w:t xml:space="preserve">1/ Shaded areas represent actual data. Individual shocks are permanent one-half standard deviation shocks. Figures in the  boxes represent average projections for the respective variables in the baseline and scenario being presented. Ten-year  historical average for the variable is also shown.  </w:t>
      </w:r>
    </w:p>
    <w:p w:rsidR="00000000" w:rsidDel="00000000" w:rsidP="00000000" w:rsidRDefault="00000000" w:rsidRPr="00000000" w14:paraId="00002012">
      <w:pPr>
        <w:keepNext w:val="0"/>
        <w:keepLines w:val="0"/>
        <w:widowControl w:val="0"/>
        <w:pBdr>
          <w:top w:space="0" w:sz="0" w:val="nil"/>
          <w:left w:space="0" w:sz="0" w:val="nil"/>
          <w:bottom w:space="0" w:sz="0" w:val="nil"/>
          <w:right w:space="0" w:sz="0" w:val="nil"/>
          <w:between w:space="0" w:sz="0" w:val="nil"/>
        </w:pBdr>
        <w:shd w:fill="auto" w:val="clear"/>
        <w:spacing w:after="0" w:before="18.8275146484375" w:line="256.43935203552246" w:lineRule="auto"/>
        <w:ind w:left="1595.7803344726562" w:right="2251.236572265625" w:hanging="1.8267822265625"/>
        <w:jc w:val="left"/>
        <w:rPr>
          <w:rFonts w:ascii="Arial" w:cs="Arial" w:eastAsia="Arial" w:hAnsi="Arial"/>
          <w:b w:val="0"/>
          <w:i w:val="0"/>
          <w:smallCaps w:val="0"/>
          <w:strike w:val="0"/>
          <w:color w:val="000000"/>
          <w:sz w:val="14.031991004943848"/>
          <w:szCs w:val="14.031991004943848"/>
          <w:u w:val="none"/>
          <w:shd w:fill="auto" w:val="clear"/>
          <w:vertAlign w:val="baseline"/>
        </w:rPr>
      </w:pPr>
      <w:r w:rsidDel="00000000" w:rsidR="00000000" w:rsidRPr="00000000">
        <w:rPr>
          <w:rFonts w:ascii="Arial" w:cs="Arial" w:eastAsia="Arial" w:hAnsi="Arial"/>
          <w:b w:val="0"/>
          <w:i w:val="0"/>
          <w:smallCaps w:val="0"/>
          <w:strike w:val="0"/>
          <w:color w:val="000000"/>
          <w:sz w:val="14.031991004943848"/>
          <w:szCs w:val="14.031991004943848"/>
          <w:u w:val="none"/>
          <w:shd w:fill="auto" w:val="clear"/>
          <w:vertAlign w:val="baseline"/>
          <w:rtl w:val="0"/>
        </w:rPr>
        <w:t xml:space="preserve">2/ Permanent 1/4 standard deviation shocks applied to real interest rate, growth rate, and current account balance. 3/ One-time real depreciation of 30 percent occurs in 2010/11. </w:t>
      </w:r>
    </w:p>
    <w:p w:rsidR="00000000" w:rsidDel="00000000" w:rsidP="00000000" w:rsidRDefault="00000000" w:rsidRPr="00000000" w14:paraId="00002013">
      <w:pPr>
        <w:keepNext w:val="0"/>
        <w:keepLines w:val="0"/>
        <w:widowControl w:val="0"/>
        <w:pBdr>
          <w:top w:space="0" w:sz="0" w:val="nil"/>
          <w:left w:space="0" w:sz="0" w:val="nil"/>
          <w:bottom w:space="0" w:sz="0" w:val="nil"/>
          <w:right w:space="0" w:sz="0" w:val="nil"/>
          <w:between w:space="0" w:sz="0" w:val="nil"/>
        </w:pBdr>
        <w:shd w:fill="auto" w:val="clear"/>
        <w:spacing w:after="0" w:before="152.95700073242188" w:line="240" w:lineRule="auto"/>
        <w:ind w:left="1267.0800399780273"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2014">
      <w:pPr>
        <w:keepNext w:val="0"/>
        <w:keepLines w:val="0"/>
        <w:widowControl w:val="0"/>
        <w:pBdr>
          <w:top w:space="0" w:sz="0" w:val="nil"/>
          <w:left w:space="0" w:sz="0" w:val="nil"/>
          <w:bottom w:space="0" w:sz="0" w:val="nil"/>
          <w:right w:space="0" w:sz="0" w:val="nil"/>
          <w:between w:space="0" w:sz="0" w:val="nil"/>
        </w:pBdr>
        <w:shd w:fill="auto" w:val="clear"/>
        <w:spacing w:after="0" w:before="1052.1268463134766" w:line="240" w:lineRule="auto"/>
        <w:ind w:left="0" w:right="389.709472656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5 </w:t>
      </w:r>
    </w:p>
    <w:p w:rsidR="00000000" w:rsidDel="00000000" w:rsidP="00000000" w:rsidRDefault="00000000" w:rsidRPr="00000000" w14:paraId="00002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750846862793"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2012 ARTICLE IV REPORT—DEBT SUSTAINABILITY ANALYSIS  </w:t>
      </w:r>
    </w:p>
    <w:p w:rsidR="00000000" w:rsidDel="00000000" w:rsidP="00000000" w:rsidRDefault="00000000" w:rsidRPr="00000000" w14:paraId="00002016">
      <w:pPr>
        <w:keepNext w:val="0"/>
        <w:keepLines w:val="0"/>
        <w:widowControl w:val="0"/>
        <w:pBdr>
          <w:top w:space="0" w:sz="0" w:val="nil"/>
          <w:left w:space="0" w:sz="0" w:val="nil"/>
          <w:bottom w:space="0" w:sz="0" w:val="nil"/>
          <w:right w:space="0" w:sz="0" w:val="nil"/>
          <w:between w:space="0" w:sz="0" w:val="nil"/>
        </w:pBdr>
        <w:shd w:fill="auto" w:val="clear"/>
        <w:spacing w:after="0" w:before="3831.188964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2017">
      <w:pPr>
        <w:keepNext w:val="0"/>
        <w:keepLines w:val="0"/>
        <w:widowControl w:val="0"/>
        <w:pBdr>
          <w:top w:space="0" w:sz="0" w:val="nil"/>
          <w:left w:space="0" w:sz="0" w:val="nil"/>
          <w:bottom w:space="0" w:sz="0" w:val="nil"/>
          <w:right w:space="0" w:sz="0" w:val="nil"/>
          <w:between w:space="0" w:sz="0" w:val="nil"/>
        </w:pBdr>
        <w:shd w:fill="auto" w:val="clear"/>
        <w:spacing w:after="0" w:before="108.2250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18">
      <w:pPr>
        <w:keepNext w:val="0"/>
        <w:keepLines w:val="0"/>
        <w:widowControl w:val="0"/>
        <w:pBdr>
          <w:top w:space="0" w:sz="0" w:val="nil"/>
          <w:left w:space="0" w:sz="0" w:val="nil"/>
          <w:bottom w:space="0" w:sz="0" w:val="nil"/>
          <w:right w:space="0" w:sz="0" w:val="nil"/>
          <w:between w:space="0" w:sz="0" w:val="nil"/>
        </w:pBdr>
        <w:shd w:fill="auto" w:val="clear"/>
        <w:spacing w:after="0" w:before="65.198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6102</w:t>
      </w:r>
    </w:p>
    <w:p w:rsidR="00000000" w:rsidDel="00000000" w:rsidP="00000000" w:rsidRDefault="00000000" w:rsidRPr="00000000" w14:paraId="00002019">
      <w:pPr>
        <w:keepNext w:val="0"/>
        <w:keepLines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1A">
      <w:pPr>
        <w:keepNext w:val="0"/>
        <w:keepLines w:val="0"/>
        <w:widowControl w:val="0"/>
        <w:pBdr>
          <w:top w:space="0" w:sz="0" w:val="nil"/>
          <w:left w:space="0" w:sz="0" w:val="nil"/>
          <w:bottom w:space="0" w:sz="0" w:val="nil"/>
          <w:right w:space="0" w:sz="0" w:val="nil"/>
          <w:between w:space="0" w:sz="0" w:val="nil"/>
        </w:pBdr>
        <w:shd w:fill="auto" w:val="clear"/>
        <w:spacing w:after="0" w:before="111.5637207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1B">
      <w:pPr>
        <w:keepNext w:val="0"/>
        <w:keepLines w:val="0"/>
        <w:widowControl w:val="0"/>
        <w:pBdr>
          <w:top w:space="0" w:sz="0" w:val="nil"/>
          <w:left w:space="0" w:sz="0" w:val="nil"/>
          <w:bottom w:space="0" w:sz="0" w:val="nil"/>
          <w:right w:space="0" w:sz="0" w:val="nil"/>
          <w:between w:space="0" w:sz="0" w:val="nil"/>
        </w:pBdr>
        <w:shd w:fill="auto" w:val="clear"/>
        <w:spacing w:after="0" w:before="111.56372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1C">
      <w:pPr>
        <w:keepNext w:val="0"/>
        <w:keepLines w:val="0"/>
        <w:widowControl w:val="0"/>
        <w:pBdr>
          <w:top w:space="0" w:sz="0" w:val="nil"/>
          <w:left w:space="0" w:sz="0" w:val="nil"/>
          <w:bottom w:space="0" w:sz="0" w:val="nil"/>
          <w:right w:space="0" w:sz="0" w:val="nil"/>
          <w:between w:space="0" w:sz="0" w:val="nil"/>
        </w:pBdr>
        <w:shd w:fill="auto" w:val="clear"/>
        <w:spacing w:after="0" w:before="65.1977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50</w:t>
      </w:r>
    </w:p>
    <w:p w:rsidR="00000000" w:rsidDel="00000000" w:rsidP="00000000" w:rsidRDefault="00000000" w:rsidRPr="00000000" w14:paraId="0000201D">
      <w:pPr>
        <w:keepNext w:val="0"/>
        <w:keepLines w:val="0"/>
        <w:widowControl w:val="0"/>
        <w:pBdr>
          <w:top w:space="0" w:sz="0" w:val="nil"/>
          <w:left w:space="0" w:sz="0" w:val="nil"/>
          <w:bottom w:space="0" w:sz="0" w:val="nil"/>
          <w:right w:space="0" w:sz="0" w:val="nil"/>
          <w:between w:space="0" w:sz="0" w:val="nil"/>
        </w:pBdr>
        <w:shd w:fill="auto" w:val="clear"/>
        <w:spacing w:after="0" w:before="18.6309814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1E">
      <w:pPr>
        <w:keepNext w:val="0"/>
        <w:keepLines w:val="0"/>
        <w:widowControl w:val="0"/>
        <w:pBdr>
          <w:top w:space="0" w:sz="0" w:val="nil"/>
          <w:left w:space="0" w:sz="0" w:val="nil"/>
          <w:bottom w:space="0" w:sz="0" w:val="nil"/>
          <w:right w:space="0" w:sz="0" w:val="nil"/>
          <w:between w:space="0" w:sz="0" w:val="nil"/>
        </w:pBdr>
        <w:shd w:fill="auto" w:val="clear"/>
        <w:spacing w:after="0" w:before="111.56311035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1F">
      <w:pPr>
        <w:keepNext w:val="0"/>
        <w:keepLines w:val="0"/>
        <w:widowControl w:val="0"/>
        <w:pBdr>
          <w:top w:space="0" w:sz="0" w:val="nil"/>
          <w:left w:space="0" w:sz="0" w:val="nil"/>
          <w:bottom w:space="0" w:sz="0" w:val="nil"/>
          <w:right w:space="0" w:sz="0" w:val="nil"/>
          <w:between w:space="0" w:sz="0" w:val="nil"/>
        </w:pBdr>
        <w:shd w:fill="auto" w:val="clear"/>
        <w:spacing w:after="0" w:before="56.42517089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20">
      <w:pPr>
        <w:keepNext w:val="0"/>
        <w:keepLines w:val="0"/>
        <w:widowControl w:val="0"/>
        <w:pBdr>
          <w:top w:space="0" w:sz="0" w:val="nil"/>
          <w:left w:space="0" w:sz="0" w:val="nil"/>
          <w:bottom w:space="0" w:sz="0" w:val="nil"/>
          <w:right w:space="0" w:sz="0" w:val="nil"/>
          <w:between w:space="0" w:sz="0" w:val="nil"/>
        </w:pBdr>
        <w:shd w:fill="auto" w:val="clear"/>
        <w:spacing w:after="0" w:before="55.6616210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21">
      <w:pPr>
        <w:keepNext w:val="0"/>
        <w:keepLines w:val="0"/>
        <w:widowControl w:val="0"/>
        <w:pBdr>
          <w:top w:space="0" w:sz="0" w:val="nil"/>
          <w:left w:space="0" w:sz="0" w:val="nil"/>
          <w:bottom w:space="0" w:sz="0" w:val="nil"/>
          <w:right w:space="0" w:sz="0" w:val="nil"/>
          <w:between w:space="0" w:sz="0" w:val="nil"/>
        </w:pBdr>
        <w:shd w:fill="auto" w:val="clear"/>
        <w:spacing w:after="0" w:before="111.56372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2022">
      <w:pPr>
        <w:keepNext w:val="0"/>
        <w:keepLines w:val="0"/>
        <w:widowControl w:val="0"/>
        <w:pBdr>
          <w:top w:space="0" w:sz="0" w:val="nil"/>
          <w:left w:space="0" w:sz="0" w:val="nil"/>
          <w:bottom w:space="0" w:sz="0" w:val="nil"/>
          <w:right w:space="0" w:sz="0" w:val="nil"/>
          <w:between w:space="0" w:sz="0" w:val="nil"/>
        </w:pBdr>
        <w:shd w:fill="auto" w:val="clear"/>
        <w:spacing w:after="0" w:before="56.67663574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23">
      <w:pPr>
        <w:keepNext w:val="0"/>
        <w:keepLines w:val="0"/>
        <w:widowControl w:val="0"/>
        <w:pBdr>
          <w:top w:space="0" w:sz="0" w:val="nil"/>
          <w:left w:space="0" w:sz="0" w:val="nil"/>
          <w:bottom w:space="0" w:sz="0" w:val="nil"/>
          <w:right w:space="0" w:sz="0" w:val="nil"/>
          <w:between w:space="0" w:sz="0" w:val="nil"/>
        </w:pBdr>
        <w:shd w:fill="auto" w:val="clear"/>
        <w:spacing w:after="0" w:before="160.8300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024">
      <w:pPr>
        <w:keepNext w:val="0"/>
        <w:keepLines w:val="0"/>
        <w:widowControl w:val="0"/>
        <w:pBdr>
          <w:top w:space="0" w:sz="0" w:val="nil"/>
          <w:left w:space="0" w:sz="0" w:val="nil"/>
          <w:bottom w:space="0" w:sz="0" w:val="nil"/>
          <w:right w:space="0" w:sz="0" w:val="nil"/>
          <w:between w:space="0" w:sz="0" w:val="nil"/>
        </w:pBdr>
        <w:shd w:fill="auto" w:val="clear"/>
        <w:spacing w:after="0" w:before="111.5637207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25">
      <w:pPr>
        <w:keepNext w:val="0"/>
        <w:keepLines w:val="0"/>
        <w:widowControl w:val="0"/>
        <w:pBdr>
          <w:top w:space="0" w:sz="0" w:val="nil"/>
          <w:left w:space="0" w:sz="0" w:val="nil"/>
          <w:bottom w:space="0" w:sz="0" w:val="nil"/>
          <w:right w:space="0" w:sz="0" w:val="nil"/>
          <w:between w:space="0" w:sz="0" w:val="nil"/>
        </w:pBdr>
        <w:shd w:fill="auto" w:val="clear"/>
        <w:spacing w:after="0" w:before="178.5253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26">
      <w:pPr>
        <w:keepNext w:val="0"/>
        <w:keepLines w:val="0"/>
        <w:widowControl w:val="0"/>
        <w:pBdr>
          <w:top w:space="0" w:sz="0" w:val="nil"/>
          <w:left w:space="0" w:sz="0" w:val="nil"/>
          <w:bottom w:space="0" w:sz="0" w:val="nil"/>
          <w:right w:space="0" w:sz="0" w:val="nil"/>
          <w:between w:space="0" w:sz="0" w:val="nil"/>
        </w:pBdr>
        <w:shd w:fill="auto" w:val="clear"/>
        <w:spacing w:after="0" w:before="111.5637207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27">
      <w:pPr>
        <w:keepNext w:val="0"/>
        <w:keepLines w:val="0"/>
        <w:widowControl w:val="0"/>
        <w:pBdr>
          <w:top w:space="0" w:sz="0" w:val="nil"/>
          <w:left w:space="0" w:sz="0" w:val="nil"/>
          <w:bottom w:space="0" w:sz="0" w:val="nil"/>
          <w:right w:space="0" w:sz="0" w:val="nil"/>
          <w:between w:space="0" w:sz="0" w:val="nil"/>
        </w:pBdr>
        <w:shd w:fill="auto" w:val="clear"/>
        <w:spacing w:after="0" w:before="77.982177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28">
      <w:pPr>
        <w:keepNext w:val="0"/>
        <w:keepLines w:val="0"/>
        <w:widowControl w:val="0"/>
        <w:pBdr>
          <w:top w:space="0" w:sz="0" w:val="nil"/>
          <w:left w:space="0" w:sz="0" w:val="nil"/>
          <w:bottom w:space="0" w:sz="0" w:val="nil"/>
          <w:right w:space="0" w:sz="0" w:val="nil"/>
          <w:between w:space="0" w:sz="0" w:val="nil"/>
        </w:pBdr>
        <w:shd w:fill="auto" w:val="clear"/>
        <w:spacing w:after="0" w:before="122.6232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029">
      <w:pPr>
        <w:keepNext w:val="0"/>
        <w:keepLines w:val="0"/>
        <w:widowControl w:val="0"/>
        <w:pBdr>
          <w:top w:space="0" w:sz="0" w:val="nil"/>
          <w:left w:space="0" w:sz="0" w:val="nil"/>
          <w:bottom w:space="0" w:sz="0" w:val="nil"/>
          <w:right w:space="0" w:sz="0" w:val="nil"/>
          <w:between w:space="0" w:sz="0" w:val="nil"/>
        </w:pBdr>
        <w:shd w:fill="auto" w:val="clear"/>
        <w:spacing w:after="0" w:before="59.77600097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02A">
      <w:pPr>
        <w:keepNext w:val="0"/>
        <w:keepLines w:val="0"/>
        <w:widowControl w:val="0"/>
        <w:pBdr>
          <w:top w:space="0" w:sz="0" w:val="nil"/>
          <w:left w:space="0" w:sz="0" w:val="nil"/>
          <w:bottom w:space="0" w:sz="0" w:val="nil"/>
          <w:right w:space="0" w:sz="0" w:val="nil"/>
          <w:between w:space="0" w:sz="0" w:val="nil"/>
        </w:pBdr>
        <w:shd w:fill="auto" w:val="clear"/>
        <w:spacing w:after="0" w:before="66.721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tili</w:t>
      </w:r>
    </w:p>
    <w:p w:rsidR="00000000" w:rsidDel="00000000" w:rsidP="00000000" w:rsidRDefault="00000000" w:rsidRPr="00000000" w14:paraId="0000202B">
      <w:pPr>
        <w:keepNext w:val="0"/>
        <w:keepLines w:val="0"/>
        <w:widowControl w:val="0"/>
        <w:pBdr>
          <w:top w:space="0" w:sz="0" w:val="nil"/>
          <w:left w:space="0" w:sz="0" w:val="nil"/>
          <w:bottom w:space="0" w:sz="0" w:val="nil"/>
          <w:right w:space="0" w:sz="0" w:val="nil"/>
          <w:between w:space="0" w:sz="0" w:val="nil"/>
        </w:pBdr>
        <w:shd w:fill="auto" w:val="clear"/>
        <w:spacing w:after="0" w:before="76.257934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ba</w:t>
      </w:r>
    </w:p>
    <w:p w:rsidR="00000000" w:rsidDel="00000000" w:rsidP="00000000" w:rsidRDefault="00000000" w:rsidRPr="00000000" w14:paraId="0000202C">
      <w:pPr>
        <w:keepNext w:val="0"/>
        <w:keepLines w:val="0"/>
        <w:widowControl w:val="0"/>
        <w:pBdr>
          <w:top w:space="0" w:sz="0" w:val="nil"/>
          <w:left w:space="0" w:sz="0" w:val="nil"/>
          <w:bottom w:space="0" w:sz="0" w:val="nil"/>
          <w:right w:space="0" w:sz="0" w:val="nil"/>
          <w:between w:space="0" w:sz="0" w:val="nil"/>
        </w:pBdr>
        <w:shd w:fill="auto" w:val="clear"/>
        <w:spacing w:after="0" w:before="28.303222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2D">
      <w:pPr>
        <w:keepNext w:val="0"/>
        <w:keepLines w:val="0"/>
        <w:widowControl w:val="0"/>
        <w:pBdr>
          <w:top w:space="0" w:sz="0" w:val="nil"/>
          <w:left w:space="0" w:sz="0" w:val="nil"/>
          <w:bottom w:space="0" w:sz="0" w:val="nil"/>
          <w:right w:space="0" w:sz="0" w:val="nil"/>
          <w:between w:space="0" w:sz="0" w:val="nil"/>
        </w:pBdr>
        <w:shd w:fill="auto" w:val="clear"/>
        <w:spacing w:after="0" w:before="55.66101074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2E">
      <w:pPr>
        <w:keepNext w:val="0"/>
        <w:keepLines w:val="0"/>
        <w:widowControl w:val="0"/>
        <w:pBdr>
          <w:top w:space="0" w:sz="0" w:val="nil"/>
          <w:left w:space="0" w:sz="0" w:val="nil"/>
          <w:bottom w:space="0" w:sz="0" w:val="nil"/>
          <w:right w:space="0" w:sz="0" w:val="nil"/>
          <w:between w:space="0" w:sz="0" w:val="nil"/>
        </w:pBdr>
        <w:shd w:fill="auto" w:val="clear"/>
        <w:spacing w:after="0" w:before="111.5637207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2F">
      <w:pPr>
        <w:keepNext w:val="0"/>
        <w:keepLines w:val="0"/>
        <w:widowControl w:val="0"/>
        <w:pBdr>
          <w:top w:space="0" w:sz="0" w:val="nil"/>
          <w:left w:space="0" w:sz="0" w:val="nil"/>
          <w:bottom w:space="0" w:sz="0" w:val="nil"/>
          <w:right w:space="0" w:sz="0" w:val="nil"/>
          <w:between w:space="0" w:sz="0" w:val="nil"/>
        </w:pBdr>
        <w:shd w:fill="auto" w:val="clear"/>
        <w:spacing w:after="0" w:before="66.721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030">
      <w:pPr>
        <w:keepNext w:val="0"/>
        <w:keepLines w:val="0"/>
        <w:widowControl w:val="0"/>
        <w:pBdr>
          <w:top w:space="0" w:sz="0" w:val="nil"/>
          <w:left w:space="0" w:sz="0" w:val="nil"/>
          <w:bottom w:space="0" w:sz="0" w:val="nil"/>
          <w:right w:space="0" w:sz="0" w:val="nil"/>
          <w:between w:space="0" w:sz="0" w:val="nil"/>
        </w:pBdr>
        <w:shd w:fill="auto" w:val="clear"/>
        <w:spacing w:after="0" w:before="29.69055175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31">
      <w:pPr>
        <w:keepNext w:val="0"/>
        <w:keepLines w:val="0"/>
        <w:widowControl w:val="0"/>
        <w:pBdr>
          <w:top w:space="0" w:sz="0" w:val="nil"/>
          <w:left w:space="0" w:sz="0" w:val="nil"/>
          <w:bottom w:space="0" w:sz="0" w:val="nil"/>
          <w:right w:space="0" w:sz="0" w:val="nil"/>
          <w:between w:space="0" w:sz="0" w:val="nil"/>
        </w:pBdr>
        <w:shd w:fill="auto" w:val="clear"/>
        <w:spacing w:after="0" w:before="133.8842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2032">
      <w:pPr>
        <w:keepNext w:val="0"/>
        <w:keepLines w:val="0"/>
        <w:widowControl w:val="0"/>
        <w:pBdr>
          <w:top w:space="0" w:sz="0" w:val="nil"/>
          <w:left w:space="0" w:sz="0" w:val="nil"/>
          <w:bottom w:space="0" w:sz="0" w:val="nil"/>
          <w:right w:space="0" w:sz="0" w:val="nil"/>
          <w:between w:space="0" w:sz="0" w:val="nil"/>
        </w:pBdr>
        <w:shd w:fill="auto" w:val="clear"/>
        <w:spacing w:after="0" w:before="20.442504882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33">
      <w:pPr>
        <w:keepNext w:val="0"/>
        <w:keepLines w:val="0"/>
        <w:widowControl w:val="0"/>
        <w:pBdr>
          <w:top w:space="0" w:sz="0" w:val="nil"/>
          <w:left w:space="0" w:sz="0" w:val="nil"/>
          <w:bottom w:space="0" w:sz="0" w:val="nil"/>
          <w:right w:space="0" w:sz="0" w:val="nil"/>
          <w:between w:space="0" w:sz="0" w:val="nil"/>
        </w:pBdr>
        <w:shd w:fill="auto" w:val="clear"/>
        <w:spacing w:after="0" w:before="122.644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034">
      <w:pPr>
        <w:keepNext w:val="0"/>
        <w:keepLines w:val="0"/>
        <w:widowControl w:val="0"/>
        <w:pBdr>
          <w:top w:space="0" w:sz="0" w:val="nil"/>
          <w:left w:space="0" w:sz="0" w:val="nil"/>
          <w:bottom w:space="0" w:sz="0" w:val="nil"/>
          <w:right w:space="0" w:sz="0" w:val="nil"/>
          <w:between w:space="0" w:sz="0" w:val="nil"/>
        </w:pBdr>
        <w:shd w:fill="auto" w:val="clear"/>
        <w:spacing w:after="0" w:before="52.0159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035">
      <w:pPr>
        <w:keepNext w:val="0"/>
        <w:keepLines w:val="0"/>
        <w:widowControl w:val="0"/>
        <w:pBdr>
          <w:top w:space="0" w:sz="0" w:val="nil"/>
          <w:left w:space="0" w:sz="0" w:val="nil"/>
          <w:bottom w:space="0" w:sz="0" w:val="nil"/>
          <w:right w:space="0" w:sz="0" w:val="nil"/>
          <w:between w:space="0" w:sz="0" w:val="nil"/>
        </w:pBdr>
        <w:shd w:fill="auto" w:val="clear"/>
        <w:spacing w:after="0" w:before="9.66674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036">
      <w:pPr>
        <w:keepNext w:val="0"/>
        <w:keepLines w:val="0"/>
        <w:widowControl w:val="0"/>
        <w:pBdr>
          <w:top w:space="0" w:sz="0" w:val="nil"/>
          <w:left w:space="0" w:sz="0" w:val="nil"/>
          <w:bottom w:space="0" w:sz="0" w:val="nil"/>
          <w:right w:space="0" w:sz="0" w:val="nil"/>
          <w:between w:space="0" w:sz="0" w:val="nil"/>
        </w:pBdr>
        <w:shd w:fill="auto" w:val="clear"/>
        <w:spacing w:after="0" w:before="29.694213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37">
      <w:pPr>
        <w:keepNext w:val="0"/>
        <w:keepLines w:val="0"/>
        <w:widowControl w:val="0"/>
        <w:pBdr>
          <w:top w:space="0" w:sz="0" w:val="nil"/>
          <w:left w:space="0" w:sz="0" w:val="nil"/>
          <w:bottom w:space="0" w:sz="0" w:val="nil"/>
          <w:right w:space="0" w:sz="0" w:val="nil"/>
          <w:between w:space="0" w:sz="0" w:val="nil"/>
        </w:pBdr>
        <w:shd w:fill="auto" w:val="clear"/>
        <w:spacing w:after="0" w:before="78.002319335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38">
      <w:pPr>
        <w:keepNext w:val="0"/>
        <w:keepLines w:val="0"/>
        <w:widowControl w:val="0"/>
        <w:pBdr>
          <w:top w:space="0" w:sz="0" w:val="nil"/>
          <w:left w:space="0" w:sz="0" w:val="nil"/>
          <w:bottom w:space="0" w:sz="0" w:val="nil"/>
          <w:right w:space="0" w:sz="0" w:val="nil"/>
          <w:between w:space="0" w:sz="0" w:val="nil"/>
        </w:pBdr>
        <w:shd w:fill="auto" w:val="clear"/>
        <w:spacing w:after="0" w:before="111.583862304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39">
      <w:pPr>
        <w:keepNext w:val="0"/>
        <w:keepLines w:val="0"/>
        <w:widowControl w:val="0"/>
        <w:pBdr>
          <w:top w:space="0" w:sz="0" w:val="nil"/>
          <w:left w:space="0" w:sz="0" w:val="nil"/>
          <w:bottom w:space="0" w:sz="0" w:val="nil"/>
          <w:right w:space="0" w:sz="0" w:val="nil"/>
          <w:between w:space="0" w:sz="0" w:val="nil"/>
        </w:pBdr>
        <w:shd w:fill="auto" w:val="clear"/>
        <w:spacing w:after="0" w:before="66.740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tx</w:t>
      </w:r>
    </w:p>
    <w:p w:rsidR="00000000" w:rsidDel="00000000" w:rsidP="00000000" w:rsidRDefault="00000000" w:rsidRPr="00000000" w14:paraId="0000203A">
      <w:pPr>
        <w:keepNext w:val="0"/>
        <w:keepLines w:val="0"/>
        <w:widowControl w:val="0"/>
        <w:pBdr>
          <w:top w:space="0" w:sz="0" w:val="nil"/>
          <w:left w:space="0" w:sz="0" w:val="nil"/>
          <w:bottom w:space="0" w:sz="0" w:val="nil"/>
          <w:right w:space="0" w:sz="0" w:val="nil"/>
          <w:between w:space="0" w:sz="0" w:val="nil"/>
        </w:pBdr>
        <w:shd w:fill="auto" w:val="clear"/>
        <w:spacing w:after="0" w:before="40.955200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203B">
      <w:pPr>
        <w:keepNext w:val="0"/>
        <w:keepLines w:val="0"/>
        <w:widowControl w:val="0"/>
        <w:pBdr>
          <w:top w:space="0" w:sz="0" w:val="nil"/>
          <w:left w:space="0" w:sz="0" w:val="nil"/>
          <w:bottom w:space="0" w:sz="0" w:val="nil"/>
          <w:right w:space="0" w:sz="0" w:val="nil"/>
          <w:between w:space="0" w:sz="0" w:val="nil"/>
        </w:pBdr>
        <w:shd w:fill="auto" w:val="clear"/>
        <w:spacing w:after="0" w:before="19.73815917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3C">
      <w:pPr>
        <w:keepNext w:val="0"/>
        <w:keepLines w:val="0"/>
        <w:widowControl w:val="0"/>
        <w:pBdr>
          <w:top w:space="0" w:sz="0" w:val="nil"/>
          <w:left w:space="0" w:sz="0" w:val="nil"/>
          <w:bottom w:space="0" w:sz="0" w:val="nil"/>
          <w:right w:space="0" w:sz="0" w:val="nil"/>
          <w:between w:space="0" w:sz="0" w:val="nil"/>
        </w:pBdr>
        <w:shd w:fill="auto" w:val="clear"/>
        <w:spacing w:after="0" w:before="111.583862304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3D">
      <w:pPr>
        <w:keepNext w:val="0"/>
        <w:keepLines w:val="0"/>
        <w:widowControl w:val="0"/>
        <w:pBdr>
          <w:top w:space="0" w:sz="0" w:val="nil"/>
          <w:left w:space="0" w:sz="0" w:val="nil"/>
          <w:bottom w:space="0" w:sz="0" w:val="nil"/>
          <w:right w:space="0" w:sz="0" w:val="nil"/>
          <w:between w:space="0" w:sz="0" w:val="nil"/>
        </w:pBdr>
        <w:shd w:fill="auto" w:val="clear"/>
        <w:spacing w:after="0" w:before="55.6811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203E">
      <w:pPr>
        <w:keepNext w:val="0"/>
        <w:keepLines w:val="0"/>
        <w:widowControl w:val="0"/>
        <w:pBdr>
          <w:top w:space="0" w:sz="0" w:val="nil"/>
          <w:left w:space="0" w:sz="0" w:val="nil"/>
          <w:bottom w:space="0" w:sz="0" w:val="nil"/>
          <w:right w:space="0" w:sz="0" w:val="nil"/>
          <w:between w:space="0" w:sz="0" w:val="nil"/>
        </w:pBdr>
        <w:shd w:fill="auto" w:val="clear"/>
        <w:spacing w:after="0" w:before="20.482177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3F">
      <w:pPr>
        <w:keepNext w:val="0"/>
        <w:keepLines w:val="0"/>
        <w:widowControl w:val="0"/>
        <w:pBdr>
          <w:top w:space="0" w:sz="0" w:val="nil"/>
          <w:left w:space="0" w:sz="0" w:val="nil"/>
          <w:bottom w:space="0" w:sz="0" w:val="nil"/>
          <w:right w:space="0" w:sz="0" w:val="nil"/>
          <w:between w:space="0" w:sz="0" w:val="nil"/>
        </w:pBdr>
        <w:shd w:fill="auto" w:val="clear"/>
        <w:spacing w:after="0" w:before="55.680847167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40">
      <w:pPr>
        <w:keepNext w:val="0"/>
        <w:keepLines w:val="0"/>
        <w:widowControl w:val="0"/>
        <w:pBdr>
          <w:top w:space="0" w:sz="0" w:val="nil"/>
          <w:left w:space="0" w:sz="0" w:val="nil"/>
          <w:bottom w:space="0" w:sz="0" w:val="nil"/>
          <w:right w:space="0" w:sz="0" w:val="nil"/>
          <w:between w:space="0" w:sz="0" w:val="nil"/>
        </w:pBdr>
        <w:shd w:fill="auto" w:val="clear"/>
        <w:spacing w:after="0" w:before="56.425476074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41">
      <w:pPr>
        <w:keepNext w:val="0"/>
        <w:keepLines w:val="0"/>
        <w:widowControl w:val="0"/>
        <w:pBdr>
          <w:top w:space="0" w:sz="0" w:val="nil"/>
          <w:left w:space="0" w:sz="0" w:val="nil"/>
          <w:bottom w:space="0" w:sz="0" w:val="nil"/>
          <w:right w:space="0" w:sz="0" w:val="nil"/>
          <w:between w:space="0" w:sz="0" w:val="nil"/>
        </w:pBdr>
        <w:shd w:fill="auto" w:val="clear"/>
        <w:spacing w:after="0" w:before="55.681152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42">
      <w:pPr>
        <w:keepNext w:val="0"/>
        <w:keepLines w:val="0"/>
        <w:widowControl w:val="0"/>
        <w:pBdr>
          <w:top w:space="0" w:sz="0" w:val="nil"/>
          <w:left w:space="0" w:sz="0" w:val="nil"/>
          <w:bottom w:space="0" w:sz="0" w:val="nil"/>
          <w:right w:space="0" w:sz="0" w:val="nil"/>
          <w:between w:space="0" w:sz="0" w:val="nil"/>
        </w:pBdr>
        <w:shd w:fill="auto" w:val="clear"/>
        <w:spacing w:after="0" w:before="111.583557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43">
      <w:pPr>
        <w:keepNext w:val="0"/>
        <w:keepLines w:val="0"/>
        <w:widowControl w:val="0"/>
        <w:pBdr>
          <w:top w:space="0" w:sz="0" w:val="nil"/>
          <w:left w:space="0" w:sz="0" w:val="nil"/>
          <w:bottom w:space="0" w:sz="0" w:val="nil"/>
          <w:right w:space="0" w:sz="0" w:val="nil"/>
          <w:between w:space="0" w:sz="0" w:val="nil"/>
        </w:pBdr>
        <w:shd w:fill="auto" w:val="clear"/>
        <w:spacing w:after="0" w:before="9.2990112304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44">
      <w:pPr>
        <w:keepNext w:val="0"/>
        <w:keepLines w:val="0"/>
        <w:widowControl w:val="0"/>
        <w:pBdr>
          <w:top w:space="0" w:sz="0" w:val="nil"/>
          <w:left w:space="0" w:sz="0" w:val="nil"/>
          <w:bottom w:space="0" w:sz="0" w:val="nil"/>
          <w:right w:space="0" w:sz="0" w:val="nil"/>
          <w:between w:space="0" w:sz="0" w:val="nil"/>
        </w:pBdr>
        <w:shd w:fill="auto" w:val="clear"/>
        <w:spacing w:after="0" w:before="55.6811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045">
      <w:pPr>
        <w:keepNext w:val="0"/>
        <w:keepLines w:val="0"/>
        <w:widowControl w:val="0"/>
        <w:pBdr>
          <w:top w:space="0" w:sz="0" w:val="nil"/>
          <w:left w:space="0" w:sz="0" w:val="nil"/>
          <w:bottom w:space="0" w:sz="0" w:val="nil"/>
          <w:right w:space="0" w:sz="0" w:val="nil"/>
          <w:between w:space="0" w:sz="0" w:val="nil"/>
        </w:pBdr>
        <w:shd w:fill="auto" w:val="clear"/>
        <w:spacing w:after="0" w:before="65.56945800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46">
      <w:pPr>
        <w:keepNext w:val="0"/>
        <w:keepLines w:val="0"/>
        <w:widowControl w:val="0"/>
        <w:pBdr>
          <w:top w:space="0" w:sz="0" w:val="nil"/>
          <w:left w:space="0" w:sz="0" w:val="nil"/>
          <w:bottom w:space="0" w:sz="0" w:val="nil"/>
          <w:right w:space="0" w:sz="0" w:val="nil"/>
          <w:between w:space="0" w:sz="0" w:val="nil"/>
        </w:pBdr>
        <w:shd w:fill="auto" w:val="clear"/>
        <w:spacing w:after="0" w:before="55.681152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047">
      <w:pPr>
        <w:keepNext w:val="0"/>
        <w:keepLines w:val="0"/>
        <w:widowControl w:val="0"/>
        <w:pBdr>
          <w:top w:space="0" w:sz="0" w:val="nil"/>
          <w:left w:space="0" w:sz="0" w:val="nil"/>
          <w:bottom w:space="0" w:sz="0" w:val="nil"/>
          <w:right w:space="0" w:sz="0" w:val="nil"/>
          <w:between w:space="0" w:sz="0" w:val="nil"/>
        </w:pBdr>
        <w:shd w:fill="auto" w:val="clear"/>
        <w:spacing w:after="0" w:before="122.64373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ba</w:t>
      </w:r>
    </w:p>
    <w:p w:rsidR="00000000" w:rsidDel="00000000" w:rsidP="00000000" w:rsidRDefault="00000000" w:rsidRPr="00000000" w14:paraId="00002048">
      <w:pPr>
        <w:keepNext w:val="0"/>
        <w:keepLines w:val="0"/>
        <w:widowControl w:val="0"/>
        <w:pBdr>
          <w:top w:space="0" w:sz="0" w:val="nil"/>
          <w:left w:space="0" w:sz="0" w:val="nil"/>
          <w:bottom w:space="0" w:sz="0" w:val="nil"/>
          <w:right w:space="0" w:sz="0" w:val="nil"/>
          <w:between w:space="0" w:sz="0" w:val="nil"/>
        </w:pBdr>
        <w:shd w:fill="auto" w:val="clear"/>
        <w:spacing w:after="0" w:before="29.694213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49">
      <w:pPr>
        <w:keepNext w:val="0"/>
        <w:keepLines w:val="0"/>
        <w:widowControl w:val="0"/>
        <w:pBdr>
          <w:top w:space="0" w:sz="0" w:val="nil"/>
          <w:left w:space="0" w:sz="0" w:val="nil"/>
          <w:bottom w:space="0" w:sz="0" w:val="nil"/>
          <w:right w:space="0" w:sz="0" w:val="nil"/>
          <w:between w:space="0" w:sz="0" w:val="nil"/>
        </w:pBdr>
        <w:shd w:fill="auto" w:val="clear"/>
        <w:spacing w:after="0" w:before="0" w:line="967.697525024414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204A">
      <w:pPr>
        <w:keepNext w:val="0"/>
        <w:keepLines w:val="0"/>
        <w:widowControl w:val="0"/>
        <w:pBdr>
          <w:top w:space="0" w:sz="0" w:val="nil"/>
          <w:left w:space="0" w:sz="0" w:val="nil"/>
          <w:bottom w:space="0" w:sz="0" w:val="nil"/>
          <w:right w:space="0" w:sz="0" w:val="nil"/>
          <w:between w:space="0" w:sz="0" w:val="nil"/>
        </w:pBdr>
        <w:shd w:fill="auto" w:val="clear"/>
        <w:spacing w:after="0" w:before="12.827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4B">
      <w:pPr>
        <w:keepNext w:val="0"/>
        <w:keepLines w:val="0"/>
        <w:widowControl w:val="0"/>
        <w:pBdr>
          <w:top w:space="0" w:sz="0" w:val="nil"/>
          <w:left w:space="0" w:sz="0" w:val="nil"/>
          <w:bottom w:space="0" w:sz="0" w:val="nil"/>
          <w:right w:space="0" w:sz="0" w:val="nil"/>
          <w:between w:space="0" w:sz="0" w:val="nil"/>
        </w:pBdr>
        <w:shd w:fill="auto" w:val="clear"/>
        <w:spacing w:after="0" w:before="3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4C">
      <w:pPr>
        <w:keepNext w:val="0"/>
        <w:keepLines w:val="0"/>
        <w:widowControl w:val="0"/>
        <w:pBdr>
          <w:top w:space="0" w:sz="0" w:val="nil"/>
          <w:left w:space="0" w:sz="0" w:val="nil"/>
          <w:bottom w:space="0" w:sz="0" w:val="nil"/>
          <w:right w:space="0" w:sz="0" w:val="nil"/>
          <w:between w:space="0" w:sz="0" w:val="nil"/>
        </w:pBdr>
        <w:shd w:fill="auto" w:val="clear"/>
        <w:spacing w:after="0" w:before="76.80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4D">
      <w:pPr>
        <w:keepNext w:val="0"/>
        <w:keepLines w:val="0"/>
        <w:widowControl w:val="0"/>
        <w:pBdr>
          <w:top w:space="0" w:sz="0" w:val="nil"/>
          <w:left w:space="0" w:sz="0" w:val="nil"/>
          <w:bottom w:space="0" w:sz="0" w:val="nil"/>
          <w:right w:space="0" w:sz="0" w:val="nil"/>
          <w:between w:space="0" w:sz="0" w:val="nil"/>
        </w:pBdr>
        <w:shd w:fill="auto" w:val="clear"/>
        <w:spacing w:after="0" w:before="69.0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4E">
      <w:pPr>
        <w:keepNext w:val="0"/>
        <w:keepLines w:val="0"/>
        <w:widowControl w:val="0"/>
        <w:pBdr>
          <w:top w:space="0" w:sz="0" w:val="nil"/>
          <w:left w:space="0" w:sz="0" w:val="nil"/>
          <w:bottom w:space="0" w:sz="0" w:val="nil"/>
          <w:right w:space="0" w:sz="0" w:val="nil"/>
          <w:between w:space="0" w:sz="0" w:val="nil"/>
        </w:pBdr>
        <w:shd w:fill="auto" w:val="clear"/>
        <w:spacing w:after="0" w:before="30.3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204F">
      <w:pPr>
        <w:keepNext w:val="0"/>
        <w:keepLines w:val="0"/>
        <w:widowControl w:val="0"/>
        <w:pBdr>
          <w:top w:space="0" w:sz="0" w:val="nil"/>
          <w:left w:space="0" w:sz="0" w:val="nil"/>
          <w:bottom w:space="0" w:sz="0" w:val="nil"/>
          <w:right w:space="0" w:sz="0" w:val="nil"/>
          <w:between w:space="0" w:sz="0" w:val="nil"/>
        </w:pBdr>
        <w:shd w:fill="auto" w:val="clear"/>
        <w:spacing w:after="0" w:before="12.827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50">
      <w:pPr>
        <w:keepNext w:val="0"/>
        <w:keepLines w:val="0"/>
        <w:widowControl w:val="0"/>
        <w:pBdr>
          <w:top w:space="0" w:sz="0" w:val="nil"/>
          <w:left w:space="0" w:sz="0" w:val="nil"/>
          <w:bottom w:space="0" w:sz="0" w:val="nil"/>
          <w:right w:space="0" w:sz="0" w:val="nil"/>
          <w:between w:space="0" w:sz="0" w:val="nil"/>
        </w:pBdr>
        <w:shd w:fill="auto" w:val="clear"/>
        <w:spacing w:after="0" w:before="30.3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051">
      <w:pPr>
        <w:keepNext w:val="0"/>
        <w:keepLines w:val="0"/>
        <w:widowControl w:val="0"/>
        <w:pBdr>
          <w:top w:space="0" w:sz="0" w:val="nil"/>
          <w:left w:space="0" w:sz="0" w:val="nil"/>
          <w:bottom w:space="0" w:sz="0" w:val="nil"/>
          <w:right w:space="0" w:sz="0" w:val="nil"/>
          <w:between w:space="0" w:sz="0" w:val="nil"/>
        </w:pBdr>
        <w:shd w:fill="auto" w:val="clear"/>
        <w:spacing w:after="0" w:before="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52">
      <w:pPr>
        <w:keepNext w:val="0"/>
        <w:keepLines w:val="0"/>
        <w:widowControl w:val="0"/>
        <w:pBdr>
          <w:top w:space="0" w:sz="0" w:val="nil"/>
          <w:left w:space="0" w:sz="0" w:val="nil"/>
          <w:bottom w:space="0" w:sz="0" w:val="nil"/>
          <w:right w:space="0" w:sz="0" w:val="nil"/>
          <w:between w:space="0" w:sz="0" w:val="nil"/>
        </w:pBdr>
        <w:shd w:fill="auto" w:val="clear"/>
        <w:spacing w:after="0" w:before="69.0191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53">
      <w:pPr>
        <w:keepNext w:val="0"/>
        <w:keepLines w:val="0"/>
        <w:widowControl w:val="0"/>
        <w:pBdr>
          <w:top w:space="0" w:sz="0" w:val="nil"/>
          <w:left w:space="0" w:sz="0" w:val="nil"/>
          <w:bottom w:space="0" w:sz="0" w:val="nil"/>
          <w:right w:space="0" w:sz="0" w:val="nil"/>
          <w:between w:space="0" w:sz="0" w:val="nil"/>
        </w:pBdr>
        <w:shd w:fill="auto" w:val="clear"/>
        <w:spacing w:after="0" w:before="2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54">
      <w:pPr>
        <w:keepNext w:val="0"/>
        <w:keepLines w:val="0"/>
        <w:widowControl w:val="0"/>
        <w:pBdr>
          <w:top w:space="0" w:sz="0" w:val="nil"/>
          <w:left w:space="0" w:sz="0" w:val="nil"/>
          <w:bottom w:space="0" w:sz="0" w:val="nil"/>
          <w:right w:space="0" w:sz="0" w:val="nil"/>
          <w:between w:space="0" w:sz="0" w:val="nil"/>
        </w:pBdr>
        <w:shd w:fill="auto" w:val="clear"/>
        <w:spacing w:after="0" w:before="98.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055">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56">
      <w:pPr>
        <w:keepNext w:val="0"/>
        <w:keepLines w:val="0"/>
        <w:widowControl w:val="0"/>
        <w:pBdr>
          <w:top w:space="0" w:sz="0" w:val="nil"/>
          <w:left w:space="0" w:sz="0" w:val="nil"/>
          <w:bottom w:space="0" w:sz="0" w:val="nil"/>
          <w:right w:space="0" w:sz="0" w:val="nil"/>
          <w:between w:space="0" w:sz="0" w:val="nil"/>
        </w:pBdr>
        <w:shd w:fill="auto" w:val="clear"/>
        <w:spacing w:after="0" w:before="76.80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57">
      <w:pPr>
        <w:keepNext w:val="0"/>
        <w:keepLines w:val="0"/>
        <w:widowControl w:val="0"/>
        <w:pBdr>
          <w:top w:space="0" w:sz="0" w:val="nil"/>
          <w:left w:space="0" w:sz="0" w:val="nil"/>
          <w:bottom w:space="0" w:sz="0" w:val="nil"/>
          <w:right w:space="0" w:sz="0" w:val="nil"/>
          <w:between w:space="0" w:sz="0" w:val="nil"/>
        </w:pBdr>
        <w:shd w:fill="auto" w:val="clear"/>
        <w:spacing w:after="0" w:before="76.80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058">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59">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5A">
      <w:pPr>
        <w:keepNext w:val="0"/>
        <w:keepLines w:val="0"/>
        <w:widowControl w:val="0"/>
        <w:pBdr>
          <w:top w:space="0" w:sz="0" w:val="nil"/>
          <w:left w:space="0" w:sz="0" w:val="nil"/>
          <w:bottom w:space="0" w:sz="0" w:val="nil"/>
          <w:right w:space="0" w:sz="0" w:val="nil"/>
          <w:between w:space="0" w:sz="0" w:val="nil"/>
        </w:pBdr>
        <w:shd w:fill="auto" w:val="clear"/>
        <w:spacing w:after="0" w:before="69.0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5B">
      <w:pPr>
        <w:keepNext w:val="0"/>
        <w:keepLines w:val="0"/>
        <w:widowControl w:val="0"/>
        <w:pBdr>
          <w:top w:space="0" w:sz="0" w:val="nil"/>
          <w:left w:space="0" w:sz="0" w:val="nil"/>
          <w:bottom w:space="0" w:sz="0" w:val="nil"/>
          <w:right w:space="0" w:sz="0" w:val="nil"/>
          <w:between w:space="0" w:sz="0" w:val="nil"/>
        </w:pBdr>
        <w:shd w:fill="auto" w:val="clear"/>
        <w:spacing w:after="0" w:before="69.0191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5C">
      <w:pPr>
        <w:keepNext w:val="0"/>
        <w:keepLines w:val="0"/>
        <w:widowControl w:val="0"/>
        <w:pBdr>
          <w:top w:space="0" w:sz="0" w:val="nil"/>
          <w:left w:space="0" w:sz="0" w:val="nil"/>
          <w:bottom w:space="0" w:sz="0" w:val="nil"/>
          <w:right w:space="0" w:sz="0" w:val="nil"/>
          <w:between w:space="0" w:sz="0" w:val="nil"/>
        </w:pBdr>
        <w:shd w:fill="auto" w:val="clear"/>
        <w:spacing w:after="0" w:before="76.80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5D">
      <w:pPr>
        <w:keepNext w:val="0"/>
        <w:keepLines w:val="0"/>
        <w:widowControl w:val="0"/>
        <w:pBdr>
          <w:top w:space="0" w:sz="0" w:val="nil"/>
          <w:left w:space="0" w:sz="0" w:val="nil"/>
          <w:bottom w:space="0" w:sz="0" w:val="nil"/>
          <w:right w:space="0" w:sz="0" w:val="nil"/>
          <w:between w:space="0" w:sz="0" w:val="nil"/>
        </w:pBdr>
        <w:shd w:fill="auto" w:val="clear"/>
        <w:spacing w:after="0" w:before="3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ln</w:t>
      </w:r>
    </w:p>
    <w:p w:rsidR="00000000" w:rsidDel="00000000" w:rsidP="00000000" w:rsidRDefault="00000000" w:rsidRPr="00000000" w14:paraId="0000205E">
      <w:pPr>
        <w:keepNext w:val="0"/>
        <w:keepLines w:val="0"/>
        <w:widowControl w:val="0"/>
        <w:pBdr>
          <w:top w:space="0" w:sz="0" w:val="nil"/>
          <w:left w:space="0" w:sz="0" w:val="nil"/>
          <w:bottom w:space="0" w:sz="0" w:val="nil"/>
          <w:right w:space="0" w:sz="0" w:val="nil"/>
          <w:between w:space="0" w:sz="0" w:val="nil"/>
        </w:pBdr>
        <w:shd w:fill="auto" w:val="clear"/>
        <w:spacing w:after="0" w:before="12.8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5F">
      <w:pPr>
        <w:keepNext w:val="0"/>
        <w:keepLines w:val="0"/>
        <w:widowControl w:val="0"/>
        <w:pBdr>
          <w:top w:space="0" w:sz="0" w:val="nil"/>
          <w:left w:space="0" w:sz="0" w:val="nil"/>
          <w:bottom w:space="0" w:sz="0" w:val="nil"/>
          <w:right w:space="0" w:sz="0" w:val="nil"/>
          <w:between w:space="0" w:sz="0" w:val="nil"/>
        </w:pBdr>
        <w:shd w:fill="auto" w:val="clear"/>
        <w:spacing w:after="0" w:before="38.4185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60">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61">
      <w:pPr>
        <w:keepNext w:val="0"/>
        <w:keepLines w:val="0"/>
        <w:widowControl w:val="0"/>
        <w:pBdr>
          <w:top w:space="0" w:sz="0" w:val="nil"/>
          <w:left w:space="0" w:sz="0" w:val="nil"/>
          <w:bottom w:space="0" w:sz="0" w:val="nil"/>
          <w:right w:space="0" w:sz="0" w:val="nil"/>
          <w:between w:space="0" w:sz="0" w:val="nil"/>
        </w:pBdr>
        <w:shd w:fill="auto" w:val="clear"/>
        <w:spacing w:after="0" w:before="92.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2062">
      <w:pPr>
        <w:keepNext w:val="0"/>
        <w:keepLines w:val="0"/>
        <w:widowControl w:val="0"/>
        <w:pBdr>
          <w:top w:space="0" w:sz="0" w:val="nil"/>
          <w:left w:space="0" w:sz="0" w:val="nil"/>
          <w:bottom w:space="0" w:sz="0" w:val="nil"/>
          <w:right w:space="0" w:sz="0" w:val="nil"/>
          <w:between w:space="0" w:sz="0" w:val="nil"/>
        </w:pBdr>
        <w:shd w:fill="auto" w:val="clear"/>
        <w:spacing w:after="0" w:before="2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063">
      <w:pPr>
        <w:keepNext w:val="0"/>
        <w:keepLines w:val="0"/>
        <w:widowControl w:val="0"/>
        <w:pBdr>
          <w:top w:space="0" w:sz="0" w:val="nil"/>
          <w:left w:space="0" w:sz="0" w:val="nil"/>
          <w:bottom w:space="0" w:sz="0" w:val="nil"/>
          <w:right w:space="0" w:sz="0" w:val="nil"/>
          <w:between w:space="0" w:sz="0" w:val="nil"/>
        </w:pBdr>
        <w:shd w:fill="auto" w:val="clear"/>
        <w:spacing w:after="0" w:before="7.81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064">
      <w:pPr>
        <w:keepNext w:val="0"/>
        <w:keepLines w:val="0"/>
        <w:widowControl w:val="0"/>
        <w:pBdr>
          <w:top w:space="0" w:sz="0" w:val="nil"/>
          <w:left w:space="0" w:sz="0" w:val="nil"/>
          <w:bottom w:space="0" w:sz="0" w:val="nil"/>
          <w:right w:space="0" w:sz="0" w:val="nil"/>
          <w:between w:space="0" w:sz="0" w:val="nil"/>
        </w:pBdr>
        <w:shd w:fill="auto" w:val="clear"/>
        <w:spacing w:after="0" w:before="76.80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65">
      <w:pPr>
        <w:keepNext w:val="0"/>
        <w:keepLines w:val="0"/>
        <w:widowControl w:val="0"/>
        <w:pBdr>
          <w:top w:space="0" w:sz="0" w:val="nil"/>
          <w:left w:space="0" w:sz="0" w:val="nil"/>
          <w:bottom w:space="0" w:sz="0" w:val="nil"/>
          <w:right w:space="0" w:sz="0" w:val="nil"/>
          <w:between w:space="0" w:sz="0" w:val="nil"/>
        </w:pBdr>
        <w:shd w:fill="auto" w:val="clear"/>
        <w:spacing w:after="0" w:before="3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66">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67">
      <w:pPr>
        <w:keepNext w:val="0"/>
        <w:keepLines w:val="0"/>
        <w:widowControl w:val="0"/>
        <w:pBdr>
          <w:top w:space="0" w:sz="0" w:val="nil"/>
          <w:left w:space="0" w:sz="0" w:val="nil"/>
          <w:bottom w:space="0" w:sz="0" w:val="nil"/>
          <w:right w:space="0" w:sz="0" w:val="nil"/>
          <w:between w:space="0" w:sz="0" w:val="nil"/>
        </w:pBdr>
        <w:shd w:fill="auto" w:val="clear"/>
        <w:spacing w:after="0" w:before="76.8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68">
      <w:pPr>
        <w:keepNext w:val="0"/>
        <w:keepLines w:val="0"/>
        <w:widowControl w:val="0"/>
        <w:pBdr>
          <w:top w:space="0" w:sz="0" w:val="nil"/>
          <w:left w:space="0" w:sz="0" w:val="nil"/>
          <w:bottom w:space="0" w:sz="0" w:val="nil"/>
          <w:right w:space="0" w:sz="0" w:val="nil"/>
          <w:between w:space="0" w:sz="0" w:val="nil"/>
        </w:pBdr>
        <w:shd w:fill="auto" w:val="clear"/>
        <w:spacing w:after="0" w:before="76.80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69">
      <w:pPr>
        <w:keepNext w:val="0"/>
        <w:keepLines w:val="0"/>
        <w:widowControl w:val="0"/>
        <w:pBdr>
          <w:top w:space="0" w:sz="0" w:val="nil"/>
          <w:left w:space="0" w:sz="0" w:val="nil"/>
          <w:bottom w:space="0" w:sz="0" w:val="nil"/>
          <w:right w:space="0" w:sz="0" w:val="nil"/>
          <w:between w:space="0" w:sz="0" w:val="nil"/>
        </w:pBdr>
        <w:shd w:fill="auto" w:val="clear"/>
        <w:spacing w:after="0" w:before="69.0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6A">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6B">
      <w:pPr>
        <w:keepNext w:val="0"/>
        <w:keepLines w:val="0"/>
        <w:widowControl w:val="0"/>
        <w:pBdr>
          <w:top w:space="0" w:sz="0" w:val="nil"/>
          <w:left w:space="0" w:sz="0" w:val="nil"/>
          <w:bottom w:space="0" w:sz="0" w:val="nil"/>
          <w:right w:space="0" w:sz="0" w:val="nil"/>
          <w:between w:space="0" w:sz="0" w:val="nil"/>
        </w:pBdr>
        <w:shd w:fill="auto" w:val="clear"/>
        <w:spacing w:after="0" w:before="76.80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6C">
      <w:pPr>
        <w:keepNext w:val="0"/>
        <w:keepLines w:val="0"/>
        <w:widowControl w:val="0"/>
        <w:pBdr>
          <w:top w:space="0" w:sz="0" w:val="nil"/>
          <w:left w:space="0" w:sz="0" w:val="nil"/>
          <w:bottom w:space="0" w:sz="0" w:val="nil"/>
          <w:right w:space="0" w:sz="0" w:val="nil"/>
          <w:between w:space="0" w:sz="0" w:val="nil"/>
        </w:pBdr>
        <w:shd w:fill="auto" w:val="clear"/>
        <w:spacing w:after="0" w:before="76.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06D">
      <w:pPr>
        <w:keepNext w:val="0"/>
        <w:keepLines w:val="0"/>
        <w:widowControl w:val="0"/>
        <w:pBdr>
          <w:top w:space="0" w:sz="0" w:val="nil"/>
          <w:left w:space="0" w:sz="0" w:val="nil"/>
          <w:bottom w:space="0" w:sz="0" w:val="nil"/>
          <w:right w:space="0" w:sz="0" w:val="nil"/>
          <w:between w:space="0" w:sz="0" w:val="nil"/>
        </w:pBdr>
        <w:shd w:fill="auto" w:val="clear"/>
        <w:spacing w:after="0" w:before="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6E">
      <w:pPr>
        <w:keepNext w:val="0"/>
        <w:keepLines w:val="0"/>
        <w:widowControl w:val="0"/>
        <w:pBdr>
          <w:top w:space="0" w:sz="0" w:val="nil"/>
          <w:left w:space="0" w:sz="0" w:val="nil"/>
          <w:bottom w:space="0" w:sz="0" w:val="nil"/>
          <w:right w:space="0" w:sz="0" w:val="nil"/>
          <w:between w:space="0" w:sz="0" w:val="nil"/>
        </w:pBdr>
        <w:shd w:fill="auto" w:val="clear"/>
        <w:spacing w:after="0" w:before="3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70">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71">
      <w:pPr>
        <w:keepNext w:val="0"/>
        <w:keepLines w:val="0"/>
        <w:widowControl w:val="0"/>
        <w:pBdr>
          <w:top w:space="0" w:sz="0" w:val="nil"/>
          <w:left w:space="0" w:sz="0" w:val="nil"/>
          <w:bottom w:space="0" w:sz="0" w:val="nil"/>
          <w:right w:space="0" w:sz="0" w:val="nil"/>
          <w:between w:space="0" w:sz="0" w:val="nil"/>
        </w:pBdr>
        <w:shd w:fill="auto" w:val="clear"/>
        <w:spacing w:after="0" w:before="7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72">
      <w:pPr>
        <w:keepNext w:val="0"/>
        <w:keepLines w:val="0"/>
        <w:widowControl w:val="0"/>
        <w:pBdr>
          <w:top w:space="0" w:sz="0" w:val="nil"/>
          <w:left w:space="0" w:sz="0" w:val="nil"/>
          <w:bottom w:space="0" w:sz="0" w:val="nil"/>
          <w:right w:space="0" w:sz="0" w:val="nil"/>
          <w:between w:space="0" w:sz="0" w:val="nil"/>
        </w:pBdr>
        <w:shd w:fill="auto" w:val="clear"/>
        <w:spacing w:after="0" w:before="2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073">
      <w:pPr>
        <w:keepNext w:val="0"/>
        <w:keepLines w:val="0"/>
        <w:widowControl w:val="0"/>
        <w:pBdr>
          <w:top w:space="0" w:sz="0" w:val="nil"/>
          <w:left w:space="0" w:sz="0" w:val="nil"/>
          <w:bottom w:space="0" w:sz="0" w:val="nil"/>
          <w:right w:space="0" w:sz="0" w:val="nil"/>
          <w:between w:space="0" w:sz="0" w:val="nil"/>
        </w:pBdr>
        <w:shd w:fill="auto" w:val="clear"/>
        <w:spacing w:after="0" w:before="35.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74">
      <w:pPr>
        <w:keepNext w:val="0"/>
        <w:keepLines w:val="0"/>
        <w:widowControl w:val="0"/>
        <w:pBdr>
          <w:top w:space="0" w:sz="0" w:val="nil"/>
          <w:left w:space="0" w:sz="0" w:val="nil"/>
          <w:bottom w:space="0" w:sz="0" w:val="nil"/>
          <w:right w:space="0" w:sz="0" w:val="nil"/>
          <w:between w:space="0" w:sz="0" w:val="nil"/>
        </w:pBdr>
        <w:shd w:fill="auto" w:val="clear"/>
        <w:spacing w:after="0" w:before="76.75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75">
      <w:pPr>
        <w:keepNext w:val="0"/>
        <w:keepLines w:val="0"/>
        <w:widowControl w:val="0"/>
        <w:pBdr>
          <w:top w:space="0" w:sz="0" w:val="nil"/>
          <w:left w:space="0" w:sz="0" w:val="nil"/>
          <w:bottom w:space="0" w:sz="0" w:val="nil"/>
          <w:right w:space="0" w:sz="0" w:val="nil"/>
          <w:between w:space="0" w:sz="0" w:val="nil"/>
        </w:pBdr>
        <w:shd w:fill="auto" w:val="clear"/>
        <w:spacing w:after="0" w:before="32.38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076">
      <w:pPr>
        <w:keepNext w:val="0"/>
        <w:keepLines w:val="0"/>
        <w:widowControl w:val="0"/>
        <w:pBdr>
          <w:top w:space="0" w:sz="0" w:val="nil"/>
          <w:left w:space="0" w:sz="0" w:val="nil"/>
          <w:bottom w:space="0" w:sz="0" w:val="nil"/>
          <w:right w:space="0" w:sz="0" w:val="nil"/>
          <w:between w:space="0" w:sz="0" w:val="nil"/>
        </w:pBdr>
        <w:shd w:fill="auto" w:val="clear"/>
        <w:spacing w:after="0" w:before="76.75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77">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78">
      <w:pPr>
        <w:keepNext w:val="0"/>
        <w:keepLines w:val="0"/>
        <w:widowControl w:val="0"/>
        <w:pBdr>
          <w:top w:space="0" w:sz="0" w:val="nil"/>
          <w:left w:space="0" w:sz="0" w:val="nil"/>
          <w:bottom w:space="0" w:sz="0" w:val="nil"/>
          <w:right w:space="0" w:sz="0" w:val="nil"/>
          <w:between w:space="0" w:sz="0" w:val="nil"/>
        </w:pBdr>
        <w:shd w:fill="auto" w:val="clear"/>
        <w:spacing w:after="0" w:before="92.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79">
      <w:pPr>
        <w:keepNext w:val="0"/>
        <w:keepLines w:val="0"/>
        <w:widowControl w:val="0"/>
        <w:pBdr>
          <w:top w:space="0" w:sz="0" w:val="nil"/>
          <w:left w:space="0" w:sz="0" w:val="nil"/>
          <w:bottom w:space="0" w:sz="0" w:val="nil"/>
          <w:right w:space="0" w:sz="0" w:val="nil"/>
          <w:between w:space="0" w:sz="0" w:val="nil"/>
        </w:pBdr>
        <w:shd w:fill="auto" w:val="clear"/>
        <w:spacing w:after="0" w:before="3139.6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7A">
      <w:pPr>
        <w:keepNext w:val="0"/>
        <w:keepLines w:val="0"/>
        <w:widowControl w:val="0"/>
        <w:pBdr>
          <w:top w:space="0" w:sz="0" w:val="nil"/>
          <w:left w:space="0" w:sz="0" w:val="nil"/>
          <w:bottom w:space="0" w:sz="0" w:val="nil"/>
          <w:right w:space="0" w:sz="0" w:val="nil"/>
          <w:between w:space="0" w:sz="0" w:val="nil"/>
        </w:pBdr>
        <w:shd w:fill="auto" w:val="clear"/>
        <w:spacing w:after="0" w:before="27.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07B">
      <w:pPr>
        <w:keepNext w:val="0"/>
        <w:keepLines w:val="0"/>
        <w:widowControl w:val="0"/>
        <w:pBdr>
          <w:top w:space="0" w:sz="0" w:val="nil"/>
          <w:left w:space="0" w:sz="0" w:val="nil"/>
          <w:bottom w:space="0" w:sz="0" w:val="nil"/>
          <w:right w:space="0" w:sz="0" w:val="nil"/>
          <w:between w:space="0" w:sz="0" w:val="nil"/>
        </w:pBdr>
        <w:shd w:fill="auto" w:val="clear"/>
        <w:spacing w:after="0" w:before="12.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7C">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207D">
      <w:pPr>
        <w:keepNext w:val="0"/>
        <w:keepLines w:val="0"/>
        <w:widowControl w:val="0"/>
        <w:pBdr>
          <w:top w:space="0" w:sz="0" w:val="nil"/>
          <w:left w:space="0" w:sz="0" w:val="nil"/>
          <w:bottom w:space="0" w:sz="0" w:val="nil"/>
          <w:right w:space="0" w:sz="0" w:val="nil"/>
          <w:between w:space="0" w:sz="0" w:val="nil"/>
        </w:pBdr>
        <w:shd w:fill="auto" w:val="clear"/>
        <w:spacing w:after="0" w:before="34.76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207F">
      <w:pPr>
        <w:keepNext w:val="0"/>
        <w:keepLines w:val="0"/>
        <w:widowControl w:val="0"/>
        <w:pBdr>
          <w:top w:space="0" w:sz="0" w:val="nil"/>
          <w:left w:space="0" w:sz="0" w:val="nil"/>
          <w:bottom w:space="0" w:sz="0" w:val="nil"/>
          <w:right w:space="0" w:sz="0" w:val="nil"/>
          <w:between w:space="0" w:sz="0" w:val="nil"/>
        </w:pBdr>
        <w:shd w:fill="auto" w:val="clear"/>
        <w:spacing w:after="0" w:before="73.4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80">
      <w:pPr>
        <w:keepNext w:val="0"/>
        <w:keepLines w:val="0"/>
        <w:widowControl w:val="0"/>
        <w:pBdr>
          <w:top w:space="0" w:sz="0" w:val="nil"/>
          <w:left w:space="0" w:sz="0" w:val="nil"/>
          <w:bottom w:space="0" w:sz="0" w:val="nil"/>
          <w:right w:space="0" w:sz="0" w:val="nil"/>
          <w:between w:space="0" w:sz="0" w:val="nil"/>
        </w:pBdr>
        <w:shd w:fill="auto" w:val="clear"/>
        <w:spacing w:after="0" w:before="43.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2081">
      <w:pPr>
        <w:keepNext w:val="0"/>
        <w:keepLines w:val="0"/>
        <w:widowControl w:val="0"/>
        <w:pBdr>
          <w:top w:space="0" w:sz="0" w:val="nil"/>
          <w:left w:space="0" w:sz="0" w:val="nil"/>
          <w:bottom w:space="0" w:sz="0" w:val="nil"/>
          <w:right w:space="0" w:sz="0" w:val="nil"/>
          <w:between w:space="0" w:sz="0" w:val="nil"/>
        </w:pBdr>
        <w:shd w:fill="auto" w:val="clear"/>
        <w:spacing w:after="0" w:before="210.660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82">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83">
      <w:pPr>
        <w:keepNext w:val="0"/>
        <w:keepLines w:val="0"/>
        <w:widowControl w:val="0"/>
        <w:pBdr>
          <w:top w:space="0" w:sz="0" w:val="nil"/>
          <w:left w:space="0" w:sz="0" w:val="nil"/>
          <w:bottom w:space="0" w:sz="0" w:val="nil"/>
          <w:right w:space="0" w:sz="0" w:val="nil"/>
          <w:between w:space="0" w:sz="0" w:val="nil"/>
        </w:pBdr>
        <w:shd w:fill="auto" w:val="clear"/>
        <w:spacing w:after="0" w:before="4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5 1</w:t>
      </w:r>
    </w:p>
    <w:p w:rsidR="00000000" w:rsidDel="00000000" w:rsidP="00000000" w:rsidRDefault="00000000" w:rsidRPr="00000000" w14:paraId="00002084">
      <w:pPr>
        <w:keepNext w:val="0"/>
        <w:keepLines w:val="0"/>
        <w:widowControl w:val="0"/>
        <w:pBdr>
          <w:top w:space="0" w:sz="0" w:val="nil"/>
          <w:left w:space="0" w:sz="0" w:val="nil"/>
          <w:bottom w:space="0" w:sz="0" w:val="nil"/>
          <w:right w:space="0" w:sz="0" w:val="nil"/>
          <w:between w:space="0" w:sz="0" w:val="nil"/>
        </w:pBdr>
        <w:shd w:fill="auto" w:val="clear"/>
        <w:spacing w:after="0" w:before="21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085">
      <w:pPr>
        <w:keepNext w:val="0"/>
        <w:keepLines w:val="0"/>
        <w:widowControl w:val="0"/>
        <w:pBdr>
          <w:top w:space="0" w:sz="0" w:val="nil"/>
          <w:left w:space="0" w:sz="0" w:val="nil"/>
          <w:bottom w:space="0" w:sz="0" w:val="nil"/>
          <w:right w:space="0" w:sz="0" w:val="nil"/>
          <w:between w:space="0" w:sz="0" w:val="nil"/>
        </w:pBdr>
        <w:shd w:fill="auto" w:val="clear"/>
        <w:spacing w:after="0" w:before="76.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86">
      <w:pPr>
        <w:keepNext w:val="0"/>
        <w:keepLines w:val="0"/>
        <w:widowControl w:val="0"/>
        <w:pBdr>
          <w:top w:space="0" w:sz="0" w:val="nil"/>
          <w:left w:space="0" w:sz="0" w:val="nil"/>
          <w:bottom w:space="0" w:sz="0" w:val="nil"/>
          <w:right w:space="0" w:sz="0" w:val="nil"/>
          <w:between w:space="0" w:sz="0" w:val="nil"/>
        </w:pBdr>
        <w:shd w:fill="auto" w:val="clear"/>
        <w:spacing w:after="0" w:before="4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2087">
      <w:pPr>
        <w:keepNext w:val="0"/>
        <w:keepLines w:val="0"/>
        <w:widowControl w:val="0"/>
        <w:pBdr>
          <w:top w:space="0" w:sz="0" w:val="nil"/>
          <w:left w:space="0" w:sz="0" w:val="nil"/>
          <w:bottom w:space="0" w:sz="0" w:val="nil"/>
          <w:right w:space="0" w:sz="0" w:val="nil"/>
          <w:between w:space="0" w:sz="0" w:val="nil"/>
        </w:pBdr>
        <w:shd w:fill="auto" w:val="clear"/>
        <w:spacing w:after="0" w:before="209.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88">
      <w:pPr>
        <w:keepNext w:val="0"/>
        <w:keepLines w:val="0"/>
        <w:widowControl w:val="0"/>
        <w:pBdr>
          <w:top w:space="0" w:sz="0" w:val="nil"/>
          <w:left w:space="0" w:sz="0" w:val="nil"/>
          <w:bottom w:space="0" w:sz="0" w:val="nil"/>
          <w:right w:space="0" w:sz="0" w:val="nil"/>
          <w:between w:space="0" w:sz="0" w:val="nil"/>
        </w:pBdr>
        <w:shd w:fill="auto" w:val="clear"/>
        <w:spacing w:after="0" w:before="76.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89">
      <w:pPr>
        <w:keepNext w:val="0"/>
        <w:keepLines w:val="0"/>
        <w:widowControl w:val="0"/>
        <w:pBdr>
          <w:top w:space="0" w:sz="0" w:val="nil"/>
          <w:left w:space="0" w:sz="0" w:val="nil"/>
          <w:bottom w:space="0" w:sz="0" w:val="nil"/>
          <w:right w:space="0" w:sz="0" w:val="nil"/>
          <w:between w:space="0" w:sz="0" w:val="nil"/>
        </w:pBdr>
        <w:shd w:fill="auto" w:val="clear"/>
        <w:spacing w:after="0" w:before="46.20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208A">
      <w:pPr>
        <w:keepNext w:val="0"/>
        <w:keepLines w:val="0"/>
        <w:widowControl w:val="0"/>
        <w:pBdr>
          <w:top w:space="0" w:sz="0" w:val="nil"/>
          <w:left w:space="0" w:sz="0" w:val="nil"/>
          <w:bottom w:space="0" w:sz="0" w:val="nil"/>
          <w:right w:space="0" w:sz="0" w:val="nil"/>
          <w:between w:space="0" w:sz="0" w:val="nil"/>
        </w:pBdr>
        <w:shd w:fill="auto" w:val="clear"/>
        <w:spacing w:after="0" w:before="210.660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8B">
      <w:pPr>
        <w:keepNext w:val="0"/>
        <w:keepLines w:val="0"/>
        <w:widowControl w:val="0"/>
        <w:pBdr>
          <w:top w:space="0" w:sz="0" w:val="nil"/>
          <w:left w:space="0" w:sz="0" w:val="nil"/>
          <w:bottom w:space="0" w:sz="0" w:val="nil"/>
          <w:right w:space="0" w:sz="0" w:val="nil"/>
          <w:between w:space="0" w:sz="0" w:val="nil"/>
        </w:pBdr>
        <w:shd w:fill="auto" w:val="clear"/>
        <w:spacing w:after="0" w:before="76.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8C">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208D">
      <w:pPr>
        <w:keepNext w:val="0"/>
        <w:keepLines w:val="0"/>
        <w:widowControl w:val="0"/>
        <w:pBdr>
          <w:top w:space="0" w:sz="0" w:val="nil"/>
          <w:left w:space="0" w:sz="0" w:val="nil"/>
          <w:bottom w:space="0" w:sz="0" w:val="nil"/>
          <w:right w:space="0" w:sz="0" w:val="nil"/>
          <w:between w:space="0" w:sz="0" w:val="nil"/>
        </w:pBdr>
        <w:shd w:fill="auto" w:val="clear"/>
        <w:spacing w:after="0" w:before="210.659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8E">
      <w:pPr>
        <w:keepNext w:val="0"/>
        <w:keepLines w:val="0"/>
        <w:widowControl w:val="0"/>
        <w:pBdr>
          <w:top w:space="0" w:sz="0" w:val="nil"/>
          <w:left w:space="0" w:sz="0" w:val="nil"/>
          <w:bottom w:space="0" w:sz="0" w:val="nil"/>
          <w:right w:space="0" w:sz="0" w:val="nil"/>
          <w:between w:space="0" w:sz="0" w:val="nil"/>
        </w:pBdr>
        <w:shd w:fill="auto" w:val="clear"/>
        <w:spacing w:after="0" w:before="76.80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8F">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2090">
      <w:pPr>
        <w:keepNext w:val="0"/>
        <w:keepLines w:val="0"/>
        <w:widowControl w:val="0"/>
        <w:pBdr>
          <w:top w:space="0" w:sz="0" w:val="nil"/>
          <w:left w:space="0" w:sz="0" w:val="nil"/>
          <w:bottom w:space="0" w:sz="0" w:val="nil"/>
          <w:right w:space="0" w:sz="0" w:val="nil"/>
          <w:between w:space="0" w:sz="0" w:val="nil"/>
        </w:pBdr>
        <w:shd w:fill="auto" w:val="clear"/>
        <w:spacing w:after="0" w:before="727.847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91">
      <w:pPr>
        <w:keepNext w:val="0"/>
        <w:keepLines w:val="0"/>
        <w:widowControl w:val="0"/>
        <w:pBdr>
          <w:top w:space="0" w:sz="0" w:val="nil"/>
          <w:left w:space="0" w:sz="0" w:val="nil"/>
          <w:bottom w:space="0" w:sz="0" w:val="nil"/>
          <w:right w:space="0" w:sz="0" w:val="nil"/>
          <w:between w:space="0" w:sz="0" w:val="nil"/>
        </w:pBdr>
        <w:shd w:fill="auto" w:val="clear"/>
        <w:spacing w:after="0" w:before="76.80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92">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093">
      <w:pPr>
        <w:keepNext w:val="0"/>
        <w:keepLines w:val="0"/>
        <w:widowControl w:val="0"/>
        <w:pBdr>
          <w:top w:space="0" w:sz="0" w:val="nil"/>
          <w:left w:space="0" w:sz="0" w:val="nil"/>
          <w:bottom w:space="0" w:sz="0" w:val="nil"/>
          <w:right w:space="0" w:sz="0" w:val="nil"/>
          <w:between w:space="0" w:sz="0" w:val="nil"/>
        </w:pBdr>
        <w:shd w:fill="auto" w:val="clear"/>
        <w:spacing w:after="0" w:before="190.25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94">
      <w:pPr>
        <w:keepNext w:val="0"/>
        <w:keepLines w:val="0"/>
        <w:widowControl w:val="0"/>
        <w:pBdr>
          <w:top w:space="0" w:sz="0" w:val="nil"/>
          <w:left w:space="0" w:sz="0" w:val="nil"/>
          <w:bottom w:space="0" w:sz="0" w:val="nil"/>
          <w:right w:space="0" w:sz="0" w:val="nil"/>
          <w:between w:space="0" w:sz="0" w:val="nil"/>
        </w:pBdr>
        <w:shd w:fill="auto" w:val="clear"/>
        <w:spacing w:after="0" w:before="76.80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95">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9 0</w:t>
      </w:r>
    </w:p>
    <w:p w:rsidR="00000000" w:rsidDel="00000000" w:rsidP="00000000" w:rsidRDefault="00000000" w:rsidRPr="00000000" w14:paraId="00002096">
      <w:pPr>
        <w:keepNext w:val="0"/>
        <w:keepLines w:val="0"/>
        <w:widowControl w:val="0"/>
        <w:pBdr>
          <w:top w:space="0" w:sz="0" w:val="nil"/>
          <w:left w:space="0" w:sz="0" w:val="nil"/>
          <w:bottom w:space="0" w:sz="0" w:val="nil"/>
          <w:right w:space="0" w:sz="0" w:val="nil"/>
          <w:between w:space="0" w:sz="0" w:val="nil"/>
        </w:pBdr>
        <w:shd w:fill="auto" w:val="clear"/>
        <w:spacing w:after="0" w:before="199.85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097">
      <w:pPr>
        <w:keepNext w:val="0"/>
        <w:keepLines w:val="0"/>
        <w:widowControl w:val="0"/>
        <w:pBdr>
          <w:top w:space="0" w:sz="0" w:val="nil"/>
          <w:left w:space="0" w:sz="0" w:val="nil"/>
          <w:bottom w:space="0" w:sz="0" w:val="nil"/>
          <w:right w:space="0" w:sz="0" w:val="nil"/>
          <w:between w:space="0" w:sz="0" w:val="nil"/>
        </w:pBdr>
        <w:shd w:fill="auto" w:val="clear"/>
        <w:spacing w:after="0" w:before="76.80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98">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8 0</w:t>
      </w:r>
    </w:p>
    <w:p w:rsidR="00000000" w:rsidDel="00000000" w:rsidP="00000000" w:rsidRDefault="00000000" w:rsidRPr="00000000" w14:paraId="00002099">
      <w:pPr>
        <w:keepNext w:val="0"/>
        <w:keepLines w:val="0"/>
        <w:widowControl w:val="0"/>
        <w:pBdr>
          <w:top w:space="0" w:sz="0" w:val="nil"/>
          <w:left w:space="0" w:sz="0" w:val="nil"/>
          <w:bottom w:space="0" w:sz="0" w:val="nil"/>
          <w:right w:space="0" w:sz="0" w:val="nil"/>
          <w:between w:space="0" w:sz="0" w:val="nil"/>
        </w:pBdr>
        <w:shd w:fill="auto" w:val="clear"/>
        <w:spacing w:after="0" w:before="210.6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09A">
      <w:pPr>
        <w:keepNext w:val="0"/>
        <w:keepLines w:val="0"/>
        <w:widowControl w:val="0"/>
        <w:pBdr>
          <w:top w:space="0" w:sz="0" w:val="nil"/>
          <w:left w:space="0" w:sz="0" w:val="nil"/>
          <w:bottom w:space="0" w:sz="0" w:val="nil"/>
          <w:right w:space="0" w:sz="0" w:val="nil"/>
          <w:between w:space="0" w:sz="0" w:val="nil"/>
        </w:pBdr>
        <w:shd w:fill="auto" w:val="clear"/>
        <w:spacing w:after="0" w:before="76.80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9B">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7 0</w:t>
      </w:r>
    </w:p>
    <w:p w:rsidR="00000000" w:rsidDel="00000000" w:rsidP="00000000" w:rsidRDefault="00000000" w:rsidRPr="00000000" w14:paraId="0000209C">
      <w:pPr>
        <w:keepNext w:val="0"/>
        <w:keepLines w:val="0"/>
        <w:widowControl w:val="0"/>
        <w:pBdr>
          <w:top w:space="0" w:sz="0" w:val="nil"/>
          <w:left w:space="0" w:sz="0" w:val="nil"/>
          <w:bottom w:space="0" w:sz="0" w:val="nil"/>
          <w:right w:space="0" w:sz="0" w:val="nil"/>
          <w:between w:space="0" w:sz="0" w:val="nil"/>
        </w:pBdr>
        <w:shd w:fill="auto" w:val="clear"/>
        <w:spacing w:after="0" w:before="210.6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09D">
      <w:pPr>
        <w:keepNext w:val="0"/>
        <w:keepLines w:val="0"/>
        <w:widowControl w:val="0"/>
        <w:pBdr>
          <w:top w:space="0" w:sz="0" w:val="nil"/>
          <w:left w:space="0" w:sz="0" w:val="nil"/>
          <w:bottom w:space="0" w:sz="0" w:val="nil"/>
          <w:right w:space="0" w:sz="0" w:val="nil"/>
          <w:between w:space="0" w:sz="0" w:val="nil"/>
        </w:pBdr>
        <w:shd w:fill="auto" w:val="clear"/>
        <w:spacing w:after="0" w:before="76.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9E">
      <w:pPr>
        <w:keepNext w:val="0"/>
        <w:keepLines w:val="0"/>
        <w:widowControl w:val="0"/>
        <w:pBdr>
          <w:top w:space="0" w:sz="0" w:val="nil"/>
          <w:left w:space="0" w:sz="0" w:val="nil"/>
          <w:bottom w:space="0" w:sz="0" w:val="nil"/>
          <w:right w:space="0" w:sz="0" w:val="nil"/>
          <w:between w:space="0" w:sz="0" w:val="nil"/>
        </w:pBdr>
        <w:shd w:fill="auto" w:val="clear"/>
        <w:spacing w:after="0" w:before="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6 0</w:t>
      </w:r>
    </w:p>
    <w:p w:rsidR="00000000" w:rsidDel="00000000" w:rsidP="00000000" w:rsidRDefault="00000000" w:rsidRPr="00000000" w14:paraId="0000209F">
      <w:pPr>
        <w:keepNext w:val="0"/>
        <w:keepLines w:val="0"/>
        <w:widowControl w:val="0"/>
        <w:pBdr>
          <w:top w:space="0" w:sz="0" w:val="nil"/>
          <w:left w:space="0" w:sz="0" w:val="nil"/>
          <w:bottom w:space="0" w:sz="0" w:val="nil"/>
          <w:right w:space="0" w:sz="0" w:val="nil"/>
          <w:between w:space="0" w:sz="0" w:val="nil"/>
        </w:pBdr>
        <w:shd w:fill="auto" w:val="clear"/>
        <w:spacing w:after="0" w:before="210.6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A0">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A1">
      <w:pPr>
        <w:keepNext w:val="0"/>
        <w:keepLines w:val="0"/>
        <w:widowControl w:val="0"/>
        <w:pBdr>
          <w:top w:space="0" w:sz="0" w:val="nil"/>
          <w:left w:space="0" w:sz="0" w:val="nil"/>
          <w:bottom w:space="0" w:sz="0" w:val="nil"/>
          <w:right w:space="0" w:sz="0" w:val="nil"/>
          <w:between w:space="0" w:sz="0" w:val="nil"/>
        </w:pBdr>
        <w:shd w:fill="auto" w:val="clear"/>
        <w:spacing w:after="0" w:before="45.0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50</w:t>
      </w:r>
    </w:p>
    <w:p w:rsidR="00000000" w:rsidDel="00000000" w:rsidP="00000000" w:rsidRDefault="00000000" w:rsidRPr="00000000" w14:paraId="00002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0A3">
      <w:pPr>
        <w:keepNext w:val="0"/>
        <w:keepLines w:val="0"/>
        <w:widowControl w:val="0"/>
        <w:pBdr>
          <w:top w:space="0" w:sz="0" w:val="nil"/>
          <w:left w:space="0" w:sz="0" w:val="nil"/>
          <w:bottom w:space="0" w:sz="0" w:val="nil"/>
          <w:right w:space="0" w:sz="0" w:val="nil"/>
          <w:between w:space="0" w:sz="0" w:val="nil"/>
        </w:pBdr>
        <w:shd w:fill="auto" w:val="clear"/>
        <w:spacing w:after="0" w:before="73.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A4">
      <w:pPr>
        <w:keepNext w:val="0"/>
        <w:keepLines w:val="0"/>
        <w:widowControl w:val="0"/>
        <w:pBdr>
          <w:top w:space="0" w:sz="0" w:val="nil"/>
          <w:left w:space="0" w:sz="0" w:val="nil"/>
          <w:bottom w:space="0" w:sz="0" w:val="nil"/>
          <w:right w:space="0" w:sz="0" w:val="nil"/>
          <w:between w:space="0" w:sz="0" w:val="nil"/>
        </w:pBdr>
        <w:shd w:fill="auto" w:val="clear"/>
        <w:spacing w:after="0" w:before="3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A5">
      <w:pPr>
        <w:keepNext w:val="0"/>
        <w:keepLines w:val="0"/>
        <w:widowControl w:val="0"/>
        <w:pBdr>
          <w:top w:space="0" w:sz="0" w:val="nil"/>
          <w:left w:space="0" w:sz="0" w:val="nil"/>
          <w:bottom w:space="0" w:sz="0" w:val="nil"/>
          <w:right w:space="0" w:sz="0" w:val="nil"/>
          <w:between w:space="0" w:sz="0" w:val="nil"/>
        </w:pBdr>
        <w:shd w:fill="auto" w:val="clear"/>
        <w:spacing w:after="0" w:before="68.82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0A6">
      <w:pPr>
        <w:keepNext w:val="0"/>
        <w:keepLines w:val="0"/>
        <w:widowControl w:val="0"/>
        <w:pBdr>
          <w:top w:space="0" w:sz="0" w:val="nil"/>
          <w:left w:space="0" w:sz="0" w:val="nil"/>
          <w:bottom w:space="0" w:sz="0" w:val="nil"/>
          <w:right w:space="0" w:sz="0" w:val="nil"/>
          <w:between w:space="0" w:sz="0" w:val="nil"/>
        </w:pBdr>
        <w:shd w:fill="auto" w:val="clear"/>
        <w:spacing w:after="0" w:before="3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ili</w:t>
      </w:r>
    </w:p>
    <w:p w:rsidR="00000000" w:rsidDel="00000000" w:rsidP="00000000" w:rsidRDefault="00000000" w:rsidRPr="00000000" w14:paraId="000020A7">
      <w:pPr>
        <w:keepNext w:val="0"/>
        <w:keepLines w:val="0"/>
        <w:widowControl w:val="0"/>
        <w:pBdr>
          <w:top w:space="0" w:sz="0" w:val="nil"/>
          <w:left w:space="0" w:sz="0" w:val="nil"/>
          <w:bottom w:space="0" w:sz="0" w:val="nil"/>
          <w:right w:space="0" w:sz="0" w:val="nil"/>
          <w:between w:space="0" w:sz="0" w:val="nil"/>
        </w:pBdr>
        <w:shd w:fill="auto" w:val="clear"/>
        <w:spacing w:after="0" w:before="52.85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0A8">
      <w:pPr>
        <w:keepNext w:val="0"/>
        <w:keepLines w:val="0"/>
        <w:widowControl w:val="0"/>
        <w:pBdr>
          <w:top w:space="0" w:sz="0" w:val="nil"/>
          <w:left w:space="0" w:sz="0" w:val="nil"/>
          <w:bottom w:space="0" w:sz="0" w:val="nil"/>
          <w:right w:space="0" w:sz="0" w:val="nil"/>
          <w:between w:space="0" w:sz="0" w:val="nil"/>
        </w:pBdr>
        <w:shd w:fill="auto" w:val="clear"/>
        <w:spacing w:after="0" w:before="76.6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A9">
      <w:pPr>
        <w:keepNext w:val="0"/>
        <w:keepLines w:val="0"/>
        <w:widowControl w:val="0"/>
        <w:pBdr>
          <w:top w:space="0" w:sz="0" w:val="nil"/>
          <w:left w:space="0" w:sz="0" w:val="nil"/>
          <w:bottom w:space="0" w:sz="0" w:val="nil"/>
          <w:right w:space="0" w:sz="0" w:val="nil"/>
          <w:between w:space="0" w:sz="0" w:val="nil"/>
        </w:pBdr>
        <w:shd w:fill="auto" w:val="clear"/>
        <w:spacing w:after="0" w:before="37.945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AA">
      <w:pPr>
        <w:keepNext w:val="0"/>
        <w:keepLines w:val="0"/>
        <w:widowControl w:val="0"/>
        <w:pBdr>
          <w:top w:space="0" w:sz="0" w:val="nil"/>
          <w:left w:space="0" w:sz="0" w:val="nil"/>
          <w:bottom w:space="0" w:sz="0" w:val="nil"/>
          <w:right w:space="0" w:sz="0" w:val="nil"/>
          <w:between w:space="0" w:sz="0" w:val="nil"/>
        </w:pBdr>
        <w:shd w:fill="auto" w:val="clear"/>
        <w:spacing w:after="0" w:before="69.6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AB">
      <w:pPr>
        <w:keepNext w:val="0"/>
        <w:keepLines w:val="0"/>
        <w:widowControl w:val="0"/>
        <w:pBdr>
          <w:top w:space="0" w:sz="0" w:val="nil"/>
          <w:left w:space="0" w:sz="0" w:val="nil"/>
          <w:bottom w:space="0" w:sz="0" w:val="nil"/>
          <w:right w:space="0" w:sz="0" w:val="nil"/>
          <w:between w:space="0" w:sz="0" w:val="nil"/>
        </w:pBdr>
        <w:shd w:fill="auto" w:val="clear"/>
        <w:spacing w:after="0" w:before="46.805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AC">
      <w:pPr>
        <w:keepNext w:val="0"/>
        <w:keepLines w:val="0"/>
        <w:widowControl w:val="0"/>
        <w:pBdr>
          <w:top w:space="0" w:sz="0" w:val="nil"/>
          <w:left w:space="0" w:sz="0" w:val="nil"/>
          <w:bottom w:space="0" w:sz="0" w:val="nil"/>
          <w:right w:space="0" w:sz="0" w:val="nil"/>
          <w:between w:space="0" w:sz="0" w:val="nil"/>
        </w:pBdr>
        <w:shd w:fill="auto" w:val="clear"/>
        <w:spacing w:after="0" w:before="3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tbe</w:t>
      </w:r>
    </w:p>
    <w:p w:rsidR="00000000" w:rsidDel="00000000" w:rsidP="00000000" w:rsidRDefault="00000000" w:rsidRPr="00000000" w14:paraId="000020AD">
      <w:pPr>
        <w:keepNext w:val="0"/>
        <w:keepLines w:val="0"/>
        <w:widowControl w:val="0"/>
        <w:pBdr>
          <w:top w:space="0" w:sz="0" w:val="nil"/>
          <w:left w:space="0" w:sz="0" w:val="nil"/>
          <w:bottom w:space="0" w:sz="0" w:val="nil"/>
          <w:right w:space="0" w:sz="0" w:val="nil"/>
          <w:between w:space="0" w:sz="0" w:val="nil"/>
        </w:pBdr>
        <w:shd w:fill="auto" w:val="clear"/>
        <w:spacing w:after="0" w:before="35.885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AF">
      <w:pPr>
        <w:keepNext w:val="0"/>
        <w:keepLines w:val="0"/>
        <w:widowControl w:val="0"/>
        <w:pBdr>
          <w:top w:space="0" w:sz="0" w:val="nil"/>
          <w:left w:space="0" w:sz="0" w:val="nil"/>
          <w:bottom w:space="0" w:sz="0" w:val="nil"/>
          <w:right w:space="0" w:sz="0" w:val="nil"/>
          <w:between w:space="0" w:sz="0" w:val="nil"/>
        </w:pBdr>
        <w:shd w:fill="auto" w:val="clear"/>
        <w:spacing w:after="0" w:before="39.6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0B0">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B1">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B2">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B3">
      <w:pPr>
        <w:keepNext w:val="0"/>
        <w:keepLines w:val="0"/>
        <w:widowControl w:val="0"/>
        <w:pBdr>
          <w:top w:space="0" w:sz="0" w:val="nil"/>
          <w:left w:space="0" w:sz="0" w:val="nil"/>
          <w:bottom w:space="0" w:sz="0" w:val="nil"/>
          <w:right w:space="0" w:sz="0" w:val="nil"/>
          <w:between w:space="0" w:sz="0" w:val="nil"/>
        </w:pBdr>
        <w:shd w:fill="auto" w:val="clear"/>
        <w:spacing w:after="0" w:before="3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B4">
      <w:pPr>
        <w:keepNext w:val="0"/>
        <w:keepLines w:val="0"/>
        <w:widowControl w:val="0"/>
        <w:pBdr>
          <w:top w:space="0" w:sz="0" w:val="nil"/>
          <w:left w:space="0" w:sz="0" w:val="nil"/>
          <w:bottom w:space="0" w:sz="0" w:val="nil"/>
          <w:right w:space="0" w:sz="0" w:val="nil"/>
          <w:between w:space="0" w:sz="0" w:val="nil"/>
        </w:pBdr>
        <w:shd w:fill="auto" w:val="clear"/>
        <w:spacing w:after="0" w:before="7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B5">
      <w:pPr>
        <w:keepNext w:val="0"/>
        <w:keepLines w:val="0"/>
        <w:widowControl w:val="0"/>
        <w:pBdr>
          <w:top w:space="0" w:sz="0" w:val="nil"/>
          <w:left w:space="0" w:sz="0" w:val="nil"/>
          <w:bottom w:space="0" w:sz="0" w:val="nil"/>
          <w:right w:space="0" w:sz="0" w:val="nil"/>
          <w:between w:space="0" w:sz="0" w:val="nil"/>
        </w:pBdr>
        <w:shd w:fill="auto" w:val="clear"/>
        <w:spacing w:after="0" w:before="3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B6">
      <w:pPr>
        <w:keepNext w:val="0"/>
        <w:keepLines w:val="0"/>
        <w:widowControl w:val="0"/>
        <w:pBdr>
          <w:top w:space="0" w:sz="0" w:val="nil"/>
          <w:left w:space="0" w:sz="0" w:val="nil"/>
          <w:bottom w:space="0" w:sz="0" w:val="nil"/>
          <w:right w:space="0" w:sz="0" w:val="nil"/>
          <w:between w:space="0" w:sz="0" w:val="nil"/>
        </w:pBdr>
        <w:shd w:fill="auto" w:val="clear"/>
        <w:spacing w:after="0" w:before="37.9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B7">
      <w:pPr>
        <w:keepNext w:val="0"/>
        <w:keepLines w:val="0"/>
        <w:widowControl w:val="0"/>
        <w:pBdr>
          <w:top w:space="0" w:sz="0" w:val="nil"/>
          <w:left w:space="0" w:sz="0" w:val="nil"/>
          <w:bottom w:space="0" w:sz="0" w:val="nil"/>
          <w:right w:space="0" w:sz="0" w:val="nil"/>
          <w:between w:space="0" w:sz="0" w:val="nil"/>
        </w:pBdr>
        <w:shd w:fill="auto" w:val="clear"/>
        <w:spacing w:after="0" w:before="7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B8">
      <w:pPr>
        <w:keepNext w:val="0"/>
        <w:keepLines w:val="0"/>
        <w:widowControl w:val="0"/>
        <w:pBdr>
          <w:top w:space="0" w:sz="0" w:val="nil"/>
          <w:left w:space="0" w:sz="0" w:val="nil"/>
          <w:bottom w:space="0" w:sz="0" w:val="nil"/>
          <w:right w:space="0" w:sz="0" w:val="nil"/>
          <w:between w:space="0" w:sz="0" w:val="nil"/>
        </w:pBdr>
        <w:shd w:fill="auto" w:val="clear"/>
        <w:spacing w:after="0" w:before="7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BA">
      <w:pPr>
        <w:keepNext w:val="0"/>
        <w:keepLines w:val="0"/>
        <w:widowControl w:val="0"/>
        <w:pBdr>
          <w:top w:space="0" w:sz="0" w:val="nil"/>
          <w:left w:space="0" w:sz="0" w:val="nil"/>
          <w:bottom w:space="0" w:sz="0" w:val="nil"/>
          <w:right w:space="0" w:sz="0" w:val="nil"/>
          <w:between w:space="0" w:sz="0" w:val="nil"/>
        </w:pBdr>
        <w:shd w:fill="auto" w:val="clear"/>
        <w:spacing w:after="0" w:before="73.60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0BB">
      <w:pPr>
        <w:keepNext w:val="0"/>
        <w:keepLines w:val="0"/>
        <w:widowControl w:val="0"/>
        <w:pBdr>
          <w:top w:space="0" w:sz="0" w:val="nil"/>
          <w:left w:space="0" w:sz="0" w:val="nil"/>
          <w:bottom w:space="0" w:sz="0" w:val="nil"/>
          <w:right w:space="0" w:sz="0" w:val="nil"/>
          <w:between w:space="0" w:sz="0" w:val="nil"/>
        </w:pBdr>
        <w:shd w:fill="auto" w:val="clear"/>
        <w:spacing w:after="0" w:before="6.61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0BC">
      <w:pPr>
        <w:keepNext w:val="0"/>
        <w:keepLines w:val="0"/>
        <w:widowControl w:val="0"/>
        <w:pBdr>
          <w:top w:space="0" w:sz="0" w:val="nil"/>
          <w:left w:space="0" w:sz="0" w:val="nil"/>
          <w:bottom w:space="0" w:sz="0" w:val="nil"/>
          <w:right w:space="0" w:sz="0" w:val="nil"/>
          <w:between w:space="0" w:sz="0" w:val="nil"/>
        </w:pBdr>
        <w:shd w:fill="auto" w:val="clear"/>
        <w:spacing w:after="0" w:before="1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BD">
      <w:pPr>
        <w:keepNext w:val="0"/>
        <w:keepLines w:val="0"/>
        <w:widowControl w:val="0"/>
        <w:pBdr>
          <w:top w:space="0" w:sz="0" w:val="nil"/>
          <w:left w:space="0" w:sz="0" w:val="nil"/>
          <w:bottom w:space="0" w:sz="0" w:val="nil"/>
          <w:right w:space="0" w:sz="0" w:val="nil"/>
          <w:between w:space="0" w:sz="0" w:val="nil"/>
        </w:pBdr>
        <w:shd w:fill="auto" w:val="clear"/>
        <w:spacing w:after="0" w:before="76.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BE">
      <w:pPr>
        <w:keepNext w:val="0"/>
        <w:keepLines w:val="0"/>
        <w:widowControl w:val="0"/>
        <w:pBdr>
          <w:top w:space="0" w:sz="0" w:val="nil"/>
          <w:left w:space="0" w:sz="0" w:val="nil"/>
          <w:bottom w:space="0" w:sz="0" w:val="nil"/>
          <w:right w:space="0" w:sz="0" w:val="nil"/>
          <w:between w:space="0" w:sz="0" w:val="nil"/>
        </w:pBdr>
        <w:shd w:fill="auto" w:val="clear"/>
        <w:spacing w:after="0" w:before="69.158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BF">
      <w:pPr>
        <w:keepNext w:val="0"/>
        <w:keepLines w:val="0"/>
        <w:widowControl w:val="0"/>
        <w:pBdr>
          <w:top w:space="0" w:sz="0" w:val="nil"/>
          <w:left w:space="0" w:sz="0" w:val="nil"/>
          <w:bottom w:space="0" w:sz="0" w:val="nil"/>
          <w:right w:space="0" w:sz="0" w:val="nil"/>
          <w:between w:space="0" w:sz="0" w:val="nil"/>
        </w:pBdr>
        <w:shd w:fill="auto" w:val="clear"/>
        <w:spacing w:after="0" w:before="69.1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C0">
      <w:pPr>
        <w:keepNext w:val="0"/>
        <w:keepLines w:val="0"/>
        <w:widowControl w:val="0"/>
        <w:pBdr>
          <w:top w:space="0" w:sz="0" w:val="nil"/>
          <w:left w:space="0" w:sz="0" w:val="nil"/>
          <w:bottom w:space="0" w:sz="0" w:val="nil"/>
          <w:right w:space="0" w:sz="0" w:val="nil"/>
          <w:between w:space="0" w:sz="0" w:val="nil"/>
        </w:pBdr>
        <w:shd w:fill="auto" w:val="clear"/>
        <w:spacing w:after="0" w:before="76.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C1">
      <w:pPr>
        <w:keepNext w:val="0"/>
        <w:keepLines w:val="0"/>
        <w:widowControl w:val="0"/>
        <w:pBdr>
          <w:top w:space="0" w:sz="0" w:val="nil"/>
          <w:left w:space="0" w:sz="0" w:val="nil"/>
          <w:bottom w:space="0" w:sz="0" w:val="nil"/>
          <w:right w:space="0" w:sz="0" w:val="nil"/>
          <w:between w:space="0" w:sz="0" w:val="nil"/>
        </w:pBdr>
        <w:shd w:fill="auto" w:val="clear"/>
        <w:spacing w:after="0" w:before="3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C2">
      <w:pPr>
        <w:keepNext w:val="0"/>
        <w:keepLines w:val="0"/>
        <w:widowControl w:val="0"/>
        <w:pBdr>
          <w:top w:space="0" w:sz="0" w:val="nil"/>
          <w:left w:space="0" w:sz="0" w:val="nil"/>
          <w:bottom w:space="0" w:sz="0" w:val="nil"/>
          <w:right w:space="0" w:sz="0" w:val="nil"/>
          <w:between w:space="0" w:sz="0" w:val="nil"/>
        </w:pBdr>
        <w:shd w:fill="auto" w:val="clear"/>
        <w:spacing w:after="0" w:before="3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C3">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C4">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C5">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C6">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C7">
      <w:pPr>
        <w:keepNext w:val="0"/>
        <w:keepLines w:val="0"/>
        <w:widowControl w:val="0"/>
        <w:pBdr>
          <w:top w:space="0" w:sz="0" w:val="nil"/>
          <w:left w:space="0" w:sz="0" w:val="nil"/>
          <w:bottom w:space="0" w:sz="0" w:val="nil"/>
          <w:right w:space="0" w:sz="0" w:val="nil"/>
          <w:between w:space="0" w:sz="0" w:val="nil"/>
        </w:pBdr>
        <w:shd w:fill="auto" w:val="clear"/>
        <w:spacing w:after="0" w:before="76.94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C8">
      <w:pPr>
        <w:keepNext w:val="0"/>
        <w:keepLines w:val="0"/>
        <w:widowControl w:val="0"/>
        <w:pBdr>
          <w:top w:space="0" w:sz="0" w:val="nil"/>
          <w:left w:space="0" w:sz="0" w:val="nil"/>
          <w:bottom w:space="0" w:sz="0" w:val="nil"/>
          <w:right w:space="0" w:sz="0" w:val="nil"/>
          <w:between w:space="0" w:sz="0" w:val="nil"/>
        </w:pBdr>
        <w:shd w:fill="auto" w:val="clear"/>
        <w:spacing w:after="0" w:before="69.158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C9">
      <w:pPr>
        <w:keepNext w:val="0"/>
        <w:keepLines w:val="0"/>
        <w:widowControl w:val="0"/>
        <w:pBdr>
          <w:top w:space="0" w:sz="0" w:val="nil"/>
          <w:left w:space="0" w:sz="0" w:val="nil"/>
          <w:bottom w:space="0" w:sz="0" w:val="nil"/>
          <w:right w:space="0" w:sz="0" w:val="nil"/>
          <w:between w:space="0" w:sz="0" w:val="nil"/>
        </w:pBdr>
        <w:shd w:fill="auto" w:val="clear"/>
        <w:spacing w:after="0" w:before="0" w:line="593.6833190917969"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0CA">
      <w:pPr>
        <w:keepNext w:val="0"/>
        <w:keepLines w:val="0"/>
        <w:widowControl w:val="0"/>
        <w:pBdr>
          <w:top w:space="0" w:sz="0" w:val="nil"/>
          <w:left w:space="0" w:sz="0" w:val="nil"/>
          <w:bottom w:space="0" w:sz="0" w:val="nil"/>
          <w:right w:space="0" w:sz="0" w:val="nil"/>
          <w:between w:space="0" w:sz="0" w:val="nil"/>
        </w:pBdr>
        <w:shd w:fill="auto" w:val="clear"/>
        <w:spacing w:after="0" w:before="43.967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CB">
      <w:pPr>
        <w:keepNext w:val="0"/>
        <w:keepLines w:val="0"/>
        <w:widowControl w:val="0"/>
        <w:pBdr>
          <w:top w:space="0" w:sz="0" w:val="nil"/>
          <w:left w:space="0" w:sz="0" w:val="nil"/>
          <w:bottom w:space="0" w:sz="0" w:val="nil"/>
          <w:right w:space="0" w:sz="0" w:val="nil"/>
          <w:between w:space="0" w:sz="0" w:val="nil"/>
        </w:pBdr>
        <w:shd w:fill="auto" w:val="clear"/>
        <w:spacing w:after="0" w:before="722.227783203125"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0CC">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0CD">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CE">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20CF">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D0">
      <w:pPr>
        <w:keepNext w:val="0"/>
        <w:keepLines w:val="0"/>
        <w:widowControl w:val="0"/>
        <w:pBdr>
          <w:top w:space="0" w:sz="0" w:val="nil"/>
          <w:left w:space="0" w:sz="0" w:val="nil"/>
          <w:bottom w:space="0" w:sz="0" w:val="nil"/>
          <w:right w:space="0" w:sz="0" w:val="nil"/>
          <w:between w:space="0" w:sz="0" w:val="nil"/>
        </w:pBdr>
        <w:shd w:fill="auto" w:val="clear"/>
        <w:spacing w:after="0" w:before="43.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20D1">
      <w:pPr>
        <w:keepNext w:val="0"/>
        <w:keepLines w:val="0"/>
        <w:widowControl w:val="0"/>
        <w:pBdr>
          <w:top w:space="0" w:sz="0" w:val="nil"/>
          <w:left w:space="0" w:sz="0" w:val="nil"/>
          <w:bottom w:space="0" w:sz="0" w:val="nil"/>
          <w:right w:space="0" w:sz="0" w:val="nil"/>
          <w:between w:space="0" w:sz="0" w:val="nil"/>
        </w:pBdr>
        <w:shd w:fill="auto" w:val="clear"/>
        <w:spacing w:after="0" w:before="28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0D2">
      <w:pPr>
        <w:keepNext w:val="0"/>
        <w:keepLines w:val="0"/>
        <w:widowControl w:val="0"/>
        <w:pBdr>
          <w:top w:space="0" w:sz="0" w:val="nil"/>
          <w:left w:space="0" w:sz="0" w:val="nil"/>
          <w:bottom w:space="0" w:sz="0" w:val="nil"/>
          <w:right w:space="0" w:sz="0" w:val="nil"/>
          <w:between w:space="0" w:sz="0" w:val="nil"/>
        </w:pBdr>
        <w:shd w:fill="auto" w:val="clear"/>
        <w:spacing w:after="0" w:before="4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0D3">
      <w:pPr>
        <w:keepNext w:val="0"/>
        <w:keepLines w:val="0"/>
        <w:widowControl w:val="0"/>
        <w:pBdr>
          <w:top w:space="0" w:sz="0" w:val="nil"/>
          <w:left w:space="0" w:sz="0" w:val="nil"/>
          <w:bottom w:space="0" w:sz="0" w:val="nil"/>
          <w:right w:space="0" w:sz="0" w:val="nil"/>
          <w:between w:space="0" w:sz="0" w:val="nil"/>
        </w:pBdr>
        <w:shd w:fill="auto" w:val="clear"/>
        <w:spacing w:after="0" w:before="286.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D4">
      <w:pPr>
        <w:keepNext w:val="0"/>
        <w:keepLines w:val="0"/>
        <w:widowControl w:val="0"/>
        <w:pBdr>
          <w:top w:space="0" w:sz="0" w:val="nil"/>
          <w:left w:space="0" w:sz="0" w:val="nil"/>
          <w:bottom w:space="0" w:sz="0" w:val="nil"/>
          <w:right w:space="0" w:sz="0" w:val="nil"/>
          <w:between w:space="0" w:sz="0" w:val="nil"/>
        </w:pBdr>
        <w:shd w:fill="auto" w:val="clear"/>
        <w:spacing w:after="0" w:before="4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0D5">
      <w:pPr>
        <w:keepNext w:val="0"/>
        <w:keepLines w:val="0"/>
        <w:widowControl w:val="0"/>
        <w:pBdr>
          <w:top w:space="0" w:sz="0" w:val="nil"/>
          <w:left w:space="0" w:sz="0" w:val="nil"/>
          <w:bottom w:space="0" w:sz="0" w:val="nil"/>
          <w:right w:space="0" w:sz="0" w:val="nil"/>
          <w:between w:space="0" w:sz="0" w:val="nil"/>
        </w:pBdr>
        <w:shd w:fill="auto" w:val="clear"/>
        <w:spacing w:after="0" w:before="287.4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D6">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20D7">
      <w:pPr>
        <w:keepNext w:val="0"/>
        <w:keepLines w:val="0"/>
        <w:widowControl w:val="0"/>
        <w:pBdr>
          <w:top w:space="0" w:sz="0" w:val="nil"/>
          <w:left w:space="0" w:sz="0" w:val="nil"/>
          <w:bottom w:space="0" w:sz="0" w:val="nil"/>
          <w:right w:space="0" w:sz="0" w:val="nil"/>
          <w:between w:space="0" w:sz="0" w:val="nil"/>
        </w:pBdr>
        <w:shd w:fill="auto" w:val="clear"/>
        <w:spacing w:after="0" w:before="779.19311523437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0D8">
      <w:pPr>
        <w:keepNext w:val="0"/>
        <w:keepLines w:val="0"/>
        <w:widowControl w:val="0"/>
        <w:pBdr>
          <w:top w:space="0" w:sz="0" w:val="nil"/>
          <w:left w:space="0" w:sz="0" w:val="nil"/>
          <w:bottom w:space="0" w:sz="0" w:val="nil"/>
          <w:right w:space="0" w:sz="0" w:val="nil"/>
          <w:between w:space="0" w:sz="0" w:val="nil"/>
        </w:pBdr>
        <w:shd w:fill="auto" w:val="clear"/>
        <w:spacing w:after="0" w:before="43.75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0D9">
      <w:pPr>
        <w:keepNext w:val="0"/>
        <w:keepLines w:val="0"/>
        <w:widowControl w:val="0"/>
        <w:pBdr>
          <w:top w:space="0" w:sz="0" w:val="nil"/>
          <w:left w:space="0" w:sz="0" w:val="nil"/>
          <w:bottom w:space="0" w:sz="0" w:val="nil"/>
          <w:right w:space="0" w:sz="0" w:val="nil"/>
          <w:between w:space="0" w:sz="0" w:val="nil"/>
        </w:pBdr>
        <w:shd w:fill="auto" w:val="clear"/>
        <w:spacing w:after="0" w:before="267.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0DA">
      <w:pPr>
        <w:keepNext w:val="0"/>
        <w:keepLines w:val="0"/>
        <w:widowControl w:val="0"/>
        <w:pBdr>
          <w:top w:space="0" w:sz="0" w:val="nil"/>
          <w:left w:space="0" w:sz="0" w:val="nil"/>
          <w:bottom w:space="0" w:sz="0" w:val="nil"/>
          <w:right w:space="0" w:sz="0" w:val="nil"/>
          <w:between w:space="0" w:sz="0" w:val="nil"/>
        </w:pBdr>
        <w:shd w:fill="auto" w:val="clear"/>
        <w:spacing w:after="0" w:before="45.03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0DB">
      <w:pPr>
        <w:keepNext w:val="0"/>
        <w:keepLines w:val="0"/>
        <w:widowControl w:val="0"/>
        <w:pBdr>
          <w:top w:space="0" w:sz="0" w:val="nil"/>
          <w:left w:space="0" w:sz="0" w:val="nil"/>
          <w:bottom w:space="0" w:sz="0" w:val="nil"/>
          <w:right w:space="0" w:sz="0" w:val="nil"/>
          <w:between w:space="0" w:sz="0" w:val="nil"/>
        </w:pBdr>
        <w:shd w:fill="auto" w:val="clear"/>
        <w:spacing w:after="0" w:before="267.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DC">
      <w:pPr>
        <w:keepNext w:val="0"/>
        <w:keepLines w:val="0"/>
        <w:widowControl w:val="0"/>
        <w:pBdr>
          <w:top w:space="0" w:sz="0" w:val="nil"/>
          <w:left w:space="0" w:sz="0" w:val="nil"/>
          <w:bottom w:space="0" w:sz="0" w:val="nil"/>
          <w:right w:space="0" w:sz="0" w:val="nil"/>
          <w:between w:space="0" w:sz="0" w:val="nil"/>
        </w:pBdr>
        <w:shd w:fill="auto" w:val="clear"/>
        <w:spacing w:after="0" w:before="43.75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20DD">
      <w:pPr>
        <w:keepNext w:val="0"/>
        <w:keepLines w:val="0"/>
        <w:widowControl w:val="0"/>
        <w:pBdr>
          <w:top w:space="0" w:sz="0" w:val="nil"/>
          <w:left w:space="0" w:sz="0" w:val="nil"/>
          <w:bottom w:space="0" w:sz="0" w:val="nil"/>
          <w:right w:space="0" w:sz="0" w:val="nil"/>
          <w:between w:space="0" w:sz="0" w:val="nil"/>
        </w:pBdr>
        <w:shd w:fill="auto" w:val="clear"/>
        <w:spacing w:after="0" w:before="28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DE">
      <w:pPr>
        <w:keepNext w:val="0"/>
        <w:keepLines w:val="0"/>
        <w:widowControl w:val="0"/>
        <w:pBdr>
          <w:top w:space="0" w:sz="0" w:val="nil"/>
          <w:left w:space="0" w:sz="0" w:val="nil"/>
          <w:bottom w:space="0" w:sz="0" w:val="nil"/>
          <w:right w:space="0" w:sz="0" w:val="nil"/>
          <w:between w:space="0" w:sz="0" w:val="nil"/>
        </w:pBdr>
        <w:shd w:fill="auto" w:val="clear"/>
        <w:spacing w:after="0" w:before="43.75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0DF">
      <w:pPr>
        <w:keepNext w:val="0"/>
        <w:keepLines w:val="0"/>
        <w:widowControl w:val="0"/>
        <w:pBdr>
          <w:top w:space="0" w:sz="0" w:val="nil"/>
          <w:left w:space="0" w:sz="0" w:val="nil"/>
          <w:bottom w:space="0" w:sz="0" w:val="nil"/>
          <w:right w:space="0" w:sz="0" w:val="nil"/>
          <w:between w:space="0" w:sz="0" w:val="nil"/>
        </w:pBdr>
        <w:shd w:fill="auto" w:val="clear"/>
        <w:spacing w:after="0" w:before="28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E0">
      <w:pPr>
        <w:keepNext w:val="0"/>
        <w:keepLines w:val="0"/>
        <w:widowControl w:val="0"/>
        <w:pBdr>
          <w:top w:space="0" w:sz="0" w:val="nil"/>
          <w:left w:space="0" w:sz="0" w:val="nil"/>
          <w:bottom w:space="0" w:sz="0" w:val="nil"/>
          <w:right w:space="0" w:sz="0" w:val="nil"/>
          <w:between w:space="0" w:sz="0" w:val="nil"/>
        </w:pBdr>
        <w:shd w:fill="auto" w:val="clear"/>
        <w:spacing w:after="0" w:before="43.75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0E1">
      <w:pPr>
        <w:keepNext w:val="0"/>
        <w:keepLines w:val="0"/>
        <w:widowControl w:val="0"/>
        <w:pBdr>
          <w:top w:space="0" w:sz="0" w:val="nil"/>
          <w:left w:space="0" w:sz="0" w:val="nil"/>
          <w:bottom w:space="0" w:sz="0" w:val="nil"/>
          <w:right w:space="0" w:sz="0" w:val="nil"/>
          <w:between w:space="0" w:sz="0" w:val="nil"/>
        </w:pBdr>
        <w:shd w:fill="auto" w:val="clear"/>
        <w:spacing w:after="0" w:before="287.4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E2">
      <w:pPr>
        <w:keepNext w:val="0"/>
        <w:keepLines w:val="0"/>
        <w:widowControl w:val="0"/>
        <w:pBdr>
          <w:top w:space="0" w:sz="0" w:val="nil"/>
          <w:left w:space="0" w:sz="0" w:val="nil"/>
          <w:bottom w:space="0" w:sz="0" w:val="nil"/>
          <w:right w:space="0" w:sz="0" w:val="nil"/>
          <w:between w:space="0" w:sz="0" w:val="nil"/>
        </w:pBdr>
        <w:shd w:fill="auto" w:val="clear"/>
        <w:spacing w:after="0" w:before="43.75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20E3">
      <w:pPr>
        <w:keepNext w:val="0"/>
        <w:keepLines w:val="0"/>
        <w:widowControl w:val="0"/>
        <w:pBdr>
          <w:top w:space="0" w:sz="0" w:val="nil"/>
          <w:left w:space="0" w:sz="0" w:val="nil"/>
          <w:bottom w:space="0" w:sz="0" w:val="nil"/>
          <w:right w:space="0" w:sz="0" w:val="nil"/>
          <w:between w:space="0" w:sz="0" w:val="nil"/>
        </w:pBdr>
        <w:shd w:fill="auto" w:val="clear"/>
        <w:spacing w:after="0" w:before="3444.7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w:t>
      </w:r>
    </w:p>
    <w:p w:rsidR="00000000" w:rsidDel="00000000" w:rsidP="00000000" w:rsidRDefault="00000000" w:rsidRPr="00000000" w14:paraId="000020E4">
      <w:pPr>
        <w:keepNext w:val="0"/>
        <w:keepLines w:val="0"/>
        <w:widowControl w:val="0"/>
        <w:pBdr>
          <w:top w:space="0" w:sz="0" w:val="nil"/>
          <w:left w:space="0" w:sz="0" w:val="nil"/>
          <w:bottom w:space="0" w:sz="0" w:val="nil"/>
          <w:right w:space="0" w:sz="0" w:val="nil"/>
          <w:between w:space="0" w:sz="0" w:val="nil"/>
        </w:pBdr>
        <w:shd w:fill="auto" w:val="clear"/>
        <w:spacing w:after="0" w:before="12.820281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E5">
      <w:pPr>
        <w:keepNext w:val="0"/>
        <w:keepLines w:val="0"/>
        <w:widowControl w:val="0"/>
        <w:pBdr>
          <w:top w:space="0" w:sz="0" w:val="nil"/>
          <w:left w:space="0" w:sz="0" w:val="nil"/>
          <w:bottom w:space="0" w:sz="0" w:val="nil"/>
          <w:right w:space="0" w:sz="0" w:val="nil"/>
          <w:between w:space="0" w:sz="0" w:val="nil"/>
        </w:pBdr>
        <w:shd w:fill="auto" w:val="clear"/>
        <w:spacing w:after="0" w:before="76.767120361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E6">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E7">
      <w:pPr>
        <w:keepNext w:val="0"/>
        <w:keepLines w:val="0"/>
        <w:widowControl w:val="0"/>
        <w:pBdr>
          <w:top w:space="0" w:sz="0" w:val="nil"/>
          <w:left w:space="0" w:sz="0" w:val="nil"/>
          <w:bottom w:space="0" w:sz="0" w:val="nil"/>
          <w:right w:space="0" w:sz="0" w:val="nil"/>
          <w:between w:space="0" w:sz="0" w:val="nil"/>
        </w:pBdr>
        <w:shd w:fill="auto" w:val="clear"/>
        <w:spacing w:after="0" w:before="30.309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0E8">
      <w:pPr>
        <w:keepNext w:val="0"/>
        <w:keepLines w:val="0"/>
        <w:widowControl w:val="0"/>
        <w:pBdr>
          <w:top w:space="0" w:sz="0" w:val="nil"/>
          <w:left w:space="0" w:sz="0" w:val="nil"/>
          <w:bottom w:space="0" w:sz="0" w:val="nil"/>
          <w:right w:space="0" w:sz="0" w:val="nil"/>
          <w:between w:space="0" w:sz="0" w:val="nil"/>
        </w:pBdr>
        <w:shd w:fill="auto" w:val="clear"/>
        <w:spacing w:after="0" w:before="14.03030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E9">
      <w:pPr>
        <w:keepNext w:val="0"/>
        <w:keepLines w:val="0"/>
        <w:widowControl w:val="0"/>
        <w:pBdr>
          <w:top w:space="0" w:sz="0" w:val="nil"/>
          <w:left w:space="0" w:sz="0" w:val="nil"/>
          <w:bottom w:space="0" w:sz="0" w:val="nil"/>
          <w:right w:space="0" w:sz="0" w:val="nil"/>
          <w:between w:space="0" w:sz="0" w:val="nil"/>
        </w:pBdr>
        <w:shd w:fill="auto" w:val="clear"/>
        <w:spacing w:after="0" w:before="45.74874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EA">
      <w:pPr>
        <w:keepNext w:val="0"/>
        <w:keepLines w:val="0"/>
        <w:widowControl w:val="0"/>
        <w:pBdr>
          <w:top w:space="0" w:sz="0" w:val="nil"/>
          <w:left w:space="0" w:sz="0" w:val="nil"/>
          <w:bottom w:space="0" w:sz="0" w:val="nil"/>
          <w:right w:space="0" w:sz="0" w:val="nil"/>
          <w:between w:space="0" w:sz="0" w:val="nil"/>
        </w:pBdr>
        <w:shd w:fill="auto" w:val="clear"/>
        <w:spacing w:after="0" w:before="77.977142333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EB">
      <w:pPr>
        <w:keepNext w:val="0"/>
        <w:keepLines w:val="0"/>
        <w:widowControl w:val="0"/>
        <w:pBdr>
          <w:top w:space="0" w:sz="0" w:val="nil"/>
          <w:left w:space="0" w:sz="0" w:val="nil"/>
          <w:bottom w:space="0" w:sz="0" w:val="nil"/>
          <w:right w:space="0" w:sz="0" w:val="nil"/>
          <w:between w:space="0" w:sz="0" w:val="nil"/>
        </w:pBdr>
        <w:shd w:fill="auto" w:val="clear"/>
        <w:spacing w:after="0" w:before="38.098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tx</w:t>
      </w:r>
    </w:p>
    <w:p w:rsidR="00000000" w:rsidDel="00000000" w:rsidP="00000000" w:rsidRDefault="00000000" w:rsidRPr="00000000" w14:paraId="000020EC">
      <w:pPr>
        <w:keepNext w:val="0"/>
        <w:keepLines w:val="0"/>
        <w:widowControl w:val="0"/>
        <w:pBdr>
          <w:top w:space="0" w:sz="0" w:val="nil"/>
          <w:left w:space="0" w:sz="0" w:val="nil"/>
          <w:bottom w:space="0" w:sz="0" w:val="nil"/>
          <w:right w:space="0" w:sz="0" w:val="nil"/>
          <w:between w:space="0" w:sz="0" w:val="nil"/>
        </w:pBdr>
        <w:shd w:fill="auto" w:val="clear"/>
        <w:spacing w:after="0" w:before="19.30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ED">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EE">
      <w:pPr>
        <w:keepNext w:val="0"/>
        <w:keepLines w:val="0"/>
        <w:widowControl w:val="0"/>
        <w:pBdr>
          <w:top w:space="0" w:sz="0" w:val="nil"/>
          <w:left w:space="0" w:sz="0" w:val="nil"/>
          <w:bottom w:space="0" w:sz="0" w:val="nil"/>
          <w:right w:space="0" w:sz="0" w:val="nil"/>
          <w:between w:space="0" w:sz="0" w:val="nil"/>
        </w:pBdr>
        <w:shd w:fill="auto" w:val="clear"/>
        <w:spacing w:after="0" w:before="38.4184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EF">
      <w:pPr>
        <w:keepNext w:val="0"/>
        <w:keepLines w:val="0"/>
        <w:widowControl w:val="0"/>
        <w:pBdr>
          <w:top w:space="0" w:sz="0" w:val="nil"/>
          <w:left w:space="0" w:sz="0" w:val="nil"/>
          <w:bottom w:space="0" w:sz="0" w:val="nil"/>
          <w:right w:space="0" w:sz="0" w:val="nil"/>
          <w:between w:space="0" w:sz="0" w:val="nil"/>
        </w:pBdr>
        <w:shd w:fill="auto" w:val="clear"/>
        <w:spacing w:after="0" w:before="77.977142333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F0">
      <w:pPr>
        <w:keepNext w:val="0"/>
        <w:keepLines w:val="0"/>
        <w:widowControl w:val="0"/>
        <w:pBdr>
          <w:top w:space="0" w:sz="0" w:val="nil"/>
          <w:left w:space="0" w:sz="0" w:val="nil"/>
          <w:bottom w:space="0" w:sz="0" w:val="nil"/>
          <w:right w:space="0" w:sz="0" w:val="nil"/>
          <w:between w:space="0" w:sz="0" w:val="nil"/>
        </w:pBdr>
        <w:shd w:fill="auto" w:val="clear"/>
        <w:spacing w:after="0" w:before="76.767120361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F1">
      <w:pPr>
        <w:keepNext w:val="0"/>
        <w:keepLines w:val="0"/>
        <w:widowControl w:val="0"/>
        <w:pBdr>
          <w:top w:space="0" w:sz="0" w:val="nil"/>
          <w:left w:space="0" w:sz="0" w:val="nil"/>
          <w:bottom w:space="0" w:sz="0" w:val="nil"/>
          <w:right w:space="0" w:sz="0" w:val="nil"/>
          <w:between w:space="0" w:sz="0" w:val="nil"/>
        </w:pBdr>
        <w:shd w:fill="auto" w:val="clear"/>
        <w:spacing w:after="0" w:before="30.30899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20F2">
      <w:pPr>
        <w:keepNext w:val="0"/>
        <w:keepLines w:val="0"/>
        <w:widowControl w:val="0"/>
        <w:pBdr>
          <w:top w:space="0" w:sz="0" w:val="nil"/>
          <w:left w:space="0" w:sz="0" w:val="nil"/>
          <w:bottom w:space="0" w:sz="0" w:val="nil"/>
          <w:right w:space="0" w:sz="0" w:val="nil"/>
          <w:between w:space="0" w:sz="0" w:val="nil"/>
        </w:pBdr>
        <w:shd w:fill="auto" w:val="clear"/>
        <w:spacing w:after="0" w:before="51.5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F3">
      <w:pPr>
        <w:keepNext w:val="0"/>
        <w:keepLines w:val="0"/>
        <w:widowControl w:val="0"/>
        <w:pBdr>
          <w:top w:space="0" w:sz="0" w:val="nil"/>
          <w:left w:space="0" w:sz="0" w:val="nil"/>
          <w:bottom w:space="0" w:sz="0" w:val="nil"/>
          <w:right w:space="0" w:sz="0" w:val="nil"/>
          <w:between w:space="0" w:sz="0" w:val="nil"/>
        </w:pBdr>
        <w:shd w:fill="auto" w:val="clear"/>
        <w:spacing w:after="0" w:before="68.977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F4">
      <w:pPr>
        <w:keepNext w:val="0"/>
        <w:keepLines w:val="0"/>
        <w:widowControl w:val="0"/>
        <w:pBdr>
          <w:top w:space="0" w:sz="0" w:val="nil"/>
          <w:left w:space="0" w:sz="0" w:val="nil"/>
          <w:bottom w:space="0" w:sz="0" w:val="nil"/>
          <w:right w:space="0" w:sz="0" w:val="nil"/>
          <w:between w:space="0" w:sz="0" w:val="nil"/>
        </w:pBdr>
        <w:shd w:fill="auto" w:val="clear"/>
        <w:spacing w:after="0" w:before="76.767120361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F5">
      <w:pPr>
        <w:keepNext w:val="0"/>
        <w:keepLines w:val="0"/>
        <w:widowControl w:val="0"/>
        <w:pBdr>
          <w:top w:space="0" w:sz="0" w:val="nil"/>
          <w:left w:space="0" w:sz="0" w:val="nil"/>
          <w:bottom w:space="0" w:sz="0" w:val="nil"/>
          <w:right w:space="0" w:sz="0" w:val="nil"/>
          <w:between w:space="0" w:sz="0" w:val="nil"/>
        </w:pBdr>
        <w:shd w:fill="auto" w:val="clear"/>
        <w:spacing w:after="0" w:before="92.2067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0F6">
      <w:pPr>
        <w:keepNext w:val="0"/>
        <w:keepLines w:val="0"/>
        <w:widowControl w:val="0"/>
        <w:pBdr>
          <w:top w:space="0" w:sz="0" w:val="nil"/>
          <w:left w:space="0" w:sz="0" w:val="nil"/>
          <w:bottom w:space="0" w:sz="0" w:val="nil"/>
          <w:right w:space="0" w:sz="0" w:val="nil"/>
          <w:between w:space="0" w:sz="0" w:val="nil"/>
        </w:pBdr>
        <w:shd w:fill="auto" w:val="clear"/>
        <w:spacing w:after="0" w:before="0"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20F7">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F8">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0F9">
      <w:pPr>
        <w:keepNext w:val="0"/>
        <w:keepLines w:val="0"/>
        <w:widowControl w:val="0"/>
        <w:pBdr>
          <w:top w:space="0" w:sz="0" w:val="nil"/>
          <w:left w:space="0" w:sz="0" w:val="nil"/>
          <w:bottom w:space="0" w:sz="0" w:val="nil"/>
          <w:right w:space="0" w:sz="0" w:val="nil"/>
          <w:between w:space="0" w:sz="0" w:val="nil"/>
        </w:pBdr>
        <w:shd w:fill="auto" w:val="clear"/>
        <w:spacing w:after="0" w:before="23.8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FA">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0FB">
      <w:pPr>
        <w:keepNext w:val="0"/>
        <w:keepLines w:val="0"/>
        <w:widowControl w:val="0"/>
        <w:pBdr>
          <w:top w:space="0" w:sz="0" w:val="nil"/>
          <w:left w:space="0" w:sz="0" w:val="nil"/>
          <w:bottom w:space="0" w:sz="0" w:val="nil"/>
          <w:right w:space="0" w:sz="0" w:val="nil"/>
          <w:between w:space="0" w:sz="0" w:val="nil"/>
        </w:pBdr>
        <w:shd w:fill="auto" w:val="clear"/>
        <w:spacing w:after="0" w:before="23.76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FC">
      <w:pPr>
        <w:keepNext w:val="0"/>
        <w:keepLines w:val="0"/>
        <w:widowControl w:val="0"/>
        <w:pBdr>
          <w:top w:space="0" w:sz="0" w:val="nil"/>
          <w:left w:space="0" w:sz="0" w:val="nil"/>
          <w:bottom w:space="0" w:sz="0" w:val="nil"/>
          <w:right w:space="0" w:sz="0" w:val="nil"/>
          <w:between w:space="0" w:sz="0" w:val="nil"/>
        </w:pBdr>
        <w:shd w:fill="auto" w:val="clear"/>
        <w:spacing w:after="0" w:before="40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FD">
      <w:pPr>
        <w:keepNext w:val="0"/>
        <w:keepLines w:val="0"/>
        <w:widowControl w:val="0"/>
        <w:pBdr>
          <w:top w:space="0" w:sz="0" w:val="nil"/>
          <w:left w:space="0" w:sz="0" w:val="nil"/>
          <w:bottom w:space="0" w:sz="0" w:val="nil"/>
          <w:right w:space="0" w:sz="0" w:val="nil"/>
          <w:between w:space="0" w:sz="0" w:val="nil"/>
        </w:pBdr>
        <w:shd w:fill="auto" w:val="clear"/>
        <w:spacing w:after="0" w:before="25.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FE">
      <w:pPr>
        <w:keepNext w:val="0"/>
        <w:keepLines w:val="0"/>
        <w:widowControl w:val="0"/>
        <w:pBdr>
          <w:top w:space="0" w:sz="0" w:val="nil"/>
          <w:left w:space="0" w:sz="0" w:val="nil"/>
          <w:bottom w:space="0" w:sz="0" w:val="nil"/>
          <w:right w:space="0" w:sz="0" w:val="nil"/>
          <w:between w:space="0" w:sz="0" w:val="nil"/>
        </w:pBdr>
        <w:shd w:fill="auto" w:val="clear"/>
        <w:spacing w:after="0" w:before="40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0FF">
      <w:pPr>
        <w:keepNext w:val="0"/>
        <w:keepLines w:val="0"/>
        <w:widowControl w:val="0"/>
        <w:pBdr>
          <w:top w:space="0" w:sz="0" w:val="nil"/>
          <w:left w:space="0" w:sz="0" w:val="nil"/>
          <w:bottom w:space="0" w:sz="0" w:val="nil"/>
          <w:right w:space="0" w:sz="0" w:val="nil"/>
          <w:between w:space="0" w:sz="0" w:val="nil"/>
        </w:pBdr>
        <w:shd w:fill="auto" w:val="clear"/>
        <w:spacing w:after="0" w:before="26.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00">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01">
      <w:pPr>
        <w:keepNext w:val="0"/>
        <w:keepLines w:val="0"/>
        <w:widowControl w:val="0"/>
        <w:pBdr>
          <w:top w:space="0" w:sz="0" w:val="nil"/>
          <w:left w:space="0" w:sz="0" w:val="nil"/>
          <w:bottom w:space="0" w:sz="0" w:val="nil"/>
          <w:right w:space="0" w:sz="0" w:val="nil"/>
          <w:between w:space="0" w:sz="0" w:val="nil"/>
        </w:pBdr>
        <w:shd w:fill="auto" w:val="clear"/>
        <w:spacing w:after="0" w:before="43.8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02">
      <w:pPr>
        <w:keepNext w:val="0"/>
        <w:keepLines w:val="0"/>
        <w:widowControl w:val="0"/>
        <w:pBdr>
          <w:top w:space="0" w:sz="0" w:val="nil"/>
          <w:left w:space="0" w:sz="0" w:val="nil"/>
          <w:bottom w:space="0" w:sz="0" w:val="nil"/>
          <w:right w:space="0" w:sz="0" w:val="nil"/>
          <w:between w:space="0" w:sz="0" w:val="nil"/>
        </w:pBdr>
        <w:shd w:fill="auto" w:val="clear"/>
        <w:spacing w:after="0" w:before="919.6124267578125"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103">
      <w:pPr>
        <w:keepNext w:val="0"/>
        <w:keepLines w:val="0"/>
        <w:widowControl w:val="0"/>
        <w:pBdr>
          <w:top w:space="0" w:sz="0" w:val="nil"/>
          <w:left w:space="0" w:sz="0" w:val="nil"/>
          <w:bottom w:space="0" w:sz="0" w:val="nil"/>
          <w:right w:space="0" w:sz="0" w:val="nil"/>
          <w:between w:space="0" w:sz="0" w:val="nil"/>
        </w:pBdr>
        <w:shd w:fill="auto" w:val="clear"/>
        <w:spacing w:after="0" w:before="43.77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104">
      <w:pPr>
        <w:keepNext w:val="0"/>
        <w:keepLines w:val="0"/>
        <w:widowControl w:val="0"/>
        <w:pBdr>
          <w:top w:space="0" w:sz="0" w:val="nil"/>
          <w:left w:space="0" w:sz="0" w:val="nil"/>
          <w:bottom w:space="0" w:sz="0" w:val="nil"/>
          <w:right w:space="0" w:sz="0" w:val="nil"/>
          <w:between w:space="0" w:sz="0" w:val="nil"/>
        </w:pBdr>
        <w:shd w:fill="auto" w:val="clear"/>
        <w:spacing w:after="0" w:before="322.056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05">
      <w:pPr>
        <w:keepNext w:val="0"/>
        <w:keepLines w:val="0"/>
        <w:widowControl w:val="0"/>
        <w:pBdr>
          <w:top w:space="0" w:sz="0" w:val="nil"/>
          <w:left w:space="0" w:sz="0" w:val="nil"/>
          <w:bottom w:space="0" w:sz="0" w:val="nil"/>
          <w:right w:space="0" w:sz="0" w:val="nil"/>
          <w:between w:space="0" w:sz="0" w:val="nil"/>
        </w:pBdr>
        <w:shd w:fill="auto" w:val="clear"/>
        <w:spacing w:after="0" w:before="45.0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106">
      <w:pPr>
        <w:keepNext w:val="0"/>
        <w:keepLines w:val="0"/>
        <w:widowControl w:val="0"/>
        <w:pBdr>
          <w:top w:space="0" w:sz="0" w:val="nil"/>
          <w:left w:space="0" w:sz="0" w:val="nil"/>
          <w:bottom w:space="0" w:sz="0" w:val="nil"/>
          <w:right w:space="0" w:sz="0" w:val="nil"/>
          <w:between w:space="0" w:sz="0" w:val="nil"/>
        </w:pBdr>
        <w:shd w:fill="auto" w:val="clear"/>
        <w:spacing w:after="0" w:before="322.056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07">
      <w:pPr>
        <w:keepNext w:val="0"/>
        <w:keepLines w:val="0"/>
        <w:widowControl w:val="0"/>
        <w:pBdr>
          <w:top w:space="0" w:sz="0" w:val="nil"/>
          <w:left w:space="0" w:sz="0" w:val="nil"/>
          <w:bottom w:space="0" w:sz="0" w:val="nil"/>
          <w:right w:space="0" w:sz="0" w:val="nil"/>
          <w:between w:space="0" w:sz="0" w:val="nil"/>
        </w:pBdr>
        <w:shd w:fill="auto" w:val="clear"/>
        <w:spacing w:after="0" w:before="23.77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08">
      <w:pPr>
        <w:keepNext w:val="0"/>
        <w:keepLines w:val="0"/>
        <w:widowControl w:val="0"/>
        <w:pBdr>
          <w:top w:space="0" w:sz="0" w:val="nil"/>
          <w:left w:space="0" w:sz="0" w:val="nil"/>
          <w:bottom w:space="0" w:sz="0" w:val="nil"/>
          <w:right w:space="0" w:sz="0" w:val="nil"/>
          <w:between w:space="0" w:sz="0" w:val="nil"/>
        </w:pBdr>
        <w:shd w:fill="auto" w:val="clear"/>
        <w:spacing w:after="0" w:before="408.230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09">
      <w:pPr>
        <w:keepNext w:val="0"/>
        <w:keepLines w:val="0"/>
        <w:widowControl w:val="0"/>
        <w:pBdr>
          <w:top w:space="0" w:sz="0" w:val="nil"/>
          <w:left w:space="0" w:sz="0" w:val="nil"/>
          <w:bottom w:space="0" w:sz="0" w:val="nil"/>
          <w:right w:space="0" w:sz="0" w:val="nil"/>
          <w:between w:space="0" w:sz="0" w:val="nil"/>
        </w:pBdr>
        <w:shd w:fill="auto" w:val="clear"/>
        <w:spacing w:after="0" w:before="23.770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0A">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0B">
      <w:pPr>
        <w:keepNext w:val="0"/>
        <w:keepLines w:val="0"/>
        <w:widowControl w:val="0"/>
        <w:pBdr>
          <w:top w:space="0" w:sz="0" w:val="nil"/>
          <w:left w:space="0" w:sz="0" w:val="nil"/>
          <w:bottom w:space="0" w:sz="0" w:val="nil"/>
          <w:right w:space="0" w:sz="0" w:val="nil"/>
          <w:between w:space="0" w:sz="0" w:val="nil"/>
        </w:pBdr>
        <w:shd w:fill="auto" w:val="clear"/>
        <w:spacing w:after="0" w:before="23.770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0C">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0D">
      <w:pPr>
        <w:keepNext w:val="0"/>
        <w:keepLines w:val="0"/>
        <w:widowControl w:val="0"/>
        <w:pBdr>
          <w:top w:space="0" w:sz="0" w:val="nil"/>
          <w:left w:space="0" w:sz="0" w:val="nil"/>
          <w:bottom w:space="0" w:sz="0" w:val="nil"/>
          <w:right w:space="0" w:sz="0" w:val="nil"/>
          <w:between w:space="0" w:sz="0" w:val="nil"/>
        </w:pBdr>
        <w:shd w:fill="auto" w:val="clear"/>
        <w:spacing w:after="0" w:before="43.77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10E">
      <w:pPr>
        <w:keepNext w:val="0"/>
        <w:keepLines w:val="0"/>
        <w:widowControl w:val="0"/>
        <w:pBdr>
          <w:top w:space="0" w:sz="0" w:val="nil"/>
          <w:left w:space="0" w:sz="0" w:val="nil"/>
          <w:bottom w:space="0" w:sz="0" w:val="nil"/>
          <w:right w:space="0" w:sz="0" w:val="nil"/>
          <w:between w:space="0" w:sz="0" w:val="nil"/>
        </w:pBdr>
        <w:shd w:fill="auto" w:val="clear"/>
        <w:spacing w:after="0" w:before="3436.070861816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tbe</w:t>
      </w:r>
    </w:p>
    <w:p w:rsidR="00000000" w:rsidDel="00000000" w:rsidP="00000000" w:rsidRDefault="00000000" w:rsidRPr="00000000" w14:paraId="0000210F">
      <w:pPr>
        <w:keepNext w:val="0"/>
        <w:keepLines w:val="0"/>
        <w:widowControl w:val="0"/>
        <w:pBdr>
          <w:top w:space="0" w:sz="0" w:val="nil"/>
          <w:left w:space="0" w:sz="0" w:val="nil"/>
          <w:bottom w:space="0" w:sz="0" w:val="nil"/>
          <w:right w:space="0" w:sz="0" w:val="nil"/>
          <w:between w:space="0" w:sz="0" w:val="nil"/>
        </w:pBdr>
        <w:shd w:fill="auto" w:val="clear"/>
        <w:spacing w:after="0" w:before="14.01870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10">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11">
      <w:pPr>
        <w:keepNext w:val="0"/>
        <w:keepLines w:val="0"/>
        <w:widowControl w:val="0"/>
        <w:pBdr>
          <w:top w:space="0" w:sz="0" w:val="nil"/>
          <w:left w:space="0" w:sz="0" w:val="nil"/>
          <w:bottom w:space="0" w:sz="0" w:val="nil"/>
          <w:right w:space="0" w:sz="0" w:val="nil"/>
          <w:between w:space="0" w:sz="0" w:val="nil"/>
        </w:pBdr>
        <w:shd w:fill="auto" w:val="clear"/>
        <w:spacing w:after="0" w:before="29.975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112">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13">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14">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15">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16">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tx</w:t>
      </w:r>
    </w:p>
    <w:p w:rsidR="00000000" w:rsidDel="00000000" w:rsidP="00000000" w:rsidRDefault="00000000" w:rsidRPr="00000000" w14:paraId="00002117">
      <w:pPr>
        <w:keepNext w:val="0"/>
        <w:keepLines w:val="0"/>
        <w:widowControl w:val="0"/>
        <w:pBdr>
          <w:top w:space="0" w:sz="0" w:val="nil"/>
          <w:left w:space="0" w:sz="0" w:val="nil"/>
          <w:bottom w:space="0" w:sz="0" w:val="nil"/>
          <w:right w:space="0" w:sz="0" w:val="nil"/>
          <w:between w:space="0" w:sz="0" w:val="nil"/>
        </w:pBdr>
        <w:shd w:fill="auto" w:val="clear"/>
        <w:spacing w:after="0" w:before="20.8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18">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19">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1A">
      <w:pPr>
        <w:keepNext w:val="0"/>
        <w:keepLines w:val="0"/>
        <w:widowControl w:val="0"/>
        <w:pBdr>
          <w:top w:space="0" w:sz="0" w:val="nil"/>
          <w:left w:space="0" w:sz="0" w:val="nil"/>
          <w:bottom w:space="0" w:sz="0" w:val="nil"/>
          <w:right w:space="0" w:sz="0" w:val="nil"/>
          <w:between w:space="0" w:sz="0" w:val="nil"/>
        </w:pBdr>
        <w:shd w:fill="auto" w:val="clear"/>
        <w:spacing w:after="0" w:before="30.32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11B">
      <w:pPr>
        <w:keepNext w:val="0"/>
        <w:keepLines w:val="0"/>
        <w:widowControl w:val="0"/>
        <w:pBdr>
          <w:top w:space="0" w:sz="0" w:val="nil"/>
          <w:left w:space="0" w:sz="0" w:val="nil"/>
          <w:bottom w:space="0" w:sz="0" w:val="nil"/>
          <w:right w:space="0" w:sz="0" w:val="nil"/>
          <w:between w:space="0" w:sz="0" w:val="nil"/>
        </w:pBdr>
        <w:shd w:fill="auto" w:val="clear"/>
        <w:spacing w:after="0" w:before="43.77044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1C">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11D">
      <w:pPr>
        <w:keepNext w:val="0"/>
        <w:keepLines w:val="0"/>
        <w:widowControl w:val="0"/>
        <w:pBdr>
          <w:top w:space="0" w:sz="0" w:val="nil"/>
          <w:left w:space="0" w:sz="0" w:val="nil"/>
          <w:bottom w:space="0" w:sz="0" w:val="nil"/>
          <w:right w:space="0" w:sz="0" w:val="nil"/>
          <w:between w:space="0" w:sz="0" w:val="nil"/>
        </w:pBdr>
        <w:shd w:fill="auto" w:val="clear"/>
        <w:spacing w:after="0" w:before="77.977142333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1E">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1F">
      <w:pPr>
        <w:keepNext w:val="0"/>
        <w:keepLines w:val="0"/>
        <w:widowControl w:val="0"/>
        <w:pBdr>
          <w:top w:space="0" w:sz="0" w:val="nil"/>
          <w:left w:space="0" w:sz="0" w:val="nil"/>
          <w:bottom w:space="0" w:sz="0" w:val="nil"/>
          <w:right w:space="0" w:sz="0" w:val="nil"/>
          <w:between w:space="0" w:sz="0" w:val="nil"/>
        </w:pBdr>
        <w:shd w:fill="auto" w:val="clear"/>
        <w:spacing w:after="0" w:before="76.78108215332031"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2120">
      <w:pPr>
        <w:keepNext w:val="0"/>
        <w:keepLines w:val="0"/>
        <w:widowControl w:val="0"/>
        <w:pBdr>
          <w:top w:space="0" w:sz="0" w:val="nil"/>
          <w:left w:space="0" w:sz="0" w:val="nil"/>
          <w:bottom w:space="0" w:sz="0" w:val="nil"/>
          <w:right w:space="0" w:sz="0" w:val="nil"/>
          <w:between w:space="0" w:sz="0" w:val="nil"/>
        </w:pBdr>
        <w:shd w:fill="auto" w:val="clear"/>
        <w:spacing w:after="0" w:before="0" w:line="592.987804412841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121">
      <w:pPr>
        <w:keepNext w:val="0"/>
        <w:keepLines w:val="0"/>
        <w:widowControl w:val="0"/>
        <w:pBdr>
          <w:top w:space="0" w:sz="0" w:val="nil"/>
          <w:left w:space="0" w:sz="0" w:val="nil"/>
          <w:bottom w:space="0" w:sz="0" w:val="nil"/>
          <w:right w:space="0" w:sz="0" w:val="nil"/>
          <w:between w:space="0" w:sz="0" w:val="nil"/>
        </w:pBdr>
        <w:shd w:fill="auto" w:val="clear"/>
        <w:spacing w:after="0" w:before="4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122">
      <w:pPr>
        <w:keepNext w:val="0"/>
        <w:keepLines w:val="0"/>
        <w:widowControl w:val="0"/>
        <w:pBdr>
          <w:top w:space="0" w:sz="0" w:val="nil"/>
          <w:left w:space="0" w:sz="0" w:val="nil"/>
          <w:bottom w:space="0" w:sz="0" w:val="nil"/>
          <w:right w:space="0" w:sz="0" w:val="nil"/>
          <w:between w:space="0" w:sz="0" w:val="nil"/>
        </w:pBdr>
        <w:shd w:fill="auto" w:val="clear"/>
        <w:spacing w:after="0" w:before="342.31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23">
      <w:pPr>
        <w:keepNext w:val="0"/>
        <w:keepLines w:val="0"/>
        <w:widowControl w:val="0"/>
        <w:pBdr>
          <w:top w:space="0" w:sz="0" w:val="nil"/>
          <w:left w:space="0" w:sz="0" w:val="nil"/>
          <w:bottom w:space="0" w:sz="0" w:val="nil"/>
          <w:right w:space="0" w:sz="0" w:val="nil"/>
          <w:between w:space="0" w:sz="0" w:val="nil"/>
        </w:pBdr>
        <w:shd w:fill="auto" w:val="clear"/>
        <w:spacing w:after="0" w:before="4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124">
      <w:pPr>
        <w:keepNext w:val="0"/>
        <w:keepLines w:val="0"/>
        <w:widowControl w:val="0"/>
        <w:pBdr>
          <w:top w:space="0" w:sz="0" w:val="nil"/>
          <w:left w:space="0" w:sz="0" w:val="nil"/>
          <w:bottom w:space="0" w:sz="0" w:val="nil"/>
          <w:right w:space="0" w:sz="0" w:val="nil"/>
          <w:between w:space="0" w:sz="0" w:val="nil"/>
        </w:pBdr>
        <w:shd w:fill="auto" w:val="clear"/>
        <w:spacing w:after="0" w:before="34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25">
      <w:pPr>
        <w:keepNext w:val="0"/>
        <w:keepLines w:val="0"/>
        <w:widowControl w:val="0"/>
        <w:pBdr>
          <w:top w:space="0" w:sz="0" w:val="nil"/>
          <w:left w:space="0" w:sz="0" w:val="nil"/>
          <w:bottom w:space="0" w:sz="0" w:val="nil"/>
          <w:right w:space="0" w:sz="0" w:val="nil"/>
          <w:between w:space="0" w:sz="0" w:val="nil"/>
        </w:pBdr>
        <w:shd w:fill="auto" w:val="clear"/>
        <w:spacing w:after="0" w:before="4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126">
      <w:pPr>
        <w:keepNext w:val="0"/>
        <w:keepLines w:val="0"/>
        <w:widowControl w:val="0"/>
        <w:pBdr>
          <w:top w:space="0" w:sz="0" w:val="nil"/>
          <w:left w:space="0" w:sz="0" w:val="nil"/>
          <w:bottom w:space="0" w:sz="0" w:val="nil"/>
          <w:right w:space="0" w:sz="0" w:val="nil"/>
          <w:between w:space="0" w:sz="0" w:val="nil"/>
        </w:pBdr>
        <w:shd w:fill="auto" w:val="clear"/>
        <w:spacing w:after="0" w:before="343.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27">
      <w:pPr>
        <w:keepNext w:val="0"/>
        <w:keepLines w:val="0"/>
        <w:widowControl w:val="0"/>
        <w:pBdr>
          <w:top w:space="0" w:sz="0" w:val="nil"/>
          <w:left w:space="0" w:sz="0" w:val="nil"/>
          <w:bottom w:space="0" w:sz="0" w:val="nil"/>
          <w:right w:space="0" w:sz="0" w:val="nil"/>
          <w:between w:space="0" w:sz="0" w:val="nil"/>
        </w:pBdr>
        <w:shd w:fill="auto" w:val="clear"/>
        <w:spacing w:after="0" w:before="44.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128">
      <w:pPr>
        <w:keepNext w:val="0"/>
        <w:keepLines w:val="0"/>
        <w:widowControl w:val="0"/>
        <w:pBdr>
          <w:top w:space="0" w:sz="0" w:val="nil"/>
          <w:left w:space="0" w:sz="0" w:val="nil"/>
          <w:bottom w:space="0" w:sz="0" w:val="nil"/>
          <w:right w:space="0" w:sz="0" w:val="nil"/>
          <w:between w:space="0" w:sz="0" w:val="nil"/>
        </w:pBdr>
        <w:shd w:fill="auto" w:val="clear"/>
        <w:spacing w:after="0" w:before="343.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29">
      <w:pPr>
        <w:keepNext w:val="0"/>
        <w:keepLines w:val="0"/>
        <w:widowControl w:val="0"/>
        <w:pBdr>
          <w:top w:space="0" w:sz="0" w:val="nil"/>
          <w:left w:space="0" w:sz="0" w:val="nil"/>
          <w:bottom w:space="0" w:sz="0" w:val="nil"/>
          <w:right w:space="0" w:sz="0" w:val="nil"/>
          <w:between w:space="0" w:sz="0" w:val="nil"/>
        </w:pBdr>
        <w:shd w:fill="auto" w:val="clear"/>
        <w:spacing w:after="0" w:before="4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12A">
      <w:pPr>
        <w:keepNext w:val="0"/>
        <w:keepLines w:val="0"/>
        <w:widowControl w:val="0"/>
        <w:pBdr>
          <w:top w:space="0" w:sz="0" w:val="nil"/>
          <w:left w:space="0" w:sz="0" w:val="nil"/>
          <w:bottom w:space="0" w:sz="0" w:val="nil"/>
          <w:right w:space="0" w:sz="0" w:val="nil"/>
          <w:between w:space="0" w:sz="0" w:val="nil"/>
        </w:pBdr>
        <w:shd w:fill="auto" w:val="clear"/>
        <w:spacing w:after="0" w:before="342.3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2B">
      <w:pPr>
        <w:keepNext w:val="0"/>
        <w:keepLines w:val="0"/>
        <w:widowControl w:val="0"/>
        <w:pBdr>
          <w:top w:space="0" w:sz="0" w:val="nil"/>
          <w:left w:space="0" w:sz="0" w:val="nil"/>
          <w:bottom w:space="0" w:sz="0" w:val="nil"/>
          <w:right w:space="0" w:sz="0" w:val="nil"/>
          <w:between w:space="0" w:sz="0" w:val="nil"/>
        </w:pBdr>
        <w:shd w:fill="auto" w:val="clear"/>
        <w:spacing w:after="0" w:before="45.98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2C">
      <w:pPr>
        <w:keepNext w:val="0"/>
        <w:keepLines w:val="0"/>
        <w:widowControl w:val="0"/>
        <w:pBdr>
          <w:top w:space="0" w:sz="0" w:val="nil"/>
          <w:left w:space="0" w:sz="0" w:val="nil"/>
          <w:bottom w:space="0" w:sz="0" w:val="nil"/>
          <w:right w:space="0" w:sz="0" w:val="nil"/>
          <w:between w:space="0" w:sz="0" w:val="nil"/>
        </w:pBdr>
        <w:shd w:fill="auto" w:val="clear"/>
        <w:spacing w:after="0" w:before="833.251953125"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212D">
      <w:pPr>
        <w:keepNext w:val="0"/>
        <w:keepLines w:val="0"/>
        <w:widowControl w:val="0"/>
        <w:pBdr>
          <w:top w:space="0" w:sz="0" w:val="nil"/>
          <w:left w:space="0" w:sz="0" w:val="nil"/>
          <w:bottom w:space="0" w:sz="0" w:val="nil"/>
          <w:right w:space="0" w:sz="0" w:val="nil"/>
          <w:between w:space="0" w:sz="0" w:val="nil"/>
        </w:pBdr>
        <w:shd w:fill="auto" w:val="clear"/>
        <w:spacing w:after="0" w:before="4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12E">
      <w:pPr>
        <w:keepNext w:val="0"/>
        <w:keepLines w:val="0"/>
        <w:widowControl w:val="0"/>
        <w:pBdr>
          <w:top w:space="0" w:sz="0" w:val="nil"/>
          <w:left w:space="0" w:sz="0" w:val="nil"/>
          <w:bottom w:space="0" w:sz="0" w:val="nil"/>
          <w:right w:space="0" w:sz="0" w:val="nil"/>
          <w:between w:space="0" w:sz="0" w:val="nil"/>
        </w:pBdr>
        <w:shd w:fill="auto" w:val="clear"/>
        <w:spacing w:after="0" w:before="322.056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2F">
      <w:pPr>
        <w:keepNext w:val="0"/>
        <w:keepLines w:val="0"/>
        <w:widowControl w:val="0"/>
        <w:pBdr>
          <w:top w:space="0" w:sz="0" w:val="nil"/>
          <w:left w:space="0" w:sz="0" w:val="nil"/>
          <w:bottom w:space="0" w:sz="0" w:val="nil"/>
          <w:right w:space="0" w:sz="0" w:val="nil"/>
          <w:between w:space="0" w:sz="0" w:val="nil"/>
        </w:pBdr>
        <w:shd w:fill="auto" w:val="clear"/>
        <w:spacing w:after="0" w:before="45.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130">
      <w:pPr>
        <w:keepNext w:val="0"/>
        <w:keepLines w:val="0"/>
        <w:widowControl w:val="0"/>
        <w:pBdr>
          <w:top w:space="0" w:sz="0" w:val="nil"/>
          <w:left w:space="0" w:sz="0" w:val="nil"/>
          <w:bottom w:space="0" w:sz="0" w:val="nil"/>
          <w:right w:space="0" w:sz="0" w:val="nil"/>
          <w:between w:space="0" w:sz="0" w:val="nil"/>
        </w:pBdr>
        <w:shd w:fill="auto" w:val="clear"/>
        <w:spacing w:after="0" w:before="322.056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31">
      <w:pPr>
        <w:keepNext w:val="0"/>
        <w:keepLines w:val="0"/>
        <w:widowControl w:val="0"/>
        <w:pBdr>
          <w:top w:space="0" w:sz="0" w:val="nil"/>
          <w:left w:space="0" w:sz="0" w:val="nil"/>
          <w:bottom w:space="0" w:sz="0" w:val="nil"/>
          <w:right w:space="0" w:sz="0" w:val="nil"/>
          <w:between w:space="0" w:sz="0" w:val="nil"/>
        </w:pBdr>
        <w:shd w:fill="auto" w:val="clear"/>
        <w:spacing w:after="0" w:before="2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32">
      <w:pPr>
        <w:keepNext w:val="0"/>
        <w:keepLines w:val="0"/>
        <w:widowControl w:val="0"/>
        <w:pBdr>
          <w:top w:space="0" w:sz="0" w:val="nil"/>
          <w:left w:space="0" w:sz="0" w:val="nil"/>
          <w:bottom w:space="0" w:sz="0" w:val="nil"/>
          <w:right w:space="0" w:sz="0" w:val="nil"/>
          <w:between w:space="0" w:sz="0" w:val="nil"/>
        </w:pBdr>
        <w:shd w:fill="auto" w:val="clear"/>
        <w:spacing w:after="0" w:before="408.23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33">
      <w:pPr>
        <w:keepNext w:val="0"/>
        <w:keepLines w:val="0"/>
        <w:widowControl w:val="0"/>
        <w:pBdr>
          <w:top w:space="0" w:sz="0" w:val="nil"/>
          <w:left w:space="0" w:sz="0" w:val="nil"/>
          <w:bottom w:space="0" w:sz="0" w:val="nil"/>
          <w:right w:space="0" w:sz="0" w:val="nil"/>
          <w:between w:space="0" w:sz="0" w:val="nil"/>
        </w:pBdr>
        <w:shd w:fill="auto" w:val="clear"/>
        <w:spacing w:after="0" w:before="43.75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134">
      <w:pPr>
        <w:keepNext w:val="0"/>
        <w:keepLines w:val="0"/>
        <w:widowControl w:val="0"/>
        <w:pBdr>
          <w:top w:space="0" w:sz="0" w:val="nil"/>
          <w:left w:space="0" w:sz="0" w:val="nil"/>
          <w:bottom w:space="0" w:sz="0" w:val="nil"/>
          <w:right w:space="0" w:sz="0" w:val="nil"/>
          <w:between w:space="0" w:sz="0" w:val="nil"/>
        </w:pBdr>
        <w:shd w:fill="auto" w:val="clear"/>
        <w:spacing w:after="0" w:before="342.46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35">
      <w:pPr>
        <w:keepNext w:val="0"/>
        <w:keepLines w:val="0"/>
        <w:widowControl w:val="0"/>
        <w:pBdr>
          <w:top w:space="0" w:sz="0" w:val="nil"/>
          <w:left w:space="0" w:sz="0" w:val="nil"/>
          <w:bottom w:space="0" w:sz="0" w:val="nil"/>
          <w:right w:space="0" w:sz="0" w:val="nil"/>
          <w:between w:space="0" w:sz="0" w:val="nil"/>
        </w:pBdr>
        <w:shd w:fill="auto" w:val="clear"/>
        <w:spacing w:after="0" w:before="43.75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136">
      <w:pPr>
        <w:keepNext w:val="0"/>
        <w:keepLines w:val="0"/>
        <w:widowControl w:val="0"/>
        <w:pBdr>
          <w:top w:space="0" w:sz="0" w:val="nil"/>
          <w:left w:space="0" w:sz="0" w:val="nil"/>
          <w:bottom w:space="0" w:sz="0" w:val="nil"/>
          <w:right w:space="0" w:sz="0" w:val="nil"/>
          <w:between w:space="0" w:sz="0" w:val="nil"/>
        </w:pBdr>
        <w:shd w:fill="auto" w:val="clear"/>
        <w:spacing w:after="0" w:before="34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37">
      <w:pPr>
        <w:keepNext w:val="0"/>
        <w:keepLines w:val="0"/>
        <w:widowControl w:val="0"/>
        <w:pBdr>
          <w:top w:space="0" w:sz="0" w:val="nil"/>
          <w:left w:space="0" w:sz="0" w:val="nil"/>
          <w:bottom w:space="0" w:sz="0" w:val="nil"/>
          <w:right w:space="0" w:sz="0" w:val="nil"/>
          <w:between w:space="0" w:sz="0" w:val="nil"/>
        </w:pBdr>
        <w:shd w:fill="auto" w:val="clear"/>
        <w:spacing w:after="0" w:before="43.7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138">
      <w:pPr>
        <w:keepNext w:val="0"/>
        <w:keepLines w:val="0"/>
        <w:widowControl w:val="0"/>
        <w:pBdr>
          <w:top w:space="0" w:sz="0" w:val="nil"/>
          <w:left w:space="0" w:sz="0" w:val="nil"/>
          <w:bottom w:space="0" w:sz="0" w:val="nil"/>
          <w:right w:space="0" w:sz="0" w:val="nil"/>
          <w:between w:space="0" w:sz="0" w:val="nil"/>
        </w:pBdr>
        <w:shd w:fill="auto" w:val="clear"/>
        <w:spacing w:after="0" w:before="2088.45184326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39">
      <w:pPr>
        <w:keepNext w:val="0"/>
        <w:keepLines w:val="0"/>
        <w:widowControl w:val="0"/>
        <w:pBdr>
          <w:top w:space="0" w:sz="0" w:val="nil"/>
          <w:left w:space="0" w:sz="0" w:val="nil"/>
          <w:bottom w:space="0" w:sz="0" w:val="nil"/>
          <w:right w:space="0" w:sz="0" w:val="nil"/>
          <w:between w:space="0" w:sz="0" w:val="nil"/>
        </w:pBdr>
        <w:shd w:fill="auto" w:val="clear"/>
        <w:spacing w:after="0" w:before="17.64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3A">
      <w:pPr>
        <w:keepNext w:val="0"/>
        <w:keepLines w:val="0"/>
        <w:widowControl w:val="0"/>
        <w:pBdr>
          <w:top w:space="0" w:sz="0" w:val="nil"/>
          <w:left w:space="0" w:sz="0" w:val="nil"/>
          <w:bottom w:space="0" w:sz="0" w:val="nil"/>
          <w:right w:space="0" w:sz="0" w:val="nil"/>
          <w:between w:space="0" w:sz="0" w:val="nil"/>
        </w:pBdr>
        <w:shd w:fill="auto" w:val="clear"/>
        <w:spacing w:after="0" w:before="76.7807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3B">
      <w:pPr>
        <w:keepNext w:val="0"/>
        <w:keepLines w:val="0"/>
        <w:widowControl w:val="0"/>
        <w:pBdr>
          <w:top w:space="0" w:sz="0" w:val="nil"/>
          <w:left w:space="0" w:sz="0" w:val="nil"/>
          <w:bottom w:space="0" w:sz="0" w:val="nil"/>
          <w:right w:space="0" w:sz="0" w:val="nil"/>
          <w:between w:space="0" w:sz="0" w:val="nil"/>
        </w:pBdr>
        <w:shd w:fill="auto" w:val="clear"/>
        <w:spacing w:after="0" w:before="81.6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3C">
      <w:pPr>
        <w:keepNext w:val="0"/>
        <w:keepLines w:val="0"/>
        <w:widowControl w:val="0"/>
        <w:pBdr>
          <w:top w:space="0" w:sz="0" w:val="nil"/>
          <w:left w:space="0" w:sz="0" w:val="nil"/>
          <w:bottom w:space="0" w:sz="0" w:val="nil"/>
          <w:right w:space="0" w:sz="0" w:val="nil"/>
          <w:between w:space="0" w:sz="0" w:val="nil"/>
        </w:pBdr>
        <w:shd w:fill="auto" w:val="clear"/>
        <w:spacing w:after="0" w:before="76.7807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3D">
      <w:pPr>
        <w:keepNext w:val="0"/>
        <w:keepLines w:val="0"/>
        <w:widowControl w:val="0"/>
        <w:pBdr>
          <w:top w:space="0" w:sz="0" w:val="nil"/>
          <w:left w:space="0" w:sz="0" w:val="nil"/>
          <w:bottom w:space="0" w:sz="0" w:val="nil"/>
          <w:right w:space="0" w:sz="0" w:val="nil"/>
          <w:between w:space="0" w:sz="0" w:val="nil"/>
        </w:pBdr>
        <w:shd w:fill="auto" w:val="clear"/>
        <w:spacing w:after="0" w:before="46.7916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3E">
      <w:pPr>
        <w:keepNext w:val="0"/>
        <w:keepLines w:val="0"/>
        <w:widowControl w:val="0"/>
        <w:pBdr>
          <w:top w:space="0" w:sz="0" w:val="nil"/>
          <w:left w:space="0" w:sz="0" w:val="nil"/>
          <w:bottom w:space="0" w:sz="0" w:val="nil"/>
          <w:right w:space="0" w:sz="0" w:val="nil"/>
          <w:between w:space="0" w:sz="0" w:val="nil"/>
        </w:pBdr>
        <w:shd w:fill="auto" w:val="clear"/>
        <w:spacing w:after="0" w:before="35.967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3F">
      <w:pPr>
        <w:keepNext w:val="0"/>
        <w:keepLines w:val="0"/>
        <w:widowControl w:val="0"/>
        <w:pBdr>
          <w:top w:space="0" w:sz="0" w:val="nil"/>
          <w:left w:space="0" w:sz="0" w:val="nil"/>
          <w:bottom w:space="0" w:sz="0" w:val="nil"/>
          <w:right w:space="0" w:sz="0" w:val="nil"/>
          <w:between w:space="0" w:sz="0" w:val="nil"/>
        </w:pBdr>
        <w:shd w:fill="auto" w:val="clear"/>
        <w:spacing w:after="0" w:before="98.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140">
      <w:pPr>
        <w:keepNext w:val="0"/>
        <w:keepLines w:val="0"/>
        <w:widowControl w:val="0"/>
        <w:pBdr>
          <w:top w:space="0" w:sz="0" w:val="nil"/>
          <w:left w:space="0" w:sz="0" w:val="nil"/>
          <w:bottom w:space="0" w:sz="0" w:val="nil"/>
          <w:right w:space="0" w:sz="0" w:val="nil"/>
          <w:between w:space="0" w:sz="0" w:val="nil"/>
        </w:pBdr>
        <w:shd w:fill="auto" w:val="clear"/>
        <w:spacing w:after="0" w:before="76.766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41">
      <w:pPr>
        <w:keepNext w:val="0"/>
        <w:keepLines w:val="0"/>
        <w:widowControl w:val="0"/>
        <w:pBdr>
          <w:top w:space="0" w:sz="0" w:val="nil"/>
          <w:left w:space="0" w:sz="0" w:val="nil"/>
          <w:bottom w:space="0" w:sz="0" w:val="nil"/>
          <w:right w:space="0" w:sz="0" w:val="nil"/>
          <w:between w:space="0" w:sz="0" w:val="nil"/>
        </w:pBdr>
        <w:shd w:fill="auto" w:val="clear"/>
        <w:spacing w:after="0" w:before="29.975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142">
      <w:pPr>
        <w:keepNext w:val="0"/>
        <w:keepLines w:val="0"/>
        <w:widowControl w:val="0"/>
        <w:pBdr>
          <w:top w:space="0" w:sz="0" w:val="nil"/>
          <w:left w:space="0" w:sz="0" w:val="nil"/>
          <w:bottom w:space="0" w:sz="0" w:val="nil"/>
          <w:right w:space="0" w:sz="0" w:val="nil"/>
          <w:between w:space="0" w:sz="0" w:val="nil"/>
        </w:pBdr>
        <w:shd w:fill="auto" w:val="clear"/>
        <w:spacing w:after="0" w:before="40.82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143">
      <w:pPr>
        <w:keepNext w:val="0"/>
        <w:keepLines w:val="0"/>
        <w:widowControl w:val="0"/>
        <w:pBdr>
          <w:top w:space="0" w:sz="0" w:val="nil"/>
          <w:left w:space="0" w:sz="0" w:val="nil"/>
          <w:bottom w:space="0" w:sz="0" w:val="nil"/>
          <w:right w:space="0" w:sz="0" w:val="nil"/>
          <w:between w:space="0" w:sz="0" w:val="nil"/>
        </w:pBdr>
        <w:shd w:fill="auto" w:val="clear"/>
        <w:spacing w:after="0" w:before="44.9667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144">
      <w:pPr>
        <w:keepNext w:val="0"/>
        <w:keepLines w:val="0"/>
        <w:widowControl w:val="0"/>
        <w:pBdr>
          <w:top w:space="0" w:sz="0" w:val="nil"/>
          <w:left w:space="0" w:sz="0" w:val="nil"/>
          <w:bottom w:space="0" w:sz="0" w:val="nil"/>
          <w:right w:space="0" w:sz="0" w:val="nil"/>
          <w:between w:space="0" w:sz="0" w:val="nil"/>
        </w:pBdr>
        <w:shd w:fill="auto" w:val="clear"/>
        <w:spacing w:after="0" w:before="76.766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45">
      <w:pPr>
        <w:keepNext w:val="0"/>
        <w:keepLines w:val="0"/>
        <w:widowControl w:val="0"/>
        <w:pBdr>
          <w:top w:space="0" w:sz="0" w:val="nil"/>
          <w:left w:space="0" w:sz="0" w:val="nil"/>
          <w:bottom w:space="0" w:sz="0" w:val="nil"/>
          <w:right w:space="0" w:sz="0" w:val="nil"/>
          <w:between w:space="0" w:sz="0" w:val="nil"/>
        </w:pBdr>
        <w:shd w:fill="auto" w:val="clear"/>
        <w:spacing w:after="0" w:before="30.3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146">
      <w:pPr>
        <w:keepNext w:val="0"/>
        <w:keepLines w:val="0"/>
        <w:widowControl w:val="0"/>
        <w:pBdr>
          <w:top w:space="0" w:sz="0" w:val="nil"/>
          <w:left w:space="0" w:sz="0" w:val="nil"/>
          <w:bottom w:space="0" w:sz="0" w:val="nil"/>
          <w:right w:space="0" w:sz="0" w:val="nil"/>
          <w:between w:space="0" w:sz="0" w:val="nil"/>
        </w:pBdr>
        <w:shd w:fill="auto" w:val="clear"/>
        <w:spacing w:after="0" w:before="43.7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47">
      <w:pPr>
        <w:keepNext w:val="0"/>
        <w:keepLines w:val="0"/>
        <w:widowControl w:val="0"/>
        <w:pBdr>
          <w:top w:space="0" w:sz="0" w:val="nil"/>
          <w:left w:space="0" w:sz="0" w:val="nil"/>
          <w:bottom w:space="0" w:sz="0" w:val="nil"/>
          <w:right w:space="0" w:sz="0" w:val="nil"/>
          <w:between w:space="0" w:sz="0" w:val="nil"/>
        </w:pBdr>
        <w:shd w:fill="auto" w:val="clear"/>
        <w:spacing w:after="0" w:before="76.7672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48">
      <w:pPr>
        <w:keepNext w:val="0"/>
        <w:keepLines w:val="0"/>
        <w:widowControl w:val="0"/>
        <w:pBdr>
          <w:top w:space="0" w:sz="0" w:val="nil"/>
          <w:left w:space="0" w:sz="0" w:val="nil"/>
          <w:bottom w:space="0" w:sz="0" w:val="nil"/>
          <w:right w:space="0" w:sz="0" w:val="nil"/>
          <w:between w:space="0" w:sz="0" w:val="nil"/>
        </w:pBdr>
        <w:shd w:fill="auto" w:val="clear"/>
        <w:spacing w:after="0" w:before="46.80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49">
      <w:pPr>
        <w:keepNext w:val="0"/>
        <w:keepLines w:val="0"/>
        <w:widowControl w:val="0"/>
        <w:pBdr>
          <w:top w:space="0" w:sz="0" w:val="nil"/>
          <w:left w:space="0" w:sz="0" w:val="nil"/>
          <w:bottom w:space="0" w:sz="0" w:val="nil"/>
          <w:right w:space="0" w:sz="0" w:val="nil"/>
          <w:between w:space="0" w:sz="0" w:val="nil"/>
        </w:pBdr>
        <w:shd w:fill="auto" w:val="clear"/>
        <w:spacing w:after="0" w:before="69.6035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4A">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4B">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4C">
      <w:pPr>
        <w:keepNext w:val="0"/>
        <w:keepLines w:val="0"/>
        <w:widowControl w:val="0"/>
        <w:pBdr>
          <w:top w:space="0" w:sz="0" w:val="nil"/>
          <w:left w:space="0" w:sz="0" w:val="nil"/>
          <w:bottom w:space="0" w:sz="0" w:val="nil"/>
          <w:right w:space="0" w:sz="0" w:val="nil"/>
          <w:between w:space="0" w:sz="0" w:val="nil"/>
        </w:pBdr>
        <w:shd w:fill="auto" w:val="clear"/>
        <w:spacing w:after="0" w:before="76.7671203613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14D">
      <w:pPr>
        <w:keepNext w:val="0"/>
        <w:keepLines w:val="0"/>
        <w:widowControl w:val="0"/>
        <w:pBdr>
          <w:top w:space="0" w:sz="0" w:val="nil"/>
          <w:left w:space="0" w:sz="0" w:val="nil"/>
          <w:bottom w:space="0" w:sz="0" w:val="nil"/>
          <w:right w:space="0" w:sz="0" w:val="nil"/>
          <w:between w:space="0" w:sz="0" w:val="nil"/>
        </w:pBdr>
        <w:shd w:fill="auto" w:val="clear"/>
        <w:spacing w:after="0" w:before="12.820281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4E">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4F">
      <w:pPr>
        <w:keepNext w:val="0"/>
        <w:keepLines w:val="0"/>
        <w:widowControl w:val="0"/>
        <w:pBdr>
          <w:top w:space="0" w:sz="0" w:val="nil"/>
          <w:left w:space="0" w:sz="0" w:val="nil"/>
          <w:bottom w:space="0" w:sz="0" w:val="nil"/>
          <w:right w:space="0" w:sz="0" w:val="nil"/>
          <w:between w:space="0" w:sz="0" w:val="nil"/>
        </w:pBdr>
        <w:shd w:fill="auto" w:val="clear"/>
        <w:spacing w:after="0" w:before="30.30899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150">
      <w:pPr>
        <w:keepNext w:val="0"/>
        <w:keepLines w:val="0"/>
        <w:widowControl w:val="0"/>
        <w:pBdr>
          <w:top w:space="0" w:sz="0" w:val="nil"/>
          <w:left w:space="0" w:sz="0" w:val="nil"/>
          <w:bottom w:space="0" w:sz="0" w:val="nil"/>
          <w:right w:space="0" w:sz="0" w:val="nil"/>
          <w:between w:space="0" w:sz="0" w:val="nil"/>
        </w:pBdr>
        <w:shd w:fill="auto" w:val="clear"/>
        <w:spacing w:after="0" w:before="12.8201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51">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52">
      <w:pPr>
        <w:keepNext w:val="0"/>
        <w:keepLines w:val="0"/>
        <w:widowControl w:val="0"/>
        <w:pBdr>
          <w:top w:space="0" w:sz="0" w:val="nil"/>
          <w:left w:space="0" w:sz="0" w:val="nil"/>
          <w:bottom w:space="0" w:sz="0" w:val="nil"/>
          <w:right w:space="0" w:sz="0" w:val="nil"/>
          <w:between w:space="0" w:sz="0" w:val="nil"/>
        </w:pBdr>
        <w:shd w:fill="auto" w:val="clear"/>
        <w:spacing w:after="0" w:before="76.78115844726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53">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tx</w:t>
      </w:r>
    </w:p>
    <w:p w:rsidR="00000000" w:rsidDel="00000000" w:rsidP="00000000" w:rsidRDefault="00000000" w:rsidRPr="00000000" w14:paraId="00002154">
      <w:pPr>
        <w:keepNext w:val="0"/>
        <w:keepLines w:val="0"/>
        <w:widowControl w:val="0"/>
        <w:pBdr>
          <w:top w:space="0" w:sz="0" w:val="nil"/>
          <w:left w:space="0" w:sz="0" w:val="nil"/>
          <w:bottom w:space="0" w:sz="0" w:val="nil"/>
          <w:right w:space="0" w:sz="0" w:val="nil"/>
          <w:between w:space="0" w:sz="0" w:val="nil"/>
        </w:pBdr>
        <w:shd w:fill="auto" w:val="clear"/>
        <w:spacing w:after="0" w:before="19.308624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55">
      <w:pPr>
        <w:keepNext w:val="0"/>
        <w:keepLines w:val="0"/>
        <w:widowControl w:val="0"/>
        <w:pBdr>
          <w:top w:space="0" w:sz="0" w:val="nil"/>
          <w:left w:space="0" w:sz="0" w:val="nil"/>
          <w:bottom w:space="0" w:sz="0" w:val="nil"/>
          <w:right w:space="0" w:sz="0" w:val="nil"/>
          <w:between w:space="0" w:sz="0" w:val="nil"/>
        </w:pBdr>
        <w:shd w:fill="auto" w:val="clear"/>
        <w:spacing w:after="0" w:before="38.4184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56">
      <w:pPr>
        <w:keepNext w:val="0"/>
        <w:keepLines w:val="0"/>
        <w:widowControl w:val="0"/>
        <w:pBdr>
          <w:top w:space="0" w:sz="0" w:val="nil"/>
          <w:left w:space="0" w:sz="0" w:val="nil"/>
          <w:bottom w:space="0" w:sz="0" w:val="nil"/>
          <w:right w:space="0" w:sz="0" w:val="nil"/>
          <w:between w:space="0" w:sz="0" w:val="nil"/>
        </w:pBdr>
        <w:shd w:fill="auto" w:val="clear"/>
        <w:spacing w:after="0" w:before="77.977142333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57">
      <w:pPr>
        <w:keepNext w:val="0"/>
        <w:keepLines w:val="0"/>
        <w:widowControl w:val="0"/>
        <w:pBdr>
          <w:top w:space="0" w:sz="0" w:val="nil"/>
          <w:left w:space="0" w:sz="0" w:val="nil"/>
          <w:bottom w:space="0" w:sz="0" w:val="nil"/>
          <w:right w:space="0" w:sz="0" w:val="nil"/>
          <w:between w:space="0" w:sz="0" w:val="nil"/>
        </w:pBdr>
        <w:shd w:fill="auto" w:val="clear"/>
        <w:spacing w:after="0" w:before="76.767120361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58">
      <w:pPr>
        <w:keepNext w:val="0"/>
        <w:keepLines w:val="0"/>
        <w:widowControl w:val="0"/>
        <w:pBdr>
          <w:top w:space="0" w:sz="0" w:val="nil"/>
          <w:left w:space="0" w:sz="0" w:val="nil"/>
          <w:bottom w:space="0" w:sz="0" w:val="nil"/>
          <w:right w:space="0" w:sz="0" w:val="nil"/>
          <w:between w:space="0" w:sz="0" w:val="nil"/>
        </w:pBdr>
        <w:shd w:fill="auto" w:val="clear"/>
        <w:spacing w:after="0" w:before="30.308990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59">
      <w:pPr>
        <w:keepNext w:val="0"/>
        <w:keepLines w:val="0"/>
        <w:widowControl w:val="0"/>
        <w:pBdr>
          <w:top w:space="0" w:sz="0" w:val="nil"/>
          <w:left w:space="0" w:sz="0" w:val="nil"/>
          <w:bottom w:space="0" w:sz="0" w:val="nil"/>
          <w:right w:space="0" w:sz="0" w:val="nil"/>
          <w:between w:space="0" w:sz="0" w:val="nil"/>
        </w:pBdr>
        <w:shd w:fill="auto" w:val="clear"/>
        <w:spacing w:after="0" w:before="40.8247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215A">
      <w:pPr>
        <w:keepNext w:val="0"/>
        <w:keepLines w:val="0"/>
        <w:widowControl w:val="0"/>
        <w:pBdr>
          <w:top w:space="0" w:sz="0" w:val="nil"/>
          <w:left w:space="0" w:sz="0" w:val="nil"/>
          <w:bottom w:space="0" w:sz="0" w:val="nil"/>
          <w:right w:space="0" w:sz="0" w:val="nil"/>
          <w:between w:space="0" w:sz="0" w:val="nil"/>
        </w:pBdr>
        <w:shd w:fill="auto" w:val="clear"/>
        <w:spacing w:after="0" w:before="14.3809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15B">
      <w:pPr>
        <w:keepNext w:val="0"/>
        <w:keepLines w:val="0"/>
        <w:widowControl w:val="0"/>
        <w:pBdr>
          <w:top w:space="0" w:sz="0" w:val="nil"/>
          <w:left w:space="0" w:sz="0" w:val="nil"/>
          <w:bottom w:space="0" w:sz="0" w:val="nil"/>
          <w:right w:space="0" w:sz="0" w:val="nil"/>
          <w:between w:space="0" w:sz="0" w:val="nil"/>
        </w:pBdr>
        <w:shd w:fill="auto" w:val="clear"/>
        <w:spacing w:after="0" w:before="12.8201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5C">
      <w:pPr>
        <w:keepNext w:val="0"/>
        <w:keepLines w:val="0"/>
        <w:widowControl w:val="0"/>
        <w:pBdr>
          <w:top w:space="0" w:sz="0" w:val="nil"/>
          <w:left w:space="0" w:sz="0" w:val="nil"/>
          <w:bottom w:space="0" w:sz="0" w:val="nil"/>
          <w:right w:space="0" w:sz="0" w:val="nil"/>
          <w:between w:space="0" w:sz="0" w:val="nil"/>
        </w:pBdr>
        <w:shd w:fill="auto" w:val="clear"/>
        <w:spacing w:after="0" w:before="76.7671203613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215D">
      <w:pPr>
        <w:keepNext w:val="0"/>
        <w:keepLines w:val="0"/>
        <w:widowControl w:val="0"/>
        <w:pBdr>
          <w:top w:space="0" w:sz="0" w:val="nil"/>
          <w:left w:space="0" w:sz="0" w:val="nil"/>
          <w:bottom w:space="0" w:sz="0" w:val="nil"/>
          <w:right w:space="0" w:sz="0" w:val="nil"/>
          <w:between w:space="0" w:sz="0" w:val="nil"/>
        </w:pBdr>
        <w:shd w:fill="auto" w:val="clear"/>
        <w:spacing w:after="0" w:before="0"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15E">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5F">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60">
      <w:pPr>
        <w:keepNext w:val="0"/>
        <w:keepLines w:val="0"/>
        <w:widowControl w:val="0"/>
        <w:pBdr>
          <w:top w:space="0" w:sz="0" w:val="nil"/>
          <w:left w:space="0" w:sz="0" w:val="nil"/>
          <w:bottom w:space="0" w:sz="0" w:val="nil"/>
          <w:right w:space="0" w:sz="0" w:val="nil"/>
          <w:between w:space="0" w:sz="0" w:val="nil"/>
        </w:pBdr>
        <w:shd w:fill="auto" w:val="clear"/>
        <w:spacing w:after="0" w:before="23.8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61">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62">
      <w:pPr>
        <w:keepNext w:val="0"/>
        <w:keepLines w:val="0"/>
        <w:widowControl w:val="0"/>
        <w:pBdr>
          <w:top w:space="0" w:sz="0" w:val="nil"/>
          <w:left w:space="0" w:sz="0" w:val="nil"/>
          <w:bottom w:space="0" w:sz="0" w:val="nil"/>
          <w:right w:space="0" w:sz="0" w:val="nil"/>
          <w:between w:space="0" w:sz="0" w:val="nil"/>
        </w:pBdr>
        <w:shd w:fill="auto" w:val="clear"/>
        <w:spacing w:after="0" w:before="23.76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63">
      <w:pPr>
        <w:keepNext w:val="0"/>
        <w:keepLines w:val="0"/>
        <w:widowControl w:val="0"/>
        <w:pBdr>
          <w:top w:space="0" w:sz="0" w:val="nil"/>
          <w:left w:space="0" w:sz="0" w:val="nil"/>
          <w:bottom w:space="0" w:sz="0" w:val="nil"/>
          <w:right w:space="0" w:sz="0" w:val="nil"/>
          <w:between w:space="0" w:sz="0" w:val="nil"/>
        </w:pBdr>
        <w:shd w:fill="auto" w:val="clear"/>
        <w:spacing w:after="0" w:before="40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64">
      <w:pPr>
        <w:keepNext w:val="0"/>
        <w:keepLines w:val="0"/>
        <w:widowControl w:val="0"/>
        <w:pBdr>
          <w:top w:space="0" w:sz="0" w:val="nil"/>
          <w:left w:space="0" w:sz="0" w:val="nil"/>
          <w:bottom w:space="0" w:sz="0" w:val="nil"/>
          <w:right w:space="0" w:sz="0" w:val="nil"/>
          <w:between w:space="0" w:sz="0" w:val="nil"/>
        </w:pBdr>
        <w:shd w:fill="auto" w:val="clear"/>
        <w:spacing w:after="0" w:before="25.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65">
      <w:pPr>
        <w:keepNext w:val="0"/>
        <w:keepLines w:val="0"/>
        <w:widowControl w:val="0"/>
        <w:pBdr>
          <w:top w:space="0" w:sz="0" w:val="nil"/>
          <w:left w:space="0" w:sz="0" w:val="nil"/>
          <w:bottom w:space="0" w:sz="0" w:val="nil"/>
          <w:right w:space="0" w:sz="0" w:val="nil"/>
          <w:between w:space="0" w:sz="0" w:val="nil"/>
        </w:pBdr>
        <w:shd w:fill="auto" w:val="clear"/>
        <w:spacing w:after="0" w:before="40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66">
      <w:pPr>
        <w:keepNext w:val="0"/>
        <w:keepLines w:val="0"/>
        <w:widowControl w:val="0"/>
        <w:pBdr>
          <w:top w:space="0" w:sz="0" w:val="nil"/>
          <w:left w:space="0" w:sz="0" w:val="nil"/>
          <w:bottom w:space="0" w:sz="0" w:val="nil"/>
          <w:right w:space="0" w:sz="0" w:val="nil"/>
          <w:between w:space="0" w:sz="0" w:val="nil"/>
        </w:pBdr>
        <w:shd w:fill="auto" w:val="clear"/>
        <w:spacing w:after="0" w:before="26.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167">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68">
      <w:pPr>
        <w:keepNext w:val="0"/>
        <w:keepLines w:val="0"/>
        <w:widowControl w:val="0"/>
        <w:pBdr>
          <w:top w:space="0" w:sz="0" w:val="nil"/>
          <w:left w:space="0" w:sz="0" w:val="nil"/>
          <w:bottom w:space="0" w:sz="0" w:val="nil"/>
          <w:right w:space="0" w:sz="0" w:val="nil"/>
          <w:between w:space="0" w:sz="0" w:val="nil"/>
        </w:pBdr>
        <w:shd w:fill="auto" w:val="clear"/>
        <w:spacing w:after="0" w:before="43.8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69">
      <w:pPr>
        <w:keepNext w:val="0"/>
        <w:keepLines w:val="0"/>
        <w:widowControl w:val="0"/>
        <w:pBdr>
          <w:top w:space="0" w:sz="0" w:val="nil"/>
          <w:left w:space="0" w:sz="0" w:val="nil"/>
          <w:bottom w:space="0" w:sz="0" w:val="nil"/>
          <w:right w:space="0" w:sz="0" w:val="nil"/>
          <w:between w:space="0" w:sz="0" w:val="nil"/>
        </w:pBdr>
        <w:shd w:fill="auto" w:val="clear"/>
        <w:spacing w:after="0" w:before="919.741210937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216A">
      <w:pPr>
        <w:keepNext w:val="0"/>
        <w:keepLines w:val="0"/>
        <w:widowControl w:val="0"/>
        <w:pBdr>
          <w:top w:space="0" w:sz="0" w:val="nil"/>
          <w:left w:space="0" w:sz="0" w:val="nil"/>
          <w:bottom w:space="0" w:sz="0" w:val="nil"/>
          <w:right w:space="0" w:sz="0" w:val="nil"/>
          <w:between w:space="0" w:sz="0" w:val="nil"/>
        </w:pBdr>
        <w:shd w:fill="auto" w:val="clear"/>
        <w:spacing w:after="0" w:before="23.826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16B">
      <w:pPr>
        <w:keepNext w:val="0"/>
        <w:keepLines w:val="0"/>
        <w:widowControl w:val="0"/>
        <w:pBdr>
          <w:top w:space="0" w:sz="0" w:val="nil"/>
          <w:left w:space="0" w:sz="0" w:val="nil"/>
          <w:bottom w:space="0" w:sz="0" w:val="nil"/>
          <w:right w:space="0" w:sz="0" w:val="nil"/>
          <w:between w:space="0" w:sz="0" w:val="nil"/>
        </w:pBdr>
        <w:shd w:fill="auto" w:val="clear"/>
        <w:spacing w:after="0" w:before="38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6C">
      <w:pPr>
        <w:keepNext w:val="0"/>
        <w:keepLines w:val="0"/>
        <w:widowControl w:val="0"/>
        <w:pBdr>
          <w:top w:space="0" w:sz="0" w:val="nil"/>
          <w:left w:space="0" w:sz="0" w:val="nil"/>
          <w:bottom w:space="0" w:sz="0" w:val="nil"/>
          <w:right w:space="0" w:sz="0" w:val="nil"/>
          <w:between w:space="0" w:sz="0" w:val="nil"/>
        </w:pBdr>
        <w:shd w:fill="auto" w:val="clear"/>
        <w:spacing w:after="0" w:before="24.985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16D">
      <w:pPr>
        <w:keepNext w:val="0"/>
        <w:keepLines w:val="0"/>
        <w:widowControl w:val="0"/>
        <w:pBdr>
          <w:top w:space="0" w:sz="0" w:val="nil"/>
          <w:left w:space="0" w:sz="0" w:val="nil"/>
          <w:bottom w:space="0" w:sz="0" w:val="nil"/>
          <w:right w:space="0" w:sz="0" w:val="nil"/>
          <w:between w:space="0" w:sz="0" w:val="nil"/>
        </w:pBdr>
        <w:shd w:fill="auto" w:val="clear"/>
        <w:spacing w:after="0" w:before="38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6E">
      <w:pPr>
        <w:keepNext w:val="0"/>
        <w:keepLines w:val="0"/>
        <w:widowControl w:val="0"/>
        <w:pBdr>
          <w:top w:space="0" w:sz="0" w:val="nil"/>
          <w:left w:space="0" w:sz="0" w:val="nil"/>
          <w:bottom w:space="0" w:sz="0" w:val="nil"/>
          <w:right w:space="0" w:sz="0" w:val="nil"/>
          <w:between w:space="0" w:sz="0" w:val="nil"/>
        </w:pBdr>
        <w:shd w:fill="auto" w:val="clear"/>
        <w:spacing w:after="0" w:before="2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6F">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70">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71">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72">
      <w:pPr>
        <w:keepNext w:val="0"/>
        <w:keepLines w:val="0"/>
        <w:widowControl w:val="0"/>
        <w:pBdr>
          <w:top w:space="0" w:sz="0" w:val="nil"/>
          <w:left w:space="0" w:sz="0" w:val="nil"/>
          <w:bottom w:space="0" w:sz="0" w:val="nil"/>
          <w:right w:space="0" w:sz="0" w:val="nil"/>
          <w:between w:space="0" w:sz="0" w:val="nil"/>
        </w:pBdr>
        <w:shd w:fill="auto" w:val="clear"/>
        <w:spacing w:after="0" w:before="2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73">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74">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75">
      <w:pPr>
        <w:keepNext w:val="0"/>
        <w:keepLines w:val="0"/>
        <w:widowControl w:val="0"/>
        <w:pBdr>
          <w:top w:space="0" w:sz="0" w:val="nil"/>
          <w:left w:space="0" w:sz="0" w:val="nil"/>
          <w:bottom w:space="0" w:sz="0" w:val="nil"/>
          <w:right w:space="0" w:sz="0" w:val="nil"/>
          <w:between w:space="0" w:sz="0" w:val="nil"/>
        </w:pBdr>
        <w:shd w:fill="auto" w:val="clear"/>
        <w:spacing w:after="0" w:before="1721.0476684570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76">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177">
      <w:pPr>
        <w:keepNext w:val="0"/>
        <w:keepLines w:val="0"/>
        <w:widowControl w:val="0"/>
        <w:pBdr>
          <w:top w:space="0" w:sz="0" w:val="nil"/>
          <w:left w:space="0" w:sz="0" w:val="nil"/>
          <w:bottom w:space="0" w:sz="0" w:val="nil"/>
          <w:right w:space="0" w:sz="0" w:val="nil"/>
          <w:between w:space="0" w:sz="0" w:val="nil"/>
        </w:pBdr>
        <w:shd w:fill="auto" w:val="clear"/>
        <w:spacing w:after="0" w:before="1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78">
      <w:pPr>
        <w:keepNext w:val="0"/>
        <w:keepLines w:val="0"/>
        <w:widowControl w:val="0"/>
        <w:pBdr>
          <w:top w:space="0" w:sz="0" w:val="nil"/>
          <w:left w:space="0" w:sz="0" w:val="nil"/>
          <w:bottom w:space="0" w:sz="0" w:val="nil"/>
          <w:right w:space="0" w:sz="0" w:val="nil"/>
          <w:between w:space="0" w:sz="0" w:val="nil"/>
        </w:pBdr>
        <w:shd w:fill="auto" w:val="clear"/>
        <w:spacing w:after="0" w:before="116.395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79">
      <w:pPr>
        <w:keepNext w:val="0"/>
        <w:keepLines w:val="0"/>
        <w:widowControl w:val="0"/>
        <w:pBdr>
          <w:top w:space="0" w:sz="0" w:val="nil"/>
          <w:left w:space="0" w:sz="0" w:val="nil"/>
          <w:bottom w:space="0" w:sz="0" w:val="nil"/>
          <w:right w:space="0" w:sz="0" w:val="nil"/>
          <w:between w:space="0" w:sz="0" w:val="nil"/>
        </w:pBdr>
        <w:shd w:fill="auto" w:val="clear"/>
        <w:spacing w:after="0" w:before="69.047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217A">
      <w:pPr>
        <w:keepNext w:val="0"/>
        <w:keepLines w:val="0"/>
        <w:widowControl w:val="0"/>
        <w:pBdr>
          <w:top w:space="0" w:sz="0" w:val="nil"/>
          <w:left w:space="0" w:sz="0" w:val="nil"/>
          <w:bottom w:space="0" w:sz="0" w:val="nil"/>
          <w:right w:space="0" w:sz="0" w:val="nil"/>
          <w:between w:space="0" w:sz="0" w:val="nil"/>
        </w:pBdr>
        <w:shd w:fill="auto" w:val="clear"/>
        <w:spacing w:after="0" w:before="1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17B">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7C">
      <w:pPr>
        <w:keepNext w:val="0"/>
        <w:keepLines w:val="0"/>
        <w:widowControl w:val="0"/>
        <w:pBdr>
          <w:top w:space="0" w:sz="0" w:val="nil"/>
          <w:left w:space="0" w:sz="0" w:val="nil"/>
          <w:bottom w:space="0" w:sz="0" w:val="nil"/>
          <w:right w:space="0" w:sz="0" w:val="nil"/>
          <w:between w:space="0" w:sz="0" w:val="nil"/>
        </w:pBdr>
        <w:shd w:fill="auto" w:val="clear"/>
        <w:spacing w:after="0" w:before="38.1680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17D">
      <w:pPr>
        <w:keepNext w:val="0"/>
        <w:keepLines w:val="0"/>
        <w:widowControl w:val="0"/>
        <w:pBdr>
          <w:top w:space="0" w:sz="0" w:val="nil"/>
          <w:left w:space="0" w:sz="0" w:val="nil"/>
          <w:bottom w:space="0" w:sz="0" w:val="nil"/>
          <w:right w:space="0" w:sz="0" w:val="nil"/>
          <w:between w:space="0" w:sz="0" w:val="nil"/>
        </w:pBdr>
        <w:shd w:fill="auto" w:val="clear"/>
        <w:spacing w:after="0" w:before="19.2645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7E">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7F">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80">
      <w:pPr>
        <w:keepNext w:val="0"/>
        <w:keepLines w:val="0"/>
        <w:widowControl w:val="0"/>
        <w:pBdr>
          <w:top w:space="0" w:sz="0" w:val="nil"/>
          <w:left w:space="0" w:sz="0" w:val="nil"/>
          <w:bottom w:space="0" w:sz="0" w:val="nil"/>
          <w:right w:space="0" w:sz="0" w:val="nil"/>
          <w:between w:space="0" w:sz="0" w:val="nil"/>
        </w:pBdr>
        <w:shd w:fill="auto" w:val="clear"/>
        <w:spacing w:after="0" w:before="38.168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81">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82">
      <w:pPr>
        <w:keepNext w:val="0"/>
        <w:keepLines w:val="0"/>
        <w:widowControl w:val="0"/>
        <w:pBdr>
          <w:top w:space="0" w:sz="0" w:val="nil"/>
          <w:left w:space="0" w:sz="0" w:val="nil"/>
          <w:bottom w:space="0" w:sz="0" w:val="nil"/>
          <w:right w:space="0" w:sz="0" w:val="nil"/>
          <w:between w:space="0" w:sz="0" w:val="nil"/>
        </w:pBdr>
        <w:shd w:fill="auto" w:val="clear"/>
        <w:spacing w:after="0" w:before="31.17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183">
      <w:pPr>
        <w:keepNext w:val="0"/>
        <w:keepLines w:val="0"/>
        <w:widowControl w:val="0"/>
        <w:pBdr>
          <w:top w:space="0" w:sz="0" w:val="nil"/>
          <w:left w:space="0" w:sz="0" w:val="nil"/>
          <w:bottom w:space="0" w:sz="0" w:val="nil"/>
          <w:right w:space="0" w:sz="0" w:val="nil"/>
          <w:between w:space="0" w:sz="0" w:val="nil"/>
        </w:pBdr>
        <w:shd w:fill="auto" w:val="clear"/>
        <w:spacing w:after="0" w:before="47.17071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184">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85">
      <w:pPr>
        <w:keepNext w:val="0"/>
        <w:keepLines w:val="0"/>
        <w:widowControl w:val="0"/>
        <w:pBdr>
          <w:top w:space="0" w:sz="0" w:val="nil"/>
          <w:left w:space="0" w:sz="0" w:val="nil"/>
          <w:bottom w:space="0" w:sz="0" w:val="nil"/>
          <w:right w:space="0" w:sz="0" w:val="nil"/>
          <w:between w:space="0" w:sz="0" w:val="nil"/>
        </w:pBdr>
        <w:shd w:fill="auto" w:val="clear"/>
        <w:spacing w:after="0" w:before="30.3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86">
      <w:pPr>
        <w:keepNext w:val="0"/>
        <w:keepLines w:val="0"/>
        <w:widowControl w:val="0"/>
        <w:pBdr>
          <w:top w:space="0" w:sz="0" w:val="nil"/>
          <w:left w:space="0" w:sz="0" w:val="nil"/>
          <w:bottom w:space="0" w:sz="0" w:val="nil"/>
          <w:right w:space="0" w:sz="0" w:val="nil"/>
          <w:between w:space="0" w:sz="0" w:val="nil"/>
        </w:pBdr>
        <w:shd w:fill="auto" w:val="clear"/>
        <w:spacing w:after="0" w:before="76.83685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87">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88">
      <w:pPr>
        <w:keepNext w:val="0"/>
        <w:keepLines w:val="0"/>
        <w:widowControl w:val="0"/>
        <w:pBdr>
          <w:top w:space="0" w:sz="0" w:val="nil"/>
          <w:left w:space="0" w:sz="0" w:val="nil"/>
          <w:bottom w:space="0" w:sz="0" w:val="nil"/>
          <w:right w:space="0" w:sz="0" w:val="nil"/>
          <w:between w:space="0" w:sz="0" w:val="nil"/>
        </w:pBdr>
        <w:shd w:fill="auto" w:val="clear"/>
        <w:spacing w:after="0" w:before="30.378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189">
      <w:pPr>
        <w:keepNext w:val="0"/>
        <w:keepLines w:val="0"/>
        <w:widowControl w:val="0"/>
        <w:pBdr>
          <w:top w:space="0" w:sz="0" w:val="nil"/>
          <w:left w:space="0" w:sz="0" w:val="nil"/>
          <w:bottom w:space="0" w:sz="0" w:val="nil"/>
          <w:right w:space="0" w:sz="0" w:val="nil"/>
          <w:between w:space="0" w:sz="0" w:val="nil"/>
        </w:pBdr>
        <w:shd w:fill="auto" w:val="clear"/>
        <w:spacing w:after="0" w:before="11.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18A">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8B">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8C">
      <w:pPr>
        <w:keepNext w:val="0"/>
        <w:keepLines w:val="0"/>
        <w:widowControl w:val="0"/>
        <w:pBdr>
          <w:top w:space="0" w:sz="0" w:val="nil"/>
          <w:left w:space="0" w:sz="0" w:val="nil"/>
          <w:bottom w:space="0" w:sz="0" w:val="nil"/>
          <w:right w:space="0" w:sz="0" w:val="nil"/>
          <w:between w:space="0" w:sz="0" w:val="nil"/>
        </w:pBdr>
        <w:shd w:fill="auto" w:val="clear"/>
        <w:spacing w:after="0" w:before="38.16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8D">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218E">
      <w:pPr>
        <w:keepNext w:val="0"/>
        <w:keepLines w:val="0"/>
        <w:widowControl w:val="0"/>
        <w:pBdr>
          <w:top w:space="0" w:sz="0" w:val="nil"/>
          <w:left w:space="0" w:sz="0" w:val="nil"/>
          <w:bottom w:space="0" w:sz="0" w:val="nil"/>
          <w:right w:space="0" w:sz="0" w:val="nil"/>
          <w:between w:space="0" w:sz="0" w:val="nil"/>
        </w:pBdr>
        <w:shd w:fill="auto" w:val="clear"/>
        <w:spacing w:after="0" w:before="43.7416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8F">
      <w:pPr>
        <w:keepNext w:val="0"/>
        <w:keepLines w:val="0"/>
        <w:widowControl w:val="0"/>
        <w:pBdr>
          <w:top w:space="0" w:sz="0" w:val="nil"/>
          <w:left w:space="0" w:sz="0" w:val="nil"/>
          <w:bottom w:space="0" w:sz="0" w:val="nil"/>
          <w:right w:space="0" w:sz="0" w:val="nil"/>
          <w:between w:space="0" w:sz="0" w:val="nil"/>
        </w:pBdr>
        <w:shd w:fill="auto" w:val="clear"/>
        <w:spacing w:after="0" w:before="30.37857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2190">
      <w:pPr>
        <w:keepNext w:val="0"/>
        <w:keepLines w:val="0"/>
        <w:widowControl w:val="0"/>
        <w:pBdr>
          <w:top w:space="0" w:sz="0" w:val="nil"/>
          <w:left w:space="0" w:sz="0" w:val="nil"/>
          <w:bottom w:space="0" w:sz="0" w:val="nil"/>
          <w:right w:space="0" w:sz="0" w:val="nil"/>
          <w:between w:space="0" w:sz="0" w:val="nil"/>
        </w:pBdr>
        <w:shd w:fill="auto" w:val="clear"/>
        <w:spacing w:after="0" w:before="42.8298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91">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92">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93">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94">
      <w:pPr>
        <w:keepNext w:val="0"/>
        <w:keepLines w:val="0"/>
        <w:widowControl w:val="0"/>
        <w:pBdr>
          <w:top w:space="0" w:sz="0" w:val="nil"/>
          <w:left w:space="0" w:sz="0" w:val="nil"/>
          <w:bottom w:space="0" w:sz="0" w:val="nil"/>
          <w:right w:space="0" w:sz="0" w:val="nil"/>
          <w:between w:space="0" w:sz="0" w:val="nil"/>
        </w:pBdr>
        <w:shd w:fill="auto" w:val="clear"/>
        <w:spacing w:after="0" w:before="76.83670043945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95">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96">
      <w:pPr>
        <w:keepNext w:val="0"/>
        <w:keepLines w:val="0"/>
        <w:widowControl w:val="0"/>
        <w:pBdr>
          <w:top w:space="0" w:sz="0" w:val="nil"/>
          <w:left w:space="0" w:sz="0" w:val="nil"/>
          <w:bottom w:space="0" w:sz="0" w:val="nil"/>
          <w:right w:space="0" w:sz="0" w:val="nil"/>
          <w:between w:space="0" w:sz="0" w:val="nil"/>
        </w:pBdr>
        <w:shd w:fill="auto" w:val="clear"/>
        <w:spacing w:after="0" w:before="76.83670043945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97">
      <w:pPr>
        <w:keepNext w:val="0"/>
        <w:keepLines w:val="0"/>
        <w:widowControl w:val="0"/>
        <w:pBdr>
          <w:top w:space="0" w:sz="0" w:val="nil"/>
          <w:left w:space="0" w:sz="0" w:val="nil"/>
          <w:bottom w:space="0" w:sz="0" w:val="nil"/>
          <w:right w:space="0" w:sz="0" w:val="nil"/>
          <w:between w:space="0" w:sz="0" w:val="nil"/>
        </w:pBdr>
        <w:shd w:fill="auto" w:val="clear"/>
        <w:spacing w:after="0" w:before="69.04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98">
      <w:pPr>
        <w:keepNext w:val="0"/>
        <w:keepLines w:val="0"/>
        <w:widowControl w:val="0"/>
        <w:pBdr>
          <w:top w:space="0" w:sz="0" w:val="nil"/>
          <w:left w:space="0" w:sz="0" w:val="nil"/>
          <w:bottom w:space="0" w:sz="0" w:val="nil"/>
          <w:right w:space="0" w:sz="0" w:val="nil"/>
          <w:between w:space="0" w:sz="0" w:val="nil"/>
        </w:pBdr>
        <w:shd w:fill="auto" w:val="clear"/>
        <w:spacing w:after="0" w:before="69.04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99">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9A">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9B">
      <w:pPr>
        <w:keepNext w:val="0"/>
        <w:keepLines w:val="0"/>
        <w:widowControl w:val="0"/>
        <w:pBdr>
          <w:top w:space="0" w:sz="0" w:val="nil"/>
          <w:left w:space="0" w:sz="0" w:val="nil"/>
          <w:bottom w:space="0" w:sz="0" w:val="nil"/>
          <w:right w:space="0" w:sz="0" w:val="nil"/>
          <w:between w:space="0" w:sz="0" w:val="nil"/>
        </w:pBdr>
        <w:shd w:fill="auto" w:val="clear"/>
        <w:spacing w:after="0" w:before="38.16787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19C">
      <w:pPr>
        <w:keepNext w:val="0"/>
        <w:keepLines w:val="0"/>
        <w:widowControl w:val="0"/>
        <w:pBdr>
          <w:top w:space="0" w:sz="0" w:val="nil"/>
          <w:left w:space="0" w:sz="0" w:val="nil"/>
          <w:bottom w:space="0" w:sz="0" w:val="nil"/>
          <w:right w:space="0" w:sz="0" w:val="nil"/>
          <w:between w:space="0" w:sz="0" w:val="nil"/>
        </w:pBdr>
        <w:shd w:fill="auto" w:val="clear"/>
        <w:spacing w:after="0" w:before="14.0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9D">
      <w:pPr>
        <w:keepNext w:val="0"/>
        <w:keepLines w:val="0"/>
        <w:widowControl w:val="0"/>
        <w:pBdr>
          <w:top w:space="0" w:sz="0" w:val="nil"/>
          <w:left w:space="0" w:sz="0" w:val="nil"/>
          <w:bottom w:space="0" w:sz="0" w:val="nil"/>
          <w:right w:space="0" w:sz="0" w:val="nil"/>
          <w:between w:space="0" w:sz="0" w:val="nil"/>
        </w:pBdr>
        <w:shd w:fill="auto" w:val="clear"/>
        <w:spacing w:after="0" w:before="4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9E">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9F">
      <w:pPr>
        <w:keepNext w:val="0"/>
        <w:keepLines w:val="0"/>
        <w:widowControl w:val="0"/>
        <w:pBdr>
          <w:top w:space="0" w:sz="0" w:val="nil"/>
          <w:left w:space="0" w:sz="0" w:val="nil"/>
          <w:bottom w:space="0" w:sz="0" w:val="nil"/>
          <w:right w:space="0" w:sz="0" w:val="nil"/>
          <w:between w:space="0" w:sz="0" w:val="nil"/>
        </w:pBdr>
        <w:shd w:fill="auto" w:val="clear"/>
        <w:spacing w:after="0" w:before="77.977142333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A0">
      <w:pPr>
        <w:keepNext w:val="0"/>
        <w:keepLines w:val="0"/>
        <w:widowControl w:val="0"/>
        <w:pBdr>
          <w:top w:space="0" w:sz="0" w:val="nil"/>
          <w:left w:space="0" w:sz="0" w:val="nil"/>
          <w:bottom w:space="0" w:sz="0" w:val="nil"/>
          <w:right w:space="0" w:sz="0" w:val="nil"/>
          <w:between w:space="0" w:sz="0" w:val="nil"/>
        </w:pBdr>
        <w:shd w:fill="auto" w:val="clear"/>
        <w:spacing w:after="0" w:before="99.9266052246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A1">
      <w:pPr>
        <w:keepNext w:val="0"/>
        <w:keepLines w:val="0"/>
        <w:widowControl w:val="0"/>
        <w:pBdr>
          <w:top w:space="0" w:sz="0" w:val="nil"/>
          <w:left w:space="0" w:sz="0" w:val="nil"/>
          <w:bottom w:space="0" w:sz="0" w:val="nil"/>
          <w:right w:space="0" w:sz="0" w:val="nil"/>
          <w:between w:space="0" w:sz="0" w:val="nil"/>
        </w:pBdr>
        <w:shd w:fill="auto" w:val="clear"/>
        <w:spacing w:after="0" w:before="0"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21A2">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1A3">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A4">
      <w:pPr>
        <w:keepNext w:val="0"/>
        <w:keepLines w:val="0"/>
        <w:widowControl w:val="0"/>
        <w:pBdr>
          <w:top w:space="0" w:sz="0" w:val="nil"/>
          <w:left w:space="0" w:sz="0" w:val="nil"/>
          <w:bottom w:space="0" w:sz="0" w:val="nil"/>
          <w:right w:space="0" w:sz="0" w:val="nil"/>
          <w:between w:space="0" w:sz="0" w:val="nil"/>
        </w:pBdr>
        <w:shd w:fill="auto" w:val="clear"/>
        <w:spacing w:after="0" w:before="23.8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1A5">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A6">
      <w:pPr>
        <w:keepNext w:val="0"/>
        <w:keepLines w:val="0"/>
        <w:widowControl w:val="0"/>
        <w:pBdr>
          <w:top w:space="0" w:sz="0" w:val="nil"/>
          <w:left w:space="0" w:sz="0" w:val="nil"/>
          <w:bottom w:space="0" w:sz="0" w:val="nil"/>
          <w:right w:space="0" w:sz="0" w:val="nil"/>
          <w:between w:space="0" w:sz="0" w:val="nil"/>
        </w:pBdr>
        <w:shd w:fill="auto" w:val="clear"/>
        <w:spacing w:after="0" w:before="23.76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1A7">
      <w:pPr>
        <w:keepNext w:val="0"/>
        <w:keepLines w:val="0"/>
        <w:widowControl w:val="0"/>
        <w:pBdr>
          <w:top w:space="0" w:sz="0" w:val="nil"/>
          <w:left w:space="0" w:sz="0" w:val="nil"/>
          <w:bottom w:space="0" w:sz="0" w:val="nil"/>
          <w:right w:space="0" w:sz="0" w:val="nil"/>
          <w:between w:space="0" w:sz="0" w:val="nil"/>
        </w:pBdr>
        <w:shd w:fill="auto" w:val="clear"/>
        <w:spacing w:after="0" w:before="40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A8">
      <w:pPr>
        <w:keepNext w:val="0"/>
        <w:keepLines w:val="0"/>
        <w:widowControl w:val="0"/>
        <w:pBdr>
          <w:top w:space="0" w:sz="0" w:val="nil"/>
          <w:left w:space="0" w:sz="0" w:val="nil"/>
          <w:bottom w:space="0" w:sz="0" w:val="nil"/>
          <w:right w:space="0" w:sz="0" w:val="nil"/>
          <w:between w:space="0" w:sz="0" w:val="nil"/>
        </w:pBdr>
        <w:shd w:fill="auto" w:val="clear"/>
        <w:spacing w:after="0" w:before="25.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1A9">
      <w:pPr>
        <w:keepNext w:val="0"/>
        <w:keepLines w:val="0"/>
        <w:widowControl w:val="0"/>
        <w:pBdr>
          <w:top w:space="0" w:sz="0" w:val="nil"/>
          <w:left w:space="0" w:sz="0" w:val="nil"/>
          <w:bottom w:space="0" w:sz="0" w:val="nil"/>
          <w:right w:space="0" w:sz="0" w:val="nil"/>
          <w:between w:space="0" w:sz="0" w:val="nil"/>
        </w:pBdr>
        <w:shd w:fill="auto" w:val="clear"/>
        <w:spacing w:after="0" w:before="40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AA">
      <w:pPr>
        <w:keepNext w:val="0"/>
        <w:keepLines w:val="0"/>
        <w:widowControl w:val="0"/>
        <w:pBdr>
          <w:top w:space="0" w:sz="0" w:val="nil"/>
          <w:left w:space="0" w:sz="0" w:val="nil"/>
          <w:bottom w:space="0" w:sz="0" w:val="nil"/>
          <w:right w:space="0" w:sz="0" w:val="nil"/>
          <w:between w:space="0" w:sz="0" w:val="nil"/>
        </w:pBdr>
        <w:shd w:fill="auto" w:val="clear"/>
        <w:spacing w:after="0" w:before="26.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1AB">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AC">
      <w:pPr>
        <w:keepNext w:val="0"/>
        <w:keepLines w:val="0"/>
        <w:widowControl w:val="0"/>
        <w:pBdr>
          <w:top w:space="0" w:sz="0" w:val="nil"/>
          <w:left w:space="0" w:sz="0" w:val="nil"/>
          <w:bottom w:space="0" w:sz="0" w:val="nil"/>
          <w:right w:space="0" w:sz="0" w:val="nil"/>
          <w:between w:space="0" w:sz="0" w:val="nil"/>
        </w:pBdr>
        <w:shd w:fill="auto" w:val="clear"/>
        <w:spacing w:after="0" w:before="43.8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AD">
      <w:pPr>
        <w:keepNext w:val="0"/>
        <w:keepLines w:val="0"/>
        <w:widowControl w:val="0"/>
        <w:pBdr>
          <w:top w:space="0" w:sz="0" w:val="nil"/>
          <w:left w:space="0" w:sz="0" w:val="nil"/>
          <w:bottom w:space="0" w:sz="0" w:val="nil"/>
          <w:right w:space="0" w:sz="0" w:val="nil"/>
          <w:between w:space="0" w:sz="0" w:val="nil"/>
        </w:pBdr>
        <w:shd w:fill="auto" w:val="clear"/>
        <w:spacing w:after="0" w:before="920.374755859375"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21AE">
      <w:pPr>
        <w:keepNext w:val="0"/>
        <w:keepLines w:val="0"/>
        <w:widowControl w:val="0"/>
        <w:pBdr>
          <w:top w:space="0" w:sz="0" w:val="nil"/>
          <w:left w:space="0" w:sz="0" w:val="nil"/>
          <w:bottom w:space="0" w:sz="0" w:val="nil"/>
          <w:right w:space="0" w:sz="0" w:val="nil"/>
          <w:between w:space="0" w:sz="0" w:val="nil"/>
        </w:pBdr>
        <w:shd w:fill="auto" w:val="clear"/>
        <w:spacing w:after="0" w:before="2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1AF">
      <w:pPr>
        <w:keepNext w:val="0"/>
        <w:keepLines w:val="0"/>
        <w:widowControl w:val="0"/>
        <w:pBdr>
          <w:top w:space="0" w:sz="0" w:val="nil"/>
          <w:left w:space="0" w:sz="0" w:val="nil"/>
          <w:bottom w:space="0" w:sz="0" w:val="nil"/>
          <w:right w:space="0" w:sz="0" w:val="nil"/>
          <w:between w:space="0" w:sz="0" w:val="nil"/>
        </w:pBdr>
        <w:shd w:fill="auto" w:val="clear"/>
        <w:spacing w:after="0" w:before="38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B0">
      <w:pPr>
        <w:keepNext w:val="0"/>
        <w:keepLines w:val="0"/>
        <w:widowControl w:val="0"/>
        <w:pBdr>
          <w:top w:space="0" w:sz="0" w:val="nil"/>
          <w:left w:space="0" w:sz="0" w:val="nil"/>
          <w:bottom w:space="0" w:sz="0" w:val="nil"/>
          <w:right w:space="0" w:sz="0" w:val="nil"/>
          <w:between w:space="0" w:sz="0" w:val="nil"/>
        </w:pBdr>
        <w:shd w:fill="auto" w:val="clear"/>
        <w:spacing w:after="0" w:before="25.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1B1">
      <w:pPr>
        <w:keepNext w:val="0"/>
        <w:keepLines w:val="0"/>
        <w:widowControl w:val="0"/>
        <w:pBdr>
          <w:top w:space="0" w:sz="0" w:val="nil"/>
          <w:left w:space="0" w:sz="0" w:val="nil"/>
          <w:bottom w:space="0" w:sz="0" w:val="nil"/>
          <w:right w:space="0" w:sz="0" w:val="nil"/>
          <w:between w:space="0" w:sz="0" w:val="nil"/>
        </w:pBdr>
        <w:shd w:fill="auto" w:val="clear"/>
        <w:spacing w:after="0" w:before="38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B2">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1B3">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B4">
      <w:pPr>
        <w:keepNext w:val="0"/>
        <w:keepLines w:val="0"/>
        <w:widowControl w:val="0"/>
        <w:pBdr>
          <w:top w:space="0" w:sz="0" w:val="nil"/>
          <w:left w:space="0" w:sz="0" w:val="nil"/>
          <w:bottom w:space="0" w:sz="0" w:val="nil"/>
          <w:right w:space="0" w:sz="0" w:val="nil"/>
          <w:between w:space="0" w:sz="0" w:val="nil"/>
        </w:pBdr>
        <w:shd w:fill="auto" w:val="clear"/>
        <w:spacing w:after="0" w:before="23.825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1B5">
      <w:pPr>
        <w:keepNext w:val="0"/>
        <w:keepLines w:val="0"/>
        <w:widowControl w:val="0"/>
        <w:pBdr>
          <w:top w:space="0" w:sz="0" w:val="nil"/>
          <w:left w:space="0" w:sz="0" w:val="nil"/>
          <w:bottom w:space="0" w:sz="0" w:val="nil"/>
          <w:right w:space="0" w:sz="0" w:val="nil"/>
          <w:between w:space="0" w:sz="0" w:val="nil"/>
        </w:pBdr>
        <w:shd w:fill="auto" w:val="clear"/>
        <w:spacing w:after="0" w:before="408.23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B6">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1B7">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B8">
      <w:pPr>
        <w:keepNext w:val="0"/>
        <w:keepLines w:val="0"/>
        <w:widowControl w:val="0"/>
        <w:pBdr>
          <w:top w:space="0" w:sz="0" w:val="nil"/>
          <w:left w:space="0" w:sz="0" w:val="nil"/>
          <w:bottom w:space="0" w:sz="0" w:val="nil"/>
          <w:right w:space="0" w:sz="0" w:val="nil"/>
          <w:between w:space="0" w:sz="0" w:val="nil"/>
        </w:pBdr>
        <w:shd w:fill="auto" w:val="clear"/>
        <w:spacing w:after="0" w:before="23.825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1B9">
      <w:pPr>
        <w:keepNext w:val="0"/>
        <w:keepLines w:val="0"/>
        <w:widowControl w:val="0"/>
        <w:pBdr>
          <w:top w:space="0" w:sz="0" w:val="nil"/>
          <w:left w:space="0" w:sz="0" w:val="nil"/>
          <w:bottom w:space="0" w:sz="0" w:val="nil"/>
          <w:right w:space="0" w:sz="0" w:val="nil"/>
          <w:between w:space="0" w:sz="0" w:val="nil"/>
        </w:pBdr>
        <w:shd w:fill="auto" w:val="clear"/>
        <w:spacing w:after="0" w:before="2367.8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BA">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BB">
      <w:pPr>
        <w:keepNext w:val="0"/>
        <w:keepLines w:val="0"/>
        <w:widowControl w:val="0"/>
        <w:pBdr>
          <w:top w:space="0" w:sz="0" w:val="nil"/>
          <w:left w:space="0" w:sz="0" w:val="nil"/>
          <w:bottom w:space="0" w:sz="0" w:val="nil"/>
          <w:right w:space="0" w:sz="0" w:val="nil"/>
          <w:between w:space="0" w:sz="0" w:val="nil"/>
        </w:pBdr>
        <w:shd w:fill="auto" w:val="clear"/>
        <w:spacing w:after="0" w:before="69.04754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BC">
      <w:pPr>
        <w:keepNext w:val="0"/>
        <w:keepLines w:val="0"/>
        <w:widowControl w:val="0"/>
        <w:pBdr>
          <w:top w:space="0" w:sz="0" w:val="nil"/>
          <w:left w:space="0" w:sz="0" w:val="nil"/>
          <w:bottom w:space="0" w:sz="0" w:val="nil"/>
          <w:right w:space="0" w:sz="0" w:val="nil"/>
          <w:between w:space="0" w:sz="0" w:val="nil"/>
        </w:pBdr>
        <w:shd w:fill="auto" w:val="clear"/>
        <w:spacing w:after="0" w:before="30.37872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BD">
      <w:pPr>
        <w:keepNext w:val="0"/>
        <w:keepLines w:val="0"/>
        <w:widowControl w:val="0"/>
        <w:pBdr>
          <w:top w:space="0" w:sz="0" w:val="nil"/>
          <w:left w:space="0" w:sz="0" w:val="nil"/>
          <w:bottom w:space="0" w:sz="0" w:val="nil"/>
          <w:right w:space="0" w:sz="0" w:val="nil"/>
          <w:between w:space="0" w:sz="0" w:val="nil"/>
        </w:pBdr>
        <w:shd w:fill="auto" w:val="clear"/>
        <w:spacing w:after="0" w:before="6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1BE">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BF">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C0">
      <w:pPr>
        <w:keepNext w:val="0"/>
        <w:keepLines w:val="0"/>
        <w:widowControl w:val="0"/>
        <w:pBdr>
          <w:top w:space="0" w:sz="0" w:val="nil"/>
          <w:left w:space="0" w:sz="0" w:val="nil"/>
          <w:bottom w:space="0" w:sz="0" w:val="nil"/>
          <w:right w:space="0" w:sz="0" w:val="nil"/>
          <w:between w:space="0" w:sz="0" w:val="nil"/>
        </w:pBdr>
        <w:shd w:fill="auto" w:val="clear"/>
        <w:spacing w:after="0" w:before="69.04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C1">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C2">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21C3">
      <w:pPr>
        <w:keepNext w:val="0"/>
        <w:keepLines w:val="0"/>
        <w:widowControl w:val="0"/>
        <w:pBdr>
          <w:top w:space="0" w:sz="0" w:val="nil"/>
          <w:left w:space="0" w:sz="0" w:val="nil"/>
          <w:bottom w:space="0" w:sz="0" w:val="nil"/>
          <w:right w:space="0" w:sz="0" w:val="nil"/>
          <w:between w:space="0" w:sz="0" w:val="nil"/>
        </w:pBdr>
        <w:shd w:fill="auto" w:val="clear"/>
        <w:spacing w:after="0" w:before="12.8317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C4">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C5">
      <w:pPr>
        <w:keepNext w:val="0"/>
        <w:keepLines w:val="0"/>
        <w:widowControl w:val="0"/>
        <w:pBdr>
          <w:top w:space="0" w:sz="0" w:val="nil"/>
          <w:left w:space="0" w:sz="0" w:val="nil"/>
          <w:bottom w:space="0" w:sz="0" w:val="nil"/>
          <w:right w:space="0" w:sz="0" w:val="nil"/>
          <w:between w:space="0" w:sz="0" w:val="nil"/>
        </w:pBdr>
        <w:shd w:fill="auto" w:val="clear"/>
        <w:spacing w:after="0" w:before="69.04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C6">
      <w:pPr>
        <w:keepNext w:val="0"/>
        <w:keepLines w:val="0"/>
        <w:widowControl w:val="0"/>
        <w:pBdr>
          <w:top w:space="0" w:sz="0" w:val="nil"/>
          <w:left w:space="0" w:sz="0" w:val="nil"/>
          <w:bottom w:space="0" w:sz="0" w:val="nil"/>
          <w:right w:space="0" w:sz="0" w:val="nil"/>
          <w:between w:space="0" w:sz="0" w:val="nil"/>
        </w:pBdr>
        <w:shd w:fill="auto" w:val="clear"/>
        <w:spacing w:after="0" w:before="76.836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21C7">
      <w:pPr>
        <w:keepNext w:val="0"/>
        <w:keepLines w:val="0"/>
        <w:widowControl w:val="0"/>
        <w:pBdr>
          <w:top w:space="0" w:sz="0" w:val="nil"/>
          <w:left w:space="0" w:sz="0" w:val="nil"/>
          <w:bottom w:space="0" w:sz="0" w:val="nil"/>
          <w:right w:space="0" w:sz="0" w:val="nil"/>
          <w:between w:space="0" w:sz="0" w:val="nil"/>
        </w:pBdr>
        <w:shd w:fill="auto" w:val="clear"/>
        <w:spacing w:after="0" w:before="12.8317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C8">
      <w:pPr>
        <w:keepNext w:val="0"/>
        <w:keepLines w:val="0"/>
        <w:widowControl w:val="0"/>
        <w:pBdr>
          <w:top w:space="0" w:sz="0" w:val="nil"/>
          <w:left w:space="0" w:sz="0" w:val="nil"/>
          <w:bottom w:space="0" w:sz="0" w:val="nil"/>
          <w:right w:space="0" w:sz="0" w:val="nil"/>
          <w:between w:space="0" w:sz="0" w:val="nil"/>
        </w:pBdr>
        <w:shd w:fill="auto" w:val="clear"/>
        <w:spacing w:after="0" w:before="79.173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1C9">
      <w:pPr>
        <w:keepNext w:val="0"/>
        <w:keepLines w:val="0"/>
        <w:widowControl w:val="0"/>
        <w:pBdr>
          <w:top w:space="0" w:sz="0" w:val="nil"/>
          <w:left w:space="0" w:sz="0" w:val="nil"/>
          <w:bottom w:space="0" w:sz="0" w:val="nil"/>
          <w:right w:space="0" w:sz="0" w:val="nil"/>
          <w:between w:space="0" w:sz="0" w:val="nil"/>
        </w:pBdr>
        <w:shd w:fill="auto" w:val="clear"/>
        <w:spacing w:after="0" w:before="8.82232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1CA">
      <w:pPr>
        <w:keepNext w:val="0"/>
        <w:keepLines w:val="0"/>
        <w:widowControl w:val="0"/>
        <w:pBdr>
          <w:top w:space="0" w:sz="0" w:val="nil"/>
          <w:left w:space="0" w:sz="0" w:val="nil"/>
          <w:bottom w:space="0" w:sz="0" w:val="nil"/>
          <w:right w:space="0" w:sz="0" w:val="nil"/>
          <w:between w:space="0" w:sz="0" w:val="nil"/>
        </w:pBdr>
        <w:shd w:fill="auto" w:val="clear"/>
        <w:spacing w:after="0" w:before="76.83670043945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CB">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CC">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CD">
      <w:pPr>
        <w:keepNext w:val="0"/>
        <w:keepLines w:val="0"/>
        <w:widowControl w:val="0"/>
        <w:pBdr>
          <w:top w:space="0" w:sz="0" w:val="nil"/>
          <w:left w:space="0" w:sz="0" w:val="nil"/>
          <w:bottom w:space="0" w:sz="0" w:val="nil"/>
          <w:right w:space="0" w:sz="0" w:val="nil"/>
          <w:between w:space="0" w:sz="0" w:val="nil"/>
        </w:pBdr>
        <w:shd w:fill="auto" w:val="clear"/>
        <w:spacing w:after="0" w:before="69.04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CE">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CF">
      <w:pPr>
        <w:keepNext w:val="0"/>
        <w:keepLines w:val="0"/>
        <w:widowControl w:val="0"/>
        <w:pBdr>
          <w:top w:space="0" w:sz="0" w:val="nil"/>
          <w:left w:space="0" w:sz="0" w:val="nil"/>
          <w:bottom w:space="0" w:sz="0" w:val="nil"/>
          <w:right w:space="0" w:sz="0" w:val="nil"/>
          <w:between w:space="0" w:sz="0" w:val="nil"/>
        </w:pBdr>
        <w:shd w:fill="auto" w:val="clear"/>
        <w:spacing w:after="0" w:before="76.83670043945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D0">
      <w:pPr>
        <w:keepNext w:val="0"/>
        <w:keepLines w:val="0"/>
        <w:widowControl w:val="0"/>
        <w:pBdr>
          <w:top w:space="0" w:sz="0" w:val="nil"/>
          <w:left w:space="0" w:sz="0" w:val="nil"/>
          <w:bottom w:space="0" w:sz="0" w:val="nil"/>
          <w:right w:space="0" w:sz="0" w:val="nil"/>
          <w:between w:space="0" w:sz="0" w:val="nil"/>
        </w:pBdr>
        <w:shd w:fill="auto" w:val="clear"/>
        <w:spacing w:after="0" w:before="31.17141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1D1">
      <w:pPr>
        <w:keepNext w:val="0"/>
        <w:keepLines w:val="0"/>
        <w:widowControl w:val="0"/>
        <w:pBdr>
          <w:top w:space="0" w:sz="0" w:val="nil"/>
          <w:left w:space="0" w:sz="0" w:val="nil"/>
          <w:bottom w:space="0" w:sz="0" w:val="nil"/>
          <w:right w:space="0" w:sz="0" w:val="nil"/>
          <w:between w:space="0" w:sz="0" w:val="nil"/>
        </w:pBdr>
        <w:shd w:fill="auto" w:val="clear"/>
        <w:spacing w:after="0" w:before="12.831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1D2">
      <w:pPr>
        <w:keepNext w:val="0"/>
        <w:keepLines w:val="0"/>
        <w:widowControl w:val="0"/>
        <w:pBdr>
          <w:top w:space="0" w:sz="0" w:val="nil"/>
          <w:left w:space="0" w:sz="0" w:val="nil"/>
          <w:bottom w:space="0" w:sz="0" w:val="nil"/>
          <w:right w:space="0" w:sz="0" w:val="nil"/>
          <w:between w:space="0" w:sz="0" w:val="nil"/>
        </w:pBdr>
        <w:shd w:fill="auto" w:val="clear"/>
        <w:spacing w:after="0" w:before="45.97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D3">
      <w:pPr>
        <w:keepNext w:val="0"/>
        <w:keepLines w:val="0"/>
        <w:widowControl w:val="0"/>
        <w:pBdr>
          <w:top w:space="0" w:sz="0" w:val="nil"/>
          <w:left w:space="0" w:sz="0" w:val="nil"/>
          <w:bottom w:space="0" w:sz="0" w:val="nil"/>
          <w:right w:space="0" w:sz="0" w:val="nil"/>
          <w:between w:space="0" w:sz="0" w:val="nil"/>
        </w:pBdr>
        <w:shd w:fill="auto" w:val="clear"/>
        <w:spacing w:after="0" w:before="30.37857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1D4">
      <w:pPr>
        <w:keepNext w:val="0"/>
        <w:keepLines w:val="0"/>
        <w:widowControl w:val="0"/>
        <w:pBdr>
          <w:top w:space="0" w:sz="0" w:val="nil"/>
          <w:left w:space="0" w:sz="0" w:val="nil"/>
          <w:bottom w:space="0" w:sz="0" w:val="nil"/>
          <w:right w:space="0" w:sz="0" w:val="nil"/>
          <w:between w:space="0" w:sz="0" w:val="nil"/>
        </w:pBdr>
        <w:shd w:fill="auto" w:val="clear"/>
        <w:spacing w:after="0" w:before="7.62619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21D5">
      <w:pPr>
        <w:keepNext w:val="0"/>
        <w:keepLines w:val="0"/>
        <w:widowControl w:val="0"/>
        <w:pBdr>
          <w:top w:space="0" w:sz="0" w:val="nil"/>
          <w:left w:space="0" w:sz="0" w:val="nil"/>
          <w:bottom w:space="0" w:sz="0" w:val="nil"/>
          <w:right w:space="0" w:sz="0" w:val="nil"/>
          <w:between w:space="0" w:sz="0" w:val="nil"/>
        </w:pBdr>
        <w:shd w:fill="auto" w:val="clear"/>
        <w:spacing w:after="0" w:before="43.74221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D6">
      <w:pPr>
        <w:keepNext w:val="0"/>
        <w:keepLines w:val="0"/>
        <w:widowControl w:val="0"/>
        <w:pBdr>
          <w:top w:space="0" w:sz="0" w:val="nil"/>
          <w:left w:space="0" w:sz="0" w:val="nil"/>
          <w:bottom w:space="0" w:sz="0" w:val="nil"/>
          <w:right w:space="0" w:sz="0" w:val="nil"/>
          <w:between w:space="0" w:sz="0" w:val="nil"/>
        </w:pBdr>
        <w:shd w:fill="auto" w:val="clear"/>
        <w:spacing w:after="0" w:before="29.975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21D7">
      <w:pPr>
        <w:keepNext w:val="0"/>
        <w:keepLines w:val="0"/>
        <w:widowControl w:val="0"/>
        <w:pBdr>
          <w:top w:space="0" w:sz="0" w:val="nil"/>
          <w:left w:space="0" w:sz="0" w:val="nil"/>
          <w:bottom w:space="0" w:sz="0" w:val="nil"/>
          <w:right w:space="0" w:sz="0" w:val="nil"/>
          <w:between w:space="0" w:sz="0" w:val="nil"/>
        </w:pBdr>
        <w:shd w:fill="auto" w:val="clear"/>
        <w:spacing w:after="0" w:before="4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D8">
      <w:pPr>
        <w:keepNext w:val="0"/>
        <w:keepLines w:val="0"/>
        <w:widowControl w:val="0"/>
        <w:pBdr>
          <w:top w:space="0" w:sz="0" w:val="nil"/>
          <w:left w:space="0" w:sz="0" w:val="nil"/>
          <w:bottom w:space="0" w:sz="0" w:val="nil"/>
          <w:right w:space="0" w:sz="0" w:val="nil"/>
          <w:between w:space="0" w:sz="0" w:val="nil"/>
        </w:pBdr>
        <w:shd w:fill="auto" w:val="clear"/>
        <w:spacing w:after="0" w:before="99.9266052246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D9">
      <w:pPr>
        <w:keepNext w:val="0"/>
        <w:keepLines w:val="0"/>
        <w:widowControl w:val="0"/>
        <w:pBdr>
          <w:top w:space="0" w:sz="0" w:val="nil"/>
          <w:left w:space="0" w:sz="0" w:val="nil"/>
          <w:bottom w:space="0" w:sz="0" w:val="nil"/>
          <w:right w:space="0" w:sz="0" w:val="nil"/>
          <w:between w:space="0" w:sz="0" w:val="nil"/>
        </w:pBdr>
        <w:shd w:fill="auto" w:val="clear"/>
        <w:spacing w:after="0" w:before="0"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1DA">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21DB">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DC">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21DD">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DE">
      <w:pPr>
        <w:keepNext w:val="0"/>
        <w:keepLines w:val="0"/>
        <w:widowControl w:val="0"/>
        <w:pBdr>
          <w:top w:space="0" w:sz="0" w:val="nil"/>
          <w:left w:space="0" w:sz="0" w:val="nil"/>
          <w:bottom w:space="0" w:sz="0" w:val="nil"/>
          <w:right w:space="0" w:sz="0" w:val="nil"/>
          <w:between w:space="0" w:sz="0" w:val="nil"/>
        </w:pBdr>
        <w:shd w:fill="auto" w:val="clear"/>
        <w:spacing w:after="0" w:before="43.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21DF">
      <w:pPr>
        <w:keepNext w:val="0"/>
        <w:keepLines w:val="0"/>
        <w:widowControl w:val="0"/>
        <w:pBdr>
          <w:top w:space="0" w:sz="0" w:val="nil"/>
          <w:left w:space="0" w:sz="0" w:val="nil"/>
          <w:bottom w:space="0" w:sz="0" w:val="nil"/>
          <w:right w:space="0" w:sz="0" w:val="nil"/>
          <w:between w:space="0" w:sz="0" w:val="nil"/>
        </w:pBdr>
        <w:shd w:fill="auto" w:val="clear"/>
        <w:spacing w:after="0" w:before="28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E0">
      <w:pPr>
        <w:keepNext w:val="0"/>
        <w:keepLines w:val="0"/>
        <w:widowControl w:val="0"/>
        <w:pBdr>
          <w:top w:space="0" w:sz="0" w:val="nil"/>
          <w:left w:space="0" w:sz="0" w:val="nil"/>
          <w:bottom w:space="0" w:sz="0" w:val="nil"/>
          <w:right w:space="0" w:sz="0" w:val="nil"/>
          <w:between w:space="0" w:sz="0" w:val="nil"/>
        </w:pBdr>
        <w:shd w:fill="auto" w:val="clear"/>
        <w:spacing w:after="0" w:before="4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4 2</w:t>
      </w:r>
    </w:p>
    <w:p w:rsidR="00000000" w:rsidDel="00000000" w:rsidP="00000000" w:rsidRDefault="00000000" w:rsidRPr="00000000" w14:paraId="000021E1">
      <w:pPr>
        <w:keepNext w:val="0"/>
        <w:keepLines w:val="0"/>
        <w:widowControl w:val="0"/>
        <w:pBdr>
          <w:top w:space="0" w:sz="0" w:val="nil"/>
          <w:left w:space="0" w:sz="0" w:val="nil"/>
          <w:bottom w:space="0" w:sz="0" w:val="nil"/>
          <w:right w:space="0" w:sz="0" w:val="nil"/>
          <w:between w:space="0" w:sz="0" w:val="nil"/>
        </w:pBdr>
        <w:shd w:fill="auto" w:val="clear"/>
        <w:spacing w:after="0" w:before="286.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E2">
      <w:pPr>
        <w:keepNext w:val="0"/>
        <w:keepLines w:val="0"/>
        <w:widowControl w:val="0"/>
        <w:pBdr>
          <w:top w:space="0" w:sz="0" w:val="nil"/>
          <w:left w:space="0" w:sz="0" w:val="nil"/>
          <w:bottom w:space="0" w:sz="0" w:val="nil"/>
          <w:right w:space="0" w:sz="0" w:val="nil"/>
          <w:between w:space="0" w:sz="0" w:val="nil"/>
        </w:pBdr>
        <w:shd w:fill="auto" w:val="clear"/>
        <w:spacing w:after="0" w:before="4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1E3">
      <w:pPr>
        <w:keepNext w:val="0"/>
        <w:keepLines w:val="0"/>
        <w:widowControl w:val="0"/>
        <w:pBdr>
          <w:top w:space="0" w:sz="0" w:val="nil"/>
          <w:left w:space="0" w:sz="0" w:val="nil"/>
          <w:bottom w:space="0" w:sz="0" w:val="nil"/>
          <w:right w:space="0" w:sz="0" w:val="nil"/>
          <w:between w:space="0" w:sz="0" w:val="nil"/>
        </w:pBdr>
        <w:shd w:fill="auto" w:val="clear"/>
        <w:spacing w:after="0" w:before="287.4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E4">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22</w:t>
      </w:r>
    </w:p>
    <w:p w:rsidR="00000000" w:rsidDel="00000000" w:rsidP="00000000" w:rsidRDefault="00000000" w:rsidRPr="00000000" w14:paraId="000021E5">
      <w:pPr>
        <w:keepNext w:val="0"/>
        <w:keepLines w:val="0"/>
        <w:widowControl w:val="0"/>
        <w:pBdr>
          <w:top w:space="0" w:sz="0" w:val="nil"/>
          <w:left w:space="0" w:sz="0" w:val="nil"/>
          <w:bottom w:space="0" w:sz="0" w:val="nil"/>
          <w:right w:space="0" w:sz="0" w:val="nil"/>
          <w:between w:space="0" w:sz="0" w:val="nil"/>
        </w:pBdr>
        <w:shd w:fill="auto" w:val="clear"/>
        <w:spacing w:after="0" w:before="779.047851562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21E6">
      <w:pPr>
        <w:keepNext w:val="0"/>
        <w:keepLines w:val="0"/>
        <w:widowControl w:val="0"/>
        <w:pBdr>
          <w:top w:space="0" w:sz="0" w:val="nil"/>
          <w:left w:space="0" w:sz="0" w:val="nil"/>
          <w:bottom w:space="0" w:sz="0" w:val="nil"/>
          <w:right w:space="0" w:sz="0" w:val="nil"/>
          <w:between w:space="0" w:sz="0" w:val="nil"/>
        </w:pBdr>
        <w:shd w:fill="auto" w:val="clear"/>
        <w:spacing w:after="0" w:before="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21E7">
      <w:pPr>
        <w:keepNext w:val="0"/>
        <w:keepLines w:val="0"/>
        <w:widowControl w:val="0"/>
        <w:pBdr>
          <w:top w:space="0" w:sz="0" w:val="nil"/>
          <w:left w:space="0" w:sz="0" w:val="nil"/>
          <w:bottom w:space="0" w:sz="0" w:val="nil"/>
          <w:right w:space="0" w:sz="0" w:val="nil"/>
          <w:between w:space="0" w:sz="0" w:val="nil"/>
        </w:pBdr>
        <w:shd w:fill="auto" w:val="clear"/>
        <w:spacing w:after="0" w:before="267.05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E8">
      <w:pPr>
        <w:keepNext w:val="0"/>
        <w:keepLines w:val="0"/>
        <w:widowControl w:val="0"/>
        <w:pBdr>
          <w:top w:space="0" w:sz="0" w:val="nil"/>
          <w:left w:space="0" w:sz="0" w:val="nil"/>
          <w:bottom w:space="0" w:sz="0" w:val="nil"/>
          <w:right w:space="0" w:sz="0" w:val="nil"/>
          <w:between w:space="0" w:sz="0" w:val="nil"/>
        </w:pBdr>
        <w:shd w:fill="auto" w:val="clear"/>
        <w:spacing w:after="0" w:before="45.038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1E9">
      <w:pPr>
        <w:keepNext w:val="0"/>
        <w:keepLines w:val="0"/>
        <w:widowControl w:val="0"/>
        <w:pBdr>
          <w:top w:space="0" w:sz="0" w:val="nil"/>
          <w:left w:space="0" w:sz="0" w:val="nil"/>
          <w:bottom w:space="0" w:sz="0" w:val="nil"/>
          <w:right w:space="0" w:sz="0" w:val="nil"/>
          <w:between w:space="0" w:sz="0" w:val="nil"/>
        </w:pBdr>
        <w:shd w:fill="auto" w:val="clear"/>
        <w:spacing w:after="0" w:before="267.05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EA">
      <w:pPr>
        <w:keepNext w:val="0"/>
        <w:keepLines w:val="0"/>
        <w:widowControl w:val="0"/>
        <w:pBdr>
          <w:top w:space="0" w:sz="0" w:val="nil"/>
          <w:left w:space="0" w:sz="0" w:val="nil"/>
          <w:bottom w:space="0" w:sz="0" w:val="nil"/>
          <w:right w:space="0" w:sz="0" w:val="nil"/>
          <w:between w:space="0" w:sz="0" w:val="nil"/>
        </w:pBdr>
        <w:shd w:fill="auto" w:val="clear"/>
        <w:spacing w:after="0" w:before="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4 2</w:t>
      </w:r>
    </w:p>
    <w:p w:rsidR="00000000" w:rsidDel="00000000" w:rsidP="00000000" w:rsidRDefault="00000000" w:rsidRPr="00000000" w14:paraId="000021EB">
      <w:pPr>
        <w:keepNext w:val="0"/>
        <w:keepLines w:val="0"/>
        <w:widowControl w:val="0"/>
        <w:pBdr>
          <w:top w:space="0" w:sz="0" w:val="nil"/>
          <w:left w:space="0" w:sz="0" w:val="nil"/>
          <w:bottom w:space="0" w:sz="0" w:val="nil"/>
          <w:right w:space="0" w:sz="0" w:val="nil"/>
          <w:between w:space="0" w:sz="0" w:val="nil"/>
        </w:pBdr>
        <w:shd w:fill="auto" w:val="clear"/>
        <w:spacing w:after="0" w:before="287.4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EC">
      <w:pPr>
        <w:keepNext w:val="0"/>
        <w:keepLines w:val="0"/>
        <w:widowControl w:val="0"/>
        <w:pBdr>
          <w:top w:space="0" w:sz="0" w:val="nil"/>
          <w:left w:space="0" w:sz="0" w:val="nil"/>
          <w:bottom w:space="0" w:sz="0" w:val="nil"/>
          <w:right w:space="0" w:sz="0" w:val="nil"/>
          <w:between w:space="0" w:sz="0" w:val="nil"/>
        </w:pBdr>
        <w:shd w:fill="auto" w:val="clear"/>
        <w:spacing w:after="0" w:before="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1ED">
      <w:pPr>
        <w:keepNext w:val="0"/>
        <w:keepLines w:val="0"/>
        <w:widowControl w:val="0"/>
        <w:pBdr>
          <w:top w:space="0" w:sz="0" w:val="nil"/>
          <w:left w:space="0" w:sz="0" w:val="nil"/>
          <w:bottom w:space="0" w:sz="0" w:val="nil"/>
          <w:right w:space="0" w:sz="0" w:val="nil"/>
          <w:between w:space="0" w:sz="0" w:val="nil"/>
        </w:pBdr>
        <w:shd w:fill="auto" w:val="clear"/>
        <w:spacing w:after="0" w:before="287.4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EE">
      <w:pPr>
        <w:keepNext w:val="0"/>
        <w:keepLines w:val="0"/>
        <w:widowControl w:val="0"/>
        <w:pBdr>
          <w:top w:space="0" w:sz="0" w:val="nil"/>
          <w:left w:space="0" w:sz="0" w:val="nil"/>
          <w:bottom w:space="0" w:sz="0" w:val="nil"/>
          <w:right w:space="0" w:sz="0" w:val="nil"/>
          <w:between w:space="0" w:sz="0" w:val="nil"/>
        </w:pBdr>
        <w:shd w:fill="auto" w:val="clear"/>
        <w:spacing w:after="0" w:before="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21EF">
      <w:pPr>
        <w:keepNext w:val="0"/>
        <w:keepLines w:val="0"/>
        <w:widowControl w:val="0"/>
        <w:pBdr>
          <w:top w:space="0" w:sz="0" w:val="nil"/>
          <w:left w:space="0" w:sz="0" w:val="nil"/>
          <w:bottom w:space="0" w:sz="0" w:val="nil"/>
          <w:right w:space="0" w:sz="0" w:val="nil"/>
          <w:between w:space="0" w:sz="0" w:val="nil"/>
        </w:pBdr>
        <w:shd w:fill="auto" w:val="clear"/>
        <w:spacing w:after="0" w:before="287.4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F0">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21F1">
      <w:pPr>
        <w:keepNext w:val="0"/>
        <w:keepLines w:val="0"/>
        <w:widowControl w:val="0"/>
        <w:pBdr>
          <w:top w:space="0" w:sz="0" w:val="nil"/>
          <w:left w:space="0" w:sz="0" w:val="nil"/>
          <w:bottom w:space="0" w:sz="0" w:val="nil"/>
          <w:right w:space="0" w:sz="0" w:val="nil"/>
          <w:between w:space="0" w:sz="0" w:val="nil"/>
        </w:pBdr>
        <w:shd w:fill="auto" w:val="clear"/>
        <w:spacing w:after="0" w:before="4129.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F2">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tr</w:t>
      </w:r>
    </w:p>
    <w:p w:rsidR="00000000" w:rsidDel="00000000" w:rsidP="00000000" w:rsidRDefault="00000000" w:rsidRPr="00000000" w14:paraId="000021F3">
      <w:pPr>
        <w:keepNext w:val="0"/>
        <w:keepLines w:val="0"/>
        <w:widowControl w:val="0"/>
        <w:pBdr>
          <w:top w:space="0" w:sz="0" w:val="nil"/>
          <w:left w:space="0" w:sz="0" w:val="nil"/>
          <w:bottom w:space="0" w:sz="0" w:val="nil"/>
          <w:right w:space="0" w:sz="0" w:val="nil"/>
          <w:between w:space="0" w:sz="0" w:val="nil"/>
        </w:pBdr>
        <w:shd w:fill="auto" w:val="clear"/>
        <w:spacing w:after="0" w:before="37.83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F4">
      <w:pPr>
        <w:keepNext w:val="0"/>
        <w:keepLines w:val="0"/>
        <w:widowControl w:val="0"/>
        <w:pBdr>
          <w:top w:space="0" w:sz="0" w:val="nil"/>
          <w:left w:space="0" w:sz="0" w:val="nil"/>
          <w:bottom w:space="0" w:sz="0" w:val="nil"/>
          <w:right w:space="0" w:sz="0" w:val="nil"/>
          <w:between w:space="0" w:sz="0" w:val="nil"/>
        </w:pBdr>
        <w:shd w:fill="auto" w:val="clear"/>
        <w:spacing w:after="0" w:before="76.808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21F5">
      <w:pPr>
        <w:keepNext w:val="0"/>
        <w:keepLines w:val="0"/>
        <w:widowControl w:val="0"/>
        <w:pBdr>
          <w:top w:space="0" w:sz="0" w:val="nil"/>
          <w:left w:space="0" w:sz="0" w:val="nil"/>
          <w:bottom w:space="0" w:sz="0" w:val="nil"/>
          <w:right w:space="0" w:sz="0" w:val="nil"/>
          <w:between w:space="0" w:sz="0" w:val="nil"/>
        </w:pBdr>
        <w:shd w:fill="auto" w:val="clear"/>
        <w:spacing w:after="0" w:before="36.273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F6">
      <w:pPr>
        <w:keepNext w:val="0"/>
        <w:keepLines w:val="0"/>
        <w:widowControl w:val="0"/>
        <w:pBdr>
          <w:top w:space="0" w:sz="0" w:val="nil"/>
          <w:left w:space="0" w:sz="0" w:val="nil"/>
          <w:bottom w:space="0" w:sz="0" w:val="nil"/>
          <w:right w:space="0" w:sz="0" w:val="nil"/>
          <w:between w:space="0" w:sz="0" w:val="nil"/>
        </w:pBdr>
        <w:shd w:fill="auto" w:val="clear"/>
        <w:spacing w:after="0" w:before="0"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1F7">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0 3</w:t>
      </w:r>
    </w:p>
    <w:p w:rsidR="00000000" w:rsidDel="00000000" w:rsidP="00000000" w:rsidRDefault="00000000" w:rsidRPr="00000000" w14:paraId="000021F8">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F9">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9 2</w:t>
      </w:r>
    </w:p>
    <w:p w:rsidR="00000000" w:rsidDel="00000000" w:rsidP="00000000" w:rsidRDefault="00000000" w:rsidRPr="00000000" w14:paraId="000021FA">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FB">
      <w:pPr>
        <w:keepNext w:val="0"/>
        <w:keepLines w:val="0"/>
        <w:widowControl w:val="0"/>
        <w:pBdr>
          <w:top w:space="0" w:sz="0" w:val="nil"/>
          <w:left w:space="0" w:sz="0" w:val="nil"/>
          <w:bottom w:space="0" w:sz="0" w:val="nil"/>
          <w:right w:space="0" w:sz="0" w:val="nil"/>
          <w:between w:space="0" w:sz="0" w:val="nil"/>
        </w:pBdr>
        <w:shd w:fill="auto" w:val="clear"/>
        <w:spacing w:after="0" w:before="43.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9 2</w:t>
      </w:r>
    </w:p>
    <w:p w:rsidR="00000000" w:rsidDel="00000000" w:rsidP="00000000" w:rsidRDefault="00000000" w:rsidRPr="00000000" w14:paraId="000021FC">
      <w:pPr>
        <w:keepNext w:val="0"/>
        <w:keepLines w:val="0"/>
        <w:widowControl w:val="0"/>
        <w:pBdr>
          <w:top w:space="0" w:sz="0" w:val="nil"/>
          <w:left w:space="0" w:sz="0" w:val="nil"/>
          <w:bottom w:space="0" w:sz="0" w:val="nil"/>
          <w:right w:space="0" w:sz="0" w:val="nil"/>
          <w:between w:space="0" w:sz="0" w:val="nil"/>
        </w:pBdr>
        <w:shd w:fill="auto" w:val="clear"/>
        <w:spacing w:after="0" w:before="28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FD">
      <w:pPr>
        <w:keepNext w:val="0"/>
        <w:keepLines w:val="0"/>
        <w:widowControl w:val="0"/>
        <w:pBdr>
          <w:top w:space="0" w:sz="0" w:val="nil"/>
          <w:left w:space="0" w:sz="0" w:val="nil"/>
          <w:bottom w:space="0" w:sz="0" w:val="nil"/>
          <w:right w:space="0" w:sz="0" w:val="nil"/>
          <w:between w:space="0" w:sz="0" w:val="nil"/>
        </w:pBdr>
        <w:shd w:fill="auto" w:val="clear"/>
        <w:spacing w:after="0" w:before="4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9 2</w:t>
      </w:r>
    </w:p>
    <w:p w:rsidR="00000000" w:rsidDel="00000000" w:rsidP="00000000" w:rsidRDefault="00000000" w:rsidRPr="00000000" w14:paraId="000021FE">
      <w:pPr>
        <w:keepNext w:val="0"/>
        <w:keepLines w:val="0"/>
        <w:widowControl w:val="0"/>
        <w:pBdr>
          <w:top w:space="0" w:sz="0" w:val="nil"/>
          <w:left w:space="0" w:sz="0" w:val="nil"/>
          <w:bottom w:space="0" w:sz="0" w:val="nil"/>
          <w:right w:space="0" w:sz="0" w:val="nil"/>
          <w:between w:space="0" w:sz="0" w:val="nil"/>
        </w:pBdr>
        <w:shd w:fill="auto" w:val="clear"/>
        <w:spacing w:after="0" w:before="286.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FF">
      <w:pPr>
        <w:keepNext w:val="0"/>
        <w:keepLines w:val="0"/>
        <w:widowControl w:val="0"/>
        <w:pBdr>
          <w:top w:space="0" w:sz="0" w:val="nil"/>
          <w:left w:space="0" w:sz="0" w:val="nil"/>
          <w:bottom w:space="0" w:sz="0" w:val="nil"/>
          <w:right w:space="0" w:sz="0" w:val="nil"/>
          <w:between w:space="0" w:sz="0" w:val="nil"/>
        </w:pBdr>
        <w:shd w:fill="auto" w:val="clear"/>
        <w:spacing w:after="0" w:before="4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0 3</w:t>
      </w:r>
    </w:p>
    <w:p w:rsidR="00000000" w:rsidDel="00000000" w:rsidP="00000000" w:rsidRDefault="00000000" w:rsidRPr="00000000" w14:paraId="00002200">
      <w:pPr>
        <w:keepNext w:val="0"/>
        <w:keepLines w:val="0"/>
        <w:widowControl w:val="0"/>
        <w:pBdr>
          <w:top w:space="0" w:sz="0" w:val="nil"/>
          <w:left w:space="0" w:sz="0" w:val="nil"/>
          <w:bottom w:space="0" w:sz="0" w:val="nil"/>
          <w:right w:space="0" w:sz="0" w:val="nil"/>
          <w:between w:space="0" w:sz="0" w:val="nil"/>
        </w:pBdr>
        <w:shd w:fill="auto" w:val="clear"/>
        <w:spacing w:after="0" w:before="287.4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01">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92</w:t>
      </w:r>
    </w:p>
    <w:p w:rsidR="00000000" w:rsidDel="00000000" w:rsidP="00000000" w:rsidRDefault="00000000" w:rsidRPr="00000000" w14:paraId="00002202">
      <w:pPr>
        <w:keepNext w:val="0"/>
        <w:keepLines w:val="0"/>
        <w:widowControl w:val="0"/>
        <w:pBdr>
          <w:top w:space="0" w:sz="0" w:val="nil"/>
          <w:left w:space="0" w:sz="0" w:val="nil"/>
          <w:bottom w:space="0" w:sz="0" w:val="nil"/>
          <w:right w:space="0" w:sz="0" w:val="nil"/>
          <w:between w:space="0" w:sz="0" w:val="nil"/>
        </w:pBdr>
        <w:shd w:fill="auto" w:val="clear"/>
        <w:spacing w:after="0" w:before="778.85131835937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203">
      <w:pPr>
        <w:keepNext w:val="0"/>
        <w:keepLines w:val="0"/>
        <w:widowControl w:val="0"/>
        <w:pBdr>
          <w:top w:space="0" w:sz="0" w:val="nil"/>
          <w:left w:space="0" w:sz="0" w:val="nil"/>
          <w:bottom w:space="0" w:sz="0" w:val="nil"/>
          <w:right w:space="0" w:sz="0" w:val="nil"/>
          <w:between w:space="0" w:sz="0" w:val="nil"/>
        </w:pBdr>
        <w:shd w:fill="auto" w:val="clear"/>
        <w:spacing w:after="0" w:before="43.8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8 2</w:t>
      </w:r>
    </w:p>
    <w:p w:rsidR="00000000" w:rsidDel="00000000" w:rsidP="00000000" w:rsidRDefault="00000000" w:rsidRPr="00000000" w14:paraId="00002204">
      <w:pPr>
        <w:keepNext w:val="0"/>
        <w:keepLines w:val="0"/>
        <w:widowControl w:val="0"/>
        <w:pBdr>
          <w:top w:space="0" w:sz="0" w:val="nil"/>
          <w:left w:space="0" w:sz="0" w:val="nil"/>
          <w:bottom w:space="0" w:sz="0" w:val="nil"/>
          <w:right w:space="0" w:sz="0" w:val="nil"/>
          <w:between w:space="0" w:sz="0" w:val="nil"/>
        </w:pBdr>
        <w:shd w:fill="auto" w:val="clear"/>
        <w:spacing w:after="0" w:before="267.01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05">
      <w:pPr>
        <w:keepNext w:val="0"/>
        <w:keepLines w:val="0"/>
        <w:widowControl w:val="0"/>
        <w:pBdr>
          <w:top w:space="0" w:sz="0" w:val="nil"/>
          <w:left w:space="0" w:sz="0" w:val="nil"/>
          <w:bottom w:space="0" w:sz="0" w:val="nil"/>
          <w:right w:space="0" w:sz="0" w:val="nil"/>
          <w:between w:space="0" w:sz="0" w:val="nil"/>
        </w:pBdr>
        <w:shd w:fill="auto" w:val="clear"/>
        <w:spacing w:after="0" w:before="45.0445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2206">
      <w:pPr>
        <w:keepNext w:val="0"/>
        <w:keepLines w:val="0"/>
        <w:widowControl w:val="0"/>
        <w:pBdr>
          <w:top w:space="0" w:sz="0" w:val="nil"/>
          <w:left w:space="0" w:sz="0" w:val="nil"/>
          <w:bottom w:space="0" w:sz="0" w:val="nil"/>
          <w:right w:space="0" w:sz="0" w:val="nil"/>
          <w:between w:space="0" w:sz="0" w:val="nil"/>
        </w:pBdr>
        <w:shd w:fill="auto" w:val="clear"/>
        <w:spacing w:after="0" w:before="267.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07">
      <w:pPr>
        <w:keepNext w:val="0"/>
        <w:keepLines w:val="0"/>
        <w:widowControl w:val="0"/>
        <w:pBdr>
          <w:top w:space="0" w:sz="0" w:val="nil"/>
          <w:left w:space="0" w:sz="0" w:val="nil"/>
          <w:bottom w:space="0" w:sz="0" w:val="nil"/>
          <w:right w:space="0" w:sz="0" w:val="nil"/>
          <w:between w:space="0" w:sz="0" w:val="nil"/>
        </w:pBdr>
        <w:shd w:fill="auto" w:val="clear"/>
        <w:spacing w:after="0" w:before="43.84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9 2</w:t>
      </w:r>
    </w:p>
    <w:p w:rsidR="00000000" w:rsidDel="00000000" w:rsidP="00000000" w:rsidRDefault="00000000" w:rsidRPr="00000000" w14:paraId="00002208">
      <w:pPr>
        <w:keepNext w:val="0"/>
        <w:keepLines w:val="0"/>
        <w:widowControl w:val="0"/>
        <w:pBdr>
          <w:top w:space="0" w:sz="0" w:val="nil"/>
          <w:left w:space="0" w:sz="0" w:val="nil"/>
          <w:bottom w:space="0" w:sz="0" w:val="nil"/>
          <w:right w:space="0" w:sz="0" w:val="nil"/>
          <w:between w:space="0" w:sz="0" w:val="nil"/>
        </w:pBdr>
        <w:shd w:fill="auto" w:val="clear"/>
        <w:spacing w:after="0" w:before="287.420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09">
      <w:pPr>
        <w:keepNext w:val="0"/>
        <w:keepLines w:val="0"/>
        <w:widowControl w:val="0"/>
        <w:pBdr>
          <w:top w:space="0" w:sz="0" w:val="nil"/>
          <w:left w:space="0" w:sz="0" w:val="nil"/>
          <w:bottom w:space="0" w:sz="0" w:val="nil"/>
          <w:right w:space="0" w:sz="0" w:val="nil"/>
          <w:between w:space="0" w:sz="0" w:val="nil"/>
        </w:pBdr>
        <w:shd w:fill="auto" w:val="clear"/>
        <w:spacing w:after="0" w:before="43.8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220A">
      <w:pPr>
        <w:keepNext w:val="0"/>
        <w:keepLines w:val="0"/>
        <w:widowControl w:val="0"/>
        <w:pBdr>
          <w:top w:space="0" w:sz="0" w:val="nil"/>
          <w:left w:space="0" w:sz="0" w:val="nil"/>
          <w:bottom w:space="0" w:sz="0" w:val="nil"/>
          <w:right w:space="0" w:sz="0" w:val="nil"/>
          <w:between w:space="0" w:sz="0" w:val="nil"/>
        </w:pBdr>
        <w:shd w:fill="auto" w:val="clear"/>
        <w:spacing w:after="0" w:before="287.4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0B">
      <w:pPr>
        <w:keepNext w:val="0"/>
        <w:keepLines w:val="0"/>
        <w:widowControl w:val="0"/>
        <w:pBdr>
          <w:top w:space="0" w:sz="0" w:val="nil"/>
          <w:left w:space="0" w:sz="0" w:val="nil"/>
          <w:bottom w:space="0" w:sz="0" w:val="nil"/>
          <w:right w:space="0" w:sz="0" w:val="nil"/>
          <w:between w:space="0" w:sz="0" w:val="nil"/>
        </w:pBdr>
        <w:shd w:fill="auto" w:val="clear"/>
        <w:spacing w:after="0" w:before="43.8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4 2</w:t>
      </w:r>
    </w:p>
    <w:p w:rsidR="00000000" w:rsidDel="00000000" w:rsidP="00000000" w:rsidRDefault="00000000" w:rsidRPr="00000000" w14:paraId="0000220C">
      <w:pPr>
        <w:keepNext w:val="0"/>
        <w:keepLines w:val="0"/>
        <w:widowControl w:val="0"/>
        <w:pBdr>
          <w:top w:space="0" w:sz="0" w:val="nil"/>
          <w:left w:space="0" w:sz="0" w:val="nil"/>
          <w:bottom w:space="0" w:sz="0" w:val="nil"/>
          <w:right w:space="0" w:sz="0" w:val="nil"/>
          <w:between w:space="0" w:sz="0" w:val="nil"/>
        </w:pBdr>
        <w:shd w:fill="auto" w:val="clear"/>
        <w:spacing w:after="0" w:before="287.42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0D">
      <w:pPr>
        <w:keepNext w:val="0"/>
        <w:keepLines w:val="0"/>
        <w:widowControl w:val="0"/>
        <w:pBdr>
          <w:top w:space="0" w:sz="0" w:val="nil"/>
          <w:left w:space="0" w:sz="0" w:val="nil"/>
          <w:bottom w:space="0" w:sz="0" w:val="nil"/>
          <w:right w:space="0" w:sz="0" w:val="nil"/>
          <w:between w:space="0" w:sz="0" w:val="nil"/>
        </w:pBdr>
        <w:shd w:fill="auto" w:val="clear"/>
        <w:spacing w:after="0" w:before="43.84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22</w:t>
      </w:r>
    </w:p>
    <w:p w:rsidR="00000000" w:rsidDel="00000000" w:rsidP="00000000" w:rsidRDefault="00000000" w:rsidRPr="00000000" w14:paraId="0000220E">
      <w:pPr>
        <w:keepNext w:val="0"/>
        <w:keepLines w:val="0"/>
        <w:widowControl w:val="0"/>
        <w:pBdr>
          <w:top w:space="0" w:sz="0" w:val="nil"/>
          <w:left w:space="0" w:sz="0" w:val="nil"/>
          <w:bottom w:space="0" w:sz="0" w:val="nil"/>
          <w:right w:space="0" w:sz="0" w:val="nil"/>
          <w:between w:space="0" w:sz="0" w:val="nil"/>
        </w:pBdr>
        <w:shd w:fill="auto" w:val="clear"/>
        <w:spacing w:after="0" w:before="4048.385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0F">
      <w:pPr>
        <w:keepNext w:val="0"/>
        <w:keepLines w:val="0"/>
        <w:widowControl w:val="0"/>
        <w:pBdr>
          <w:top w:space="0" w:sz="0" w:val="nil"/>
          <w:left w:space="0" w:sz="0" w:val="nil"/>
          <w:bottom w:space="0" w:sz="0" w:val="nil"/>
          <w:right w:space="0" w:sz="0" w:val="nil"/>
          <w:between w:space="0" w:sz="0" w:val="nil"/>
        </w:pBdr>
        <w:shd w:fill="auto" w:val="clear"/>
        <w:spacing w:after="0" w:before="69.0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10">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tr</w:t>
      </w:r>
    </w:p>
    <w:p w:rsidR="00000000" w:rsidDel="00000000" w:rsidP="00000000" w:rsidRDefault="00000000" w:rsidRPr="00000000" w14:paraId="00002211">
      <w:pPr>
        <w:keepNext w:val="0"/>
        <w:keepLines w:val="0"/>
        <w:widowControl w:val="0"/>
        <w:pBdr>
          <w:top w:space="0" w:sz="0" w:val="nil"/>
          <w:left w:space="0" w:sz="0" w:val="nil"/>
          <w:bottom w:space="0" w:sz="0" w:val="nil"/>
          <w:right w:space="0" w:sz="0" w:val="nil"/>
          <w:between w:space="0" w:sz="0" w:val="nil"/>
        </w:pBdr>
        <w:shd w:fill="auto" w:val="clear"/>
        <w:spacing w:after="0" w:before="38.9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12">
      <w:pPr>
        <w:keepNext w:val="0"/>
        <w:keepLines w:val="0"/>
        <w:widowControl w:val="0"/>
        <w:pBdr>
          <w:top w:space="0" w:sz="0" w:val="nil"/>
          <w:left w:space="0" w:sz="0" w:val="nil"/>
          <w:bottom w:space="0" w:sz="0" w:val="nil"/>
          <w:right w:space="0" w:sz="0" w:val="nil"/>
          <w:between w:space="0" w:sz="0" w:val="nil"/>
        </w:pBdr>
        <w:shd w:fill="auto" w:val="clear"/>
        <w:spacing w:after="0" w:before="7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213">
      <w:pPr>
        <w:keepNext w:val="0"/>
        <w:keepLines w:val="0"/>
        <w:widowControl w:val="0"/>
        <w:pBdr>
          <w:top w:space="0" w:sz="0" w:val="nil"/>
          <w:left w:space="0" w:sz="0" w:val="nil"/>
          <w:bottom w:space="0" w:sz="0" w:val="nil"/>
          <w:right w:space="0" w:sz="0" w:val="nil"/>
          <w:between w:space="0" w:sz="0" w:val="nil"/>
        </w:pBdr>
        <w:shd w:fill="auto" w:val="clear"/>
        <w:spacing w:after="0" w:before="115.19927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14">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15">
      <w:pPr>
        <w:keepNext w:val="0"/>
        <w:keepLines w:val="0"/>
        <w:widowControl w:val="0"/>
        <w:pBdr>
          <w:top w:space="0" w:sz="0" w:val="nil"/>
          <w:left w:space="0" w:sz="0" w:val="nil"/>
          <w:bottom w:space="0" w:sz="0" w:val="nil"/>
          <w:right w:space="0" w:sz="0" w:val="nil"/>
          <w:between w:space="0" w:sz="0" w:val="nil"/>
        </w:pBdr>
        <w:shd w:fill="auto" w:val="clear"/>
        <w:spacing w:after="0" w:before="0" w:line="592.987804412841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2216">
      <w:pPr>
        <w:keepNext w:val="0"/>
        <w:keepLines w:val="0"/>
        <w:widowControl w:val="0"/>
        <w:pBdr>
          <w:top w:space="0" w:sz="0" w:val="nil"/>
          <w:left w:space="0" w:sz="0" w:val="nil"/>
          <w:bottom w:space="0" w:sz="0" w:val="nil"/>
          <w:right w:space="0" w:sz="0" w:val="nil"/>
          <w:between w:space="0" w:sz="0" w:val="nil"/>
        </w:pBdr>
        <w:shd w:fill="auto" w:val="clear"/>
        <w:spacing w:after="0" w:before="4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217">
      <w:pPr>
        <w:keepNext w:val="0"/>
        <w:keepLines w:val="0"/>
        <w:widowControl w:val="0"/>
        <w:pBdr>
          <w:top w:space="0" w:sz="0" w:val="nil"/>
          <w:left w:space="0" w:sz="0" w:val="nil"/>
          <w:bottom w:space="0" w:sz="0" w:val="nil"/>
          <w:right w:space="0" w:sz="0" w:val="nil"/>
          <w:between w:space="0" w:sz="0" w:val="nil"/>
        </w:pBdr>
        <w:shd w:fill="auto" w:val="clear"/>
        <w:spacing w:after="0" w:before="342.31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18">
      <w:pPr>
        <w:keepNext w:val="0"/>
        <w:keepLines w:val="0"/>
        <w:widowControl w:val="0"/>
        <w:pBdr>
          <w:top w:space="0" w:sz="0" w:val="nil"/>
          <w:left w:space="0" w:sz="0" w:val="nil"/>
          <w:bottom w:space="0" w:sz="0" w:val="nil"/>
          <w:right w:space="0" w:sz="0" w:val="nil"/>
          <w:between w:space="0" w:sz="0" w:val="nil"/>
        </w:pBdr>
        <w:shd w:fill="auto" w:val="clear"/>
        <w:spacing w:after="0" w:before="4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219">
      <w:pPr>
        <w:keepNext w:val="0"/>
        <w:keepLines w:val="0"/>
        <w:widowControl w:val="0"/>
        <w:pBdr>
          <w:top w:space="0" w:sz="0" w:val="nil"/>
          <w:left w:space="0" w:sz="0" w:val="nil"/>
          <w:bottom w:space="0" w:sz="0" w:val="nil"/>
          <w:right w:space="0" w:sz="0" w:val="nil"/>
          <w:between w:space="0" w:sz="0" w:val="nil"/>
        </w:pBdr>
        <w:shd w:fill="auto" w:val="clear"/>
        <w:spacing w:after="0" w:before="34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1A">
      <w:pPr>
        <w:keepNext w:val="0"/>
        <w:keepLines w:val="0"/>
        <w:widowControl w:val="0"/>
        <w:pBdr>
          <w:top w:space="0" w:sz="0" w:val="nil"/>
          <w:left w:space="0" w:sz="0" w:val="nil"/>
          <w:bottom w:space="0" w:sz="0" w:val="nil"/>
          <w:right w:space="0" w:sz="0" w:val="nil"/>
          <w:between w:space="0" w:sz="0" w:val="nil"/>
        </w:pBdr>
        <w:shd w:fill="auto" w:val="clear"/>
        <w:spacing w:after="0" w:before="4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21B">
      <w:pPr>
        <w:keepNext w:val="0"/>
        <w:keepLines w:val="0"/>
        <w:widowControl w:val="0"/>
        <w:pBdr>
          <w:top w:space="0" w:sz="0" w:val="nil"/>
          <w:left w:space="0" w:sz="0" w:val="nil"/>
          <w:bottom w:space="0" w:sz="0" w:val="nil"/>
          <w:right w:space="0" w:sz="0" w:val="nil"/>
          <w:between w:space="0" w:sz="0" w:val="nil"/>
        </w:pBdr>
        <w:shd w:fill="auto" w:val="clear"/>
        <w:spacing w:after="0" w:before="343.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1C">
      <w:pPr>
        <w:keepNext w:val="0"/>
        <w:keepLines w:val="0"/>
        <w:widowControl w:val="0"/>
        <w:pBdr>
          <w:top w:space="0" w:sz="0" w:val="nil"/>
          <w:left w:space="0" w:sz="0" w:val="nil"/>
          <w:bottom w:space="0" w:sz="0" w:val="nil"/>
          <w:right w:space="0" w:sz="0" w:val="nil"/>
          <w:between w:space="0" w:sz="0" w:val="nil"/>
        </w:pBdr>
        <w:shd w:fill="auto" w:val="clear"/>
        <w:spacing w:after="0" w:before="44.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21D">
      <w:pPr>
        <w:keepNext w:val="0"/>
        <w:keepLines w:val="0"/>
        <w:widowControl w:val="0"/>
        <w:pBdr>
          <w:top w:space="0" w:sz="0" w:val="nil"/>
          <w:left w:space="0" w:sz="0" w:val="nil"/>
          <w:bottom w:space="0" w:sz="0" w:val="nil"/>
          <w:right w:space="0" w:sz="0" w:val="nil"/>
          <w:between w:space="0" w:sz="0" w:val="nil"/>
        </w:pBdr>
        <w:shd w:fill="auto" w:val="clear"/>
        <w:spacing w:after="0" w:before="343.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1E">
      <w:pPr>
        <w:keepNext w:val="0"/>
        <w:keepLines w:val="0"/>
        <w:widowControl w:val="0"/>
        <w:pBdr>
          <w:top w:space="0" w:sz="0" w:val="nil"/>
          <w:left w:space="0" w:sz="0" w:val="nil"/>
          <w:bottom w:space="0" w:sz="0" w:val="nil"/>
          <w:right w:space="0" w:sz="0" w:val="nil"/>
          <w:between w:space="0" w:sz="0" w:val="nil"/>
        </w:pBdr>
        <w:shd w:fill="auto" w:val="clear"/>
        <w:spacing w:after="0" w:before="4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21F">
      <w:pPr>
        <w:keepNext w:val="0"/>
        <w:keepLines w:val="0"/>
        <w:widowControl w:val="0"/>
        <w:pBdr>
          <w:top w:space="0" w:sz="0" w:val="nil"/>
          <w:left w:space="0" w:sz="0" w:val="nil"/>
          <w:bottom w:space="0" w:sz="0" w:val="nil"/>
          <w:right w:space="0" w:sz="0" w:val="nil"/>
          <w:between w:space="0" w:sz="0" w:val="nil"/>
        </w:pBdr>
        <w:shd w:fill="auto" w:val="clear"/>
        <w:spacing w:after="0" w:before="342.3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20">
      <w:pPr>
        <w:keepNext w:val="0"/>
        <w:keepLines w:val="0"/>
        <w:widowControl w:val="0"/>
        <w:pBdr>
          <w:top w:space="0" w:sz="0" w:val="nil"/>
          <w:left w:space="0" w:sz="0" w:val="nil"/>
          <w:bottom w:space="0" w:sz="0" w:val="nil"/>
          <w:right w:space="0" w:sz="0" w:val="nil"/>
          <w:between w:space="0" w:sz="0" w:val="nil"/>
        </w:pBdr>
        <w:shd w:fill="auto" w:val="clear"/>
        <w:spacing w:after="0" w:before="45.98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21">
      <w:pPr>
        <w:keepNext w:val="0"/>
        <w:keepLines w:val="0"/>
        <w:widowControl w:val="0"/>
        <w:pBdr>
          <w:top w:space="0" w:sz="0" w:val="nil"/>
          <w:left w:space="0" w:sz="0" w:val="nil"/>
          <w:bottom w:space="0" w:sz="0" w:val="nil"/>
          <w:right w:space="0" w:sz="0" w:val="nil"/>
          <w:between w:space="0" w:sz="0" w:val="nil"/>
        </w:pBdr>
        <w:shd w:fill="auto" w:val="clear"/>
        <w:spacing w:after="0" w:before="833.5375976562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2222">
      <w:pPr>
        <w:keepNext w:val="0"/>
        <w:keepLines w:val="0"/>
        <w:widowControl w:val="0"/>
        <w:pBdr>
          <w:top w:space="0" w:sz="0" w:val="nil"/>
          <w:left w:space="0" w:sz="0" w:val="nil"/>
          <w:bottom w:space="0" w:sz="0" w:val="nil"/>
          <w:right w:space="0" w:sz="0" w:val="nil"/>
          <w:between w:space="0" w:sz="0" w:val="nil"/>
        </w:pBdr>
        <w:shd w:fill="auto" w:val="clear"/>
        <w:spacing w:after="0" w:before="43.77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223">
      <w:pPr>
        <w:keepNext w:val="0"/>
        <w:keepLines w:val="0"/>
        <w:widowControl w:val="0"/>
        <w:pBdr>
          <w:top w:space="0" w:sz="0" w:val="nil"/>
          <w:left w:space="0" w:sz="0" w:val="nil"/>
          <w:bottom w:space="0" w:sz="0" w:val="nil"/>
          <w:right w:space="0" w:sz="0" w:val="nil"/>
          <w:between w:space="0" w:sz="0" w:val="nil"/>
        </w:pBdr>
        <w:shd w:fill="auto" w:val="clear"/>
        <w:spacing w:after="0" w:before="322.056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24">
      <w:pPr>
        <w:keepNext w:val="0"/>
        <w:keepLines w:val="0"/>
        <w:widowControl w:val="0"/>
        <w:pBdr>
          <w:top w:space="0" w:sz="0" w:val="nil"/>
          <w:left w:space="0" w:sz="0" w:val="nil"/>
          <w:bottom w:space="0" w:sz="0" w:val="nil"/>
          <w:right w:space="0" w:sz="0" w:val="nil"/>
          <w:between w:space="0" w:sz="0" w:val="nil"/>
        </w:pBdr>
        <w:shd w:fill="auto" w:val="clear"/>
        <w:spacing w:after="0" w:before="44.9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225">
      <w:pPr>
        <w:keepNext w:val="0"/>
        <w:keepLines w:val="0"/>
        <w:widowControl w:val="0"/>
        <w:pBdr>
          <w:top w:space="0" w:sz="0" w:val="nil"/>
          <w:left w:space="0" w:sz="0" w:val="nil"/>
          <w:bottom w:space="0" w:sz="0" w:val="nil"/>
          <w:right w:space="0" w:sz="0" w:val="nil"/>
          <w:between w:space="0" w:sz="0" w:val="nil"/>
        </w:pBdr>
        <w:shd w:fill="auto" w:val="clear"/>
        <w:spacing w:after="0" w:before="322.056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26">
      <w:pPr>
        <w:keepNext w:val="0"/>
        <w:keepLines w:val="0"/>
        <w:widowControl w:val="0"/>
        <w:pBdr>
          <w:top w:space="0" w:sz="0" w:val="nil"/>
          <w:left w:space="0" w:sz="0" w:val="nil"/>
          <w:bottom w:space="0" w:sz="0" w:val="nil"/>
          <w:right w:space="0" w:sz="0" w:val="nil"/>
          <w:between w:space="0" w:sz="0" w:val="nil"/>
        </w:pBdr>
        <w:shd w:fill="auto" w:val="clear"/>
        <w:spacing w:after="0" w:before="43.77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227">
      <w:pPr>
        <w:keepNext w:val="0"/>
        <w:keepLines w:val="0"/>
        <w:widowControl w:val="0"/>
        <w:pBdr>
          <w:top w:space="0" w:sz="0" w:val="nil"/>
          <w:left w:space="0" w:sz="0" w:val="nil"/>
          <w:bottom w:space="0" w:sz="0" w:val="nil"/>
          <w:right w:space="0" w:sz="0" w:val="nil"/>
          <w:between w:space="0" w:sz="0" w:val="nil"/>
        </w:pBdr>
        <w:shd w:fill="auto" w:val="clear"/>
        <w:spacing w:after="0" w:before="34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28">
      <w:pPr>
        <w:keepNext w:val="0"/>
        <w:keepLines w:val="0"/>
        <w:widowControl w:val="0"/>
        <w:pBdr>
          <w:top w:space="0" w:sz="0" w:val="nil"/>
          <w:left w:space="0" w:sz="0" w:val="nil"/>
          <w:bottom w:space="0" w:sz="0" w:val="nil"/>
          <w:right w:space="0" w:sz="0" w:val="nil"/>
          <w:between w:space="0" w:sz="0" w:val="nil"/>
        </w:pBdr>
        <w:shd w:fill="auto" w:val="clear"/>
        <w:spacing w:after="0" w:before="43.7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229">
      <w:pPr>
        <w:keepNext w:val="0"/>
        <w:keepLines w:val="0"/>
        <w:widowControl w:val="0"/>
        <w:pBdr>
          <w:top w:space="0" w:sz="0" w:val="nil"/>
          <w:left w:space="0" w:sz="0" w:val="nil"/>
          <w:bottom w:space="0" w:sz="0" w:val="nil"/>
          <w:right w:space="0" w:sz="0" w:val="nil"/>
          <w:between w:space="0" w:sz="0" w:val="nil"/>
        </w:pBdr>
        <w:shd w:fill="auto" w:val="clear"/>
        <w:spacing w:after="0" w:before="342.46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2A">
      <w:pPr>
        <w:keepNext w:val="0"/>
        <w:keepLines w:val="0"/>
        <w:widowControl w:val="0"/>
        <w:pBdr>
          <w:top w:space="0" w:sz="0" w:val="nil"/>
          <w:left w:space="0" w:sz="0" w:val="nil"/>
          <w:bottom w:space="0" w:sz="0" w:val="nil"/>
          <w:right w:space="0" w:sz="0" w:val="nil"/>
          <w:between w:space="0" w:sz="0" w:val="nil"/>
        </w:pBdr>
        <w:shd w:fill="auto" w:val="clear"/>
        <w:spacing w:after="0" w:before="43.77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22B">
      <w:pPr>
        <w:keepNext w:val="0"/>
        <w:keepLines w:val="0"/>
        <w:widowControl w:val="0"/>
        <w:pBdr>
          <w:top w:space="0" w:sz="0" w:val="nil"/>
          <w:left w:space="0" w:sz="0" w:val="nil"/>
          <w:bottom w:space="0" w:sz="0" w:val="nil"/>
          <w:right w:space="0" w:sz="0" w:val="nil"/>
          <w:between w:space="0" w:sz="0" w:val="nil"/>
        </w:pBdr>
        <w:shd w:fill="auto" w:val="clear"/>
        <w:spacing w:after="0" w:before="342.46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2C">
      <w:pPr>
        <w:keepNext w:val="0"/>
        <w:keepLines w:val="0"/>
        <w:widowControl w:val="0"/>
        <w:pBdr>
          <w:top w:space="0" w:sz="0" w:val="nil"/>
          <w:left w:space="0" w:sz="0" w:val="nil"/>
          <w:bottom w:space="0" w:sz="0" w:val="nil"/>
          <w:right w:space="0" w:sz="0" w:val="nil"/>
          <w:between w:space="0" w:sz="0" w:val="nil"/>
        </w:pBdr>
        <w:shd w:fill="auto" w:val="clear"/>
        <w:spacing w:after="0" w:before="43.77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22D">
      <w:pPr>
        <w:keepNext w:val="0"/>
        <w:keepLines w:val="0"/>
        <w:widowControl w:val="0"/>
        <w:pBdr>
          <w:top w:space="0" w:sz="0" w:val="nil"/>
          <w:left w:space="0" w:sz="0" w:val="nil"/>
          <w:bottom w:space="0" w:sz="0" w:val="nil"/>
          <w:right w:space="0" w:sz="0" w:val="nil"/>
          <w:between w:space="0" w:sz="0" w:val="nil"/>
        </w:pBdr>
        <w:shd w:fill="auto" w:val="clear"/>
        <w:spacing w:after="0" w:before="1974.4638061523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2E">
      <w:pPr>
        <w:keepNext w:val="0"/>
        <w:keepLines w:val="0"/>
        <w:widowControl w:val="0"/>
        <w:pBdr>
          <w:top w:space="0" w:sz="0" w:val="nil"/>
          <w:left w:space="0" w:sz="0" w:val="nil"/>
          <w:bottom w:space="0" w:sz="0" w:val="nil"/>
          <w:right w:space="0" w:sz="0" w:val="nil"/>
          <w:between w:space="0" w:sz="0" w:val="nil"/>
        </w:pBdr>
        <w:shd w:fill="auto" w:val="clear"/>
        <w:spacing w:after="0" w:before="7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2F">
      <w:pPr>
        <w:keepNext w:val="0"/>
        <w:keepLines w:val="0"/>
        <w:widowControl w:val="0"/>
        <w:pBdr>
          <w:top w:space="0" w:sz="0" w:val="nil"/>
          <w:left w:space="0" w:sz="0" w:val="nil"/>
          <w:bottom w:space="0" w:sz="0" w:val="nil"/>
          <w:right w:space="0" w:sz="0" w:val="nil"/>
          <w:between w:space="0" w:sz="0" w:val="nil"/>
        </w:pBdr>
        <w:shd w:fill="auto" w:val="clear"/>
        <w:spacing w:after="0" w:before="6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230">
      <w:pPr>
        <w:keepNext w:val="0"/>
        <w:keepLines w:val="0"/>
        <w:widowControl w:val="0"/>
        <w:pBdr>
          <w:top w:space="0" w:sz="0" w:val="nil"/>
          <w:left w:space="0" w:sz="0" w:val="nil"/>
          <w:bottom w:space="0" w:sz="0" w:val="nil"/>
          <w:right w:space="0" w:sz="0" w:val="nil"/>
          <w:between w:space="0" w:sz="0" w:val="nil"/>
        </w:pBdr>
        <w:shd w:fill="auto" w:val="clear"/>
        <w:spacing w:after="0" w:before="31.171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231">
      <w:pPr>
        <w:keepNext w:val="0"/>
        <w:keepLines w:val="0"/>
        <w:widowControl w:val="0"/>
        <w:pBdr>
          <w:top w:space="0" w:sz="0" w:val="nil"/>
          <w:left w:space="0" w:sz="0" w:val="nil"/>
          <w:bottom w:space="0" w:sz="0" w:val="nil"/>
          <w:right w:space="0" w:sz="0" w:val="nil"/>
          <w:between w:space="0" w:sz="0" w:val="nil"/>
        </w:pBdr>
        <w:shd w:fill="auto" w:val="clear"/>
        <w:spacing w:after="0" w:before="45.045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32">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33">
      <w:pPr>
        <w:keepNext w:val="0"/>
        <w:keepLines w:val="0"/>
        <w:widowControl w:val="0"/>
        <w:pBdr>
          <w:top w:space="0" w:sz="0" w:val="nil"/>
          <w:left w:space="0" w:sz="0" w:val="nil"/>
          <w:bottom w:space="0" w:sz="0" w:val="nil"/>
          <w:right w:space="0" w:sz="0" w:val="nil"/>
          <w:between w:space="0" w:sz="0" w:val="nil"/>
        </w:pBdr>
        <w:shd w:fill="auto" w:val="clear"/>
        <w:spacing w:after="0" w:before="7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34">
      <w:pPr>
        <w:keepNext w:val="0"/>
        <w:keepLines w:val="0"/>
        <w:widowControl w:val="0"/>
        <w:pBdr>
          <w:top w:space="0" w:sz="0" w:val="nil"/>
          <w:left w:space="0" w:sz="0" w:val="nil"/>
          <w:bottom w:space="0" w:sz="0" w:val="nil"/>
          <w:right w:space="0" w:sz="0" w:val="nil"/>
          <w:between w:space="0" w:sz="0" w:val="nil"/>
        </w:pBdr>
        <w:shd w:fill="auto" w:val="clear"/>
        <w:spacing w:after="0" w:before="76.85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35">
      <w:pPr>
        <w:keepNext w:val="0"/>
        <w:keepLines w:val="0"/>
        <w:widowControl w:val="0"/>
        <w:pBdr>
          <w:top w:space="0" w:sz="0" w:val="nil"/>
          <w:left w:space="0" w:sz="0" w:val="nil"/>
          <w:bottom w:space="0" w:sz="0" w:val="nil"/>
          <w:right w:space="0" w:sz="0" w:val="nil"/>
          <w:between w:space="0" w:sz="0" w:val="nil"/>
        </w:pBdr>
        <w:shd w:fill="auto" w:val="clear"/>
        <w:spacing w:after="0" w:before="46.7922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36">
      <w:pPr>
        <w:keepNext w:val="0"/>
        <w:keepLines w:val="0"/>
        <w:widowControl w:val="0"/>
        <w:pBdr>
          <w:top w:space="0" w:sz="0" w:val="nil"/>
          <w:left w:space="0" w:sz="0" w:val="nil"/>
          <w:bottom w:space="0" w:sz="0" w:val="nil"/>
          <w:right w:space="0" w:sz="0" w:val="nil"/>
          <w:between w:space="0" w:sz="0" w:val="nil"/>
        </w:pBdr>
        <w:shd w:fill="auto" w:val="clear"/>
        <w:spacing w:after="0" w:before="36.051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37">
      <w:pPr>
        <w:keepNext w:val="0"/>
        <w:keepLines w:val="0"/>
        <w:widowControl w:val="0"/>
        <w:pBdr>
          <w:top w:space="0" w:sz="0" w:val="nil"/>
          <w:left w:space="0" w:sz="0" w:val="nil"/>
          <w:bottom w:space="0" w:sz="0" w:val="nil"/>
          <w:right w:space="0" w:sz="0" w:val="nil"/>
          <w:between w:space="0" w:sz="0" w:val="nil"/>
        </w:pBdr>
        <w:shd w:fill="auto" w:val="clear"/>
        <w:spacing w:after="0" w:before="97.172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238">
      <w:pPr>
        <w:keepNext w:val="0"/>
        <w:keepLines w:val="0"/>
        <w:widowControl w:val="0"/>
        <w:pBdr>
          <w:top w:space="0" w:sz="0" w:val="nil"/>
          <w:left w:space="0" w:sz="0" w:val="nil"/>
          <w:bottom w:space="0" w:sz="0" w:val="nil"/>
          <w:right w:space="0" w:sz="0" w:val="nil"/>
          <w:between w:space="0" w:sz="0" w:val="nil"/>
        </w:pBdr>
        <w:shd w:fill="auto" w:val="clear"/>
        <w:spacing w:after="0" w:before="7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39">
      <w:pPr>
        <w:keepNext w:val="0"/>
        <w:keepLines w:val="0"/>
        <w:widowControl w:val="0"/>
        <w:pBdr>
          <w:top w:space="0" w:sz="0" w:val="nil"/>
          <w:left w:space="0" w:sz="0" w:val="nil"/>
          <w:bottom w:space="0" w:sz="0" w:val="nil"/>
          <w:right w:space="0" w:sz="0" w:val="nil"/>
          <w:between w:space="0" w:sz="0" w:val="nil"/>
        </w:pBdr>
        <w:shd w:fill="auto" w:val="clear"/>
        <w:spacing w:after="0" w:before="31.171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23A">
      <w:pPr>
        <w:keepNext w:val="0"/>
        <w:keepLines w:val="0"/>
        <w:widowControl w:val="0"/>
        <w:pBdr>
          <w:top w:space="0" w:sz="0" w:val="nil"/>
          <w:left w:space="0" w:sz="0" w:val="nil"/>
          <w:bottom w:space="0" w:sz="0" w:val="nil"/>
          <w:right w:space="0" w:sz="0" w:val="nil"/>
          <w:between w:space="0" w:sz="0" w:val="nil"/>
        </w:pBdr>
        <w:shd w:fill="auto" w:val="clear"/>
        <w:spacing w:after="0" w:before="42.843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3B">
      <w:pPr>
        <w:keepNext w:val="0"/>
        <w:keepLines w:val="0"/>
        <w:widowControl w:val="0"/>
        <w:pBdr>
          <w:top w:space="0" w:sz="0" w:val="nil"/>
          <w:left w:space="0" w:sz="0" w:val="nil"/>
          <w:bottom w:space="0" w:sz="0" w:val="nil"/>
          <w:right w:space="0" w:sz="0" w:val="nil"/>
          <w:between w:space="0" w:sz="0" w:val="nil"/>
        </w:pBdr>
        <w:shd w:fill="auto" w:val="clear"/>
        <w:spacing w:after="0" w:before="30.39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3C">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3D">
      <w:pPr>
        <w:keepNext w:val="0"/>
        <w:keepLines w:val="0"/>
        <w:widowControl w:val="0"/>
        <w:pBdr>
          <w:top w:space="0" w:sz="0" w:val="nil"/>
          <w:left w:space="0" w:sz="0" w:val="nil"/>
          <w:bottom w:space="0" w:sz="0" w:val="nil"/>
          <w:right w:space="0" w:sz="0" w:val="nil"/>
          <w:between w:space="0" w:sz="0" w:val="nil"/>
        </w:pBdr>
        <w:shd w:fill="auto" w:val="clear"/>
        <w:spacing w:after="0" w:before="30.39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3E">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3F">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2240">
      <w:pPr>
        <w:keepNext w:val="0"/>
        <w:keepLines w:val="0"/>
        <w:widowControl w:val="0"/>
        <w:pBdr>
          <w:top w:space="0" w:sz="0" w:val="nil"/>
          <w:left w:space="0" w:sz="0" w:val="nil"/>
          <w:bottom w:space="0" w:sz="0" w:val="nil"/>
          <w:right w:space="0" w:sz="0" w:val="nil"/>
          <w:between w:space="0" w:sz="0" w:val="nil"/>
        </w:pBdr>
        <w:shd w:fill="auto" w:val="clear"/>
        <w:spacing w:after="0" w:before="51.5338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241">
      <w:pPr>
        <w:keepNext w:val="0"/>
        <w:keepLines w:val="0"/>
        <w:widowControl w:val="0"/>
        <w:pBdr>
          <w:top w:space="0" w:sz="0" w:val="nil"/>
          <w:left w:space="0" w:sz="0" w:val="nil"/>
          <w:bottom w:space="0" w:sz="0" w:val="nil"/>
          <w:right w:space="0" w:sz="0" w:val="nil"/>
          <w:between w:space="0" w:sz="0" w:val="nil"/>
        </w:pBdr>
        <w:shd w:fill="auto" w:val="clear"/>
        <w:spacing w:after="0" w:before="7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42">
      <w:pPr>
        <w:keepNext w:val="0"/>
        <w:keepLines w:val="0"/>
        <w:widowControl w:val="0"/>
        <w:pBdr>
          <w:top w:space="0" w:sz="0" w:val="nil"/>
          <w:left w:space="0" w:sz="0" w:val="nil"/>
          <w:bottom w:space="0" w:sz="0" w:val="nil"/>
          <w:right w:space="0" w:sz="0" w:val="nil"/>
          <w:between w:space="0" w:sz="0" w:val="nil"/>
        </w:pBdr>
        <w:shd w:fill="auto" w:val="clear"/>
        <w:spacing w:after="0" w:before="69.060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43">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44">
      <w:pPr>
        <w:keepNext w:val="0"/>
        <w:keepLines w:val="0"/>
        <w:widowControl w:val="0"/>
        <w:pBdr>
          <w:top w:space="0" w:sz="0" w:val="nil"/>
          <w:left w:space="0" w:sz="0" w:val="nil"/>
          <w:bottom w:space="0" w:sz="0" w:val="nil"/>
          <w:right w:space="0" w:sz="0" w:val="nil"/>
          <w:between w:space="0" w:sz="0" w:val="nil"/>
        </w:pBdr>
        <w:shd w:fill="auto" w:val="clear"/>
        <w:spacing w:after="0" w:before="79.1734313964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45">
      <w:pPr>
        <w:keepNext w:val="0"/>
        <w:keepLines w:val="0"/>
        <w:widowControl w:val="0"/>
        <w:pBdr>
          <w:top w:space="0" w:sz="0" w:val="nil"/>
          <w:left w:space="0" w:sz="0" w:val="nil"/>
          <w:bottom w:space="0" w:sz="0" w:val="nil"/>
          <w:right w:space="0" w:sz="0" w:val="nil"/>
          <w:between w:space="0" w:sz="0" w:val="nil"/>
        </w:pBdr>
        <w:shd w:fill="auto" w:val="clear"/>
        <w:spacing w:after="0" w:before="76.8504333496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46">
      <w:pPr>
        <w:keepNext w:val="0"/>
        <w:keepLines w:val="0"/>
        <w:widowControl w:val="0"/>
        <w:pBdr>
          <w:top w:space="0" w:sz="0" w:val="nil"/>
          <w:left w:space="0" w:sz="0" w:val="nil"/>
          <w:bottom w:space="0" w:sz="0" w:val="nil"/>
          <w:right w:space="0" w:sz="0" w:val="nil"/>
          <w:between w:space="0" w:sz="0" w:val="nil"/>
        </w:pBdr>
        <w:shd w:fill="auto" w:val="clear"/>
        <w:spacing w:after="0" w:before="30.39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247">
      <w:pPr>
        <w:keepNext w:val="0"/>
        <w:keepLines w:val="0"/>
        <w:widowControl w:val="0"/>
        <w:pBdr>
          <w:top w:space="0" w:sz="0" w:val="nil"/>
          <w:left w:space="0" w:sz="0" w:val="nil"/>
          <w:bottom w:space="0" w:sz="0" w:val="nil"/>
          <w:right w:space="0" w:sz="0" w:val="nil"/>
          <w:between w:space="0" w:sz="0" w:val="nil"/>
        </w:pBdr>
        <w:shd w:fill="auto" w:val="clear"/>
        <w:spacing w:after="0" w:before="43.839874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48">
      <w:pPr>
        <w:keepNext w:val="0"/>
        <w:keepLines w:val="0"/>
        <w:widowControl w:val="0"/>
        <w:pBdr>
          <w:top w:space="0" w:sz="0" w:val="nil"/>
          <w:left w:space="0" w:sz="0" w:val="nil"/>
          <w:bottom w:space="0" w:sz="0" w:val="nil"/>
          <w:right w:space="0" w:sz="0" w:val="nil"/>
          <w:between w:space="0" w:sz="0" w:val="nil"/>
        </w:pBdr>
        <w:shd w:fill="auto" w:val="clear"/>
        <w:spacing w:after="0" w:before="76.8504333496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49">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4A">
      <w:pPr>
        <w:keepNext w:val="0"/>
        <w:keepLines w:val="0"/>
        <w:widowControl w:val="0"/>
        <w:pBdr>
          <w:top w:space="0" w:sz="0" w:val="nil"/>
          <w:left w:space="0" w:sz="0" w:val="nil"/>
          <w:bottom w:space="0" w:sz="0" w:val="nil"/>
          <w:right w:space="0" w:sz="0" w:val="nil"/>
          <w:between w:space="0" w:sz="0" w:val="nil"/>
        </w:pBdr>
        <w:shd w:fill="auto" w:val="clear"/>
        <w:spacing w:after="0" w:before="69.061126708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4B">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4C">
      <w:pPr>
        <w:keepNext w:val="0"/>
        <w:keepLines w:val="0"/>
        <w:widowControl w:val="0"/>
        <w:pBdr>
          <w:top w:space="0" w:sz="0" w:val="nil"/>
          <w:left w:space="0" w:sz="0" w:val="nil"/>
          <w:bottom w:space="0" w:sz="0" w:val="nil"/>
          <w:right w:space="0" w:sz="0" w:val="nil"/>
          <w:between w:space="0" w:sz="0" w:val="nil"/>
        </w:pBdr>
        <w:shd w:fill="auto" w:val="clear"/>
        <w:spacing w:after="0" w:before="38.181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w:t>
      </w:r>
    </w:p>
    <w:p w:rsidR="00000000" w:rsidDel="00000000" w:rsidP="00000000" w:rsidRDefault="00000000" w:rsidRPr="00000000" w14:paraId="0000224D">
      <w:pPr>
        <w:keepNext w:val="0"/>
        <w:keepLines w:val="0"/>
        <w:widowControl w:val="0"/>
        <w:pBdr>
          <w:top w:space="0" w:sz="0" w:val="nil"/>
          <w:left w:space="0" w:sz="0" w:val="nil"/>
          <w:bottom w:space="0" w:sz="0" w:val="nil"/>
          <w:right w:space="0" w:sz="0" w:val="nil"/>
          <w:between w:space="0" w:sz="0" w:val="nil"/>
        </w:pBdr>
        <w:shd w:fill="auto" w:val="clear"/>
        <w:spacing w:after="0" w:before="13.96072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4E">
      <w:pPr>
        <w:keepNext w:val="0"/>
        <w:keepLines w:val="0"/>
        <w:widowControl w:val="0"/>
        <w:pBdr>
          <w:top w:space="0" w:sz="0" w:val="nil"/>
          <w:left w:space="0" w:sz="0" w:val="nil"/>
          <w:bottom w:space="0" w:sz="0" w:val="nil"/>
          <w:right w:space="0" w:sz="0" w:val="nil"/>
          <w:between w:space="0" w:sz="0" w:val="nil"/>
        </w:pBdr>
        <w:shd w:fill="auto" w:val="clear"/>
        <w:spacing w:after="0" w:before="76.850433349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224F">
      <w:pPr>
        <w:keepNext w:val="0"/>
        <w:keepLines w:val="0"/>
        <w:widowControl w:val="0"/>
        <w:pBdr>
          <w:top w:space="0" w:sz="0" w:val="nil"/>
          <w:left w:space="0" w:sz="0" w:val="nil"/>
          <w:bottom w:space="0" w:sz="0" w:val="nil"/>
          <w:right w:space="0" w:sz="0" w:val="nil"/>
          <w:between w:space="0" w:sz="0" w:val="nil"/>
        </w:pBdr>
        <w:shd w:fill="auto" w:val="clear"/>
        <w:spacing w:after="0" w:before="12.834014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50">
      <w:pPr>
        <w:keepNext w:val="0"/>
        <w:keepLines w:val="0"/>
        <w:widowControl w:val="0"/>
        <w:pBdr>
          <w:top w:space="0" w:sz="0" w:val="nil"/>
          <w:left w:space="0" w:sz="0" w:val="nil"/>
          <w:bottom w:space="0" w:sz="0" w:val="nil"/>
          <w:right w:space="0" w:sz="0" w:val="nil"/>
          <w:between w:space="0" w:sz="0" w:val="nil"/>
        </w:pBdr>
        <w:shd w:fill="auto" w:val="clear"/>
        <w:spacing w:after="0" w:before="7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51">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52">
      <w:pPr>
        <w:keepNext w:val="0"/>
        <w:keepLines w:val="0"/>
        <w:widowControl w:val="0"/>
        <w:pBdr>
          <w:top w:space="0" w:sz="0" w:val="nil"/>
          <w:left w:space="0" w:sz="0" w:val="nil"/>
          <w:bottom w:space="0" w:sz="0" w:val="nil"/>
          <w:right w:space="0" w:sz="0" w:val="nil"/>
          <w:between w:space="0" w:sz="0" w:val="nil"/>
        </w:pBdr>
        <w:shd w:fill="auto" w:val="clear"/>
        <w:spacing w:after="0" w:before="38.181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te</w:t>
      </w:r>
    </w:p>
    <w:p w:rsidR="00000000" w:rsidDel="00000000" w:rsidP="00000000" w:rsidRDefault="00000000" w:rsidRPr="00000000" w14:paraId="00002253">
      <w:pPr>
        <w:keepNext w:val="0"/>
        <w:keepLines w:val="0"/>
        <w:widowControl w:val="0"/>
        <w:pBdr>
          <w:top w:space="0" w:sz="0" w:val="nil"/>
          <w:left w:space="0" w:sz="0" w:val="nil"/>
          <w:bottom w:space="0" w:sz="0" w:val="nil"/>
          <w:right w:space="0" w:sz="0" w:val="nil"/>
          <w:between w:space="0" w:sz="0" w:val="nil"/>
        </w:pBdr>
        <w:shd w:fill="auto" w:val="clear"/>
        <w:spacing w:after="0" w:before="34.98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54">
      <w:pPr>
        <w:keepNext w:val="0"/>
        <w:keepLines w:val="0"/>
        <w:widowControl w:val="0"/>
        <w:pBdr>
          <w:top w:space="0" w:sz="0" w:val="nil"/>
          <w:left w:space="0" w:sz="0" w:val="nil"/>
          <w:bottom w:space="0" w:sz="0" w:val="nil"/>
          <w:right w:space="0" w:sz="0" w:val="nil"/>
          <w:between w:space="0" w:sz="0" w:val="nil"/>
        </w:pBdr>
        <w:shd w:fill="auto" w:val="clear"/>
        <w:spacing w:after="0" w:before="0"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2255">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56">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57">
      <w:pPr>
        <w:keepNext w:val="0"/>
        <w:keepLines w:val="0"/>
        <w:widowControl w:val="0"/>
        <w:pBdr>
          <w:top w:space="0" w:sz="0" w:val="nil"/>
          <w:left w:space="0" w:sz="0" w:val="nil"/>
          <w:bottom w:space="0" w:sz="0" w:val="nil"/>
          <w:right w:space="0" w:sz="0" w:val="nil"/>
          <w:between w:space="0" w:sz="0" w:val="nil"/>
        </w:pBdr>
        <w:shd w:fill="auto" w:val="clear"/>
        <w:spacing w:after="0" w:before="23.8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58">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59">
      <w:pPr>
        <w:keepNext w:val="0"/>
        <w:keepLines w:val="0"/>
        <w:widowControl w:val="0"/>
        <w:pBdr>
          <w:top w:space="0" w:sz="0" w:val="nil"/>
          <w:left w:space="0" w:sz="0" w:val="nil"/>
          <w:bottom w:space="0" w:sz="0" w:val="nil"/>
          <w:right w:space="0" w:sz="0" w:val="nil"/>
          <w:between w:space="0" w:sz="0" w:val="nil"/>
        </w:pBdr>
        <w:shd w:fill="auto" w:val="clear"/>
        <w:spacing w:after="0" w:before="23.76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5A">
      <w:pPr>
        <w:keepNext w:val="0"/>
        <w:keepLines w:val="0"/>
        <w:widowControl w:val="0"/>
        <w:pBdr>
          <w:top w:space="0" w:sz="0" w:val="nil"/>
          <w:left w:space="0" w:sz="0" w:val="nil"/>
          <w:bottom w:space="0" w:sz="0" w:val="nil"/>
          <w:right w:space="0" w:sz="0" w:val="nil"/>
          <w:between w:space="0" w:sz="0" w:val="nil"/>
        </w:pBdr>
        <w:shd w:fill="auto" w:val="clear"/>
        <w:spacing w:after="0" w:before="40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5B">
      <w:pPr>
        <w:keepNext w:val="0"/>
        <w:keepLines w:val="0"/>
        <w:widowControl w:val="0"/>
        <w:pBdr>
          <w:top w:space="0" w:sz="0" w:val="nil"/>
          <w:left w:space="0" w:sz="0" w:val="nil"/>
          <w:bottom w:space="0" w:sz="0" w:val="nil"/>
          <w:right w:space="0" w:sz="0" w:val="nil"/>
          <w:between w:space="0" w:sz="0" w:val="nil"/>
        </w:pBdr>
        <w:shd w:fill="auto" w:val="clear"/>
        <w:spacing w:after="0" w:before="25.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5C">
      <w:pPr>
        <w:keepNext w:val="0"/>
        <w:keepLines w:val="0"/>
        <w:widowControl w:val="0"/>
        <w:pBdr>
          <w:top w:space="0" w:sz="0" w:val="nil"/>
          <w:left w:space="0" w:sz="0" w:val="nil"/>
          <w:bottom w:space="0" w:sz="0" w:val="nil"/>
          <w:right w:space="0" w:sz="0" w:val="nil"/>
          <w:between w:space="0" w:sz="0" w:val="nil"/>
        </w:pBdr>
        <w:shd w:fill="auto" w:val="clear"/>
        <w:spacing w:after="0" w:before="40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5D">
      <w:pPr>
        <w:keepNext w:val="0"/>
        <w:keepLines w:val="0"/>
        <w:widowControl w:val="0"/>
        <w:pBdr>
          <w:top w:space="0" w:sz="0" w:val="nil"/>
          <w:left w:space="0" w:sz="0" w:val="nil"/>
          <w:bottom w:space="0" w:sz="0" w:val="nil"/>
          <w:right w:space="0" w:sz="0" w:val="nil"/>
          <w:between w:space="0" w:sz="0" w:val="nil"/>
        </w:pBdr>
        <w:shd w:fill="auto" w:val="clear"/>
        <w:spacing w:after="0" w:before="26.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5E">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5F">
      <w:pPr>
        <w:keepNext w:val="0"/>
        <w:keepLines w:val="0"/>
        <w:widowControl w:val="0"/>
        <w:pBdr>
          <w:top w:space="0" w:sz="0" w:val="nil"/>
          <w:left w:space="0" w:sz="0" w:val="nil"/>
          <w:bottom w:space="0" w:sz="0" w:val="nil"/>
          <w:right w:space="0" w:sz="0" w:val="nil"/>
          <w:between w:space="0" w:sz="0" w:val="nil"/>
        </w:pBdr>
        <w:shd w:fill="auto" w:val="clear"/>
        <w:spacing w:after="0" w:before="43.8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60">
      <w:pPr>
        <w:keepNext w:val="0"/>
        <w:keepLines w:val="0"/>
        <w:widowControl w:val="0"/>
        <w:pBdr>
          <w:top w:space="0" w:sz="0" w:val="nil"/>
          <w:left w:space="0" w:sz="0" w:val="nil"/>
          <w:bottom w:space="0" w:sz="0" w:val="nil"/>
          <w:right w:space="0" w:sz="0" w:val="nil"/>
          <w:between w:space="0" w:sz="0" w:val="nil"/>
        </w:pBdr>
        <w:shd w:fill="auto" w:val="clear"/>
        <w:spacing w:after="0" w:before="919.000244140625"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261">
      <w:pPr>
        <w:keepNext w:val="0"/>
        <w:keepLines w:val="0"/>
        <w:widowControl w:val="0"/>
        <w:pBdr>
          <w:top w:space="0" w:sz="0" w:val="nil"/>
          <w:left w:space="0" w:sz="0" w:val="nil"/>
          <w:bottom w:space="0" w:sz="0" w:val="nil"/>
          <w:right w:space="0" w:sz="0" w:val="nil"/>
          <w:between w:space="0" w:sz="0" w:val="nil"/>
        </w:pBdr>
        <w:shd w:fill="auto" w:val="clear"/>
        <w:spacing w:after="0" w:before="23.770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62">
      <w:pPr>
        <w:keepNext w:val="0"/>
        <w:keepLines w:val="0"/>
        <w:widowControl w:val="0"/>
        <w:pBdr>
          <w:top w:space="0" w:sz="0" w:val="nil"/>
          <w:left w:space="0" w:sz="0" w:val="nil"/>
          <w:bottom w:space="0" w:sz="0" w:val="nil"/>
          <w:right w:space="0" w:sz="0" w:val="nil"/>
          <w:between w:space="0" w:sz="0" w:val="nil"/>
        </w:pBdr>
        <w:shd w:fill="auto" w:val="clear"/>
        <w:spacing w:after="0" w:before="387.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63">
      <w:pPr>
        <w:keepNext w:val="0"/>
        <w:keepLines w:val="0"/>
        <w:widowControl w:val="0"/>
        <w:pBdr>
          <w:top w:space="0" w:sz="0" w:val="nil"/>
          <w:left w:space="0" w:sz="0" w:val="nil"/>
          <w:bottom w:space="0" w:sz="0" w:val="nil"/>
          <w:right w:space="0" w:sz="0" w:val="nil"/>
          <w:between w:space="0" w:sz="0" w:val="nil"/>
        </w:pBdr>
        <w:shd w:fill="auto" w:val="clear"/>
        <w:spacing w:after="0" w:before="25.047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64">
      <w:pPr>
        <w:keepNext w:val="0"/>
        <w:keepLines w:val="0"/>
        <w:widowControl w:val="0"/>
        <w:pBdr>
          <w:top w:space="0" w:sz="0" w:val="nil"/>
          <w:left w:space="0" w:sz="0" w:val="nil"/>
          <w:bottom w:space="0" w:sz="0" w:val="nil"/>
          <w:right w:space="0" w:sz="0" w:val="nil"/>
          <w:between w:space="0" w:sz="0" w:val="nil"/>
        </w:pBdr>
        <w:shd w:fill="auto" w:val="clear"/>
        <w:spacing w:after="0" w:before="38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65">
      <w:pPr>
        <w:keepNext w:val="0"/>
        <w:keepLines w:val="0"/>
        <w:widowControl w:val="0"/>
        <w:pBdr>
          <w:top w:space="0" w:sz="0" w:val="nil"/>
          <w:left w:space="0" w:sz="0" w:val="nil"/>
          <w:bottom w:space="0" w:sz="0" w:val="nil"/>
          <w:right w:space="0" w:sz="0" w:val="nil"/>
          <w:between w:space="0" w:sz="0" w:val="nil"/>
        </w:pBdr>
        <w:shd w:fill="auto" w:val="clear"/>
        <w:spacing w:after="0" w:before="23.77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66">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67">
      <w:pPr>
        <w:keepNext w:val="0"/>
        <w:keepLines w:val="0"/>
        <w:widowControl w:val="0"/>
        <w:pBdr>
          <w:top w:space="0" w:sz="0" w:val="nil"/>
          <w:left w:space="0" w:sz="0" w:val="nil"/>
          <w:bottom w:space="0" w:sz="0" w:val="nil"/>
          <w:right w:space="0" w:sz="0" w:val="nil"/>
          <w:between w:space="0" w:sz="0" w:val="nil"/>
        </w:pBdr>
        <w:shd w:fill="auto" w:val="clear"/>
        <w:spacing w:after="0" w:before="23.8543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68">
      <w:pPr>
        <w:keepNext w:val="0"/>
        <w:keepLines w:val="0"/>
        <w:widowControl w:val="0"/>
        <w:pBdr>
          <w:top w:space="0" w:sz="0" w:val="nil"/>
          <w:left w:space="0" w:sz="0" w:val="nil"/>
          <w:bottom w:space="0" w:sz="0" w:val="nil"/>
          <w:right w:space="0" w:sz="0" w:val="nil"/>
          <w:between w:space="0" w:sz="0" w:val="nil"/>
        </w:pBdr>
        <w:shd w:fill="auto" w:val="clear"/>
        <w:spacing w:after="0" w:before="408.23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69">
      <w:pPr>
        <w:keepNext w:val="0"/>
        <w:keepLines w:val="0"/>
        <w:widowControl w:val="0"/>
        <w:pBdr>
          <w:top w:space="0" w:sz="0" w:val="nil"/>
          <w:left w:space="0" w:sz="0" w:val="nil"/>
          <w:bottom w:space="0" w:sz="0" w:val="nil"/>
          <w:right w:space="0" w:sz="0" w:val="nil"/>
          <w:between w:space="0" w:sz="0" w:val="nil"/>
        </w:pBdr>
        <w:shd w:fill="auto" w:val="clear"/>
        <w:spacing w:after="0" w:before="23.77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26A">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6B">
      <w:pPr>
        <w:keepNext w:val="0"/>
        <w:keepLines w:val="0"/>
        <w:widowControl w:val="0"/>
        <w:pBdr>
          <w:top w:space="0" w:sz="0" w:val="nil"/>
          <w:left w:space="0" w:sz="0" w:val="nil"/>
          <w:bottom w:space="0" w:sz="0" w:val="nil"/>
          <w:right w:space="0" w:sz="0" w:val="nil"/>
          <w:between w:space="0" w:sz="0" w:val="nil"/>
        </w:pBdr>
        <w:shd w:fill="auto" w:val="clear"/>
        <w:spacing w:after="0" w:before="23.8543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26C">
      <w:pPr>
        <w:keepNext w:val="0"/>
        <w:keepLines w:val="0"/>
        <w:widowControl w:val="0"/>
        <w:pBdr>
          <w:top w:space="0" w:sz="0" w:val="nil"/>
          <w:left w:space="0" w:sz="0" w:val="nil"/>
          <w:bottom w:space="0" w:sz="0" w:val="nil"/>
          <w:right w:space="0" w:sz="0" w:val="nil"/>
          <w:between w:space="0" w:sz="0" w:val="nil"/>
        </w:pBdr>
        <w:shd w:fill="auto" w:val="clear"/>
        <w:spacing w:after="0" w:before="2594.639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26D">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226E">
      <w:pPr>
        <w:keepNext w:val="0"/>
        <w:keepLines w:val="0"/>
        <w:widowControl w:val="0"/>
        <w:pBdr>
          <w:top w:space="0" w:sz="0" w:val="nil"/>
          <w:left w:space="0" w:sz="0" w:val="nil"/>
          <w:bottom w:space="0" w:sz="0" w:val="nil"/>
          <w:right w:space="0" w:sz="0" w:val="nil"/>
          <w:between w:space="0" w:sz="0" w:val="nil"/>
        </w:pBdr>
        <w:shd w:fill="auto" w:val="clear"/>
        <w:spacing w:after="0" w:before="51.5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6F">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270">
      <w:pPr>
        <w:keepNext w:val="0"/>
        <w:keepLines w:val="0"/>
        <w:widowControl w:val="0"/>
        <w:pBdr>
          <w:top w:space="0" w:sz="0" w:val="nil"/>
          <w:left w:space="0" w:sz="0" w:val="nil"/>
          <w:bottom w:space="0" w:sz="0" w:val="nil"/>
          <w:right w:space="0" w:sz="0" w:val="nil"/>
          <w:between w:space="0" w:sz="0" w:val="nil"/>
        </w:pBdr>
        <w:shd w:fill="auto" w:val="clear"/>
        <w:spacing w:after="0" w:before="76.86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71">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72">
      <w:pPr>
        <w:keepNext w:val="0"/>
        <w:keepLines w:val="0"/>
        <w:widowControl w:val="0"/>
        <w:pBdr>
          <w:top w:space="0" w:sz="0" w:val="nil"/>
          <w:left w:space="0" w:sz="0" w:val="nil"/>
          <w:bottom w:space="0" w:sz="0" w:val="nil"/>
          <w:right w:space="0" w:sz="0" w:val="nil"/>
          <w:between w:space="0" w:sz="0" w:val="nil"/>
        </w:pBdr>
        <w:shd w:fill="auto" w:val="clear"/>
        <w:spacing w:after="0" w:before="38.1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73">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274">
      <w:pPr>
        <w:keepNext w:val="0"/>
        <w:keepLines w:val="0"/>
        <w:widowControl w:val="0"/>
        <w:pBdr>
          <w:top w:space="0" w:sz="0" w:val="nil"/>
          <w:left w:space="0" w:sz="0" w:val="nil"/>
          <w:bottom w:space="0" w:sz="0" w:val="nil"/>
          <w:right w:space="0" w:sz="0" w:val="nil"/>
          <w:between w:space="0" w:sz="0" w:val="nil"/>
        </w:pBdr>
        <w:shd w:fill="auto" w:val="clear"/>
        <w:spacing w:after="0" w:before="12.8363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75">
      <w:pPr>
        <w:keepNext w:val="0"/>
        <w:keepLines w:val="0"/>
        <w:widowControl w:val="0"/>
        <w:pBdr>
          <w:top w:space="0" w:sz="0" w:val="nil"/>
          <w:left w:space="0" w:sz="0" w:val="nil"/>
          <w:bottom w:space="0" w:sz="0" w:val="nil"/>
          <w:right w:space="0" w:sz="0" w:val="nil"/>
          <w:between w:space="0" w:sz="0" w:val="nil"/>
        </w:pBdr>
        <w:shd w:fill="auto" w:val="clear"/>
        <w:spacing w:after="0" w:before="116.3958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76">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277">
      <w:pPr>
        <w:keepNext w:val="0"/>
        <w:keepLines w:val="0"/>
        <w:widowControl w:val="0"/>
        <w:pBdr>
          <w:top w:space="0" w:sz="0" w:val="nil"/>
          <w:left w:space="0" w:sz="0" w:val="nil"/>
          <w:bottom w:space="0" w:sz="0" w:val="nil"/>
          <w:right w:space="0" w:sz="0" w:val="nil"/>
          <w:between w:space="0" w:sz="0" w:val="nil"/>
        </w:pBdr>
        <w:shd w:fill="auto" w:val="clear"/>
        <w:spacing w:after="0" w:before="19.241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78">
      <w:pPr>
        <w:keepNext w:val="0"/>
        <w:keepLines w:val="0"/>
        <w:widowControl w:val="0"/>
        <w:pBdr>
          <w:top w:space="0" w:sz="0" w:val="nil"/>
          <w:left w:space="0" w:sz="0" w:val="nil"/>
          <w:bottom w:space="0" w:sz="0" w:val="nil"/>
          <w:right w:space="0" w:sz="0" w:val="nil"/>
          <w:between w:space="0" w:sz="0" w:val="nil"/>
        </w:pBdr>
        <w:shd w:fill="auto" w:val="clear"/>
        <w:spacing w:after="0" w:before="6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279">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7A">
      <w:pPr>
        <w:keepNext w:val="0"/>
        <w:keepLines w:val="0"/>
        <w:widowControl w:val="0"/>
        <w:pBdr>
          <w:top w:space="0" w:sz="0" w:val="nil"/>
          <w:left w:space="0" w:sz="0" w:val="nil"/>
          <w:bottom w:space="0" w:sz="0" w:val="nil"/>
          <w:right w:space="0" w:sz="0" w:val="nil"/>
          <w:between w:space="0" w:sz="0" w:val="nil"/>
        </w:pBdr>
        <w:shd w:fill="auto" w:val="clear"/>
        <w:spacing w:after="0" w:before="30.4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27B">
      <w:pPr>
        <w:keepNext w:val="0"/>
        <w:keepLines w:val="0"/>
        <w:widowControl w:val="0"/>
        <w:pBdr>
          <w:top w:space="0" w:sz="0" w:val="nil"/>
          <w:left w:space="0" w:sz="0" w:val="nil"/>
          <w:bottom w:space="0" w:sz="0" w:val="nil"/>
          <w:right w:space="0" w:sz="0" w:val="nil"/>
          <w:between w:space="0" w:sz="0" w:val="nil"/>
        </w:pBdr>
        <w:shd w:fill="auto" w:val="clear"/>
        <w:spacing w:after="0" w:before="7.62619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227C">
      <w:pPr>
        <w:keepNext w:val="0"/>
        <w:keepLines w:val="0"/>
        <w:widowControl w:val="0"/>
        <w:pBdr>
          <w:top w:space="0" w:sz="0" w:val="nil"/>
          <w:left w:space="0" w:sz="0" w:val="nil"/>
          <w:bottom w:space="0" w:sz="0" w:val="nil"/>
          <w:right w:space="0" w:sz="0" w:val="nil"/>
          <w:between w:space="0" w:sz="0" w:val="nil"/>
        </w:pBdr>
        <w:shd w:fill="auto" w:val="clear"/>
        <w:spacing w:after="0" w:before="19.2414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7D">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7E">
      <w:pPr>
        <w:keepNext w:val="0"/>
        <w:keepLines w:val="0"/>
        <w:widowControl w:val="0"/>
        <w:pBdr>
          <w:top w:space="0" w:sz="0" w:val="nil"/>
          <w:left w:space="0" w:sz="0" w:val="nil"/>
          <w:bottom w:space="0" w:sz="0" w:val="nil"/>
          <w:right w:space="0" w:sz="0" w:val="nil"/>
          <w:between w:space="0" w:sz="0" w:val="nil"/>
        </w:pBdr>
        <w:shd w:fill="auto" w:val="clear"/>
        <w:spacing w:after="0" w:before="30.40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7F">
      <w:pPr>
        <w:keepNext w:val="0"/>
        <w:keepLines w:val="0"/>
        <w:widowControl w:val="0"/>
        <w:pBdr>
          <w:top w:space="0" w:sz="0" w:val="nil"/>
          <w:left w:space="0" w:sz="0" w:val="nil"/>
          <w:bottom w:space="0" w:sz="0" w:val="nil"/>
          <w:right w:space="0" w:sz="0" w:val="nil"/>
          <w:between w:space="0" w:sz="0" w:val="nil"/>
        </w:pBdr>
        <w:shd w:fill="auto" w:val="clear"/>
        <w:spacing w:after="0" w:before="76.864471435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280">
      <w:pPr>
        <w:keepNext w:val="0"/>
        <w:keepLines w:val="0"/>
        <w:widowControl w:val="0"/>
        <w:pBdr>
          <w:top w:space="0" w:sz="0" w:val="nil"/>
          <w:left w:space="0" w:sz="0" w:val="nil"/>
          <w:bottom w:space="0" w:sz="0" w:val="nil"/>
          <w:right w:space="0" w:sz="0" w:val="nil"/>
          <w:between w:space="0" w:sz="0" w:val="nil"/>
        </w:pBdr>
        <w:shd w:fill="auto" w:val="clear"/>
        <w:spacing w:after="0" w:before="43.8540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81">
      <w:pPr>
        <w:keepNext w:val="0"/>
        <w:keepLines w:val="0"/>
        <w:widowControl w:val="0"/>
        <w:pBdr>
          <w:top w:space="0" w:sz="0" w:val="nil"/>
          <w:left w:space="0" w:sz="0" w:val="nil"/>
          <w:bottom w:space="0" w:sz="0" w:val="nil"/>
          <w:right w:space="0" w:sz="0" w:val="nil"/>
          <w:between w:space="0" w:sz="0" w:val="nil"/>
        </w:pBdr>
        <w:shd w:fill="auto" w:val="clear"/>
        <w:spacing w:after="0" w:before="77.977142333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2282">
      <w:pPr>
        <w:keepNext w:val="0"/>
        <w:keepLines w:val="0"/>
        <w:widowControl w:val="0"/>
        <w:pBdr>
          <w:top w:space="0" w:sz="0" w:val="nil"/>
          <w:left w:space="0" w:sz="0" w:val="nil"/>
          <w:bottom w:space="0" w:sz="0" w:val="nil"/>
          <w:right w:space="0" w:sz="0" w:val="nil"/>
          <w:between w:space="0" w:sz="0" w:val="nil"/>
        </w:pBdr>
        <w:shd w:fill="auto" w:val="clear"/>
        <w:spacing w:after="0" w:before="50.815277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83">
      <w:pPr>
        <w:keepNext w:val="0"/>
        <w:keepLines w:val="0"/>
        <w:widowControl w:val="0"/>
        <w:pBdr>
          <w:top w:space="0" w:sz="0" w:val="nil"/>
          <w:left w:space="0" w:sz="0" w:val="nil"/>
          <w:bottom w:space="0" w:sz="0" w:val="nil"/>
          <w:right w:space="0" w:sz="0" w:val="nil"/>
          <w:between w:space="0" w:sz="0" w:val="nil"/>
        </w:pBdr>
        <w:shd w:fill="auto" w:val="clear"/>
        <w:spacing w:after="0" w:before="46.8058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84">
      <w:pPr>
        <w:keepNext w:val="0"/>
        <w:keepLines w:val="0"/>
        <w:widowControl w:val="0"/>
        <w:pBdr>
          <w:top w:space="0" w:sz="0" w:val="nil"/>
          <w:left w:space="0" w:sz="0" w:val="nil"/>
          <w:bottom w:space="0" w:sz="0" w:val="nil"/>
          <w:right w:space="0" w:sz="0" w:val="nil"/>
          <w:between w:space="0" w:sz="0" w:val="nil"/>
        </w:pBdr>
        <w:shd w:fill="auto" w:val="clear"/>
        <w:spacing w:after="0" w:before="76.7808532714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85">
      <w:pPr>
        <w:keepNext w:val="0"/>
        <w:keepLines w:val="0"/>
        <w:widowControl w:val="0"/>
        <w:pBdr>
          <w:top w:space="0" w:sz="0" w:val="nil"/>
          <w:left w:space="0" w:sz="0" w:val="nil"/>
          <w:bottom w:space="0" w:sz="0" w:val="nil"/>
          <w:right w:space="0" w:sz="0" w:val="nil"/>
          <w:between w:space="0" w:sz="0" w:val="nil"/>
        </w:pBdr>
        <w:shd w:fill="auto" w:val="clear"/>
        <w:spacing w:after="0" w:before="40.8247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286">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87">
      <w:pPr>
        <w:keepNext w:val="0"/>
        <w:keepLines w:val="0"/>
        <w:widowControl w:val="0"/>
        <w:pBdr>
          <w:top w:space="0" w:sz="0" w:val="nil"/>
          <w:left w:space="0" w:sz="0" w:val="nil"/>
          <w:bottom w:space="0" w:sz="0" w:val="nil"/>
          <w:right w:space="0" w:sz="0" w:val="nil"/>
          <w:between w:space="0" w:sz="0" w:val="nil"/>
        </w:pBdr>
        <w:shd w:fill="auto" w:val="clear"/>
        <w:spacing w:after="0" w:before="38.1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te</w:t>
      </w:r>
    </w:p>
    <w:p w:rsidR="00000000" w:rsidDel="00000000" w:rsidP="00000000" w:rsidRDefault="00000000" w:rsidRPr="00000000" w14:paraId="00002288">
      <w:pPr>
        <w:keepNext w:val="0"/>
        <w:keepLines w:val="0"/>
        <w:widowControl w:val="0"/>
        <w:pBdr>
          <w:top w:space="0" w:sz="0" w:val="nil"/>
          <w:left w:space="0" w:sz="0" w:val="nil"/>
          <w:bottom w:space="0" w:sz="0" w:val="nil"/>
          <w:right w:space="0" w:sz="0" w:val="nil"/>
          <w:between w:space="0" w:sz="0" w:val="nil"/>
        </w:pBdr>
        <w:shd w:fill="auto" w:val="clear"/>
        <w:spacing w:after="0" w:before="35.926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89">
      <w:pPr>
        <w:keepNext w:val="0"/>
        <w:keepLines w:val="0"/>
        <w:widowControl w:val="0"/>
        <w:pBdr>
          <w:top w:space="0" w:sz="0" w:val="nil"/>
          <w:left w:space="0" w:sz="0" w:val="nil"/>
          <w:bottom w:space="0" w:sz="0" w:val="nil"/>
          <w:right w:space="0" w:sz="0" w:val="nil"/>
          <w:between w:space="0" w:sz="0" w:val="nil"/>
        </w:pBdr>
        <w:shd w:fill="auto" w:val="clear"/>
        <w:spacing w:after="0" w:before="0"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28A">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8B">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8C">
      <w:pPr>
        <w:keepNext w:val="0"/>
        <w:keepLines w:val="0"/>
        <w:widowControl w:val="0"/>
        <w:pBdr>
          <w:top w:space="0" w:sz="0" w:val="nil"/>
          <w:left w:space="0" w:sz="0" w:val="nil"/>
          <w:bottom w:space="0" w:sz="0" w:val="nil"/>
          <w:right w:space="0" w:sz="0" w:val="nil"/>
          <w:between w:space="0" w:sz="0" w:val="nil"/>
        </w:pBdr>
        <w:shd w:fill="auto" w:val="clear"/>
        <w:spacing w:after="0" w:before="23.8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8D">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8E">
      <w:pPr>
        <w:keepNext w:val="0"/>
        <w:keepLines w:val="0"/>
        <w:widowControl w:val="0"/>
        <w:pBdr>
          <w:top w:space="0" w:sz="0" w:val="nil"/>
          <w:left w:space="0" w:sz="0" w:val="nil"/>
          <w:bottom w:space="0" w:sz="0" w:val="nil"/>
          <w:right w:space="0" w:sz="0" w:val="nil"/>
          <w:between w:space="0" w:sz="0" w:val="nil"/>
        </w:pBdr>
        <w:shd w:fill="auto" w:val="clear"/>
        <w:spacing w:after="0" w:before="23.76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8F">
      <w:pPr>
        <w:keepNext w:val="0"/>
        <w:keepLines w:val="0"/>
        <w:widowControl w:val="0"/>
        <w:pBdr>
          <w:top w:space="0" w:sz="0" w:val="nil"/>
          <w:left w:space="0" w:sz="0" w:val="nil"/>
          <w:bottom w:space="0" w:sz="0" w:val="nil"/>
          <w:right w:space="0" w:sz="0" w:val="nil"/>
          <w:between w:space="0" w:sz="0" w:val="nil"/>
        </w:pBdr>
        <w:shd w:fill="auto" w:val="clear"/>
        <w:spacing w:after="0" w:before="40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90">
      <w:pPr>
        <w:keepNext w:val="0"/>
        <w:keepLines w:val="0"/>
        <w:widowControl w:val="0"/>
        <w:pBdr>
          <w:top w:space="0" w:sz="0" w:val="nil"/>
          <w:left w:space="0" w:sz="0" w:val="nil"/>
          <w:bottom w:space="0" w:sz="0" w:val="nil"/>
          <w:right w:space="0" w:sz="0" w:val="nil"/>
          <w:between w:space="0" w:sz="0" w:val="nil"/>
        </w:pBdr>
        <w:shd w:fill="auto" w:val="clear"/>
        <w:spacing w:after="0" w:before="25.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91">
      <w:pPr>
        <w:keepNext w:val="0"/>
        <w:keepLines w:val="0"/>
        <w:widowControl w:val="0"/>
        <w:pBdr>
          <w:top w:space="0" w:sz="0" w:val="nil"/>
          <w:left w:space="0" w:sz="0" w:val="nil"/>
          <w:bottom w:space="0" w:sz="0" w:val="nil"/>
          <w:right w:space="0" w:sz="0" w:val="nil"/>
          <w:between w:space="0" w:sz="0" w:val="nil"/>
        </w:pBdr>
        <w:shd w:fill="auto" w:val="clear"/>
        <w:spacing w:after="0" w:before="40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92">
      <w:pPr>
        <w:keepNext w:val="0"/>
        <w:keepLines w:val="0"/>
        <w:widowControl w:val="0"/>
        <w:pBdr>
          <w:top w:space="0" w:sz="0" w:val="nil"/>
          <w:left w:space="0" w:sz="0" w:val="nil"/>
          <w:bottom w:space="0" w:sz="0" w:val="nil"/>
          <w:right w:space="0" w:sz="0" w:val="nil"/>
          <w:between w:space="0" w:sz="0" w:val="nil"/>
        </w:pBdr>
        <w:shd w:fill="auto" w:val="clear"/>
        <w:spacing w:after="0" w:before="26.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93">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94">
      <w:pPr>
        <w:keepNext w:val="0"/>
        <w:keepLines w:val="0"/>
        <w:widowControl w:val="0"/>
        <w:pBdr>
          <w:top w:space="0" w:sz="0" w:val="nil"/>
          <w:left w:space="0" w:sz="0" w:val="nil"/>
          <w:bottom w:space="0" w:sz="0" w:val="nil"/>
          <w:right w:space="0" w:sz="0" w:val="nil"/>
          <w:between w:space="0" w:sz="0" w:val="nil"/>
        </w:pBdr>
        <w:shd w:fill="auto" w:val="clear"/>
        <w:spacing w:after="0" w:before="43.8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95">
      <w:pPr>
        <w:keepNext w:val="0"/>
        <w:keepLines w:val="0"/>
        <w:widowControl w:val="0"/>
        <w:pBdr>
          <w:top w:space="0" w:sz="0" w:val="nil"/>
          <w:left w:space="0" w:sz="0" w:val="nil"/>
          <w:bottom w:space="0" w:sz="0" w:val="nil"/>
          <w:right w:space="0" w:sz="0" w:val="nil"/>
          <w:between w:space="0" w:sz="0" w:val="nil"/>
        </w:pBdr>
        <w:shd w:fill="auto" w:val="clear"/>
        <w:spacing w:after="0" w:before="919.655151367187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296">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297">
      <w:pPr>
        <w:keepNext w:val="0"/>
        <w:keepLines w:val="0"/>
        <w:widowControl w:val="0"/>
        <w:pBdr>
          <w:top w:space="0" w:sz="0" w:val="nil"/>
          <w:left w:space="0" w:sz="0" w:val="nil"/>
          <w:bottom w:space="0" w:sz="0" w:val="nil"/>
          <w:right w:space="0" w:sz="0" w:val="nil"/>
          <w:between w:space="0" w:sz="0" w:val="nil"/>
        </w:pBdr>
        <w:shd w:fill="auto" w:val="clear"/>
        <w:spacing w:after="0" w:before="38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98">
      <w:pPr>
        <w:keepNext w:val="0"/>
        <w:keepLines w:val="0"/>
        <w:widowControl w:val="0"/>
        <w:pBdr>
          <w:top w:space="0" w:sz="0" w:val="nil"/>
          <w:left w:space="0" w:sz="0" w:val="nil"/>
          <w:bottom w:space="0" w:sz="0" w:val="nil"/>
          <w:right w:space="0" w:sz="0" w:val="nil"/>
          <w:between w:space="0" w:sz="0" w:val="nil"/>
        </w:pBdr>
        <w:shd w:fill="auto" w:val="clear"/>
        <w:spacing w:after="0" w:before="25.03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299">
      <w:pPr>
        <w:keepNext w:val="0"/>
        <w:keepLines w:val="0"/>
        <w:widowControl w:val="0"/>
        <w:pBdr>
          <w:top w:space="0" w:sz="0" w:val="nil"/>
          <w:left w:space="0" w:sz="0" w:val="nil"/>
          <w:bottom w:space="0" w:sz="0" w:val="nil"/>
          <w:right w:space="0" w:sz="0" w:val="nil"/>
          <w:between w:space="0" w:sz="0" w:val="nil"/>
        </w:pBdr>
        <w:shd w:fill="auto" w:val="clear"/>
        <w:spacing w:after="0" w:before="38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9A">
      <w:pPr>
        <w:keepNext w:val="0"/>
        <w:keepLines w:val="0"/>
        <w:widowControl w:val="0"/>
        <w:pBdr>
          <w:top w:space="0" w:sz="0" w:val="nil"/>
          <w:left w:space="0" w:sz="0" w:val="nil"/>
          <w:bottom w:space="0" w:sz="0" w:val="nil"/>
          <w:right w:space="0" w:sz="0" w:val="nil"/>
          <w:between w:space="0" w:sz="0" w:val="nil"/>
        </w:pBdr>
        <w:shd w:fill="auto" w:val="clear"/>
        <w:spacing w:after="0" w:before="43.77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29B">
      <w:pPr>
        <w:keepNext w:val="0"/>
        <w:keepLines w:val="0"/>
        <w:widowControl w:val="0"/>
        <w:pBdr>
          <w:top w:space="0" w:sz="0" w:val="nil"/>
          <w:left w:space="0" w:sz="0" w:val="nil"/>
          <w:bottom w:space="0" w:sz="0" w:val="nil"/>
          <w:right w:space="0" w:sz="0" w:val="nil"/>
          <w:between w:space="0" w:sz="0" w:val="nil"/>
        </w:pBdr>
        <w:shd w:fill="auto" w:val="clear"/>
        <w:spacing w:after="0" w:before="342.46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9C">
      <w:pPr>
        <w:keepNext w:val="0"/>
        <w:keepLines w:val="0"/>
        <w:widowControl w:val="0"/>
        <w:pBdr>
          <w:top w:space="0" w:sz="0" w:val="nil"/>
          <w:left w:space="0" w:sz="0" w:val="nil"/>
          <w:bottom w:space="0" w:sz="0" w:val="nil"/>
          <w:right w:space="0" w:sz="0" w:val="nil"/>
          <w:between w:space="0" w:sz="0" w:val="nil"/>
        </w:pBdr>
        <w:shd w:fill="auto" w:val="clear"/>
        <w:spacing w:after="0" w:before="23.770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29D">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9E">
      <w:pPr>
        <w:keepNext w:val="0"/>
        <w:keepLines w:val="0"/>
        <w:widowControl w:val="0"/>
        <w:pBdr>
          <w:top w:space="0" w:sz="0" w:val="nil"/>
          <w:left w:space="0" w:sz="0" w:val="nil"/>
          <w:bottom w:space="0" w:sz="0" w:val="nil"/>
          <w:right w:space="0" w:sz="0" w:val="nil"/>
          <w:between w:space="0" w:sz="0" w:val="nil"/>
        </w:pBdr>
        <w:shd w:fill="auto" w:val="clear"/>
        <w:spacing w:after="0" w:before="23.77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29F">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A0">
      <w:pPr>
        <w:keepNext w:val="0"/>
        <w:keepLines w:val="0"/>
        <w:widowControl w:val="0"/>
        <w:pBdr>
          <w:top w:space="0" w:sz="0" w:val="nil"/>
          <w:left w:space="0" w:sz="0" w:val="nil"/>
          <w:bottom w:space="0" w:sz="0" w:val="nil"/>
          <w:right w:space="0" w:sz="0" w:val="nil"/>
          <w:between w:space="0" w:sz="0" w:val="nil"/>
        </w:pBdr>
        <w:shd w:fill="auto" w:val="clear"/>
        <w:spacing w:after="0" w:before="23.77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A1">
      <w:pPr>
        <w:keepNext w:val="0"/>
        <w:keepLines w:val="0"/>
        <w:widowControl w:val="0"/>
        <w:pBdr>
          <w:top w:space="0" w:sz="0" w:val="nil"/>
          <w:left w:space="0" w:sz="0" w:val="nil"/>
          <w:bottom w:space="0" w:sz="0" w:val="nil"/>
          <w:right w:space="0" w:sz="0" w:val="nil"/>
          <w:between w:space="0" w:sz="0" w:val="nil"/>
        </w:pBdr>
        <w:shd w:fill="auto" w:val="clear"/>
        <w:spacing w:after="0" w:before="2945.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2A2">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22A3">
      <w:pPr>
        <w:keepNext w:val="0"/>
        <w:keepLines w:val="0"/>
        <w:widowControl w:val="0"/>
        <w:pBdr>
          <w:top w:space="0" w:sz="0" w:val="nil"/>
          <w:left w:space="0" w:sz="0" w:val="nil"/>
          <w:bottom w:space="0" w:sz="0" w:val="nil"/>
          <w:right w:space="0" w:sz="0" w:val="nil"/>
          <w:between w:space="0" w:sz="0" w:val="nil"/>
        </w:pBdr>
        <w:shd w:fill="auto" w:val="clear"/>
        <w:spacing w:after="0" w:before="51.5219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A4">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2A5">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A6">
      <w:pPr>
        <w:keepNext w:val="0"/>
        <w:keepLines w:val="0"/>
        <w:widowControl w:val="0"/>
        <w:pBdr>
          <w:top w:space="0" w:sz="0" w:val="nil"/>
          <w:left w:space="0" w:sz="0" w:val="nil"/>
          <w:bottom w:space="0" w:sz="0" w:val="nil"/>
          <w:right w:space="0" w:sz="0" w:val="nil"/>
          <w:between w:space="0" w:sz="0" w:val="nil"/>
        </w:pBdr>
        <w:shd w:fill="auto" w:val="clear"/>
        <w:spacing w:after="0" w:before="38.11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A7">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2A8">
      <w:pPr>
        <w:keepNext w:val="0"/>
        <w:keepLines w:val="0"/>
        <w:widowControl w:val="0"/>
        <w:pBdr>
          <w:top w:space="0" w:sz="0" w:val="nil"/>
          <w:left w:space="0" w:sz="0" w:val="nil"/>
          <w:bottom w:space="0" w:sz="0" w:val="nil"/>
          <w:right w:space="0" w:sz="0" w:val="nil"/>
          <w:between w:space="0" w:sz="0" w:val="nil"/>
        </w:pBdr>
        <w:shd w:fill="auto" w:val="clear"/>
        <w:spacing w:after="0" w:before="12.8228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A9">
      <w:pPr>
        <w:keepNext w:val="0"/>
        <w:keepLines w:val="0"/>
        <w:widowControl w:val="0"/>
        <w:pBdr>
          <w:top w:space="0" w:sz="0" w:val="nil"/>
          <w:left w:space="0" w:sz="0" w:val="nil"/>
          <w:bottom w:space="0" w:sz="0" w:val="nil"/>
          <w:right w:space="0" w:sz="0" w:val="nil"/>
          <w:between w:space="0" w:sz="0" w:val="nil"/>
        </w:pBdr>
        <w:shd w:fill="auto" w:val="clear"/>
        <w:spacing w:after="0" w:before="116.395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AA">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2AB">
      <w:pPr>
        <w:keepNext w:val="0"/>
        <w:keepLines w:val="0"/>
        <w:widowControl w:val="0"/>
        <w:pBdr>
          <w:top w:space="0" w:sz="0" w:val="nil"/>
          <w:left w:space="0" w:sz="0" w:val="nil"/>
          <w:bottom w:space="0" w:sz="0" w:val="nil"/>
          <w:right w:space="0" w:sz="0" w:val="nil"/>
          <w:between w:space="0" w:sz="0" w:val="nil"/>
        </w:pBdr>
        <w:shd w:fill="auto" w:val="clear"/>
        <w:spacing w:after="0" w:before="19.310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AC">
      <w:pPr>
        <w:keepNext w:val="0"/>
        <w:keepLines w:val="0"/>
        <w:widowControl w:val="0"/>
        <w:pBdr>
          <w:top w:space="0" w:sz="0" w:val="nil"/>
          <w:left w:space="0" w:sz="0" w:val="nil"/>
          <w:bottom w:space="0" w:sz="0" w:val="nil"/>
          <w:right w:space="0" w:sz="0" w:val="nil"/>
          <w:between w:space="0" w:sz="0" w:val="nil"/>
        </w:pBdr>
        <w:shd w:fill="auto" w:val="clear"/>
        <w:spacing w:after="0" w:before="6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2AD">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AE">
      <w:pPr>
        <w:keepNext w:val="0"/>
        <w:keepLines w:val="0"/>
        <w:widowControl w:val="0"/>
        <w:pBdr>
          <w:top w:space="0" w:sz="0" w:val="nil"/>
          <w:left w:space="0" w:sz="0" w:val="nil"/>
          <w:bottom w:space="0" w:sz="0" w:val="nil"/>
          <w:right w:space="0" w:sz="0" w:val="nil"/>
          <w:between w:space="0" w:sz="0" w:val="nil"/>
        </w:pBdr>
        <w:shd w:fill="auto" w:val="clear"/>
        <w:spacing w:after="0" w:before="30.32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2AF">
      <w:pPr>
        <w:keepNext w:val="0"/>
        <w:keepLines w:val="0"/>
        <w:widowControl w:val="0"/>
        <w:pBdr>
          <w:top w:space="0" w:sz="0" w:val="nil"/>
          <w:left w:space="0" w:sz="0" w:val="nil"/>
          <w:bottom w:space="0" w:sz="0" w:val="nil"/>
          <w:right w:space="0" w:sz="0" w:val="nil"/>
          <w:between w:space="0" w:sz="0" w:val="nil"/>
        </w:pBdr>
        <w:shd w:fill="auto" w:val="clear"/>
        <w:spacing w:after="0" w:before="45.97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B0">
      <w:pPr>
        <w:keepNext w:val="0"/>
        <w:keepLines w:val="0"/>
        <w:widowControl w:val="0"/>
        <w:pBdr>
          <w:top w:space="0" w:sz="0" w:val="nil"/>
          <w:left w:space="0" w:sz="0" w:val="nil"/>
          <w:bottom w:space="0" w:sz="0" w:val="nil"/>
          <w:right w:space="0" w:sz="0" w:val="nil"/>
          <w:between w:space="0" w:sz="0" w:val="nil"/>
        </w:pBdr>
        <w:shd w:fill="auto" w:val="clear"/>
        <w:spacing w:after="0" w:before="30.32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22B1">
      <w:pPr>
        <w:keepNext w:val="0"/>
        <w:keepLines w:val="0"/>
        <w:widowControl w:val="0"/>
        <w:pBdr>
          <w:top w:space="0" w:sz="0" w:val="nil"/>
          <w:left w:space="0" w:sz="0" w:val="nil"/>
          <w:bottom w:space="0" w:sz="0" w:val="nil"/>
          <w:right w:space="0" w:sz="0" w:val="nil"/>
          <w:between w:space="0" w:sz="0" w:val="nil"/>
        </w:pBdr>
        <w:shd w:fill="auto" w:val="clear"/>
        <w:spacing w:after="0" w:before="51.522064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B2">
      <w:pPr>
        <w:keepNext w:val="0"/>
        <w:keepLines w:val="0"/>
        <w:widowControl w:val="0"/>
        <w:pBdr>
          <w:top w:space="0" w:sz="0" w:val="nil"/>
          <w:left w:space="0" w:sz="0" w:val="nil"/>
          <w:bottom w:space="0" w:sz="0" w:val="nil"/>
          <w:right w:space="0" w:sz="0" w:val="nil"/>
          <w:between w:space="0" w:sz="0" w:val="nil"/>
        </w:pBdr>
        <w:shd w:fill="auto" w:val="clear"/>
        <w:spacing w:after="0" w:before="40.8247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ft</w:t>
      </w:r>
    </w:p>
    <w:p w:rsidR="00000000" w:rsidDel="00000000" w:rsidP="00000000" w:rsidRDefault="00000000" w:rsidRPr="00000000" w14:paraId="000022B3">
      <w:pPr>
        <w:keepNext w:val="0"/>
        <w:keepLines w:val="0"/>
        <w:widowControl w:val="0"/>
        <w:pBdr>
          <w:top w:space="0" w:sz="0" w:val="nil"/>
          <w:left w:space="0" w:sz="0" w:val="nil"/>
          <w:bottom w:space="0" w:sz="0" w:val="nil"/>
          <w:right w:space="0" w:sz="0" w:val="nil"/>
          <w:between w:space="0" w:sz="0" w:val="nil"/>
        </w:pBdr>
        <w:shd w:fill="auto" w:val="clear"/>
        <w:spacing w:after="0" w:before="13.78143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B4">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B5">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2B6">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B7">
      <w:pPr>
        <w:keepNext w:val="0"/>
        <w:keepLines w:val="0"/>
        <w:widowControl w:val="0"/>
        <w:pBdr>
          <w:top w:space="0" w:sz="0" w:val="nil"/>
          <w:left w:space="0" w:sz="0" w:val="nil"/>
          <w:bottom w:space="0" w:sz="0" w:val="nil"/>
          <w:right w:space="0" w:sz="0" w:val="nil"/>
          <w:between w:space="0" w:sz="0" w:val="nil"/>
        </w:pBdr>
        <w:shd w:fill="auto" w:val="clear"/>
        <w:spacing w:after="0" w:before="38.11233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te</w:t>
      </w:r>
    </w:p>
    <w:p w:rsidR="00000000" w:rsidDel="00000000" w:rsidP="00000000" w:rsidRDefault="00000000" w:rsidRPr="00000000" w14:paraId="000022B8">
      <w:pPr>
        <w:keepNext w:val="0"/>
        <w:keepLines w:val="0"/>
        <w:widowControl w:val="0"/>
        <w:pBdr>
          <w:top w:space="0" w:sz="0" w:val="nil"/>
          <w:left w:space="0" w:sz="0" w:val="nil"/>
          <w:bottom w:space="0" w:sz="0" w:val="nil"/>
          <w:right w:space="0" w:sz="0" w:val="nil"/>
          <w:between w:space="0" w:sz="0" w:val="nil"/>
        </w:pBdr>
        <w:shd w:fill="auto" w:val="clear"/>
        <w:spacing w:after="0" w:before="35.9123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B9">
      <w:pPr>
        <w:keepNext w:val="0"/>
        <w:keepLines w:val="0"/>
        <w:widowControl w:val="0"/>
        <w:pBdr>
          <w:top w:space="0" w:sz="0" w:val="nil"/>
          <w:left w:space="0" w:sz="0" w:val="nil"/>
          <w:bottom w:space="0" w:sz="0" w:val="nil"/>
          <w:right w:space="0" w:sz="0" w:val="nil"/>
          <w:between w:space="0" w:sz="0" w:val="nil"/>
        </w:pBdr>
        <w:shd w:fill="auto" w:val="clear"/>
        <w:spacing w:after="0" w:before="0" w:line="592.987804412841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22BA">
      <w:pPr>
        <w:keepNext w:val="0"/>
        <w:keepLines w:val="0"/>
        <w:widowControl w:val="0"/>
        <w:pBdr>
          <w:top w:space="0" w:sz="0" w:val="nil"/>
          <w:left w:space="0" w:sz="0" w:val="nil"/>
          <w:bottom w:space="0" w:sz="0" w:val="nil"/>
          <w:right w:space="0" w:sz="0" w:val="nil"/>
          <w:between w:space="0" w:sz="0" w:val="nil"/>
        </w:pBdr>
        <w:shd w:fill="auto" w:val="clear"/>
        <w:spacing w:after="0" w:before="4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2BB">
      <w:pPr>
        <w:keepNext w:val="0"/>
        <w:keepLines w:val="0"/>
        <w:widowControl w:val="0"/>
        <w:pBdr>
          <w:top w:space="0" w:sz="0" w:val="nil"/>
          <w:left w:space="0" w:sz="0" w:val="nil"/>
          <w:bottom w:space="0" w:sz="0" w:val="nil"/>
          <w:right w:space="0" w:sz="0" w:val="nil"/>
          <w:between w:space="0" w:sz="0" w:val="nil"/>
        </w:pBdr>
        <w:shd w:fill="auto" w:val="clear"/>
        <w:spacing w:after="0" w:before="342.31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BC">
      <w:pPr>
        <w:keepNext w:val="0"/>
        <w:keepLines w:val="0"/>
        <w:widowControl w:val="0"/>
        <w:pBdr>
          <w:top w:space="0" w:sz="0" w:val="nil"/>
          <w:left w:space="0" w:sz="0" w:val="nil"/>
          <w:bottom w:space="0" w:sz="0" w:val="nil"/>
          <w:right w:space="0" w:sz="0" w:val="nil"/>
          <w:between w:space="0" w:sz="0" w:val="nil"/>
        </w:pBdr>
        <w:shd w:fill="auto" w:val="clear"/>
        <w:spacing w:after="0" w:before="4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2BD">
      <w:pPr>
        <w:keepNext w:val="0"/>
        <w:keepLines w:val="0"/>
        <w:widowControl w:val="0"/>
        <w:pBdr>
          <w:top w:space="0" w:sz="0" w:val="nil"/>
          <w:left w:space="0" w:sz="0" w:val="nil"/>
          <w:bottom w:space="0" w:sz="0" w:val="nil"/>
          <w:right w:space="0" w:sz="0" w:val="nil"/>
          <w:between w:space="0" w:sz="0" w:val="nil"/>
        </w:pBdr>
        <w:shd w:fill="auto" w:val="clear"/>
        <w:spacing w:after="0" w:before="34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BE">
      <w:pPr>
        <w:keepNext w:val="0"/>
        <w:keepLines w:val="0"/>
        <w:widowControl w:val="0"/>
        <w:pBdr>
          <w:top w:space="0" w:sz="0" w:val="nil"/>
          <w:left w:space="0" w:sz="0" w:val="nil"/>
          <w:bottom w:space="0" w:sz="0" w:val="nil"/>
          <w:right w:space="0" w:sz="0" w:val="nil"/>
          <w:between w:space="0" w:sz="0" w:val="nil"/>
        </w:pBdr>
        <w:shd w:fill="auto" w:val="clear"/>
        <w:spacing w:after="0" w:before="4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2BF">
      <w:pPr>
        <w:keepNext w:val="0"/>
        <w:keepLines w:val="0"/>
        <w:widowControl w:val="0"/>
        <w:pBdr>
          <w:top w:space="0" w:sz="0" w:val="nil"/>
          <w:left w:space="0" w:sz="0" w:val="nil"/>
          <w:bottom w:space="0" w:sz="0" w:val="nil"/>
          <w:right w:space="0" w:sz="0" w:val="nil"/>
          <w:between w:space="0" w:sz="0" w:val="nil"/>
        </w:pBdr>
        <w:shd w:fill="auto" w:val="clear"/>
        <w:spacing w:after="0" w:before="343.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C0">
      <w:pPr>
        <w:keepNext w:val="0"/>
        <w:keepLines w:val="0"/>
        <w:widowControl w:val="0"/>
        <w:pBdr>
          <w:top w:space="0" w:sz="0" w:val="nil"/>
          <w:left w:space="0" w:sz="0" w:val="nil"/>
          <w:bottom w:space="0" w:sz="0" w:val="nil"/>
          <w:right w:space="0" w:sz="0" w:val="nil"/>
          <w:between w:space="0" w:sz="0" w:val="nil"/>
        </w:pBdr>
        <w:shd w:fill="auto" w:val="clear"/>
        <w:spacing w:after="0" w:before="44.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2C1">
      <w:pPr>
        <w:keepNext w:val="0"/>
        <w:keepLines w:val="0"/>
        <w:widowControl w:val="0"/>
        <w:pBdr>
          <w:top w:space="0" w:sz="0" w:val="nil"/>
          <w:left w:space="0" w:sz="0" w:val="nil"/>
          <w:bottom w:space="0" w:sz="0" w:val="nil"/>
          <w:right w:space="0" w:sz="0" w:val="nil"/>
          <w:between w:space="0" w:sz="0" w:val="nil"/>
        </w:pBdr>
        <w:shd w:fill="auto" w:val="clear"/>
        <w:spacing w:after="0" w:before="343.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C2">
      <w:pPr>
        <w:keepNext w:val="0"/>
        <w:keepLines w:val="0"/>
        <w:widowControl w:val="0"/>
        <w:pBdr>
          <w:top w:space="0" w:sz="0" w:val="nil"/>
          <w:left w:space="0" w:sz="0" w:val="nil"/>
          <w:bottom w:space="0" w:sz="0" w:val="nil"/>
          <w:right w:space="0" w:sz="0" w:val="nil"/>
          <w:between w:space="0" w:sz="0" w:val="nil"/>
        </w:pBdr>
        <w:shd w:fill="auto" w:val="clear"/>
        <w:spacing w:after="0" w:before="4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2C3">
      <w:pPr>
        <w:keepNext w:val="0"/>
        <w:keepLines w:val="0"/>
        <w:widowControl w:val="0"/>
        <w:pBdr>
          <w:top w:space="0" w:sz="0" w:val="nil"/>
          <w:left w:space="0" w:sz="0" w:val="nil"/>
          <w:bottom w:space="0" w:sz="0" w:val="nil"/>
          <w:right w:space="0" w:sz="0" w:val="nil"/>
          <w:between w:space="0" w:sz="0" w:val="nil"/>
        </w:pBdr>
        <w:shd w:fill="auto" w:val="clear"/>
        <w:spacing w:after="0" w:before="342.3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C4">
      <w:pPr>
        <w:keepNext w:val="0"/>
        <w:keepLines w:val="0"/>
        <w:widowControl w:val="0"/>
        <w:pBdr>
          <w:top w:space="0" w:sz="0" w:val="nil"/>
          <w:left w:space="0" w:sz="0" w:val="nil"/>
          <w:bottom w:space="0" w:sz="0" w:val="nil"/>
          <w:right w:space="0" w:sz="0" w:val="nil"/>
          <w:between w:space="0" w:sz="0" w:val="nil"/>
        </w:pBdr>
        <w:shd w:fill="auto" w:val="clear"/>
        <w:spacing w:after="0" w:before="45.98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C5">
      <w:pPr>
        <w:keepNext w:val="0"/>
        <w:keepLines w:val="0"/>
        <w:widowControl w:val="0"/>
        <w:pBdr>
          <w:top w:space="0" w:sz="0" w:val="nil"/>
          <w:left w:space="0" w:sz="0" w:val="nil"/>
          <w:bottom w:space="0" w:sz="0" w:val="nil"/>
          <w:right w:space="0" w:sz="0" w:val="nil"/>
          <w:between w:space="0" w:sz="0" w:val="nil"/>
        </w:pBdr>
        <w:shd w:fill="auto" w:val="clear"/>
        <w:spacing w:after="0" w:before="833.7103271484375" w:line="593.683319091796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2C6">
      <w:pPr>
        <w:keepNext w:val="0"/>
        <w:keepLines w:val="0"/>
        <w:widowControl w:val="0"/>
        <w:pBdr>
          <w:top w:space="0" w:sz="0" w:val="nil"/>
          <w:left w:space="0" w:sz="0" w:val="nil"/>
          <w:bottom w:space="0" w:sz="0" w:val="nil"/>
          <w:right w:space="0" w:sz="0" w:val="nil"/>
          <w:between w:space="0" w:sz="0" w:val="nil"/>
        </w:pBdr>
        <w:shd w:fill="auto" w:val="clear"/>
        <w:spacing w:after="0" w:before="43.966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2C7">
      <w:pPr>
        <w:keepNext w:val="0"/>
        <w:keepLines w:val="0"/>
        <w:widowControl w:val="0"/>
        <w:pBdr>
          <w:top w:space="0" w:sz="0" w:val="nil"/>
          <w:left w:space="0" w:sz="0" w:val="nil"/>
          <w:bottom w:space="0" w:sz="0" w:val="nil"/>
          <w:right w:space="0" w:sz="0" w:val="nil"/>
          <w:between w:space="0" w:sz="0" w:val="nil"/>
        </w:pBdr>
        <w:shd w:fill="auto" w:val="clear"/>
        <w:spacing w:after="0" w:before="321.84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C8">
      <w:pPr>
        <w:keepNext w:val="0"/>
        <w:keepLines w:val="0"/>
        <w:widowControl w:val="0"/>
        <w:pBdr>
          <w:top w:space="0" w:sz="0" w:val="nil"/>
          <w:left w:space="0" w:sz="0" w:val="nil"/>
          <w:bottom w:space="0" w:sz="0" w:val="nil"/>
          <w:right w:space="0" w:sz="0" w:val="nil"/>
          <w:between w:space="0" w:sz="0" w:val="nil"/>
        </w:pBdr>
        <w:shd w:fill="auto" w:val="clear"/>
        <w:spacing w:after="0" w:before="44.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2C9">
      <w:pPr>
        <w:keepNext w:val="0"/>
        <w:keepLines w:val="0"/>
        <w:widowControl w:val="0"/>
        <w:pBdr>
          <w:top w:space="0" w:sz="0" w:val="nil"/>
          <w:left w:space="0" w:sz="0" w:val="nil"/>
          <w:bottom w:space="0" w:sz="0" w:val="nil"/>
          <w:right w:space="0" w:sz="0" w:val="nil"/>
          <w:between w:space="0" w:sz="0" w:val="nil"/>
        </w:pBdr>
        <w:shd w:fill="auto" w:val="clear"/>
        <w:spacing w:after="0" w:before="321.8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CA">
      <w:pPr>
        <w:keepNext w:val="0"/>
        <w:keepLines w:val="0"/>
        <w:widowControl w:val="0"/>
        <w:pBdr>
          <w:top w:space="0" w:sz="0" w:val="nil"/>
          <w:left w:space="0" w:sz="0" w:val="nil"/>
          <w:bottom w:space="0" w:sz="0" w:val="nil"/>
          <w:right w:space="0" w:sz="0" w:val="nil"/>
          <w:between w:space="0" w:sz="0" w:val="nil"/>
        </w:pBdr>
        <w:shd w:fill="auto" w:val="clear"/>
        <w:spacing w:after="0" w:before="43.96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2CB">
      <w:pPr>
        <w:keepNext w:val="0"/>
        <w:keepLines w:val="0"/>
        <w:widowControl w:val="0"/>
        <w:pBdr>
          <w:top w:space="0" w:sz="0" w:val="nil"/>
          <w:left w:space="0" w:sz="0" w:val="nil"/>
          <w:bottom w:space="0" w:sz="0" w:val="nil"/>
          <w:right w:space="0" w:sz="0" w:val="nil"/>
          <w:between w:space="0" w:sz="0" w:val="nil"/>
        </w:pBdr>
        <w:shd w:fill="auto" w:val="clear"/>
        <w:spacing w:after="0" w:before="342.2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CC">
      <w:pPr>
        <w:keepNext w:val="0"/>
        <w:keepLines w:val="0"/>
        <w:widowControl w:val="0"/>
        <w:pBdr>
          <w:top w:space="0" w:sz="0" w:val="nil"/>
          <w:left w:space="0" w:sz="0" w:val="nil"/>
          <w:bottom w:space="0" w:sz="0" w:val="nil"/>
          <w:right w:space="0" w:sz="0" w:val="nil"/>
          <w:between w:space="0" w:sz="0" w:val="nil"/>
        </w:pBdr>
        <w:shd w:fill="auto" w:val="clear"/>
        <w:spacing w:after="0" w:before="43.96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2CD">
      <w:pPr>
        <w:keepNext w:val="0"/>
        <w:keepLines w:val="0"/>
        <w:widowControl w:val="0"/>
        <w:pBdr>
          <w:top w:space="0" w:sz="0" w:val="nil"/>
          <w:left w:space="0" w:sz="0" w:val="nil"/>
          <w:bottom w:space="0" w:sz="0" w:val="nil"/>
          <w:right w:space="0" w:sz="0" w:val="nil"/>
          <w:between w:space="0" w:sz="0" w:val="nil"/>
        </w:pBdr>
        <w:shd w:fill="auto" w:val="clear"/>
        <w:spacing w:after="0" w:before="342.2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CE">
      <w:pPr>
        <w:keepNext w:val="0"/>
        <w:keepLines w:val="0"/>
        <w:widowControl w:val="0"/>
        <w:pBdr>
          <w:top w:space="0" w:sz="0" w:val="nil"/>
          <w:left w:space="0" w:sz="0" w:val="nil"/>
          <w:bottom w:space="0" w:sz="0" w:val="nil"/>
          <w:right w:space="0" w:sz="0" w:val="nil"/>
          <w:between w:space="0" w:sz="0" w:val="nil"/>
        </w:pBdr>
        <w:shd w:fill="auto" w:val="clear"/>
        <w:spacing w:after="0" w:before="43.96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2CF">
      <w:pPr>
        <w:keepNext w:val="0"/>
        <w:keepLines w:val="0"/>
        <w:widowControl w:val="0"/>
        <w:pBdr>
          <w:top w:space="0" w:sz="0" w:val="nil"/>
          <w:left w:space="0" w:sz="0" w:val="nil"/>
          <w:bottom w:space="0" w:sz="0" w:val="nil"/>
          <w:right w:space="0" w:sz="0" w:val="nil"/>
          <w:between w:space="0" w:sz="0" w:val="nil"/>
        </w:pBdr>
        <w:shd w:fill="auto" w:val="clear"/>
        <w:spacing w:after="0" w:before="342.2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D0">
      <w:pPr>
        <w:keepNext w:val="0"/>
        <w:keepLines w:val="0"/>
        <w:widowControl w:val="0"/>
        <w:pBdr>
          <w:top w:space="0" w:sz="0" w:val="nil"/>
          <w:left w:space="0" w:sz="0" w:val="nil"/>
          <w:bottom w:space="0" w:sz="0" w:val="nil"/>
          <w:right w:space="0" w:sz="0" w:val="nil"/>
          <w:between w:space="0" w:sz="0" w:val="nil"/>
        </w:pBdr>
        <w:shd w:fill="auto" w:val="clear"/>
        <w:spacing w:after="0" w:before="43.9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2D1">
      <w:pPr>
        <w:keepNext w:val="0"/>
        <w:keepLines w:val="0"/>
        <w:widowControl w:val="0"/>
        <w:pBdr>
          <w:top w:space="0" w:sz="0" w:val="nil"/>
          <w:left w:space="0" w:sz="0" w:val="nil"/>
          <w:bottom w:space="0" w:sz="0" w:val="nil"/>
          <w:right w:space="0" w:sz="0" w:val="nil"/>
          <w:between w:space="0" w:sz="0" w:val="nil"/>
        </w:pBdr>
        <w:shd w:fill="auto" w:val="clear"/>
        <w:spacing w:after="0" w:before="3108.2745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D2">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2D3">
      <w:pPr>
        <w:keepNext w:val="0"/>
        <w:keepLines w:val="0"/>
        <w:widowControl w:val="0"/>
        <w:pBdr>
          <w:top w:space="0" w:sz="0" w:val="nil"/>
          <w:left w:space="0" w:sz="0" w:val="nil"/>
          <w:bottom w:space="0" w:sz="0" w:val="nil"/>
          <w:right w:space="0" w:sz="0" w:val="nil"/>
          <w:between w:space="0" w:sz="0" w:val="nil"/>
        </w:pBdr>
        <w:shd w:fill="auto" w:val="clear"/>
        <w:spacing w:after="0" w:before="36.593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D4">
      <w:pPr>
        <w:keepNext w:val="0"/>
        <w:keepLines w:val="0"/>
        <w:widowControl w:val="0"/>
        <w:pBdr>
          <w:top w:space="0" w:sz="0" w:val="nil"/>
          <w:left w:space="0" w:sz="0" w:val="nil"/>
          <w:bottom w:space="0" w:sz="0" w:val="nil"/>
          <w:right w:space="0" w:sz="0" w:val="nil"/>
          <w:between w:space="0" w:sz="0" w:val="nil"/>
        </w:pBdr>
        <w:shd w:fill="auto" w:val="clear"/>
        <w:spacing w:after="0" w:before="69.603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D5">
      <w:pPr>
        <w:keepNext w:val="0"/>
        <w:keepLines w:val="0"/>
        <w:widowControl w:val="0"/>
        <w:pBdr>
          <w:top w:space="0" w:sz="0" w:val="nil"/>
          <w:left w:space="0" w:sz="0" w:val="nil"/>
          <w:bottom w:space="0" w:sz="0" w:val="nil"/>
          <w:right w:space="0" w:sz="0" w:val="nil"/>
          <w:between w:space="0" w:sz="0" w:val="nil"/>
        </w:pBdr>
        <w:shd w:fill="auto" w:val="clear"/>
        <w:spacing w:after="0" w:before="29.974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D6">
      <w:pPr>
        <w:keepNext w:val="0"/>
        <w:keepLines w:val="0"/>
        <w:widowControl w:val="0"/>
        <w:pBdr>
          <w:top w:space="0" w:sz="0" w:val="nil"/>
          <w:left w:space="0" w:sz="0" w:val="nil"/>
          <w:bottom w:space="0" w:sz="0" w:val="nil"/>
          <w:right w:space="0" w:sz="0" w:val="nil"/>
          <w:between w:space="0" w:sz="0" w:val="nil"/>
        </w:pBdr>
        <w:shd w:fill="auto" w:val="clear"/>
        <w:spacing w:after="0" w:before="116.3958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D7">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D8">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D9">
      <w:pPr>
        <w:keepNext w:val="0"/>
        <w:keepLines w:val="0"/>
        <w:widowControl w:val="0"/>
        <w:pBdr>
          <w:top w:space="0" w:sz="0" w:val="nil"/>
          <w:left w:space="0" w:sz="0" w:val="nil"/>
          <w:bottom w:space="0" w:sz="0" w:val="nil"/>
          <w:right w:space="0" w:sz="0" w:val="nil"/>
          <w:between w:space="0" w:sz="0" w:val="nil"/>
        </w:pBdr>
        <w:shd w:fill="auto" w:val="clear"/>
        <w:spacing w:after="0" w:before="68.3934020996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2DA">
      <w:pPr>
        <w:keepNext w:val="0"/>
        <w:keepLines w:val="0"/>
        <w:widowControl w:val="0"/>
        <w:pBdr>
          <w:top w:space="0" w:sz="0" w:val="nil"/>
          <w:left w:space="0" w:sz="0" w:val="nil"/>
          <w:bottom w:space="0" w:sz="0" w:val="nil"/>
          <w:right w:space="0" w:sz="0" w:val="nil"/>
          <w:between w:space="0" w:sz="0" w:val="nil"/>
        </w:pBdr>
        <w:shd w:fill="auto" w:val="clear"/>
        <w:spacing w:after="0" w:before="76.7808532714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DB">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DC">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tbe</w:t>
      </w:r>
    </w:p>
    <w:p w:rsidR="00000000" w:rsidDel="00000000" w:rsidP="00000000" w:rsidRDefault="00000000" w:rsidRPr="00000000" w14:paraId="000022DD">
      <w:pPr>
        <w:keepNext w:val="0"/>
        <w:keepLines w:val="0"/>
        <w:widowControl w:val="0"/>
        <w:pBdr>
          <w:top w:space="0" w:sz="0" w:val="nil"/>
          <w:left w:space="0" w:sz="0" w:val="nil"/>
          <w:bottom w:space="0" w:sz="0" w:val="nil"/>
          <w:right w:space="0" w:sz="0" w:val="nil"/>
          <w:between w:space="0" w:sz="0" w:val="nil"/>
        </w:pBdr>
        <w:shd w:fill="auto" w:val="clear"/>
        <w:spacing w:after="0" w:before="14.10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2DE">
      <w:pPr>
        <w:keepNext w:val="0"/>
        <w:keepLines w:val="0"/>
        <w:widowControl w:val="0"/>
        <w:pBdr>
          <w:top w:space="0" w:sz="0" w:val="nil"/>
          <w:left w:space="0" w:sz="0" w:val="nil"/>
          <w:bottom w:space="0" w:sz="0" w:val="nil"/>
          <w:right w:space="0" w:sz="0" w:val="nil"/>
          <w:between w:space="0" w:sz="0" w:val="nil"/>
        </w:pBdr>
        <w:shd w:fill="auto" w:val="clear"/>
        <w:spacing w:after="0" w:before="37.60116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DF">
      <w:pPr>
        <w:keepNext w:val="0"/>
        <w:keepLines w:val="0"/>
        <w:widowControl w:val="0"/>
        <w:pBdr>
          <w:top w:space="0" w:sz="0" w:val="nil"/>
          <w:left w:space="0" w:sz="0" w:val="nil"/>
          <w:bottom w:space="0" w:sz="0" w:val="nil"/>
          <w:right w:space="0" w:sz="0" w:val="nil"/>
          <w:between w:space="0" w:sz="0" w:val="nil"/>
        </w:pBdr>
        <w:shd w:fill="auto" w:val="clear"/>
        <w:spacing w:after="0" w:before="29.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2E0">
      <w:pPr>
        <w:keepNext w:val="0"/>
        <w:keepLines w:val="0"/>
        <w:widowControl w:val="0"/>
        <w:pBdr>
          <w:top w:space="0" w:sz="0" w:val="nil"/>
          <w:left w:space="0" w:sz="0" w:val="nil"/>
          <w:bottom w:space="0" w:sz="0" w:val="nil"/>
          <w:right w:space="0" w:sz="0" w:val="nil"/>
          <w:between w:space="0" w:sz="0" w:val="nil"/>
        </w:pBdr>
        <w:shd w:fill="auto" w:val="clear"/>
        <w:spacing w:after="0" w:before="43.9675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E1">
      <w:pPr>
        <w:keepNext w:val="0"/>
        <w:keepLines w:val="0"/>
        <w:widowControl w:val="0"/>
        <w:pBdr>
          <w:top w:space="0" w:sz="0" w:val="nil"/>
          <w:left w:space="0" w:sz="0" w:val="nil"/>
          <w:bottom w:space="0" w:sz="0" w:val="nil"/>
          <w:right w:space="0" w:sz="0" w:val="nil"/>
          <w:between w:space="0" w:sz="0" w:val="nil"/>
        </w:pBdr>
        <w:shd w:fill="auto" w:val="clear"/>
        <w:spacing w:after="0" w:before="116.59011840820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E2">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E3">
      <w:pPr>
        <w:keepNext w:val="0"/>
        <w:keepLines w:val="0"/>
        <w:widowControl w:val="0"/>
        <w:pBdr>
          <w:top w:space="0" w:sz="0" w:val="nil"/>
          <w:left w:space="0" w:sz="0" w:val="nil"/>
          <w:bottom w:space="0" w:sz="0" w:val="nil"/>
          <w:right w:space="0" w:sz="0" w:val="nil"/>
          <w:between w:space="0" w:sz="0" w:val="nil"/>
        </w:pBdr>
        <w:shd w:fill="auto" w:val="clear"/>
        <w:spacing w:after="0" w:before="39.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tu</w:t>
      </w:r>
    </w:p>
    <w:p w:rsidR="00000000" w:rsidDel="00000000" w:rsidP="00000000" w:rsidRDefault="00000000" w:rsidRPr="00000000" w14:paraId="000022E4">
      <w:pPr>
        <w:keepNext w:val="0"/>
        <w:keepLines w:val="0"/>
        <w:widowControl w:val="0"/>
        <w:pBdr>
          <w:top w:space="0" w:sz="0" w:val="nil"/>
          <w:left w:space="0" w:sz="0" w:val="nil"/>
          <w:bottom w:space="0" w:sz="0" w:val="nil"/>
          <w:right w:space="0" w:sz="0" w:val="nil"/>
          <w:between w:space="0" w:sz="0" w:val="nil"/>
        </w:pBdr>
        <w:shd w:fill="auto" w:val="clear"/>
        <w:spacing w:after="0" w:before="28.442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E5">
      <w:pPr>
        <w:keepNext w:val="0"/>
        <w:keepLines w:val="0"/>
        <w:widowControl w:val="0"/>
        <w:pBdr>
          <w:top w:space="0" w:sz="0" w:val="nil"/>
          <w:left w:space="0" w:sz="0" w:val="nil"/>
          <w:bottom w:space="0" w:sz="0" w:val="nil"/>
          <w:right w:space="0" w:sz="0" w:val="nil"/>
          <w:between w:space="0" w:sz="0" w:val="nil"/>
        </w:pBdr>
        <w:shd w:fill="auto" w:val="clear"/>
        <w:spacing w:after="0" w:before="0"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2E6">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E7">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E8">
      <w:pPr>
        <w:keepNext w:val="0"/>
        <w:keepLines w:val="0"/>
        <w:widowControl w:val="0"/>
        <w:pBdr>
          <w:top w:space="0" w:sz="0" w:val="nil"/>
          <w:left w:space="0" w:sz="0" w:val="nil"/>
          <w:bottom w:space="0" w:sz="0" w:val="nil"/>
          <w:right w:space="0" w:sz="0" w:val="nil"/>
          <w:between w:space="0" w:sz="0" w:val="nil"/>
        </w:pBdr>
        <w:shd w:fill="auto" w:val="clear"/>
        <w:spacing w:after="0" w:before="23.8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E9">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EA">
      <w:pPr>
        <w:keepNext w:val="0"/>
        <w:keepLines w:val="0"/>
        <w:widowControl w:val="0"/>
        <w:pBdr>
          <w:top w:space="0" w:sz="0" w:val="nil"/>
          <w:left w:space="0" w:sz="0" w:val="nil"/>
          <w:bottom w:space="0" w:sz="0" w:val="nil"/>
          <w:right w:space="0" w:sz="0" w:val="nil"/>
          <w:between w:space="0" w:sz="0" w:val="nil"/>
        </w:pBdr>
        <w:shd w:fill="auto" w:val="clear"/>
        <w:spacing w:after="0" w:before="23.76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EB">
      <w:pPr>
        <w:keepNext w:val="0"/>
        <w:keepLines w:val="0"/>
        <w:widowControl w:val="0"/>
        <w:pBdr>
          <w:top w:space="0" w:sz="0" w:val="nil"/>
          <w:left w:space="0" w:sz="0" w:val="nil"/>
          <w:bottom w:space="0" w:sz="0" w:val="nil"/>
          <w:right w:space="0" w:sz="0" w:val="nil"/>
          <w:between w:space="0" w:sz="0" w:val="nil"/>
        </w:pBdr>
        <w:shd w:fill="auto" w:val="clear"/>
        <w:spacing w:after="0" w:before="40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EC">
      <w:pPr>
        <w:keepNext w:val="0"/>
        <w:keepLines w:val="0"/>
        <w:widowControl w:val="0"/>
        <w:pBdr>
          <w:top w:space="0" w:sz="0" w:val="nil"/>
          <w:left w:space="0" w:sz="0" w:val="nil"/>
          <w:bottom w:space="0" w:sz="0" w:val="nil"/>
          <w:right w:space="0" w:sz="0" w:val="nil"/>
          <w:between w:space="0" w:sz="0" w:val="nil"/>
        </w:pBdr>
        <w:shd w:fill="auto" w:val="clear"/>
        <w:spacing w:after="0" w:before="25.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ED">
      <w:pPr>
        <w:keepNext w:val="0"/>
        <w:keepLines w:val="0"/>
        <w:widowControl w:val="0"/>
        <w:pBdr>
          <w:top w:space="0" w:sz="0" w:val="nil"/>
          <w:left w:space="0" w:sz="0" w:val="nil"/>
          <w:bottom w:space="0" w:sz="0" w:val="nil"/>
          <w:right w:space="0" w:sz="0" w:val="nil"/>
          <w:between w:space="0" w:sz="0" w:val="nil"/>
        </w:pBdr>
        <w:shd w:fill="auto" w:val="clear"/>
        <w:spacing w:after="0" w:before="40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EE">
      <w:pPr>
        <w:keepNext w:val="0"/>
        <w:keepLines w:val="0"/>
        <w:widowControl w:val="0"/>
        <w:pBdr>
          <w:top w:space="0" w:sz="0" w:val="nil"/>
          <w:left w:space="0" w:sz="0" w:val="nil"/>
          <w:bottom w:space="0" w:sz="0" w:val="nil"/>
          <w:right w:space="0" w:sz="0" w:val="nil"/>
          <w:between w:space="0" w:sz="0" w:val="nil"/>
        </w:pBdr>
        <w:shd w:fill="auto" w:val="clear"/>
        <w:spacing w:after="0" w:before="26.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EF">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F0">
      <w:pPr>
        <w:keepNext w:val="0"/>
        <w:keepLines w:val="0"/>
        <w:widowControl w:val="0"/>
        <w:pBdr>
          <w:top w:space="0" w:sz="0" w:val="nil"/>
          <w:left w:space="0" w:sz="0" w:val="nil"/>
          <w:bottom w:space="0" w:sz="0" w:val="nil"/>
          <w:right w:space="0" w:sz="0" w:val="nil"/>
          <w:between w:space="0" w:sz="0" w:val="nil"/>
        </w:pBdr>
        <w:shd w:fill="auto" w:val="clear"/>
        <w:spacing w:after="0" w:before="43.8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F1">
      <w:pPr>
        <w:keepNext w:val="0"/>
        <w:keepLines w:val="0"/>
        <w:widowControl w:val="0"/>
        <w:pBdr>
          <w:top w:space="0" w:sz="0" w:val="nil"/>
          <w:left w:space="0" w:sz="0" w:val="nil"/>
          <w:bottom w:space="0" w:sz="0" w:val="nil"/>
          <w:right w:space="0" w:sz="0" w:val="nil"/>
          <w:between w:space="0" w:sz="0" w:val="nil"/>
        </w:pBdr>
        <w:shd w:fill="auto" w:val="clear"/>
        <w:spacing w:after="0" w:before="919.6441650390625"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2F2">
      <w:pPr>
        <w:keepNext w:val="0"/>
        <w:keepLines w:val="0"/>
        <w:widowControl w:val="0"/>
        <w:pBdr>
          <w:top w:space="0" w:sz="0" w:val="nil"/>
          <w:left w:space="0" w:sz="0" w:val="nil"/>
          <w:bottom w:space="0" w:sz="0" w:val="nil"/>
          <w:right w:space="0" w:sz="0" w:val="nil"/>
          <w:between w:space="0" w:sz="0" w:val="nil"/>
        </w:pBdr>
        <w:shd w:fill="auto" w:val="clear"/>
        <w:spacing w:after="0" w:before="2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F3">
      <w:pPr>
        <w:keepNext w:val="0"/>
        <w:keepLines w:val="0"/>
        <w:widowControl w:val="0"/>
        <w:pBdr>
          <w:top w:space="0" w:sz="0" w:val="nil"/>
          <w:left w:space="0" w:sz="0" w:val="nil"/>
          <w:bottom w:space="0" w:sz="0" w:val="nil"/>
          <w:right w:space="0" w:sz="0" w:val="nil"/>
          <w:between w:space="0" w:sz="0" w:val="nil"/>
        </w:pBdr>
        <w:shd w:fill="auto" w:val="clear"/>
        <w:spacing w:after="0" w:before="38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F4">
      <w:pPr>
        <w:keepNext w:val="0"/>
        <w:keepLines w:val="0"/>
        <w:widowControl w:val="0"/>
        <w:pBdr>
          <w:top w:space="0" w:sz="0" w:val="nil"/>
          <w:left w:space="0" w:sz="0" w:val="nil"/>
          <w:bottom w:space="0" w:sz="0" w:val="nil"/>
          <w:right w:space="0" w:sz="0" w:val="nil"/>
          <w:between w:space="0" w:sz="0" w:val="nil"/>
        </w:pBdr>
        <w:shd w:fill="auto" w:val="clear"/>
        <w:spacing w:after="0" w:before="25.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F5">
      <w:pPr>
        <w:keepNext w:val="0"/>
        <w:keepLines w:val="0"/>
        <w:widowControl w:val="0"/>
        <w:pBdr>
          <w:top w:space="0" w:sz="0" w:val="nil"/>
          <w:left w:space="0" w:sz="0" w:val="nil"/>
          <w:bottom w:space="0" w:sz="0" w:val="nil"/>
          <w:right w:space="0" w:sz="0" w:val="nil"/>
          <w:between w:space="0" w:sz="0" w:val="nil"/>
        </w:pBdr>
        <w:shd w:fill="auto" w:val="clear"/>
        <w:spacing w:after="0" w:before="38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F6">
      <w:pPr>
        <w:keepNext w:val="0"/>
        <w:keepLines w:val="0"/>
        <w:widowControl w:val="0"/>
        <w:pBdr>
          <w:top w:space="0" w:sz="0" w:val="nil"/>
          <w:left w:space="0" w:sz="0" w:val="nil"/>
          <w:bottom w:space="0" w:sz="0" w:val="nil"/>
          <w:right w:space="0" w:sz="0" w:val="nil"/>
          <w:between w:space="0" w:sz="0" w:val="nil"/>
        </w:pBdr>
        <w:shd w:fill="auto" w:val="clear"/>
        <w:spacing w:after="0" w:before="2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F7">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F8">
      <w:pPr>
        <w:keepNext w:val="0"/>
        <w:keepLines w:val="0"/>
        <w:widowControl w:val="0"/>
        <w:pBdr>
          <w:top w:space="0" w:sz="0" w:val="nil"/>
          <w:left w:space="0" w:sz="0" w:val="nil"/>
          <w:bottom w:space="0" w:sz="0" w:val="nil"/>
          <w:right w:space="0" w:sz="0" w:val="nil"/>
          <w:between w:space="0" w:sz="0" w:val="nil"/>
        </w:pBdr>
        <w:shd w:fill="auto" w:val="clear"/>
        <w:spacing w:after="0" w:before="23.75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F9">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FA">
      <w:pPr>
        <w:keepNext w:val="0"/>
        <w:keepLines w:val="0"/>
        <w:widowControl w:val="0"/>
        <w:pBdr>
          <w:top w:space="0" w:sz="0" w:val="nil"/>
          <w:left w:space="0" w:sz="0" w:val="nil"/>
          <w:bottom w:space="0" w:sz="0" w:val="nil"/>
          <w:right w:space="0" w:sz="0" w:val="nil"/>
          <w:between w:space="0" w:sz="0" w:val="nil"/>
        </w:pBdr>
        <w:shd w:fill="auto" w:val="clear"/>
        <w:spacing w:after="0" w:before="2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FB">
      <w:pPr>
        <w:keepNext w:val="0"/>
        <w:keepLines w:val="0"/>
        <w:widowControl w:val="0"/>
        <w:pBdr>
          <w:top w:space="0" w:sz="0" w:val="nil"/>
          <w:left w:space="0" w:sz="0" w:val="nil"/>
          <w:bottom w:space="0" w:sz="0" w:val="nil"/>
          <w:right w:space="0" w:sz="0" w:val="nil"/>
          <w:between w:space="0" w:sz="0" w:val="nil"/>
        </w:pBdr>
        <w:shd w:fill="auto" w:val="clear"/>
        <w:spacing w:after="0" w:before="408.23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FC">
      <w:pPr>
        <w:keepNext w:val="0"/>
        <w:keepLines w:val="0"/>
        <w:widowControl w:val="0"/>
        <w:pBdr>
          <w:top w:space="0" w:sz="0" w:val="nil"/>
          <w:left w:space="0" w:sz="0" w:val="nil"/>
          <w:bottom w:space="0" w:sz="0" w:val="nil"/>
          <w:right w:space="0" w:sz="0" w:val="nil"/>
          <w:between w:space="0" w:sz="0" w:val="nil"/>
        </w:pBdr>
        <w:shd w:fill="auto" w:val="clear"/>
        <w:spacing w:after="0" w:before="23.75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FD">
      <w:pPr>
        <w:keepNext w:val="0"/>
        <w:keepLines w:val="0"/>
        <w:widowControl w:val="0"/>
        <w:pBdr>
          <w:top w:space="0" w:sz="0" w:val="nil"/>
          <w:left w:space="0" w:sz="0" w:val="nil"/>
          <w:bottom w:space="0" w:sz="0" w:val="nil"/>
          <w:right w:space="0" w:sz="0" w:val="nil"/>
          <w:between w:space="0" w:sz="0" w:val="nil"/>
        </w:pBdr>
        <w:shd w:fill="auto" w:val="clear"/>
        <w:spacing w:after="0" w:before="3253.4405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FE">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FF">
      <w:pPr>
        <w:keepNext w:val="0"/>
        <w:keepLines w:val="0"/>
        <w:widowControl w:val="0"/>
        <w:pBdr>
          <w:top w:space="0" w:sz="0" w:val="nil"/>
          <w:left w:space="0" w:sz="0" w:val="nil"/>
          <w:bottom w:space="0" w:sz="0" w:val="nil"/>
          <w:right w:space="0" w:sz="0" w:val="nil"/>
          <w:between w:space="0" w:sz="0" w:val="nil"/>
        </w:pBdr>
        <w:shd w:fill="auto" w:val="clear"/>
        <w:spacing w:after="0" w:before="81.6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00">
      <w:pPr>
        <w:keepNext w:val="0"/>
        <w:keepLines w:val="0"/>
        <w:widowControl w:val="0"/>
        <w:pBdr>
          <w:top w:space="0" w:sz="0" w:val="nil"/>
          <w:left w:space="0" w:sz="0" w:val="nil"/>
          <w:bottom w:space="0" w:sz="0" w:val="nil"/>
          <w:right w:space="0" w:sz="0" w:val="nil"/>
          <w:between w:space="0" w:sz="0" w:val="nil"/>
        </w:pBdr>
        <w:shd w:fill="auto" w:val="clear"/>
        <w:spacing w:after="0" w:before="46.7916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01">
      <w:pPr>
        <w:keepNext w:val="0"/>
        <w:keepLines w:val="0"/>
        <w:widowControl w:val="0"/>
        <w:pBdr>
          <w:top w:space="0" w:sz="0" w:val="nil"/>
          <w:left w:space="0" w:sz="0" w:val="nil"/>
          <w:bottom w:space="0" w:sz="0" w:val="nil"/>
          <w:right w:space="0" w:sz="0" w:val="nil"/>
          <w:between w:space="0" w:sz="0" w:val="nil"/>
        </w:pBdr>
        <w:shd w:fill="auto" w:val="clear"/>
        <w:spacing w:after="0" w:before="81.60781860351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02">
      <w:pPr>
        <w:keepNext w:val="0"/>
        <w:keepLines w:val="0"/>
        <w:widowControl w:val="0"/>
        <w:pBdr>
          <w:top w:space="0" w:sz="0" w:val="nil"/>
          <w:left w:space="0" w:sz="0" w:val="nil"/>
          <w:bottom w:space="0" w:sz="0" w:val="nil"/>
          <w:right w:space="0" w:sz="0" w:val="nil"/>
          <w:between w:space="0" w:sz="0" w:val="nil"/>
        </w:pBdr>
        <w:shd w:fill="auto" w:val="clear"/>
        <w:spacing w:after="0" w:before="77.977142333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303">
      <w:pPr>
        <w:keepNext w:val="0"/>
        <w:keepLines w:val="0"/>
        <w:widowControl w:val="0"/>
        <w:pBdr>
          <w:top w:space="0" w:sz="0" w:val="nil"/>
          <w:left w:space="0" w:sz="0" w:val="nil"/>
          <w:bottom w:space="0" w:sz="0" w:val="nil"/>
          <w:right w:space="0" w:sz="0" w:val="nil"/>
          <w:between w:space="0" w:sz="0" w:val="nil"/>
        </w:pBdr>
        <w:shd w:fill="auto" w:val="clear"/>
        <w:spacing w:after="0" w:before="81.6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04">
      <w:pPr>
        <w:keepNext w:val="0"/>
        <w:keepLines w:val="0"/>
        <w:widowControl w:val="0"/>
        <w:pBdr>
          <w:top w:space="0" w:sz="0" w:val="nil"/>
          <w:left w:space="0" w:sz="0" w:val="nil"/>
          <w:bottom w:space="0" w:sz="0" w:val="nil"/>
          <w:right w:space="0" w:sz="0" w:val="nil"/>
          <w:between w:space="0" w:sz="0" w:val="nil"/>
        </w:pBdr>
        <w:shd w:fill="auto" w:val="clear"/>
        <w:spacing w:after="0" w:before="76.7672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305">
      <w:pPr>
        <w:keepNext w:val="0"/>
        <w:keepLines w:val="0"/>
        <w:widowControl w:val="0"/>
        <w:pBdr>
          <w:top w:space="0" w:sz="0" w:val="nil"/>
          <w:left w:space="0" w:sz="0" w:val="nil"/>
          <w:bottom w:space="0" w:sz="0" w:val="nil"/>
          <w:right w:space="0" w:sz="0" w:val="nil"/>
          <w:between w:space="0" w:sz="0" w:val="nil"/>
        </w:pBdr>
        <w:shd w:fill="auto" w:val="clear"/>
        <w:spacing w:after="0" w:before="6.61788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06">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07">
      <w:pPr>
        <w:keepNext w:val="0"/>
        <w:keepLines w:val="0"/>
        <w:widowControl w:val="0"/>
        <w:pBdr>
          <w:top w:space="0" w:sz="0" w:val="nil"/>
          <w:left w:space="0" w:sz="0" w:val="nil"/>
          <w:bottom w:space="0" w:sz="0" w:val="nil"/>
          <w:right w:space="0" w:sz="0" w:val="nil"/>
          <w:between w:space="0" w:sz="0" w:val="nil"/>
        </w:pBdr>
        <w:shd w:fill="auto" w:val="clear"/>
        <w:spacing w:after="0" w:before="76.767120361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08">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ta</w:t>
      </w:r>
    </w:p>
    <w:p w:rsidR="00000000" w:rsidDel="00000000" w:rsidP="00000000" w:rsidRDefault="00000000" w:rsidRPr="00000000" w14:paraId="00002309">
      <w:pPr>
        <w:keepNext w:val="0"/>
        <w:keepLines w:val="0"/>
        <w:widowControl w:val="0"/>
        <w:pBdr>
          <w:top w:space="0" w:sz="0" w:val="nil"/>
          <w:left w:space="0" w:sz="0" w:val="nil"/>
          <w:bottom w:space="0" w:sz="0" w:val="nil"/>
          <w:right w:space="0" w:sz="0" w:val="nil"/>
          <w:between w:space="0" w:sz="0" w:val="nil"/>
        </w:pBdr>
        <w:shd w:fill="auto" w:val="clear"/>
        <w:spacing w:after="0" w:before="12.8201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0A">
      <w:pPr>
        <w:keepNext w:val="0"/>
        <w:keepLines w:val="0"/>
        <w:widowControl w:val="0"/>
        <w:pBdr>
          <w:top w:space="0" w:sz="0" w:val="nil"/>
          <w:left w:space="0" w:sz="0" w:val="nil"/>
          <w:bottom w:space="0" w:sz="0" w:val="nil"/>
          <w:right w:space="0" w:sz="0" w:val="nil"/>
          <w:between w:space="0" w:sz="0" w:val="nil"/>
        </w:pBdr>
        <w:shd w:fill="auto" w:val="clear"/>
        <w:spacing w:after="0" w:before="30.308990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0B">
      <w:pPr>
        <w:keepNext w:val="0"/>
        <w:keepLines w:val="0"/>
        <w:widowControl w:val="0"/>
        <w:pBdr>
          <w:top w:space="0" w:sz="0" w:val="nil"/>
          <w:left w:space="0" w:sz="0" w:val="nil"/>
          <w:bottom w:space="0" w:sz="0" w:val="nil"/>
          <w:right w:space="0" w:sz="0" w:val="nil"/>
          <w:between w:space="0" w:sz="0" w:val="nil"/>
        </w:pBdr>
        <w:shd w:fill="auto" w:val="clear"/>
        <w:spacing w:after="0" w:before="116.39541625976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30C">
      <w:pPr>
        <w:keepNext w:val="0"/>
        <w:keepLines w:val="0"/>
        <w:widowControl w:val="0"/>
        <w:pBdr>
          <w:top w:space="0" w:sz="0" w:val="nil"/>
          <w:left w:space="0" w:sz="0" w:val="nil"/>
          <w:bottom w:space="0" w:sz="0" w:val="nil"/>
          <w:right w:space="0" w:sz="0" w:val="nil"/>
          <w:between w:space="0" w:sz="0" w:val="nil"/>
        </w:pBdr>
        <w:shd w:fill="auto" w:val="clear"/>
        <w:spacing w:after="0" w:before="76.767120361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0D">
      <w:pPr>
        <w:keepNext w:val="0"/>
        <w:keepLines w:val="0"/>
        <w:widowControl w:val="0"/>
        <w:pBdr>
          <w:top w:space="0" w:sz="0" w:val="nil"/>
          <w:left w:space="0" w:sz="0" w:val="nil"/>
          <w:bottom w:space="0" w:sz="0" w:val="nil"/>
          <w:right w:space="0" w:sz="0" w:val="nil"/>
          <w:between w:space="0" w:sz="0" w:val="nil"/>
        </w:pBdr>
        <w:shd w:fill="auto" w:val="clear"/>
        <w:spacing w:after="0" w:before="76.767120361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0E">
      <w:pPr>
        <w:keepNext w:val="0"/>
        <w:keepLines w:val="0"/>
        <w:widowControl w:val="0"/>
        <w:pBdr>
          <w:top w:space="0" w:sz="0" w:val="nil"/>
          <w:left w:space="0" w:sz="0" w:val="nil"/>
          <w:bottom w:space="0" w:sz="0" w:val="nil"/>
          <w:right w:space="0" w:sz="0" w:val="nil"/>
          <w:between w:space="0" w:sz="0" w:val="nil"/>
        </w:pBdr>
        <w:shd w:fill="auto" w:val="clear"/>
        <w:spacing w:after="0" w:before="76.767120361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0F">
      <w:pPr>
        <w:keepNext w:val="0"/>
        <w:keepLines w:val="0"/>
        <w:widowControl w:val="0"/>
        <w:pBdr>
          <w:top w:space="0" w:sz="0" w:val="nil"/>
          <w:left w:space="0" w:sz="0" w:val="nil"/>
          <w:bottom w:space="0" w:sz="0" w:val="nil"/>
          <w:right w:space="0" w:sz="0" w:val="nil"/>
          <w:between w:space="0" w:sz="0" w:val="nil"/>
        </w:pBdr>
        <w:shd w:fill="auto" w:val="clear"/>
        <w:spacing w:after="0" w:before="99.8570251464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10">
      <w:pPr>
        <w:keepNext w:val="0"/>
        <w:keepLines w:val="0"/>
        <w:widowControl w:val="0"/>
        <w:pBdr>
          <w:top w:space="0" w:sz="0" w:val="nil"/>
          <w:left w:space="0" w:sz="0" w:val="nil"/>
          <w:bottom w:space="0" w:sz="0" w:val="nil"/>
          <w:right w:space="0" w:sz="0" w:val="nil"/>
          <w:between w:space="0" w:sz="0" w:val="nil"/>
        </w:pBdr>
        <w:shd w:fill="auto" w:val="clear"/>
        <w:spacing w:after="0" w:before="0"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311">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12">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13">
      <w:pPr>
        <w:keepNext w:val="0"/>
        <w:keepLines w:val="0"/>
        <w:widowControl w:val="0"/>
        <w:pBdr>
          <w:top w:space="0" w:sz="0" w:val="nil"/>
          <w:left w:space="0" w:sz="0" w:val="nil"/>
          <w:bottom w:space="0" w:sz="0" w:val="nil"/>
          <w:right w:space="0" w:sz="0" w:val="nil"/>
          <w:between w:space="0" w:sz="0" w:val="nil"/>
        </w:pBdr>
        <w:shd w:fill="auto" w:val="clear"/>
        <w:spacing w:after="0" w:before="23.8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14">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15">
      <w:pPr>
        <w:keepNext w:val="0"/>
        <w:keepLines w:val="0"/>
        <w:widowControl w:val="0"/>
        <w:pBdr>
          <w:top w:space="0" w:sz="0" w:val="nil"/>
          <w:left w:space="0" w:sz="0" w:val="nil"/>
          <w:bottom w:space="0" w:sz="0" w:val="nil"/>
          <w:right w:space="0" w:sz="0" w:val="nil"/>
          <w:between w:space="0" w:sz="0" w:val="nil"/>
        </w:pBdr>
        <w:shd w:fill="auto" w:val="clear"/>
        <w:spacing w:after="0" w:before="23.76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316">
      <w:pPr>
        <w:keepNext w:val="0"/>
        <w:keepLines w:val="0"/>
        <w:widowControl w:val="0"/>
        <w:pBdr>
          <w:top w:space="0" w:sz="0" w:val="nil"/>
          <w:left w:space="0" w:sz="0" w:val="nil"/>
          <w:bottom w:space="0" w:sz="0" w:val="nil"/>
          <w:right w:space="0" w:sz="0" w:val="nil"/>
          <w:between w:space="0" w:sz="0" w:val="nil"/>
        </w:pBdr>
        <w:shd w:fill="auto" w:val="clear"/>
        <w:spacing w:after="0" w:before="40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17">
      <w:pPr>
        <w:keepNext w:val="0"/>
        <w:keepLines w:val="0"/>
        <w:widowControl w:val="0"/>
        <w:pBdr>
          <w:top w:space="0" w:sz="0" w:val="nil"/>
          <w:left w:space="0" w:sz="0" w:val="nil"/>
          <w:bottom w:space="0" w:sz="0" w:val="nil"/>
          <w:right w:space="0" w:sz="0" w:val="nil"/>
          <w:between w:space="0" w:sz="0" w:val="nil"/>
        </w:pBdr>
        <w:shd w:fill="auto" w:val="clear"/>
        <w:spacing w:after="0" w:before="25.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318">
      <w:pPr>
        <w:keepNext w:val="0"/>
        <w:keepLines w:val="0"/>
        <w:widowControl w:val="0"/>
        <w:pBdr>
          <w:top w:space="0" w:sz="0" w:val="nil"/>
          <w:left w:space="0" w:sz="0" w:val="nil"/>
          <w:bottom w:space="0" w:sz="0" w:val="nil"/>
          <w:right w:space="0" w:sz="0" w:val="nil"/>
          <w:between w:space="0" w:sz="0" w:val="nil"/>
        </w:pBdr>
        <w:shd w:fill="auto" w:val="clear"/>
        <w:spacing w:after="0" w:before="40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19">
      <w:pPr>
        <w:keepNext w:val="0"/>
        <w:keepLines w:val="0"/>
        <w:widowControl w:val="0"/>
        <w:pBdr>
          <w:top w:space="0" w:sz="0" w:val="nil"/>
          <w:left w:space="0" w:sz="0" w:val="nil"/>
          <w:bottom w:space="0" w:sz="0" w:val="nil"/>
          <w:right w:space="0" w:sz="0" w:val="nil"/>
          <w:between w:space="0" w:sz="0" w:val="nil"/>
        </w:pBdr>
        <w:shd w:fill="auto" w:val="clear"/>
        <w:spacing w:after="0" w:before="26.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31A">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1B">
      <w:pPr>
        <w:keepNext w:val="0"/>
        <w:keepLines w:val="0"/>
        <w:widowControl w:val="0"/>
        <w:pBdr>
          <w:top w:space="0" w:sz="0" w:val="nil"/>
          <w:left w:space="0" w:sz="0" w:val="nil"/>
          <w:bottom w:space="0" w:sz="0" w:val="nil"/>
          <w:right w:space="0" w:sz="0" w:val="nil"/>
          <w:between w:space="0" w:sz="0" w:val="nil"/>
        </w:pBdr>
        <w:shd w:fill="auto" w:val="clear"/>
        <w:spacing w:after="0" w:before="43.8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1C">
      <w:pPr>
        <w:keepNext w:val="0"/>
        <w:keepLines w:val="0"/>
        <w:widowControl w:val="0"/>
        <w:pBdr>
          <w:top w:space="0" w:sz="0" w:val="nil"/>
          <w:left w:space="0" w:sz="0" w:val="nil"/>
          <w:bottom w:space="0" w:sz="0" w:val="nil"/>
          <w:right w:space="0" w:sz="0" w:val="nil"/>
          <w:between w:space="0" w:sz="0" w:val="nil"/>
        </w:pBdr>
        <w:shd w:fill="auto" w:val="clear"/>
        <w:spacing w:after="0" w:before="919.6417236328125"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31D">
      <w:pPr>
        <w:keepNext w:val="0"/>
        <w:keepLines w:val="0"/>
        <w:widowControl w:val="0"/>
        <w:pBdr>
          <w:top w:space="0" w:sz="0" w:val="nil"/>
          <w:left w:space="0" w:sz="0" w:val="nil"/>
          <w:bottom w:space="0" w:sz="0" w:val="nil"/>
          <w:right w:space="0" w:sz="0" w:val="nil"/>
          <w:between w:space="0" w:sz="0" w:val="nil"/>
        </w:pBdr>
        <w:shd w:fill="auto" w:val="clear"/>
        <w:spacing w:after="0" w:before="23.77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31E">
      <w:pPr>
        <w:keepNext w:val="0"/>
        <w:keepLines w:val="0"/>
        <w:widowControl w:val="0"/>
        <w:pBdr>
          <w:top w:space="0" w:sz="0" w:val="nil"/>
          <w:left w:space="0" w:sz="0" w:val="nil"/>
          <w:bottom w:space="0" w:sz="0" w:val="nil"/>
          <w:right w:space="0" w:sz="0" w:val="nil"/>
          <w:between w:space="0" w:sz="0" w:val="nil"/>
        </w:pBdr>
        <w:shd w:fill="auto" w:val="clear"/>
        <w:spacing w:after="0" w:before="38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1F">
      <w:pPr>
        <w:keepNext w:val="0"/>
        <w:keepLines w:val="0"/>
        <w:widowControl w:val="0"/>
        <w:pBdr>
          <w:top w:space="0" w:sz="0" w:val="nil"/>
          <w:left w:space="0" w:sz="0" w:val="nil"/>
          <w:bottom w:space="0" w:sz="0" w:val="nil"/>
          <w:right w:space="0" w:sz="0" w:val="nil"/>
          <w:between w:space="0" w:sz="0" w:val="nil"/>
        </w:pBdr>
        <w:shd w:fill="auto" w:val="clear"/>
        <w:spacing w:after="0" w:before="25.0335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320">
      <w:pPr>
        <w:keepNext w:val="0"/>
        <w:keepLines w:val="0"/>
        <w:widowControl w:val="0"/>
        <w:pBdr>
          <w:top w:space="0" w:sz="0" w:val="nil"/>
          <w:left w:space="0" w:sz="0" w:val="nil"/>
          <w:bottom w:space="0" w:sz="0" w:val="nil"/>
          <w:right w:space="0" w:sz="0" w:val="nil"/>
          <w:between w:space="0" w:sz="0" w:val="nil"/>
        </w:pBdr>
        <w:shd w:fill="auto" w:val="clear"/>
        <w:spacing w:after="0" w:before="38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21">
      <w:pPr>
        <w:keepNext w:val="0"/>
        <w:keepLines w:val="0"/>
        <w:widowControl w:val="0"/>
        <w:pBdr>
          <w:top w:space="0" w:sz="0" w:val="nil"/>
          <w:left w:space="0" w:sz="0" w:val="nil"/>
          <w:bottom w:space="0" w:sz="0" w:val="nil"/>
          <w:right w:space="0" w:sz="0" w:val="nil"/>
          <w:between w:space="0" w:sz="0" w:val="nil"/>
        </w:pBdr>
        <w:shd w:fill="auto" w:val="clear"/>
        <w:spacing w:after="0" w:before="23.770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322">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23">
      <w:pPr>
        <w:keepNext w:val="0"/>
        <w:keepLines w:val="0"/>
        <w:widowControl w:val="0"/>
        <w:pBdr>
          <w:top w:space="0" w:sz="0" w:val="nil"/>
          <w:left w:space="0" w:sz="0" w:val="nil"/>
          <w:bottom w:space="0" w:sz="0" w:val="nil"/>
          <w:right w:space="0" w:sz="0" w:val="nil"/>
          <w:between w:space="0" w:sz="0" w:val="nil"/>
        </w:pBdr>
        <w:shd w:fill="auto" w:val="clear"/>
        <w:spacing w:after="0" w:before="23.77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324">
      <w:pPr>
        <w:keepNext w:val="0"/>
        <w:keepLines w:val="0"/>
        <w:widowControl w:val="0"/>
        <w:pBdr>
          <w:top w:space="0" w:sz="0" w:val="nil"/>
          <w:left w:space="0" w:sz="0" w:val="nil"/>
          <w:bottom w:space="0" w:sz="0" w:val="nil"/>
          <w:right w:space="0" w:sz="0" w:val="nil"/>
          <w:between w:space="0" w:sz="0" w:val="nil"/>
        </w:pBdr>
        <w:shd w:fill="auto" w:val="clear"/>
        <w:spacing w:after="0" w:before="408.230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25">
      <w:pPr>
        <w:keepNext w:val="0"/>
        <w:keepLines w:val="0"/>
        <w:widowControl w:val="0"/>
        <w:pBdr>
          <w:top w:space="0" w:sz="0" w:val="nil"/>
          <w:left w:space="0" w:sz="0" w:val="nil"/>
          <w:bottom w:space="0" w:sz="0" w:val="nil"/>
          <w:right w:space="0" w:sz="0" w:val="nil"/>
          <w:between w:space="0" w:sz="0" w:val="nil"/>
        </w:pBdr>
        <w:shd w:fill="auto" w:val="clear"/>
        <w:spacing w:after="0" w:before="23.770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326">
      <w:pPr>
        <w:keepNext w:val="0"/>
        <w:keepLines w:val="0"/>
        <w:widowControl w:val="0"/>
        <w:pBdr>
          <w:top w:space="0" w:sz="0" w:val="nil"/>
          <w:left w:space="0" w:sz="0" w:val="nil"/>
          <w:bottom w:space="0" w:sz="0" w:val="nil"/>
          <w:right w:space="0" w:sz="0" w:val="nil"/>
          <w:between w:space="0" w:sz="0" w:val="nil"/>
        </w:pBdr>
        <w:shd w:fill="auto" w:val="clear"/>
        <w:spacing w:after="0" w:before="408.230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27">
      <w:pPr>
        <w:keepNext w:val="0"/>
        <w:keepLines w:val="0"/>
        <w:widowControl w:val="0"/>
        <w:pBdr>
          <w:top w:space="0" w:sz="0" w:val="nil"/>
          <w:left w:space="0" w:sz="0" w:val="nil"/>
          <w:bottom w:space="0" w:sz="0" w:val="nil"/>
          <w:right w:space="0" w:sz="0" w:val="nil"/>
          <w:between w:space="0" w:sz="0" w:val="nil"/>
        </w:pBdr>
        <w:shd w:fill="auto" w:val="clear"/>
        <w:spacing w:after="0" w:before="2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328">
      <w:pPr>
        <w:keepNext w:val="0"/>
        <w:keepLines w:val="0"/>
        <w:widowControl w:val="0"/>
        <w:pBdr>
          <w:top w:space="0" w:sz="0" w:val="nil"/>
          <w:left w:space="0" w:sz="0" w:val="nil"/>
          <w:bottom w:space="0" w:sz="0" w:val="nil"/>
          <w:right w:space="0" w:sz="0" w:val="nil"/>
          <w:between w:space="0" w:sz="0" w:val="nil"/>
        </w:pBdr>
        <w:shd w:fill="auto" w:val="clear"/>
        <w:spacing w:after="0" w:before="2457.8250122070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29">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2A">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2B">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2C">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2D">
      <w:pPr>
        <w:keepNext w:val="0"/>
        <w:keepLines w:val="0"/>
        <w:widowControl w:val="0"/>
        <w:pBdr>
          <w:top w:space="0" w:sz="0" w:val="nil"/>
          <w:left w:space="0" w:sz="0" w:val="nil"/>
          <w:bottom w:space="0" w:sz="0" w:val="nil"/>
          <w:right w:space="0" w:sz="0" w:val="nil"/>
          <w:between w:space="0" w:sz="0" w:val="nil"/>
        </w:pBdr>
        <w:shd w:fill="auto" w:val="clear"/>
        <w:spacing w:after="0" w:before="38.112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32E">
      <w:pPr>
        <w:keepNext w:val="0"/>
        <w:keepLines w:val="0"/>
        <w:widowControl w:val="0"/>
        <w:pBdr>
          <w:top w:space="0" w:sz="0" w:val="nil"/>
          <w:left w:space="0" w:sz="0" w:val="nil"/>
          <w:bottom w:space="0" w:sz="0" w:val="nil"/>
          <w:right w:space="0" w:sz="0" w:val="nil"/>
          <w:between w:space="0" w:sz="0" w:val="nil"/>
        </w:pBdr>
        <w:shd w:fill="auto" w:val="clear"/>
        <w:spacing w:after="0" w:before="19.310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2F">
      <w:pPr>
        <w:keepNext w:val="0"/>
        <w:keepLines w:val="0"/>
        <w:widowControl w:val="0"/>
        <w:pBdr>
          <w:top w:space="0" w:sz="0" w:val="nil"/>
          <w:left w:space="0" w:sz="0" w:val="nil"/>
          <w:bottom w:space="0" w:sz="0" w:val="nil"/>
          <w:right w:space="0" w:sz="0" w:val="nil"/>
          <w:between w:space="0" w:sz="0" w:val="nil"/>
        </w:pBdr>
        <w:shd w:fill="auto" w:val="clear"/>
        <w:spacing w:after="0" w:before="4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30">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31">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32">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33">
      <w:pPr>
        <w:keepNext w:val="0"/>
        <w:keepLines w:val="0"/>
        <w:widowControl w:val="0"/>
        <w:pBdr>
          <w:top w:space="0" w:sz="0" w:val="nil"/>
          <w:left w:space="0" w:sz="0" w:val="nil"/>
          <w:bottom w:space="0" w:sz="0" w:val="nil"/>
          <w:right w:space="0" w:sz="0" w:val="nil"/>
          <w:between w:space="0" w:sz="0" w:val="nil"/>
        </w:pBdr>
        <w:shd w:fill="auto" w:val="clear"/>
        <w:spacing w:after="0" w:before="30.3228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34">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35">
      <w:pPr>
        <w:keepNext w:val="0"/>
        <w:keepLines w:val="0"/>
        <w:widowControl w:val="0"/>
        <w:pBdr>
          <w:top w:space="0" w:sz="0" w:val="nil"/>
          <w:left w:space="0" w:sz="0" w:val="nil"/>
          <w:bottom w:space="0" w:sz="0" w:val="nil"/>
          <w:right w:space="0" w:sz="0" w:val="nil"/>
          <w:between w:space="0" w:sz="0" w:val="nil"/>
        </w:pBdr>
        <w:shd w:fill="auto" w:val="clear"/>
        <w:spacing w:after="0" w:before="30.323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336">
      <w:pPr>
        <w:keepNext w:val="0"/>
        <w:keepLines w:val="0"/>
        <w:widowControl w:val="0"/>
        <w:pBdr>
          <w:top w:space="0" w:sz="0" w:val="nil"/>
          <w:left w:space="0" w:sz="0" w:val="nil"/>
          <w:bottom w:space="0" w:sz="0" w:val="nil"/>
          <w:right w:space="0" w:sz="0" w:val="nil"/>
          <w:between w:space="0" w:sz="0" w:val="nil"/>
        </w:pBdr>
        <w:shd w:fill="auto" w:val="clear"/>
        <w:spacing w:after="0" w:before="12.8225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37">
      <w:pPr>
        <w:keepNext w:val="0"/>
        <w:keepLines w:val="0"/>
        <w:widowControl w:val="0"/>
        <w:pBdr>
          <w:top w:space="0" w:sz="0" w:val="nil"/>
          <w:left w:space="0" w:sz="0" w:val="nil"/>
          <w:bottom w:space="0" w:sz="0" w:val="nil"/>
          <w:right w:space="0" w:sz="0" w:val="nil"/>
          <w:between w:space="0" w:sz="0" w:val="nil"/>
        </w:pBdr>
        <w:shd w:fill="auto" w:val="clear"/>
        <w:spacing w:after="0" w:before="31.1715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38">
      <w:pPr>
        <w:keepNext w:val="0"/>
        <w:keepLines w:val="0"/>
        <w:widowControl w:val="0"/>
        <w:pBdr>
          <w:top w:space="0" w:sz="0" w:val="nil"/>
          <w:left w:space="0" w:sz="0" w:val="nil"/>
          <w:bottom w:space="0" w:sz="0" w:val="nil"/>
          <w:right w:space="0" w:sz="0" w:val="nil"/>
          <w:between w:space="0" w:sz="0" w:val="nil"/>
        </w:pBdr>
        <w:shd w:fill="auto" w:val="clear"/>
        <w:spacing w:after="0" w:before="115.310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339">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3A">
      <w:pPr>
        <w:keepNext w:val="0"/>
        <w:keepLines w:val="0"/>
        <w:widowControl w:val="0"/>
        <w:pBdr>
          <w:top w:space="0" w:sz="0" w:val="nil"/>
          <w:left w:space="0" w:sz="0" w:val="nil"/>
          <w:bottom w:space="0" w:sz="0" w:val="nil"/>
          <w:right w:space="0" w:sz="0" w:val="nil"/>
          <w:between w:space="0" w:sz="0" w:val="nil"/>
        </w:pBdr>
        <w:shd w:fill="auto" w:val="clear"/>
        <w:spacing w:after="0" w:before="76.78115844726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3B">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3C">
      <w:pPr>
        <w:keepNext w:val="0"/>
        <w:keepLines w:val="0"/>
        <w:widowControl w:val="0"/>
        <w:pBdr>
          <w:top w:space="0" w:sz="0" w:val="nil"/>
          <w:left w:space="0" w:sz="0" w:val="nil"/>
          <w:bottom w:space="0" w:sz="0" w:val="nil"/>
          <w:right w:space="0" w:sz="0" w:val="nil"/>
          <w:between w:space="0" w:sz="0" w:val="nil"/>
        </w:pBdr>
        <w:shd w:fill="auto" w:val="clear"/>
        <w:spacing w:after="0" w:before="116.395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33D">
      <w:pPr>
        <w:keepNext w:val="0"/>
        <w:keepLines w:val="0"/>
        <w:widowControl w:val="0"/>
        <w:pBdr>
          <w:top w:space="0" w:sz="0" w:val="nil"/>
          <w:left w:space="0" w:sz="0" w:val="nil"/>
          <w:bottom w:space="0" w:sz="0" w:val="nil"/>
          <w:right w:space="0" w:sz="0" w:val="nil"/>
          <w:between w:space="0" w:sz="0" w:val="nil"/>
        </w:pBdr>
        <w:shd w:fill="auto" w:val="clear"/>
        <w:spacing w:after="0" w:before="76.7808532714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3E">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3F">
      <w:pPr>
        <w:keepNext w:val="0"/>
        <w:keepLines w:val="0"/>
        <w:widowControl w:val="0"/>
        <w:pBdr>
          <w:top w:space="0" w:sz="0" w:val="nil"/>
          <w:left w:space="0" w:sz="0" w:val="nil"/>
          <w:bottom w:space="0" w:sz="0" w:val="nil"/>
          <w:right w:space="0" w:sz="0" w:val="nil"/>
          <w:between w:space="0" w:sz="0" w:val="nil"/>
        </w:pBdr>
        <w:shd w:fill="auto" w:val="clear"/>
        <w:spacing w:after="0" w:before="40.82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340">
      <w:pPr>
        <w:keepNext w:val="0"/>
        <w:keepLines w:val="0"/>
        <w:widowControl w:val="0"/>
        <w:pBdr>
          <w:top w:space="0" w:sz="0" w:val="nil"/>
          <w:left w:space="0" w:sz="0" w:val="nil"/>
          <w:bottom w:space="0" w:sz="0" w:val="nil"/>
          <w:right w:space="0" w:sz="0" w:val="nil"/>
          <w:between w:space="0" w:sz="0" w:val="nil"/>
        </w:pBdr>
        <w:shd w:fill="auto" w:val="clear"/>
        <w:spacing w:after="0" w:before="43.77044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41">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42">
      <w:pPr>
        <w:keepNext w:val="0"/>
        <w:keepLines w:val="0"/>
        <w:widowControl w:val="0"/>
        <w:pBdr>
          <w:top w:space="0" w:sz="0" w:val="nil"/>
          <w:left w:space="0" w:sz="0" w:val="nil"/>
          <w:bottom w:space="0" w:sz="0" w:val="nil"/>
          <w:right w:space="0" w:sz="0" w:val="nil"/>
          <w:between w:space="0" w:sz="0" w:val="nil"/>
        </w:pBdr>
        <w:shd w:fill="auto" w:val="clear"/>
        <w:spacing w:after="0" w:before="30.32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343">
      <w:pPr>
        <w:keepNext w:val="0"/>
        <w:keepLines w:val="0"/>
        <w:widowControl w:val="0"/>
        <w:pBdr>
          <w:top w:space="0" w:sz="0" w:val="nil"/>
          <w:left w:space="0" w:sz="0" w:val="nil"/>
          <w:bottom w:space="0" w:sz="0" w:val="nil"/>
          <w:right w:space="0" w:sz="0" w:val="nil"/>
          <w:between w:space="0" w:sz="0" w:val="nil"/>
        </w:pBdr>
        <w:shd w:fill="auto" w:val="clear"/>
        <w:spacing w:after="0" w:before="43.77044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344">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345">
      <w:pPr>
        <w:keepNext w:val="0"/>
        <w:keepLines w:val="0"/>
        <w:widowControl w:val="0"/>
        <w:pBdr>
          <w:top w:space="0" w:sz="0" w:val="nil"/>
          <w:left w:space="0" w:sz="0" w:val="nil"/>
          <w:bottom w:space="0" w:sz="0" w:val="nil"/>
          <w:right w:space="0" w:sz="0" w:val="nil"/>
          <w:between w:space="0" w:sz="0" w:val="nil"/>
        </w:pBdr>
        <w:shd w:fill="auto" w:val="clear"/>
        <w:spacing w:after="0" w:before="21.82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46">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347">
      <w:pPr>
        <w:keepNext w:val="0"/>
        <w:keepLines w:val="0"/>
        <w:widowControl w:val="0"/>
        <w:pBdr>
          <w:top w:space="0" w:sz="0" w:val="nil"/>
          <w:left w:space="0" w:sz="0" w:val="nil"/>
          <w:bottom w:space="0" w:sz="0" w:val="nil"/>
          <w:right w:space="0" w:sz="0" w:val="nil"/>
          <w:between w:space="0" w:sz="0" w:val="nil"/>
        </w:pBdr>
        <w:shd w:fill="auto" w:val="clear"/>
        <w:spacing w:after="0" w:before="12.8224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48">
      <w:pPr>
        <w:keepNext w:val="0"/>
        <w:keepLines w:val="0"/>
        <w:widowControl w:val="0"/>
        <w:pBdr>
          <w:top w:space="0" w:sz="0" w:val="nil"/>
          <w:left w:space="0" w:sz="0" w:val="nil"/>
          <w:bottom w:space="0" w:sz="0" w:val="nil"/>
          <w:right w:space="0" w:sz="0" w:val="nil"/>
          <w:between w:space="0" w:sz="0" w:val="nil"/>
        </w:pBdr>
        <w:shd w:fill="auto" w:val="clear"/>
        <w:spacing w:after="0" w:before="99.8709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49">
      <w:pPr>
        <w:keepNext w:val="0"/>
        <w:keepLines w:val="0"/>
        <w:widowControl w:val="0"/>
        <w:pBdr>
          <w:top w:space="0" w:sz="0" w:val="nil"/>
          <w:left w:space="0" w:sz="0" w:val="nil"/>
          <w:bottom w:space="0" w:sz="0" w:val="nil"/>
          <w:right w:space="0" w:sz="0" w:val="nil"/>
          <w:between w:space="0" w:sz="0" w:val="nil"/>
        </w:pBdr>
        <w:shd w:fill="auto" w:val="clear"/>
        <w:spacing w:after="0" w:before="0" w:line="592.987804412841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34A">
      <w:pPr>
        <w:keepNext w:val="0"/>
        <w:keepLines w:val="0"/>
        <w:widowControl w:val="0"/>
        <w:pBdr>
          <w:top w:space="0" w:sz="0" w:val="nil"/>
          <w:left w:space="0" w:sz="0" w:val="nil"/>
          <w:bottom w:space="0" w:sz="0" w:val="nil"/>
          <w:right w:space="0" w:sz="0" w:val="nil"/>
          <w:between w:space="0" w:sz="0" w:val="nil"/>
        </w:pBdr>
        <w:shd w:fill="auto" w:val="clear"/>
        <w:spacing w:after="0" w:before="4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34B">
      <w:pPr>
        <w:keepNext w:val="0"/>
        <w:keepLines w:val="0"/>
        <w:widowControl w:val="0"/>
        <w:pBdr>
          <w:top w:space="0" w:sz="0" w:val="nil"/>
          <w:left w:space="0" w:sz="0" w:val="nil"/>
          <w:bottom w:space="0" w:sz="0" w:val="nil"/>
          <w:right w:space="0" w:sz="0" w:val="nil"/>
          <w:between w:space="0" w:sz="0" w:val="nil"/>
        </w:pBdr>
        <w:shd w:fill="auto" w:val="clear"/>
        <w:spacing w:after="0" w:before="342.31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4C">
      <w:pPr>
        <w:keepNext w:val="0"/>
        <w:keepLines w:val="0"/>
        <w:widowControl w:val="0"/>
        <w:pBdr>
          <w:top w:space="0" w:sz="0" w:val="nil"/>
          <w:left w:space="0" w:sz="0" w:val="nil"/>
          <w:bottom w:space="0" w:sz="0" w:val="nil"/>
          <w:right w:space="0" w:sz="0" w:val="nil"/>
          <w:between w:space="0" w:sz="0" w:val="nil"/>
        </w:pBdr>
        <w:shd w:fill="auto" w:val="clear"/>
        <w:spacing w:after="0" w:before="4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34D">
      <w:pPr>
        <w:keepNext w:val="0"/>
        <w:keepLines w:val="0"/>
        <w:widowControl w:val="0"/>
        <w:pBdr>
          <w:top w:space="0" w:sz="0" w:val="nil"/>
          <w:left w:space="0" w:sz="0" w:val="nil"/>
          <w:bottom w:space="0" w:sz="0" w:val="nil"/>
          <w:right w:space="0" w:sz="0" w:val="nil"/>
          <w:between w:space="0" w:sz="0" w:val="nil"/>
        </w:pBdr>
        <w:shd w:fill="auto" w:val="clear"/>
        <w:spacing w:after="0" w:before="34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4E">
      <w:pPr>
        <w:keepNext w:val="0"/>
        <w:keepLines w:val="0"/>
        <w:widowControl w:val="0"/>
        <w:pBdr>
          <w:top w:space="0" w:sz="0" w:val="nil"/>
          <w:left w:space="0" w:sz="0" w:val="nil"/>
          <w:bottom w:space="0" w:sz="0" w:val="nil"/>
          <w:right w:space="0" w:sz="0" w:val="nil"/>
          <w:between w:space="0" w:sz="0" w:val="nil"/>
        </w:pBdr>
        <w:shd w:fill="auto" w:val="clear"/>
        <w:spacing w:after="0" w:before="4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34F">
      <w:pPr>
        <w:keepNext w:val="0"/>
        <w:keepLines w:val="0"/>
        <w:widowControl w:val="0"/>
        <w:pBdr>
          <w:top w:space="0" w:sz="0" w:val="nil"/>
          <w:left w:space="0" w:sz="0" w:val="nil"/>
          <w:bottom w:space="0" w:sz="0" w:val="nil"/>
          <w:right w:space="0" w:sz="0" w:val="nil"/>
          <w:between w:space="0" w:sz="0" w:val="nil"/>
        </w:pBdr>
        <w:shd w:fill="auto" w:val="clear"/>
        <w:spacing w:after="0" w:before="343.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50">
      <w:pPr>
        <w:keepNext w:val="0"/>
        <w:keepLines w:val="0"/>
        <w:widowControl w:val="0"/>
        <w:pBdr>
          <w:top w:space="0" w:sz="0" w:val="nil"/>
          <w:left w:space="0" w:sz="0" w:val="nil"/>
          <w:bottom w:space="0" w:sz="0" w:val="nil"/>
          <w:right w:space="0" w:sz="0" w:val="nil"/>
          <w:between w:space="0" w:sz="0" w:val="nil"/>
        </w:pBdr>
        <w:shd w:fill="auto" w:val="clear"/>
        <w:spacing w:after="0" w:before="44.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351">
      <w:pPr>
        <w:keepNext w:val="0"/>
        <w:keepLines w:val="0"/>
        <w:widowControl w:val="0"/>
        <w:pBdr>
          <w:top w:space="0" w:sz="0" w:val="nil"/>
          <w:left w:space="0" w:sz="0" w:val="nil"/>
          <w:bottom w:space="0" w:sz="0" w:val="nil"/>
          <w:right w:space="0" w:sz="0" w:val="nil"/>
          <w:between w:space="0" w:sz="0" w:val="nil"/>
        </w:pBdr>
        <w:shd w:fill="auto" w:val="clear"/>
        <w:spacing w:after="0" w:before="343.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52">
      <w:pPr>
        <w:keepNext w:val="0"/>
        <w:keepLines w:val="0"/>
        <w:widowControl w:val="0"/>
        <w:pBdr>
          <w:top w:space="0" w:sz="0" w:val="nil"/>
          <w:left w:space="0" w:sz="0" w:val="nil"/>
          <w:bottom w:space="0" w:sz="0" w:val="nil"/>
          <w:right w:space="0" w:sz="0" w:val="nil"/>
          <w:between w:space="0" w:sz="0" w:val="nil"/>
        </w:pBdr>
        <w:shd w:fill="auto" w:val="clear"/>
        <w:spacing w:after="0" w:before="4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353">
      <w:pPr>
        <w:keepNext w:val="0"/>
        <w:keepLines w:val="0"/>
        <w:widowControl w:val="0"/>
        <w:pBdr>
          <w:top w:space="0" w:sz="0" w:val="nil"/>
          <w:left w:space="0" w:sz="0" w:val="nil"/>
          <w:bottom w:space="0" w:sz="0" w:val="nil"/>
          <w:right w:space="0" w:sz="0" w:val="nil"/>
          <w:between w:space="0" w:sz="0" w:val="nil"/>
        </w:pBdr>
        <w:shd w:fill="auto" w:val="clear"/>
        <w:spacing w:after="0" w:before="342.3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54">
      <w:pPr>
        <w:keepNext w:val="0"/>
        <w:keepLines w:val="0"/>
        <w:widowControl w:val="0"/>
        <w:pBdr>
          <w:top w:space="0" w:sz="0" w:val="nil"/>
          <w:left w:space="0" w:sz="0" w:val="nil"/>
          <w:bottom w:space="0" w:sz="0" w:val="nil"/>
          <w:right w:space="0" w:sz="0" w:val="nil"/>
          <w:between w:space="0" w:sz="0" w:val="nil"/>
        </w:pBdr>
        <w:shd w:fill="auto" w:val="clear"/>
        <w:spacing w:after="0" w:before="45.98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55">
      <w:pPr>
        <w:keepNext w:val="0"/>
        <w:keepLines w:val="0"/>
        <w:widowControl w:val="0"/>
        <w:pBdr>
          <w:top w:space="0" w:sz="0" w:val="nil"/>
          <w:left w:space="0" w:sz="0" w:val="nil"/>
          <w:bottom w:space="0" w:sz="0" w:val="nil"/>
          <w:right w:space="0" w:sz="0" w:val="nil"/>
          <w:between w:space="0" w:sz="0" w:val="nil"/>
        </w:pBdr>
        <w:shd w:fill="auto" w:val="clear"/>
        <w:spacing w:after="0" w:before="833.9239501953125" w:line="593.268470764160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2356">
      <w:pPr>
        <w:keepNext w:val="0"/>
        <w:keepLines w:val="0"/>
        <w:widowControl w:val="0"/>
        <w:pBdr>
          <w:top w:space="0" w:sz="0" w:val="nil"/>
          <w:left w:space="0" w:sz="0" w:val="nil"/>
          <w:bottom w:space="0" w:sz="0" w:val="nil"/>
          <w:right w:space="0" w:sz="0" w:val="nil"/>
          <w:between w:space="0" w:sz="0" w:val="nil"/>
        </w:pBdr>
        <w:shd w:fill="auto" w:val="clear"/>
        <w:spacing w:after="0" w:before="4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357">
      <w:pPr>
        <w:keepNext w:val="0"/>
        <w:keepLines w:val="0"/>
        <w:widowControl w:val="0"/>
        <w:pBdr>
          <w:top w:space="0" w:sz="0" w:val="nil"/>
          <w:left w:space="0" w:sz="0" w:val="nil"/>
          <w:bottom w:space="0" w:sz="0" w:val="nil"/>
          <w:right w:space="0" w:sz="0" w:val="nil"/>
          <w:between w:space="0" w:sz="0" w:val="nil"/>
        </w:pBdr>
        <w:shd w:fill="auto" w:val="clear"/>
        <w:spacing w:after="0" w:before="321.882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58">
      <w:pPr>
        <w:keepNext w:val="0"/>
        <w:keepLines w:val="0"/>
        <w:widowControl w:val="0"/>
        <w:pBdr>
          <w:top w:space="0" w:sz="0" w:val="nil"/>
          <w:left w:space="0" w:sz="0" w:val="nil"/>
          <w:bottom w:space="0" w:sz="0" w:val="nil"/>
          <w:right w:space="0" w:sz="0" w:val="nil"/>
          <w:between w:space="0" w:sz="0" w:val="nil"/>
        </w:pBdr>
        <w:shd w:fill="auto" w:val="clear"/>
        <w:spacing w:after="0" w:before="44.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359">
      <w:pPr>
        <w:keepNext w:val="0"/>
        <w:keepLines w:val="0"/>
        <w:widowControl w:val="0"/>
        <w:pBdr>
          <w:top w:space="0" w:sz="0" w:val="nil"/>
          <w:left w:space="0" w:sz="0" w:val="nil"/>
          <w:bottom w:space="0" w:sz="0" w:val="nil"/>
          <w:right w:space="0" w:sz="0" w:val="nil"/>
          <w:between w:space="0" w:sz="0" w:val="nil"/>
        </w:pBdr>
        <w:shd w:fill="auto" w:val="clear"/>
        <w:spacing w:after="0" w:before="321.882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5A">
      <w:pPr>
        <w:keepNext w:val="0"/>
        <w:keepLines w:val="0"/>
        <w:widowControl w:val="0"/>
        <w:pBdr>
          <w:top w:space="0" w:sz="0" w:val="nil"/>
          <w:left w:space="0" w:sz="0" w:val="nil"/>
          <w:bottom w:space="0" w:sz="0" w:val="nil"/>
          <w:right w:space="0" w:sz="0" w:val="nil"/>
          <w:between w:space="0" w:sz="0" w:val="nil"/>
        </w:pBdr>
        <w:shd w:fill="auto" w:val="clear"/>
        <w:spacing w:after="0" w:before="4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35B">
      <w:pPr>
        <w:keepNext w:val="0"/>
        <w:keepLines w:val="0"/>
        <w:widowControl w:val="0"/>
        <w:pBdr>
          <w:top w:space="0" w:sz="0" w:val="nil"/>
          <w:left w:space="0" w:sz="0" w:val="nil"/>
          <w:bottom w:space="0" w:sz="0" w:val="nil"/>
          <w:right w:space="0" w:sz="0" w:val="nil"/>
          <w:between w:space="0" w:sz="0" w:val="nil"/>
        </w:pBdr>
        <w:shd w:fill="auto" w:val="clear"/>
        <w:spacing w:after="0" w:before="342.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5C">
      <w:pPr>
        <w:keepNext w:val="0"/>
        <w:keepLines w:val="0"/>
        <w:widowControl w:val="0"/>
        <w:pBdr>
          <w:top w:space="0" w:sz="0" w:val="nil"/>
          <w:left w:space="0" w:sz="0" w:val="nil"/>
          <w:bottom w:space="0" w:sz="0" w:val="nil"/>
          <w:right w:space="0" w:sz="0" w:val="nil"/>
          <w:between w:space="0" w:sz="0" w:val="nil"/>
        </w:pBdr>
        <w:shd w:fill="auto" w:val="clear"/>
        <w:spacing w:after="0" w:before="4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35D">
      <w:pPr>
        <w:keepNext w:val="0"/>
        <w:keepLines w:val="0"/>
        <w:widowControl w:val="0"/>
        <w:pBdr>
          <w:top w:space="0" w:sz="0" w:val="nil"/>
          <w:left w:space="0" w:sz="0" w:val="nil"/>
          <w:bottom w:space="0" w:sz="0" w:val="nil"/>
          <w:right w:space="0" w:sz="0" w:val="nil"/>
          <w:between w:space="0" w:sz="0" w:val="nil"/>
        </w:pBdr>
        <w:shd w:fill="auto" w:val="clear"/>
        <w:spacing w:after="0" w:before="342.2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5E">
      <w:pPr>
        <w:keepNext w:val="0"/>
        <w:keepLines w:val="0"/>
        <w:widowControl w:val="0"/>
        <w:pBdr>
          <w:top w:space="0" w:sz="0" w:val="nil"/>
          <w:left w:space="0" w:sz="0" w:val="nil"/>
          <w:bottom w:space="0" w:sz="0" w:val="nil"/>
          <w:right w:space="0" w:sz="0" w:val="nil"/>
          <w:between w:space="0" w:sz="0" w:val="nil"/>
        </w:pBdr>
        <w:shd w:fill="auto" w:val="clear"/>
        <w:spacing w:after="0" w:before="44.00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35F">
      <w:pPr>
        <w:keepNext w:val="0"/>
        <w:keepLines w:val="0"/>
        <w:widowControl w:val="0"/>
        <w:pBdr>
          <w:top w:space="0" w:sz="0" w:val="nil"/>
          <w:left w:space="0" w:sz="0" w:val="nil"/>
          <w:bottom w:space="0" w:sz="0" w:val="nil"/>
          <w:right w:space="0" w:sz="0" w:val="nil"/>
          <w:between w:space="0" w:sz="0" w:val="nil"/>
        </w:pBdr>
        <w:shd w:fill="auto" w:val="clear"/>
        <w:spacing w:after="0" w:before="342.2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60">
      <w:pPr>
        <w:keepNext w:val="0"/>
        <w:keepLines w:val="0"/>
        <w:widowControl w:val="0"/>
        <w:pBdr>
          <w:top w:space="0" w:sz="0" w:val="nil"/>
          <w:left w:space="0" w:sz="0" w:val="nil"/>
          <w:bottom w:space="0" w:sz="0" w:val="nil"/>
          <w:right w:space="0" w:sz="0" w:val="nil"/>
          <w:between w:space="0" w:sz="0" w:val="nil"/>
        </w:pBdr>
        <w:shd w:fill="auto" w:val="clear"/>
        <w:spacing w:after="0" w:before="4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61">
      <w:pPr>
        <w:keepNext w:val="0"/>
        <w:keepLines w:val="0"/>
        <w:widowControl w:val="0"/>
        <w:pBdr>
          <w:top w:space="0" w:sz="0" w:val="nil"/>
          <w:left w:space="0" w:sz="0" w:val="nil"/>
          <w:bottom w:space="0" w:sz="0" w:val="nil"/>
          <w:right w:space="0" w:sz="0" w:val="nil"/>
          <w:between w:space="0" w:sz="0" w:val="nil"/>
        </w:pBdr>
        <w:shd w:fill="auto" w:val="clear"/>
        <w:spacing w:after="0" w:before="2531.259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62">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363">
      <w:pPr>
        <w:keepNext w:val="0"/>
        <w:keepLines w:val="0"/>
        <w:widowControl w:val="0"/>
        <w:pBdr>
          <w:top w:space="0" w:sz="0" w:val="nil"/>
          <w:left w:space="0" w:sz="0" w:val="nil"/>
          <w:bottom w:space="0" w:sz="0" w:val="nil"/>
          <w:right w:space="0" w:sz="0" w:val="nil"/>
          <w:between w:space="0" w:sz="0" w:val="nil"/>
        </w:pBdr>
        <w:shd w:fill="auto" w:val="clear"/>
        <w:spacing w:after="0" w:before="66.38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364">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65">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66">
      <w:pPr>
        <w:keepNext w:val="0"/>
        <w:keepLines w:val="0"/>
        <w:widowControl w:val="0"/>
        <w:pBdr>
          <w:top w:space="0" w:sz="0" w:val="nil"/>
          <w:left w:space="0" w:sz="0" w:val="nil"/>
          <w:bottom w:space="0" w:sz="0" w:val="nil"/>
          <w:right w:space="0" w:sz="0" w:val="nil"/>
          <w:between w:space="0" w:sz="0" w:val="nil"/>
        </w:pBdr>
        <w:shd w:fill="auto" w:val="clear"/>
        <w:spacing w:after="0" w:before="79.173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367">
      <w:pPr>
        <w:keepNext w:val="0"/>
        <w:keepLines w:val="0"/>
        <w:widowControl w:val="0"/>
        <w:pBdr>
          <w:top w:space="0" w:sz="0" w:val="nil"/>
          <w:left w:space="0" w:sz="0" w:val="nil"/>
          <w:bottom w:space="0" w:sz="0" w:val="nil"/>
          <w:right w:space="0" w:sz="0" w:val="nil"/>
          <w:between w:space="0" w:sz="0" w:val="nil"/>
        </w:pBdr>
        <w:shd w:fill="auto" w:val="clear"/>
        <w:spacing w:after="0" w:before="60.398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2368">
      <w:pPr>
        <w:keepNext w:val="0"/>
        <w:keepLines w:val="0"/>
        <w:widowControl w:val="0"/>
        <w:pBdr>
          <w:top w:space="0" w:sz="0" w:val="nil"/>
          <w:left w:space="0" w:sz="0" w:val="nil"/>
          <w:bottom w:space="0" w:sz="0" w:val="nil"/>
          <w:right w:space="0" w:sz="0" w:val="nil"/>
          <w:between w:space="0" w:sz="0" w:val="nil"/>
        </w:pBdr>
        <w:shd w:fill="auto" w:val="clear"/>
        <w:spacing w:after="0" w:before="25.9487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369">
      <w:pPr>
        <w:keepNext w:val="0"/>
        <w:keepLines w:val="0"/>
        <w:widowControl w:val="0"/>
        <w:pBdr>
          <w:top w:space="0" w:sz="0" w:val="nil"/>
          <w:left w:space="0" w:sz="0" w:val="nil"/>
          <w:bottom w:space="0" w:sz="0" w:val="nil"/>
          <w:right w:space="0" w:sz="0" w:val="nil"/>
          <w:between w:space="0" w:sz="0" w:val="nil"/>
        </w:pBdr>
        <w:shd w:fill="auto" w:val="clear"/>
        <w:spacing w:after="0" w:before="38.4185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6A">
      <w:pPr>
        <w:keepNext w:val="0"/>
        <w:keepLines w:val="0"/>
        <w:widowControl w:val="0"/>
        <w:pBdr>
          <w:top w:space="0" w:sz="0" w:val="nil"/>
          <w:left w:space="0" w:sz="0" w:val="nil"/>
          <w:bottom w:space="0" w:sz="0" w:val="nil"/>
          <w:right w:space="0" w:sz="0" w:val="nil"/>
          <w:between w:space="0" w:sz="0" w:val="nil"/>
        </w:pBdr>
        <w:shd w:fill="auto" w:val="clear"/>
        <w:spacing w:after="0" w:before="29.974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36B">
      <w:pPr>
        <w:keepNext w:val="0"/>
        <w:keepLines w:val="0"/>
        <w:widowControl w:val="0"/>
        <w:pBdr>
          <w:top w:space="0" w:sz="0" w:val="nil"/>
          <w:left w:space="0" w:sz="0" w:val="nil"/>
          <w:bottom w:space="0" w:sz="0" w:val="nil"/>
          <w:right w:space="0" w:sz="0" w:val="nil"/>
          <w:between w:space="0" w:sz="0" w:val="nil"/>
        </w:pBdr>
        <w:shd w:fill="auto" w:val="clear"/>
        <w:spacing w:after="0" w:before="78.01910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6C">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6D">
      <w:pPr>
        <w:keepNext w:val="0"/>
        <w:keepLines w:val="0"/>
        <w:widowControl w:val="0"/>
        <w:pBdr>
          <w:top w:space="0" w:sz="0" w:val="nil"/>
          <w:left w:space="0" w:sz="0" w:val="nil"/>
          <w:bottom w:space="0" w:sz="0" w:val="nil"/>
          <w:right w:space="0" w:sz="0" w:val="nil"/>
          <w:between w:space="0" w:sz="0" w:val="nil"/>
        </w:pBdr>
        <w:shd w:fill="auto" w:val="clear"/>
        <w:spacing w:after="0" w:before="47.00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6E">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6F">
      <w:pPr>
        <w:keepNext w:val="0"/>
        <w:keepLines w:val="0"/>
        <w:widowControl w:val="0"/>
        <w:pBdr>
          <w:top w:space="0" w:sz="0" w:val="nil"/>
          <w:left w:space="0" w:sz="0" w:val="nil"/>
          <w:bottom w:space="0" w:sz="0" w:val="nil"/>
          <w:right w:space="0" w:sz="0" w:val="nil"/>
          <w:between w:space="0" w:sz="0" w:val="nil"/>
        </w:pBdr>
        <w:shd w:fill="auto" w:val="clear"/>
        <w:spacing w:after="0" w:before="116.395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370">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71">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72">
      <w:pPr>
        <w:keepNext w:val="0"/>
        <w:keepLines w:val="0"/>
        <w:widowControl w:val="0"/>
        <w:pBdr>
          <w:top w:space="0" w:sz="0" w:val="nil"/>
          <w:left w:space="0" w:sz="0" w:val="nil"/>
          <w:bottom w:space="0" w:sz="0" w:val="nil"/>
          <w:right w:space="0" w:sz="0" w:val="nil"/>
          <w:between w:space="0" w:sz="0" w:val="nil"/>
        </w:pBdr>
        <w:shd w:fill="auto" w:val="clear"/>
        <w:spacing w:after="0" w:before="40.82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373">
      <w:pPr>
        <w:keepNext w:val="0"/>
        <w:keepLines w:val="0"/>
        <w:widowControl w:val="0"/>
        <w:pBdr>
          <w:top w:space="0" w:sz="0" w:val="nil"/>
          <w:left w:space="0" w:sz="0" w:val="nil"/>
          <w:bottom w:space="0" w:sz="0" w:val="nil"/>
          <w:right w:space="0" w:sz="0" w:val="nil"/>
          <w:between w:space="0" w:sz="0" w:val="nil"/>
        </w:pBdr>
        <w:shd w:fill="auto" w:val="clear"/>
        <w:spacing w:after="0" w:before="43.77044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74">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75">
      <w:pPr>
        <w:keepNext w:val="0"/>
        <w:keepLines w:val="0"/>
        <w:widowControl w:val="0"/>
        <w:pBdr>
          <w:top w:space="0" w:sz="0" w:val="nil"/>
          <w:left w:space="0" w:sz="0" w:val="nil"/>
          <w:bottom w:space="0" w:sz="0" w:val="nil"/>
          <w:right w:space="0" w:sz="0" w:val="nil"/>
          <w:between w:space="0" w:sz="0" w:val="nil"/>
        </w:pBdr>
        <w:shd w:fill="auto" w:val="clear"/>
        <w:spacing w:after="0" w:before="29.975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376">
      <w:pPr>
        <w:keepNext w:val="0"/>
        <w:keepLines w:val="0"/>
        <w:widowControl w:val="0"/>
        <w:pBdr>
          <w:top w:space="0" w:sz="0" w:val="nil"/>
          <w:left w:space="0" w:sz="0" w:val="nil"/>
          <w:bottom w:space="0" w:sz="0" w:val="nil"/>
          <w:right w:space="0" w:sz="0" w:val="nil"/>
          <w:between w:space="0" w:sz="0" w:val="nil"/>
        </w:pBdr>
        <w:shd w:fill="auto" w:val="clear"/>
        <w:spacing w:after="0" w:before="43.77044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377">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378">
      <w:pPr>
        <w:keepNext w:val="0"/>
        <w:keepLines w:val="0"/>
        <w:widowControl w:val="0"/>
        <w:pBdr>
          <w:top w:space="0" w:sz="0" w:val="nil"/>
          <w:left w:space="0" w:sz="0" w:val="nil"/>
          <w:bottom w:space="0" w:sz="0" w:val="nil"/>
          <w:right w:space="0" w:sz="0" w:val="nil"/>
          <w:between w:space="0" w:sz="0" w:val="nil"/>
        </w:pBdr>
        <w:shd w:fill="auto" w:val="clear"/>
        <w:spacing w:after="0" w:before="2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79">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37A">
      <w:pPr>
        <w:keepNext w:val="0"/>
        <w:keepLines w:val="0"/>
        <w:widowControl w:val="0"/>
        <w:pBdr>
          <w:top w:space="0" w:sz="0" w:val="nil"/>
          <w:left w:space="0" w:sz="0" w:val="nil"/>
          <w:bottom w:space="0" w:sz="0" w:val="nil"/>
          <w:right w:space="0" w:sz="0" w:val="nil"/>
          <w:between w:space="0" w:sz="0" w:val="nil"/>
        </w:pBdr>
        <w:shd w:fill="auto" w:val="clear"/>
        <w:spacing w:after="0" w:before="12.8224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7B">
      <w:pPr>
        <w:keepNext w:val="0"/>
        <w:keepLines w:val="0"/>
        <w:widowControl w:val="0"/>
        <w:pBdr>
          <w:top w:space="0" w:sz="0" w:val="nil"/>
          <w:left w:space="0" w:sz="0" w:val="nil"/>
          <w:bottom w:space="0" w:sz="0" w:val="nil"/>
          <w:right w:space="0" w:sz="0" w:val="nil"/>
          <w:between w:space="0" w:sz="0" w:val="nil"/>
        </w:pBdr>
        <w:shd w:fill="auto" w:val="clear"/>
        <w:spacing w:after="0" w:before="99.57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7D">
      <w:pPr>
        <w:keepNext w:val="0"/>
        <w:keepLines w:val="0"/>
        <w:widowControl w:val="0"/>
        <w:pBdr>
          <w:top w:space="0" w:sz="0" w:val="nil"/>
          <w:left w:space="0" w:sz="0" w:val="nil"/>
          <w:bottom w:space="0" w:sz="0" w:val="nil"/>
          <w:right w:space="0" w:sz="0" w:val="nil"/>
          <w:between w:space="0" w:sz="0" w:val="nil"/>
        </w:pBdr>
        <w:shd w:fill="auto" w:val="clear"/>
        <w:spacing w:after="0" w:before="3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7E">
      <w:pPr>
        <w:keepNext w:val="0"/>
        <w:keepLines w:val="0"/>
        <w:widowControl w:val="0"/>
        <w:pBdr>
          <w:top w:space="0" w:sz="0" w:val="nil"/>
          <w:left w:space="0" w:sz="0" w:val="nil"/>
          <w:bottom w:space="0" w:sz="0" w:val="nil"/>
          <w:right w:space="0" w:sz="0" w:val="nil"/>
          <w:between w:space="0" w:sz="0" w:val="nil"/>
        </w:pBdr>
        <w:shd w:fill="auto" w:val="clear"/>
        <w:spacing w:after="0" w:before="18.1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7F">
      <w:pPr>
        <w:keepNext w:val="0"/>
        <w:keepLines w:val="0"/>
        <w:widowControl w:val="0"/>
        <w:pBdr>
          <w:top w:space="0" w:sz="0" w:val="nil"/>
          <w:left w:space="0" w:sz="0" w:val="nil"/>
          <w:bottom w:space="0" w:sz="0" w:val="nil"/>
          <w:right w:space="0" w:sz="0" w:val="nil"/>
          <w:between w:space="0" w:sz="0" w:val="nil"/>
        </w:pBdr>
        <w:shd w:fill="auto" w:val="clear"/>
        <w:spacing w:after="0" w:before="446.6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0">
      <w:pPr>
        <w:keepNext w:val="0"/>
        <w:keepLines w:val="0"/>
        <w:widowControl w:val="0"/>
        <w:pBdr>
          <w:top w:space="0" w:sz="0" w:val="nil"/>
          <w:left w:space="0" w:sz="0" w:val="nil"/>
          <w:bottom w:space="0" w:sz="0" w:val="nil"/>
          <w:right w:space="0" w:sz="0" w:val="nil"/>
          <w:between w:space="0" w:sz="0" w:val="nil"/>
        </w:pBdr>
        <w:shd w:fill="auto" w:val="clear"/>
        <w:spacing w:after="0" w:before="39.62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1">
      <w:pPr>
        <w:keepNext w:val="0"/>
        <w:keepLines w:val="0"/>
        <w:widowControl w:val="0"/>
        <w:pBdr>
          <w:top w:space="0" w:sz="0" w:val="nil"/>
          <w:left w:space="0" w:sz="0" w:val="nil"/>
          <w:bottom w:space="0" w:sz="0" w:val="nil"/>
          <w:right w:space="0" w:sz="0" w:val="nil"/>
          <w:between w:space="0" w:sz="0" w:val="nil"/>
        </w:pBdr>
        <w:shd w:fill="auto" w:val="clear"/>
        <w:spacing w:after="0" w:before="18.4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82">
      <w:pPr>
        <w:keepNext w:val="0"/>
        <w:keepLines w:val="0"/>
        <w:widowControl w:val="0"/>
        <w:pBdr>
          <w:top w:space="0" w:sz="0" w:val="nil"/>
          <w:left w:space="0" w:sz="0" w:val="nil"/>
          <w:bottom w:space="0" w:sz="0" w:val="nil"/>
          <w:right w:space="0" w:sz="0" w:val="nil"/>
          <w:between w:space="0" w:sz="0" w:val="nil"/>
        </w:pBdr>
        <w:shd w:fill="auto" w:val="clear"/>
        <w:spacing w:after="0" w:before="446.67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3">
      <w:pPr>
        <w:keepNext w:val="0"/>
        <w:keepLines w:val="0"/>
        <w:widowControl w:val="0"/>
        <w:pBdr>
          <w:top w:space="0" w:sz="0" w:val="nil"/>
          <w:left w:space="0" w:sz="0" w:val="nil"/>
          <w:bottom w:space="0" w:sz="0" w:val="nil"/>
          <w:right w:space="0" w:sz="0" w:val="nil"/>
          <w:between w:space="0" w:sz="0" w:val="nil"/>
        </w:pBdr>
        <w:shd w:fill="auto" w:val="clear"/>
        <w:spacing w:after="0" w:before="39.6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4">
      <w:pPr>
        <w:keepNext w:val="0"/>
        <w:keepLines w:val="0"/>
        <w:widowControl w:val="0"/>
        <w:pBdr>
          <w:top w:space="0" w:sz="0" w:val="nil"/>
          <w:left w:space="0" w:sz="0" w:val="nil"/>
          <w:bottom w:space="0" w:sz="0" w:val="nil"/>
          <w:right w:space="0" w:sz="0" w:val="nil"/>
          <w:between w:space="0" w:sz="0" w:val="nil"/>
        </w:pBdr>
        <w:shd w:fill="auto" w:val="clear"/>
        <w:spacing w:after="0" w:before="18.1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85">
      <w:pPr>
        <w:keepNext w:val="0"/>
        <w:keepLines w:val="0"/>
        <w:widowControl w:val="0"/>
        <w:pBdr>
          <w:top w:space="0" w:sz="0" w:val="nil"/>
          <w:left w:space="0" w:sz="0" w:val="nil"/>
          <w:bottom w:space="0" w:sz="0" w:val="nil"/>
          <w:right w:space="0" w:sz="0" w:val="nil"/>
          <w:between w:space="0" w:sz="0" w:val="nil"/>
        </w:pBdr>
        <w:shd w:fill="auto" w:val="clear"/>
        <w:spacing w:after="0" w:before="446.6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6">
      <w:pPr>
        <w:keepNext w:val="0"/>
        <w:keepLines w:val="0"/>
        <w:widowControl w:val="0"/>
        <w:pBdr>
          <w:top w:space="0" w:sz="0" w:val="nil"/>
          <w:left w:space="0" w:sz="0" w:val="nil"/>
          <w:bottom w:space="0" w:sz="0" w:val="nil"/>
          <w:right w:space="0" w:sz="0" w:val="nil"/>
          <w:between w:space="0" w:sz="0" w:val="nil"/>
        </w:pBdr>
        <w:shd w:fill="auto" w:val="clear"/>
        <w:spacing w:after="0" w:before="3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7">
      <w:pPr>
        <w:keepNext w:val="0"/>
        <w:keepLines w:val="0"/>
        <w:widowControl w:val="0"/>
        <w:pBdr>
          <w:top w:space="0" w:sz="0" w:val="nil"/>
          <w:left w:space="0" w:sz="0" w:val="nil"/>
          <w:bottom w:space="0" w:sz="0" w:val="nil"/>
          <w:right w:space="0" w:sz="0" w:val="nil"/>
          <w:between w:space="0" w:sz="0" w:val="nil"/>
        </w:pBdr>
        <w:shd w:fill="auto" w:val="clear"/>
        <w:spacing w:after="0" w:before="19.62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88">
      <w:pPr>
        <w:keepNext w:val="0"/>
        <w:keepLines w:val="0"/>
        <w:widowControl w:val="0"/>
        <w:pBdr>
          <w:top w:space="0" w:sz="0" w:val="nil"/>
          <w:left w:space="0" w:sz="0" w:val="nil"/>
          <w:bottom w:space="0" w:sz="0" w:val="nil"/>
          <w:right w:space="0" w:sz="0" w:val="nil"/>
          <w:between w:space="0" w:sz="0" w:val="nil"/>
        </w:pBdr>
        <w:shd w:fill="auto" w:val="clear"/>
        <w:spacing w:after="0" w:before="445.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9">
      <w:pPr>
        <w:keepNext w:val="0"/>
        <w:keepLines w:val="0"/>
        <w:widowControl w:val="0"/>
        <w:pBdr>
          <w:top w:space="0" w:sz="0" w:val="nil"/>
          <w:left w:space="0" w:sz="0" w:val="nil"/>
          <w:bottom w:space="0" w:sz="0" w:val="nil"/>
          <w:right w:space="0" w:sz="0" w:val="nil"/>
          <w:between w:space="0" w:sz="0" w:val="nil"/>
        </w:pBdr>
        <w:shd w:fill="auto" w:val="clear"/>
        <w:spacing w:after="0" w:before="39.6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A">
      <w:pPr>
        <w:keepNext w:val="0"/>
        <w:keepLines w:val="0"/>
        <w:widowControl w:val="0"/>
        <w:pBdr>
          <w:top w:space="0" w:sz="0" w:val="nil"/>
          <w:left w:space="0" w:sz="0" w:val="nil"/>
          <w:bottom w:space="0" w:sz="0" w:val="nil"/>
          <w:right w:space="0" w:sz="0" w:val="nil"/>
          <w:between w:space="0" w:sz="0" w:val="nil"/>
        </w:pBdr>
        <w:shd w:fill="auto" w:val="clear"/>
        <w:spacing w:after="0" w:before="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8B">
      <w:pPr>
        <w:keepNext w:val="0"/>
        <w:keepLines w:val="0"/>
        <w:widowControl w:val="0"/>
        <w:pBdr>
          <w:top w:space="0" w:sz="0" w:val="nil"/>
          <w:left w:space="0" w:sz="0" w:val="nil"/>
          <w:bottom w:space="0" w:sz="0" w:val="nil"/>
          <w:right w:space="0" w:sz="0" w:val="nil"/>
          <w:between w:space="0" w:sz="0" w:val="nil"/>
        </w:pBdr>
        <w:shd w:fill="auto" w:val="clear"/>
        <w:spacing w:after="0" w:before="445.4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C">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D">
      <w:pPr>
        <w:keepNext w:val="0"/>
        <w:keepLines w:val="0"/>
        <w:widowControl w:val="0"/>
        <w:pBdr>
          <w:top w:space="0" w:sz="0" w:val="nil"/>
          <w:left w:space="0" w:sz="0" w:val="nil"/>
          <w:bottom w:space="0" w:sz="0" w:val="nil"/>
          <w:right w:space="0" w:sz="0" w:val="nil"/>
          <w:between w:space="0" w:sz="0" w:val="nil"/>
        </w:pBdr>
        <w:shd w:fill="auto" w:val="clear"/>
        <w:spacing w:after="0" w:before="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8E">
      <w:pPr>
        <w:keepNext w:val="0"/>
        <w:keepLines w:val="0"/>
        <w:widowControl w:val="0"/>
        <w:pBdr>
          <w:top w:space="0" w:sz="0" w:val="nil"/>
          <w:left w:space="0" w:sz="0" w:val="nil"/>
          <w:bottom w:space="0" w:sz="0" w:val="nil"/>
          <w:right w:space="0" w:sz="0" w:val="nil"/>
          <w:between w:space="0" w:sz="0" w:val="nil"/>
        </w:pBdr>
        <w:shd w:fill="auto" w:val="clear"/>
        <w:spacing w:after="0" w:before="974.672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F">
      <w:pPr>
        <w:keepNext w:val="0"/>
        <w:keepLines w:val="0"/>
        <w:widowControl w:val="0"/>
        <w:pBdr>
          <w:top w:space="0" w:sz="0" w:val="nil"/>
          <w:left w:space="0" w:sz="0" w:val="nil"/>
          <w:bottom w:space="0" w:sz="0" w:val="nil"/>
          <w:right w:space="0" w:sz="0" w:val="nil"/>
          <w:between w:space="0" w:sz="0" w:val="nil"/>
        </w:pBdr>
        <w:shd w:fill="auto" w:val="clear"/>
        <w:spacing w:after="0" w:before="3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90">
      <w:pPr>
        <w:keepNext w:val="0"/>
        <w:keepLines w:val="0"/>
        <w:widowControl w:val="0"/>
        <w:pBdr>
          <w:top w:space="0" w:sz="0" w:val="nil"/>
          <w:left w:space="0" w:sz="0" w:val="nil"/>
          <w:bottom w:space="0" w:sz="0" w:val="nil"/>
          <w:right w:space="0" w:sz="0" w:val="nil"/>
          <w:between w:space="0" w:sz="0" w:val="nil"/>
        </w:pBdr>
        <w:shd w:fill="auto" w:val="clear"/>
        <w:spacing w:after="0" w:before="1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91">
      <w:pPr>
        <w:keepNext w:val="0"/>
        <w:keepLines w:val="0"/>
        <w:widowControl w:val="0"/>
        <w:pBdr>
          <w:top w:space="0" w:sz="0" w:val="nil"/>
          <w:left w:space="0" w:sz="0" w:val="nil"/>
          <w:bottom w:space="0" w:sz="0" w:val="nil"/>
          <w:right w:space="0" w:sz="0" w:val="nil"/>
          <w:between w:space="0" w:sz="0" w:val="nil"/>
        </w:pBdr>
        <w:shd w:fill="auto" w:val="clear"/>
        <w:spacing w:after="0" w:before="425.076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92">
      <w:pPr>
        <w:keepNext w:val="0"/>
        <w:keepLines w:val="0"/>
        <w:widowControl w:val="0"/>
        <w:pBdr>
          <w:top w:space="0" w:sz="0" w:val="nil"/>
          <w:left w:space="0" w:sz="0" w:val="nil"/>
          <w:bottom w:space="0" w:sz="0" w:val="nil"/>
          <w:right w:space="0" w:sz="0" w:val="nil"/>
          <w:between w:space="0" w:sz="0" w:val="nil"/>
        </w:pBdr>
        <w:shd w:fill="auto" w:val="clear"/>
        <w:spacing w:after="0" w:before="3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93">
      <w:pPr>
        <w:keepNext w:val="0"/>
        <w:keepLines w:val="0"/>
        <w:widowControl w:val="0"/>
        <w:pBdr>
          <w:top w:space="0" w:sz="0" w:val="nil"/>
          <w:left w:space="0" w:sz="0" w:val="nil"/>
          <w:bottom w:space="0" w:sz="0" w:val="nil"/>
          <w:right w:space="0" w:sz="0" w:val="nil"/>
          <w:between w:space="0" w:sz="0" w:val="nil"/>
        </w:pBdr>
        <w:shd w:fill="auto" w:val="clear"/>
        <w:spacing w:after="0" w:before="1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94">
      <w:pPr>
        <w:keepNext w:val="0"/>
        <w:keepLines w:val="0"/>
        <w:widowControl w:val="0"/>
        <w:pBdr>
          <w:top w:space="0" w:sz="0" w:val="nil"/>
          <w:left w:space="0" w:sz="0" w:val="nil"/>
          <w:bottom w:space="0" w:sz="0" w:val="nil"/>
          <w:right w:space="0" w:sz="0" w:val="nil"/>
          <w:between w:space="0" w:sz="0" w:val="nil"/>
        </w:pBdr>
        <w:shd w:fill="auto" w:val="clear"/>
        <w:spacing w:after="0" w:before="42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95">
      <w:pPr>
        <w:keepNext w:val="0"/>
        <w:keepLines w:val="0"/>
        <w:widowControl w:val="0"/>
        <w:pBdr>
          <w:top w:space="0" w:sz="0" w:val="nil"/>
          <w:left w:space="0" w:sz="0" w:val="nil"/>
          <w:bottom w:space="0" w:sz="0" w:val="nil"/>
          <w:right w:space="0" w:sz="0" w:val="nil"/>
          <w:between w:space="0" w:sz="0" w:val="nil"/>
        </w:pBdr>
        <w:shd w:fill="auto" w:val="clear"/>
        <w:spacing w:after="0" w:before="3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96">
      <w:pPr>
        <w:keepNext w:val="0"/>
        <w:keepLines w:val="0"/>
        <w:widowControl w:val="0"/>
        <w:pBdr>
          <w:top w:space="0" w:sz="0" w:val="nil"/>
          <w:left w:space="0" w:sz="0" w:val="nil"/>
          <w:bottom w:space="0" w:sz="0" w:val="nil"/>
          <w:right w:space="0" w:sz="0" w:val="nil"/>
          <w:between w:space="0" w:sz="0" w:val="nil"/>
        </w:pBdr>
        <w:shd w:fill="auto" w:val="clear"/>
        <w:spacing w:after="0" w:before="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97">
      <w:pPr>
        <w:keepNext w:val="0"/>
        <w:keepLines w:val="0"/>
        <w:widowControl w:val="0"/>
        <w:pBdr>
          <w:top w:space="0" w:sz="0" w:val="nil"/>
          <w:left w:space="0" w:sz="0" w:val="nil"/>
          <w:bottom w:space="0" w:sz="0" w:val="nil"/>
          <w:right w:space="0" w:sz="0" w:val="nil"/>
          <w:between w:space="0" w:sz="0" w:val="nil"/>
        </w:pBdr>
        <w:shd w:fill="auto" w:val="clear"/>
        <w:spacing w:after="0" w:before="483.82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98">
      <w:pPr>
        <w:keepNext w:val="0"/>
        <w:keepLines w:val="0"/>
        <w:widowControl w:val="0"/>
        <w:pBdr>
          <w:top w:space="0" w:sz="0" w:val="nil"/>
          <w:left w:space="0" w:sz="0" w:val="nil"/>
          <w:bottom w:space="0" w:sz="0" w:val="nil"/>
          <w:right w:space="0" w:sz="0" w:val="nil"/>
          <w:between w:space="0" w:sz="0" w:val="nil"/>
        </w:pBdr>
        <w:shd w:fill="auto" w:val="clear"/>
        <w:spacing w:after="0" w:before="43.7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399">
      <w:pPr>
        <w:keepNext w:val="0"/>
        <w:keepLines w:val="0"/>
        <w:widowControl w:val="0"/>
        <w:pBdr>
          <w:top w:space="0" w:sz="0" w:val="nil"/>
          <w:left w:space="0" w:sz="0" w:val="nil"/>
          <w:bottom w:space="0" w:sz="0" w:val="nil"/>
          <w:right w:space="0" w:sz="0" w:val="nil"/>
          <w:between w:space="0" w:sz="0" w:val="nil"/>
        </w:pBdr>
        <w:shd w:fill="auto" w:val="clear"/>
        <w:spacing w:after="0" w:before="342.46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9A">
      <w:pPr>
        <w:keepNext w:val="0"/>
        <w:keepLines w:val="0"/>
        <w:widowControl w:val="0"/>
        <w:pBdr>
          <w:top w:space="0" w:sz="0" w:val="nil"/>
          <w:left w:space="0" w:sz="0" w:val="nil"/>
          <w:bottom w:space="0" w:sz="0" w:val="nil"/>
          <w:right w:space="0" w:sz="0" w:val="nil"/>
          <w:between w:space="0" w:sz="0" w:val="nil"/>
        </w:pBdr>
        <w:shd w:fill="auto" w:val="clear"/>
        <w:spacing w:after="0" w:before="43.77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39B">
      <w:pPr>
        <w:keepNext w:val="0"/>
        <w:keepLines w:val="0"/>
        <w:widowControl w:val="0"/>
        <w:pBdr>
          <w:top w:space="0" w:sz="0" w:val="nil"/>
          <w:left w:space="0" w:sz="0" w:val="nil"/>
          <w:bottom w:space="0" w:sz="0" w:val="nil"/>
          <w:right w:space="0" w:sz="0" w:val="nil"/>
          <w:between w:space="0" w:sz="0" w:val="nil"/>
        </w:pBdr>
        <w:shd w:fill="auto" w:val="clear"/>
        <w:spacing w:after="0" w:before="342.4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9C">
      <w:pPr>
        <w:keepNext w:val="0"/>
        <w:keepLines w:val="0"/>
        <w:widowControl w:val="0"/>
        <w:pBdr>
          <w:top w:space="0" w:sz="0" w:val="nil"/>
          <w:left w:space="0" w:sz="0" w:val="nil"/>
          <w:bottom w:space="0" w:sz="0" w:val="nil"/>
          <w:right w:space="0" w:sz="0" w:val="nil"/>
          <w:between w:space="0" w:sz="0" w:val="nil"/>
        </w:pBdr>
        <w:shd w:fill="auto" w:val="clear"/>
        <w:spacing w:after="0" w:before="43.77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9D">
      <w:pPr>
        <w:keepNext w:val="0"/>
        <w:keepLines w:val="0"/>
        <w:widowControl w:val="0"/>
        <w:pBdr>
          <w:top w:space="0" w:sz="0" w:val="nil"/>
          <w:left w:space="0" w:sz="0" w:val="nil"/>
          <w:bottom w:space="0" w:sz="0" w:val="nil"/>
          <w:right w:space="0" w:sz="0" w:val="nil"/>
          <w:between w:space="0" w:sz="0" w:val="nil"/>
        </w:pBdr>
        <w:shd w:fill="auto" w:val="clear"/>
        <w:spacing w:after="0" w:before="1348.2302856445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9E">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9F">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3A0">
      <w:pPr>
        <w:keepNext w:val="0"/>
        <w:keepLines w:val="0"/>
        <w:widowControl w:val="0"/>
        <w:pBdr>
          <w:top w:space="0" w:sz="0" w:val="nil"/>
          <w:left w:space="0" w:sz="0" w:val="nil"/>
          <w:bottom w:space="0" w:sz="0" w:val="nil"/>
          <w:right w:space="0" w:sz="0" w:val="nil"/>
          <w:between w:space="0" w:sz="0" w:val="nil"/>
        </w:pBdr>
        <w:shd w:fill="auto" w:val="clear"/>
        <w:spacing w:after="0" w:before="37.0724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A1">
      <w:pPr>
        <w:keepNext w:val="0"/>
        <w:keepLines w:val="0"/>
        <w:widowControl w:val="0"/>
        <w:pBdr>
          <w:top w:space="0" w:sz="0" w:val="nil"/>
          <w:left w:space="0" w:sz="0" w:val="nil"/>
          <w:bottom w:space="0" w:sz="0" w:val="nil"/>
          <w:right w:space="0" w:sz="0" w:val="nil"/>
          <w:between w:space="0" w:sz="0" w:val="nil"/>
        </w:pBdr>
        <w:shd w:fill="auto" w:val="clear"/>
        <w:spacing w:after="0" w:before="76.86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A2">
      <w:pPr>
        <w:keepNext w:val="0"/>
        <w:keepLines w:val="0"/>
        <w:widowControl w:val="0"/>
        <w:pBdr>
          <w:top w:space="0" w:sz="0" w:val="nil"/>
          <w:left w:space="0" w:sz="0" w:val="nil"/>
          <w:bottom w:space="0" w:sz="0" w:val="nil"/>
          <w:right w:space="0" w:sz="0" w:val="nil"/>
          <w:between w:space="0" w:sz="0" w:val="nil"/>
        </w:pBdr>
        <w:shd w:fill="auto" w:val="clear"/>
        <w:spacing w:after="0" w:before="79.173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3A3">
      <w:pPr>
        <w:keepNext w:val="0"/>
        <w:keepLines w:val="0"/>
        <w:widowControl w:val="0"/>
        <w:pBdr>
          <w:top w:space="0" w:sz="0" w:val="nil"/>
          <w:left w:space="0" w:sz="0" w:val="nil"/>
          <w:bottom w:space="0" w:sz="0" w:val="nil"/>
          <w:right w:space="0" w:sz="0" w:val="nil"/>
          <w:between w:space="0" w:sz="0" w:val="nil"/>
        </w:pBdr>
        <w:shd w:fill="auto" w:val="clear"/>
        <w:spacing w:after="0" w:before="12.8363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A4">
      <w:pPr>
        <w:keepNext w:val="0"/>
        <w:keepLines w:val="0"/>
        <w:widowControl w:val="0"/>
        <w:pBdr>
          <w:top w:space="0" w:sz="0" w:val="nil"/>
          <w:left w:space="0" w:sz="0" w:val="nil"/>
          <w:bottom w:space="0" w:sz="0" w:val="nil"/>
          <w:right w:space="0" w:sz="0" w:val="nil"/>
          <w:between w:space="0" w:sz="0" w:val="nil"/>
        </w:pBdr>
        <w:shd w:fill="auto" w:val="clear"/>
        <w:spacing w:after="0" w:before="76.86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3A5">
      <w:pPr>
        <w:keepNext w:val="0"/>
        <w:keepLines w:val="0"/>
        <w:widowControl w:val="0"/>
        <w:pBdr>
          <w:top w:space="0" w:sz="0" w:val="nil"/>
          <w:left w:space="0" w:sz="0" w:val="nil"/>
          <w:bottom w:space="0" w:sz="0" w:val="nil"/>
          <w:right w:space="0" w:sz="0" w:val="nil"/>
          <w:between w:space="0" w:sz="0" w:val="nil"/>
        </w:pBdr>
        <w:shd w:fill="auto" w:val="clear"/>
        <w:spacing w:after="0" w:before="69.0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A6">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A7">
      <w:pPr>
        <w:keepNext w:val="0"/>
        <w:keepLines w:val="0"/>
        <w:widowControl w:val="0"/>
        <w:pBdr>
          <w:top w:space="0" w:sz="0" w:val="nil"/>
          <w:left w:space="0" w:sz="0" w:val="nil"/>
          <w:bottom w:space="0" w:sz="0" w:val="nil"/>
          <w:right w:space="0" w:sz="0" w:val="nil"/>
          <w:between w:space="0" w:sz="0" w:val="nil"/>
        </w:pBdr>
        <w:shd w:fill="auto" w:val="clear"/>
        <w:spacing w:after="0" w:before="76.864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A8">
      <w:pPr>
        <w:keepNext w:val="0"/>
        <w:keepLines w:val="0"/>
        <w:widowControl w:val="0"/>
        <w:pBdr>
          <w:top w:space="0" w:sz="0" w:val="nil"/>
          <w:left w:space="0" w:sz="0" w:val="nil"/>
          <w:bottom w:space="0" w:sz="0" w:val="nil"/>
          <w:right w:space="0" w:sz="0" w:val="nil"/>
          <w:between w:space="0" w:sz="0" w:val="nil"/>
        </w:pBdr>
        <w:shd w:fill="auto" w:val="clear"/>
        <w:spacing w:after="0" w:before="38.1954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A9">
      <w:pPr>
        <w:keepNext w:val="0"/>
        <w:keepLines w:val="0"/>
        <w:widowControl w:val="0"/>
        <w:pBdr>
          <w:top w:space="0" w:sz="0" w:val="nil"/>
          <w:left w:space="0" w:sz="0" w:val="nil"/>
          <w:bottom w:space="0" w:sz="0" w:val="nil"/>
          <w:right w:space="0" w:sz="0" w:val="nil"/>
          <w:between w:space="0" w:sz="0" w:val="nil"/>
        </w:pBdr>
        <w:shd w:fill="auto" w:val="clear"/>
        <w:spacing w:after="0" w:before="76.7807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AA">
      <w:pPr>
        <w:keepNext w:val="0"/>
        <w:keepLines w:val="0"/>
        <w:widowControl w:val="0"/>
        <w:pBdr>
          <w:top w:space="0" w:sz="0" w:val="nil"/>
          <w:left w:space="0" w:sz="0" w:val="nil"/>
          <w:bottom w:space="0" w:sz="0" w:val="nil"/>
          <w:right w:space="0" w:sz="0" w:val="nil"/>
          <w:between w:space="0" w:sz="0" w:val="nil"/>
        </w:pBdr>
        <w:shd w:fill="auto" w:val="clear"/>
        <w:spacing w:after="0" w:before="46.7916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AB">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AC">
      <w:pPr>
        <w:keepNext w:val="0"/>
        <w:keepLines w:val="0"/>
        <w:widowControl w:val="0"/>
        <w:pBdr>
          <w:top w:space="0" w:sz="0" w:val="nil"/>
          <w:left w:space="0" w:sz="0" w:val="nil"/>
          <w:bottom w:space="0" w:sz="0" w:val="nil"/>
          <w:right w:space="0" w:sz="0" w:val="nil"/>
          <w:between w:space="0" w:sz="0" w:val="nil"/>
        </w:pBdr>
        <w:shd w:fill="auto" w:val="clear"/>
        <w:spacing w:after="0" w:before="76.86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AD">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3AE">
      <w:pPr>
        <w:keepNext w:val="0"/>
        <w:keepLines w:val="0"/>
        <w:widowControl w:val="0"/>
        <w:pBdr>
          <w:top w:space="0" w:sz="0" w:val="nil"/>
          <w:left w:space="0" w:sz="0" w:val="nil"/>
          <w:bottom w:space="0" w:sz="0" w:val="nil"/>
          <w:right w:space="0" w:sz="0" w:val="nil"/>
          <w:between w:space="0" w:sz="0" w:val="nil"/>
        </w:pBdr>
        <w:shd w:fill="auto" w:val="clear"/>
        <w:spacing w:after="0" w:before="12.8363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AF">
      <w:pPr>
        <w:keepNext w:val="0"/>
        <w:keepLines w:val="0"/>
        <w:widowControl w:val="0"/>
        <w:pBdr>
          <w:top w:space="0" w:sz="0" w:val="nil"/>
          <w:left w:space="0" w:sz="0" w:val="nil"/>
          <w:bottom w:space="0" w:sz="0" w:val="nil"/>
          <w:right w:space="0" w:sz="0" w:val="nil"/>
          <w:between w:space="0" w:sz="0" w:val="nil"/>
        </w:pBdr>
        <w:shd w:fill="auto" w:val="clear"/>
        <w:spacing w:after="0" w:before="76.864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3B0">
      <w:pPr>
        <w:keepNext w:val="0"/>
        <w:keepLines w:val="0"/>
        <w:widowControl w:val="0"/>
        <w:pBdr>
          <w:top w:space="0" w:sz="0" w:val="nil"/>
          <w:left w:space="0" w:sz="0" w:val="nil"/>
          <w:bottom w:space="0" w:sz="0" w:val="nil"/>
          <w:right w:space="0" w:sz="0" w:val="nil"/>
          <w:between w:space="0" w:sz="0" w:val="nil"/>
        </w:pBdr>
        <w:shd w:fill="auto" w:val="clear"/>
        <w:spacing w:after="0" w:before="69.075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B1">
      <w:pPr>
        <w:keepNext w:val="0"/>
        <w:keepLines w:val="0"/>
        <w:widowControl w:val="0"/>
        <w:pBdr>
          <w:top w:space="0" w:sz="0" w:val="nil"/>
          <w:left w:space="0" w:sz="0" w:val="nil"/>
          <w:bottom w:space="0" w:sz="0" w:val="nil"/>
          <w:right w:space="0" w:sz="0" w:val="nil"/>
          <w:between w:space="0" w:sz="0" w:val="nil"/>
        </w:pBdr>
        <w:shd w:fill="auto" w:val="clear"/>
        <w:spacing w:after="0" w:before="6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3B2">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B3">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B4">
      <w:pPr>
        <w:keepNext w:val="0"/>
        <w:keepLines w:val="0"/>
        <w:widowControl w:val="0"/>
        <w:pBdr>
          <w:top w:space="0" w:sz="0" w:val="nil"/>
          <w:left w:space="0" w:sz="0" w:val="nil"/>
          <w:bottom w:space="0" w:sz="0" w:val="nil"/>
          <w:right w:space="0" w:sz="0" w:val="nil"/>
          <w:between w:space="0" w:sz="0" w:val="nil"/>
        </w:pBdr>
        <w:shd w:fill="auto" w:val="clear"/>
        <w:spacing w:after="0" w:before="76.864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B5">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B6">
      <w:pPr>
        <w:keepNext w:val="0"/>
        <w:keepLines w:val="0"/>
        <w:widowControl w:val="0"/>
        <w:pBdr>
          <w:top w:space="0" w:sz="0" w:val="nil"/>
          <w:left w:space="0" w:sz="0" w:val="nil"/>
          <w:bottom w:space="0" w:sz="0" w:val="nil"/>
          <w:right w:space="0" w:sz="0" w:val="nil"/>
          <w:between w:space="0" w:sz="0" w:val="nil"/>
        </w:pBdr>
        <w:shd w:fill="auto" w:val="clear"/>
        <w:spacing w:after="0" w:before="76.86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B7">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B8">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B9">
      <w:pPr>
        <w:keepNext w:val="0"/>
        <w:keepLines w:val="0"/>
        <w:widowControl w:val="0"/>
        <w:pBdr>
          <w:top w:space="0" w:sz="0" w:val="nil"/>
          <w:left w:space="0" w:sz="0" w:val="nil"/>
          <w:bottom w:space="0" w:sz="0" w:val="nil"/>
          <w:right w:space="0" w:sz="0" w:val="nil"/>
          <w:between w:space="0" w:sz="0" w:val="nil"/>
        </w:pBdr>
        <w:shd w:fill="auto" w:val="clear"/>
        <w:spacing w:after="0" w:before="6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BA">
      <w:pPr>
        <w:keepNext w:val="0"/>
        <w:keepLines w:val="0"/>
        <w:widowControl w:val="0"/>
        <w:pBdr>
          <w:top w:space="0" w:sz="0" w:val="nil"/>
          <w:left w:space="0" w:sz="0" w:val="nil"/>
          <w:bottom w:space="0" w:sz="0" w:val="nil"/>
          <w:right w:space="0" w:sz="0" w:val="nil"/>
          <w:between w:space="0" w:sz="0" w:val="nil"/>
        </w:pBdr>
        <w:shd w:fill="auto" w:val="clear"/>
        <w:spacing w:after="0" w:before="31.17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3BB">
      <w:pPr>
        <w:keepNext w:val="0"/>
        <w:keepLines w:val="0"/>
        <w:widowControl w:val="0"/>
        <w:pBdr>
          <w:top w:space="0" w:sz="0" w:val="nil"/>
          <w:left w:space="0" w:sz="0" w:val="nil"/>
          <w:bottom w:space="0" w:sz="0" w:val="nil"/>
          <w:right w:space="0" w:sz="0" w:val="nil"/>
          <w:between w:space="0" w:sz="0" w:val="nil"/>
        </w:pBdr>
        <w:shd w:fill="auto" w:val="clear"/>
        <w:spacing w:after="0" w:before="37.8749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3BC">
      <w:pPr>
        <w:keepNext w:val="0"/>
        <w:keepLines w:val="0"/>
        <w:widowControl w:val="0"/>
        <w:pBdr>
          <w:top w:space="0" w:sz="0" w:val="nil"/>
          <w:left w:space="0" w:sz="0" w:val="nil"/>
          <w:bottom w:space="0" w:sz="0" w:val="nil"/>
          <w:right w:space="0" w:sz="0" w:val="nil"/>
          <w:between w:space="0" w:sz="0" w:val="nil"/>
        </w:pBdr>
        <w:shd w:fill="auto" w:val="clear"/>
        <w:spacing w:after="0" w:before="84.393157958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3BD">
      <w:pPr>
        <w:keepNext w:val="0"/>
        <w:keepLines w:val="0"/>
        <w:widowControl w:val="0"/>
        <w:pBdr>
          <w:top w:space="0" w:sz="0" w:val="nil"/>
          <w:left w:space="0" w:sz="0" w:val="nil"/>
          <w:bottom w:space="0" w:sz="0" w:val="nil"/>
          <w:right w:space="0" w:sz="0" w:val="nil"/>
          <w:between w:space="0" w:sz="0" w:val="nil"/>
        </w:pBdr>
        <w:shd w:fill="auto" w:val="clear"/>
        <w:spacing w:after="0" w:before="76.864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BE">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BF">
      <w:pPr>
        <w:keepNext w:val="0"/>
        <w:keepLines w:val="0"/>
        <w:widowControl w:val="0"/>
        <w:pBdr>
          <w:top w:space="0" w:sz="0" w:val="nil"/>
          <w:left w:space="0" w:sz="0" w:val="nil"/>
          <w:bottom w:space="0" w:sz="0" w:val="nil"/>
          <w:right w:space="0" w:sz="0" w:val="nil"/>
          <w:between w:space="0" w:sz="0" w:val="nil"/>
        </w:pBdr>
        <w:shd w:fill="auto" w:val="clear"/>
        <w:spacing w:after="0" w:before="40.82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3C0">
      <w:pPr>
        <w:keepNext w:val="0"/>
        <w:keepLines w:val="0"/>
        <w:widowControl w:val="0"/>
        <w:pBdr>
          <w:top w:space="0" w:sz="0" w:val="nil"/>
          <w:left w:space="0" w:sz="0" w:val="nil"/>
          <w:bottom w:space="0" w:sz="0" w:val="nil"/>
          <w:right w:space="0" w:sz="0" w:val="nil"/>
          <w:between w:space="0" w:sz="0" w:val="nil"/>
        </w:pBdr>
        <w:shd w:fill="auto" w:val="clear"/>
        <w:spacing w:after="0" w:before="43.853912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C1">
      <w:pPr>
        <w:keepNext w:val="0"/>
        <w:keepLines w:val="0"/>
        <w:widowControl w:val="0"/>
        <w:pBdr>
          <w:top w:space="0" w:sz="0" w:val="nil"/>
          <w:left w:space="0" w:sz="0" w:val="nil"/>
          <w:bottom w:space="0" w:sz="0" w:val="nil"/>
          <w:right w:space="0" w:sz="0" w:val="nil"/>
          <w:between w:space="0" w:sz="0" w:val="nil"/>
        </w:pBdr>
        <w:shd w:fill="auto" w:val="clear"/>
        <w:spacing w:after="0" w:before="76.86447143554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C2">
      <w:pPr>
        <w:keepNext w:val="0"/>
        <w:keepLines w:val="0"/>
        <w:widowControl w:val="0"/>
        <w:pBdr>
          <w:top w:space="0" w:sz="0" w:val="nil"/>
          <w:left w:space="0" w:sz="0" w:val="nil"/>
          <w:bottom w:space="0" w:sz="0" w:val="nil"/>
          <w:right w:space="0" w:sz="0" w:val="nil"/>
          <w:between w:space="0" w:sz="0" w:val="nil"/>
        </w:pBdr>
        <w:shd w:fill="auto" w:val="clear"/>
        <w:spacing w:after="0" w:before="30.4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3C3">
      <w:pPr>
        <w:keepNext w:val="0"/>
        <w:keepLines w:val="0"/>
        <w:widowControl w:val="0"/>
        <w:pBdr>
          <w:top w:space="0" w:sz="0" w:val="nil"/>
          <w:left w:space="0" w:sz="0" w:val="nil"/>
          <w:bottom w:space="0" w:sz="0" w:val="nil"/>
          <w:right w:space="0" w:sz="0" w:val="nil"/>
          <w:between w:space="0" w:sz="0" w:val="nil"/>
        </w:pBdr>
        <w:shd w:fill="auto" w:val="clear"/>
        <w:spacing w:after="0" w:before="43.853912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3C4">
      <w:pPr>
        <w:keepNext w:val="0"/>
        <w:keepLines w:val="0"/>
        <w:widowControl w:val="0"/>
        <w:pBdr>
          <w:top w:space="0" w:sz="0" w:val="nil"/>
          <w:left w:space="0" w:sz="0" w:val="nil"/>
          <w:bottom w:space="0" w:sz="0" w:val="nil"/>
          <w:right w:space="0" w:sz="0" w:val="nil"/>
          <w:between w:space="0" w:sz="0" w:val="nil"/>
        </w:pBdr>
        <w:shd w:fill="auto" w:val="clear"/>
        <w:spacing w:after="0" w:before="76.864471435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3C5">
      <w:pPr>
        <w:keepNext w:val="0"/>
        <w:keepLines w:val="0"/>
        <w:widowControl w:val="0"/>
        <w:pBdr>
          <w:top w:space="0" w:sz="0" w:val="nil"/>
          <w:left w:space="0" w:sz="0" w:val="nil"/>
          <w:bottom w:space="0" w:sz="0" w:val="nil"/>
          <w:right w:space="0" w:sz="0" w:val="nil"/>
          <w:between w:space="0" w:sz="0" w:val="nil"/>
        </w:pBdr>
        <w:shd w:fill="auto" w:val="clear"/>
        <w:spacing w:after="0" w:before="21.82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C6">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3C7">
      <w:pPr>
        <w:keepNext w:val="0"/>
        <w:keepLines w:val="0"/>
        <w:widowControl w:val="0"/>
        <w:pBdr>
          <w:top w:space="0" w:sz="0" w:val="nil"/>
          <w:left w:space="0" w:sz="0" w:val="nil"/>
          <w:bottom w:space="0" w:sz="0" w:val="nil"/>
          <w:right w:space="0" w:sz="0" w:val="nil"/>
          <w:between w:space="0" w:sz="0" w:val="nil"/>
        </w:pBdr>
        <w:shd w:fill="auto" w:val="clear"/>
        <w:spacing w:after="0" w:before="12.8363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C8">
      <w:pPr>
        <w:keepNext w:val="0"/>
        <w:keepLines w:val="0"/>
        <w:widowControl w:val="0"/>
        <w:pBdr>
          <w:top w:space="0" w:sz="0" w:val="nil"/>
          <w:left w:space="0" w:sz="0" w:val="nil"/>
          <w:bottom w:space="0" w:sz="0" w:val="nil"/>
          <w:right w:space="0" w:sz="0" w:val="nil"/>
          <w:between w:space="0" w:sz="0" w:val="nil"/>
        </w:pBdr>
        <w:shd w:fill="auto" w:val="clear"/>
        <w:spacing w:after="0" w:before="99.95437622070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C9">
      <w:pPr>
        <w:keepNext w:val="0"/>
        <w:keepLines w:val="0"/>
        <w:widowControl w:val="0"/>
        <w:pBdr>
          <w:top w:space="0" w:sz="0" w:val="nil"/>
          <w:left w:space="0" w:sz="0" w:val="nil"/>
          <w:bottom w:space="0" w:sz="0" w:val="nil"/>
          <w:right w:space="0" w:sz="0" w:val="nil"/>
          <w:between w:space="0" w:sz="0" w:val="nil"/>
        </w:pBdr>
        <w:shd w:fill="auto" w:val="clear"/>
        <w:spacing w:after="0" w:before="0"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23CA">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3CB">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CC">
      <w:pPr>
        <w:keepNext w:val="0"/>
        <w:keepLines w:val="0"/>
        <w:widowControl w:val="0"/>
        <w:pBdr>
          <w:top w:space="0" w:sz="0" w:val="nil"/>
          <w:left w:space="0" w:sz="0" w:val="nil"/>
          <w:bottom w:space="0" w:sz="0" w:val="nil"/>
          <w:right w:space="0" w:sz="0" w:val="nil"/>
          <w:between w:space="0" w:sz="0" w:val="nil"/>
        </w:pBdr>
        <w:shd w:fill="auto" w:val="clear"/>
        <w:spacing w:after="0" w:before="23.8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3CD">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CE">
      <w:pPr>
        <w:keepNext w:val="0"/>
        <w:keepLines w:val="0"/>
        <w:widowControl w:val="0"/>
        <w:pBdr>
          <w:top w:space="0" w:sz="0" w:val="nil"/>
          <w:left w:space="0" w:sz="0" w:val="nil"/>
          <w:bottom w:space="0" w:sz="0" w:val="nil"/>
          <w:right w:space="0" w:sz="0" w:val="nil"/>
          <w:between w:space="0" w:sz="0" w:val="nil"/>
        </w:pBdr>
        <w:shd w:fill="auto" w:val="clear"/>
        <w:spacing w:after="0" w:before="23.76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3CF">
      <w:pPr>
        <w:keepNext w:val="0"/>
        <w:keepLines w:val="0"/>
        <w:widowControl w:val="0"/>
        <w:pBdr>
          <w:top w:space="0" w:sz="0" w:val="nil"/>
          <w:left w:space="0" w:sz="0" w:val="nil"/>
          <w:bottom w:space="0" w:sz="0" w:val="nil"/>
          <w:right w:space="0" w:sz="0" w:val="nil"/>
          <w:between w:space="0" w:sz="0" w:val="nil"/>
        </w:pBdr>
        <w:shd w:fill="auto" w:val="clear"/>
        <w:spacing w:after="0" w:before="40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D0">
      <w:pPr>
        <w:keepNext w:val="0"/>
        <w:keepLines w:val="0"/>
        <w:widowControl w:val="0"/>
        <w:pBdr>
          <w:top w:space="0" w:sz="0" w:val="nil"/>
          <w:left w:space="0" w:sz="0" w:val="nil"/>
          <w:bottom w:space="0" w:sz="0" w:val="nil"/>
          <w:right w:space="0" w:sz="0" w:val="nil"/>
          <w:between w:space="0" w:sz="0" w:val="nil"/>
        </w:pBdr>
        <w:shd w:fill="auto" w:val="clear"/>
        <w:spacing w:after="0" w:before="25.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D1">
      <w:pPr>
        <w:keepNext w:val="0"/>
        <w:keepLines w:val="0"/>
        <w:widowControl w:val="0"/>
        <w:pBdr>
          <w:top w:space="0" w:sz="0" w:val="nil"/>
          <w:left w:space="0" w:sz="0" w:val="nil"/>
          <w:bottom w:space="0" w:sz="0" w:val="nil"/>
          <w:right w:space="0" w:sz="0" w:val="nil"/>
          <w:between w:space="0" w:sz="0" w:val="nil"/>
        </w:pBdr>
        <w:shd w:fill="auto" w:val="clear"/>
        <w:spacing w:after="0" w:before="40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D2">
      <w:pPr>
        <w:keepNext w:val="0"/>
        <w:keepLines w:val="0"/>
        <w:widowControl w:val="0"/>
        <w:pBdr>
          <w:top w:space="0" w:sz="0" w:val="nil"/>
          <w:left w:space="0" w:sz="0" w:val="nil"/>
          <w:bottom w:space="0" w:sz="0" w:val="nil"/>
          <w:right w:space="0" w:sz="0" w:val="nil"/>
          <w:between w:space="0" w:sz="0" w:val="nil"/>
        </w:pBdr>
        <w:shd w:fill="auto" w:val="clear"/>
        <w:spacing w:after="0" w:before="26.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D3">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D4">
      <w:pPr>
        <w:keepNext w:val="0"/>
        <w:keepLines w:val="0"/>
        <w:widowControl w:val="0"/>
        <w:pBdr>
          <w:top w:space="0" w:sz="0" w:val="nil"/>
          <w:left w:space="0" w:sz="0" w:val="nil"/>
          <w:bottom w:space="0" w:sz="0" w:val="nil"/>
          <w:right w:space="0" w:sz="0" w:val="nil"/>
          <w:between w:space="0" w:sz="0" w:val="nil"/>
        </w:pBdr>
        <w:shd w:fill="auto" w:val="clear"/>
        <w:spacing w:after="0" w:before="43.8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D5">
      <w:pPr>
        <w:keepNext w:val="0"/>
        <w:keepLines w:val="0"/>
        <w:widowControl w:val="0"/>
        <w:pBdr>
          <w:top w:space="0" w:sz="0" w:val="nil"/>
          <w:left w:space="0" w:sz="0" w:val="nil"/>
          <w:bottom w:space="0" w:sz="0" w:val="nil"/>
          <w:right w:space="0" w:sz="0" w:val="nil"/>
          <w:between w:space="0" w:sz="0" w:val="nil"/>
        </w:pBdr>
        <w:shd w:fill="auto" w:val="clear"/>
        <w:spacing w:after="0" w:before="920.60180664062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23D6">
      <w:pPr>
        <w:keepNext w:val="0"/>
        <w:keepLines w:val="0"/>
        <w:widowControl w:val="0"/>
        <w:pBdr>
          <w:top w:space="0" w:sz="0" w:val="nil"/>
          <w:left w:space="0" w:sz="0" w:val="nil"/>
          <w:bottom w:space="0" w:sz="0" w:val="nil"/>
          <w:right w:space="0" w:sz="0" w:val="nil"/>
          <w:between w:space="0" w:sz="0" w:val="nil"/>
        </w:pBdr>
        <w:shd w:fill="auto" w:val="clear"/>
        <w:spacing w:after="0" w:before="23.784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D7">
      <w:pPr>
        <w:keepNext w:val="0"/>
        <w:keepLines w:val="0"/>
        <w:widowControl w:val="0"/>
        <w:pBdr>
          <w:top w:space="0" w:sz="0" w:val="nil"/>
          <w:left w:space="0" w:sz="0" w:val="nil"/>
          <w:bottom w:space="0" w:sz="0" w:val="nil"/>
          <w:right w:space="0" w:sz="0" w:val="nil"/>
          <w:between w:space="0" w:sz="0" w:val="nil"/>
        </w:pBdr>
        <w:shd w:fill="auto" w:val="clear"/>
        <w:spacing w:after="0" w:before="38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D8">
      <w:pPr>
        <w:keepNext w:val="0"/>
        <w:keepLines w:val="0"/>
        <w:widowControl w:val="0"/>
        <w:pBdr>
          <w:top w:space="0" w:sz="0" w:val="nil"/>
          <w:left w:space="0" w:sz="0" w:val="nil"/>
          <w:bottom w:space="0" w:sz="0" w:val="nil"/>
          <w:right w:space="0" w:sz="0" w:val="nil"/>
          <w:between w:space="0" w:sz="0" w:val="nil"/>
        </w:pBdr>
        <w:shd w:fill="auto" w:val="clear"/>
        <w:spacing w:after="0" w:before="25.02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D9">
      <w:pPr>
        <w:keepNext w:val="0"/>
        <w:keepLines w:val="0"/>
        <w:widowControl w:val="0"/>
        <w:pBdr>
          <w:top w:space="0" w:sz="0" w:val="nil"/>
          <w:left w:space="0" w:sz="0" w:val="nil"/>
          <w:bottom w:space="0" w:sz="0" w:val="nil"/>
          <w:right w:space="0" w:sz="0" w:val="nil"/>
          <w:between w:space="0" w:sz="0" w:val="nil"/>
        </w:pBdr>
        <w:shd w:fill="auto" w:val="clear"/>
        <w:spacing w:after="0" w:before="38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DA">
      <w:pPr>
        <w:keepNext w:val="0"/>
        <w:keepLines w:val="0"/>
        <w:widowControl w:val="0"/>
        <w:pBdr>
          <w:top w:space="0" w:sz="0" w:val="nil"/>
          <w:left w:space="0" w:sz="0" w:val="nil"/>
          <w:bottom w:space="0" w:sz="0" w:val="nil"/>
          <w:right w:space="0" w:sz="0" w:val="nil"/>
          <w:between w:space="0" w:sz="0" w:val="nil"/>
        </w:pBdr>
        <w:shd w:fill="auto" w:val="clear"/>
        <w:spacing w:after="0" w:before="4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3DB">
      <w:pPr>
        <w:keepNext w:val="0"/>
        <w:keepLines w:val="0"/>
        <w:widowControl w:val="0"/>
        <w:pBdr>
          <w:top w:space="0" w:sz="0" w:val="nil"/>
          <w:left w:space="0" w:sz="0" w:val="nil"/>
          <w:bottom w:space="0" w:sz="0" w:val="nil"/>
          <w:right w:space="0" w:sz="0" w:val="nil"/>
          <w:between w:space="0" w:sz="0" w:val="nil"/>
        </w:pBdr>
        <w:shd w:fill="auto" w:val="clear"/>
        <w:spacing w:after="0" w:before="342.4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DC">
      <w:pPr>
        <w:keepNext w:val="0"/>
        <w:keepLines w:val="0"/>
        <w:widowControl w:val="0"/>
        <w:pBdr>
          <w:top w:space="0" w:sz="0" w:val="nil"/>
          <w:left w:space="0" w:sz="0" w:val="nil"/>
          <w:bottom w:space="0" w:sz="0" w:val="nil"/>
          <w:right w:space="0" w:sz="0" w:val="nil"/>
          <w:between w:space="0" w:sz="0" w:val="nil"/>
        </w:pBdr>
        <w:shd w:fill="auto" w:val="clear"/>
        <w:spacing w:after="0" w:before="23.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3DD">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DE">
      <w:pPr>
        <w:keepNext w:val="0"/>
        <w:keepLines w:val="0"/>
        <w:widowControl w:val="0"/>
        <w:pBdr>
          <w:top w:space="0" w:sz="0" w:val="nil"/>
          <w:left w:space="0" w:sz="0" w:val="nil"/>
          <w:bottom w:space="0" w:sz="0" w:val="nil"/>
          <w:right w:space="0" w:sz="0" w:val="nil"/>
          <w:between w:space="0" w:sz="0" w:val="nil"/>
        </w:pBdr>
        <w:shd w:fill="auto" w:val="clear"/>
        <w:spacing w:after="0" w:before="23.77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3DF">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E0">
      <w:pPr>
        <w:keepNext w:val="0"/>
        <w:keepLines w:val="0"/>
        <w:widowControl w:val="0"/>
        <w:pBdr>
          <w:top w:space="0" w:sz="0" w:val="nil"/>
          <w:left w:space="0" w:sz="0" w:val="nil"/>
          <w:bottom w:space="0" w:sz="0" w:val="nil"/>
          <w:right w:space="0" w:sz="0" w:val="nil"/>
          <w:between w:space="0" w:sz="0" w:val="nil"/>
        </w:pBdr>
        <w:shd w:fill="auto" w:val="clear"/>
        <w:spacing w:after="0" w:before="23.7835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E1">
      <w:pPr>
        <w:keepNext w:val="0"/>
        <w:keepLines w:val="0"/>
        <w:widowControl w:val="0"/>
        <w:pBdr>
          <w:top w:space="0" w:sz="0" w:val="nil"/>
          <w:left w:space="0" w:sz="0" w:val="nil"/>
          <w:bottom w:space="0" w:sz="0" w:val="nil"/>
          <w:right w:space="0" w:sz="0" w:val="nil"/>
          <w:between w:space="0" w:sz="0" w:val="nil"/>
        </w:pBdr>
        <w:shd w:fill="auto" w:val="clear"/>
        <w:spacing w:after="0" w:before="139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E2">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3E3">
      <w:pPr>
        <w:keepNext w:val="0"/>
        <w:keepLines w:val="0"/>
        <w:widowControl w:val="0"/>
        <w:pBdr>
          <w:top w:space="0" w:sz="0" w:val="nil"/>
          <w:left w:space="0" w:sz="0" w:val="nil"/>
          <w:bottom w:space="0" w:sz="0" w:val="nil"/>
          <w:right w:space="0" w:sz="0" w:val="nil"/>
          <w:between w:space="0" w:sz="0" w:val="nil"/>
        </w:pBdr>
        <w:shd w:fill="auto" w:val="clear"/>
        <w:spacing w:after="0" w:before="13.78143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E4">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E5">
      <w:pPr>
        <w:keepNext w:val="0"/>
        <w:keepLines w:val="0"/>
        <w:widowControl w:val="0"/>
        <w:pBdr>
          <w:top w:space="0" w:sz="0" w:val="nil"/>
          <w:left w:space="0" w:sz="0" w:val="nil"/>
          <w:bottom w:space="0" w:sz="0" w:val="nil"/>
          <w:right w:space="0" w:sz="0" w:val="nil"/>
          <w:between w:space="0" w:sz="0" w:val="nil"/>
        </w:pBdr>
        <w:shd w:fill="auto" w:val="clear"/>
        <w:spacing w:after="0" w:before="37.8033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E6">
      <w:pPr>
        <w:keepNext w:val="0"/>
        <w:keepLines w:val="0"/>
        <w:widowControl w:val="0"/>
        <w:pBdr>
          <w:top w:space="0" w:sz="0" w:val="nil"/>
          <w:left w:space="0" w:sz="0" w:val="nil"/>
          <w:bottom w:space="0" w:sz="0" w:val="nil"/>
          <w:right w:space="0" w:sz="0" w:val="nil"/>
          <w:between w:space="0" w:sz="0" w:val="nil"/>
        </w:pBdr>
        <w:shd w:fill="auto" w:val="clear"/>
        <w:spacing w:after="0" w:before="46.7916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E7">
      <w:pPr>
        <w:keepNext w:val="0"/>
        <w:keepLines w:val="0"/>
        <w:widowControl w:val="0"/>
        <w:pBdr>
          <w:top w:space="0" w:sz="0" w:val="nil"/>
          <w:left w:space="0" w:sz="0" w:val="nil"/>
          <w:bottom w:space="0" w:sz="0" w:val="nil"/>
          <w:right w:space="0" w:sz="0" w:val="nil"/>
          <w:between w:space="0" w:sz="0" w:val="nil"/>
        </w:pBdr>
        <w:shd w:fill="auto" w:val="clear"/>
        <w:spacing w:after="0" w:before="35.382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E8">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E9">
      <w:pPr>
        <w:keepNext w:val="0"/>
        <w:keepLines w:val="0"/>
        <w:widowControl w:val="0"/>
        <w:pBdr>
          <w:top w:space="0" w:sz="0" w:val="nil"/>
          <w:left w:space="0" w:sz="0" w:val="nil"/>
          <w:bottom w:space="0" w:sz="0" w:val="nil"/>
          <w:right w:space="0" w:sz="0" w:val="nil"/>
          <w:between w:space="0" w:sz="0" w:val="nil"/>
        </w:pBdr>
        <w:shd w:fill="auto" w:val="clear"/>
        <w:spacing w:after="0" w:before="76.795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EA">
      <w:pPr>
        <w:keepNext w:val="0"/>
        <w:keepLines w:val="0"/>
        <w:widowControl w:val="0"/>
        <w:pBdr>
          <w:top w:space="0" w:sz="0" w:val="nil"/>
          <w:left w:space="0" w:sz="0" w:val="nil"/>
          <w:bottom w:space="0" w:sz="0" w:val="nil"/>
          <w:right w:space="0" w:sz="0" w:val="nil"/>
          <w:between w:space="0" w:sz="0" w:val="nil"/>
        </w:pBdr>
        <w:shd w:fill="auto" w:val="clear"/>
        <w:spacing w:after="0" w:before="69.00543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EB">
      <w:pPr>
        <w:keepNext w:val="0"/>
        <w:keepLines w:val="0"/>
        <w:widowControl w:val="0"/>
        <w:pBdr>
          <w:top w:space="0" w:sz="0" w:val="nil"/>
          <w:left w:space="0" w:sz="0" w:val="nil"/>
          <w:bottom w:space="0" w:sz="0" w:val="nil"/>
          <w:right w:space="0" w:sz="0" w:val="nil"/>
          <w:between w:space="0" w:sz="0" w:val="nil"/>
        </w:pBdr>
        <w:shd w:fill="auto" w:val="clear"/>
        <w:spacing w:after="0" w:before="69.00543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EC">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ED">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EE">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EF">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23F0">
      <w:pPr>
        <w:keepNext w:val="0"/>
        <w:keepLines w:val="0"/>
        <w:widowControl w:val="0"/>
        <w:pBdr>
          <w:top w:space="0" w:sz="0" w:val="nil"/>
          <w:left w:space="0" w:sz="0" w:val="nil"/>
          <w:bottom w:space="0" w:sz="0" w:val="nil"/>
          <w:right w:space="0" w:sz="0" w:val="nil"/>
          <w:between w:space="0" w:sz="0" w:val="nil"/>
        </w:pBdr>
        <w:shd w:fill="auto" w:val="clear"/>
        <w:spacing w:after="0" w:before="51.5103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F1">
      <w:pPr>
        <w:keepNext w:val="0"/>
        <w:keepLines w:val="0"/>
        <w:widowControl w:val="0"/>
        <w:pBdr>
          <w:top w:space="0" w:sz="0" w:val="nil"/>
          <w:left w:space="0" w:sz="0" w:val="nil"/>
          <w:bottom w:space="0" w:sz="0" w:val="nil"/>
          <w:right w:space="0" w:sz="0" w:val="nil"/>
          <w:between w:space="0" w:sz="0" w:val="nil"/>
        </w:pBdr>
        <w:shd w:fill="auto" w:val="clear"/>
        <w:spacing w:after="0" w:before="46.7916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F2">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F3">
      <w:pPr>
        <w:keepNext w:val="0"/>
        <w:keepLines w:val="0"/>
        <w:widowControl w:val="0"/>
        <w:pBdr>
          <w:top w:space="0" w:sz="0" w:val="nil"/>
          <w:left w:space="0" w:sz="0" w:val="nil"/>
          <w:bottom w:space="0" w:sz="0" w:val="nil"/>
          <w:right w:space="0" w:sz="0" w:val="nil"/>
          <w:between w:space="0" w:sz="0" w:val="nil"/>
        </w:pBdr>
        <w:shd w:fill="auto" w:val="clear"/>
        <w:spacing w:after="0" w:before="40.82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3F4">
      <w:pPr>
        <w:keepNext w:val="0"/>
        <w:keepLines w:val="0"/>
        <w:widowControl w:val="0"/>
        <w:pBdr>
          <w:top w:space="0" w:sz="0" w:val="nil"/>
          <w:left w:space="0" w:sz="0" w:val="nil"/>
          <w:bottom w:space="0" w:sz="0" w:val="nil"/>
          <w:right w:space="0" w:sz="0" w:val="nil"/>
          <w:between w:space="0" w:sz="0" w:val="nil"/>
        </w:pBdr>
        <w:shd w:fill="auto" w:val="clear"/>
        <w:spacing w:after="0" w:before="37.003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F5">
      <w:pPr>
        <w:keepNext w:val="0"/>
        <w:keepLines w:val="0"/>
        <w:widowControl w:val="0"/>
        <w:pBdr>
          <w:top w:space="0" w:sz="0" w:val="nil"/>
          <w:left w:space="0" w:sz="0" w:val="nil"/>
          <w:bottom w:space="0" w:sz="0" w:val="nil"/>
          <w:right w:space="0" w:sz="0" w:val="nil"/>
          <w:between w:space="0" w:sz="0" w:val="nil"/>
        </w:pBdr>
        <w:shd w:fill="auto" w:val="clear"/>
        <w:spacing w:after="0" w:before="69.00543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F6">
      <w:pPr>
        <w:keepNext w:val="0"/>
        <w:keepLines w:val="0"/>
        <w:widowControl w:val="0"/>
        <w:pBdr>
          <w:top w:space="0" w:sz="0" w:val="nil"/>
          <w:left w:space="0" w:sz="0" w:val="nil"/>
          <w:bottom w:space="0" w:sz="0" w:val="nil"/>
          <w:right w:space="0" w:sz="0" w:val="nil"/>
          <w:between w:space="0" w:sz="0" w:val="nil"/>
        </w:pBdr>
        <w:shd w:fill="auto" w:val="clear"/>
        <w:spacing w:after="0" w:before="76.795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F7">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F8">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3F9">
      <w:pPr>
        <w:keepNext w:val="0"/>
        <w:keepLines w:val="0"/>
        <w:widowControl w:val="0"/>
        <w:pBdr>
          <w:top w:space="0" w:sz="0" w:val="nil"/>
          <w:left w:space="0" w:sz="0" w:val="nil"/>
          <w:bottom w:space="0" w:sz="0" w:val="nil"/>
          <w:right w:space="0" w:sz="0" w:val="nil"/>
          <w:between w:space="0" w:sz="0" w:val="nil"/>
        </w:pBdr>
        <w:shd w:fill="auto" w:val="clear"/>
        <w:spacing w:after="0" w:before="43.7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FA">
      <w:pPr>
        <w:keepNext w:val="0"/>
        <w:keepLines w:val="0"/>
        <w:widowControl w:val="0"/>
        <w:pBdr>
          <w:top w:space="0" w:sz="0" w:val="nil"/>
          <w:left w:space="0" w:sz="0" w:val="nil"/>
          <w:bottom w:space="0" w:sz="0" w:val="nil"/>
          <w:right w:space="0" w:sz="0" w:val="nil"/>
          <w:between w:space="0" w:sz="0" w:val="nil"/>
        </w:pBdr>
        <w:shd w:fill="auto" w:val="clear"/>
        <w:spacing w:after="0" w:before="30.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3FB">
      <w:pPr>
        <w:keepNext w:val="0"/>
        <w:keepLines w:val="0"/>
        <w:widowControl w:val="0"/>
        <w:pBdr>
          <w:top w:space="0" w:sz="0" w:val="nil"/>
          <w:left w:space="0" w:sz="0" w:val="nil"/>
          <w:bottom w:space="0" w:sz="0" w:val="nil"/>
          <w:right w:space="0" w:sz="0" w:val="nil"/>
          <w:between w:space="0" w:sz="0" w:val="nil"/>
        </w:pBdr>
        <w:shd w:fill="auto" w:val="clear"/>
        <w:spacing w:after="0" w:before="43.784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FC">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3FD">
      <w:pPr>
        <w:keepNext w:val="0"/>
        <w:keepLines w:val="0"/>
        <w:widowControl w:val="0"/>
        <w:pBdr>
          <w:top w:space="0" w:sz="0" w:val="nil"/>
          <w:left w:space="0" w:sz="0" w:val="nil"/>
          <w:bottom w:space="0" w:sz="0" w:val="nil"/>
          <w:right w:space="0" w:sz="0" w:val="nil"/>
          <w:between w:space="0" w:sz="0" w:val="nil"/>
        </w:pBdr>
        <w:shd w:fill="auto" w:val="clear"/>
        <w:spacing w:after="0" w:before="76.795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FE">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FF">
      <w:pPr>
        <w:keepNext w:val="0"/>
        <w:keepLines w:val="0"/>
        <w:widowControl w:val="0"/>
        <w:pBdr>
          <w:top w:space="0" w:sz="0" w:val="nil"/>
          <w:left w:space="0" w:sz="0" w:val="nil"/>
          <w:bottom w:space="0" w:sz="0" w:val="nil"/>
          <w:right w:space="0" w:sz="0" w:val="nil"/>
          <w:between w:space="0" w:sz="0" w:val="nil"/>
        </w:pBdr>
        <w:shd w:fill="auto" w:val="clear"/>
        <w:spacing w:after="0" w:before="76.79489135742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400">
      <w:pPr>
        <w:keepNext w:val="0"/>
        <w:keepLines w:val="0"/>
        <w:widowControl w:val="0"/>
        <w:pBdr>
          <w:top w:space="0" w:sz="0" w:val="nil"/>
          <w:left w:space="0" w:sz="0" w:val="nil"/>
          <w:bottom w:space="0" w:sz="0" w:val="nil"/>
          <w:right w:space="0" w:sz="0" w:val="nil"/>
          <w:between w:space="0" w:sz="0" w:val="nil"/>
        </w:pBdr>
        <w:shd w:fill="auto" w:val="clear"/>
        <w:spacing w:after="0" w:before="69.00558471679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01">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02">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403">
      <w:pPr>
        <w:keepNext w:val="0"/>
        <w:keepLines w:val="0"/>
        <w:widowControl w:val="0"/>
        <w:pBdr>
          <w:top w:space="0" w:sz="0" w:val="nil"/>
          <w:left w:space="0" w:sz="0" w:val="nil"/>
          <w:bottom w:space="0" w:sz="0" w:val="nil"/>
          <w:right w:space="0" w:sz="0" w:val="nil"/>
          <w:between w:space="0" w:sz="0" w:val="nil"/>
        </w:pBdr>
        <w:shd w:fill="auto" w:val="clear"/>
        <w:spacing w:after="0" w:before="76.79489135742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04">
      <w:pPr>
        <w:keepNext w:val="0"/>
        <w:keepLines w:val="0"/>
        <w:widowControl w:val="0"/>
        <w:pBdr>
          <w:top w:space="0" w:sz="0" w:val="nil"/>
          <w:left w:space="0" w:sz="0" w:val="nil"/>
          <w:bottom w:space="0" w:sz="0" w:val="nil"/>
          <w:right w:space="0" w:sz="0" w:val="nil"/>
          <w:between w:space="0" w:sz="0" w:val="nil"/>
        </w:pBdr>
        <w:shd w:fill="auto" w:val="clear"/>
        <w:spacing w:after="0" w:before="30.33676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05">
      <w:pPr>
        <w:keepNext w:val="0"/>
        <w:keepLines w:val="0"/>
        <w:widowControl w:val="0"/>
        <w:pBdr>
          <w:top w:space="0" w:sz="0" w:val="nil"/>
          <w:left w:space="0" w:sz="0" w:val="nil"/>
          <w:bottom w:space="0" w:sz="0" w:val="nil"/>
          <w:right w:space="0" w:sz="0" w:val="nil"/>
          <w:between w:space="0" w:sz="0" w:val="nil"/>
        </w:pBdr>
        <w:shd w:fill="auto" w:val="clear"/>
        <w:spacing w:after="0" w:before="76.795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06">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07">
      <w:pPr>
        <w:keepNext w:val="0"/>
        <w:keepLines w:val="0"/>
        <w:widowControl w:val="0"/>
        <w:pBdr>
          <w:top w:space="0" w:sz="0" w:val="nil"/>
          <w:left w:space="0" w:sz="0" w:val="nil"/>
          <w:bottom w:space="0" w:sz="0" w:val="nil"/>
          <w:right w:space="0" w:sz="0" w:val="nil"/>
          <w:between w:space="0" w:sz="0" w:val="nil"/>
        </w:pBdr>
        <w:shd w:fill="auto" w:val="clear"/>
        <w:spacing w:after="0" w:before="31.171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408">
      <w:pPr>
        <w:keepNext w:val="0"/>
        <w:keepLines w:val="0"/>
        <w:widowControl w:val="0"/>
        <w:pBdr>
          <w:top w:space="0" w:sz="0" w:val="nil"/>
          <w:left w:space="0" w:sz="0" w:val="nil"/>
          <w:bottom w:space="0" w:sz="0" w:val="nil"/>
          <w:right w:space="0" w:sz="0" w:val="nil"/>
          <w:between w:space="0" w:sz="0" w:val="nil"/>
        </w:pBdr>
        <w:shd w:fill="auto" w:val="clear"/>
        <w:spacing w:after="0" w:before="20.495758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09">
      <w:pPr>
        <w:keepNext w:val="0"/>
        <w:keepLines w:val="0"/>
        <w:widowControl w:val="0"/>
        <w:pBdr>
          <w:top w:space="0" w:sz="0" w:val="nil"/>
          <w:left w:space="0" w:sz="0" w:val="nil"/>
          <w:bottom w:space="0" w:sz="0" w:val="nil"/>
          <w:right w:space="0" w:sz="0" w:val="nil"/>
          <w:between w:space="0" w:sz="0" w:val="nil"/>
        </w:pBdr>
        <w:shd w:fill="auto" w:val="clear"/>
        <w:spacing w:after="0" w:before="30.336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40A">
      <w:pPr>
        <w:keepNext w:val="0"/>
        <w:keepLines w:val="0"/>
        <w:widowControl w:val="0"/>
        <w:pBdr>
          <w:top w:space="0" w:sz="0" w:val="nil"/>
          <w:left w:space="0" w:sz="0" w:val="nil"/>
          <w:bottom w:space="0" w:sz="0" w:val="nil"/>
          <w:right w:space="0" w:sz="0" w:val="nil"/>
          <w:between w:space="0" w:sz="0" w:val="nil"/>
        </w:pBdr>
        <w:shd w:fill="auto" w:val="clear"/>
        <w:spacing w:after="0" w:before="7.62603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B">
      <w:pPr>
        <w:keepNext w:val="0"/>
        <w:keepLines w:val="0"/>
        <w:widowControl w:val="0"/>
        <w:pBdr>
          <w:top w:space="0" w:sz="0" w:val="nil"/>
          <w:left w:space="0" w:sz="0" w:val="nil"/>
          <w:bottom w:space="0" w:sz="0" w:val="nil"/>
          <w:right w:space="0" w:sz="0" w:val="nil"/>
          <w:between w:space="0" w:sz="0" w:val="nil"/>
        </w:pBdr>
        <w:shd w:fill="auto" w:val="clear"/>
        <w:spacing w:after="0" w:before="30.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40C">
      <w:pPr>
        <w:keepNext w:val="0"/>
        <w:keepLines w:val="0"/>
        <w:widowControl w:val="0"/>
        <w:pBdr>
          <w:top w:space="0" w:sz="0" w:val="nil"/>
          <w:left w:space="0" w:sz="0" w:val="nil"/>
          <w:bottom w:space="0" w:sz="0" w:val="nil"/>
          <w:right w:space="0" w:sz="0" w:val="nil"/>
          <w:between w:space="0" w:sz="0" w:val="nil"/>
        </w:pBdr>
        <w:shd w:fill="auto" w:val="clear"/>
        <w:spacing w:after="0" w:before="14.006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0D">
      <w:pPr>
        <w:keepNext w:val="0"/>
        <w:keepLines w:val="0"/>
        <w:widowControl w:val="0"/>
        <w:pBdr>
          <w:top w:space="0" w:sz="0" w:val="nil"/>
          <w:left w:space="0" w:sz="0" w:val="nil"/>
          <w:bottom w:space="0" w:sz="0" w:val="nil"/>
          <w:right w:space="0" w:sz="0" w:val="nil"/>
          <w:between w:space="0" w:sz="0" w:val="nil"/>
        </w:pBdr>
        <w:shd w:fill="auto" w:val="clear"/>
        <w:spacing w:after="0" w:before="76.795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240E">
      <w:pPr>
        <w:keepNext w:val="0"/>
        <w:keepLines w:val="0"/>
        <w:widowControl w:val="0"/>
        <w:pBdr>
          <w:top w:space="0" w:sz="0" w:val="nil"/>
          <w:left w:space="0" w:sz="0" w:val="nil"/>
          <w:bottom w:space="0" w:sz="0" w:val="nil"/>
          <w:right w:space="0" w:sz="0" w:val="nil"/>
          <w:between w:space="0" w:sz="0" w:val="nil"/>
        </w:pBdr>
        <w:shd w:fill="auto" w:val="clear"/>
        <w:spacing w:after="0" w:before="43.73504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0F">
      <w:pPr>
        <w:keepNext w:val="0"/>
        <w:keepLines w:val="0"/>
        <w:widowControl w:val="0"/>
        <w:pBdr>
          <w:top w:space="0" w:sz="0" w:val="nil"/>
          <w:left w:space="0" w:sz="0" w:val="nil"/>
          <w:bottom w:space="0" w:sz="0" w:val="nil"/>
          <w:right w:space="0" w:sz="0" w:val="nil"/>
          <w:between w:space="0" w:sz="0" w:val="nil"/>
        </w:pBdr>
        <w:shd w:fill="auto" w:val="clear"/>
        <w:spacing w:after="0" w:before="76.79481506347656"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10">
      <w:pPr>
        <w:keepNext w:val="0"/>
        <w:keepLines w:val="0"/>
        <w:widowControl w:val="0"/>
        <w:pBdr>
          <w:top w:space="0" w:sz="0" w:val="nil"/>
          <w:left w:space="0" w:sz="0" w:val="nil"/>
          <w:bottom w:space="0" w:sz="0" w:val="nil"/>
          <w:right w:space="0" w:sz="0" w:val="nil"/>
          <w:between w:space="0" w:sz="0" w:val="nil"/>
        </w:pBdr>
        <w:shd w:fill="auto" w:val="clear"/>
        <w:spacing w:after="0" w:before="99.88487243652344"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11">
      <w:pPr>
        <w:keepNext w:val="0"/>
        <w:keepLines w:val="0"/>
        <w:widowControl w:val="0"/>
        <w:pBdr>
          <w:top w:space="0" w:sz="0" w:val="nil"/>
          <w:left w:space="0" w:sz="0" w:val="nil"/>
          <w:bottom w:space="0" w:sz="0" w:val="nil"/>
          <w:right w:space="0" w:sz="0" w:val="nil"/>
          <w:between w:space="0" w:sz="0" w:val="nil"/>
        </w:pBdr>
        <w:shd w:fill="auto" w:val="clear"/>
        <w:spacing w:after="0" w:before="0"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412">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8 8</w:t>
      </w:r>
    </w:p>
    <w:p w:rsidR="00000000" w:rsidDel="00000000" w:rsidP="00000000" w:rsidRDefault="00000000" w:rsidRPr="00000000" w14:paraId="00002413">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14">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7 8</w:t>
      </w:r>
    </w:p>
    <w:p w:rsidR="00000000" w:rsidDel="00000000" w:rsidP="00000000" w:rsidRDefault="00000000" w:rsidRPr="00000000" w14:paraId="00002415">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16">
      <w:pPr>
        <w:keepNext w:val="0"/>
        <w:keepLines w:val="0"/>
        <w:widowControl w:val="0"/>
        <w:pBdr>
          <w:top w:space="0" w:sz="0" w:val="nil"/>
          <w:left w:space="0" w:sz="0" w:val="nil"/>
          <w:bottom w:space="0" w:sz="0" w:val="nil"/>
          <w:right w:space="0" w:sz="0" w:val="nil"/>
          <w:between w:space="0" w:sz="0" w:val="nil"/>
        </w:pBdr>
        <w:shd w:fill="auto" w:val="clear"/>
        <w:spacing w:after="0" w:before="43.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6 8</w:t>
      </w:r>
    </w:p>
    <w:p w:rsidR="00000000" w:rsidDel="00000000" w:rsidP="00000000" w:rsidRDefault="00000000" w:rsidRPr="00000000" w14:paraId="00002417">
      <w:pPr>
        <w:keepNext w:val="0"/>
        <w:keepLines w:val="0"/>
        <w:widowControl w:val="0"/>
        <w:pBdr>
          <w:top w:space="0" w:sz="0" w:val="nil"/>
          <w:left w:space="0" w:sz="0" w:val="nil"/>
          <w:bottom w:space="0" w:sz="0" w:val="nil"/>
          <w:right w:space="0" w:sz="0" w:val="nil"/>
          <w:between w:space="0" w:sz="0" w:val="nil"/>
        </w:pBdr>
        <w:shd w:fill="auto" w:val="clear"/>
        <w:spacing w:after="0" w:before="28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18">
      <w:pPr>
        <w:keepNext w:val="0"/>
        <w:keepLines w:val="0"/>
        <w:widowControl w:val="0"/>
        <w:pBdr>
          <w:top w:space="0" w:sz="0" w:val="nil"/>
          <w:left w:space="0" w:sz="0" w:val="nil"/>
          <w:bottom w:space="0" w:sz="0" w:val="nil"/>
          <w:right w:space="0" w:sz="0" w:val="nil"/>
          <w:between w:space="0" w:sz="0" w:val="nil"/>
        </w:pBdr>
        <w:shd w:fill="auto" w:val="clear"/>
        <w:spacing w:after="0" w:before="4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5 8</w:t>
      </w:r>
    </w:p>
    <w:p w:rsidR="00000000" w:rsidDel="00000000" w:rsidP="00000000" w:rsidRDefault="00000000" w:rsidRPr="00000000" w14:paraId="00002419">
      <w:pPr>
        <w:keepNext w:val="0"/>
        <w:keepLines w:val="0"/>
        <w:widowControl w:val="0"/>
        <w:pBdr>
          <w:top w:space="0" w:sz="0" w:val="nil"/>
          <w:left w:space="0" w:sz="0" w:val="nil"/>
          <w:bottom w:space="0" w:sz="0" w:val="nil"/>
          <w:right w:space="0" w:sz="0" w:val="nil"/>
          <w:between w:space="0" w:sz="0" w:val="nil"/>
        </w:pBdr>
        <w:shd w:fill="auto" w:val="clear"/>
        <w:spacing w:after="0" w:before="286.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1A">
      <w:pPr>
        <w:keepNext w:val="0"/>
        <w:keepLines w:val="0"/>
        <w:widowControl w:val="0"/>
        <w:pBdr>
          <w:top w:space="0" w:sz="0" w:val="nil"/>
          <w:left w:space="0" w:sz="0" w:val="nil"/>
          <w:bottom w:space="0" w:sz="0" w:val="nil"/>
          <w:right w:space="0" w:sz="0" w:val="nil"/>
          <w:between w:space="0" w:sz="0" w:val="nil"/>
        </w:pBdr>
        <w:shd w:fill="auto" w:val="clear"/>
        <w:spacing w:after="0" w:before="4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5 8</w:t>
      </w:r>
    </w:p>
    <w:p w:rsidR="00000000" w:rsidDel="00000000" w:rsidP="00000000" w:rsidRDefault="00000000" w:rsidRPr="00000000" w14:paraId="0000241B">
      <w:pPr>
        <w:keepNext w:val="0"/>
        <w:keepLines w:val="0"/>
        <w:widowControl w:val="0"/>
        <w:pBdr>
          <w:top w:space="0" w:sz="0" w:val="nil"/>
          <w:left w:space="0" w:sz="0" w:val="nil"/>
          <w:bottom w:space="0" w:sz="0" w:val="nil"/>
          <w:right w:space="0" w:sz="0" w:val="nil"/>
          <w:between w:space="0" w:sz="0" w:val="nil"/>
        </w:pBdr>
        <w:shd w:fill="auto" w:val="clear"/>
        <w:spacing w:after="0" w:before="287.4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1C">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58</w:t>
      </w:r>
    </w:p>
    <w:p w:rsidR="00000000" w:rsidDel="00000000" w:rsidP="00000000" w:rsidRDefault="00000000" w:rsidRPr="00000000" w14:paraId="0000241D">
      <w:pPr>
        <w:keepNext w:val="0"/>
        <w:keepLines w:val="0"/>
        <w:widowControl w:val="0"/>
        <w:pBdr>
          <w:top w:space="0" w:sz="0" w:val="nil"/>
          <w:left w:space="0" w:sz="0" w:val="nil"/>
          <w:bottom w:space="0" w:sz="0" w:val="nil"/>
          <w:right w:space="0" w:sz="0" w:val="nil"/>
          <w:between w:space="0" w:sz="0" w:val="nil"/>
        </w:pBdr>
        <w:shd w:fill="auto" w:val="clear"/>
        <w:spacing w:after="0" w:before="778.921508789062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41E">
      <w:pPr>
        <w:keepNext w:val="0"/>
        <w:keepLines w:val="0"/>
        <w:widowControl w:val="0"/>
        <w:pBdr>
          <w:top w:space="0" w:sz="0" w:val="nil"/>
          <w:left w:space="0" w:sz="0" w:val="nil"/>
          <w:bottom w:space="0" w:sz="0" w:val="nil"/>
          <w:right w:space="0" w:sz="0" w:val="nil"/>
          <w:between w:space="0" w:sz="0" w:val="nil"/>
        </w:pBdr>
        <w:shd w:fill="auto" w:val="clear"/>
        <w:spacing w:after="0" w:before="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5 8</w:t>
      </w:r>
    </w:p>
    <w:p w:rsidR="00000000" w:rsidDel="00000000" w:rsidP="00000000" w:rsidRDefault="00000000" w:rsidRPr="00000000" w14:paraId="0000241F">
      <w:pPr>
        <w:keepNext w:val="0"/>
        <w:keepLines w:val="0"/>
        <w:widowControl w:val="0"/>
        <w:pBdr>
          <w:top w:space="0" w:sz="0" w:val="nil"/>
          <w:left w:space="0" w:sz="0" w:val="nil"/>
          <w:bottom w:space="0" w:sz="0" w:val="nil"/>
          <w:right w:space="0" w:sz="0" w:val="nil"/>
          <w:between w:space="0" w:sz="0" w:val="nil"/>
        </w:pBdr>
        <w:shd w:fill="auto" w:val="clear"/>
        <w:spacing w:after="0" w:before="267.05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20">
      <w:pPr>
        <w:keepNext w:val="0"/>
        <w:keepLines w:val="0"/>
        <w:widowControl w:val="0"/>
        <w:pBdr>
          <w:top w:space="0" w:sz="0" w:val="nil"/>
          <w:left w:space="0" w:sz="0" w:val="nil"/>
          <w:bottom w:space="0" w:sz="0" w:val="nil"/>
          <w:right w:space="0" w:sz="0" w:val="nil"/>
          <w:between w:space="0" w:sz="0" w:val="nil"/>
        </w:pBdr>
        <w:shd w:fill="auto" w:val="clear"/>
        <w:spacing w:after="0" w:before="45.0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2 9</w:t>
      </w:r>
    </w:p>
    <w:p w:rsidR="00000000" w:rsidDel="00000000" w:rsidP="00000000" w:rsidRDefault="00000000" w:rsidRPr="00000000" w14:paraId="00002421">
      <w:pPr>
        <w:keepNext w:val="0"/>
        <w:keepLines w:val="0"/>
        <w:widowControl w:val="0"/>
        <w:pBdr>
          <w:top w:space="0" w:sz="0" w:val="nil"/>
          <w:left w:space="0" w:sz="0" w:val="nil"/>
          <w:bottom w:space="0" w:sz="0" w:val="nil"/>
          <w:right w:space="0" w:sz="0" w:val="nil"/>
          <w:between w:space="0" w:sz="0" w:val="nil"/>
        </w:pBdr>
        <w:shd w:fill="auto" w:val="clear"/>
        <w:spacing w:after="0" w:before="267.04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22">
      <w:pPr>
        <w:keepNext w:val="0"/>
        <w:keepLines w:val="0"/>
        <w:widowControl w:val="0"/>
        <w:pBdr>
          <w:top w:space="0" w:sz="0" w:val="nil"/>
          <w:left w:space="0" w:sz="0" w:val="nil"/>
          <w:bottom w:space="0" w:sz="0" w:val="nil"/>
          <w:right w:space="0" w:sz="0" w:val="nil"/>
          <w:between w:space="0" w:sz="0" w:val="nil"/>
        </w:pBdr>
        <w:shd w:fill="auto" w:val="clear"/>
        <w:spacing w:after="0" w:before="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8 7</w:t>
      </w:r>
    </w:p>
    <w:p w:rsidR="00000000" w:rsidDel="00000000" w:rsidP="00000000" w:rsidRDefault="00000000" w:rsidRPr="00000000" w14:paraId="00002423">
      <w:pPr>
        <w:keepNext w:val="0"/>
        <w:keepLines w:val="0"/>
        <w:widowControl w:val="0"/>
        <w:pBdr>
          <w:top w:space="0" w:sz="0" w:val="nil"/>
          <w:left w:space="0" w:sz="0" w:val="nil"/>
          <w:bottom w:space="0" w:sz="0" w:val="nil"/>
          <w:right w:space="0" w:sz="0" w:val="nil"/>
          <w:between w:space="0" w:sz="0" w:val="nil"/>
        </w:pBdr>
        <w:shd w:fill="auto" w:val="clear"/>
        <w:spacing w:after="0" w:before="287.4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24">
      <w:pPr>
        <w:keepNext w:val="0"/>
        <w:keepLines w:val="0"/>
        <w:widowControl w:val="0"/>
        <w:pBdr>
          <w:top w:space="0" w:sz="0" w:val="nil"/>
          <w:left w:space="0" w:sz="0" w:val="nil"/>
          <w:bottom w:space="0" w:sz="0" w:val="nil"/>
          <w:right w:space="0" w:sz="0" w:val="nil"/>
          <w:between w:space="0" w:sz="0" w:val="nil"/>
        </w:pBdr>
        <w:shd w:fill="auto" w:val="clear"/>
        <w:spacing w:after="0" w:before="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7 8</w:t>
      </w:r>
    </w:p>
    <w:p w:rsidR="00000000" w:rsidDel="00000000" w:rsidP="00000000" w:rsidRDefault="00000000" w:rsidRPr="00000000" w14:paraId="00002425">
      <w:pPr>
        <w:keepNext w:val="0"/>
        <w:keepLines w:val="0"/>
        <w:widowControl w:val="0"/>
        <w:pBdr>
          <w:top w:space="0" w:sz="0" w:val="nil"/>
          <w:left w:space="0" w:sz="0" w:val="nil"/>
          <w:bottom w:space="0" w:sz="0" w:val="nil"/>
          <w:right w:space="0" w:sz="0" w:val="nil"/>
          <w:between w:space="0" w:sz="0" w:val="nil"/>
        </w:pBdr>
        <w:shd w:fill="auto" w:val="clear"/>
        <w:spacing w:after="0" w:before="287.45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26">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5 8</w:t>
      </w:r>
    </w:p>
    <w:p w:rsidR="00000000" w:rsidDel="00000000" w:rsidP="00000000" w:rsidRDefault="00000000" w:rsidRPr="00000000" w14:paraId="00002427">
      <w:pPr>
        <w:keepNext w:val="0"/>
        <w:keepLines w:val="0"/>
        <w:widowControl w:val="0"/>
        <w:pBdr>
          <w:top w:space="0" w:sz="0" w:val="nil"/>
          <w:left w:space="0" w:sz="0" w:val="nil"/>
          <w:bottom w:space="0" w:sz="0" w:val="nil"/>
          <w:right w:space="0" w:sz="0" w:val="nil"/>
          <w:between w:space="0" w:sz="0" w:val="nil"/>
        </w:pBdr>
        <w:shd w:fill="auto" w:val="clear"/>
        <w:spacing w:after="0" w:before="287.4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28">
      <w:pPr>
        <w:keepNext w:val="0"/>
        <w:keepLines w:val="0"/>
        <w:widowControl w:val="0"/>
        <w:pBdr>
          <w:top w:space="0" w:sz="0" w:val="nil"/>
          <w:left w:space="0" w:sz="0" w:val="nil"/>
          <w:bottom w:space="0" w:sz="0" w:val="nil"/>
          <w:right w:space="0" w:sz="0" w:val="nil"/>
          <w:between w:space="0" w:sz="0" w:val="nil"/>
        </w:pBdr>
        <w:shd w:fill="auto" w:val="clear"/>
        <w:spacing w:after="0" w:before="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5 8</w:t>
      </w:r>
    </w:p>
    <w:p w:rsidR="00000000" w:rsidDel="00000000" w:rsidP="00000000" w:rsidRDefault="00000000" w:rsidRPr="00000000" w14:paraId="00002429">
      <w:pPr>
        <w:keepNext w:val="0"/>
        <w:keepLines w:val="0"/>
        <w:widowControl w:val="0"/>
        <w:pBdr>
          <w:top w:space="0" w:sz="0" w:val="nil"/>
          <w:left w:space="0" w:sz="0" w:val="nil"/>
          <w:bottom w:space="0" w:sz="0" w:val="nil"/>
          <w:right w:space="0" w:sz="0" w:val="nil"/>
          <w:between w:space="0" w:sz="0" w:val="nil"/>
        </w:pBdr>
        <w:shd w:fill="auto" w:val="clear"/>
        <w:spacing w:after="0" w:before="2329.85809326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2A">
      <w:pPr>
        <w:keepNext w:val="0"/>
        <w:keepLines w:val="0"/>
        <w:widowControl w:val="0"/>
        <w:pBdr>
          <w:top w:space="0" w:sz="0" w:val="nil"/>
          <w:left w:space="0" w:sz="0" w:val="nil"/>
          <w:bottom w:space="0" w:sz="0" w:val="nil"/>
          <w:right w:space="0" w:sz="0" w:val="nil"/>
          <w:between w:space="0" w:sz="0" w:val="nil"/>
        </w:pBdr>
        <w:shd w:fill="auto" w:val="clear"/>
        <w:spacing w:after="0" w:before="45.974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2B">
      <w:pPr>
        <w:keepNext w:val="0"/>
        <w:keepLines w:val="0"/>
        <w:widowControl w:val="0"/>
        <w:pBdr>
          <w:top w:space="0" w:sz="0" w:val="nil"/>
          <w:left w:space="0" w:sz="0" w:val="nil"/>
          <w:bottom w:space="0" w:sz="0" w:val="nil"/>
          <w:right w:space="0" w:sz="0" w:val="nil"/>
          <w:between w:space="0" w:sz="0" w:val="nil"/>
        </w:pBdr>
        <w:shd w:fill="auto" w:val="clear"/>
        <w:spacing w:after="0" w:before="76.808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2C">
      <w:pPr>
        <w:keepNext w:val="0"/>
        <w:keepLines w:val="0"/>
        <w:widowControl w:val="0"/>
        <w:pBdr>
          <w:top w:space="0" w:sz="0" w:val="nil"/>
          <w:left w:space="0" w:sz="0" w:val="nil"/>
          <w:bottom w:space="0" w:sz="0" w:val="nil"/>
          <w:right w:space="0" w:sz="0" w:val="nil"/>
          <w:between w:space="0" w:sz="0" w:val="nil"/>
        </w:pBdr>
        <w:shd w:fill="auto" w:val="clear"/>
        <w:spacing w:after="0" w:before="69.0194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2D">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2E">
      <w:pPr>
        <w:keepNext w:val="0"/>
        <w:keepLines w:val="0"/>
        <w:widowControl w:val="0"/>
        <w:pBdr>
          <w:top w:space="0" w:sz="0" w:val="nil"/>
          <w:left w:space="0" w:sz="0" w:val="nil"/>
          <w:bottom w:space="0" w:sz="0" w:val="nil"/>
          <w:right w:space="0" w:sz="0" w:val="nil"/>
          <w:between w:space="0" w:sz="0" w:val="nil"/>
        </w:pBdr>
        <w:shd w:fill="auto" w:val="clear"/>
        <w:spacing w:after="0" w:before="76.808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2F">
      <w:pPr>
        <w:keepNext w:val="0"/>
        <w:keepLines w:val="0"/>
        <w:widowControl w:val="0"/>
        <w:pBdr>
          <w:top w:space="0" w:sz="0" w:val="nil"/>
          <w:left w:space="0" w:sz="0" w:val="nil"/>
          <w:bottom w:space="0" w:sz="0" w:val="nil"/>
          <w:right w:space="0" w:sz="0" w:val="nil"/>
          <w:between w:space="0" w:sz="0" w:val="nil"/>
        </w:pBdr>
        <w:shd w:fill="auto" w:val="clear"/>
        <w:spacing w:after="0" w:before="76.808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430">
      <w:pPr>
        <w:keepNext w:val="0"/>
        <w:keepLines w:val="0"/>
        <w:widowControl w:val="0"/>
        <w:pBdr>
          <w:top w:space="0" w:sz="0" w:val="nil"/>
          <w:left w:space="0" w:sz="0" w:val="nil"/>
          <w:bottom w:space="0" w:sz="0" w:val="nil"/>
          <w:right w:space="0" w:sz="0" w:val="nil"/>
          <w:between w:space="0" w:sz="0" w:val="nil"/>
        </w:pBdr>
        <w:shd w:fill="auto" w:val="clear"/>
        <w:spacing w:after="0" w:before="45.97442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31">
      <w:pPr>
        <w:keepNext w:val="0"/>
        <w:keepLines w:val="0"/>
        <w:widowControl w:val="0"/>
        <w:pBdr>
          <w:top w:space="0" w:sz="0" w:val="nil"/>
          <w:left w:space="0" w:sz="0" w:val="nil"/>
          <w:bottom w:space="0" w:sz="0" w:val="nil"/>
          <w:right w:space="0" w:sz="0" w:val="nil"/>
          <w:between w:space="0" w:sz="0" w:val="nil"/>
        </w:pBdr>
        <w:shd w:fill="auto" w:val="clear"/>
        <w:spacing w:after="0" w:before="29.975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32">
      <w:pPr>
        <w:keepNext w:val="0"/>
        <w:keepLines w:val="0"/>
        <w:widowControl w:val="0"/>
        <w:pBdr>
          <w:top w:space="0" w:sz="0" w:val="nil"/>
          <w:left w:space="0" w:sz="0" w:val="nil"/>
          <w:bottom w:space="0" w:sz="0" w:val="nil"/>
          <w:right w:space="0" w:sz="0" w:val="nil"/>
          <w:between w:space="0" w:sz="0" w:val="nil"/>
        </w:pBdr>
        <w:shd w:fill="auto" w:val="clear"/>
        <w:spacing w:after="0" w:before="46.7916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33">
      <w:pPr>
        <w:keepNext w:val="0"/>
        <w:keepLines w:val="0"/>
        <w:widowControl w:val="0"/>
        <w:pBdr>
          <w:top w:space="0" w:sz="0" w:val="nil"/>
          <w:left w:space="0" w:sz="0" w:val="nil"/>
          <w:bottom w:space="0" w:sz="0" w:val="nil"/>
          <w:right w:space="0" w:sz="0" w:val="nil"/>
          <w:between w:space="0" w:sz="0" w:val="nil"/>
        </w:pBdr>
        <w:shd w:fill="auto" w:val="clear"/>
        <w:spacing w:after="0" w:before="45.974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34">
      <w:pPr>
        <w:keepNext w:val="0"/>
        <w:keepLines w:val="0"/>
        <w:widowControl w:val="0"/>
        <w:pBdr>
          <w:top w:space="0" w:sz="0" w:val="nil"/>
          <w:left w:space="0" w:sz="0" w:val="nil"/>
          <w:bottom w:space="0" w:sz="0" w:val="nil"/>
          <w:right w:space="0" w:sz="0" w:val="nil"/>
          <w:between w:space="0" w:sz="0" w:val="nil"/>
        </w:pBdr>
        <w:shd w:fill="auto" w:val="clear"/>
        <w:spacing w:after="0" w:before="30.35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435">
      <w:pPr>
        <w:keepNext w:val="0"/>
        <w:keepLines w:val="0"/>
        <w:widowControl w:val="0"/>
        <w:pBdr>
          <w:top w:space="0" w:sz="0" w:val="nil"/>
          <w:left w:space="0" w:sz="0" w:val="nil"/>
          <w:bottom w:space="0" w:sz="0" w:val="nil"/>
          <w:right w:space="0" w:sz="0" w:val="nil"/>
          <w:between w:space="0" w:sz="0" w:val="nil"/>
        </w:pBdr>
        <w:shd w:fill="auto" w:val="clear"/>
        <w:spacing w:after="0" w:before="46.206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36">
      <w:pPr>
        <w:keepNext w:val="0"/>
        <w:keepLines w:val="0"/>
        <w:widowControl w:val="0"/>
        <w:pBdr>
          <w:top w:space="0" w:sz="0" w:val="nil"/>
          <w:left w:space="0" w:sz="0" w:val="nil"/>
          <w:bottom w:space="0" w:sz="0" w:val="nil"/>
          <w:right w:space="0" w:sz="0" w:val="nil"/>
          <w:between w:space="0" w:sz="0" w:val="nil"/>
        </w:pBdr>
        <w:shd w:fill="auto" w:val="clear"/>
        <w:spacing w:after="0" w:before="46.7916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37">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38">
      <w:pPr>
        <w:keepNext w:val="0"/>
        <w:keepLines w:val="0"/>
        <w:widowControl w:val="0"/>
        <w:pBdr>
          <w:top w:space="0" w:sz="0" w:val="nil"/>
          <w:left w:space="0" w:sz="0" w:val="nil"/>
          <w:bottom w:space="0" w:sz="0" w:val="nil"/>
          <w:right w:space="0" w:sz="0" w:val="nil"/>
          <w:between w:space="0" w:sz="0" w:val="nil"/>
        </w:pBdr>
        <w:shd w:fill="auto" w:val="clear"/>
        <w:spacing w:after="0" w:before="69.6035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39">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tr</w:t>
      </w:r>
    </w:p>
    <w:p w:rsidR="00000000" w:rsidDel="00000000" w:rsidP="00000000" w:rsidRDefault="00000000" w:rsidRPr="00000000" w14:paraId="0000243A">
      <w:pPr>
        <w:keepNext w:val="0"/>
        <w:keepLines w:val="0"/>
        <w:widowControl w:val="0"/>
        <w:pBdr>
          <w:top w:space="0" w:sz="0" w:val="nil"/>
          <w:left w:space="0" w:sz="0" w:val="nil"/>
          <w:bottom w:space="0" w:sz="0" w:val="nil"/>
          <w:right w:space="0" w:sz="0" w:val="nil"/>
          <w:between w:space="0" w:sz="0" w:val="nil"/>
        </w:pBdr>
        <w:shd w:fill="auto" w:val="clear"/>
        <w:spacing w:after="0" w:before="37.83126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3B">
      <w:pPr>
        <w:keepNext w:val="0"/>
        <w:keepLines w:val="0"/>
        <w:widowControl w:val="0"/>
        <w:pBdr>
          <w:top w:space="0" w:sz="0" w:val="nil"/>
          <w:left w:space="0" w:sz="0" w:val="nil"/>
          <w:bottom w:space="0" w:sz="0" w:val="nil"/>
          <w:right w:space="0" w:sz="0" w:val="nil"/>
          <w:between w:space="0" w:sz="0" w:val="nil"/>
        </w:pBdr>
        <w:shd w:fill="auto" w:val="clear"/>
        <w:spacing w:after="0" w:before="76.808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243C">
      <w:pPr>
        <w:keepNext w:val="0"/>
        <w:keepLines w:val="0"/>
        <w:widowControl w:val="0"/>
        <w:pBdr>
          <w:top w:space="0" w:sz="0" w:val="nil"/>
          <w:left w:space="0" w:sz="0" w:val="nil"/>
          <w:bottom w:space="0" w:sz="0" w:val="nil"/>
          <w:right w:space="0" w:sz="0" w:val="nil"/>
          <w:between w:space="0" w:sz="0" w:val="nil"/>
        </w:pBdr>
        <w:shd w:fill="auto" w:val="clear"/>
        <w:spacing w:after="0" w:before="19.315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3D">
      <w:pPr>
        <w:keepNext w:val="0"/>
        <w:keepLines w:val="0"/>
        <w:widowControl w:val="0"/>
        <w:pBdr>
          <w:top w:space="0" w:sz="0" w:val="nil"/>
          <w:left w:space="0" w:sz="0" w:val="nil"/>
          <w:bottom w:space="0" w:sz="0" w:val="nil"/>
          <w:right w:space="0" w:sz="0" w:val="nil"/>
          <w:between w:space="0" w:sz="0" w:val="nil"/>
        </w:pBdr>
        <w:shd w:fill="auto" w:val="clear"/>
        <w:spacing w:after="0" w:before="46.791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3E">
      <w:pPr>
        <w:keepNext w:val="0"/>
        <w:keepLines w:val="0"/>
        <w:widowControl w:val="0"/>
        <w:pBdr>
          <w:top w:space="0" w:sz="0" w:val="nil"/>
          <w:left w:space="0" w:sz="0" w:val="nil"/>
          <w:bottom w:space="0" w:sz="0" w:val="nil"/>
          <w:right w:space="0" w:sz="0" w:val="nil"/>
          <w:between w:space="0" w:sz="0" w:val="nil"/>
        </w:pBdr>
        <w:shd w:fill="auto" w:val="clear"/>
        <w:spacing w:after="0" w:before="76.80892944335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3F">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40">
      <w:pPr>
        <w:keepNext w:val="0"/>
        <w:keepLines w:val="0"/>
        <w:widowControl w:val="0"/>
        <w:pBdr>
          <w:top w:space="0" w:sz="0" w:val="nil"/>
          <w:left w:space="0" w:sz="0" w:val="nil"/>
          <w:bottom w:space="0" w:sz="0" w:val="nil"/>
          <w:right w:space="0" w:sz="0" w:val="nil"/>
          <w:between w:space="0" w:sz="0" w:val="nil"/>
        </w:pBdr>
        <w:shd w:fill="auto" w:val="clear"/>
        <w:spacing w:after="0" w:before="46.791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41">
      <w:pPr>
        <w:keepNext w:val="0"/>
        <w:keepLines w:val="0"/>
        <w:widowControl w:val="0"/>
        <w:pBdr>
          <w:top w:space="0" w:sz="0" w:val="nil"/>
          <w:left w:space="0" w:sz="0" w:val="nil"/>
          <w:bottom w:space="0" w:sz="0" w:val="nil"/>
          <w:right w:space="0" w:sz="0" w:val="nil"/>
          <w:between w:space="0" w:sz="0" w:val="nil"/>
        </w:pBdr>
        <w:shd w:fill="auto" w:val="clear"/>
        <w:spacing w:after="0" w:before="38.1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tbe</w:t>
      </w:r>
    </w:p>
    <w:p w:rsidR="00000000" w:rsidDel="00000000" w:rsidP="00000000" w:rsidRDefault="00000000" w:rsidRPr="00000000" w14:paraId="00002442">
      <w:pPr>
        <w:keepNext w:val="0"/>
        <w:keepLines w:val="0"/>
        <w:widowControl w:val="0"/>
        <w:pBdr>
          <w:top w:space="0" w:sz="0" w:val="nil"/>
          <w:left w:space="0" w:sz="0" w:val="nil"/>
          <w:bottom w:space="0" w:sz="0" w:val="nil"/>
          <w:right w:space="0" w:sz="0" w:val="nil"/>
          <w:between w:space="0" w:sz="0" w:val="nil"/>
        </w:pBdr>
        <w:shd w:fill="auto" w:val="clear"/>
        <w:spacing w:after="0" w:before="13.9955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43">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44">
      <w:pPr>
        <w:keepNext w:val="0"/>
        <w:keepLines w:val="0"/>
        <w:widowControl w:val="0"/>
        <w:pBdr>
          <w:top w:space="0" w:sz="0" w:val="nil"/>
          <w:left w:space="0" w:sz="0" w:val="nil"/>
          <w:bottom w:space="0" w:sz="0" w:val="nil"/>
          <w:right w:space="0" w:sz="0" w:val="nil"/>
          <w:between w:space="0" w:sz="0" w:val="nil"/>
        </w:pBdr>
        <w:shd w:fill="auto" w:val="clear"/>
        <w:spacing w:after="0" w:before="29.975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445">
      <w:pPr>
        <w:keepNext w:val="0"/>
        <w:keepLines w:val="0"/>
        <w:widowControl w:val="0"/>
        <w:pBdr>
          <w:top w:space="0" w:sz="0" w:val="nil"/>
          <w:left w:space="0" w:sz="0" w:val="nil"/>
          <w:bottom w:space="0" w:sz="0" w:val="nil"/>
          <w:right w:space="0" w:sz="0" w:val="nil"/>
          <w:between w:space="0" w:sz="0" w:val="nil"/>
        </w:pBdr>
        <w:shd w:fill="auto" w:val="clear"/>
        <w:spacing w:after="0" w:before="77.977142333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46">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47">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48">
      <w:pPr>
        <w:keepNext w:val="0"/>
        <w:keepLines w:val="0"/>
        <w:widowControl w:val="0"/>
        <w:pBdr>
          <w:top w:space="0" w:sz="0" w:val="nil"/>
          <w:left w:space="0" w:sz="0" w:val="nil"/>
          <w:bottom w:space="0" w:sz="0" w:val="nil"/>
          <w:right w:space="0" w:sz="0" w:val="nil"/>
          <w:between w:space="0" w:sz="0" w:val="nil"/>
        </w:pBdr>
        <w:shd w:fill="auto" w:val="clear"/>
        <w:spacing w:after="0" w:before="76.808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49">
      <w:pPr>
        <w:keepNext w:val="0"/>
        <w:keepLines w:val="0"/>
        <w:widowControl w:val="0"/>
        <w:pBdr>
          <w:top w:space="0" w:sz="0" w:val="nil"/>
          <w:left w:space="0" w:sz="0" w:val="nil"/>
          <w:bottom w:space="0" w:sz="0" w:val="nil"/>
          <w:right w:space="0" w:sz="0" w:val="nil"/>
          <w:between w:space="0" w:sz="0" w:val="nil"/>
        </w:pBdr>
        <w:shd w:fill="auto" w:val="clear"/>
        <w:spacing w:after="0" w:before="38.1401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tx</w:t>
      </w:r>
    </w:p>
    <w:p w:rsidR="00000000" w:rsidDel="00000000" w:rsidP="00000000" w:rsidRDefault="00000000" w:rsidRPr="00000000" w14:paraId="0000244A">
      <w:pPr>
        <w:keepNext w:val="0"/>
        <w:keepLines w:val="0"/>
        <w:widowControl w:val="0"/>
        <w:pBdr>
          <w:top w:space="0" w:sz="0" w:val="nil"/>
          <w:left w:space="0" w:sz="0" w:val="nil"/>
          <w:bottom w:space="0" w:sz="0" w:val="nil"/>
          <w:right w:space="0" w:sz="0" w:val="nil"/>
          <w:between w:space="0" w:sz="0" w:val="nil"/>
        </w:pBdr>
        <w:shd w:fill="auto" w:val="clear"/>
        <w:spacing w:after="0" w:before="34.7552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4B">
      <w:pPr>
        <w:keepNext w:val="0"/>
        <w:keepLines w:val="0"/>
        <w:widowControl w:val="0"/>
        <w:pBdr>
          <w:top w:space="0" w:sz="0" w:val="nil"/>
          <w:left w:space="0" w:sz="0" w:val="nil"/>
          <w:bottom w:space="0" w:sz="0" w:val="nil"/>
          <w:right w:space="0" w:sz="0" w:val="nil"/>
          <w:between w:space="0" w:sz="0" w:val="nil"/>
        </w:pBdr>
        <w:shd w:fill="auto" w:val="clear"/>
        <w:spacing w:after="0" w:before="0"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44C">
      <w:pPr>
        <w:keepNext w:val="0"/>
        <w:keepLines w:val="0"/>
        <w:widowControl w:val="0"/>
        <w:pBdr>
          <w:top w:space="0" w:sz="0" w:val="nil"/>
          <w:left w:space="0" w:sz="0" w:val="nil"/>
          <w:bottom w:space="0" w:sz="0" w:val="nil"/>
          <w:right w:space="0" w:sz="0" w:val="nil"/>
          <w:between w:space="0" w:sz="0" w:val="nil"/>
        </w:pBdr>
        <w:shd w:fill="auto" w:val="clear"/>
        <w:spacing w:after="0" w:before="4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4D">
      <w:pPr>
        <w:keepNext w:val="0"/>
        <w:keepLines w:val="0"/>
        <w:widowControl w:val="0"/>
        <w:pBdr>
          <w:top w:space="0" w:sz="0" w:val="nil"/>
          <w:left w:space="0" w:sz="0" w:val="nil"/>
          <w:bottom w:space="0" w:sz="0" w:val="nil"/>
          <w:right w:space="0" w:sz="0" w:val="nil"/>
          <w:between w:space="0" w:sz="0" w:val="nil"/>
        </w:pBdr>
        <w:shd w:fill="auto" w:val="clear"/>
        <w:spacing w:after="0" w:before="7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1 3</w:t>
      </w:r>
    </w:p>
    <w:p w:rsidR="00000000" w:rsidDel="00000000" w:rsidP="00000000" w:rsidRDefault="00000000" w:rsidRPr="00000000" w14:paraId="0000244E">
      <w:pPr>
        <w:keepNext w:val="0"/>
        <w:keepLines w:val="0"/>
        <w:widowControl w:val="0"/>
        <w:pBdr>
          <w:top w:space="0" w:sz="0" w:val="nil"/>
          <w:left w:space="0" w:sz="0" w:val="nil"/>
          <w:bottom w:space="0" w:sz="0" w:val="nil"/>
          <w:right w:space="0" w:sz="0" w:val="nil"/>
          <w:between w:space="0" w:sz="0" w:val="nil"/>
        </w:pBdr>
        <w:shd w:fill="auto" w:val="clear"/>
        <w:spacing w:after="0" w:before="210.6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4F">
      <w:pPr>
        <w:keepNext w:val="0"/>
        <w:keepLines w:val="0"/>
        <w:widowControl w:val="0"/>
        <w:pBdr>
          <w:top w:space="0" w:sz="0" w:val="nil"/>
          <w:left w:space="0" w:sz="0" w:val="nil"/>
          <w:bottom w:space="0" w:sz="0" w:val="nil"/>
          <w:right w:space="0" w:sz="0" w:val="nil"/>
          <w:between w:space="0" w:sz="0" w:val="nil"/>
        </w:pBdr>
        <w:shd w:fill="auto" w:val="clear"/>
        <w:spacing w:after="0" w:before="4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50">
      <w:pPr>
        <w:keepNext w:val="0"/>
        <w:keepLines w:val="0"/>
        <w:widowControl w:val="0"/>
        <w:pBdr>
          <w:top w:space="0" w:sz="0" w:val="nil"/>
          <w:left w:space="0" w:sz="0" w:val="nil"/>
          <w:bottom w:space="0" w:sz="0" w:val="nil"/>
          <w:right w:space="0" w:sz="0" w:val="nil"/>
          <w:between w:space="0" w:sz="0" w:val="nil"/>
        </w:pBdr>
        <w:shd w:fill="auto" w:val="clear"/>
        <w:spacing w:after="0" w:before="7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8 2</w:t>
      </w:r>
    </w:p>
    <w:p w:rsidR="00000000" w:rsidDel="00000000" w:rsidP="00000000" w:rsidRDefault="00000000" w:rsidRPr="00000000" w14:paraId="00002451">
      <w:pPr>
        <w:keepNext w:val="0"/>
        <w:keepLines w:val="0"/>
        <w:widowControl w:val="0"/>
        <w:pBdr>
          <w:top w:space="0" w:sz="0" w:val="nil"/>
          <w:left w:space="0" w:sz="0" w:val="nil"/>
          <w:bottom w:space="0" w:sz="0" w:val="nil"/>
          <w:right w:space="0" w:sz="0" w:val="nil"/>
          <w:between w:space="0" w:sz="0" w:val="nil"/>
        </w:pBdr>
        <w:shd w:fill="auto" w:val="clear"/>
        <w:spacing w:after="0" w:before="211.83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52">
      <w:pPr>
        <w:keepNext w:val="0"/>
        <w:keepLines w:val="0"/>
        <w:widowControl w:val="0"/>
        <w:pBdr>
          <w:top w:space="0" w:sz="0" w:val="nil"/>
          <w:left w:space="0" w:sz="0" w:val="nil"/>
          <w:bottom w:space="0" w:sz="0" w:val="nil"/>
          <w:right w:space="0" w:sz="0" w:val="nil"/>
          <w:between w:space="0" w:sz="0" w:val="nil"/>
        </w:pBdr>
        <w:shd w:fill="auto" w:val="clear"/>
        <w:spacing w:after="0" w:before="45.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53">
      <w:pPr>
        <w:keepNext w:val="0"/>
        <w:keepLines w:val="0"/>
        <w:widowControl w:val="0"/>
        <w:pBdr>
          <w:top w:space="0" w:sz="0" w:val="nil"/>
          <w:left w:space="0" w:sz="0" w:val="nil"/>
          <w:bottom w:space="0" w:sz="0" w:val="nil"/>
          <w:right w:space="0" w:sz="0" w:val="nil"/>
          <w:between w:space="0" w:sz="0" w:val="nil"/>
        </w:pBdr>
        <w:shd w:fill="auto" w:val="clear"/>
        <w:spacing w:after="0" w:before="7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2454">
      <w:pPr>
        <w:keepNext w:val="0"/>
        <w:keepLines w:val="0"/>
        <w:widowControl w:val="0"/>
        <w:pBdr>
          <w:top w:space="0" w:sz="0" w:val="nil"/>
          <w:left w:space="0" w:sz="0" w:val="nil"/>
          <w:bottom w:space="0" w:sz="0" w:val="nil"/>
          <w:right w:space="0" w:sz="0" w:val="nil"/>
          <w:between w:space="0" w:sz="0" w:val="nil"/>
        </w:pBdr>
        <w:shd w:fill="auto" w:val="clear"/>
        <w:spacing w:after="0" w:before="20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55">
      <w:pPr>
        <w:keepNext w:val="0"/>
        <w:keepLines w:val="0"/>
        <w:widowControl w:val="0"/>
        <w:pBdr>
          <w:top w:space="0" w:sz="0" w:val="nil"/>
          <w:left w:space="0" w:sz="0" w:val="nil"/>
          <w:bottom w:space="0" w:sz="0" w:val="nil"/>
          <w:right w:space="0" w:sz="0" w:val="nil"/>
          <w:between w:space="0" w:sz="0" w:val="nil"/>
        </w:pBdr>
        <w:shd w:fill="auto" w:val="clear"/>
        <w:spacing w:after="0" w:before="45.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56">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2457">
      <w:pPr>
        <w:keepNext w:val="0"/>
        <w:keepLines w:val="0"/>
        <w:widowControl w:val="0"/>
        <w:pBdr>
          <w:top w:space="0" w:sz="0" w:val="nil"/>
          <w:left w:space="0" w:sz="0" w:val="nil"/>
          <w:bottom w:space="0" w:sz="0" w:val="nil"/>
          <w:right w:space="0" w:sz="0" w:val="nil"/>
          <w:between w:space="0" w:sz="0" w:val="nil"/>
        </w:pBdr>
        <w:shd w:fill="auto" w:val="clear"/>
        <w:spacing w:after="0" w:before="210.6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58">
      <w:pPr>
        <w:keepNext w:val="0"/>
        <w:keepLines w:val="0"/>
        <w:widowControl w:val="0"/>
        <w:pBdr>
          <w:top w:space="0" w:sz="0" w:val="nil"/>
          <w:left w:space="0" w:sz="0" w:val="nil"/>
          <w:bottom w:space="0" w:sz="0" w:val="nil"/>
          <w:right w:space="0" w:sz="0" w:val="nil"/>
          <w:between w:space="0" w:sz="0" w:val="nil"/>
        </w:pBdr>
        <w:shd w:fill="auto" w:val="clear"/>
        <w:spacing w:after="0" w:before="46.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59">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245A">
      <w:pPr>
        <w:keepNext w:val="0"/>
        <w:keepLines w:val="0"/>
        <w:widowControl w:val="0"/>
        <w:pBdr>
          <w:top w:space="0" w:sz="0" w:val="nil"/>
          <w:left w:space="0" w:sz="0" w:val="nil"/>
          <w:bottom w:space="0" w:sz="0" w:val="nil"/>
          <w:right w:space="0" w:sz="0" w:val="nil"/>
          <w:between w:space="0" w:sz="0" w:val="nil"/>
        </w:pBdr>
        <w:shd w:fill="auto" w:val="clear"/>
        <w:spacing w:after="0" w:before="210.63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5B">
      <w:pPr>
        <w:keepNext w:val="0"/>
        <w:keepLines w:val="0"/>
        <w:widowControl w:val="0"/>
        <w:pBdr>
          <w:top w:space="0" w:sz="0" w:val="nil"/>
          <w:left w:space="0" w:sz="0" w:val="nil"/>
          <w:bottom w:space="0" w:sz="0" w:val="nil"/>
          <w:right w:space="0" w:sz="0" w:val="nil"/>
          <w:between w:space="0" w:sz="0" w:val="nil"/>
        </w:pBdr>
        <w:shd w:fill="auto" w:val="clear"/>
        <w:spacing w:after="0" w:before="43.8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491</w:t>
      </w:r>
    </w:p>
    <w:p w:rsidR="00000000" w:rsidDel="00000000" w:rsidP="00000000" w:rsidRDefault="00000000" w:rsidRPr="00000000" w14:paraId="0000245C">
      <w:pPr>
        <w:keepNext w:val="0"/>
        <w:keepLines w:val="0"/>
        <w:widowControl w:val="0"/>
        <w:pBdr>
          <w:top w:space="0" w:sz="0" w:val="nil"/>
          <w:left w:space="0" w:sz="0" w:val="nil"/>
          <w:bottom w:space="0" w:sz="0" w:val="nil"/>
          <w:right w:space="0" w:sz="0" w:val="nil"/>
          <w:between w:space="0" w:sz="0" w:val="nil"/>
        </w:pBdr>
        <w:shd w:fill="auto" w:val="clear"/>
        <w:spacing w:after="0" w:before="702.3126220703125"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45D">
      <w:pPr>
        <w:keepNext w:val="0"/>
        <w:keepLines w:val="0"/>
        <w:widowControl w:val="0"/>
        <w:pBdr>
          <w:top w:space="0" w:sz="0" w:val="nil"/>
          <w:left w:space="0" w:sz="0" w:val="nil"/>
          <w:bottom w:space="0" w:sz="0" w:val="nil"/>
          <w:right w:space="0" w:sz="0" w:val="nil"/>
          <w:between w:space="0" w:sz="0" w:val="nil"/>
        </w:pBdr>
        <w:shd w:fill="auto" w:val="clear"/>
        <w:spacing w:after="0" w:before="43.701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5E">
      <w:pPr>
        <w:keepNext w:val="0"/>
        <w:keepLines w:val="0"/>
        <w:widowControl w:val="0"/>
        <w:pBdr>
          <w:top w:space="0" w:sz="0" w:val="nil"/>
          <w:left w:space="0" w:sz="0" w:val="nil"/>
          <w:bottom w:space="0" w:sz="0" w:val="nil"/>
          <w:right w:space="0" w:sz="0" w:val="nil"/>
          <w:between w:space="0" w:sz="0" w:val="nil"/>
        </w:pBdr>
        <w:shd w:fill="auto" w:val="clear"/>
        <w:spacing w:after="0" w:before="76.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245F">
      <w:pPr>
        <w:keepNext w:val="0"/>
        <w:keepLines w:val="0"/>
        <w:widowControl w:val="0"/>
        <w:pBdr>
          <w:top w:space="0" w:sz="0" w:val="nil"/>
          <w:left w:space="0" w:sz="0" w:val="nil"/>
          <w:bottom w:space="0" w:sz="0" w:val="nil"/>
          <w:right w:space="0" w:sz="0" w:val="nil"/>
          <w:between w:space="0" w:sz="0" w:val="nil"/>
        </w:pBdr>
        <w:shd w:fill="auto" w:val="clear"/>
        <w:spacing w:after="0" w:before="190.336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60">
      <w:pPr>
        <w:keepNext w:val="0"/>
        <w:keepLines w:val="0"/>
        <w:widowControl w:val="0"/>
        <w:pBdr>
          <w:top w:space="0" w:sz="0" w:val="nil"/>
          <w:left w:space="0" w:sz="0" w:val="nil"/>
          <w:bottom w:space="0" w:sz="0" w:val="nil"/>
          <w:right w:space="0" w:sz="0" w:val="nil"/>
          <w:between w:space="0" w:sz="0" w:val="nil"/>
        </w:pBdr>
        <w:shd w:fill="auto" w:val="clear"/>
        <w:spacing w:after="0" w:before="45.02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61">
      <w:pPr>
        <w:keepNext w:val="0"/>
        <w:keepLines w:val="0"/>
        <w:widowControl w:val="0"/>
        <w:pBdr>
          <w:top w:space="0" w:sz="0" w:val="nil"/>
          <w:left w:space="0" w:sz="0" w:val="nil"/>
          <w:bottom w:space="0" w:sz="0" w:val="nil"/>
          <w:right w:space="0" w:sz="0" w:val="nil"/>
          <w:between w:space="0" w:sz="0" w:val="nil"/>
        </w:pBdr>
        <w:shd w:fill="auto" w:val="clear"/>
        <w:spacing w:after="0" w:before="76.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2462">
      <w:pPr>
        <w:keepNext w:val="0"/>
        <w:keepLines w:val="0"/>
        <w:widowControl w:val="0"/>
        <w:pBdr>
          <w:top w:space="0" w:sz="0" w:val="nil"/>
          <w:left w:space="0" w:sz="0" w:val="nil"/>
          <w:bottom w:space="0" w:sz="0" w:val="nil"/>
          <w:right w:space="0" w:sz="0" w:val="nil"/>
          <w:between w:space="0" w:sz="0" w:val="nil"/>
        </w:pBdr>
        <w:shd w:fill="auto" w:val="clear"/>
        <w:spacing w:after="0" w:before="188.0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63">
      <w:pPr>
        <w:keepNext w:val="0"/>
        <w:keepLines w:val="0"/>
        <w:widowControl w:val="0"/>
        <w:pBdr>
          <w:top w:space="0" w:sz="0" w:val="nil"/>
          <w:left w:space="0" w:sz="0" w:val="nil"/>
          <w:bottom w:space="0" w:sz="0" w:val="nil"/>
          <w:right w:space="0" w:sz="0" w:val="nil"/>
          <w:between w:space="0" w:sz="0" w:val="nil"/>
        </w:pBdr>
        <w:shd w:fill="auto" w:val="clear"/>
        <w:spacing w:after="0" w:before="43.7005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64">
      <w:pPr>
        <w:keepNext w:val="0"/>
        <w:keepLines w:val="0"/>
        <w:widowControl w:val="0"/>
        <w:pBdr>
          <w:top w:space="0" w:sz="0" w:val="nil"/>
          <w:left w:space="0" w:sz="0" w:val="nil"/>
          <w:bottom w:space="0" w:sz="0" w:val="nil"/>
          <w:right w:space="0" w:sz="0" w:val="nil"/>
          <w:between w:space="0" w:sz="0" w:val="nil"/>
        </w:pBdr>
        <w:shd w:fill="auto" w:val="clear"/>
        <w:spacing w:after="0" w:before="76.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2465">
      <w:pPr>
        <w:keepNext w:val="0"/>
        <w:keepLines w:val="0"/>
        <w:widowControl w:val="0"/>
        <w:pBdr>
          <w:top w:space="0" w:sz="0" w:val="nil"/>
          <w:left w:space="0" w:sz="0" w:val="nil"/>
          <w:bottom w:space="0" w:sz="0" w:val="nil"/>
          <w:right w:space="0" w:sz="0" w:val="nil"/>
          <w:between w:space="0" w:sz="0" w:val="nil"/>
        </w:pBdr>
        <w:shd w:fill="auto" w:val="clear"/>
        <w:spacing w:after="0" w:before="210.74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66">
      <w:pPr>
        <w:keepNext w:val="0"/>
        <w:keepLines w:val="0"/>
        <w:widowControl w:val="0"/>
        <w:pBdr>
          <w:top w:space="0" w:sz="0" w:val="nil"/>
          <w:left w:space="0" w:sz="0" w:val="nil"/>
          <w:bottom w:space="0" w:sz="0" w:val="nil"/>
          <w:right w:space="0" w:sz="0" w:val="nil"/>
          <w:between w:space="0" w:sz="0" w:val="nil"/>
        </w:pBdr>
        <w:shd w:fill="auto" w:val="clear"/>
        <w:spacing w:after="0" w:before="43.70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1 8</w:t>
      </w:r>
    </w:p>
    <w:p w:rsidR="00000000" w:rsidDel="00000000" w:rsidP="00000000" w:rsidRDefault="00000000" w:rsidRPr="00000000" w14:paraId="00002467">
      <w:pPr>
        <w:keepNext w:val="0"/>
        <w:keepLines w:val="0"/>
        <w:widowControl w:val="0"/>
        <w:pBdr>
          <w:top w:space="0" w:sz="0" w:val="nil"/>
          <w:left w:space="0" w:sz="0" w:val="nil"/>
          <w:bottom w:space="0" w:sz="0" w:val="nil"/>
          <w:right w:space="0" w:sz="0" w:val="nil"/>
          <w:between w:space="0" w:sz="0" w:val="nil"/>
        </w:pBdr>
        <w:shd w:fill="auto" w:val="clear"/>
        <w:spacing w:after="0" w:before="287.53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68">
      <w:pPr>
        <w:keepNext w:val="0"/>
        <w:keepLines w:val="0"/>
        <w:widowControl w:val="0"/>
        <w:pBdr>
          <w:top w:space="0" w:sz="0" w:val="nil"/>
          <w:left w:space="0" w:sz="0" w:val="nil"/>
          <w:bottom w:space="0" w:sz="0" w:val="nil"/>
          <w:right w:space="0" w:sz="0" w:val="nil"/>
          <w:between w:space="0" w:sz="0" w:val="nil"/>
        </w:pBdr>
        <w:shd w:fill="auto" w:val="clear"/>
        <w:spacing w:after="0" w:before="43.70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2 6</w:t>
      </w:r>
    </w:p>
    <w:p w:rsidR="00000000" w:rsidDel="00000000" w:rsidP="00000000" w:rsidRDefault="00000000" w:rsidRPr="00000000" w14:paraId="00002469">
      <w:pPr>
        <w:keepNext w:val="0"/>
        <w:keepLines w:val="0"/>
        <w:widowControl w:val="0"/>
        <w:pBdr>
          <w:top w:space="0" w:sz="0" w:val="nil"/>
          <w:left w:space="0" w:sz="0" w:val="nil"/>
          <w:bottom w:space="0" w:sz="0" w:val="nil"/>
          <w:right w:space="0" w:sz="0" w:val="nil"/>
          <w:between w:space="0" w:sz="0" w:val="nil"/>
        </w:pBdr>
        <w:shd w:fill="auto" w:val="clear"/>
        <w:spacing w:after="0" w:before="287.5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6A">
      <w:pPr>
        <w:keepNext w:val="0"/>
        <w:keepLines w:val="0"/>
        <w:widowControl w:val="0"/>
        <w:pBdr>
          <w:top w:space="0" w:sz="0" w:val="nil"/>
          <w:left w:space="0" w:sz="0" w:val="nil"/>
          <w:bottom w:space="0" w:sz="0" w:val="nil"/>
          <w:right w:space="0" w:sz="0" w:val="nil"/>
          <w:between w:space="0" w:sz="0" w:val="nil"/>
        </w:pBdr>
        <w:shd w:fill="auto" w:val="clear"/>
        <w:spacing w:after="0" w:before="43.70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5 6</w:t>
      </w:r>
    </w:p>
    <w:p w:rsidR="00000000" w:rsidDel="00000000" w:rsidP="00000000" w:rsidRDefault="00000000" w:rsidRPr="00000000" w14:paraId="0000246B">
      <w:pPr>
        <w:keepNext w:val="0"/>
        <w:keepLines w:val="0"/>
        <w:widowControl w:val="0"/>
        <w:pBdr>
          <w:top w:space="0" w:sz="0" w:val="nil"/>
          <w:left w:space="0" w:sz="0" w:val="nil"/>
          <w:bottom w:space="0" w:sz="0" w:val="nil"/>
          <w:right w:space="0" w:sz="0" w:val="nil"/>
          <w:between w:space="0" w:sz="0" w:val="nil"/>
        </w:pBdr>
        <w:shd w:fill="auto" w:val="clear"/>
        <w:spacing w:after="0" w:before="124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C">
      <w:pPr>
        <w:keepNext w:val="0"/>
        <w:keepLines w:val="0"/>
        <w:widowControl w:val="0"/>
        <w:pBdr>
          <w:top w:space="0" w:sz="0" w:val="nil"/>
          <w:left w:space="0" w:sz="0" w:val="nil"/>
          <w:bottom w:space="0" w:sz="0" w:val="nil"/>
          <w:right w:space="0" w:sz="0" w:val="nil"/>
          <w:between w:space="0" w:sz="0" w:val="nil"/>
        </w:pBdr>
        <w:shd w:fill="auto" w:val="clear"/>
        <w:spacing w:after="0" w:before="76.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46D">
      <w:pPr>
        <w:keepNext w:val="0"/>
        <w:keepLines w:val="0"/>
        <w:widowControl w:val="0"/>
        <w:pBdr>
          <w:top w:space="0" w:sz="0" w:val="nil"/>
          <w:left w:space="0" w:sz="0" w:val="nil"/>
          <w:bottom w:space="0" w:sz="0" w:val="nil"/>
          <w:right w:space="0" w:sz="0" w:val="nil"/>
          <w:between w:space="0" w:sz="0" w:val="nil"/>
        </w:pBdr>
        <w:shd w:fill="auto" w:val="clear"/>
        <w:spacing w:after="0" w:before="13.78143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E">
      <w:pPr>
        <w:keepNext w:val="0"/>
        <w:keepLines w:val="0"/>
        <w:widowControl w:val="0"/>
        <w:pBdr>
          <w:top w:space="0" w:sz="0" w:val="nil"/>
          <w:left w:space="0" w:sz="0" w:val="nil"/>
          <w:bottom w:space="0" w:sz="0" w:val="nil"/>
          <w:right w:space="0" w:sz="0" w:val="nil"/>
          <w:between w:space="0" w:sz="0" w:val="nil"/>
        </w:pBdr>
        <w:shd w:fill="auto" w:val="clear"/>
        <w:spacing w:after="0" w:before="69.603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6F">
      <w:pPr>
        <w:keepNext w:val="0"/>
        <w:keepLines w:val="0"/>
        <w:widowControl w:val="0"/>
        <w:pBdr>
          <w:top w:space="0" w:sz="0" w:val="nil"/>
          <w:left w:space="0" w:sz="0" w:val="nil"/>
          <w:bottom w:space="0" w:sz="0" w:val="nil"/>
          <w:right w:space="0" w:sz="0" w:val="nil"/>
          <w:between w:space="0" w:sz="0" w:val="nil"/>
        </w:pBdr>
        <w:shd w:fill="auto" w:val="clear"/>
        <w:spacing w:after="0" w:before="46.80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70">
      <w:pPr>
        <w:keepNext w:val="0"/>
        <w:keepLines w:val="0"/>
        <w:widowControl w:val="0"/>
        <w:pBdr>
          <w:top w:space="0" w:sz="0" w:val="nil"/>
          <w:left w:space="0" w:sz="0" w:val="nil"/>
          <w:bottom w:space="0" w:sz="0" w:val="nil"/>
          <w:right w:space="0" w:sz="0" w:val="nil"/>
          <w:between w:space="0" w:sz="0" w:val="nil"/>
        </w:pBdr>
        <w:shd w:fill="auto" w:val="clear"/>
        <w:spacing w:after="0" w:before="76.7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71">
      <w:pPr>
        <w:keepNext w:val="0"/>
        <w:keepLines w:val="0"/>
        <w:widowControl w:val="0"/>
        <w:pBdr>
          <w:top w:space="0" w:sz="0" w:val="nil"/>
          <w:left w:space="0" w:sz="0" w:val="nil"/>
          <w:bottom w:space="0" w:sz="0" w:val="nil"/>
          <w:right w:space="0" w:sz="0" w:val="nil"/>
          <w:between w:space="0" w:sz="0" w:val="nil"/>
        </w:pBdr>
        <w:shd w:fill="auto" w:val="clear"/>
        <w:spacing w:after="0" w:before="30.25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472">
      <w:pPr>
        <w:keepNext w:val="0"/>
        <w:keepLines w:val="0"/>
        <w:widowControl w:val="0"/>
        <w:pBdr>
          <w:top w:space="0" w:sz="0" w:val="nil"/>
          <w:left w:space="0" w:sz="0" w:val="nil"/>
          <w:bottom w:space="0" w:sz="0" w:val="nil"/>
          <w:right w:space="0" w:sz="0" w:val="nil"/>
          <w:between w:space="0" w:sz="0" w:val="nil"/>
        </w:pBdr>
        <w:shd w:fill="auto" w:val="clear"/>
        <w:spacing w:after="0" w:before="51.510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73">
      <w:pPr>
        <w:keepNext w:val="0"/>
        <w:keepLines w:val="0"/>
        <w:widowControl w:val="0"/>
        <w:pBdr>
          <w:top w:space="0" w:sz="0" w:val="nil"/>
          <w:left w:space="0" w:sz="0" w:val="nil"/>
          <w:bottom w:space="0" w:sz="0" w:val="nil"/>
          <w:right w:space="0" w:sz="0" w:val="nil"/>
          <w:between w:space="0" w:sz="0" w:val="nil"/>
        </w:pBdr>
        <w:shd w:fill="auto" w:val="clear"/>
        <w:spacing w:after="0" w:before="76.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474">
      <w:pPr>
        <w:keepNext w:val="0"/>
        <w:keepLines w:val="0"/>
        <w:widowControl w:val="0"/>
        <w:pBdr>
          <w:top w:space="0" w:sz="0" w:val="nil"/>
          <w:left w:space="0" w:sz="0" w:val="nil"/>
          <w:bottom w:space="0" w:sz="0" w:val="nil"/>
          <w:right w:space="0" w:sz="0" w:val="nil"/>
          <w:between w:space="0" w:sz="0" w:val="nil"/>
        </w:pBdr>
        <w:shd w:fill="auto" w:val="clear"/>
        <w:spacing w:after="0" w:before="6.61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75">
      <w:pPr>
        <w:keepNext w:val="0"/>
        <w:keepLines w:val="0"/>
        <w:widowControl w:val="0"/>
        <w:pBdr>
          <w:top w:space="0" w:sz="0" w:val="nil"/>
          <w:left w:space="0" w:sz="0" w:val="nil"/>
          <w:bottom w:space="0" w:sz="0" w:val="nil"/>
          <w:right w:space="0" w:sz="0" w:val="nil"/>
          <w:between w:space="0" w:sz="0" w:val="nil"/>
        </w:pBdr>
        <w:shd w:fill="auto" w:val="clear"/>
        <w:spacing w:after="0" w:before="91.205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76">
      <w:pPr>
        <w:keepNext w:val="0"/>
        <w:keepLines w:val="0"/>
        <w:widowControl w:val="0"/>
        <w:pBdr>
          <w:top w:space="0" w:sz="0" w:val="nil"/>
          <w:left w:space="0" w:sz="0" w:val="nil"/>
          <w:bottom w:space="0" w:sz="0" w:val="nil"/>
          <w:right w:space="0" w:sz="0" w:val="nil"/>
          <w:between w:space="0" w:sz="0" w:val="nil"/>
        </w:pBdr>
        <w:shd w:fill="auto" w:val="clear"/>
        <w:spacing w:after="0" w:before="66.791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 </w:t>
      </w:r>
    </w:p>
    <w:p w:rsidR="00000000" w:rsidDel="00000000" w:rsidP="00000000" w:rsidRDefault="00000000" w:rsidRPr="00000000" w14:paraId="00002477">
      <w:pPr>
        <w:keepNext w:val="0"/>
        <w:keepLines w:val="0"/>
        <w:widowControl w:val="0"/>
        <w:pBdr>
          <w:top w:space="0" w:sz="0" w:val="nil"/>
          <w:left w:space="0" w:sz="0" w:val="nil"/>
          <w:bottom w:space="0" w:sz="0" w:val="nil"/>
          <w:right w:space="0" w:sz="0" w:val="nil"/>
          <w:between w:space="0" w:sz="0" w:val="nil"/>
        </w:pBdr>
        <w:shd w:fill="auto" w:val="clear"/>
        <w:spacing w:after="0" w:before="7.8146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478">
      <w:pPr>
        <w:keepNext w:val="0"/>
        <w:keepLines w:val="0"/>
        <w:widowControl w:val="0"/>
        <w:pBdr>
          <w:top w:space="0" w:sz="0" w:val="nil"/>
          <w:left w:space="0" w:sz="0" w:val="nil"/>
          <w:bottom w:space="0" w:sz="0" w:val="nil"/>
          <w:right w:space="0" w:sz="0" w:val="nil"/>
          <w:between w:space="0" w:sz="0" w:val="nil"/>
        </w:pBdr>
        <w:shd w:fill="auto" w:val="clear"/>
        <w:spacing w:after="0" w:before="76.7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79">
      <w:pPr>
        <w:keepNext w:val="0"/>
        <w:keepLines w:val="0"/>
        <w:widowControl w:val="0"/>
        <w:pBdr>
          <w:top w:space="0" w:sz="0" w:val="nil"/>
          <w:left w:space="0" w:sz="0" w:val="nil"/>
          <w:bottom w:space="0" w:sz="0" w:val="nil"/>
          <w:right w:space="0" w:sz="0" w:val="nil"/>
          <w:between w:space="0" w:sz="0" w:val="nil"/>
        </w:pBdr>
        <w:shd w:fill="auto" w:val="clear"/>
        <w:spacing w:after="0" w:before="38.4185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7A">
      <w:pPr>
        <w:keepNext w:val="0"/>
        <w:keepLines w:val="0"/>
        <w:widowControl w:val="0"/>
        <w:pBdr>
          <w:top w:space="0" w:sz="0" w:val="nil"/>
          <w:left w:space="0" w:sz="0" w:val="nil"/>
          <w:bottom w:space="0" w:sz="0" w:val="nil"/>
          <w:right w:space="0" w:sz="0" w:val="nil"/>
          <w:between w:space="0" w:sz="0" w:val="nil"/>
        </w:pBdr>
        <w:shd w:fill="auto" w:val="clear"/>
        <w:spacing w:after="0" w:before="69.6035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7B">
      <w:pPr>
        <w:keepNext w:val="0"/>
        <w:keepLines w:val="0"/>
        <w:widowControl w:val="0"/>
        <w:pBdr>
          <w:top w:space="0" w:sz="0" w:val="nil"/>
          <w:left w:space="0" w:sz="0" w:val="nil"/>
          <w:bottom w:space="0" w:sz="0" w:val="nil"/>
          <w:right w:space="0" w:sz="0" w:val="nil"/>
          <w:between w:space="0" w:sz="0" w:val="nil"/>
        </w:pBdr>
        <w:shd w:fill="auto" w:val="clear"/>
        <w:spacing w:after="0" w:before="76.7117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7C">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7D">
      <w:pPr>
        <w:keepNext w:val="0"/>
        <w:keepLines w:val="0"/>
        <w:widowControl w:val="0"/>
        <w:pBdr>
          <w:top w:space="0" w:sz="0" w:val="nil"/>
          <w:left w:space="0" w:sz="0" w:val="nil"/>
          <w:bottom w:space="0" w:sz="0" w:val="nil"/>
          <w:right w:space="0" w:sz="0" w:val="nil"/>
          <w:between w:space="0" w:sz="0" w:val="nil"/>
        </w:pBdr>
        <w:shd w:fill="auto" w:val="clear"/>
        <w:spacing w:after="0" w:before="30.253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7E">
      <w:pPr>
        <w:keepNext w:val="0"/>
        <w:keepLines w:val="0"/>
        <w:widowControl w:val="0"/>
        <w:pBdr>
          <w:top w:space="0" w:sz="0" w:val="nil"/>
          <w:left w:space="0" w:sz="0" w:val="nil"/>
          <w:bottom w:space="0" w:sz="0" w:val="nil"/>
          <w:right w:space="0" w:sz="0" w:val="nil"/>
          <w:between w:space="0" w:sz="0" w:val="nil"/>
        </w:pBdr>
        <w:shd w:fill="auto" w:val="clear"/>
        <w:spacing w:after="0" w:before="30.25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lli</w:t>
      </w:r>
    </w:p>
    <w:p w:rsidR="00000000" w:rsidDel="00000000" w:rsidP="00000000" w:rsidRDefault="00000000" w:rsidRPr="00000000" w14:paraId="0000247F">
      <w:pPr>
        <w:keepNext w:val="0"/>
        <w:keepLines w:val="0"/>
        <w:widowControl w:val="0"/>
        <w:pBdr>
          <w:top w:space="0" w:sz="0" w:val="nil"/>
          <w:left w:space="0" w:sz="0" w:val="nil"/>
          <w:bottom w:space="0" w:sz="0" w:val="nil"/>
          <w:right w:space="0" w:sz="0" w:val="nil"/>
          <w:between w:space="0" w:sz="0" w:val="nil"/>
        </w:pBdr>
        <w:shd w:fill="auto" w:val="clear"/>
        <w:spacing w:after="0" w:before="51.51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480">
      <w:pPr>
        <w:keepNext w:val="0"/>
        <w:keepLines w:val="0"/>
        <w:widowControl w:val="0"/>
        <w:pBdr>
          <w:top w:space="0" w:sz="0" w:val="nil"/>
          <w:left w:space="0" w:sz="0" w:val="nil"/>
          <w:bottom w:space="0" w:sz="0" w:val="nil"/>
          <w:right w:space="0" w:sz="0" w:val="nil"/>
          <w:between w:space="0" w:sz="0" w:val="nil"/>
        </w:pBdr>
        <w:shd w:fill="auto" w:val="clear"/>
        <w:spacing w:after="0" w:before="43.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81">
      <w:pPr>
        <w:keepNext w:val="0"/>
        <w:keepLines w:val="0"/>
        <w:widowControl w:val="0"/>
        <w:pBdr>
          <w:top w:space="0" w:sz="0" w:val="nil"/>
          <w:left w:space="0" w:sz="0" w:val="nil"/>
          <w:bottom w:space="0" w:sz="0" w:val="nil"/>
          <w:right w:space="0" w:sz="0" w:val="nil"/>
          <w:between w:space="0" w:sz="0" w:val="nil"/>
        </w:pBdr>
        <w:shd w:fill="auto" w:val="clear"/>
        <w:spacing w:after="0" w:before="29.975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82">
      <w:pPr>
        <w:keepNext w:val="0"/>
        <w:keepLines w:val="0"/>
        <w:widowControl w:val="0"/>
        <w:pBdr>
          <w:top w:space="0" w:sz="0" w:val="nil"/>
          <w:left w:space="0" w:sz="0" w:val="nil"/>
          <w:bottom w:space="0" w:sz="0" w:val="nil"/>
          <w:right w:space="0" w:sz="0" w:val="nil"/>
          <w:between w:space="0" w:sz="0" w:val="nil"/>
        </w:pBdr>
        <w:shd w:fill="auto" w:val="clear"/>
        <w:spacing w:after="0" w:before="46.8057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83">
      <w:pPr>
        <w:keepNext w:val="0"/>
        <w:keepLines w:val="0"/>
        <w:widowControl w:val="0"/>
        <w:pBdr>
          <w:top w:space="0" w:sz="0" w:val="nil"/>
          <w:left w:space="0" w:sz="0" w:val="nil"/>
          <w:bottom w:space="0" w:sz="0" w:val="nil"/>
          <w:right w:space="0" w:sz="0" w:val="nil"/>
          <w:between w:space="0" w:sz="0" w:val="nil"/>
        </w:pBdr>
        <w:shd w:fill="auto" w:val="clear"/>
        <w:spacing w:after="0" w:before="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484">
      <w:pPr>
        <w:keepNext w:val="0"/>
        <w:keepLines w:val="0"/>
        <w:widowControl w:val="0"/>
        <w:pBdr>
          <w:top w:space="0" w:sz="0" w:val="nil"/>
          <w:left w:space="0" w:sz="0" w:val="nil"/>
          <w:bottom w:space="0" w:sz="0" w:val="nil"/>
          <w:right w:space="0" w:sz="0" w:val="nil"/>
          <w:between w:space="0" w:sz="0" w:val="nil"/>
        </w:pBdr>
        <w:shd w:fill="auto" w:val="clear"/>
        <w:spacing w:after="0" w:before="12.810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85">
      <w:pPr>
        <w:keepNext w:val="0"/>
        <w:keepLines w:val="0"/>
        <w:widowControl w:val="0"/>
        <w:pBdr>
          <w:top w:space="0" w:sz="0" w:val="nil"/>
          <w:left w:space="0" w:sz="0" w:val="nil"/>
          <w:bottom w:space="0" w:sz="0" w:val="nil"/>
          <w:right w:space="0" w:sz="0" w:val="nil"/>
          <w:between w:space="0" w:sz="0" w:val="nil"/>
        </w:pBdr>
        <w:shd w:fill="auto" w:val="clear"/>
        <w:spacing w:after="0" w:before="76.711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86">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87">
      <w:pPr>
        <w:keepNext w:val="0"/>
        <w:keepLines w:val="0"/>
        <w:widowControl w:val="0"/>
        <w:pBdr>
          <w:top w:space="0" w:sz="0" w:val="nil"/>
          <w:left w:space="0" w:sz="0" w:val="nil"/>
          <w:bottom w:space="0" w:sz="0" w:val="nil"/>
          <w:right w:space="0" w:sz="0" w:val="nil"/>
          <w:between w:space="0" w:sz="0" w:val="nil"/>
        </w:pBdr>
        <w:shd w:fill="auto" w:val="clear"/>
        <w:spacing w:after="0" w:before="79.173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488">
      <w:pPr>
        <w:keepNext w:val="0"/>
        <w:keepLines w:val="0"/>
        <w:widowControl w:val="0"/>
        <w:pBdr>
          <w:top w:space="0" w:sz="0" w:val="nil"/>
          <w:left w:space="0" w:sz="0" w:val="nil"/>
          <w:bottom w:space="0" w:sz="0" w:val="nil"/>
          <w:right w:space="0" w:sz="0" w:val="nil"/>
          <w:between w:space="0" w:sz="0" w:val="nil"/>
        </w:pBdr>
        <w:shd w:fill="auto" w:val="clear"/>
        <w:spacing w:after="0" w:before="76.7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89">
      <w:pPr>
        <w:keepNext w:val="0"/>
        <w:keepLines w:val="0"/>
        <w:widowControl w:val="0"/>
        <w:pBdr>
          <w:top w:space="0" w:sz="0" w:val="nil"/>
          <w:left w:space="0" w:sz="0" w:val="nil"/>
          <w:bottom w:space="0" w:sz="0" w:val="nil"/>
          <w:right w:space="0" w:sz="0" w:val="nil"/>
          <w:between w:space="0" w:sz="0" w:val="nil"/>
        </w:pBdr>
        <w:shd w:fill="auto" w:val="clear"/>
        <w:spacing w:after="0" w:before="30.25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ic</w:t>
      </w:r>
    </w:p>
    <w:p w:rsidR="00000000" w:rsidDel="00000000" w:rsidP="00000000" w:rsidRDefault="00000000" w:rsidRPr="00000000" w14:paraId="0000248A">
      <w:pPr>
        <w:keepNext w:val="0"/>
        <w:keepLines w:val="0"/>
        <w:widowControl w:val="0"/>
        <w:pBdr>
          <w:top w:space="0" w:sz="0" w:val="nil"/>
          <w:left w:space="0" w:sz="0" w:val="nil"/>
          <w:bottom w:space="0" w:sz="0" w:val="nil"/>
          <w:right w:space="0" w:sz="0" w:val="nil"/>
          <w:between w:space="0" w:sz="0" w:val="nil"/>
        </w:pBdr>
        <w:shd w:fill="auto" w:val="clear"/>
        <w:spacing w:after="0" w:before="18.731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8B">
      <w:pPr>
        <w:keepNext w:val="0"/>
        <w:keepLines w:val="0"/>
        <w:widowControl w:val="0"/>
        <w:pBdr>
          <w:top w:space="0" w:sz="0" w:val="nil"/>
          <w:left w:space="0" w:sz="0" w:val="nil"/>
          <w:bottom w:space="0" w:sz="0" w:val="nil"/>
          <w:right w:space="0" w:sz="0" w:val="nil"/>
          <w:between w:space="0" w:sz="0" w:val="nil"/>
        </w:pBdr>
        <w:shd w:fill="auto" w:val="clear"/>
        <w:spacing w:after="0" w:before="76.7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8C">
      <w:pPr>
        <w:keepNext w:val="0"/>
        <w:keepLines w:val="0"/>
        <w:widowControl w:val="0"/>
        <w:pBdr>
          <w:top w:space="0" w:sz="0" w:val="nil"/>
          <w:left w:space="0" w:sz="0" w:val="nil"/>
          <w:bottom w:space="0" w:sz="0" w:val="nil"/>
          <w:right w:space="0" w:sz="0" w:val="nil"/>
          <w:between w:space="0" w:sz="0" w:val="nil"/>
        </w:pBdr>
        <w:shd w:fill="auto" w:val="clear"/>
        <w:spacing w:after="0" w:before="76.7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8D">
      <w:pPr>
        <w:keepNext w:val="0"/>
        <w:keepLines w:val="0"/>
        <w:widowControl w:val="0"/>
        <w:pBdr>
          <w:top w:space="0" w:sz="0" w:val="nil"/>
          <w:left w:space="0" w:sz="0" w:val="nil"/>
          <w:bottom w:space="0" w:sz="0" w:val="nil"/>
          <w:right w:space="0" w:sz="0" w:val="nil"/>
          <w:between w:space="0" w:sz="0" w:val="nil"/>
        </w:pBdr>
        <w:shd w:fill="auto" w:val="clear"/>
        <w:spacing w:after="0" w:before="29.975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8E">
      <w:pPr>
        <w:keepNext w:val="0"/>
        <w:keepLines w:val="0"/>
        <w:widowControl w:val="0"/>
        <w:pBdr>
          <w:top w:space="0" w:sz="0" w:val="nil"/>
          <w:left w:space="0" w:sz="0" w:val="nil"/>
          <w:bottom w:space="0" w:sz="0" w:val="nil"/>
          <w:right w:space="0" w:sz="0" w:val="nil"/>
          <w:between w:space="0" w:sz="0" w:val="nil"/>
        </w:pBdr>
        <w:shd w:fill="auto" w:val="clear"/>
        <w:spacing w:after="0" w:before="40.824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48F">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90">
      <w:pPr>
        <w:keepNext w:val="0"/>
        <w:keepLines w:val="0"/>
        <w:widowControl w:val="0"/>
        <w:pBdr>
          <w:top w:space="0" w:sz="0" w:val="nil"/>
          <w:left w:space="0" w:sz="0" w:val="nil"/>
          <w:bottom w:space="0" w:sz="0" w:val="nil"/>
          <w:right w:space="0" w:sz="0" w:val="nil"/>
          <w:between w:space="0" w:sz="0" w:val="nil"/>
        </w:pBdr>
        <w:shd w:fill="auto" w:val="clear"/>
        <w:spacing w:after="0" w:before="30.253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491">
      <w:pPr>
        <w:keepNext w:val="0"/>
        <w:keepLines w:val="0"/>
        <w:widowControl w:val="0"/>
        <w:pBdr>
          <w:top w:space="0" w:sz="0" w:val="nil"/>
          <w:left w:space="0" w:sz="0" w:val="nil"/>
          <w:bottom w:space="0" w:sz="0" w:val="nil"/>
          <w:right w:space="0" w:sz="0" w:val="nil"/>
          <w:between w:space="0" w:sz="0" w:val="nil"/>
        </w:pBdr>
        <w:shd w:fill="auto" w:val="clear"/>
        <w:spacing w:after="0" w:before="76.711578369140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92">
      <w:pPr>
        <w:keepNext w:val="0"/>
        <w:keepLines w:val="0"/>
        <w:widowControl w:val="0"/>
        <w:pBdr>
          <w:top w:space="0" w:sz="0" w:val="nil"/>
          <w:left w:space="0" w:sz="0" w:val="nil"/>
          <w:bottom w:space="0" w:sz="0" w:val="nil"/>
          <w:right w:space="0" w:sz="0" w:val="nil"/>
          <w:between w:space="0" w:sz="0" w:val="nil"/>
        </w:pBdr>
        <w:shd w:fill="auto" w:val="clear"/>
        <w:spacing w:after="0" w:before="76.7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93">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94">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95">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tx</w:t>
      </w:r>
    </w:p>
    <w:p w:rsidR="00000000" w:rsidDel="00000000" w:rsidP="00000000" w:rsidRDefault="00000000" w:rsidRPr="00000000" w14:paraId="00002496">
      <w:pPr>
        <w:keepNext w:val="0"/>
        <w:keepLines w:val="0"/>
        <w:widowControl w:val="0"/>
        <w:pBdr>
          <w:top w:space="0" w:sz="0" w:val="nil"/>
          <w:left w:space="0" w:sz="0" w:val="nil"/>
          <w:bottom w:space="0" w:sz="0" w:val="nil"/>
          <w:right w:space="0" w:sz="0" w:val="nil"/>
          <w:between w:space="0" w:sz="0" w:val="nil"/>
        </w:pBdr>
        <w:shd w:fill="auto" w:val="clear"/>
        <w:spacing w:after="0" w:before="19.2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97">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98">
      <w:pPr>
        <w:keepNext w:val="0"/>
        <w:keepLines w:val="0"/>
        <w:widowControl w:val="0"/>
        <w:pBdr>
          <w:top w:space="0" w:sz="0" w:val="nil"/>
          <w:left w:space="0" w:sz="0" w:val="nil"/>
          <w:bottom w:space="0" w:sz="0" w:val="nil"/>
          <w:right w:space="0" w:sz="0" w:val="nil"/>
          <w:between w:space="0" w:sz="0" w:val="nil"/>
        </w:pBdr>
        <w:shd w:fill="auto" w:val="clear"/>
        <w:spacing w:after="0" w:before="69.60372924804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99">
      <w:pPr>
        <w:keepNext w:val="0"/>
        <w:keepLines w:val="0"/>
        <w:widowControl w:val="0"/>
        <w:pBdr>
          <w:top w:space="0" w:sz="0" w:val="nil"/>
          <w:left w:space="0" w:sz="0" w:val="nil"/>
          <w:bottom w:space="0" w:sz="0" w:val="nil"/>
          <w:right w:space="0" w:sz="0" w:val="nil"/>
          <w:between w:space="0" w:sz="0" w:val="nil"/>
        </w:pBdr>
        <w:shd w:fill="auto" w:val="clear"/>
        <w:spacing w:after="0" w:before="69.60372924804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9A">
      <w:pPr>
        <w:keepNext w:val="0"/>
        <w:keepLines w:val="0"/>
        <w:widowControl w:val="0"/>
        <w:pBdr>
          <w:top w:space="0" w:sz="0" w:val="nil"/>
          <w:left w:space="0" w:sz="0" w:val="nil"/>
          <w:bottom w:space="0" w:sz="0" w:val="nil"/>
          <w:right w:space="0" w:sz="0" w:val="nil"/>
          <w:between w:space="0" w:sz="0" w:val="nil"/>
        </w:pBdr>
        <w:shd w:fill="auto" w:val="clear"/>
        <w:spacing w:after="0" w:before="76.7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9B">
      <w:pPr>
        <w:keepNext w:val="0"/>
        <w:keepLines w:val="0"/>
        <w:widowControl w:val="0"/>
        <w:pBdr>
          <w:top w:space="0" w:sz="0" w:val="nil"/>
          <w:left w:space="0" w:sz="0" w:val="nil"/>
          <w:bottom w:space="0" w:sz="0" w:val="nil"/>
          <w:right w:space="0" w:sz="0" w:val="nil"/>
          <w:between w:space="0" w:sz="0" w:val="nil"/>
        </w:pBdr>
        <w:shd w:fill="auto" w:val="clear"/>
        <w:spacing w:after="0" w:before="46.791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9C">
      <w:pPr>
        <w:keepNext w:val="0"/>
        <w:keepLines w:val="0"/>
        <w:widowControl w:val="0"/>
        <w:pBdr>
          <w:top w:space="0" w:sz="0" w:val="nil"/>
          <w:left w:space="0" w:sz="0" w:val="nil"/>
          <w:bottom w:space="0" w:sz="0" w:val="nil"/>
          <w:right w:space="0" w:sz="0" w:val="nil"/>
          <w:between w:space="0" w:sz="0" w:val="nil"/>
        </w:pBdr>
        <w:shd w:fill="auto" w:val="clear"/>
        <w:spacing w:after="0" w:before="109.21821594238281"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49D">
      <w:pPr>
        <w:keepNext w:val="0"/>
        <w:keepLines w:val="0"/>
        <w:widowControl w:val="0"/>
        <w:pBdr>
          <w:top w:space="0" w:sz="0" w:val="nil"/>
          <w:left w:space="0" w:sz="0" w:val="nil"/>
          <w:bottom w:space="0" w:sz="0" w:val="nil"/>
          <w:right w:space="0" w:sz="0" w:val="nil"/>
          <w:between w:space="0" w:sz="0" w:val="nil"/>
        </w:pBdr>
        <w:shd w:fill="auto" w:val="clear"/>
        <w:spacing w:after="0" w:before="0"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249E">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49F">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A0">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4A1">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A2">
      <w:pPr>
        <w:keepNext w:val="0"/>
        <w:keepLines w:val="0"/>
        <w:widowControl w:val="0"/>
        <w:pBdr>
          <w:top w:space="0" w:sz="0" w:val="nil"/>
          <w:left w:space="0" w:sz="0" w:val="nil"/>
          <w:bottom w:space="0" w:sz="0" w:val="nil"/>
          <w:right w:space="0" w:sz="0" w:val="nil"/>
          <w:between w:space="0" w:sz="0" w:val="nil"/>
        </w:pBdr>
        <w:shd w:fill="auto" w:val="clear"/>
        <w:spacing w:after="0" w:before="43.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4A3">
      <w:pPr>
        <w:keepNext w:val="0"/>
        <w:keepLines w:val="0"/>
        <w:widowControl w:val="0"/>
        <w:pBdr>
          <w:top w:space="0" w:sz="0" w:val="nil"/>
          <w:left w:space="0" w:sz="0" w:val="nil"/>
          <w:bottom w:space="0" w:sz="0" w:val="nil"/>
          <w:right w:space="0" w:sz="0" w:val="nil"/>
          <w:between w:space="0" w:sz="0" w:val="nil"/>
        </w:pBdr>
        <w:shd w:fill="auto" w:val="clear"/>
        <w:spacing w:after="0" w:before="28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A4">
      <w:pPr>
        <w:keepNext w:val="0"/>
        <w:keepLines w:val="0"/>
        <w:widowControl w:val="0"/>
        <w:pBdr>
          <w:top w:space="0" w:sz="0" w:val="nil"/>
          <w:left w:space="0" w:sz="0" w:val="nil"/>
          <w:bottom w:space="0" w:sz="0" w:val="nil"/>
          <w:right w:space="0" w:sz="0" w:val="nil"/>
          <w:between w:space="0" w:sz="0" w:val="nil"/>
        </w:pBdr>
        <w:shd w:fill="auto" w:val="clear"/>
        <w:spacing w:after="0" w:before="4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4A5">
      <w:pPr>
        <w:keepNext w:val="0"/>
        <w:keepLines w:val="0"/>
        <w:widowControl w:val="0"/>
        <w:pBdr>
          <w:top w:space="0" w:sz="0" w:val="nil"/>
          <w:left w:space="0" w:sz="0" w:val="nil"/>
          <w:bottom w:space="0" w:sz="0" w:val="nil"/>
          <w:right w:space="0" w:sz="0" w:val="nil"/>
          <w:between w:space="0" w:sz="0" w:val="nil"/>
        </w:pBdr>
        <w:shd w:fill="auto" w:val="clear"/>
        <w:spacing w:after="0" w:before="286.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A6">
      <w:pPr>
        <w:keepNext w:val="0"/>
        <w:keepLines w:val="0"/>
        <w:widowControl w:val="0"/>
        <w:pBdr>
          <w:top w:space="0" w:sz="0" w:val="nil"/>
          <w:left w:space="0" w:sz="0" w:val="nil"/>
          <w:bottom w:space="0" w:sz="0" w:val="nil"/>
          <w:right w:space="0" w:sz="0" w:val="nil"/>
          <w:between w:space="0" w:sz="0" w:val="nil"/>
        </w:pBdr>
        <w:shd w:fill="auto" w:val="clear"/>
        <w:spacing w:after="0" w:before="4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24A7">
      <w:pPr>
        <w:keepNext w:val="0"/>
        <w:keepLines w:val="0"/>
        <w:widowControl w:val="0"/>
        <w:pBdr>
          <w:top w:space="0" w:sz="0" w:val="nil"/>
          <w:left w:space="0" w:sz="0" w:val="nil"/>
          <w:bottom w:space="0" w:sz="0" w:val="nil"/>
          <w:right w:space="0" w:sz="0" w:val="nil"/>
          <w:between w:space="0" w:sz="0" w:val="nil"/>
        </w:pBdr>
        <w:shd w:fill="auto" w:val="clear"/>
        <w:spacing w:after="0" w:before="287.4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A8">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24A9">
      <w:pPr>
        <w:keepNext w:val="0"/>
        <w:keepLines w:val="0"/>
        <w:widowControl w:val="0"/>
        <w:pBdr>
          <w:top w:space="0" w:sz="0" w:val="nil"/>
          <w:left w:space="0" w:sz="0" w:val="nil"/>
          <w:bottom w:space="0" w:sz="0" w:val="nil"/>
          <w:right w:space="0" w:sz="0" w:val="nil"/>
          <w:between w:space="0" w:sz="0" w:val="nil"/>
        </w:pBdr>
        <w:shd w:fill="auto" w:val="clear"/>
        <w:spacing w:after="0" w:before="778.86108398437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4AA">
      <w:pPr>
        <w:keepNext w:val="0"/>
        <w:keepLines w:val="0"/>
        <w:widowControl w:val="0"/>
        <w:pBdr>
          <w:top w:space="0" w:sz="0" w:val="nil"/>
          <w:left w:space="0" w:sz="0" w:val="nil"/>
          <w:bottom w:space="0" w:sz="0" w:val="nil"/>
          <w:right w:space="0" w:sz="0" w:val="nil"/>
          <w:between w:space="0" w:sz="0" w:val="nil"/>
        </w:pBdr>
        <w:shd w:fill="auto" w:val="clear"/>
        <w:spacing w:after="0" w:before="43.85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4AB">
      <w:pPr>
        <w:keepNext w:val="0"/>
        <w:keepLines w:val="0"/>
        <w:widowControl w:val="0"/>
        <w:pBdr>
          <w:top w:space="0" w:sz="0" w:val="nil"/>
          <w:left w:space="0" w:sz="0" w:val="nil"/>
          <w:bottom w:space="0" w:sz="0" w:val="nil"/>
          <w:right w:space="0" w:sz="0" w:val="nil"/>
          <w:between w:space="0" w:sz="0" w:val="nil"/>
        </w:pBdr>
        <w:shd w:fill="auto" w:val="clear"/>
        <w:spacing w:after="0" w:before="267.00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AC">
      <w:pPr>
        <w:keepNext w:val="0"/>
        <w:keepLines w:val="0"/>
        <w:widowControl w:val="0"/>
        <w:pBdr>
          <w:top w:space="0" w:sz="0" w:val="nil"/>
          <w:left w:space="0" w:sz="0" w:val="nil"/>
          <w:bottom w:space="0" w:sz="0" w:val="nil"/>
          <w:right w:space="0" w:sz="0" w:val="nil"/>
          <w:between w:space="0" w:sz="0" w:val="nil"/>
        </w:pBdr>
        <w:shd w:fill="auto" w:val="clear"/>
        <w:spacing w:after="0" w:before="24.9639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4AD">
      <w:pPr>
        <w:keepNext w:val="0"/>
        <w:keepLines w:val="0"/>
        <w:widowControl w:val="0"/>
        <w:pBdr>
          <w:top w:space="0" w:sz="0" w:val="nil"/>
          <w:left w:space="0" w:sz="0" w:val="nil"/>
          <w:bottom w:space="0" w:sz="0" w:val="nil"/>
          <w:right w:space="0" w:sz="0" w:val="nil"/>
          <w:between w:space="0" w:sz="0" w:val="nil"/>
        </w:pBdr>
        <w:shd w:fill="auto" w:val="clear"/>
        <w:spacing w:after="0" w:before="38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AE">
      <w:pPr>
        <w:keepNext w:val="0"/>
        <w:keepLines w:val="0"/>
        <w:widowControl w:val="0"/>
        <w:pBdr>
          <w:top w:space="0" w:sz="0" w:val="nil"/>
          <w:left w:space="0" w:sz="0" w:val="nil"/>
          <w:bottom w:space="0" w:sz="0" w:val="nil"/>
          <w:right w:space="0" w:sz="0" w:val="nil"/>
          <w:between w:space="0" w:sz="0" w:val="nil"/>
        </w:pBdr>
        <w:shd w:fill="auto" w:val="clear"/>
        <w:spacing w:after="0" w:before="23.853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4AF">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B0">
      <w:pPr>
        <w:keepNext w:val="0"/>
        <w:keepLines w:val="0"/>
        <w:widowControl w:val="0"/>
        <w:pBdr>
          <w:top w:space="0" w:sz="0" w:val="nil"/>
          <w:left w:space="0" w:sz="0" w:val="nil"/>
          <w:bottom w:space="0" w:sz="0" w:val="nil"/>
          <w:right w:space="0" w:sz="0" w:val="nil"/>
          <w:between w:space="0" w:sz="0" w:val="nil"/>
        </w:pBdr>
        <w:shd w:fill="auto" w:val="clear"/>
        <w:spacing w:after="0" w:before="23.77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4B1">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B2">
      <w:pPr>
        <w:keepNext w:val="0"/>
        <w:keepLines w:val="0"/>
        <w:widowControl w:val="0"/>
        <w:pBdr>
          <w:top w:space="0" w:sz="0" w:val="nil"/>
          <w:left w:space="0" w:sz="0" w:val="nil"/>
          <w:bottom w:space="0" w:sz="0" w:val="nil"/>
          <w:right w:space="0" w:sz="0" w:val="nil"/>
          <w:between w:space="0" w:sz="0" w:val="nil"/>
        </w:pBdr>
        <w:shd w:fill="auto" w:val="clear"/>
        <w:spacing w:after="0" w:before="23.853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4B3">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B4">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4B5">
      <w:pPr>
        <w:keepNext w:val="0"/>
        <w:keepLines w:val="0"/>
        <w:widowControl w:val="0"/>
        <w:pBdr>
          <w:top w:space="0" w:sz="0" w:val="nil"/>
          <w:left w:space="0" w:sz="0" w:val="nil"/>
          <w:bottom w:space="0" w:sz="0" w:val="nil"/>
          <w:right w:space="0" w:sz="0" w:val="nil"/>
          <w:between w:space="0" w:sz="0" w:val="nil"/>
        </w:pBdr>
        <w:shd w:fill="auto" w:val="clear"/>
        <w:spacing w:after="0" w:before="3817.44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24B6">
      <w:pPr>
        <w:keepNext w:val="0"/>
        <w:keepLines w:val="0"/>
        <w:widowControl w:val="0"/>
        <w:pBdr>
          <w:top w:space="0" w:sz="0" w:val="nil"/>
          <w:left w:space="0" w:sz="0" w:val="nil"/>
          <w:bottom w:space="0" w:sz="0" w:val="nil"/>
          <w:right w:space="0" w:sz="0" w:val="nil"/>
          <w:between w:space="0" w:sz="0" w:val="nil"/>
        </w:pBdr>
        <w:shd w:fill="auto" w:val="clear"/>
        <w:spacing w:after="0" w:before="26.26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4B7">
      <w:pPr>
        <w:keepNext w:val="0"/>
        <w:keepLines w:val="0"/>
        <w:widowControl w:val="0"/>
        <w:pBdr>
          <w:top w:space="0" w:sz="0" w:val="nil"/>
          <w:left w:space="0" w:sz="0" w:val="nil"/>
          <w:bottom w:space="0" w:sz="0" w:val="nil"/>
          <w:right w:space="0" w:sz="0" w:val="nil"/>
          <w:between w:space="0" w:sz="0" w:val="nil"/>
        </w:pBdr>
        <w:shd w:fill="auto" w:val="clear"/>
        <w:spacing w:after="0" w:before="8.82232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4B8">
      <w:pPr>
        <w:keepNext w:val="0"/>
        <w:keepLines w:val="0"/>
        <w:widowControl w:val="0"/>
        <w:pBdr>
          <w:top w:space="0" w:sz="0" w:val="nil"/>
          <w:left w:space="0" w:sz="0" w:val="nil"/>
          <w:bottom w:space="0" w:sz="0" w:val="nil"/>
          <w:right w:space="0" w:sz="0" w:val="nil"/>
          <w:between w:space="0" w:sz="0" w:val="nil"/>
        </w:pBdr>
        <w:shd w:fill="auto" w:val="clear"/>
        <w:spacing w:after="0" w:before="76.86447143554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B9">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BA">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BB">
      <w:pPr>
        <w:keepNext w:val="0"/>
        <w:keepLines w:val="0"/>
        <w:widowControl w:val="0"/>
        <w:pBdr>
          <w:top w:space="0" w:sz="0" w:val="nil"/>
          <w:left w:space="0" w:sz="0" w:val="nil"/>
          <w:bottom w:space="0" w:sz="0" w:val="nil"/>
          <w:right w:space="0" w:sz="0" w:val="nil"/>
          <w:between w:space="0" w:sz="0" w:val="nil"/>
        </w:pBdr>
        <w:shd w:fill="auto" w:val="clear"/>
        <w:spacing w:after="0" w:before="76.86447143554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BC">
      <w:pPr>
        <w:keepNext w:val="0"/>
        <w:keepLines w:val="0"/>
        <w:widowControl w:val="0"/>
        <w:pBdr>
          <w:top w:space="0" w:sz="0" w:val="nil"/>
          <w:left w:space="0" w:sz="0" w:val="nil"/>
          <w:bottom w:space="0" w:sz="0" w:val="nil"/>
          <w:right w:space="0" w:sz="0" w:val="nil"/>
          <w:between w:space="0" w:sz="0" w:val="nil"/>
        </w:pBdr>
        <w:shd w:fill="auto" w:val="clear"/>
        <w:spacing w:after="0" w:before="76.86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BD">
      <w:pPr>
        <w:keepNext w:val="0"/>
        <w:keepLines w:val="0"/>
        <w:widowControl w:val="0"/>
        <w:pBdr>
          <w:top w:space="0" w:sz="0" w:val="nil"/>
          <w:left w:space="0" w:sz="0" w:val="nil"/>
          <w:bottom w:space="0" w:sz="0" w:val="nil"/>
          <w:right w:space="0" w:sz="0" w:val="nil"/>
          <w:between w:space="0" w:sz="0" w:val="nil"/>
        </w:pBdr>
        <w:shd w:fill="auto" w:val="clear"/>
        <w:spacing w:after="0" w:before="69.07516479492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BE">
      <w:pPr>
        <w:keepNext w:val="0"/>
        <w:keepLines w:val="0"/>
        <w:widowControl w:val="0"/>
        <w:pBdr>
          <w:top w:space="0" w:sz="0" w:val="nil"/>
          <w:left w:space="0" w:sz="0" w:val="nil"/>
          <w:bottom w:space="0" w:sz="0" w:val="nil"/>
          <w:right w:space="0" w:sz="0" w:val="nil"/>
          <w:between w:space="0" w:sz="0" w:val="nil"/>
        </w:pBdr>
        <w:shd w:fill="auto" w:val="clear"/>
        <w:spacing w:after="0" w:before="46.791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BF">
      <w:pPr>
        <w:keepNext w:val="0"/>
        <w:keepLines w:val="0"/>
        <w:widowControl w:val="0"/>
        <w:pBdr>
          <w:top w:space="0" w:sz="0" w:val="nil"/>
          <w:left w:space="0" w:sz="0" w:val="nil"/>
          <w:bottom w:space="0" w:sz="0" w:val="nil"/>
          <w:right w:space="0" w:sz="0" w:val="nil"/>
          <w:between w:space="0" w:sz="0" w:val="nil"/>
        </w:pBdr>
        <w:shd w:fill="auto" w:val="clear"/>
        <w:spacing w:after="0" w:before="76.86447143554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C0">
      <w:pPr>
        <w:keepNext w:val="0"/>
        <w:keepLines w:val="0"/>
        <w:widowControl w:val="0"/>
        <w:pBdr>
          <w:top w:space="0" w:sz="0" w:val="nil"/>
          <w:left w:space="0" w:sz="0" w:val="nil"/>
          <w:bottom w:space="0" w:sz="0" w:val="nil"/>
          <w:right w:space="0" w:sz="0" w:val="nil"/>
          <w:between w:space="0" w:sz="0" w:val="nil"/>
        </w:pBdr>
        <w:shd w:fill="auto" w:val="clear"/>
        <w:spacing w:after="0" w:before="76.864471435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4C1">
      <w:pPr>
        <w:keepNext w:val="0"/>
        <w:keepLines w:val="0"/>
        <w:widowControl w:val="0"/>
        <w:pBdr>
          <w:top w:space="0" w:sz="0" w:val="nil"/>
          <w:left w:space="0" w:sz="0" w:val="nil"/>
          <w:bottom w:space="0" w:sz="0" w:val="nil"/>
          <w:right w:space="0" w:sz="0" w:val="nil"/>
          <w:between w:space="0" w:sz="0" w:val="nil"/>
        </w:pBdr>
        <w:shd w:fill="auto" w:val="clear"/>
        <w:spacing w:after="0" w:before="43.77044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C2">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C3">
      <w:pPr>
        <w:keepNext w:val="0"/>
        <w:keepLines w:val="0"/>
        <w:widowControl w:val="0"/>
        <w:pBdr>
          <w:top w:space="0" w:sz="0" w:val="nil"/>
          <w:left w:space="0" w:sz="0" w:val="nil"/>
          <w:bottom w:space="0" w:sz="0" w:val="nil"/>
          <w:right w:space="0" w:sz="0" w:val="nil"/>
          <w:between w:space="0" w:sz="0" w:val="nil"/>
        </w:pBdr>
        <w:shd w:fill="auto" w:val="clear"/>
        <w:spacing w:after="0" w:before="0"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24C4">
      <w:pPr>
        <w:keepNext w:val="0"/>
        <w:keepLines w:val="0"/>
        <w:widowControl w:val="0"/>
        <w:pBdr>
          <w:top w:space="0" w:sz="0" w:val="nil"/>
          <w:left w:space="0" w:sz="0" w:val="nil"/>
          <w:bottom w:space="0" w:sz="0" w:val="nil"/>
          <w:right w:space="0" w:sz="0" w:val="nil"/>
          <w:between w:space="0" w:sz="0" w:val="nil"/>
        </w:pBdr>
        <w:shd w:fill="auto" w:val="clear"/>
        <w:spacing w:after="0" w:before="4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4C5">
      <w:pPr>
        <w:keepNext w:val="0"/>
        <w:keepLines w:val="0"/>
        <w:widowControl w:val="0"/>
        <w:pBdr>
          <w:top w:space="0" w:sz="0" w:val="nil"/>
          <w:left w:space="0" w:sz="0" w:val="nil"/>
          <w:bottom w:space="0" w:sz="0" w:val="nil"/>
          <w:right w:space="0" w:sz="0" w:val="nil"/>
          <w:between w:space="0" w:sz="0" w:val="nil"/>
        </w:pBdr>
        <w:shd w:fill="auto" w:val="clear"/>
        <w:spacing w:after="0" w:before="758.8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C6">
      <w:pPr>
        <w:keepNext w:val="0"/>
        <w:keepLines w:val="0"/>
        <w:widowControl w:val="0"/>
        <w:pBdr>
          <w:top w:space="0" w:sz="0" w:val="nil"/>
          <w:left w:space="0" w:sz="0" w:val="nil"/>
          <w:bottom w:space="0" w:sz="0" w:val="nil"/>
          <w:right w:space="0" w:sz="0" w:val="nil"/>
          <w:between w:space="0" w:sz="0" w:val="nil"/>
        </w:pBdr>
        <w:shd w:fill="auto" w:val="clear"/>
        <w:spacing w:after="0" w:before="43.7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7 1</w:t>
      </w:r>
    </w:p>
    <w:p w:rsidR="00000000" w:rsidDel="00000000" w:rsidP="00000000" w:rsidRDefault="00000000" w:rsidRPr="00000000" w14:paraId="000024C7">
      <w:pPr>
        <w:keepNext w:val="0"/>
        <w:keepLines w:val="0"/>
        <w:widowControl w:val="0"/>
        <w:pBdr>
          <w:top w:space="0" w:sz="0" w:val="nil"/>
          <w:left w:space="0" w:sz="0" w:val="nil"/>
          <w:bottom w:space="0" w:sz="0" w:val="nil"/>
          <w:right w:space="0" w:sz="0" w:val="nil"/>
          <w:between w:space="0" w:sz="0" w:val="nil"/>
        </w:pBdr>
        <w:shd w:fill="auto" w:val="clear"/>
        <w:spacing w:after="0" w:before="287.46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C8">
      <w:pPr>
        <w:keepNext w:val="0"/>
        <w:keepLines w:val="0"/>
        <w:widowControl w:val="0"/>
        <w:pBdr>
          <w:top w:space="0" w:sz="0" w:val="nil"/>
          <w:left w:space="0" w:sz="0" w:val="nil"/>
          <w:bottom w:space="0" w:sz="0" w:val="nil"/>
          <w:right w:space="0" w:sz="0" w:val="nil"/>
          <w:between w:space="0" w:sz="0" w:val="nil"/>
        </w:pBdr>
        <w:shd w:fill="auto" w:val="clear"/>
        <w:spacing w:after="0" w:before="4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24C9">
      <w:pPr>
        <w:keepNext w:val="0"/>
        <w:keepLines w:val="0"/>
        <w:widowControl w:val="0"/>
        <w:pBdr>
          <w:top w:space="0" w:sz="0" w:val="nil"/>
          <w:left w:space="0" w:sz="0" w:val="nil"/>
          <w:bottom w:space="0" w:sz="0" w:val="nil"/>
          <w:right w:space="0" w:sz="0" w:val="nil"/>
          <w:between w:space="0" w:sz="0" w:val="nil"/>
        </w:pBdr>
        <w:shd w:fill="auto" w:val="clear"/>
        <w:spacing w:after="0" w:before="28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CA">
      <w:pPr>
        <w:keepNext w:val="0"/>
        <w:keepLines w:val="0"/>
        <w:widowControl w:val="0"/>
        <w:pBdr>
          <w:top w:space="0" w:sz="0" w:val="nil"/>
          <w:left w:space="0" w:sz="0" w:val="nil"/>
          <w:bottom w:space="0" w:sz="0" w:val="nil"/>
          <w:right w:space="0" w:sz="0" w:val="nil"/>
          <w:between w:space="0" w:sz="0" w:val="nil"/>
        </w:pBdr>
        <w:shd w:fill="auto" w:val="clear"/>
        <w:spacing w:after="0" w:before="43.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24CB">
      <w:pPr>
        <w:keepNext w:val="0"/>
        <w:keepLines w:val="0"/>
        <w:widowControl w:val="0"/>
        <w:pBdr>
          <w:top w:space="0" w:sz="0" w:val="nil"/>
          <w:left w:space="0" w:sz="0" w:val="nil"/>
          <w:bottom w:space="0" w:sz="0" w:val="nil"/>
          <w:right w:space="0" w:sz="0" w:val="nil"/>
          <w:between w:space="0" w:sz="0" w:val="nil"/>
        </w:pBdr>
        <w:shd w:fill="auto" w:val="clear"/>
        <w:spacing w:after="0" w:before="288.6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CC">
      <w:pPr>
        <w:keepNext w:val="0"/>
        <w:keepLines w:val="0"/>
        <w:widowControl w:val="0"/>
        <w:pBdr>
          <w:top w:space="0" w:sz="0" w:val="nil"/>
          <w:left w:space="0" w:sz="0" w:val="nil"/>
          <w:bottom w:space="0" w:sz="0" w:val="nil"/>
          <w:right w:space="0" w:sz="0" w:val="nil"/>
          <w:between w:space="0" w:sz="0" w:val="nil"/>
        </w:pBdr>
        <w:shd w:fill="auto" w:val="clear"/>
        <w:spacing w:after="0" w:before="45.03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5 1</w:t>
      </w:r>
    </w:p>
    <w:p w:rsidR="00000000" w:rsidDel="00000000" w:rsidP="00000000" w:rsidRDefault="00000000" w:rsidRPr="00000000" w14:paraId="000024CD">
      <w:pPr>
        <w:keepNext w:val="0"/>
        <w:keepLines w:val="0"/>
        <w:widowControl w:val="0"/>
        <w:pBdr>
          <w:top w:space="0" w:sz="0" w:val="nil"/>
          <w:left w:space="0" w:sz="0" w:val="nil"/>
          <w:bottom w:space="0" w:sz="0" w:val="nil"/>
          <w:right w:space="0" w:sz="0" w:val="nil"/>
          <w:between w:space="0" w:sz="0" w:val="nil"/>
        </w:pBdr>
        <w:shd w:fill="auto" w:val="clear"/>
        <w:spacing w:after="0" w:before="28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CE">
      <w:pPr>
        <w:keepNext w:val="0"/>
        <w:keepLines w:val="0"/>
        <w:widowControl w:val="0"/>
        <w:pBdr>
          <w:top w:space="0" w:sz="0" w:val="nil"/>
          <w:left w:space="0" w:sz="0" w:val="nil"/>
          <w:bottom w:space="0" w:sz="0" w:val="nil"/>
          <w:right w:space="0" w:sz="0" w:val="nil"/>
          <w:between w:space="0" w:sz="0" w:val="nil"/>
        </w:pBdr>
        <w:shd w:fill="auto" w:val="clear"/>
        <w:spacing w:after="0" w:before="45.9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5 1</w:t>
      </w:r>
    </w:p>
    <w:p w:rsidR="00000000" w:rsidDel="00000000" w:rsidP="00000000" w:rsidRDefault="00000000" w:rsidRPr="00000000" w14:paraId="000024CF">
      <w:pPr>
        <w:keepNext w:val="0"/>
        <w:keepLines w:val="0"/>
        <w:widowControl w:val="0"/>
        <w:pBdr>
          <w:top w:space="0" w:sz="0" w:val="nil"/>
          <w:left w:space="0" w:sz="0" w:val="nil"/>
          <w:bottom w:space="0" w:sz="0" w:val="nil"/>
          <w:right w:space="0" w:sz="0" w:val="nil"/>
          <w:between w:space="0" w:sz="0" w:val="nil"/>
        </w:pBdr>
        <w:shd w:fill="auto" w:val="clear"/>
        <w:spacing w:after="0" w:before="287.4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D0">
      <w:pPr>
        <w:keepNext w:val="0"/>
        <w:keepLines w:val="0"/>
        <w:widowControl w:val="0"/>
        <w:pBdr>
          <w:top w:space="0" w:sz="0" w:val="nil"/>
          <w:left w:space="0" w:sz="0" w:val="nil"/>
          <w:bottom w:space="0" w:sz="0" w:val="nil"/>
          <w:right w:space="0" w:sz="0" w:val="nil"/>
          <w:between w:space="0" w:sz="0" w:val="nil"/>
        </w:pBdr>
        <w:shd w:fill="auto" w:val="clear"/>
        <w:spacing w:after="0" w:before="43.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w:t>
      </w:r>
    </w:p>
    <w:p w:rsidR="00000000" w:rsidDel="00000000" w:rsidP="00000000" w:rsidRDefault="00000000" w:rsidRPr="00000000" w14:paraId="000024D1">
      <w:pPr>
        <w:keepNext w:val="0"/>
        <w:keepLines w:val="0"/>
        <w:widowControl w:val="0"/>
        <w:pBdr>
          <w:top w:space="0" w:sz="0" w:val="nil"/>
          <w:left w:space="0" w:sz="0" w:val="nil"/>
          <w:bottom w:space="0" w:sz="0" w:val="nil"/>
          <w:right w:space="0" w:sz="0" w:val="nil"/>
          <w:between w:space="0" w:sz="0" w:val="nil"/>
        </w:pBdr>
        <w:shd w:fill="auto" w:val="clear"/>
        <w:spacing w:after="0" w:before="779.072265625" w:line="596.0444641113281"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4 .</w:t>
      </w:r>
    </w:p>
    <w:p w:rsidR="00000000" w:rsidDel="00000000" w:rsidP="00000000" w:rsidRDefault="00000000" w:rsidRPr="00000000" w14:paraId="000024D2">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8 1</w:t>
      </w:r>
    </w:p>
    <w:p w:rsidR="00000000" w:rsidDel="00000000" w:rsidP="00000000" w:rsidRDefault="00000000" w:rsidRPr="00000000" w14:paraId="000024D3">
      <w:pPr>
        <w:keepNext w:val="0"/>
        <w:keepLines w:val="0"/>
        <w:widowControl w:val="0"/>
        <w:pBdr>
          <w:top w:space="0" w:sz="0" w:val="nil"/>
          <w:left w:space="0" w:sz="0" w:val="nil"/>
          <w:bottom w:space="0" w:sz="0" w:val="nil"/>
          <w:right w:space="0" w:sz="0" w:val="nil"/>
          <w:between w:space="0" w:sz="0" w:val="nil"/>
        </w:pBdr>
        <w:shd w:fill="auto" w:val="clear"/>
        <w:spacing w:after="0" w:before="267.04956054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5.</w:t>
      </w:r>
    </w:p>
    <w:p w:rsidR="00000000" w:rsidDel="00000000" w:rsidP="00000000" w:rsidRDefault="00000000" w:rsidRPr="00000000" w14:paraId="000024D4">
      <w:pPr>
        <w:keepNext w:val="0"/>
        <w:keepLines w:val="0"/>
        <w:widowControl w:val="0"/>
        <w:pBdr>
          <w:top w:space="0" w:sz="0" w:val="nil"/>
          <w:left w:space="0" w:sz="0" w:val="nil"/>
          <w:bottom w:space="0" w:sz="0" w:val="nil"/>
          <w:right w:space="0" w:sz="0" w:val="nil"/>
          <w:between w:space="0" w:sz="0" w:val="nil"/>
        </w:pBdr>
        <w:shd w:fill="auto" w:val="clear"/>
        <w:spacing w:after="0" w:before="45.03845214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8 1</w:t>
      </w:r>
    </w:p>
    <w:p w:rsidR="00000000" w:rsidDel="00000000" w:rsidP="00000000" w:rsidRDefault="00000000" w:rsidRPr="00000000" w14:paraId="000024D5">
      <w:pPr>
        <w:keepNext w:val="0"/>
        <w:keepLines w:val="0"/>
        <w:widowControl w:val="0"/>
        <w:pBdr>
          <w:top w:space="0" w:sz="0" w:val="nil"/>
          <w:left w:space="0" w:sz="0" w:val="nil"/>
          <w:bottom w:space="0" w:sz="0" w:val="nil"/>
          <w:right w:space="0" w:sz="0" w:val="nil"/>
          <w:between w:space="0" w:sz="0" w:val="nil"/>
        </w:pBdr>
        <w:shd w:fill="auto" w:val="clear"/>
        <w:spacing w:after="0" w:before="267.05017089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0.</w:t>
      </w:r>
    </w:p>
    <w:p w:rsidR="00000000" w:rsidDel="00000000" w:rsidP="00000000" w:rsidRDefault="00000000" w:rsidRPr="00000000" w14:paraId="000024D6">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91</w:t>
      </w:r>
    </w:p>
    <w:p w:rsidR="00000000" w:rsidDel="00000000" w:rsidP="00000000" w:rsidRDefault="00000000" w:rsidRPr="00000000" w14:paraId="000024D7">
      <w:pPr>
        <w:keepNext w:val="0"/>
        <w:keepLines w:val="0"/>
        <w:widowControl w:val="0"/>
        <w:pBdr>
          <w:top w:space="0" w:sz="0" w:val="nil"/>
          <w:left w:space="0" w:sz="0" w:val="nil"/>
          <w:bottom w:space="0" w:sz="0" w:val="nil"/>
          <w:right w:space="0" w:sz="0" w:val="nil"/>
          <w:between w:space="0" w:sz="0" w:val="nil"/>
        </w:pBdr>
        <w:shd w:fill="auto" w:val="clear"/>
        <w:spacing w:after="0" w:before="2910.379333496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D8">
      <w:pPr>
        <w:keepNext w:val="0"/>
        <w:keepLines w:val="0"/>
        <w:widowControl w:val="0"/>
        <w:pBdr>
          <w:top w:space="0" w:sz="0" w:val="nil"/>
          <w:left w:space="0" w:sz="0" w:val="nil"/>
          <w:bottom w:space="0" w:sz="0" w:val="nil"/>
          <w:right w:space="0" w:sz="0" w:val="nil"/>
          <w:between w:space="0" w:sz="0" w:val="nil"/>
        </w:pBdr>
        <w:shd w:fill="auto" w:val="clear"/>
        <w:spacing w:after="0" w:before="73.399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24D9">
      <w:pPr>
        <w:keepNext w:val="0"/>
        <w:keepLines w:val="0"/>
        <w:widowControl w:val="0"/>
        <w:pBdr>
          <w:top w:space="0" w:sz="0" w:val="nil"/>
          <w:left w:space="0" w:sz="0" w:val="nil"/>
          <w:bottom w:space="0" w:sz="0" w:val="nil"/>
          <w:right w:space="0" w:sz="0" w:val="nil"/>
          <w:between w:space="0" w:sz="0" w:val="nil"/>
        </w:pBdr>
        <w:shd w:fill="auto" w:val="clear"/>
        <w:spacing w:after="0" w:before="35.382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DA">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DB">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4DC">
      <w:pPr>
        <w:keepNext w:val="0"/>
        <w:keepLines w:val="0"/>
        <w:widowControl w:val="0"/>
        <w:pBdr>
          <w:top w:space="0" w:sz="0" w:val="nil"/>
          <w:left w:space="0" w:sz="0" w:val="nil"/>
          <w:bottom w:space="0" w:sz="0" w:val="nil"/>
          <w:right w:space="0" w:sz="0" w:val="nil"/>
          <w:between w:space="0" w:sz="0" w:val="nil"/>
        </w:pBdr>
        <w:shd w:fill="auto" w:val="clear"/>
        <w:spacing w:after="0" w:before="76.7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DD">
      <w:pPr>
        <w:keepNext w:val="0"/>
        <w:keepLines w:val="0"/>
        <w:widowControl w:val="0"/>
        <w:pBdr>
          <w:top w:space="0" w:sz="0" w:val="nil"/>
          <w:left w:space="0" w:sz="0" w:val="nil"/>
          <w:bottom w:space="0" w:sz="0" w:val="nil"/>
          <w:right w:space="0" w:sz="0" w:val="nil"/>
          <w:between w:space="0" w:sz="0" w:val="nil"/>
        </w:pBdr>
        <w:shd w:fill="auto" w:val="clear"/>
        <w:spacing w:after="0" w:before="4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DE">
      <w:pPr>
        <w:keepNext w:val="0"/>
        <w:keepLines w:val="0"/>
        <w:widowControl w:val="0"/>
        <w:pBdr>
          <w:top w:space="0" w:sz="0" w:val="nil"/>
          <w:left w:space="0" w:sz="0" w:val="nil"/>
          <w:bottom w:space="0" w:sz="0" w:val="nil"/>
          <w:right w:space="0" w:sz="0" w:val="nil"/>
          <w:between w:space="0" w:sz="0" w:val="nil"/>
        </w:pBdr>
        <w:shd w:fill="auto" w:val="clear"/>
        <w:spacing w:after="0" w:before="76.7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DF">
      <w:pPr>
        <w:keepNext w:val="0"/>
        <w:keepLines w:val="0"/>
        <w:widowControl w:val="0"/>
        <w:pBdr>
          <w:top w:space="0" w:sz="0" w:val="nil"/>
          <w:left w:space="0" w:sz="0" w:val="nil"/>
          <w:bottom w:space="0" w:sz="0" w:val="nil"/>
          <w:right w:space="0" w:sz="0" w:val="nil"/>
          <w:between w:space="0" w:sz="0" w:val="nil"/>
        </w:pBdr>
        <w:shd w:fill="auto" w:val="clear"/>
        <w:spacing w:after="0" w:before="68.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4E0">
      <w:pPr>
        <w:keepNext w:val="0"/>
        <w:keepLines w:val="0"/>
        <w:widowControl w:val="0"/>
        <w:pBdr>
          <w:top w:space="0" w:sz="0" w:val="nil"/>
          <w:left w:space="0" w:sz="0" w:val="nil"/>
          <w:bottom w:space="0" w:sz="0" w:val="nil"/>
          <w:right w:space="0" w:sz="0" w:val="nil"/>
          <w:between w:space="0" w:sz="0" w:val="nil"/>
        </w:pBdr>
        <w:shd w:fill="auto" w:val="clear"/>
        <w:spacing w:after="0" w:before="76.7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E1">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E2">
      <w:pPr>
        <w:keepNext w:val="0"/>
        <w:keepLines w:val="0"/>
        <w:widowControl w:val="0"/>
        <w:pBdr>
          <w:top w:space="0" w:sz="0" w:val="nil"/>
          <w:left w:space="0" w:sz="0" w:val="nil"/>
          <w:bottom w:space="0" w:sz="0" w:val="nil"/>
          <w:right w:space="0" w:sz="0" w:val="nil"/>
          <w:between w:space="0" w:sz="0" w:val="nil"/>
        </w:pBdr>
        <w:shd w:fill="auto" w:val="clear"/>
        <w:spacing w:after="0" w:before="30.281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4E3">
      <w:pPr>
        <w:keepNext w:val="0"/>
        <w:keepLines w:val="0"/>
        <w:widowControl w:val="0"/>
        <w:pBdr>
          <w:top w:space="0" w:sz="0" w:val="nil"/>
          <w:left w:space="0" w:sz="0" w:val="nil"/>
          <w:bottom w:space="0" w:sz="0" w:val="nil"/>
          <w:right w:space="0" w:sz="0" w:val="nil"/>
          <w:between w:space="0" w:sz="0" w:val="nil"/>
        </w:pBdr>
        <w:shd w:fill="auto" w:val="clear"/>
        <w:spacing w:after="0" w:before="76.7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E4">
      <w:pPr>
        <w:keepNext w:val="0"/>
        <w:keepLines w:val="0"/>
        <w:widowControl w:val="0"/>
        <w:pBdr>
          <w:top w:space="0" w:sz="0" w:val="nil"/>
          <w:left w:space="0" w:sz="0" w:val="nil"/>
          <w:bottom w:space="0" w:sz="0" w:val="nil"/>
          <w:right w:space="0" w:sz="0" w:val="nil"/>
          <w:between w:space="0" w:sz="0" w:val="nil"/>
        </w:pBdr>
        <w:shd w:fill="auto" w:val="clear"/>
        <w:spacing w:after="0" w:before="68.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E5">
      <w:pPr>
        <w:keepNext w:val="0"/>
        <w:keepLines w:val="0"/>
        <w:widowControl w:val="0"/>
        <w:pBdr>
          <w:top w:space="0" w:sz="0" w:val="nil"/>
          <w:left w:space="0" w:sz="0" w:val="nil"/>
          <w:bottom w:space="0" w:sz="0" w:val="nil"/>
          <w:right w:space="0" w:sz="0" w:val="nil"/>
          <w:between w:space="0" w:sz="0" w:val="nil"/>
        </w:pBdr>
        <w:shd w:fill="auto" w:val="clear"/>
        <w:spacing w:after="0" w:before="30.281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4E6">
      <w:pPr>
        <w:keepNext w:val="0"/>
        <w:keepLines w:val="0"/>
        <w:widowControl w:val="0"/>
        <w:pBdr>
          <w:top w:space="0" w:sz="0" w:val="nil"/>
          <w:left w:space="0" w:sz="0" w:val="nil"/>
          <w:bottom w:space="0" w:sz="0" w:val="nil"/>
          <w:right w:space="0" w:sz="0" w:val="nil"/>
          <w:between w:space="0" w:sz="0" w:val="nil"/>
        </w:pBdr>
        <w:shd w:fill="auto" w:val="clear"/>
        <w:spacing w:after="0" w:before="37.7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E7">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E8">
      <w:pPr>
        <w:keepNext w:val="0"/>
        <w:keepLines w:val="0"/>
        <w:widowControl w:val="0"/>
        <w:pBdr>
          <w:top w:space="0" w:sz="0" w:val="nil"/>
          <w:left w:space="0" w:sz="0" w:val="nil"/>
          <w:bottom w:space="0" w:sz="0" w:val="nil"/>
          <w:right w:space="0" w:sz="0" w:val="nil"/>
          <w:between w:space="0" w:sz="0" w:val="nil"/>
        </w:pBdr>
        <w:shd w:fill="auto" w:val="clear"/>
        <w:spacing w:after="0" w:before="68.94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E9">
      <w:pPr>
        <w:keepNext w:val="0"/>
        <w:keepLines w:val="0"/>
        <w:widowControl w:val="0"/>
        <w:pBdr>
          <w:top w:space="0" w:sz="0" w:val="nil"/>
          <w:left w:space="0" w:sz="0" w:val="nil"/>
          <w:bottom w:space="0" w:sz="0" w:val="nil"/>
          <w:right w:space="0" w:sz="0" w:val="nil"/>
          <w:between w:space="0" w:sz="0" w:val="nil"/>
        </w:pBdr>
        <w:shd w:fill="auto" w:val="clear"/>
        <w:spacing w:after="0" w:before="31.1715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EA">
      <w:pPr>
        <w:keepNext w:val="0"/>
        <w:keepLines w:val="0"/>
        <w:widowControl w:val="0"/>
        <w:pBdr>
          <w:top w:space="0" w:sz="0" w:val="nil"/>
          <w:left w:space="0" w:sz="0" w:val="nil"/>
          <w:bottom w:space="0" w:sz="0" w:val="nil"/>
          <w:right w:space="0" w:sz="0" w:val="nil"/>
          <w:between w:space="0" w:sz="0" w:val="nil"/>
        </w:pBdr>
        <w:shd w:fill="auto" w:val="clear"/>
        <w:spacing w:after="0" w:before="76.73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24EB">
      <w:pPr>
        <w:keepNext w:val="0"/>
        <w:keepLines w:val="0"/>
        <w:widowControl w:val="0"/>
        <w:pBdr>
          <w:top w:space="0" w:sz="0" w:val="nil"/>
          <w:left w:space="0" w:sz="0" w:val="nil"/>
          <w:bottom w:space="0" w:sz="0" w:val="nil"/>
          <w:right w:space="0" w:sz="0" w:val="nil"/>
          <w:between w:space="0" w:sz="0" w:val="nil"/>
        </w:pBdr>
        <w:shd w:fill="auto" w:val="clear"/>
        <w:spacing w:after="0" w:before="14.8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EC">
      <w:pPr>
        <w:keepNext w:val="0"/>
        <w:keepLines w:val="0"/>
        <w:widowControl w:val="0"/>
        <w:pBdr>
          <w:top w:space="0" w:sz="0" w:val="nil"/>
          <w:left w:space="0" w:sz="0" w:val="nil"/>
          <w:bottom w:space="0" w:sz="0" w:val="nil"/>
          <w:right w:space="0" w:sz="0" w:val="nil"/>
          <w:between w:space="0" w:sz="0" w:val="nil"/>
        </w:pBdr>
        <w:shd w:fill="auto" w:val="clear"/>
        <w:spacing w:after="0" w:before="31.17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ie</w:t>
      </w:r>
    </w:p>
    <w:p w:rsidR="00000000" w:rsidDel="00000000" w:rsidP="00000000" w:rsidRDefault="00000000" w:rsidRPr="00000000" w14:paraId="000024ED">
      <w:pPr>
        <w:keepNext w:val="0"/>
        <w:keepLines w:val="0"/>
        <w:widowControl w:val="0"/>
        <w:pBdr>
          <w:top w:space="0" w:sz="0" w:val="nil"/>
          <w:left w:space="0" w:sz="0" w:val="nil"/>
          <w:bottom w:space="0" w:sz="0" w:val="nil"/>
          <w:right w:space="0" w:sz="0" w:val="nil"/>
          <w:between w:space="0" w:sz="0" w:val="nil"/>
        </w:pBdr>
        <w:shd w:fill="auto" w:val="clear"/>
        <w:spacing w:after="0" w:before="12.8155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4EE">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4EF">
      <w:pPr>
        <w:keepNext w:val="0"/>
        <w:keepLines w:val="0"/>
        <w:widowControl w:val="0"/>
        <w:pBdr>
          <w:top w:space="0" w:sz="0" w:val="nil"/>
          <w:left w:space="0" w:sz="0" w:val="nil"/>
          <w:bottom w:space="0" w:sz="0" w:val="nil"/>
          <w:right w:space="0" w:sz="0" w:val="nil"/>
          <w:between w:space="0" w:sz="0" w:val="nil"/>
        </w:pBdr>
        <w:shd w:fill="auto" w:val="clear"/>
        <w:spacing w:after="0" w:before="7.626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F0">
      <w:pPr>
        <w:keepNext w:val="0"/>
        <w:keepLines w:val="0"/>
        <w:widowControl w:val="0"/>
        <w:pBdr>
          <w:top w:space="0" w:sz="0" w:val="nil"/>
          <w:left w:space="0" w:sz="0" w:val="nil"/>
          <w:bottom w:space="0" w:sz="0" w:val="nil"/>
          <w:right w:space="0" w:sz="0" w:val="nil"/>
          <w:between w:space="0" w:sz="0" w:val="nil"/>
        </w:pBdr>
        <w:shd w:fill="auto" w:val="clear"/>
        <w:spacing w:after="0" w:before="76.7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F1">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F2">
      <w:pPr>
        <w:keepNext w:val="0"/>
        <w:keepLines w:val="0"/>
        <w:widowControl w:val="0"/>
        <w:pBdr>
          <w:top w:space="0" w:sz="0" w:val="nil"/>
          <w:left w:space="0" w:sz="0" w:val="nil"/>
          <w:bottom w:space="0" w:sz="0" w:val="nil"/>
          <w:right w:space="0" w:sz="0" w:val="nil"/>
          <w:between w:space="0" w:sz="0" w:val="nil"/>
        </w:pBdr>
        <w:shd w:fill="auto" w:val="clear"/>
        <w:spacing w:after="0" w:before="68.94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F3">
      <w:pPr>
        <w:keepNext w:val="0"/>
        <w:keepLines w:val="0"/>
        <w:widowControl w:val="0"/>
        <w:pBdr>
          <w:top w:space="0" w:sz="0" w:val="nil"/>
          <w:left w:space="0" w:sz="0" w:val="nil"/>
          <w:bottom w:space="0" w:sz="0" w:val="nil"/>
          <w:right w:space="0" w:sz="0" w:val="nil"/>
          <w:between w:space="0" w:sz="0" w:val="nil"/>
        </w:pBdr>
        <w:shd w:fill="auto" w:val="clear"/>
        <w:spacing w:after="0" w:before="76.7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F4">
      <w:pPr>
        <w:keepNext w:val="0"/>
        <w:keepLines w:val="0"/>
        <w:widowControl w:val="0"/>
        <w:pBdr>
          <w:top w:space="0" w:sz="0" w:val="nil"/>
          <w:left w:space="0" w:sz="0" w:val="nil"/>
          <w:bottom w:space="0" w:sz="0" w:val="nil"/>
          <w:right w:space="0" w:sz="0" w:val="nil"/>
          <w:between w:space="0" w:sz="0" w:val="nil"/>
        </w:pBdr>
        <w:shd w:fill="auto" w:val="clear"/>
        <w:spacing w:after="0" w:before="30.281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lb</w:t>
      </w:r>
    </w:p>
    <w:p w:rsidR="00000000" w:rsidDel="00000000" w:rsidP="00000000" w:rsidRDefault="00000000" w:rsidRPr="00000000" w14:paraId="000024F5">
      <w:pPr>
        <w:keepNext w:val="0"/>
        <w:keepLines w:val="0"/>
        <w:widowControl w:val="0"/>
        <w:pBdr>
          <w:top w:space="0" w:sz="0" w:val="nil"/>
          <w:left w:space="0" w:sz="0" w:val="nil"/>
          <w:bottom w:space="0" w:sz="0" w:val="nil"/>
          <w:right w:space="0" w:sz="0" w:val="nil"/>
          <w:between w:space="0" w:sz="0" w:val="nil"/>
        </w:pBdr>
        <w:shd w:fill="auto" w:val="clear"/>
        <w:spacing w:after="0" w:before="12.8153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F6">
      <w:pPr>
        <w:keepNext w:val="0"/>
        <w:keepLines w:val="0"/>
        <w:widowControl w:val="0"/>
        <w:pBdr>
          <w:top w:space="0" w:sz="0" w:val="nil"/>
          <w:left w:space="0" w:sz="0" w:val="nil"/>
          <w:bottom w:space="0" w:sz="0" w:val="nil"/>
          <w:right w:space="0" w:sz="0" w:val="nil"/>
          <w:between w:space="0" w:sz="0" w:val="nil"/>
        </w:pBdr>
        <w:shd w:fill="auto" w:val="clear"/>
        <w:spacing w:after="0" w:before="29.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4F7">
      <w:pPr>
        <w:keepNext w:val="0"/>
        <w:keepLines w:val="0"/>
        <w:widowControl w:val="0"/>
        <w:pBdr>
          <w:top w:space="0" w:sz="0" w:val="nil"/>
          <w:left w:space="0" w:sz="0" w:val="nil"/>
          <w:bottom w:space="0" w:sz="0" w:val="nil"/>
          <w:right w:space="0" w:sz="0" w:val="nil"/>
          <w:between w:space="0" w:sz="0" w:val="nil"/>
        </w:pBdr>
        <w:shd w:fill="auto" w:val="clear"/>
        <w:spacing w:after="0" w:before="37.76168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F8">
      <w:pPr>
        <w:keepNext w:val="0"/>
        <w:keepLines w:val="0"/>
        <w:widowControl w:val="0"/>
        <w:pBdr>
          <w:top w:space="0" w:sz="0" w:val="nil"/>
          <w:left w:space="0" w:sz="0" w:val="nil"/>
          <w:bottom w:space="0" w:sz="0" w:val="nil"/>
          <w:right w:space="0" w:sz="0" w:val="nil"/>
          <w:between w:space="0" w:sz="0" w:val="nil"/>
        </w:pBdr>
        <w:shd w:fill="auto" w:val="clear"/>
        <w:spacing w:after="0" w:before="68.94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4F9">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FA">
      <w:pPr>
        <w:keepNext w:val="0"/>
        <w:keepLines w:val="0"/>
        <w:widowControl w:val="0"/>
        <w:pBdr>
          <w:top w:space="0" w:sz="0" w:val="nil"/>
          <w:left w:space="0" w:sz="0" w:val="nil"/>
          <w:bottom w:space="0" w:sz="0" w:val="nil"/>
          <w:right w:space="0" w:sz="0" w:val="nil"/>
          <w:between w:space="0" w:sz="0" w:val="nil"/>
        </w:pBdr>
        <w:shd w:fill="auto" w:val="clear"/>
        <w:spacing w:after="0" w:before="6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4FB">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FC">
      <w:pPr>
        <w:keepNext w:val="0"/>
        <w:keepLines w:val="0"/>
        <w:widowControl w:val="0"/>
        <w:pBdr>
          <w:top w:space="0" w:sz="0" w:val="nil"/>
          <w:left w:space="0" w:sz="0" w:val="nil"/>
          <w:bottom w:space="0" w:sz="0" w:val="nil"/>
          <w:right w:space="0" w:sz="0" w:val="nil"/>
          <w:between w:space="0" w:sz="0" w:val="nil"/>
        </w:pBdr>
        <w:shd w:fill="auto" w:val="clear"/>
        <w:spacing w:after="0" w:before="70.79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24FD">
      <w:pPr>
        <w:keepNext w:val="0"/>
        <w:keepLines w:val="0"/>
        <w:widowControl w:val="0"/>
        <w:pBdr>
          <w:top w:space="0" w:sz="0" w:val="nil"/>
          <w:left w:space="0" w:sz="0" w:val="nil"/>
          <w:bottom w:space="0" w:sz="0" w:val="nil"/>
          <w:right w:space="0" w:sz="0" w:val="nil"/>
          <w:between w:space="0" w:sz="0" w:val="nil"/>
        </w:pBdr>
        <w:shd w:fill="auto" w:val="clear"/>
        <w:spacing w:after="0" w:before="43.7705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4FE">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24FF">
      <w:pPr>
        <w:keepNext w:val="0"/>
        <w:keepLines w:val="0"/>
        <w:widowControl w:val="0"/>
        <w:pBdr>
          <w:top w:space="0" w:sz="0" w:val="nil"/>
          <w:left w:space="0" w:sz="0" w:val="nil"/>
          <w:bottom w:space="0" w:sz="0" w:val="nil"/>
          <w:right w:space="0" w:sz="0" w:val="nil"/>
          <w:between w:space="0" w:sz="0" w:val="nil"/>
        </w:pBdr>
        <w:shd w:fill="auto" w:val="clear"/>
        <w:spacing w:after="0" w:before="73.41354370117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500">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01">
      <w:pPr>
        <w:keepNext w:val="0"/>
        <w:keepLines w:val="0"/>
        <w:widowControl w:val="0"/>
        <w:pBdr>
          <w:top w:space="0" w:sz="0" w:val="nil"/>
          <w:left w:space="0" w:sz="0" w:val="nil"/>
          <w:bottom w:space="0" w:sz="0" w:val="nil"/>
          <w:right w:space="0" w:sz="0" w:val="nil"/>
          <w:between w:space="0" w:sz="0" w:val="nil"/>
        </w:pBdr>
        <w:shd w:fill="auto" w:val="clear"/>
        <w:spacing w:after="0" w:before="76.7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02">
      <w:pPr>
        <w:keepNext w:val="0"/>
        <w:keepLines w:val="0"/>
        <w:widowControl w:val="0"/>
        <w:pBdr>
          <w:top w:space="0" w:sz="0" w:val="nil"/>
          <w:left w:space="0" w:sz="0" w:val="nil"/>
          <w:bottom w:space="0" w:sz="0" w:val="nil"/>
          <w:right w:space="0" w:sz="0" w:val="nil"/>
          <w:between w:space="0" w:sz="0" w:val="nil"/>
        </w:pBdr>
        <w:shd w:fill="auto" w:val="clear"/>
        <w:spacing w:after="0" w:before="30.281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503">
      <w:pPr>
        <w:keepNext w:val="0"/>
        <w:keepLines w:val="0"/>
        <w:widowControl w:val="0"/>
        <w:pBdr>
          <w:top w:space="0" w:sz="0" w:val="nil"/>
          <w:left w:space="0" w:sz="0" w:val="nil"/>
          <w:bottom w:space="0" w:sz="0" w:val="nil"/>
          <w:right w:space="0" w:sz="0" w:val="nil"/>
          <w:between w:space="0" w:sz="0" w:val="nil"/>
        </w:pBdr>
        <w:shd w:fill="auto" w:val="clear"/>
        <w:spacing w:after="0" w:before="37.76168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04">
      <w:pPr>
        <w:keepNext w:val="0"/>
        <w:keepLines w:val="0"/>
        <w:widowControl w:val="0"/>
        <w:pBdr>
          <w:top w:space="0" w:sz="0" w:val="nil"/>
          <w:left w:space="0" w:sz="0" w:val="nil"/>
          <w:bottom w:space="0" w:sz="0" w:val="nil"/>
          <w:right w:space="0" w:sz="0" w:val="nil"/>
          <w:between w:space="0" w:sz="0" w:val="nil"/>
        </w:pBdr>
        <w:shd w:fill="auto" w:val="clear"/>
        <w:spacing w:after="0" w:before="76.7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05">
      <w:pPr>
        <w:keepNext w:val="0"/>
        <w:keepLines w:val="0"/>
        <w:widowControl w:val="0"/>
        <w:pBdr>
          <w:top w:space="0" w:sz="0" w:val="nil"/>
          <w:left w:space="0" w:sz="0" w:val="nil"/>
          <w:bottom w:space="0" w:sz="0" w:val="nil"/>
          <w:right w:space="0" w:sz="0" w:val="nil"/>
          <w:between w:space="0" w:sz="0" w:val="nil"/>
        </w:pBdr>
        <w:shd w:fill="auto" w:val="clear"/>
        <w:spacing w:after="0" w:before="76.73934936523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06">
      <w:pPr>
        <w:keepNext w:val="0"/>
        <w:keepLines w:val="0"/>
        <w:widowControl w:val="0"/>
        <w:pBdr>
          <w:top w:space="0" w:sz="0" w:val="nil"/>
          <w:left w:space="0" w:sz="0" w:val="nil"/>
          <w:bottom w:space="0" w:sz="0" w:val="nil"/>
          <w:right w:space="0" w:sz="0" w:val="nil"/>
          <w:between w:space="0" w:sz="0" w:val="nil"/>
        </w:pBdr>
        <w:shd w:fill="auto" w:val="clear"/>
        <w:spacing w:after="0" w:before="68.94981384277344"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07">
      <w:pPr>
        <w:keepNext w:val="0"/>
        <w:keepLines w:val="0"/>
        <w:widowControl w:val="0"/>
        <w:pBdr>
          <w:top w:space="0" w:sz="0" w:val="nil"/>
          <w:left w:space="0" w:sz="0" w:val="nil"/>
          <w:bottom w:space="0" w:sz="0" w:val="nil"/>
          <w:right w:space="0" w:sz="0" w:val="nil"/>
          <w:between w:space="0" w:sz="0" w:val="nil"/>
        </w:pBdr>
        <w:shd w:fill="auto" w:val="clear"/>
        <w:spacing w:after="0" w:before="92.17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2509">
      <w:pPr>
        <w:keepNext w:val="0"/>
        <w:keepLines w:val="0"/>
        <w:widowControl w:val="0"/>
        <w:pBdr>
          <w:top w:space="0" w:sz="0" w:val="nil"/>
          <w:left w:space="0" w:sz="0" w:val="nil"/>
          <w:bottom w:space="0" w:sz="0" w:val="nil"/>
          <w:right w:space="0" w:sz="0" w:val="nil"/>
          <w:between w:space="0" w:sz="0" w:val="nil"/>
        </w:pBdr>
        <w:shd w:fill="auto" w:val="clear"/>
        <w:spacing w:after="0" w:before="73.426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0A">
      <w:pPr>
        <w:keepNext w:val="0"/>
        <w:keepLines w:val="0"/>
        <w:widowControl w:val="0"/>
        <w:pBdr>
          <w:top w:space="0" w:sz="0" w:val="nil"/>
          <w:left w:space="0" w:sz="0" w:val="nil"/>
          <w:bottom w:space="0" w:sz="0" w:val="nil"/>
          <w:right w:space="0" w:sz="0" w:val="nil"/>
          <w:between w:space="0" w:sz="0" w:val="nil"/>
        </w:pBdr>
        <w:shd w:fill="auto" w:val="clear"/>
        <w:spacing w:after="0" w:before="29.9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250B">
      <w:pPr>
        <w:keepNext w:val="0"/>
        <w:keepLines w:val="0"/>
        <w:widowControl w:val="0"/>
        <w:pBdr>
          <w:top w:space="0" w:sz="0" w:val="nil"/>
          <w:left w:space="0" w:sz="0" w:val="nil"/>
          <w:bottom w:space="0" w:sz="0" w:val="nil"/>
          <w:right w:space="0" w:sz="0" w:val="nil"/>
          <w:between w:space="0" w:sz="0" w:val="nil"/>
        </w:pBdr>
        <w:shd w:fill="auto" w:val="clear"/>
        <w:spacing w:after="0" w:before="50.8010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0C">
      <w:pPr>
        <w:keepNext w:val="0"/>
        <w:keepLines w:val="0"/>
        <w:widowControl w:val="0"/>
        <w:pBdr>
          <w:top w:space="0" w:sz="0" w:val="nil"/>
          <w:left w:space="0" w:sz="0" w:val="nil"/>
          <w:bottom w:space="0" w:sz="0" w:val="nil"/>
          <w:right w:space="0" w:sz="0" w:val="nil"/>
          <w:between w:space="0" w:sz="0" w:val="nil"/>
        </w:pBdr>
        <w:shd w:fill="auto" w:val="clear"/>
        <w:spacing w:after="0" w:before="68.977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0D">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0E">
      <w:pPr>
        <w:keepNext w:val="0"/>
        <w:keepLines w:val="0"/>
        <w:widowControl w:val="0"/>
        <w:pBdr>
          <w:top w:space="0" w:sz="0" w:val="nil"/>
          <w:left w:space="0" w:sz="0" w:val="nil"/>
          <w:bottom w:space="0" w:sz="0" w:val="nil"/>
          <w:right w:space="0" w:sz="0" w:val="nil"/>
          <w:between w:space="0" w:sz="0" w:val="nil"/>
        </w:pBdr>
        <w:shd w:fill="auto" w:val="clear"/>
        <w:spacing w:after="0" w:before="76.766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50F">
      <w:pPr>
        <w:keepNext w:val="0"/>
        <w:keepLines w:val="0"/>
        <w:widowControl w:val="0"/>
        <w:pBdr>
          <w:top w:space="0" w:sz="0" w:val="nil"/>
          <w:left w:space="0" w:sz="0" w:val="nil"/>
          <w:bottom w:space="0" w:sz="0" w:val="nil"/>
          <w:right w:space="0" w:sz="0" w:val="nil"/>
          <w:between w:space="0" w:sz="0" w:val="nil"/>
        </w:pBdr>
        <w:shd w:fill="auto" w:val="clear"/>
        <w:spacing w:after="0" w:before="47.171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10">
      <w:pPr>
        <w:keepNext w:val="0"/>
        <w:keepLines w:val="0"/>
        <w:widowControl w:val="0"/>
        <w:pBdr>
          <w:top w:space="0" w:sz="0" w:val="nil"/>
          <w:left w:space="0" w:sz="0" w:val="nil"/>
          <w:bottom w:space="0" w:sz="0" w:val="nil"/>
          <w:right w:space="0" w:sz="0" w:val="nil"/>
          <w:between w:space="0" w:sz="0" w:val="nil"/>
        </w:pBdr>
        <w:shd w:fill="auto" w:val="clear"/>
        <w:spacing w:after="0" w:before="76.766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11">
      <w:pPr>
        <w:keepNext w:val="0"/>
        <w:keepLines w:val="0"/>
        <w:widowControl w:val="0"/>
        <w:pBdr>
          <w:top w:space="0" w:sz="0" w:val="nil"/>
          <w:left w:space="0" w:sz="0" w:val="nil"/>
          <w:bottom w:space="0" w:sz="0" w:val="nil"/>
          <w:right w:space="0" w:sz="0" w:val="nil"/>
          <w:between w:space="0" w:sz="0" w:val="nil"/>
        </w:pBdr>
        <w:shd w:fill="auto" w:val="clear"/>
        <w:spacing w:after="0" w:before="30.30914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12">
      <w:pPr>
        <w:keepNext w:val="0"/>
        <w:keepLines w:val="0"/>
        <w:widowControl w:val="0"/>
        <w:pBdr>
          <w:top w:space="0" w:sz="0" w:val="nil"/>
          <w:left w:space="0" w:sz="0" w:val="nil"/>
          <w:bottom w:space="0" w:sz="0" w:val="nil"/>
          <w:right w:space="0" w:sz="0" w:val="nil"/>
          <w:between w:space="0" w:sz="0" w:val="nil"/>
        </w:pBdr>
        <w:shd w:fill="auto" w:val="clear"/>
        <w:spacing w:after="0" w:before="68.977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yl</w:t>
      </w:r>
    </w:p>
    <w:p w:rsidR="00000000" w:rsidDel="00000000" w:rsidP="00000000" w:rsidRDefault="00000000" w:rsidRPr="00000000" w14:paraId="00002513">
      <w:pPr>
        <w:keepNext w:val="0"/>
        <w:keepLines w:val="0"/>
        <w:widowControl w:val="0"/>
        <w:pBdr>
          <w:top w:space="0" w:sz="0" w:val="nil"/>
          <w:left w:space="0" w:sz="0" w:val="nil"/>
          <w:bottom w:space="0" w:sz="0" w:val="nil"/>
          <w:right w:space="0" w:sz="0" w:val="nil"/>
          <w:between w:space="0" w:sz="0" w:val="nil"/>
        </w:pBdr>
        <w:shd w:fill="auto" w:val="clear"/>
        <w:spacing w:after="0" w:before="21.544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14">
      <w:pPr>
        <w:keepNext w:val="0"/>
        <w:keepLines w:val="0"/>
        <w:widowControl w:val="0"/>
        <w:pBdr>
          <w:top w:space="0" w:sz="0" w:val="nil"/>
          <w:left w:space="0" w:sz="0" w:val="nil"/>
          <w:bottom w:space="0" w:sz="0" w:val="nil"/>
          <w:right w:space="0" w:sz="0" w:val="nil"/>
          <w:between w:space="0" w:sz="0" w:val="nil"/>
        </w:pBdr>
        <w:shd w:fill="auto" w:val="clear"/>
        <w:spacing w:after="0" w:before="76.766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15">
      <w:pPr>
        <w:keepNext w:val="0"/>
        <w:keepLines w:val="0"/>
        <w:widowControl w:val="0"/>
        <w:pBdr>
          <w:top w:space="0" w:sz="0" w:val="nil"/>
          <w:left w:space="0" w:sz="0" w:val="nil"/>
          <w:bottom w:space="0" w:sz="0" w:val="nil"/>
          <w:right w:space="0" w:sz="0" w:val="nil"/>
          <w:between w:space="0" w:sz="0" w:val="nil"/>
        </w:pBdr>
        <w:shd w:fill="auto" w:val="clear"/>
        <w:spacing w:after="0" w:before="76.7666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2516">
      <w:pPr>
        <w:keepNext w:val="0"/>
        <w:keepLines w:val="0"/>
        <w:widowControl w:val="0"/>
        <w:pBdr>
          <w:top w:space="0" w:sz="0" w:val="nil"/>
          <w:left w:space="0" w:sz="0" w:val="nil"/>
          <w:bottom w:space="0" w:sz="0" w:val="nil"/>
          <w:right w:space="0" w:sz="0" w:val="nil"/>
          <w:between w:space="0" w:sz="0" w:val="nil"/>
        </w:pBdr>
        <w:shd w:fill="auto" w:val="clear"/>
        <w:spacing w:after="0" w:before="12.820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17">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18">
      <w:pPr>
        <w:keepNext w:val="0"/>
        <w:keepLines w:val="0"/>
        <w:widowControl w:val="0"/>
        <w:pBdr>
          <w:top w:space="0" w:sz="0" w:val="nil"/>
          <w:left w:space="0" w:sz="0" w:val="nil"/>
          <w:bottom w:space="0" w:sz="0" w:val="nil"/>
          <w:right w:space="0" w:sz="0" w:val="nil"/>
          <w:between w:space="0" w:sz="0" w:val="nil"/>
        </w:pBdr>
        <w:shd w:fill="auto" w:val="clear"/>
        <w:spacing w:after="0" w:before="68.977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19">
      <w:pPr>
        <w:keepNext w:val="0"/>
        <w:keepLines w:val="0"/>
        <w:widowControl w:val="0"/>
        <w:pBdr>
          <w:top w:space="0" w:sz="0" w:val="nil"/>
          <w:left w:space="0" w:sz="0" w:val="nil"/>
          <w:bottom w:space="0" w:sz="0" w:val="nil"/>
          <w:right w:space="0" w:sz="0" w:val="nil"/>
          <w:between w:space="0" w:sz="0" w:val="nil"/>
        </w:pBdr>
        <w:shd w:fill="auto" w:val="clear"/>
        <w:spacing w:after="0" w:before="76.7672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1A">
      <w:pPr>
        <w:keepNext w:val="0"/>
        <w:keepLines w:val="0"/>
        <w:widowControl w:val="0"/>
        <w:pBdr>
          <w:top w:space="0" w:sz="0" w:val="nil"/>
          <w:left w:space="0" w:sz="0" w:val="nil"/>
          <w:bottom w:space="0" w:sz="0" w:val="nil"/>
          <w:right w:space="0" w:sz="0" w:val="nil"/>
          <w:between w:space="0" w:sz="0" w:val="nil"/>
        </w:pBdr>
        <w:shd w:fill="auto" w:val="clear"/>
        <w:spacing w:after="0" w:before="76.766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1B">
      <w:pPr>
        <w:keepNext w:val="0"/>
        <w:keepLines w:val="0"/>
        <w:widowControl w:val="0"/>
        <w:pBdr>
          <w:top w:space="0" w:sz="0" w:val="nil"/>
          <w:left w:space="0" w:sz="0" w:val="nil"/>
          <w:bottom w:space="0" w:sz="0" w:val="nil"/>
          <w:right w:space="0" w:sz="0" w:val="nil"/>
          <w:between w:space="0" w:sz="0" w:val="nil"/>
        </w:pBdr>
        <w:shd w:fill="auto" w:val="clear"/>
        <w:spacing w:after="0" w:before="29.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51C">
      <w:pPr>
        <w:keepNext w:val="0"/>
        <w:keepLines w:val="0"/>
        <w:widowControl w:val="0"/>
        <w:pBdr>
          <w:top w:space="0" w:sz="0" w:val="nil"/>
          <w:left w:space="0" w:sz="0" w:val="nil"/>
          <w:bottom w:space="0" w:sz="0" w:val="nil"/>
          <w:right w:space="0" w:sz="0" w:val="nil"/>
          <w:between w:space="0" w:sz="0" w:val="nil"/>
        </w:pBdr>
        <w:shd w:fill="auto" w:val="clear"/>
        <w:spacing w:after="0" w:before="4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1D">
      <w:pPr>
        <w:keepNext w:val="0"/>
        <w:keepLines w:val="0"/>
        <w:widowControl w:val="0"/>
        <w:pBdr>
          <w:top w:space="0" w:sz="0" w:val="nil"/>
          <w:left w:space="0" w:sz="0" w:val="nil"/>
          <w:bottom w:space="0" w:sz="0" w:val="nil"/>
          <w:right w:space="0" w:sz="0" w:val="nil"/>
          <w:between w:space="0" w:sz="0" w:val="nil"/>
        </w:pBdr>
        <w:shd w:fill="auto" w:val="clear"/>
        <w:spacing w:after="0" w:before="116.395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1E">
      <w:pPr>
        <w:keepNext w:val="0"/>
        <w:keepLines w:val="0"/>
        <w:widowControl w:val="0"/>
        <w:pBdr>
          <w:top w:space="0" w:sz="0" w:val="nil"/>
          <w:left w:space="0" w:sz="0" w:val="nil"/>
          <w:bottom w:space="0" w:sz="0" w:val="nil"/>
          <w:right w:space="0" w:sz="0" w:val="nil"/>
          <w:between w:space="0" w:sz="0" w:val="nil"/>
        </w:pBdr>
        <w:shd w:fill="auto" w:val="clear"/>
        <w:spacing w:after="0" w:before="76.7672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1F">
      <w:pPr>
        <w:keepNext w:val="0"/>
        <w:keepLines w:val="0"/>
        <w:widowControl w:val="0"/>
        <w:pBdr>
          <w:top w:space="0" w:sz="0" w:val="nil"/>
          <w:left w:space="0" w:sz="0" w:val="nil"/>
          <w:bottom w:space="0" w:sz="0" w:val="nil"/>
          <w:right w:space="0" w:sz="0" w:val="nil"/>
          <w:between w:space="0" w:sz="0" w:val="nil"/>
        </w:pBdr>
        <w:shd w:fill="auto" w:val="clear"/>
        <w:spacing w:after="0" w:before="68.977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20">
      <w:pPr>
        <w:keepNext w:val="0"/>
        <w:keepLines w:val="0"/>
        <w:widowControl w:val="0"/>
        <w:pBdr>
          <w:top w:space="0" w:sz="0" w:val="nil"/>
          <w:left w:space="0" w:sz="0" w:val="nil"/>
          <w:bottom w:space="0" w:sz="0" w:val="nil"/>
          <w:right w:space="0" w:sz="0" w:val="nil"/>
          <w:between w:space="0" w:sz="0" w:val="nil"/>
        </w:pBdr>
        <w:shd w:fill="auto" w:val="clear"/>
        <w:spacing w:after="0" w:before="68.977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21">
      <w:pPr>
        <w:keepNext w:val="0"/>
        <w:keepLines w:val="0"/>
        <w:widowControl w:val="0"/>
        <w:pBdr>
          <w:top w:space="0" w:sz="0" w:val="nil"/>
          <w:left w:space="0" w:sz="0" w:val="nil"/>
          <w:bottom w:space="0" w:sz="0" w:val="nil"/>
          <w:right w:space="0" w:sz="0" w:val="nil"/>
          <w:between w:space="0" w:sz="0" w:val="nil"/>
        </w:pBdr>
        <w:shd w:fill="auto" w:val="clear"/>
        <w:spacing w:after="0" w:before="76.7672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22">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23">
      <w:pPr>
        <w:keepNext w:val="0"/>
        <w:keepLines w:val="0"/>
        <w:widowControl w:val="0"/>
        <w:pBdr>
          <w:top w:space="0" w:sz="0" w:val="nil"/>
          <w:left w:space="0" w:sz="0" w:val="nil"/>
          <w:bottom w:space="0" w:sz="0" w:val="nil"/>
          <w:right w:space="0" w:sz="0" w:val="nil"/>
          <w:between w:space="0" w:sz="0" w:val="nil"/>
        </w:pBdr>
        <w:shd w:fill="auto" w:val="clear"/>
        <w:spacing w:after="0" w:before="68.977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24">
      <w:pPr>
        <w:keepNext w:val="0"/>
        <w:keepLines w:val="0"/>
        <w:widowControl w:val="0"/>
        <w:pBdr>
          <w:top w:space="0" w:sz="0" w:val="nil"/>
          <w:left w:space="0" w:sz="0" w:val="nil"/>
          <w:bottom w:space="0" w:sz="0" w:val="nil"/>
          <w:right w:space="0" w:sz="0" w:val="nil"/>
          <w:between w:space="0" w:sz="0" w:val="nil"/>
        </w:pBdr>
        <w:shd w:fill="auto" w:val="clear"/>
        <w:spacing w:after="0" w:before="31.1715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25">
      <w:pPr>
        <w:keepNext w:val="0"/>
        <w:keepLines w:val="0"/>
        <w:widowControl w:val="0"/>
        <w:pBdr>
          <w:top w:space="0" w:sz="0" w:val="nil"/>
          <w:left w:space="0" w:sz="0" w:val="nil"/>
          <w:bottom w:space="0" w:sz="0" w:val="nil"/>
          <w:right w:space="0" w:sz="0" w:val="nil"/>
          <w:between w:space="0" w:sz="0" w:val="nil"/>
        </w:pBdr>
        <w:shd w:fill="auto" w:val="clear"/>
        <w:spacing w:after="0" w:before="115.29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26">
      <w:pPr>
        <w:keepNext w:val="0"/>
        <w:keepLines w:val="0"/>
        <w:widowControl w:val="0"/>
        <w:pBdr>
          <w:top w:space="0" w:sz="0" w:val="nil"/>
          <w:left w:space="0" w:sz="0" w:val="nil"/>
          <w:bottom w:space="0" w:sz="0" w:val="nil"/>
          <w:right w:space="0" w:sz="0" w:val="nil"/>
          <w:between w:space="0" w:sz="0" w:val="nil"/>
        </w:pBdr>
        <w:shd w:fill="auto" w:val="clear"/>
        <w:spacing w:after="0" w:before="77.977142333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27">
      <w:pPr>
        <w:keepNext w:val="0"/>
        <w:keepLines w:val="0"/>
        <w:widowControl w:val="0"/>
        <w:pBdr>
          <w:top w:space="0" w:sz="0" w:val="nil"/>
          <w:left w:space="0" w:sz="0" w:val="nil"/>
          <w:bottom w:space="0" w:sz="0" w:val="nil"/>
          <w:right w:space="0" w:sz="0" w:val="nil"/>
          <w:between w:space="0" w:sz="0" w:val="nil"/>
        </w:pBdr>
        <w:shd w:fill="auto" w:val="clear"/>
        <w:spacing w:after="0" w:before="76.767120361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28">
      <w:pPr>
        <w:keepNext w:val="0"/>
        <w:keepLines w:val="0"/>
        <w:widowControl w:val="0"/>
        <w:pBdr>
          <w:top w:space="0" w:sz="0" w:val="nil"/>
          <w:left w:space="0" w:sz="0" w:val="nil"/>
          <w:bottom w:space="0" w:sz="0" w:val="nil"/>
          <w:right w:space="0" w:sz="0" w:val="nil"/>
          <w:between w:space="0" w:sz="0" w:val="nil"/>
        </w:pBdr>
        <w:shd w:fill="auto" w:val="clear"/>
        <w:spacing w:after="0" w:before="76.766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29">
      <w:pPr>
        <w:keepNext w:val="0"/>
        <w:keepLines w:val="0"/>
        <w:widowControl w:val="0"/>
        <w:pBdr>
          <w:top w:space="0" w:sz="0" w:val="nil"/>
          <w:left w:space="0" w:sz="0" w:val="nil"/>
          <w:bottom w:space="0" w:sz="0" w:val="nil"/>
          <w:right w:space="0" w:sz="0" w:val="nil"/>
          <w:between w:space="0" w:sz="0" w:val="nil"/>
        </w:pBdr>
        <w:shd w:fill="auto" w:val="clear"/>
        <w:spacing w:after="0" w:before="68.97781372070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2A">
      <w:pPr>
        <w:keepNext w:val="0"/>
        <w:keepLines w:val="0"/>
        <w:widowControl w:val="0"/>
        <w:pBdr>
          <w:top w:space="0" w:sz="0" w:val="nil"/>
          <w:left w:space="0" w:sz="0" w:val="nil"/>
          <w:bottom w:space="0" w:sz="0" w:val="nil"/>
          <w:right w:space="0" w:sz="0" w:val="nil"/>
          <w:between w:space="0" w:sz="0" w:val="nil"/>
        </w:pBdr>
        <w:shd w:fill="auto" w:val="clear"/>
        <w:spacing w:after="0" w:before="76.767120361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2B">
      <w:pPr>
        <w:keepNext w:val="0"/>
        <w:keepLines w:val="0"/>
        <w:widowControl w:val="0"/>
        <w:pBdr>
          <w:top w:space="0" w:sz="0" w:val="nil"/>
          <w:left w:space="0" w:sz="0" w:val="nil"/>
          <w:bottom w:space="0" w:sz="0" w:val="nil"/>
          <w:right w:space="0" w:sz="0" w:val="nil"/>
          <w:between w:space="0" w:sz="0" w:val="nil"/>
        </w:pBdr>
        <w:shd w:fill="auto" w:val="clear"/>
        <w:spacing w:after="0" w:before="76.766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2C">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2D">
      <w:pPr>
        <w:keepNext w:val="0"/>
        <w:keepLines w:val="0"/>
        <w:widowControl w:val="0"/>
        <w:pBdr>
          <w:top w:space="0" w:sz="0" w:val="nil"/>
          <w:left w:space="0" w:sz="0" w:val="nil"/>
          <w:bottom w:space="0" w:sz="0" w:val="nil"/>
          <w:right w:space="0" w:sz="0" w:val="nil"/>
          <w:between w:space="0" w:sz="0" w:val="nil"/>
        </w:pBdr>
        <w:shd w:fill="auto" w:val="clear"/>
        <w:spacing w:after="0" w:before="68.977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2E">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2F">
      <w:pPr>
        <w:keepNext w:val="0"/>
        <w:keepLines w:val="0"/>
        <w:widowControl w:val="0"/>
        <w:pBdr>
          <w:top w:space="0" w:sz="0" w:val="nil"/>
          <w:left w:space="0" w:sz="0" w:val="nil"/>
          <w:bottom w:space="0" w:sz="0" w:val="nil"/>
          <w:right w:space="0" w:sz="0" w:val="nil"/>
          <w:between w:space="0" w:sz="0" w:val="nil"/>
        </w:pBdr>
        <w:shd w:fill="auto" w:val="clear"/>
        <w:spacing w:after="0" w:before="116.395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30">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31">
      <w:pPr>
        <w:keepNext w:val="0"/>
        <w:keepLines w:val="0"/>
        <w:widowControl w:val="0"/>
        <w:pBdr>
          <w:top w:space="0" w:sz="0" w:val="nil"/>
          <w:left w:space="0" w:sz="0" w:val="nil"/>
          <w:bottom w:space="0" w:sz="0" w:val="nil"/>
          <w:right w:space="0" w:sz="0" w:val="nil"/>
          <w:between w:space="0" w:sz="0" w:val="nil"/>
        </w:pBdr>
        <w:shd w:fill="auto" w:val="clear"/>
        <w:spacing w:after="0" w:before="68.977813720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ye</w:t>
      </w:r>
    </w:p>
    <w:p w:rsidR="00000000" w:rsidDel="00000000" w:rsidP="00000000" w:rsidRDefault="00000000" w:rsidRPr="00000000" w14:paraId="00002532">
      <w:pPr>
        <w:keepNext w:val="0"/>
        <w:keepLines w:val="0"/>
        <w:widowControl w:val="0"/>
        <w:pBdr>
          <w:top w:space="0" w:sz="0" w:val="nil"/>
          <w:left w:space="0" w:sz="0" w:val="nil"/>
          <w:bottom w:space="0" w:sz="0" w:val="nil"/>
          <w:right w:space="0" w:sz="0" w:val="nil"/>
          <w:between w:space="0" w:sz="0" w:val="nil"/>
        </w:pBdr>
        <w:shd w:fill="auto" w:val="clear"/>
        <w:spacing w:after="0" w:before="28.259811401367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2533">
      <w:pPr>
        <w:keepNext w:val="0"/>
        <w:keepLines w:val="0"/>
        <w:widowControl w:val="0"/>
        <w:pBdr>
          <w:top w:space="0" w:sz="0" w:val="nil"/>
          <w:left w:space="0" w:sz="0" w:val="nil"/>
          <w:bottom w:space="0" w:sz="0" w:val="nil"/>
          <w:right w:space="0" w:sz="0" w:val="nil"/>
          <w:between w:space="0" w:sz="0" w:val="nil"/>
        </w:pBdr>
        <w:shd w:fill="auto" w:val="clear"/>
        <w:spacing w:after="0" w:before="0"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534">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535">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36">
      <w:pPr>
        <w:keepNext w:val="0"/>
        <w:keepLines w:val="0"/>
        <w:widowControl w:val="0"/>
        <w:pBdr>
          <w:top w:space="0" w:sz="0" w:val="nil"/>
          <w:left w:space="0" w:sz="0" w:val="nil"/>
          <w:bottom w:space="0" w:sz="0" w:val="nil"/>
          <w:right w:space="0" w:sz="0" w:val="nil"/>
          <w:between w:space="0" w:sz="0" w:val="nil"/>
        </w:pBdr>
        <w:shd w:fill="auto" w:val="clear"/>
        <w:spacing w:after="0" w:before="23.8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537">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38">
      <w:pPr>
        <w:keepNext w:val="0"/>
        <w:keepLines w:val="0"/>
        <w:widowControl w:val="0"/>
        <w:pBdr>
          <w:top w:space="0" w:sz="0" w:val="nil"/>
          <w:left w:space="0" w:sz="0" w:val="nil"/>
          <w:bottom w:space="0" w:sz="0" w:val="nil"/>
          <w:right w:space="0" w:sz="0" w:val="nil"/>
          <w:between w:space="0" w:sz="0" w:val="nil"/>
        </w:pBdr>
        <w:shd w:fill="auto" w:val="clear"/>
        <w:spacing w:after="0" w:before="23.76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539">
      <w:pPr>
        <w:keepNext w:val="0"/>
        <w:keepLines w:val="0"/>
        <w:widowControl w:val="0"/>
        <w:pBdr>
          <w:top w:space="0" w:sz="0" w:val="nil"/>
          <w:left w:space="0" w:sz="0" w:val="nil"/>
          <w:bottom w:space="0" w:sz="0" w:val="nil"/>
          <w:right w:space="0" w:sz="0" w:val="nil"/>
          <w:between w:space="0" w:sz="0" w:val="nil"/>
        </w:pBdr>
        <w:shd w:fill="auto" w:val="clear"/>
        <w:spacing w:after="0" w:before="40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3A">
      <w:pPr>
        <w:keepNext w:val="0"/>
        <w:keepLines w:val="0"/>
        <w:widowControl w:val="0"/>
        <w:pBdr>
          <w:top w:space="0" w:sz="0" w:val="nil"/>
          <w:left w:space="0" w:sz="0" w:val="nil"/>
          <w:bottom w:space="0" w:sz="0" w:val="nil"/>
          <w:right w:space="0" w:sz="0" w:val="nil"/>
          <w:between w:space="0" w:sz="0" w:val="nil"/>
        </w:pBdr>
        <w:shd w:fill="auto" w:val="clear"/>
        <w:spacing w:after="0" w:before="25.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53B">
      <w:pPr>
        <w:keepNext w:val="0"/>
        <w:keepLines w:val="0"/>
        <w:widowControl w:val="0"/>
        <w:pBdr>
          <w:top w:space="0" w:sz="0" w:val="nil"/>
          <w:left w:space="0" w:sz="0" w:val="nil"/>
          <w:bottom w:space="0" w:sz="0" w:val="nil"/>
          <w:right w:space="0" w:sz="0" w:val="nil"/>
          <w:between w:space="0" w:sz="0" w:val="nil"/>
        </w:pBdr>
        <w:shd w:fill="auto" w:val="clear"/>
        <w:spacing w:after="0" w:before="40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3C">
      <w:pPr>
        <w:keepNext w:val="0"/>
        <w:keepLines w:val="0"/>
        <w:widowControl w:val="0"/>
        <w:pBdr>
          <w:top w:space="0" w:sz="0" w:val="nil"/>
          <w:left w:space="0" w:sz="0" w:val="nil"/>
          <w:bottom w:space="0" w:sz="0" w:val="nil"/>
          <w:right w:space="0" w:sz="0" w:val="nil"/>
          <w:between w:space="0" w:sz="0" w:val="nil"/>
        </w:pBdr>
        <w:shd w:fill="auto" w:val="clear"/>
        <w:spacing w:after="0" w:before="26.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53D">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3E">
      <w:pPr>
        <w:keepNext w:val="0"/>
        <w:keepLines w:val="0"/>
        <w:widowControl w:val="0"/>
        <w:pBdr>
          <w:top w:space="0" w:sz="0" w:val="nil"/>
          <w:left w:space="0" w:sz="0" w:val="nil"/>
          <w:bottom w:space="0" w:sz="0" w:val="nil"/>
          <w:right w:space="0" w:sz="0" w:val="nil"/>
          <w:between w:space="0" w:sz="0" w:val="nil"/>
        </w:pBdr>
        <w:shd w:fill="auto" w:val="clear"/>
        <w:spacing w:after="0" w:before="43.8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3F">
      <w:pPr>
        <w:keepNext w:val="0"/>
        <w:keepLines w:val="0"/>
        <w:widowControl w:val="0"/>
        <w:pBdr>
          <w:top w:space="0" w:sz="0" w:val="nil"/>
          <w:left w:space="0" w:sz="0" w:val="nil"/>
          <w:bottom w:space="0" w:sz="0" w:val="nil"/>
          <w:right w:space="0" w:sz="0" w:val="nil"/>
          <w:between w:space="0" w:sz="0" w:val="nil"/>
        </w:pBdr>
        <w:shd w:fill="auto" w:val="clear"/>
        <w:spacing w:after="0" w:before="919.97924804687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540">
      <w:pPr>
        <w:keepNext w:val="0"/>
        <w:keepLines w:val="0"/>
        <w:widowControl w:val="0"/>
        <w:pBdr>
          <w:top w:space="0" w:sz="0" w:val="nil"/>
          <w:left w:space="0" w:sz="0" w:val="nil"/>
          <w:bottom w:space="0" w:sz="0" w:val="nil"/>
          <w:right w:space="0" w:sz="0" w:val="nil"/>
          <w:between w:space="0" w:sz="0" w:val="nil"/>
        </w:pBdr>
        <w:shd w:fill="auto" w:val="clear"/>
        <w:spacing w:after="0" w:before="23.826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541">
      <w:pPr>
        <w:keepNext w:val="0"/>
        <w:keepLines w:val="0"/>
        <w:widowControl w:val="0"/>
        <w:pBdr>
          <w:top w:space="0" w:sz="0" w:val="nil"/>
          <w:left w:space="0" w:sz="0" w:val="nil"/>
          <w:bottom w:space="0" w:sz="0" w:val="nil"/>
          <w:right w:space="0" w:sz="0" w:val="nil"/>
          <w:between w:space="0" w:sz="0" w:val="nil"/>
        </w:pBdr>
        <w:shd w:fill="auto" w:val="clear"/>
        <w:spacing w:after="0" w:before="38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42">
      <w:pPr>
        <w:keepNext w:val="0"/>
        <w:keepLines w:val="0"/>
        <w:widowControl w:val="0"/>
        <w:pBdr>
          <w:top w:space="0" w:sz="0" w:val="nil"/>
          <w:left w:space="0" w:sz="0" w:val="nil"/>
          <w:bottom w:space="0" w:sz="0" w:val="nil"/>
          <w:right w:space="0" w:sz="0" w:val="nil"/>
          <w:between w:space="0" w:sz="0" w:val="nil"/>
        </w:pBdr>
        <w:shd w:fill="auto" w:val="clear"/>
        <w:spacing w:after="0" w:before="24.987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543">
      <w:pPr>
        <w:keepNext w:val="0"/>
        <w:keepLines w:val="0"/>
        <w:widowControl w:val="0"/>
        <w:pBdr>
          <w:top w:space="0" w:sz="0" w:val="nil"/>
          <w:left w:space="0" w:sz="0" w:val="nil"/>
          <w:bottom w:space="0" w:sz="0" w:val="nil"/>
          <w:right w:space="0" w:sz="0" w:val="nil"/>
          <w:between w:space="0" w:sz="0" w:val="nil"/>
        </w:pBdr>
        <w:shd w:fill="auto" w:val="clear"/>
        <w:spacing w:after="0" w:before="38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44">
      <w:pPr>
        <w:keepNext w:val="0"/>
        <w:keepLines w:val="0"/>
        <w:widowControl w:val="0"/>
        <w:pBdr>
          <w:top w:space="0" w:sz="0" w:val="nil"/>
          <w:left w:space="0" w:sz="0" w:val="nil"/>
          <w:bottom w:space="0" w:sz="0" w:val="nil"/>
          <w:right w:space="0" w:sz="0" w:val="nil"/>
          <w:between w:space="0" w:sz="0" w:val="nil"/>
        </w:pBdr>
        <w:shd w:fill="auto" w:val="clear"/>
        <w:spacing w:after="0" w:before="2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45">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46">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547">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48">
      <w:pPr>
        <w:keepNext w:val="0"/>
        <w:keepLines w:val="0"/>
        <w:widowControl w:val="0"/>
        <w:pBdr>
          <w:top w:space="0" w:sz="0" w:val="nil"/>
          <w:left w:space="0" w:sz="0" w:val="nil"/>
          <w:bottom w:space="0" w:sz="0" w:val="nil"/>
          <w:right w:space="0" w:sz="0" w:val="nil"/>
          <w:between w:space="0" w:sz="0" w:val="nil"/>
        </w:pBdr>
        <w:shd w:fill="auto" w:val="clear"/>
        <w:spacing w:after="0" w:before="2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549">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4A">
      <w:pPr>
        <w:keepNext w:val="0"/>
        <w:keepLines w:val="0"/>
        <w:widowControl w:val="0"/>
        <w:pBdr>
          <w:top w:space="0" w:sz="0" w:val="nil"/>
          <w:left w:space="0" w:sz="0" w:val="nil"/>
          <w:bottom w:space="0" w:sz="0" w:val="nil"/>
          <w:right w:space="0" w:sz="0" w:val="nil"/>
          <w:between w:space="0" w:sz="0" w:val="nil"/>
        </w:pBdr>
        <w:shd w:fill="auto" w:val="clear"/>
        <w:spacing w:after="0" w:before="2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54B">
      <w:pPr>
        <w:keepNext w:val="0"/>
        <w:keepLines w:val="0"/>
        <w:widowControl w:val="0"/>
        <w:pBdr>
          <w:top w:space="0" w:sz="0" w:val="nil"/>
          <w:left w:space="0" w:sz="0" w:val="nil"/>
          <w:bottom w:space="0" w:sz="0" w:val="nil"/>
          <w:right w:space="0" w:sz="0" w:val="nil"/>
          <w:between w:space="0" w:sz="0" w:val="nil"/>
        </w:pBdr>
        <w:shd w:fill="auto" w:val="clear"/>
        <w:spacing w:after="0" w:before="2035.446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4C">
      <w:pPr>
        <w:keepNext w:val="0"/>
        <w:keepLines w:val="0"/>
        <w:widowControl w:val="0"/>
        <w:pBdr>
          <w:top w:space="0" w:sz="0" w:val="nil"/>
          <w:left w:space="0" w:sz="0" w:val="nil"/>
          <w:bottom w:space="0" w:sz="0" w:val="nil"/>
          <w:right w:space="0" w:sz="0" w:val="nil"/>
          <w:between w:space="0" w:sz="0" w:val="nil"/>
        </w:pBdr>
        <w:shd w:fill="auto" w:val="clear"/>
        <w:spacing w:after="0" w:before="43.826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4D">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4E">
      <w:pPr>
        <w:keepNext w:val="0"/>
        <w:keepLines w:val="0"/>
        <w:widowControl w:val="0"/>
        <w:pBdr>
          <w:top w:space="0" w:sz="0" w:val="nil"/>
          <w:left w:space="0" w:sz="0" w:val="nil"/>
          <w:bottom w:space="0" w:sz="0" w:val="nil"/>
          <w:right w:space="0" w:sz="0" w:val="nil"/>
          <w:between w:space="0" w:sz="0" w:val="nil"/>
        </w:pBdr>
        <w:shd w:fill="auto" w:val="clear"/>
        <w:spacing w:after="0" w:before="69.04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4F">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50">
      <w:pPr>
        <w:keepNext w:val="0"/>
        <w:keepLines w:val="0"/>
        <w:widowControl w:val="0"/>
        <w:pBdr>
          <w:top w:space="0" w:sz="0" w:val="nil"/>
          <w:left w:space="0" w:sz="0" w:val="nil"/>
          <w:bottom w:space="0" w:sz="0" w:val="nil"/>
          <w:right w:space="0" w:sz="0" w:val="nil"/>
          <w:between w:space="0" w:sz="0" w:val="nil"/>
        </w:pBdr>
        <w:shd w:fill="auto" w:val="clear"/>
        <w:spacing w:after="0" w:before="76.83685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51">
      <w:pPr>
        <w:keepNext w:val="0"/>
        <w:keepLines w:val="0"/>
        <w:widowControl w:val="0"/>
        <w:pBdr>
          <w:top w:space="0" w:sz="0" w:val="nil"/>
          <w:left w:space="0" w:sz="0" w:val="nil"/>
          <w:bottom w:space="0" w:sz="0" w:val="nil"/>
          <w:right w:space="0" w:sz="0" w:val="nil"/>
          <w:between w:space="0" w:sz="0" w:val="nil"/>
        </w:pBdr>
        <w:shd w:fill="auto" w:val="clear"/>
        <w:spacing w:after="0" w:before="76.836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552">
      <w:pPr>
        <w:keepNext w:val="0"/>
        <w:keepLines w:val="0"/>
        <w:widowControl w:val="0"/>
        <w:pBdr>
          <w:top w:space="0" w:sz="0" w:val="nil"/>
          <w:left w:space="0" w:sz="0" w:val="nil"/>
          <w:bottom w:space="0" w:sz="0" w:val="nil"/>
          <w:right w:space="0" w:sz="0" w:val="nil"/>
          <w:between w:space="0" w:sz="0" w:val="nil"/>
        </w:pBdr>
        <w:shd w:fill="auto" w:val="clear"/>
        <w:spacing w:after="0" w:before="43.826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53">
      <w:pPr>
        <w:keepNext w:val="0"/>
        <w:keepLines w:val="0"/>
        <w:widowControl w:val="0"/>
        <w:pBdr>
          <w:top w:space="0" w:sz="0" w:val="nil"/>
          <w:left w:space="0" w:sz="0" w:val="nil"/>
          <w:bottom w:space="0" w:sz="0" w:val="nil"/>
          <w:right w:space="0" w:sz="0" w:val="nil"/>
          <w:between w:space="0" w:sz="0" w:val="nil"/>
        </w:pBdr>
        <w:shd w:fill="auto" w:val="clear"/>
        <w:spacing w:after="0" w:before="29.975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54">
      <w:pPr>
        <w:keepNext w:val="0"/>
        <w:keepLines w:val="0"/>
        <w:widowControl w:val="0"/>
        <w:pBdr>
          <w:top w:space="0" w:sz="0" w:val="nil"/>
          <w:left w:space="0" w:sz="0" w:val="nil"/>
          <w:bottom w:space="0" w:sz="0" w:val="nil"/>
          <w:right w:space="0" w:sz="0" w:val="nil"/>
          <w:between w:space="0" w:sz="0" w:val="nil"/>
        </w:pBdr>
        <w:shd w:fill="auto" w:val="clear"/>
        <w:spacing w:after="0" w:before="4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55">
      <w:pPr>
        <w:keepNext w:val="0"/>
        <w:keepLines w:val="0"/>
        <w:widowControl w:val="0"/>
        <w:pBdr>
          <w:top w:space="0" w:sz="0" w:val="nil"/>
          <w:left w:space="0" w:sz="0" w:val="nil"/>
          <w:bottom w:space="0" w:sz="0" w:val="nil"/>
          <w:right w:space="0" w:sz="0" w:val="nil"/>
          <w:between w:space="0" w:sz="0" w:val="nil"/>
        </w:pBdr>
        <w:shd w:fill="auto" w:val="clear"/>
        <w:spacing w:after="0" w:before="36.036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56">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57">
      <w:pPr>
        <w:keepNext w:val="0"/>
        <w:keepLines w:val="0"/>
        <w:widowControl w:val="0"/>
        <w:pBdr>
          <w:top w:space="0" w:sz="0" w:val="nil"/>
          <w:left w:space="0" w:sz="0" w:val="nil"/>
          <w:bottom w:space="0" w:sz="0" w:val="nil"/>
          <w:right w:space="0" w:sz="0" w:val="nil"/>
          <w:between w:space="0" w:sz="0" w:val="nil"/>
        </w:pBdr>
        <w:shd w:fill="auto" w:val="clear"/>
        <w:spacing w:after="0" w:before="6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58">
      <w:pPr>
        <w:keepNext w:val="0"/>
        <w:keepLines w:val="0"/>
        <w:widowControl w:val="0"/>
        <w:pBdr>
          <w:top w:space="0" w:sz="0" w:val="nil"/>
          <w:left w:space="0" w:sz="0" w:val="nil"/>
          <w:bottom w:space="0" w:sz="0" w:val="nil"/>
          <w:right w:space="0" w:sz="0" w:val="nil"/>
          <w:between w:space="0" w:sz="0" w:val="nil"/>
        </w:pBdr>
        <w:shd w:fill="auto" w:val="clear"/>
        <w:spacing w:after="0" w:before="31.17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559">
      <w:pPr>
        <w:keepNext w:val="0"/>
        <w:keepLines w:val="0"/>
        <w:widowControl w:val="0"/>
        <w:pBdr>
          <w:top w:space="0" w:sz="0" w:val="nil"/>
          <w:left w:space="0" w:sz="0" w:val="nil"/>
          <w:bottom w:space="0" w:sz="0" w:val="nil"/>
          <w:right w:space="0" w:sz="0" w:val="nil"/>
          <w:between w:space="0" w:sz="0" w:val="nil"/>
        </w:pBdr>
        <w:shd w:fill="auto" w:val="clear"/>
        <w:spacing w:after="0" w:before="37.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55A">
      <w:pPr>
        <w:keepNext w:val="0"/>
        <w:keepLines w:val="0"/>
        <w:widowControl w:val="0"/>
        <w:pBdr>
          <w:top w:space="0" w:sz="0" w:val="nil"/>
          <w:left w:space="0" w:sz="0" w:val="nil"/>
          <w:bottom w:space="0" w:sz="0" w:val="nil"/>
          <w:right w:space="0" w:sz="0" w:val="nil"/>
          <w:between w:space="0" w:sz="0" w:val="nil"/>
        </w:pBdr>
        <w:shd w:fill="auto" w:val="clear"/>
        <w:spacing w:after="0" w:before="7.62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5B">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5C">
      <w:pPr>
        <w:keepNext w:val="0"/>
        <w:keepLines w:val="0"/>
        <w:widowControl w:val="0"/>
        <w:pBdr>
          <w:top w:space="0" w:sz="0" w:val="nil"/>
          <w:left w:space="0" w:sz="0" w:val="nil"/>
          <w:bottom w:space="0" w:sz="0" w:val="nil"/>
          <w:right w:space="0" w:sz="0" w:val="nil"/>
          <w:between w:space="0" w:sz="0" w:val="nil"/>
        </w:pBdr>
        <w:shd w:fill="auto" w:val="clear"/>
        <w:spacing w:after="0" w:before="70.79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255D">
      <w:pPr>
        <w:keepNext w:val="0"/>
        <w:keepLines w:val="0"/>
        <w:widowControl w:val="0"/>
        <w:pBdr>
          <w:top w:space="0" w:sz="0" w:val="nil"/>
          <w:left w:space="0" w:sz="0" w:val="nil"/>
          <w:bottom w:space="0" w:sz="0" w:val="nil"/>
          <w:right w:space="0" w:sz="0" w:val="nil"/>
          <w:between w:space="0" w:sz="0" w:val="nil"/>
        </w:pBdr>
        <w:shd w:fill="auto" w:val="clear"/>
        <w:spacing w:after="0" w:before="37.80364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5E">
      <w:pPr>
        <w:keepNext w:val="0"/>
        <w:keepLines w:val="0"/>
        <w:widowControl w:val="0"/>
        <w:pBdr>
          <w:top w:space="0" w:sz="0" w:val="nil"/>
          <w:left w:space="0" w:sz="0" w:val="nil"/>
          <w:bottom w:space="0" w:sz="0" w:val="nil"/>
          <w:right w:space="0" w:sz="0" w:val="nil"/>
          <w:between w:space="0" w:sz="0" w:val="nil"/>
        </w:pBdr>
        <w:shd w:fill="auto" w:val="clear"/>
        <w:spacing w:after="0" w:before="116.395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5F">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60">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61">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62">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63">
      <w:pPr>
        <w:keepNext w:val="0"/>
        <w:keepLines w:val="0"/>
        <w:widowControl w:val="0"/>
        <w:pBdr>
          <w:top w:space="0" w:sz="0" w:val="nil"/>
          <w:left w:space="0" w:sz="0" w:val="nil"/>
          <w:bottom w:space="0" w:sz="0" w:val="nil"/>
          <w:right w:space="0" w:sz="0" w:val="nil"/>
          <w:between w:space="0" w:sz="0" w:val="nil"/>
        </w:pBdr>
        <w:shd w:fill="auto" w:val="clear"/>
        <w:spacing w:after="0" w:before="76.836700439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564">
      <w:pPr>
        <w:keepNext w:val="0"/>
        <w:keepLines w:val="0"/>
        <w:widowControl w:val="0"/>
        <w:pBdr>
          <w:top w:space="0" w:sz="0" w:val="nil"/>
          <w:left w:space="0" w:sz="0" w:val="nil"/>
          <w:bottom w:space="0" w:sz="0" w:val="nil"/>
          <w:right w:space="0" w:sz="0" w:val="nil"/>
          <w:between w:space="0" w:sz="0" w:val="nil"/>
        </w:pBdr>
        <w:shd w:fill="auto" w:val="clear"/>
        <w:spacing w:after="0" w:before="66.58905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565">
      <w:pPr>
        <w:keepNext w:val="0"/>
        <w:keepLines w:val="0"/>
        <w:widowControl w:val="0"/>
        <w:pBdr>
          <w:top w:space="0" w:sz="0" w:val="nil"/>
          <w:left w:space="0" w:sz="0" w:val="nil"/>
          <w:bottom w:space="0" w:sz="0" w:val="nil"/>
          <w:right w:space="0" w:sz="0" w:val="nil"/>
          <w:between w:space="0" w:sz="0" w:val="nil"/>
        </w:pBdr>
        <w:shd w:fill="auto" w:val="clear"/>
        <w:spacing w:after="0" w:before="76.83670043945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66">
      <w:pPr>
        <w:keepNext w:val="0"/>
        <w:keepLines w:val="0"/>
        <w:widowControl w:val="0"/>
        <w:pBdr>
          <w:top w:space="0" w:sz="0" w:val="nil"/>
          <w:left w:space="0" w:sz="0" w:val="nil"/>
          <w:bottom w:space="0" w:sz="0" w:val="nil"/>
          <w:right w:space="0" w:sz="0" w:val="nil"/>
          <w:between w:space="0" w:sz="0" w:val="nil"/>
        </w:pBdr>
        <w:shd w:fill="auto" w:val="clear"/>
        <w:spacing w:after="0" w:before="46.7916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67">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568">
      <w:pPr>
        <w:keepNext w:val="0"/>
        <w:keepLines w:val="0"/>
        <w:widowControl w:val="0"/>
        <w:pBdr>
          <w:top w:space="0" w:sz="0" w:val="nil"/>
          <w:left w:space="0" w:sz="0" w:val="nil"/>
          <w:bottom w:space="0" w:sz="0" w:val="nil"/>
          <w:right w:space="0" w:sz="0" w:val="nil"/>
          <w:between w:space="0" w:sz="0" w:val="nil"/>
        </w:pBdr>
        <w:shd w:fill="auto" w:val="clear"/>
        <w:spacing w:after="0" w:before="60.2738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2569">
      <w:pPr>
        <w:keepNext w:val="0"/>
        <w:keepLines w:val="0"/>
        <w:widowControl w:val="0"/>
        <w:pBdr>
          <w:top w:space="0" w:sz="0" w:val="nil"/>
          <w:left w:space="0" w:sz="0" w:val="nil"/>
          <w:bottom w:space="0" w:sz="0" w:val="nil"/>
          <w:right w:space="0" w:sz="0" w:val="nil"/>
          <w:between w:space="0" w:sz="0" w:val="nil"/>
        </w:pBdr>
        <w:shd w:fill="auto" w:val="clear"/>
        <w:spacing w:after="0" w:before="24.47738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6A">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6B">
      <w:pPr>
        <w:keepNext w:val="0"/>
        <w:keepLines w:val="0"/>
        <w:widowControl w:val="0"/>
        <w:pBdr>
          <w:top w:space="0" w:sz="0" w:val="nil"/>
          <w:left w:space="0" w:sz="0" w:val="nil"/>
          <w:bottom w:space="0" w:sz="0" w:val="nil"/>
          <w:right w:space="0" w:sz="0" w:val="nil"/>
          <w:between w:space="0" w:sz="0" w:val="nil"/>
        </w:pBdr>
        <w:shd w:fill="auto" w:val="clear"/>
        <w:spacing w:after="0" w:before="30.37857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56C">
      <w:pPr>
        <w:keepNext w:val="0"/>
        <w:keepLines w:val="0"/>
        <w:widowControl w:val="0"/>
        <w:pBdr>
          <w:top w:space="0" w:sz="0" w:val="nil"/>
          <w:left w:space="0" w:sz="0" w:val="nil"/>
          <w:bottom w:space="0" w:sz="0" w:val="nil"/>
          <w:right w:space="0" w:sz="0" w:val="nil"/>
          <w:between w:space="0" w:sz="0" w:val="nil"/>
        </w:pBdr>
        <w:shd w:fill="auto" w:val="clear"/>
        <w:spacing w:after="0" w:before="13.9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6D">
      <w:pPr>
        <w:keepNext w:val="0"/>
        <w:keepLines w:val="0"/>
        <w:widowControl w:val="0"/>
        <w:pBdr>
          <w:top w:space="0" w:sz="0" w:val="nil"/>
          <w:left w:space="0" w:sz="0" w:val="nil"/>
          <w:bottom w:space="0" w:sz="0" w:val="nil"/>
          <w:right w:space="0" w:sz="0" w:val="nil"/>
          <w:between w:space="0" w:sz="0" w:val="nil"/>
        </w:pBdr>
        <w:shd w:fill="auto" w:val="clear"/>
        <w:spacing w:after="0" w:before="99.9266052246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6E">
      <w:pPr>
        <w:keepNext w:val="0"/>
        <w:keepLines w:val="0"/>
        <w:widowControl w:val="0"/>
        <w:pBdr>
          <w:top w:space="0" w:sz="0" w:val="nil"/>
          <w:left w:space="0" w:sz="0" w:val="nil"/>
          <w:bottom w:space="0" w:sz="0" w:val="nil"/>
          <w:right w:space="0" w:sz="0" w:val="nil"/>
          <w:between w:space="0" w:sz="0" w:val="nil"/>
        </w:pBdr>
        <w:shd w:fill="auto" w:val="clear"/>
        <w:spacing w:after="0" w:before="0"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56F">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70">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71">
      <w:pPr>
        <w:keepNext w:val="0"/>
        <w:keepLines w:val="0"/>
        <w:widowControl w:val="0"/>
        <w:pBdr>
          <w:top w:space="0" w:sz="0" w:val="nil"/>
          <w:left w:space="0" w:sz="0" w:val="nil"/>
          <w:bottom w:space="0" w:sz="0" w:val="nil"/>
          <w:right w:space="0" w:sz="0" w:val="nil"/>
          <w:between w:space="0" w:sz="0" w:val="nil"/>
        </w:pBdr>
        <w:shd w:fill="auto" w:val="clear"/>
        <w:spacing w:after="0" w:before="23.8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72">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73">
      <w:pPr>
        <w:keepNext w:val="0"/>
        <w:keepLines w:val="0"/>
        <w:widowControl w:val="0"/>
        <w:pBdr>
          <w:top w:space="0" w:sz="0" w:val="nil"/>
          <w:left w:space="0" w:sz="0" w:val="nil"/>
          <w:bottom w:space="0" w:sz="0" w:val="nil"/>
          <w:right w:space="0" w:sz="0" w:val="nil"/>
          <w:between w:space="0" w:sz="0" w:val="nil"/>
        </w:pBdr>
        <w:shd w:fill="auto" w:val="clear"/>
        <w:spacing w:after="0" w:before="23.76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74">
      <w:pPr>
        <w:keepNext w:val="0"/>
        <w:keepLines w:val="0"/>
        <w:widowControl w:val="0"/>
        <w:pBdr>
          <w:top w:space="0" w:sz="0" w:val="nil"/>
          <w:left w:space="0" w:sz="0" w:val="nil"/>
          <w:bottom w:space="0" w:sz="0" w:val="nil"/>
          <w:right w:space="0" w:sz="0" w:val="nil"/>
          <w:between w:space="0" w:sz="0" w:val="nil"/>
        </w:pBdr>
        <w:shd w:fill="auto" w:val="clear"/>
        <w:spacing w:after="0" w:before="40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75">
      <w:pPr>
        <w:keepNext w:val="0"/>
        <w:keepLines w:val="0"/>
        <w:widowControl w:val="0"/>
        <w:pBdr>
          <w:top w:space="0" w:sz="0" w:val="nil"/>
          <w:left w:space="0" w:sz="0" w:val="nil"/>
          <w:bottom w:space="0" w:sz="0" w:val="nil"/>
          <w:right w:space="0" w:sz="0" w:val="nil"/>
          <w:between w:space="0" w:sz="0" w:val="nil"/>
        </w:pBdr>
        <w:shd w:fill="auto" w:val="clear"/>
        <w:spacing w:after="0" w:before="25.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576">
      <w:pPr>
        <w:keepNext w:val="0"/>
        <w:keepLines w:val="0"/>
        <w:widowControl w:val="0"/>
        <w:pBdr>
          <w:top w:space="0" w:sz="0" w:val="nil"/>
          <w:left w:space="0" w:sz="0" w:val="nil"/>
          <w:bottom w:space="0" w:sz="0" w:val="nil"/>
          <w:right w:space="0" w:sz="0" w:val="nil"/>
          <w:between w:space="0" w:sz="0" w:val="nil"/>
        </w:pBdr>
        <w:shd w:fill="auto" w:val="clear"/>
        <w:spacing w:after="0" w:before="40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77">
      <w:pPr>
        <w:keepNext w:val="0"/>
        <w:keepLines w:val="0"/>
        <w:widowControl w:val="0"/>
        <w:pBdr>
          <w:top w:space="0" w:sz="0" w:val="nil"/>
          <w:left w:space="0" w:sz="0" w:val="nil"/>
          <w:bottom w:space="0" w:sz="0" w:val="nil"/>
          <w:right w:space="0" w:sz="0" w:val="nil"/>
          <w:between w:space="0" w:sz="0" w:val="nil"/>
        </w:pBdr>
        <w:shd w:fill="auto" w:val="clear"/>
        <w:spacing w:after="0" w:before="26.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78">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79">
      <w:pPr>
        <w:keepNext w:val="0"/>
        <w:keepLines w:val="0"/>
        <w:widowControl w:val="0"/>
        <w:pBdr>
          <w:top w:space="0" w:sz="0" w:val="nil"/>
          <w:left w:space="0" w:sz="0" w:val="nil"/>
          <w:bottom w:space="0" w:sz="0" w:val="nil"/>
          <w:right w:space="0" w:sz="0" w:val="nil"/>
          <w:between w:space="0" w:sz="0" w:val="nil"/>
        </w:pBdr>
        <w:shd w:fill="auto" w:val="clear"/>
        <w:spacing w:after="0" w:before="43.8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7A">
      <w:pPr>
        <w:keepNext w:val="0"/>
        <w:keepLines w:val="0"/>
        <w:widowControl w:val="0"/>
        <w:pBdr>
          <w:top w:space="0" w:sz="0" w:val="nil"/>
          <w:left w:space="0" w:sz="0" w:val="nil"/>
          <w:bottom w:space="0" w:sz="0" w:val="nil"/>
          <w:right w:space="0" w:sz="0" w:val="nil"/>
          <w:between w:space="0" w:sz="0" w:val="nil"/>
        </w:pBdr>
        <w:shd w:fill="auto" w:val="clear"/>
        <w:spacing w:after="0" w:before="918.937377929687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257B">
      <w:pPr>
        <w:keepNext w:val="0"/>
        <w:keepLines w:val="0"/>
        <w:widowControl w:val="0"/>
        <w:pBdr>
          <w:top w:space="0" w:sz="0" w:val="nil"/>
          <w:left w:space="0" w:sz="0" w:val="nil"/>
          <w:bottom w:space="0" w:sz="0" w:val="nil"/>
          <w:right w:space="0" w:sz="0" w:val="nil"/>
          <w:between w:space="0" w:sz="0" w:val="nil"/>
        </w:pBdr>
        <w:shd w:fill="auto" w:val="clear"/>
        <w:spacing w:after="0" w:before="23.784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7C">
      <w:pPr>
        <w:keepNext w:val="0"/>
        <w:keepLines w:val="0"/>
        <w:widowControl w:val="0"/>
        <w:pBdr>
          <w:top w:space="0" w:sz="0" w:val="nil"/>
          <w:left w:space="0" w:sz="0" w:val="nil"/>
          <w:bottom w:space="0" w:sz="0" w:val="nil"/>
          <w:right w:space="0" w:sz="0" w:val="nil"/>
          <w:between w:space="0" w:sz="0" w:val="nil"/>
        </w:pBdr>
        <w:shd w:fill="auto" w:val="clear"/>
        <w:spacing w:after="0" w:before="38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7D">
      <w:pPr>
        <w:keepNext w:val="0"/>
        <w:keepLines w:val="0"/>
        <w:widowControl w:val="0"/>
        <w:pBdr>
          <w:top w:space="0" w:sz="0" w:val="nil"/>
          <w:left w:space="0" w:sz="0" w:val="nil"/>
          <w:bottom w:space="0" w:sz="0" w:val="nil"/>
          <w:right w:space="0" w:sz="0" w:val="nil"/>
          <w:between w:space="0" w:sz="0" w:val="nil"/>
        </w:pBdr>
        <w:shd w:fill="auto" w:val="clear"/>
        <w:spacing w:after="0" w:before="25.02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57E">
      <w:pPr>
        <w:keepNext w:val="0"/>
        <w:keepLines w:val="0"/>
        <w:widowControl w:val="0"/>
        <w:pBdr>
          <w:top w:space="0" w:sz="0" w:val="nil"/>
          <w:left w:space="0" w:sz="0" w:val="nil"/>
          <w:bottom w:space="0" w:sz="0" w:val="nil"/>
          <w:right w:space="0" w:sz="0" w:val="nil"/>
          <w:between w:space="0" w:sz="0" w:val="nil"/>
        </w:pBdr>
        <w:shd w:fill="auto" w:val="clear"/>
        <w:spacing w:after="0" w:before="38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7F">
      <w:pPr>
        <w:keepNext w:val="0"/>
        <w:keepLines w:val="0"/>
        <w:widowControl w:val="0"/>
        <w:pBdr>
          <w:top w:space="0" w:sz="0" w:val="nil"/>
          <w:left w:space="0" w:sz="0" w:val="nil"/>
          <w:bottom w:space="0" w:sz="0" w:val="nil"/>
          <w:right w:space="0" w:sz="0" w:val="nil"/>
          <w:between w:space="0" w:sz="0" w:val="nil"/>
        </w:pBdr>
        <w:shd w:fill="auto" w:val="clear"/>
        <w:spacing w:after="0" w:before="4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580">
      <w:pPr>
        <w:keepNext w:val="0"/>
        <w:keepLines w:val="0"/>
        <w:widowControl w:val="0"/>
        <w:pBdr>
          <w:top w:space="0" w:sz="0" w:val="nil"/>
          <w:left w:space="0" w:sz="0" w:val="nil"/>
          <w:bottom w:space="0" w:sz="0" w:val="nil"/>
          <w:right w:space="0" w:sz="0" w:val="nil"/>
          <w:between w:space="0" w:sz="0" w:val="nil"/>
        </w:pBdr>
        <w:shd w:fill="auto" w:val="clear"/>
        <w:spacing w:after="0" w:before="342.4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81">
      <w:pPr>
        <w:keepNext w:val="0"/>
        <w:keepLines w:val="0"/>
        <w:widowControl w:val="0"/>
        <w:pBdr>
          <w:top w:space="0" w:sz="0" w:val="nil"/>
          <w:left w:space="0" w:sz="0" w:val="nil"/>
          <w:bottom w:space="0" w:sz="0" w:val="nil"/>
          <w:right w:space="0" w:sz="0" w:val="nil"/>
          <w:between w:space="0" w:sz="0" w:val="nil"/>
        </w:pBdr>
        <w:shd w:fill="auto" w:val="clear"/>
        <w:spacing w:after="0" w:before="43.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582">
      <w:pPr>
        <w:keepNext w:val="0"/>
        <w:keepLines w:val="0"/>
        <w:widowControl w:val="0"/>
        <w:pBdr>
          <w:top w:space="0" w:sz="0" w:val="nil"/>
          <w:left w:space="0" w:sz="0" w:val="nil"/>
          <w:bottom w:space="0" w:sz="0" w:val="nil"/>
          <w:right w:space="0" w:sz="0" w:val="nil"/>
          <w:between w:space="0" w:sz="0" w:val="nil"/>
        </w:pBdr>
        <w:shd w:fill="auto" w:val="clear"/>
        <w:spacing w:after="0" w:before="28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83">
      <w:pPr>
        <w:keepNext w:val="0"/>
        <w:keepLines w:val="0"/>
        <w:widowControl w:val="0"/>
        <w:pBdr>
          <w:top w:space="0" w:sz="0" w:val="nil"/>
          <w:left w:space="0" w:sz="0" w:val="nil"/>
          <w:bottom w:space="0" w:sz="0" w:val="nil"/>
          <w:right w:space="0" w:sz="0" w:val="nil"/>
          <w:between w:space="0" w:sz="0" w:val="nil"/>
        </w:pBdr>
        <w:shd w:fill="auto" w:val="clear"/>
        <w:spacing w:after="0" w:before="23.77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584">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85">
      <w:pPr>
        <w:keepNext w:val="0"/>
        <w:keepLines w:val="0"/>
        <w:widowControl w:val="0"/>
        <w:pBdr>
          <w:top w:space="0" w:sz="0" w:val="nil"/>
          <w:left w:space="0" w:sz="0" w:val="nil"/>
          <w:bottom w:space="0" w:sz="0" w:val="nil"/>
          <w:right w:space="0" w:sz="0" w:val="nil"/>
          <w:between w:space="0" w:sz="0" w:val="nil"/>
        </w:pBdr>
        <w:shd w:fill="auto" w:val="clear"/>
        <w:spacing w:after="0" w:before="23.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586">
      <w:pPr>
        <w:keepNext w:val="0"/>
        <w:keepLines w:val="0"/>
        <w:widowControl w:val="0"/>
        <w:pBdr>
          <w:top w:space="0" w:sz="0" w:val="nil"/>
          <w:left w:space="0" w:sz="0" w:val="nil"/>
          <w:bottom w:space="0" w:sz="0" w:val="nil"/>
          <w:right w:space="0" w:sz="0" w:val="nil"/>
          <w:between w:space="0" w:sz="0" w:val="nil"/>
        </w:pBdr>
        <w:shd w:fill="auto" w:val="clear"/>
        <w:spacing w:after="0" w:before="2022.245178222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87">
      <w:pPr>
        <w:keepNext w:val="0"/>
        <w:keepLines w:val="0"/>
        <w:widowControl w:val="0"/>
        <w:pBdr>
          <w:top w:space="0" w:sz="0" w:val="nil"/>
          <w:left w:space="0" w:sz="0" w:val="nil"/>
          <w:bottom w:space="0" w:sz="0" w:val="nil"/>
          <w:right w:space="0" w:sz="0" w:val="nil"/>
          <w:between w:space="0" w:sz="0" w:val="nil"/>
        </w:pBdr>
        <w:shd w:fill="auto" w:val="clear"/>
        <w:spacing w:after="0" w:before="45.0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88">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89">
      <w:pPr>
        <w:keepNext w:val="0"/>
        <w:keepLines w:val="0"/>
        <w:widowControl w:val="0"/>
        <w:pBdr>
          <w:top w:space="0" w:sz="0" w:val="nil"/>
          <w:left w:space="0" w:sz="0" w:val="nil"/>
          <w:bottom w:space="0" w:sz="0" w:val="nil"/>
          <w:right w:space="0" w:sz="0" w:val="nil"/>
          <w:between w:space="0" w:sz="0" w:val="nil"/>
        </w:pBdr>
        <w:shd w:fill="auto" w:val="clear"/>
        <w:spacing w:after="0" w:before="6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8A">
      <w:pPr>
        <w:keepNext w:val="0"/>
        <w:keepLines w:val="0"/>
        <w:widowControl w:val="0"/>
        <w:pBdr>
          <w:top w:space="0" w:sz="0" w:val="nil"/>
          <w:left w:space="0" w:sz="0" w:val="nil"/>
          <w:bottom w:space="0" w:sz="0" w:val="nil"/>
          <w:right w:space="0" w:sz="0" w:val="nil"/>
          <w:between w:space="0" w:sz="0" w:val="nil"/>
        </w:pBdr>
        <w:shd w:fill="auto" w:val="clear"/>
        <w:spacing w:after="0" w:before="46.7916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8B">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8C">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58D">
      <w:pPr>
        <w:keepNext w:val="0"/>
        <w:keepLines w:val="0"/>
        <w:widowControl w:val="0"/>
        <w:pBdr>
          <w:top w:space="0" w:sz="0" w:val="nil"/>
          <w:left w:space="0" w:sz="0" w:val="nil"/>
          <w:bottom w:space="0" w:sz="0" w:val="nil"/>
          <w:right w:space="0" w:sz="0" w:val="nil"/>
          <w:between w:space="0" w:sz="0" w:val="nil"/>
        </w:pBdr>
        <w:shd w:fill="auto" w:val="clear"/>
        <w:spacing w:after="0" w:before="45.97442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8E">
      <w:pPr>
        <w:keepNext w:val="0"/>
        <w:keepLines w:val="0"/>
        <w:widowControl w:val="0"/>
        <w:pBdr>
          <w:top w:space="0" w:sz="0" w:val="nil"/>
          <w:left w:space="0" w:sz="0" w:val="nil"/>
          <w:bottom w:space="0" w:sz="0" w:val="nil"/>
          <w:right w:space="0" w:sz="0" w:val="nil"/>
          <w:between w:space="0" w:sz="0" w:val="nil"/>
        </w:pBdr>
        <w:shd w:fill="auto" w:val="clear"/>
        <w:spacing w:after="0" w:before="30.336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58F">
      <w:pPr>
        <w:keepNext w:val="0"/>
        <w:keepLines w:val="0"/>
        <w:widowControl w:val="0"/>
        <w:pBdr>
          <w:top w:space="0" w:sz="0" w:val="nil"/>
          <w:left w:space="0" w:sz="0" w:val="nil"/>
          <w:bottom w:space="0" w:sz="0" w:val="nil"/>
          <w:right w:space="0" w:sz="0" w:val="nil"/>
          <w:between w:space="0" w:sz="0" w:val="nil"/>
        </w:pBdr>
        <w:shd w:fill="auto" w:val="clear"/>
        <w:spacing w:after="0" w:before="45.974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90">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591">
      <w:pPr>
        <w:keepNext w:val="0"/>
        <w:keepLines w:val="0"/>
        <w:widowControl w:val="0"/>
        <w:pBdr>
          <w:top w:space="0" w:sz="0" w:val="nil"/>
          <w:left w:space="0" w:sz="0" w:val="nil"/>
          <w:bottom w:space="0" w:sz="0" w:val="nil"/>
          <w:right w:space="0" w:sz="0" w:val="nil"/>
          <w:between w:space="0" w:sz="0" w:val="nil"/>
        </w:pBdr>
        <w:shd w:fill="auto" w:val="clear"/>
        <w:spacing w:after="0" w:before="12.825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92">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593">
      <w:pPr>
        <w:keepNext w:val="0"/>
        <w:keepLines w:val="0"/>
        <w:widowControl w:val="0"/>
        <w:pBdr>
          <w:top w:space="0" w:sz="0" w:val="nil"/>
          <w:left w:space="0" w:sz="0" w:val="nil"/>
          <w:bottom w:space="0" w:sz="0" w:val="nil"/>
          <w:right w:space="0" w:sz="0" w:val="nil"/>
          <w:between w:space="0" w:sz="0" w:val="nil"/>
        </w:pBdr>
        <w:shd w:fill="auto" w:val="clear"/>
        <w:spacing w:after="0" w:before="69.603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94">
      <w:pPr>
        <w:keepNext w:val="0"/>
        <w:keepLines w:val="0"/>
        <w:widowControl w:val="0"/>
        <w:pBdr>
          <w:top w:space="0" w:sz="0" w:val="nil"/>
          <w:left w:space="0" w:sz="0" w:val="nil"/>
          <w:bottom w:space="0" w:sz="0" w:val="nil"/>
          <w:right w:space="0" w:sz="0" w:val="nil"/>
          <w:between w:space="0" w:sz="0" w:val="nil"/>
        </w:pBdr>
        <w:shd w:fill="auto" w:val="clear"/>
        <w:spacing w:after="0" w:before="4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5">
      <w:pPr>
        <w:keepNext w:val="0"/>
        <w:keepLines w:val="0"/>
        <w:widowControl w:val="0"/>
        <w:pBdr>
          <w:top w:space="0" w:sz="0" w:val="nil"/>
          <w:left w:space="0" w:sz="0" w:val="nil"/>
          <w:bottom w:space="0" w:sz="0" w:val="nil"/>
          <w:right w:space="0" w:sz="0" w:val="nil"/>
          <w:between w:space="0" w:sz="0" w:val="nil"/>
        </w:pBdr>
        <w:shd w:fill="auto" w:val="clear"/>
        <w:spacing w:after="0" w:before="36.593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96">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97">
      <w:pPr>
        <w:keepNext w:val="0"/>
        <w:keepLines w:val="0"/>
        <w:widowControl w:val="0"/>
        <w:pBdr>
          <w:top w:space="0" w:sz="0" w:val="nil"/>
          <w:left w:space="0" w:sz="0" w:val="nil"/>
          <w:bottom w:space="0" w:sz="0" w:val="nil"/>
          <w:right w:space="0" w:sz="0" w:val="nil"/>
          <w:between w:space="0" w:sz="0" w:val="nil"/>
        </w:pBdr>
        <w:shd w:fill="auto" w:val="clear"/>
        <w:spacing w:after="0" w:before="76.795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98">
      <w:pPr>
        <w:keepNext w:val="0"/>
        <w:keepLines w:val="0"/>
        <w:widowControl w:val="0"/>
        <w:pBdr>
          <w:top w:space="0" w:sz="0" w:val="nil"/>
          <w:left w:space="0" w:sz="0" w:val="nil"/>
          <w:bottom w:space="0" w:sz="0" w:val="nil"/>
          <w:right w:space="0" w:sz="0" w:val="nil"/>
          <w:between w:space="0" w:sz="0" w:val="nil"/>
        </w:pBdr>
        <w:shd w:fill="auto" w:val="clear"/>
        <w:spacing w:after="0" w:before="30.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599">
      <w:pPr>
        <w:keepNext w:val="0"/>
        <w:keepLines w:val="0"/>
        <w:widowControl w:val="0"/>
        <w:pBdr>
          <w:top w:space="0" w:sz="0" w:val="nil"/>
          <w:left w:space="0" w:sz="0" w:val="nil"/>
          <w:bottom w:space="0" w:sz="0" w:val="nil"/>
          <w:right w:space="0" w:sz="0" w:val="nil"/>
          <w:between w:space="0" w:sz="0" w:val="nil"/>
        </w:pBdr>
        <w:shd w:fill="auto" w:val="clear"/>
        <w:spacing w:after="0" w:before="51.52435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9A">
      <w:pPr>
        <w:keepNext w:val="0"/>
        <w:keepLines w:val="0"/>
        <w:widowControl w:val="0"/>
        <w:pBdr>
          <w:top w:space="0" w:sz="0" w:val="nil"/>
          <w:left w:space="0" w:sz="0" w:val="nil"/>
          <w:bottom w:space="0" w:sz="0" w:val="nil"/>
          <w:right w:space="0" w:sz="0" w:val="nil"/>
          <w:between w:space="0" w:sz="0" w:val="nil"/>
        </w:pBdr>
        <w:shd w:fill="auto" w:val="clear"/>
        <w:spacing w:after="0" w:before="76.794891357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59B">
      <w:pPr>
        <w:keepNext w:val="0"/>
        <w:keepLines w:val="0"/>
        <w:widowControl w:val="0"/>
        <w:pBdr>
          <w:top w:space="0" w:sz="0" w:val="nil"/>
          <w:left w:space="0" w:sz="0" w:val="nil"/>
          <w:bottom w:space="0" w:sz="0" w:val="nil"/>
          <w:right w:space="0" w:sz="0" w:val="nil"/>
          <w:between w:space="0" w:sz="0" w:val="nil"/>
        </w:pBdr>
        <w:shd w:fill="auto" w:val="clear"/>
        <w:spacing w:after="0" w:before="59.224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9C">
      <w:pPr>
        <w:keepNext w:val="0"/>
        <w:keepLines w:val="0"/>
        <w:widowControl w:val="0"/>
        <w:pBdr>
          <w:top w:space="0" w:sz="0" w:val="nil"/>
          <w:left w:space="0" w:sz="0" w:val="nil"/>
          <w:bottom w:space="0" w:sz="0" w:val="nil"/>
          <w:right w:space="0" w:sz="0" w:val="nil"/>
          <w:between w:space="0" w:sz="0" w:val="nil"/>
        </w:pBdr>
        <w:shd w:fill="auto" w:val="clear"/>
        <w:spacing w:after="0" w:before="99.8847961425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 </w:t>
      </w:r>
    </w:p>
    <w:p w:rsidR="00000000" w:rsidDel="00000000" w:rsidP="00000000" w:rsidRDefault="00000000" w:rsidRPr="00000000" w14:paraId="0000259D">
      <w:pPr>
        <w:keepNext w:val="0"/>
        <w:keepLines w:val="0"/>
        <w:widowControl w:val="0"/>
        <w:pBdr>
          <w:top w:space="0" w:sz="0" w:val="nil"/>
          <w:left w:space="0" w:sz="0" w:val="nil"/>
          <w:bottom w:space="0" w:sz="0" w:val="nil"/>
          <w:right w:space="0" w:sz="0" w:val="nil"/>
          <w:between w:space="0" w:sz="0" w:val="nil"/>
        </w:pBdr>
        <w:shd w:fill="auto" w:val="clear"/>
        <w:spacing w:after="0" w:before="45.97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9E">
      <w:pPr>
        <w:keepNext w:val="0"/>
        <w:keepLines w:val="0"/>
        <w:widowControl w:val="0"/>
        <w:pBdr>
          <w:top w:space="0" w:sz="0" w:val="nil"/>
          <w:left w:space="0" w:sz="0" w:val="nil"/>
          <w:bottom w:space="0" w:sz="0" w:val="nil"/>
          <w:right w:space="0" w:sz="0" w:val="nil"/>
          <w:between w:space="0" w:sz="0" w:val="nil"/>
        </w:pBdr>
        <w:shd w:fill="auto" w:val="clear"/>
        <w:spacing w:after="0" w:before="30.336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59F">
      <w:pPr>
        <w:keepNext w:val="0"/>
        <w:keepLines w:val="0"/>
        <w:widowControl w:val="0"/>
        <w:pBdr>
          <w:top w:space="0" w:sz="0" w:val="nil"/>
          <w:left w:space="0" w:sz="0" w:val="nil"/>
          <w:bottom w:space="0" w:sz="0" w:val="nil"/>
          <w:right w:space="0" w:sz="0" w:val="nil"/>
          <w:between w:space="0" w:sz="0" w:val="nil"/>
        </w:pBdr>
        <w:shd w:fill="auto" w:val="clear"/>
        <w:spacing w:after="0" w:before="14.789581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A0">
      <w:pPr>
        <w:keepNext w:val="0"/>
        <w:keepLines w:val="0"/>
        <w:widowControl w:val="0"/>
        <w:pBdr>
          <w:top w:space="0" w:sz="0" w:val="nil"/>
          <w:left w:space="0" w:sz="0" w:val="nil"/>
          <w:bottom w:space="0" w:sz="0" w:val="nil"/>
          <w:right w:space="0" w:sz="0" w:val="nil"/>
          <w:between w:space="0" w:sz="0" w:val="nil"/>
        </w:pBdr>
        <w:shd w:fill="auto" w:val="clear"/>
        <w:spacing w:after="0" w:before="76.795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A1">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A2">
      <w:pPr>
        <w:keepNext w:val="0"/>
        <w:keepLines w:val="0"/>
        <w:widowControl w:val="0"/>
        <w:pBdr>
          <w:top w:space="0" w:sz="0" w:val="nil"/>
          <w:left w:space="0" w:sz="0" w:val="nil"/>
          <w:bottom w:space="0" w:sz="0" w:val="nil"/>
          <w:right w:space="0" w:sz="0" w:val="nil"/>
          <w:between w:space="0" w:sz="0" w:val="nil"/>
        </w:pBdr>
        <w:shd w:fill="auto" w:val="clear"/>
        <w:spacing w:after="0" w:before="76.79489135742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A3">
      <w:pPr>
        <w:keepNext w:val="0"/>
        <w:keepLines w:val="0"/>
        <w:widowControl w:val="0"/>
        <w:pBdr>
          <w:top w:space="0" w:sz="0" w:val="nil"/>
          <w:left w:space="0" w:sz="0" w:val="nil"/>
          <w:bottom w:space="0" w:sz="0" w:val="nil"/>
          <w:right w:space="0" w:sz="0" w:val="nil"/>
          <w:between w:space="0" w:sz="0" w:val="nil"/>
        </w:pBdr>
        <w:shd w:fill="auto" w:val="clear"/>
        <w:spacing w:after="0" w:before="29.975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5A4">
      <w:pPr>
        <w:keepNext w:val="0"/>
        <w:keepLines w:val="0"/>
        <w:widowControl w:val="0"/>
        <w:pBdr>
          <w:top w:space="0" w:sz="0" w:val="nil"/>
          <w:left w:space="0" w:sz="0" w:val="nil"/>
          <w:bottom w:space="0" w:sz="0" w:val="nil"/>
          <w:right w:space="0" w:sz="0" w:val="nil"/>
          <w:between w:space="0" w:sz="0" w:val="nil"/>
        </w:pBdr>
        <w:shd w:fill="auto" w:val="clear"/>
        <w:spacing w:after="0" w:before="43.970184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A5">
      <w:pPr>
        <w:keepNext w:val="0"/>
        <w:keepLines w:val="0"/>
        <w:widowControl w:val="0"/>
        <w:pBdr>
          <w:top w:space="0" w:sz="0" w:val="nil"/>
          <w:left w:space="0" w:sz="0" w:val="nil"/>
          <w:bottom w:space="0" w:sz="0" w:val="nil"/>
          <w:right w:space="0" w:sz="0" w:val="nil"/>
          <w:between w:space="0" w:sz="0" w:val="nil"/>
        </w:pBdr>
        <w:shd w:fill="auto" w:val="clear"/>
        <w:spacing w:after="0" w:before="76.795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5A6">
      <w:pPr>
        <w:keepNext w:val="0"/>
        <w:keepLines w:val="0"/>
        <w:widowControl w:val="0"/>
        <w:pBdr>
          <w:top w:space="0" w:sz="0" w:val="nil"/>
          <w:left w:space="0" w:sz="0" w:val="nil"/>
          <w:bottom w:space="0" w:sz="0" w:val="nil"/>
          <w:right w:space="0" w:sz="0" w:val="nil"/>
          <w:between w:space="0" w:sz="0" w:val="nil"/>
        </w:pBdr>
        <w:shd w:fill="auto" w:val="clear"/>
        <w:spacing w:after="0" w:before="60.2320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25A7">
      <w:pPr>
        <w:keepNext w:val="0"/>
        <w:keepLines w:val="0"/>
        <w:widowControl w:val="0"/>
        <w:pBdr>
          <w:top w:space="0" w:sz="0" w:val="nil"/>
          <w:left w:space="0" w:sz="0" w:val="nil"/>
          <w:bottom w:space="0" w:sz="0" w:val="nil"/>
          <w:right w:space="0" w:sz="0" w:val="nil"/>
          <w:between w:space="0" w:sz="0" w:val="nil"/>
        </w:pBdr>
        <w:shd w:fill="auto" w:val="clear"/>
        <w:spacing w:after="0" w:before="26.2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A8">
      <w:pPr>
        <w:keepNext w:val="0"/>
        <w:keepLines w:val="0"/>
        <w:widowControl w:val="0"/>
        <w:pBdr>
          <w:top w:space="0" w:sz="0" w:val="nil"/>
          <w:left w:space="0" w:sz="0" w:val="nil"/>
          <w:bottom w:space="0" w:sz="0" w:val="nil"/>
          <w:right w:space="0" w:sz="0" w:val="nil"/>
          <w:between w:space="0" w:sz="0" w:val="nil"/>
        </w:pBdr>
        <w:shd w:fill="auto" w:val="clear"/>
        <w:spacing w:after="0" w:before="0"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25A9">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5AA">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AB">
      <w:pPr>
        <w:keepNext w:val="0"/>
        <w:keepLines w:val="0"/>
        <w:widowControl w:val="0"/>
        <w:pBdr>
          <w:top w:space="0" w:sz="0" w:val="nil"/>
          <w:left w:space="0" w:sz="0" w:val="nil"/>
          <w:bottom w:space="0" w:sz="0" w:val="nil"/>
          <w:right w:space="0" w:sz="0" w:val="nil"/>
          <w:between w:space="0" w:sz="0" w:val="nil"/>
        </w:pBdr>
        <w:shd w:fill="auto" w:val="clear"/>
        <w:spacing w:after="0" w:before="23.8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AC">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AD">
      <w:pPr>
        <w:keepNext w:val="0"/>
        <w:keepLines w:val="0"/>
        <w:widowControl w:val="0"/>
        <w:pBdr>
          <w:top w:space="0" w:sz="0" w:val="nil"/>
          <w:left w:space="0" w:sz="0" w:val="nil"/>
          <w:bottom w:space="0" w:sz="0" w:val="nil"/>
          <w:right w:space="0" w:sz="0" w:val="nil"/>
          <w:between w:space="0" w:sz="0" w:val="nil"/>
        </w:pBdr>
        <w:shd w:fill="auto" w:val="clear"/>
        <w:spacing w:after="0" w:before="23.76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5AE">
      <w:pPr>
        <w:keepNext w:val="0"/>
        <w:keepLines w:val="0"/>
        <w:widowControl w:val="0"/>
        <w:pBdr>
          <w:top w:space="0" w:sz="0" w:val="nil"/>
          <w:left w:space="0" w:sz="0" w:val="nil"/>
          <w:bottom w:space="0" w:sz="0" w:val="nil"/>
          <w:right w:space="0" w:sz="0" w:val="nil"/>
          <w:between w:space="0" w:sz="0" w:val="nil"/>
        </w:pBdr>
        <w:shd w:fill="auto" w:val="clear"/>
        <w:spacing w:after="0" w:before="40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AF">
      <w:pPr>
        <w:keepNext w:val="0"/>
        <w:keepLines w:val="0"/>
        <w:widowControl w:val="0"/>
        <w:pBdr>
          <w:top w:space="0" w:sz="0" w:val="nil"/>
          <w:left w:space="0" w:sz="0" w:val="nil"/>
          <w:bottom w:space="0" w:sz="0" w:val="nil"/>
          <w:right w:space="0" w:sz="0" w:val="nil"/>
          <w:between w:space="0" w:sz="0" w:val="nil"/>
        </w:pBdr>
        <w:shd w:fill="auto" w:val="clear"/>
        <w:spacing w:after="0" w:before="25.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5B0">
      <w:pPr>
        <w:keepNext w:val="0"/>
        <w:keepLines w:val="0"/>
        <w:widowControl w:val="0"/>
        <w:pBdr>
          <w:top w:space="0" w:sz="0" w:val="nil"/>
          <w:left w:space="0" w:sz="0" w:val="nil"/>
          <w:bottom w:space="0" w:sz="0" w:val="nil"/>
          <w:right w:space="0" w:sz="0" w:val="nil"/>
          <w:between w:space="0" w:sz="0" w:val="nil"/>
        </w:pBdr>
        <w:shd w:fill="auto" w:val="clear"/>
        <w:spacing w:after="0" w:before="40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B1">
      <w:pPr>
        <w:keepNext w:val="0"/>
        <w:keepLines w:val="0"/>
        <w:widowControl w:val="0"/>
        <w:pBdr>
          <w:top w:space="0" w:sz="0" w:val="nil"/>
          <w:left w:space="0" w:sz="0" w:val="nil"/>
          <w:bottom w:space="0" w:sz="0" w:val="nil"/>
          <w:right w:space="0" w:sz="0" w:val="nil"/>
          <w:between w:space="0" w:sz="0" w:val="nil"/>
        </w:pBdr>
        <w:shd w:fill="auto" w:val="clear"/>
        <w:spacing w:after="0" w:before="26.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5B2">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B3">
      <w:pPr>
        <w:keepNext w:val="0"/>
        <w:keepLines w:val="0"/>
        <w:widowControl w:val="0"/>
        <w:pBdr>
          <w:top w:space="0" w:sz="0" w:val="nil"/>
          <w:left w:space="0" w:sz="0" w:val="nil"/>
          <w:bottom w:space="0" w:sz="0" w:val="nil"/>
          <w:right w:space="0" w:sz="0" w:val="nil"/>
          <w:between w:space="0" w:sz="0" w:val="nil"/>
        </w:pBdr>
        <w:shd w:fill="auto" w:val="clear"/>
        <w:spacing w:after="0" w:before="43.8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B4">
      <w:pPr>
        <w:keepNext w:val="0"/>
        <w:keepLines w:val="0"/>
        <w:widowControl w:val="0"/>
        <w:pBdr>
          <w:top w:space="0" w:sz="0" w:val="nil"/>
          <w:left w:space="0" w:sz="0" w:val="nil"/>
          <w:bottom w:space="0" w:sz="0" w:val="nil"/>
          <w:right w:space="0" w:sz="0" w:val="nil"/>
          <w:between w:space="0" w:sz="0" w:val="nil"/>
        </w:pBdr>
        <w:shd w:fill="auto" w:val="clear"/>
        <w:spacing w:after="0" w:before="919.58618164062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5B5">
      <w:pPr>
        <w:keepNext w:val="0"/>
        <w:keepLines w:val="0"/>
        <w:widowControl w:val="0"/>
        <w:pBdr>
          <w:top w:space="0" w:sz="0" w:val="nil"/>
          <w:left w:space="0" w:sz="0" w:val="nil"/>
          <w:bottom w:space="0" w:sz="0" w:val="nil"/>
          <w:right w:space="0" w:sz="0" w:val="nil"/>
          <w:between w:space="0" w:sz="0" w:val="nil"/>
        </w:pBdr>
        <w:shd w:fill="auto" w:val="clear"/>
        <w:spacing w:after="0" w:before="23.770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B6">
      <w:pPr>
        <w:keepNext w:val="0"/>
        <w:keepLines w:val="0"/>
        <w:widowControl w:val="0"/>
        <w:pBdr>
          <w:top w:space="0" w:sz="0" w:val="nil"/>
          <w:left w:space="0" w:sz="0" w:val="nil"/>
          <w:bottom w:space="0" w:sz="0" w:val="nil"/>
          <w:right w:space="0" w:sz="0" w:val="nil"/>
          <w:between w:space="0" w:sz="0" w:val="nil"/>
        </w:pBdr>
        <w:shd w:fill="auto" w:val="clear"/>
        <w:spacing w:after="0" w:before="38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B7">
      <w:pPr>
        <w:keepNext w:val="0"/>
        <w:keepLines w:val="0"/>
        <w:widowControl w:val="0"/>
        <w:pBdr>
          <w:top w:space="0" w:sz="0" w:val="nil"/>
          <w:left w:space="0" w:sz="0" w:val="nil"/>
          <w:bottom w:space="0" w:sz="0" w:val="nil"/>
          <w:right w:space="0" w:sz="0" w:val="nil"/>
          <w:between w:space="0" w:sz="0" w:val="nil"/>
        </w:pBdr>
        <w:shd w:fill="auto" w:val="clear"/>
        <w:spacing w:after="0" w:before="25.0457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B8">
      <w:pPr>
        <w:keepNext w:val="0"/>
        <w:keepLines w:val="0"/>
        <w:widowControl w:val="0"/>
        <w:pBdr>
          <w:top w:space="0" w:sz="0" w:val="nil"/>
          <w:left w:space="0" w:sz="0" w:val="nil"/>
          <w:bottom w:space="0" w:sz="0" w:val="nil"/>
          <w:right w:space="0" w:sz="0" w:val="nil"/>
          <w:between w:space="0" w:sz="0" w:val="nil"/>
        </w:pBdr>
        <w:shd w:fill="auto" w:val="clear"/>
        <w:spacing w:after="0" w:before="38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B9">
      <w:pPr>
        <w:keepNext w:val="0"/>
        <w:keepLines w:val="0"/>
        <w:widowControl w:val="0"/>
        <w:pBdr>
          <w:top w:space="0" w:sz="0" w:val="nil"/>
          <w:left w:space="0" w:sz="0" w:val="nil"/>
          <w:bottom w:space="0" w:sz="0" w:val="nil"/>
          <w:right w:space="0" w:sz="0" w:val="nil"/>
          <w:between w:space="0" w:sz="0" w:val="nil"/>
        </w:pBdr>
        <w:shd w:fill="auto" w:val="clear"/>
        <w:spacing w:after="0" w:before="23.770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5BA">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BB">
      <w:pPr>
        <w:keepNext w:val="0"/>
        <w:keepLines w:val="0"/>
        <w:widowControl w:val="0"/>
        <w:pBdr>
          <w:top w:space="0" w:sz="0" w:val="nil"/>
          <w:left w:space="0" w:sz="0" w:val="nil"/>
          <w:bottom w:space="0" w:sz="0" w:val="nil"/>
          <w:right w:space="0" w:sz="0" w:val="nil"/>
          <w:between w:space="0" w:sz="0" w:val="nil"/>
        </w:pBdr>
        <w:shd w:fill="auto" w:val="clear"/>
        <w:spacing w:after="0" w:before="23.8409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5BC">
      <w:pPr>
        <w:keepNext w:val="0"/>
        <w:keepLines w:val="0"/>
        <w:widowControl w:val="0"/>
        <w:pBdr>
          <w:top w:space="0" w:sz="0" w:val="nil"/>
          <w:left w:space="0" w:sz="0" w:val="nil"/>
          <w:bottom w:space="0" w:sz="0" w:val="nil"/>
          <w:right w:space="0" w:sz="0" w:val="nil"/>
          <w:between w:space="0" w:sz="0" w:val="nil"/>
        </w:pBdr>
        <w:shd w:fill="auto" w:val="clear"/>
        <w:spacing w:after="0" w:before="408.230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BD">
      <w:pPr>
        <w:keepNext w:val="0"/>
        <w:keepLines w:val="0"/>
        <w:widowControl w:val="0"/>
        <w:pBdr>
          <w:top w:space="0" w:sz="0" w:val="nil"/>
          <w:left w:space="0" w:sz="0" w:val="nil"/>
          <w:bottom w:space="0" w:sz="0" w:val="nil"/>
          <w:right w:space="0" w:sz="0" w:val="nil"/>
          <w:between w:space="0" w:sz="0" w:val="nil"/>
        </w:pBdr>
        <w:shd w:fill="auto" w:val="clear"/>
        <w:spacing w:after="0" w:before="23.770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5BE">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BF">
      <w:pPr>
        <w:keepNext w:val="0"/>
        <w:keepLines w:val="0"/>
        <w:widowControl w:val="0"/>
        <w:pBdr>
          <w:top w:space="0" w:sz="0" w:val="nil"/>
          <w:left w:space="0" w:sz="0" w:val="nil"/>
          <w:bottom w:space="0" w:sz="0" w:val="nil"/>
          <w:right w:space="0" w:sz="0" w:val="nil"/>
          <w:between w:space="0" w:sz="0" w:val="nil"/>
        </w:pBdr>
        <w:shd w:fill="auto" w:val="clear"/>
        <w:spacing w:after="0" w:before="23.8409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5C0">
      <w:pPr>
        <w:keepNext w:val="0"/>
        <w:keepLines w:val="0"/>
        <w:widowControl w:val="0"/>
        <w:pBdr>
          <w:top w:space="0" w:sz="0" w:val="nil"/>
          <w:left w:space="0" w:sz="0" w:val="nil"/>
          <w:bottom w:space="0" w:sz="0" w:val="nil"/>
          <w:right w:space="0" w:sz="0" w:val="nil"/>
          <w:between w:space="0" w:sz="0" w:val="nil"/>
        </w:pBdr>
        <w:shd w:fill="auto" w:val="clear"/>
        <w:spacing w:after="0" w:before="2333.04168701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C1">
      <w:pPr>
        <w:keepNext w:val="0"/>
        <w:keepLines w:val="0"/>
        <w:widowControl w:val="0"/>
        <w:pBdr>
          <w:top w:space="0" w:sz="0" w:val="nil"/>
          <w:left w:space="0" w:sz="0" w:val="nil"/>
          <w:bottom w:space="0" w:sz="0" w:val="nil"/>
          <w:right w:space="0" w:sz="0" w:val="nil"/>
          <w:between w:space="0" w:sz="0" w:val="nil"/>
        </w:pBdr>
        <w:shd w:fill="auto" w:val="clear"/>
        <w:spacing w:after="0" w:before="46.1712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C2">
      <w:pPr>
        <w:keepNext w:val="0"/>
        <w:keepLines w:val="0"/>
        <w:widowControl w:val="0"/>
        <w:pBdr>
          <w:top w:space="0" w:sz="0" w:val="nil"/>
          <w:left w:space="0" w:sz="0" w:val="nil"/>
          <w:bottom w:space="0" w:sz="0" w:val="nil"/>
          <w:right w:space="0" w:sz="0" w:val="nil"/>
          <w:between w:space="0" w:sz="0" w:val="nil"/>
        </w:pBdr>
        <w:shd w:fill="auto" w:val="clear"/>
        <w:spacing w:after="0" w:before="7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C3">
      <w:pPr>
        <w:keepNext w:val="0"/>
        <w:keepLines w:val="0"/>
        <w:widowControl w:val="0"/>
        <w:pBdr>
          <w:top w:space="0" w:sz="0" w:val="nil"/>
          <w:left w:space="0" w:sz="0" w:val="nil"/>
          <w:bottom w:space="0" w:sz="0" w:val="nil"/>
          <w:right w:space="0" w:sz="0" w:val="nil"/>
          <w:between w:space="0" w:sz="0" w:val="nil"/>
        </w:pBdr>
        <w:shd w:fill="auto" w:val="clear"/>
        <w:spacing w:after="0" w:before="69.060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C4">
      <w:pPr>
        <w:keepNext w:val="0"/>
        <w:keepLines w:val="0"/>
        <w:widowControl w:val="0"/>
        <w:pBdr>
          <w:top w:space="0" w:sz="0" w:val="nil"/>
          <w:left w:space="0" w:sz="0" w:val="nil"/>
          <w:bottom w:space="0" w:sz="0" w:val="nil"/>
          <w:right w:space="0" w:sz="0" w:val="nil"/>
          <w:between w:space="0" w:sz="0" w:val="nil"/>
        </w:pBdr>
        <w:shd w:fill="auto" w:val="clear"/>
        <w:spacing w:after="0" w:before="45.8322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C5">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C6">
      <w:pPr>
        <w:keepNext w:val="0"/>
        <w:keepLines w:val="0"/>
        <w:widowControl w:val="0"/>
        <w:pBdr>
          <w:top w:space="0" w:sz="0" w:val="nil"/>
          <w:left w:space="0" w:sz="0" w:val="nil"/>
          <w:bottom w:space="0" w:sz="0" w:val="nil"/>
          <w:right w:space="0" w:sz="0" w:val="nil"/>
          <w:between w:space="0" w:sz="0" w:val="nil"/>
        </w:pBdr>
        <w:shd w:fill="auto" w:val="clear"/>
        <w:spacing w:after="0" w:before="76.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5C7">
      <w:pPr>
        <w:keepNext w:val="0"/>
        <w:keepLines w:val="0"/>
        <w:widowControl w:val="0"/>
        <w:pBdr>
          <w:top w:space="0" w:sz="0" w:val="nil"/>
          <w:left w:space="0" w:sz="0" w:val="nil"/>
          <w:bottom w:space="0" w:sz="0" w:val="nil"/>
          <w:right w:space="0" w:sz="0" w:val="nil"/>
          <w:between w:space="0" w:sz="0" w:val="nil"/>
        </w:pBdr>
        <w:shd w:fill="auto" w:val="clear"/>
        <w:spacing w:after="0" w:before="45.97442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C8">
      <w:pPr>
        <w:keepNext w:val="0"/>
        <w:keepLines w:val="0"/>
        <w:widowControl w:val="0"/>
        <w:pBdr>
          <w:top w:space="0" w:sz="0" w:val="nil"/>
          <w:left w:space="0" w:sz="0" w:val="nil"/>
          <w:bottom w:space="0" w:sz="0" w:val="nil"/>
          <w:right w:space="0" w:sz="0" w:val="nil"/>
          <w:between w:space="0" w:sz="0" w:val="nil"/>
        </w:pBdr>
        <w:shd w:fill="auto" w:val="clear"/>
        <w:spacing w:after="0" w:before="29.975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C9">
      <w:pPr>
        <w:keepNext w:val="0"/>
        <w:keepLines w:val="0"/>
        <w:widowControl w:val="0"/>
        <w:pBdr>
          <w:top w:space="0" w:sz="0" w:val="nil"/>
          <w:left w:space="0" w:sz="0" w:val="nil"/>
          <w:bottom w:space="0" w:sz="0" w:val="nil"/>
          <w:right w:space="0" w:sz="0" w:val="nil"/>
          <w:between w:space="0" w:sz="0" w:val="nil"/>
        </w:pBdr>
        <w:shd w:fill="auto" w:val="clear"/>
        <w:spacing w:after="0" w:before="46.8057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CA">
      <w:pPr>
        <w:keepNext w:val="0"/>
        <w:keepLines w:val="0"/>
        <w:widowControl w:val="0"/>
        <w:pBdr>
          <w:top w:space="0" w:sz="0" w:val="nil"/>
          <w:left w:space="0" w:sz="0" w:val="nil"/>
          <w:bottom w:space="0" w:sz="0" w:val="nil"/>
          <w:right w:space="0" w:sz="0" w:val="nil"/>
          <w:between w:space="0" w:sz="0" w:val="nil"/>
        </w:pBdr>
        <w:shd w:fill="auto" w:val="clear"/>
        <w:spacing w:after="0" w:before="45.974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CB">
      <w:pPr>
        <w:keepNext w:val="0"/>
        <w:keepLines w:val="0"/>
        <w:widowControl w:val="0"/>
        <w:pBdr>
          <w:top w:space="0" w:sz="0" w:val="nil"/>
          <w:left w:space="0" w:sz="0" w:val="nil"/>
          <w:bottom w:space="0" w:sz="0" w:val="nil"/>
          <w:right w:space="0" w:sz="0" w:val="nil"/>
          <w:between w:space="0" w:sz="0" w:val="nil"/>
        </w:pBdr>
        <w:shd w:fill="auto" w:val="clear"/>
        <w:spacing w:after="0" w:before="38.1817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CC">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CD">
      <w:pPr>
        <w:keepNext w:val="0"/>
        <w:keepLines w:val="0"/>
        <w:widowControl w:val="0"/>
        <w:pBdr>
          <w:top w:space="0" w:sz="0" w:val="nil"/>
          <w:left w:space="0" w:sz="0" w:val="nil"/>
          <w:bottom w:space="0" w:sz="0" w:val="nil"/>
          <w:right w:space="0" w:sz="0" w:val="nil"/>
          <w:between w:space="0" w:sz="0" w:val="nil"/>
        </w:pBdr>
        <w:shd w:fill="auto" w:val="clear"/>
        <w:spacing w:after="0" w:before="4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CE">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CF">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5D0">
      <w:pPr>
        <w:keepNext w:val="0"/>
        <w:keepLines w:val="0"/>
        <w:widowControl w:val="0"/>
        <w:pBdr>
          <w:top w:space="0" w:sz="0" w:val="nil"/>
          <w:left w:space="0" w:sz="0" w:val="nil"/>
          <w:bottom w:space="0" w:sz="0" w:val="nil"/>
          <w:right w:space="0" w:sz="0" w:val="nil"/>
          <w:between w:space="0" w:sz="0" w:val="nil"/>
        </w:pBdr>
        <w:shd w:fill="auto" w:val="clear"/>
        <w:spacing w:after="0" w:before="19.2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D1">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D2">
      <w:pPr>
        <w:keepNext w:val="0"/>
        <w:keepLines w:val="0"/>
        <w:widowControl w:val="0"/>
        <w:pBdr>
          <w:top w:space="0" w:sz="0" w:val="nil"/>
          <w:left w:space="0" w:sz="0" w:val="nil"/>
          <w:bottom w:space="0" w:sz="0" w:val="nil"/>
          <w:right w:space="0" w:sz="0" w:val="nil"/>
          <w:between w:space="0" w:sz="0" w:val="nil"/>
        </w:pBdr>
        <w:shd w:fill="auto" w:val="clear"/>
        <w:spacing w:after="0" w:before="76.8504333496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D3">
      <w:pPr>
        <w:keepNext w:val="0"/>
        <w:keepLines w:val="0"/>
        <w:widowControl w:val="0"/>
        <w:pBdr>
          <w:top w:space="0" w:sz="0" w:val="nil"/>
          <w:left w:space="0" w:sz="0" w:val="nil"/>
          <w:bottom w:space="0" w:sz="0" w:val="nil"/>
          <w:right w:space="0" w:sz="0" w:val="nil"/>
          <w:between w:space="0" w:sz="0" w:val="nil"/>
        </w:pBdr>
        <w:shd w:fill="auto" w:val="clear"/>
        <w:spacing w:after="0" w:before="38.181915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D4">
      <w:pPr>
        <w:keepNext w:val="0"/>
        <w:keepLines w:val="0"/>
        <w:widowControl w:val="0"/>
        <w:pBdr>
          <w:top w:space="0" w:sz="0" w:val="nil"/>
          <w:left w:space="0" w:sz="0" w:val="nil"/>
          <w:bottom w:space="0" w:sz="0" w:val="nil"/>
          <w:right w:space="0" w:sz="0" w:val="nil"/>
          <w:between w:space="0" w:sz="0" w:val="nil"/>
        </w:pBdr>
        <w:shd w:fill="auto" w:val="clear"/>
        <w:spacing w:after="0" w:before="77.977142333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D5">
      <w:pPr>
        <w:keepNext w:val="0"/>
        <w:keepLines w:val="0"/>
        <w:widowControl w:val="0"/>
        <w:pBdr>
          <w:top w:space="0" w:sz="0" w:val="nil"/>
          <w:left w:space="0" w:sz="0" w:val="nil"/>
          <w:bottom w:space="0" w:sz="0" w:val="nil"/>
          <w:right w:space="0" w:sz="0" w:val="nil"/>
          <w:between w:space="0" w:sz="0" w:val="nil"/>
        </w:pBdr>
        <w:shd w:fill="auto" w:val="clear"/>
        <w:spacing w:after="0" w:before="30.39260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D6">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D7">
      <w:pPr>
        <w:keepNext w:val="0"/>
        <w:keepLines w:val="0"/>
        <w:widowControl w:val="0"/>
        <w:pBdr>
          <w:top w:space="0" w:sz="0" w:val="nil"/>
          <w:left w:space="0" w:sz="0" w:val="nil"/>
          <w:bottom w:space="0" w:sz="0" w:val="nil"/>
          <w:right w:space="0" w:sz="0" w:val="nil"/>
          <w:between w:space="0" w:sz="0" w:val="nil"/>
        </w:pBdr>
        <w:shd w:fill="auto" w:val="clear"/>
        <w:spacing w:after="0" w:before="31.17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5D8">
      <w:pPr>
        <w:keepNext w:val="0"/>
        <w:keepLines w:val="0"/>
        <w:widowControl w:val="0"/>
        <w:pBdr>
          <w:top w:space="0" w:sz="0" w:val="nil"/>
          <w:left w:space="0" w:sz="0" w:val="nil"/>
          <w:bottom w:space="0" w:sz="0" w:val="nil"/>
          <w:right w:space="0" w:sz="0" w:val="nil"/>
          <w:between w:space="0" w:sz="0" w:val="nil"/>
        </w:pBdr>
        <w:shd w:fill="auto" w:val="clear"/>
        <w:spacing w:after="0" w:before="12.834014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D9">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DA">
      <w:pPr>
        <w:keepNext w:val="0"/>
        <w:keepLines w:val="0"/>
        <w:widowControl w:val="0"/>
        <w:pBdr>
          <w:top w:space="0" w:sz="0" w:val="nil"/>
          <w:left w:space="0" w:sz="0" w:val="nil"/>
          <w:bottom w:space="0" w:sz="0" w:val="nil"/>
          <w:right w:space="0" w:sz="0" w:val="nil"/>
          <w:between w:space="0" w:sz="0" w:val="nil"/>
        </w:pBdr>
        <w:shd w:fill="auto" w:val="clear"/>
        <w:spacing w:after="0" w:before="76.7808532714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DB">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tx</w:t>
      </w:r>
    </w:p>
    <w:p w:rsidR="00000000" w:rsidDel="00000000" w:rsidP="00000000" w:rsidRDefault="00000000" w:rsidRPr="00000000" w14:paraId="000025DC">
      <w:pPr>
        <w:keepNext w:val="0"/>
        <w:keepLines w:val="0"/>
        <w:widowControl w:val="0"/>
        <w:pBdr>
          <w:top w:space="0" w:sz="0" w:val="nil"/>
          <w:left w:space="0" w:sz="0" w:val="nil"/>
          <w:bottom w:space="0" w:sz="0" w:val="nil"/>
          <w:right w:space="0" w:sz="0" w:val="nil"/>
          <w:between w:space="0" w:sz="0" w:val="nil"/>
        </w:pBdr>
        <w:shd w:fill="auto" w:val="clear"/>
        <w:spacing w:after="0" w:before="20.875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DD">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DE">
      <w:pPr>
        <w:keepNext w:val="0"/>
        <w:keepLines w:val="0"/>
        <w:widowControl w:val="0"/>
        <w:pBdr>
          <w:top w:space="0" w:sz="0" w:val="nil"/>
          <w:left w:space="0" w:sz="0" w:val="nil"/>
          <w:bottom w:space="0" w:sz="0" w:val="nil"/>
          <w:right w:space="0" w:sz="0" w:val="nil"/>
          <w:between w:space="0" w:sz="0" w:val="nil"/>
        </w:pBdr>
        <w:shd w:fill="auto" w:val="clear"/>
        <w:spacing w:after="0" w:before="30.39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5DF">
      <w:pPr>
        <w:keepNext w:val="0"/>
        <w:keepLines w:val="0"/>
        <w:widowControl w:val="0"/>
        <w:pBdr>
          <w:top w:space="0" w:sz="0" w:val="nil"/>
          <w:left w:space="0" w:sz="0" w:val="nil"/>
          <w:bottom w:space="0" w:sz="0" w:val="nil"/>
          <w:right w:space="0" w:sz="0" w:val="nil"/>
          <w:between w:space="0" w:sz="0" w:val="nil"/>
        </w:pBdr>
        <w:shd w:fill="auto" w:val="clear"/>
        <w:spacing w:after="0" w:before="12.834014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E0">
      <w:pPr>
        <w:keepNext w:val="0"/>
        <w:keepLines w:val="0"/>
        <w:widowControl w:val="0"/>
        <w:pBdr>
          <w:top w:space="0" w:sz="0" w:val="nil"/>
          <w:left w:space="0" w:sz="0" w:val="nil"/>
          <w:bottom w:space="0" w:sz="0" w:val="nil"/>
          <w:right w:space="0" w:sz="0" w:val="nil"/>
          <w:between w:space="0" w:sz="0" w:val="nil"/>
        </w:pBdr>
        <w:shd w:fill="auto" w:val="clear"/>
        <w:spacing w:after="0" w:before="31.171417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E1">
      <w:pPr>
        <w:keepNext w:val="0"/>
        <w:keepLines w:val="0"/>
        <w:widowControl w:val="0"/>
        <w:pBdr>
          <w:top w:space="0" w:sz="0" w:val="nil"/>
          <w:left w:space="0" w:sz="0" w:val="nil"/>
          <w:bottom w:space="0" w:sz="0" w:val="nil"/>
          <w:right w:space="0" w:sz="0" w:val="nil"/>
          <w:between w:space="0" w:sz="0" w:val="nil"/>
        </w:pBdr>
        <w:shd w:fill="auto" w:val="clear"/>
        <w:spacing w:after="0" w:before="115.38009643554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E2">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E3">
      <w:pPr>
        <w:keepNext w:val="0"/>
        <w:keepLines w:val="0"/>
        <w:widowControl w:val="0"/>
        <w:pBdr>
          <w:top w:space="0" w:sz="0" w:val="nil"/>
          <w:left w:space="0" w:sz="0" w:val="nil"/>
          <w:bottom w:space="0" w:sz="0" w:val="nil"/>
          <w:right w:space="0" w:sz="0" w:val="nil"/>
          <w:between w:space="0" w:sz="0" w:val="nil"/>
        </w:pBdr>
        <w:shd w:fill="auto" w:val="clear"/>
        <w:spacing w:after="0" w:before="99.94049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E4">
      <w:pPr>
        <w:keepNext w:val="0"/>
        <w:keepLines w:val="0"/>
        <w:widowControl w:val="0"/>
        <w:pBdr>
          <w:top w:space="0" w:sz="0" w:val="nil"/>
          <w:left w:space="0" w:sz="0" w:val="nil"/>
          <w:bottom w:space="0" w:sz="0" w:val="nil"/>
          <w:right w:space="0" w:sz="0" w:val="nil"/>
          <w:between w:space="0" w:sz="0" w:val="nil"/>
        </w:pBdr>
        <w:shd w:fill="auto" w:val="clear"/>
        <w:spacing w:after="0" w:before="0"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5E5">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25E6">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E7">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25E8">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E9">
      <w:pPr>
        <w:keepNext w:val="0"/>
        <w:keepLines w:val="0"/>
        <w:widowControl w:val="0"/>
        <w:pBdr>
          <w:top w:space="0" w:sz="0" w:val="nil"/>
          <w:left w:space="0" w:sz="0" w:val="nil"/>
          <w:bottom w:space="0" w:sz="0" w:val="nil"/>
          <w:right w:space="0" w:sz="0" w:val="nil"/>
          <w:between w:space="0" w:sz="0" w:val="nil"/>
        </w:pBdr>
        <w:shd w:fill="auto" w:val="clear"/>
        <w:spacing w:after="0" w:before="43.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25EA">
      <w:pPr>
        <w:keepNext w:val="0"/>
        <w:keepLines w:val="0"/>
        <w:widowControl w:val="0"/>
        <w:pBdr>
          <w:top w:space="0" w:sz="0" w:val="nil"/>
          <w:left w:space="0" w:sz="0" w:val="nil"/>
          <w:bottom w:space="0" w:sz="0" w:val="nil"/>
          <w:right w:space="0" w:sz="0" w:val="nil"/>
          <w:between w:space="0" w:sz="0" w:val="nil"/>
        </w:pBdr>
        <w:shd w:fill="auto" w:val="clear"/>
        <w:spacing w:after="0" w:before="28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EB">
      <w:pPr>
        <w:keepNext w:val="0"/>
        <w:keepLines w:val="0"/>
        <w:widowControl w:val="0"/>
        <w:pBdr>
          <w:top w:space="0" w:sz="0" w:val="nil"/>
          <w:left w:space="0" w:sz="0" w:val="nil"/>
          <w:bottom w:space="0" w:sz="0" w:val="nil"/>
          <w:right w:space="0" w:sz="0" w:val="nil"/>
          <w:between w:space="0" w:sz="0" w:val="nil"/>
        </w:pBdr>
        <w:shd w:fill="auto" w:val="clear"/>
        <w:spacing w:after="0" w:before="4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25EC">
      <w:pPr>
        <w:keepNext w:val="0"/>
        <w:keepLines w:val="0"/>
        <w:widowControl w:val="0"/>
        <w:pBdr>
          <w:top w:space="0" w:sz="0" w:val="nil"/>
          <w:left w:space="0" w:sz="0" w:val="nil"/>
          <w:bottom w:space="0" w:sz="0" w:val="nil"/>
          <w:right w:space="0" w:sz="0" w:val="nil"/>
          <w:between w:space="0" w:sz="0" w:val="nil"/>
        </w:pBdr>
        <w:shd w:fill="auto" w:val="clear"/>
        <w:spacing w:after="0" w:before="286.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ED">
      <w:pPr>
        <w:keepNext w:val="0"/>
        <w:keepLines w:val="0"/>
        <w:widowControl w:val="0"/>
        <w:pBdr>
          <w:top w:space="0" w:sz="0" w:val="nil"/>
          <w:left w:space="0" w:sz="0" w:val="nil"/>
          <w:bottom w:space="0" w:sz="0" w:val="nil"/>
          <w:right w:space="0" w:sz="0" w:val="nil"/>
          <w:between w:space="0" w:sz="0" w:val="nil"/>
        </w:pBdr>
        <w:shd w:fill="auto" w:val="clear"/>
        <w:spacing w:after="0" w:before="4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5 1</w:t>
      </w:r>
    </w:p>
    <w:p w:rsidR="00000000" w:rsidDel="00000000" w:rsidP="00000000" w:rsidRDefault="00000000" w:rsidRPr="00000000" w14:paraId="000025EE">
      <w:pPr>
        <w:keepNext w:val="0"/>
        <w:keepLines w:val="0"/>
        <w:widowControl w:val="0"/>
        <w:pBdr>
          <w:top w:space="0" w:sz="0" w:val="nil"/>
          <w:left w:space="0" w:sz="0" w:val="nil"/>
          <w:bottom w:space="0" w:sz="0" w:val="nil"/>
          <w:right w:space="0" w:sz="0" w:val="nil"/>
          <w:between w:space="0" w:sz="0" w:val="nil"/>
        </w:pBdr>
        <w:shd w:fill="auto" w:val="clear"/>
        <w:spacing w:after="0" w:before="287.4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EF">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w:t>
      </w:r>
    </w:p>
    <w:p w:rsidR="00000000" w:rsidDel="00000000" w:rsidP="00000000" w:rsidRDefault="00000000" w:rsidRPr="00000000" w14:paraId="000025F0">
      <w:pPr>
        <w:keepNext w:val="0"/>
        <w:keepLines w:val="0"/>
        <w:widowControl w:val="0"/>
        <w:pBdr>
          <w:top w:space="0" w:sz="0" w:val="nil"/>
          <w:left w:space="0" w:sz="0" w:val="nil"/>
          <w:bottom w:space="0" w:sz="0" w:val="nil"/>
          <w:right w:space="0" w:sz="0" w:val="nil"/>
          <w:between w:space="0" w:sz="0" w:val="nil"/>
        </w:pBdr>
        <w:shd w:fill="auto" w:val="clear"/>
        <w:spacing w:after="0" w:before="778.9337158203125"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5F1">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5F2">
      <w:pPr>
        <w:keepNext w:val="0"/>
        <w:keepLines w:val="0"/>
        <w:widowControl w:val="0"/>
        <w:pBdr>
          <w:top w:space="0" w:sz="0" w:val="nil"/>
          <w:left w:space="0" w:sz="0" w:val="nil"/>
          <w:bottom w:space="0" w:sz="0" w:val="nil"/>
          <w:right w:space="0" w:sz="0" w:val="nil"/>
          <w:between w:space="0" w:sz="0" w:val="nil"/>
        </w:pBdr>
        <w:shd w:fill="auto" w:val="clear"/>
        <w:spacing w:after="0" w:before="267.04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F3">
      <w:pPr>
        <w:keepNext w:val="0"/>
        <w:keepLines w:val="0"/>
        <w:widowControl w:val="0"/>
        <w:pBdr>
          <w:top w:space="0" w:sz="0" w:val="nil"/>
          <w:left w:space="0" w:sz="0" w:val="nil"/>
          <w:bottom w:space="0" w:sz="0" w:val="nil"/>
          <w:right w:space="0" w:sz="0" w:val="nil"/>
          <w:between w:space="0" w:sz="0" w:val="nil"/>
        </w:pBdr>
        <w:shd w:fill="auto" w:val="clear"/>
        <w:spacing w:after="0" w:before="45.038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25F4">
      <w:pPr>
        <w:keepNext w:val="0"/>
        <w:keepLines w:val="0"/>
        <w:widowControl w:val="0"/>
        <w:pBdr>
          <w:top w:space="0" w:sz="0" w:val="nil"/>
          <w:left w:space="0" w:sz="0" w:val="nil"/>
          <w:bottom w:space="0" w:sz="0" w:val="nil"/>
          <w:right w:space="0" w:sz="0" w:val="nil"/>
          <w:between w:space="0" w:sz="0" w:val="nil"/>
        </w:pBdr>
        <w:shd w:fill="auto" w:val="clear"/>
        <w:spacing w:after="0" w:before="322.056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F5">
      <w:pPr>
        <w:keepNext w:val="0"/>
        <w:keepLines w:val="0"/>
        <w:widowControl w:val="0"/>
        <w:pBdr>
          <w:top w:space="0" w:sz="0" w:val="nil"/>
          <w:left w:space="0" w:sz="0" w:val="nil"/>
          <w:bottom w:space="0" w:sz="0" w:val="nil"/>
          <w:right w:space="0" w:sz="0" w:val="nil"/>
          <w:between w:space="0" w:sz="0" w:val="nil"/>
        </w:pBdr>
        <w:shd w:fill="auto" w:val="clear"/>
        <w:spacing w:after="0" w:before="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5 1</w:t>
      </w:r>
    </w:p>
    <w:p w:rsidR="00000000" w:rsidDel="00000000" w:rsidP="00000000" w:rsidRDefault="00000000" w:rsidRPr="00000000" w14:paraId="000025F6">
      <w:pPr>
        <w:keepNext w:val="0"/>
        <w:keepLines w:val="0"/>
        <w:widowControl w:val="0"/>
        <w:pBdr>
          <w:top w:space="0" w:sz="0" w:val="nil"/>
          <w:left w:space="0" w:sz="0" w:val="nil"/>
          <w:bottom w:space="0" w:sz="0" w:val="nil"/>
          <w:right w:space="0" w:sz="0" w:val="nil"/>
          <w:between w:space="0" w:sz="0" w:val="nil"/>
        </w:pBdr>
        <w:shd w:fill="auto" w:val="clear"/>
        <w:spacing w:after="0" w:before="287.4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F7">
      <w:pPr>
        <w:keepNext w:val="0"/>
        <w:keepLines w:val="0"/>
        <w:widowControl w:val="0"/>
        <w:pBdr>
          <w:top w:space="0" w:sz="0" w:val="nil"/>
          <w:left w:space="0" w:sz="0" w:val="nil"/>
          <w:bottom w:space="0" w:sz="0" w:val="nil"/>
          <w:right w:space="0" w:sz="0" w:val="nil"/>
          <w:between w:space="0" w:sz="0" w:val="nil"/>
        </w:pBdr>
        <w:shd w:fill="auto" w:val="clear"/>
        <w:spacing w:after="0" w:before="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25F8">
      <w:pPr>
        <w:keepNext w:val="0"/>
        <w:keepLines w:val="0"/>
        <w:widowControl w:val="0"/>
        <w:pBdr>
          <w:top w:space="0" w:sz="0" w:val="nil"/>
          <w:left w:space="0" w:sz="0" w:val="nil"/>
          <w:bottom w:space="0" w:sz="0" w:val="nil"/>
          <w:right w:space="0" w:sz="0" w:val="nil"/>
          <w:between w:space="0" w:sz="0" w:val="nil"/>
        </w:pBdr>
        <w:shd w:fill="auto" w:val="clear"/>
        <w:spacing w:after="0" w:before="287.4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F9">
      <w:pPr>
        <w:keepNext w:val="0"/>
        <w:keepLines w:val="0"/>
        <w:widowControl w:val="0"/>
        <w:pBdr>
          <w:top w:space="0" w:sz="0" w:val="nil"/>
          <w:left w:space="0" w:sz="0" w:val="nil"/>
          <w:bottom w:space="0" w:sz="0" w:val="nil"/>
          <w:right w:space="0" w:sz="0" w:val="nil"/>
          <w:between w:space="0" w:sz="0" w:val="nil"/>
        </w:pBdr>
        <w:shd w:fill="auto" w:val="clear"/>
        <w:spacing w:after="0" w:before="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4 2</w:t>
      </w:r>
    </w:p>
    <w:p w:rsidR="00000000" w:rsidDel="00000000" w:rsidP="00000000" w:rsidRDefault="00000000" w:rsidRPr="00000000" w14:paraId="000025FA">
      <w:pPr>
        <w:keepNext w:val="0"/>
        <w:keepLines w:val="0"/>
        <w:widowControl w:val="0"/>
        <w:pBdr>
          <w:top w:space="0" w:sz="0" w:val="nil"/>
          <w:left w:space="0" w:sz="0" w:val="nil"/>
          <w:bottom w:space="0" w:sz="0" w:val="nil"/>
          <w:right w:space="0" w:sz="0" w:val="nil"/>
          <w:between w:space="0" w:sz="0" w:val="nil"/>
        </w:pBdr>
        <w:shd w:fill="auto" w:val="clear"/>
        <w:spacing w:after="0" w:before="287.45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FB">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25FC">
      <w:pPr>
        <w:keepNext w:val="0"/>
        <w:keepLines w:val="0"/>
        <w:widowControl w:val="0"/>
        <w:pBdr>
          <w:top w:space="0" w:sz="0" w:val="nil"/>
          <w:left w:space="0" w:sz="0" w:val="nil"/>
          <w:bottom w:space="0" w:sz="0" w:val="nil"/>
          <w:right w:space="0" w:sz="0" w:val="nil"/>
          <w:between w:space="0" w:sz="0" w:val="nil"/>
        </w:pBdr>
        <w:shd w:fill="auto" w:val="clear"/>
        <w:spacing w:after="0" w:before="579.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FD">
      <w:pPr>
        <w:keepNext w:val="0"/>
        <w:keepLines w:val="0"/>
        <w:widowControl w:val="0"/>
        <w:pBdr>
          <w:top w:space="0" w:sz="0" w:val="nil"/>
          <w:left w:space="0" w:sz="0" w:val="nil"/>
          <w:bottom w:space="0" w:sz="0" w:val="nil"/>
          <w:right w:space="0" w:sz="0" w:val="nil"/>
          <w:between w:space="0" w:sz="0" w:val="nil"/>
        </w:pBdr>
        <w:shd w:fill="auto" w:val="clear"/>
        <w:spacing w:after="0" w:before="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FE">
      <w:pPr>
        <w:keepNext w:val="0"/>
        <w:keepLines w:val="0"/>
        <w:widowControl w:val="0"/>
        <w:pBdr>
          <w:top w:space="0" w:sz="0" w:val="nil"/>
          <w:left w:space="0" w:sz="0" w:val="nil"/>
          <w:bottom w:space="0" w:sz="0" w:val="nil"/>
          <w:right w:space="0" w:sz="0" w:val="nil"/>
          <w:between w:space="0" w:sz="0" w:val="nil"/>
        </w:pBdr>
        <w:shd w:fill="auto" w:val="clear"/>
        <w:spacing w:after="0" w:before="76.8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FF">
      <w:pPr>
        <w:keepNext w:val="0"/>
        <w:keepLines w:val="0"/>
        <w:widowControl w:val="0"/>
        <w:pBdr>
          <w:top w:space="0" w:sz="0" w:val="nil"/>
          <w:left w:space="0" w:sz="0" w:val="nil"/>
          <w:bottom w:space="0" w:sz="0" w:val="nil"/>
          <w:right w:space="0" w:sz="0" w:val="nil"/>
          <w:between w:space="0" w:sz="0" w:val="nil"/>
        </w:pBdr>
        <w:shd w:fill="auto" w:val="clear"/>
        <w:spacing w:after="0" w:before="69.0191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00">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01">
      <w:pPr>
        <w:keepNext w:val="0"/>
        <w:keepLines w:val="0"/>
        <w:widowControl w:val="0"/>
        <w:pBdr>
          <w:top w:space="0" w:sz="0" w:val="nil"/>
          <w:left w:space="0" w:sz="0" w:val="nil"/>
          <w:bottom w:space="0" w:sz="0" w:val="nil"/>
          <w:right w:space="0" w:sz="0" w:val="nil"/>
          <w:between w:space="0" w:sz="0" w:val="nil"/>
        </w:pBdr>
        <w:shd w:fill="auto" w:val="clear"/>
        <w:spacing w:after="0" w:before="76.8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2">
      <w:pPr>
        <w:keepNext w:val="0"/>
        <w:keepLines w:val="0"/>
        <w:widowControl w:val="0"/>
        <w:pBdr>
          <w:top w:space="0" w:sz="0" w:val="nil"/>
          <w:left w:space="0" w:sz="0" w:val="nil"/>
          <w:bottom w:space="0" w:sz="0" w:val="nil"/>
          <w:right w:space="0" w:sz="0" w:val="nil"/>
          <w:between w:space="0" w:sz="0" w:val="nil"/>
        </w:pBdr>
        <w:shd w:fill="auto" w:val="clear"/>
        <w:spacing w:after="0" w:before="76.808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603">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04">
      <w:pPr>
        <w:keepNext w:val="0"/>
        <w:keepLines w:val="0"/>
        <w:widowControl w:val="0"/>
        <w:pBdr>
          <w:top w:space="0" w:sz="0" w:val="nil"/>
          <w:left w:space="0" w:sz="0" w:val="nil"/>
          <w:bottom w:space="0" w:sz="0" w:val="nil"/>
          <w:right w:space="0" w:sz="0" w:val="nil"/>
          <w:between w:space="0" w:sz="0" w:val="nil"/>
        </w:pBdr>
        <w:shd w:fill="auto" w:val="clear"/>
        <w:spacing w:after="0" w:before="30.35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05">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06">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07">
      <w:pPr>
        <w:keepNext w:val="0"/>
        <w:keepLines w:val="0"/>
        <w:widowControl w:val="0"/>
        <w:pBdr>
          <w:top w:space="0" w:sz="0" w:val="nil"/>
          <w:left w:space="0" w:sz="0" w:val="nil"/>
          <w:bottom w:space="0" w:sz="0" w:val="nil"/>
          <w:right w:space="0" w:sz="0" w:val="nil"/>
          <w:between w:space="0" w:sz="0" w:val="nil"/>
        </w:pBdr>
        <w:shd w:fill="auto" w:val="clear"/>
        <w:spacing w:after="0" w:before="69.0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08">
      <w:pPr>
        <w:keepNext w:val="0"/>
        <w:keepLines w:val="0"/>
        <w:widowControl w:val="0"/>
        <w:pBdr>
          <w:top w:space="0" w:sz="0" w:val="nil"/>
          <w:left w:space="0" w:sz="0" w:val="nil"/>
          <w:bottom w:space="0" w:sz="0" w:val="nil"/>
          <w:right w:space="0" w:sz="0" w:val="nil"/>
          <w:between w:space="0" w:sz="0" w:val="nil"/>
        </w:pBdr>
        <w:shd w:fill="auto" w:val="clear"/>
        <w:spacing w:after="0" w:before="116.395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09">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0A">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B">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60C">
      <w:pPr>
        <w:keepNext w:val="0"/>
        <w:keepLines w:val="0"/>
        <w:widowControl w:val="0"/>
        <w:pBdr>
          <w:top w:space="0" w:sz="0" w:val="nil"/>
          <w:left w:space="0" w:sz="0" w:val="nil"/>
          <w:bottom w:space="0" w:sz="0" w:val="nil"/>
          <w:right w:space="0" w:sz="0" w:val="nil"/>
          <w:between w:space="0" w:sz="0" w:val="nil"/>
        </w:pBdr>
        <w:shd w:fill="auto" w:val="clear"/>
        <w:spacing w:after="0" w:before="13.78143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0D">
      <w:pPr>
        <w:keepNext w:val="0"/>
        <w:keepLines w:val="0"/>
        <w:widowControl w:val="0"/>
        <w:pBdr>
          <w:top w:space="0" w:sz="0" w:val="nil"/>
          <w:left w:space="0" w:sz="0" w:val="nil"/>
          <w:bottom w:space="0" w:sz="0" w:val="nil"/>
          <w:right w:space="0" w:sz="0" w:val="nil"/>
          <w:between w:space="0" w:sz="0" w:val="nil"/>
        </w:pBdr>
        <w:shd w:fill="auto" w:val="clear"/>
        <w:spacing w:after="0" w:before="76.808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0E">
      <w:pPr>
        <w:keepNext w:val="0"/>
        <w:keepLines w:val="0"/>
        <w:widowControl w:val="0"/>
        <w:pBdr>
          <w:top w:space="0" w:sz="0" w:val="nil"/>
          <w:left w:space="0" w:sz="0" w:val="nil"/>
          <w:bottom w:space="0" w:sz="0" w:val="nil"/>
          <w:right w:space="0" w:sz="0" w:val="nil"/>
          <w:between w:space="0" w:sz="0" w:val="nil"/>
        </w:pBdr>
        <w:shd w:fill="auto" w:val="clear"/>
        <w:spacing w:after="0" w:before="30.3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60F">
      <w:pPr>
        <w:keepNext w:val="0"/>
        <w:keepLines w:val="0"/>
        <w:widowControl w:val="0"/>
        <w:pBdr>
          <w:top w:space="0" w:sz="0" w:val="nil"/>
          <w:left w:space="0" w:sz="0" w:val="nil"/>
          <w:bottom w:space="0" w:sz="0" w:val="nil"/>
          <w:right w:space="0" w:sz="0" w:val="nil"/>
          <w:between w:space="0" w:sz="0" w:val="nil"/>
        </w:pBdr>
        <w:shd w:fill="auto" w:val="clear"/>
        <w:spacing w:after="0" w:before="51.5264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10">
      <w:pPr>
        <w:keepNext w:val="0"/>
        <w:keepLines w:val="0"/>
        <w:widowControl w:val="0"/>
        <w:pBdr>
          <w:top w:space="0" w:sz="0" w:val="nil"/>
          <w:left w:space="0" w:sz="0" w:val="nil"/>
          <w:bottom w:space="0" w:sz="0" w:val="nil"/>
          <w:right w:space="0" w:sz="0" w:val="nil"/>
          <w:between w:space="0" w:sz="0" w:val="nil"/>
        </w:pBdr>
        <w:shd w:fill="auto" w:val="clear"/>
        <w:spacing w:after="0" w:before="76.808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611">
      <w:pPr>
        <w:keepNext w:val="0"/>
        <w:keepLines w:val="0"/>
        <w:widowControl w:val="0"/>
        <w:pBdr>
          <w:top w:space="0" w:sz="0" w:val="nil"/>
          <w:left w:space="0" w:sz="0" w:val="nil"/>
          <w:bottom w:space="0" w:sz="0" w:val="nil"/>
          <w:right w:space="0" w:sz="0" w:val="nil"/>
          <w:between w:space="0" w:sz="0" w:val="nil"/>
        </w:pBdr>
        <w:shd w:fill="auto" w:val="clear"/>
        <w:spacing w:after="0" w:before="6.61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12">
      <w:pPr>
        <w:keepNext w:val="0"/>
        <w:keepLines w:val="0"/>
        <w:widowControl w:val="0"/>
        <w:pBdr>
          <w:top w:space="0" w:sz="0" w:val="nil"/>
          <w:left w:space="0" w:sz="0" w:val="nil"/>
          <w:bottom w:space="0" w:sz="0" w:val="nil"/>
          <w:right w:space="0" w:sz="0" w:val="nil"/>
          <w:between w:space="0" w:sz="0" w:val="nil"/>
        </w:pBdr>
        <w:shd w:fill="auto" w:val="clear"/>
        <w:spacing w:after="0" w:before="91.20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13">
      <w:pPr>
        <w:keepNext w:val="0"/>
        <w:keepLines w:val="0"/>
        <w:widowControl w:val="0"/>
        <w:pBdr>
          <w:top w:space="0" w:sz="0" w:val="nil"/>
          <w:left w:space="0" w:sz="0" w:val="nil"/>
          <w:bottom w:space="0" w:sz="0" w:val="nil"/>
          <w:right w:space="0" w:sz="0" w:val="nil"/>
          <w:between w:space="0" w:sz="0" w:val="nil"/>
        </w:pBdr>
        <w:shd w:fill="auto" w:val="clear"/>
        <w:spacing w:after="0" w:before="66.568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14">
      <w:pPr>
        <w:keepNext w:val="0"/>
        <w:keepLines w:val="0"/>
        <w:widowControl w:val="0"/>
        <w:pBdr>
          <w:top w:space="0" w:sz="0" w:val="nil"/>
          <w:left w:space="0" w:sz="0" w:val="nil"/>
          <w:bottom w:space="0" w:sz="0" w:val="nil"/>
          <w:right w:space="0" w:sz="0" w:val="nil"/>
          <w:between w:space="0" w:sz="0" w:val="nil"/>
        </w:pBdr>
        <w:shd w:fill="auto" w:val="clear"/>
        <w:spacing w:after="0" w:before="4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15">
      <w:pPr>
        <w:keepNext w:val="0"/>
        <w:keepLines w:val="0"/>
        <w:widowControl w:val="0"/>
        <w:pBdr>
          <w:top w:space="0" w:sz="0" w:val="nil"/>
          <w:left w:space="0" w:sz="0" w:val="nil"/>
          <w:bottom w:space="0" w:sz="0" w:val="nil"/>
          <w:right w:space="0" w:sz="0" w:val="nil"/>
          <w:between w:space="0" w:sz="0" w:val="nil"/>
        </w:pBdr>
        <w:shd w:fill="auto" w:val="clear"/>
        <w:spacing w:after="0" w:before="3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16">
      <w:pPr>
        <w:keepNext w:val="0"/>
        <w:keepLines w:val="0"/>
        <w:widowControl w:val="0"/>
        <w:pBdr>
          <w:top w:space="0" w:sz="0" w:val="nil"/>
          <w:left w:space="0" w:sz="0" w:val="nil"/>
          <w:bottom w:space="0" w:sz="0" w:val="nil"/>
          <w:right w:space="0" w:sz="0" w:val="nil"/>
          <w:between w:space="0" w:sz="0" w:val="nil"/>
        </w:pBdr>
        <w:shd w:fill="auto" w:val="clear"/>
        <w:spacing w:after="0" w:before="76.8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17">
      <w:pPr>
        <w:keepNext w:val="0"/>
        <w:keepLines w:val="0"/>
        <w:widowControl w:val="0"/>
        <w:pBdr>
          <w:top w:space="0" w:sz="0" w:val="nil"/>
          <w:left w:space="0" w:sz="0" w:val="nil"/>
          <w:bottom w:space="0" w:sz="0" w:val="nil"/>
          <w:right w:space="0" w:sz="0" w:val="nil"/>
          <w:between w:space="0" w:sz="0" w:val="nil"/>
        </w:pBdr>
        <w:shd w:fill="auto" w:val="clear"/>
        <w:spacing w:after="0" w:before="69.0194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18">
      <w:pPr>
        <w:keepNext w:val="0"/>
        <w:keepLines w:val="0"/>
        <w:widowControl w:val="0"/>
        <w:pBdr>
          <w:top w:space="0" w:sz="0" w:val="nil"/>
          <w:left w:space="0" w:sz="0" w:val="nil"/>
          <w:bottom w:space="0" w:sz="0" w:val="nil"/>
          <w:right w:space="0" w:sz="0" w:val="nil"/>
          <w:between w:space="0" w:sz="0" w:val="nil"/>
        </w:pBdr>
        <w:shd w:fill="auto" w:val="clear"/>
        <w:spacing w:after="0" w:before="30.350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19">
      <w:pPr>
        <w:keepNext w:val="0"/>
        <w:keepLines w:val="0"/>
        <w:widowControl w:val="0"/>
        <w:pBdr>
          <w:top w:space="0" w:sz="0" w:val="nil"/>
          <w:left w:space="0" w:sz="0" w:val="nil"/>
          <w:bottom w:space="0" w:sz="0" w:val="nil"/>
          <w:right w:space="0" w:sz="0" w:val="nil"/>
          <w:between w:space="0" w:sz="0" w:val="nil"/>
        </w:pBdr>
        <w:shd w:fill="auto" w:val="clear"/>
        <w:spacing w:after="0" w:before="6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61A">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1B">
      <w:pPr>
        <w:keepNext w:val="0"/>
        <w:keepLines w:val="0"/>
        <w:widowControl w:val="0"/>
        <w:pBdr>
          <w:top w:space="0" w:sz="0" w:val="nil"/>
          <w:left w:space="0" w:sz="0" w:val="nil"/>
          <w:bottom w:space="0" w:sz="0" w:val="nil"/>
          <w:right w:space="0" w:sz="0" w:val="nil"/>
          <w:between w:space="0" w:sz="0" w:val="nil"/>
        </w:pBdr>
        <w:shd w:fill="auto" w:val="clear"/>
        <w:spacing w:after="0" w:before="76.808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1C">
      <w:pPr>
        <w:keepNext w:val="0"/>
        <w:keepLines w:val="0"/>
        <w:widowControl w:val="0"/>
        <w:pBdr>
          <w:top w:space="0" w:sz="0" w:val="nil"/>
          <w:left w:space="0" w:sz="0" w:val="nil"/>
          <w:bottom w:space="0" w:sz="0" w:val="nil"/>
          <w:right w:space="0" w:sz="0" w:val="nil"/>
          <w:between w:space="0" w:sz="0" w:val="nil"/>
        </w:pBdr>
        <w:shd w:fill="auto" w:val="clear"/>
        <w:spacing w:after="0" w:before="69.0194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1D">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1E">
      <w:pPr>
        <w:keepNext w:val="0"/>
        <w:keepLines w:val="0"/>
        <w:widowControl w:val="0"/>
        <w:pBdr>
          <w:top w:space="0" w:sz="0" w:val="nil"/>
          <w:left w:space="0" w:sz="0" w:val="nil"/>
          <w:bottom w:space="0" w:sz="0" w:val="nil"/>
          <w:right w:space="0" w:sz="0" w:val="nil"/>
          <w:between w:space="0" w:sz="0" w:val="nil"/>
        </w:pBdr>
        <w:shd w:fill="auto" w:val="clear"/>
        <w:spacing w:after="0" w:before="76.808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1F">
      <w:pPr>
        <w:keepNext w:val="0"/>
        <w:keepLines w:val="0"/>
        <w:widowControl w:val="0"/>
        <w:pBdr>
          <w:top w:space="0" w:sz="0" w:val="nil"/>
          <w:left w:space="0" w:sz="0" w:val="nil"/>
          <w:bottom w:space="0" w:sz="0" w:val="nil"/>
          <w:right w:space="0" w:sz="0" w:val="nil"/>
          <w:between w:space="0" w:sz="0" w:val="nil"/>
        </w:pBdr>
        <w:shd w:fill="auto" w:val="clear"/>
        <w:spacing w:after="0" w:before="76.808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20">
      <w:pPr>
        <w:keepNext w:val="0"/>
        <w:keepLines w:val="0"/>
        <w:widowControl w:val="0"/>
        <w:pBdr>
          <w:top w:space="0" w:sz="0" w:val="nil"/>
          <w:left w:space="0" w:sz="0" w:val="nil"/>
          <w:bottom w:space="0" w:sz="0" w:val="nil"/>
          <w:right w:space="0" w:sz="0" w:val="nil"/>
          <w:between w:space="0" w:sz="0" w:val="nil"/>
        </w:pBdr>
        <w:shd w:fill="auto" w:val="clear"/>
        <w:spacing w:after="0" w:before="76.80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21">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22">
      <w:pPr>
        <w:keepNext w:val="0"/>
        <w:keepLines w:val="0"/>
        <w:widowControl w:val="0"/>
        <w:pBdr>
          <w:top w:space="0" w:sz="0" w:val="nil"/>
          <w:left w:space="0" w:sz="0" w:val="nil"/>
          <w:bottom w:space="0" w:sz="0" w:val="nil"/>
          <w:right w:space="0" w:sz="0" w:val="nil"/>
          <w:between w:space="0" w:sz="0" w:val="nil"/>
        </w:pBdr>
        <w:shd w:fill="auto" w:val="clear"/>
        <w:spacing w:after="0" w:before="69.0194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23">
      <w:pPr>
        <w:keepNext w:val="0"/>
        <w:keepLines w:val="0"/>
        <w:widowControl w:val="0"/>
        <w:pBdr>
          <w:top w:space="0" w:sz="0" w:val="nil"/>
          <w:left w:space="0" w:sz="0" w:val="nil"/>
          <w:bottom w:space="0" w:sz="0" w:val="nil"/>
          <w:right w:space="0" w:sz="0" w:val="nil"/>
          <w:between w:space="0" w:sz="0" w:val="nil"/>
        </w:pBdr>
        <w:shd w:fill="auto" w:val="clear"/>
        <w:spacing w:after="0" w:before="76.80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24">
      <w:pPr>
        <w:keepNext w:val="0"/>
        <w:keepLines w:val="0"/>
        <w:widowControl w:val="0"/>
        <w:pBdr>
          <w:top w:space="0" w:sz="0" w:val="nil"/>
          <w:left w:space="0" w:sz="0" w:val="nil"/>
          <w:bottom w:space="0" w:sz="0" w:val="nil"/>
          <w:right w:space="0" w:sz="0" w:val="nil"/>
          <w:between w:space="0" w:sz="0" w:val="nil"/>
        </w:pBdr>
        <w:shd w:fill="auto" w:val="clear"/>
        <w:spacing w:after="0" w:before="76.80892944335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25">
      <w:pPr>
        <w:keepNext w:val="0"/>
        <w:keepLines w:val="0"/>
        <w:widowControl w:val="0"/>
        <w:pBdr>
          <w:top w:space="0" w:sz="0" w:val="nil"/>
          <w:left w:space="0" w:sz="0" w:val="nil"/>
          <w:bottom w:space="0" w:sz="0" w:val="nil"/>
          <w:right w:space="0" w:sz="0" w:val="nil"/>
          <w:between w:space="0" w:sz="0" w:val="nil"/>
        </w:pBdr>
        <w:shd w:fill="auto" w:val="clear"/>
        <w:spacing w:after="0" w:before="76.80862426757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26">
      <w:pPr>
        <w:keepNext w:val="0"/>
        <w:keepLines w:val="0"/>
        <w:widowControl w:val="0"/>
        <w:pBdr>
          <w:top w:space="0" w:sz="0" w:val="nil"/>
          <w:left w:space="0" w:sz="0" w:val="nil"/>
          <w:bottom w:space="0" w:sz="0" w:val="nil"/>
          <w:right w:space="0" w:sz="0" w:val="nil"/>
          <w:between w:space="0" w:sz="0" w:val="nil"/>
        </w:pBdr>
        <w:shd w:fill="auto" w:val="clear"/>
        <w:spacing w:after="0" w:before="79.173431396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627">
      <w:pPr>
        <w:keepNext w:val="0"/>
        <w:keepLines w:val="0"/>
        <w:widowControl w:val="0"/>
        <w:pBdr>
          <w:top w:space="0" w:sz="0" w:val="nil"/>
          <w:left w:space="0" w:sz="0" w:val="nil"/>
          <w:bottom w:space="0" w:sz="0" w:val="nil"/>
          <w:right w:space="0" w:sz="0" w:val="nil"/>
          <w:between w:space="0" w:sz="0" w:val="nil"/>
        </w:pBdr>
        <w:shd w:fill="auto" w:val="clear"/>
        <w:spacing w:after="0" w:before="37.6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28">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tr</w:t>
      </w:r>
    </w:p>
    <w:p w:rsidR="00000000" w:rsidDel="00000000" w:rsidP="00000000" w:rsidRDefault="00000000" w:rsidRPr="00000000" w14:paraId="00002629">
      <w:pPr>
        <w:keepNext w:val="0"/>
        <w:keepLines w:val="0"/>
        <w:widowControl w:val="0"/>
        <w:pBdr>
          <w:top w:space="0" w:sz="0" w:val="nil"/>
          <w:left w:space="0" w:sz="0" w:val="nil"/>
          <w:bottom w:space="0" w:sz="0" w:val="nil"/>
          <w:right w:space="0" w:sz="0" w:val="nil"/>
          <w:between w:space="0" w:sz="0" w:val="nil"/>
        </w:pBdr>
        <w:shd w:fill="auto" w:val="clear"/>
        <w:spacing w:after="0" w:before="37.83126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2A">
      <w:pPr>
        <w:keepNext w:val="0"/>
        <w:keepLines w:val="0"/>
        <w:widowControl w:val="0"/>
        <w:pBdr>
          <w:top w:space="0" w:sz="0" w:val="nil"/>
          <w:left w:space="0" w:sz="0" w:val="nil"/>
          <w:bottom w:space="0" w:sz="0" w:val="nil"/>
          <w:right w:space="0" w:sz="0" w:val="nil"/>
          <w:between w:space="0" w:sz="0" w:val="nil"/>
        </w:pBdr>
        <w:shd w:fill="auto" w:val="clear"/>
        <w:spacing w:after="0" w:before="76.808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262B">
      <w:pPr>
        <w:keepNext w:val="0"/>
        <w:keepLines w:val="0"/>
        <w:widowControl w:val="0"/>
        <w:pBdr>
          <w:top w:space="0" w:sz="0" w:val="nil"/>
          <w:left w:space="0" w:sz="0" w:val="nil"/>
          <w:bottom w:space="0" w:sz="0" w:val="nil"/>
          <w:right w:space="0" w:sz="0" w:val="nil"/>
          <w:between w:space="0" w:sz="0" w:val="nil"/>
        </w:pBdr>
        <w:shd w:fill="auto" w:val="clear"/>
        <w:spacing w:after="0" w:before="19.31549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2C">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2D">
      <w:pPr>
        <w:keepNext w:val="0"/>
        <w:keepLines w:val="0"/>
        <w:widowControl w:val="0"/>
        <w:pBdr>
          <w:top w:space="0" w:sz="0" w:val="nil"/>
          <w:left w:space="0" w:sz="0" w:val="nil"/>
          <w:bottom w:space="0" w:sz="0" w:val="nil"/>
          <w:right w:space="0" w:sz="0" w:val="nil"/>
          <w:between w:space="0" w:sz="0" w:val="nil"/>
        </w:pBdr>
        <w:shd w:fill="auto" w:val="clear"/>
        <w:spacing w:after="0" w:before="40.8247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62E">
      <w:pPr>
        <w:keepNext w:val="0"/>
        <w:keepLines w:val="0"/>
        <w:widowControl w:val="0"/>
        <w:pBdr>
          <w:top w:space="0" w:sz="0" w:val="nil"/>
          <w:left w:space="0" w:sz="0" w:val="nil"/>
          <w:bottom w:space="0" w:sz="0" w:val="nil"/>
          <w:right w:space="0" w:sz="0" w:val="nil"/>
          <w:between w:space="0" w:sz="0" w:val="nil"/>
        </w:pBdr>
        <w:shd w:fill="auto" w:val="clear"/>
        <w:spacing w:after="0" w:before="76.808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2F">
      <w:pPr>
        <w:keepNext w:val="0"/>
        <w:keepLines w:val="0"/>
        <w:widowControl w:val="0"/>
        <w:pBdr>
          <w:top w:space="0" w:sz="0" w:val="nil"/>
          <w:left w:space="0" w:sz="0" w:val="nil"/>
          <w:bottom w:space="0" w:sz="0" w:val="nil"/>
          <w:right w:space="0" w:sz="0" w:val="nil"/>
          <w:between w:space="0" w:sz="0" w:val="nil"/>
        </w:pBdr>
        <w:shd w:fill="auto" w:val="clear"/>
        <w:spacing w:after="0" w:before="38.4184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30">
      <w:pPr>
        <w:keepNext w:val="0"/>
        <w:keepLines w:val="0"/>
        <w:widowControl w:val="0"/>
        <w:pBdr>
          <w:top w:space="0" w:sz="0" w:val="nil"/>
          <w:left w:space="0" w:sz="0" w:val="nil"/>
          <w:bottom w:space="0" w:sz="0" w:val="nil"/>
          <w:right w:space="0" w:sz="0" w:val="nil"/>
          <w:between w:space="0" w:sz="0" w:val="nil"/>
        </w:pBdr>
        <w:shd w:fill="auto" w:val="clear"/>
        <w:spacing w:after="0" w:before="77.977142333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631">
      <w:pPr>
        <w:keepNext w:val="0"/>
        <w:keepLines w:val="0"/>
        <w:widowControl w:val="0"/>
        <w:pBdr>
          <w:top w:space="0" w:sz="0" w:val="nil"/>
          <w:left w:space="0" w:sz="0" w:val="nil"/>
          <w:bottom w:space="0" w:sz="0" w:val="nil"/>
          <w:right w:space="0" w:sz="0" w:val="nil"/>
          <w:between w:space="0" w:sz="0" w:val="nil"/>
        </w:pBdr>
        <w:shd w:fill="auto" w:val="clear"/>
        <w:spacing w:after="0" w:before="66.61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632">
      <w:pPr>
        <w:keepNext w:val="0"/>
        <w:keepLines w:val="0"/>
        <w:widowControl w:val="0"/>
        <w:pBdr>
          <w:top w:space="0" w:sz="0" w:val="nil"/>
          <w:left w:space="0" w:sz="0" w:val="nil"/>
          <w:bottom w:space="0" w:sz="0" w:val="nil"/>
          <w:right w:space="0" w:sz="0" w:val="nil"/>
          <w:between w:space="0" w:sz="0" w:val="nil"/>
        </w:pBdr>
        <w:shd w:fill="auto" w:val="clear"/>
        <w:spacing w:after="0" w:before="76.808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33">
      <w:pPr>
        <w:keepNext w:val="0"/>
        <w:keepLines w:val="0"/>
        <w:widowControl w:val="0"/>
        <w:pBdr>
          <w:top w:space="0" w:sz="0" w:val="nil"/>
          <w:left w:space="0" w:sz="0" w:val="nil"/>
          <w:bottom w:space="0" w:sz="0" w:val="nil"/>
          <w:right w:space="0" w:sz="0" w:val="nil"/>
          <w:between w:space="0" w:sz="0" w:val="nil"/>
        </w:pBdr>
        <w:shd w:fill="auto" w:val="clear"/>
        <w:spacing w:after="0" w:before="46.8058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34">
      <w:pPr>
        <w:keepNext w:val="0"/>
        <w:keepLines w:val="0"/>
        <w:widowControl w:val="0"/>
        <w:pBdr>
          <w:top w:space="0" w:sz="0" w:val="nil"/>
          <w:left w:space="0" w:sz="0" w:val="nil"/>
          <w:bottom w:space="0" w:sz="0" w:val="nil"/>
          <w:right w:space="0" w:sz="0" w:val="nil"/>
          <w:between w:space="0" w:sz="0" w:val="nil"/>
        </w:pBdr>
        <w:shd w:fill="auto" w:val="clear"/>
        <w:spacing w:after="0" w:before="109.218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35">
      <w:pPr>
        <w:keepNext w:val="0"/>
        <w:keepLines w:val="0"/>
        <w:widowControl w:val="0"/>
        <w:pBdr>
          <w:top w:space="0" w:sz="0" w:val="nil"/>
          <w:left w:space="0" w:sz="0" w:val="nil"/>
          <w:bottom w:space="0" w:sz="0" w:val="nil"/>
          <w:right w:space="0" w:sz="0" w:val="nil"/>
          <w:between w:space="0" w:sz="0" w:val="nil"/>
        </w:pBdr>
        <w:shd w:fill="auto" w:val="clear"/>
        <w:spacing w:after="0" w:before="0"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2636">
      <w:pPr>
        <w:keepNext w:val="0"/>
        <w:keepLines w:val="0"/>
        <w:widowControl w:val="0"/>
        <w:pBdr>
          <w:top w:space="0" w:sz="0" w:val="nil"/>
          <w:left w:space="0" w:sz="0" w:val="nil"/>
          <w:bottom w:space="0" w:sz="0" w:val="nil"/>
          <w:right w:space="0" w:sz="0" w:val="nil"/>
          <w:between w:space="0" w:sz="0" w:val="nil"/>
        </w:pBdr>
        <w:shd w:fill="auto" w:val="clear"/>
        <w:spacing w:after="0" w:before="43.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2637">
      <w:pPr>
        <w:keepNext w:val="0"/>
        <w:keepLines w:val="0"/>
        <w:widowControl w:val="0"/>
        <w:pBdr>
          <w:top w:space="0" w:sz="0" w:val="nil"/>
          <w:left w:space="0" w:sz="0" w:val="nil"/>
          <w:bottom w:space="0" w:sz="0" w:val="nil"/>
          <w:right w:space="0" w:sz="0" w:val="nil"/>
          <w:between w:space="0" w:sz="0" w:val="nil"/>
        </w:pBdr>
        <w:shd w:fill="auto" w:val="clear"/>
        <w:spacing w:after="0" w:before="287.4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38">
      <w:pPr>
        <w:keepNext w:val="0"/>
        <w:keepLines w:val="0"/>
        <w:widowControl w:val="0"/>
        <w:pBdr>
          <w:top w:space="0" w:sz="0" w:val="nil"/>
          <w:left w:space="0" w:sz="0" w:val="nil"/>
          <w:bottom w:space="0" w:sz="0" w:val="nil"/>
          <w:right w:space="0" w:sz="0" w:val="nil"/>
          <w:between w:space="0" w:sz="0" w:val="nil"/>
        </w:pBdr>
        <w:shd w:fill="auto" w:val="clear"/>
        <w:spacing w:after="0" w:before="4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2639">
      <w:pPr>
        <w:keepNext w:val="0"/>
        <w:keepLines w:val="0"/>
        <w:widowControl w:val="0"/>
        <w:pBdr>
          <w:top w:space="0" w:sz="0" w:val="nil"/>
          <w:left w:space="0" w:sz="0" w:val="nil"/>
          <w:bottom w:space="0" w:sz="0" w:val="nil"/>
          <w:right w:space="0" w:sz="0" w:val="nil"/>
          <w:between w:space="0" w:sz="0" w:val="nil"/>
        </w:pBdr>
        <w:shd w:fill="auto" w:val="clear"/>
        <w:spacing w:after="0" w:before="287.4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3A">
      <w:pPr>
        <w:keepNext w:val="0"/>
        <w:keepLines w:val="0"/>
        <w:widowControl w:val="0"/>
        <w:pBdr>
          <w:top w:space="0" w:sz="0" w:val="nil"/>
          <w:left w:space="0" w:sz="0" w:val="nil"/>
          <w:bottom w:space="0" w:sz="0" w:val="nil"/>
          <w:right w:space="0" w:sz="0" w:val="nil"/>
          <w:between w:space="0" w:sz="0" w:val="nil"/>
        </w:pBdr>
        <w:shd w:fill="auto" w:val="clear"/>
        <w:spacing w:after="0" w:before="43.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263B">
      <w:pPr>
        <w:keepNext w:val="0"/>
        <w:keepLines w:val="0"/>
        <w:widowControl w:val="0"/>
        <w:pBdr>
          <w:top w:space="0" w:sz="0" w:val="nil"/>
          <w:left w:space="0" w:sz="0" w:val="nil"/>
          <w:bottom w:space="0" w:sz="0" w:val="nil"/>
          <w:right w:space="0" w:sz="0" w:val="nil"/>
          <w:between w:space="0" w:sz="0" w:val="nil"/>
        </w:pBdr>
        <w:shd w:fill="auto" w:val="clear"/>
        <w:spacing w:after="0" w:before="288.6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3C">
      <w:pPr>
        <w:keepNext w:val="0"/>
        <w:keepLines w:val="0"/>
        <w:widowControl w:val="0"/>
        <w:pBdr>
          <w:top w:space="0" w:sz="0" w:val="nil"/>
          <w:left w:space="0" w:sz="0" w:val="nil"/>
          <w:bottom w:space="0" w:sz="0" w:val="nil"/>
          <w:right w:space="0" w:sz="0" w:val="nil"/>
          <w:between w:space="0" w:sz="0" w:val="nil"/>
        </w:pBdr>
        <w:shd w:fill="auto" w:val="clear"/>
        <w:spacing w:after="0" w:before="24.9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63D">
      <w:pPr>
        <w:keepNext w:val="0"/>
        <w:keepLines w:val="0"/>
        <w:widowControl w:val="0"/>
        <w:pBdr>
          <w:top w:space="0" w:sz="0" w:val="nil"/>
          <w:left w:space="0" w:sz="0" w:val="nil"/>
          <w:bottom w:space="0" w:sz="0" w:val="nil"/>
          <w:right w:space="0" w:sz="0" w:val="nil"/>
          <w:between w:space="0" w:sz="0" w:val="nil"/>
        </w:pBdr>
        <w:shd w:fill="auto" w:val="clear"/>
        <w:spacing w:after="0" w:before="40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3E">
      <w:pPr>
        <w:keepNext w:val="0"/>
        <w:keepLines w:val="0"/>
        <w:widowControl w:val="0"/>
        <w:pBdr>
          <w:top w:space="0" w:sz="0" w:val="nil"/>
          <w:left w:space="0" w:sz="0" w:val="nil"/>
          <w:bottom w:space="0" w:sz="0" w:val="nil"/>
          <w:right w:space="0" w:sz="0" w:val="nil"/>
          <w:between w:space="0" w:sz="0" w:val="nil"/>
        </w:pBdr>
        <w:shd w:fill="auto" w:val="clear"/>
        <w:spacing w:after="0" w:before="45.9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263F">
      <w:pPr>
        <w:keepNext w:val="0"/>
        <w:keepLines w:val="0"/>
        <w:widowControl w:val="0"/>
        <w:pBdr>
          <w:top w:space="0" w:sz="0" w:val="nil"/>
          <w:left w:space="0" w:sz="0" w:val="nil"/>
          <w:bottom w:space="0" w:sz="0" w:val="nil"/>
          <w:right w:space="0" w:sz="0" w:val="nil"/>
          <w:between w:space="0" w:sz="0" w:val="nil"/>
        </w:pBdr>
        <w:shd w:fill="auto" w:val="clear"/>
        <w:spacing w:after="0" w:before="287.477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40">
      <w:pPr>
        <w:keepNext w:val="0"/>
        <w:keepLines w:val="0"/>
        <w:widowControl w:val="0"/>
        <w:pBdr>
          <w:top w:space="0" w:sz="0" w:val="nil"/>
          <w:left w:space="0" w:sz="0" w:val="nil"/>
          <w:bottom w:space="0" w:sz="0" w:val="nil"/>
          <w:right w:space="0" w:sz="0" w:val="nil"/>
          <w:between w:space="0" w:sz="0" w:val="nil"/>
        </w:pBdr>
        <w:shd w:fill="auto" w:val="clear"/>
        <w:spacing w:after="0" w:before="43.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w:t>
      </w:r>
    </w:p>
    <w:p w:rsidR="00000000" w:rsidDel="00000000" w:rsidP="00000000" w:rsidRDefault="00000000" w:rsidRPr="00000000" w14:paraId="00002641">
      <w:pPr>
        <w:keepNext w:val="0"/>
        <w:keepLines w:val="0"/>
        <w:widowControl w:val="0"/>
        <w:pBdr>
          <w:top w:space="0" w:sz="0" w:val="nil"/>
          <w:left w:space="0" w:sz="0" w:val="nil"/>
          <w:bottom w:space="0" w:sz="0" w:val="nil"/>
          <w:right w:space="0" w:sz="0" w:val="nil"/>
          <w:between w:space="0" w:sz="0" w:val="nil"/>
        </w:pBdr>
        <w:shd w:fill="auto" w:val="clear"/>
        <w:spacing w:after="0" w:before="779.700927734375"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2642">
      <w:pPr>
        <w:keepNext w:val="0"/>
        <w:keepLines w:val="0"/>
        <w:widowControl w:val="0"/>
        <w:pBdr>
          <w:top w:space="0" w:sz="0" w:val="nil"/>
          <w:left w:space="0" w:sz="0" w:val="nil"/>
          <w:bottom w:space="0" w:sz="0" w:val="nil"/>
          <w:right w:space="0" w:sz="0" w:val="nil"/>
          <w:between w:space="0" w:sz="0" w:val="nil"/>
        </w:pBdr>
        <w:shd w:fill="auto" w:val="clear"/>
        <w:spacing w:after="0" w:before="43.77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4 2</w:t>
      </w:r>
    </w:p>
    <w:p w:rsidR="00000000" w:rsidDel="00000000" w:rsidP="00000000" w:rsidRDefault="00000000" w:rsidRPr="00000000" w14:paraId="00002643">
      <w:pPr>
        <w:keepNext w:val="0"/>
        <w:keepLines w:val="0"/>
        <w:widowControl w:val="0"/>
        <w:pBdr>
          <w:top w:space="0" w:sz="0" w:val="nil"/>
          <w:left w:space="0" w:sz="0" w:val="nil"/>
          <w:bottom w:space="0" w:sz="0" w:val="nil"/>
          <w:right w:space="0" w:sz="0" w:val="nil"/>
          <w:between w:space="0" w:sz="0" w:val="nil"/>
        </w:pBdr>
        <w:shd w:fill="auto" w:val="clear"/>
        <w:spacing w:after="0" w:before="267.07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44">
      <w:pPr>
        <w:keepNext w:val="0"/>
        <w:keepLines w:val="0"/>
        <w:widowControl w:val="0"/>
        <w:pBdr>
          <w:top w:space="0" w:sz="0" w:val="nil"/>
          <w:left w:space="0" w:sz="0" w:val="nil"/>
          <w:bottom w:space="0" w:sz="0" w:val="nil"/>
          <w:right w:space="0" w:sz="0" w:val="nil"/>
          <w:between w:space="0" w:sz="0" w:val="nil"/>
        </w:pBdr>
        <w:shd w:fill="auto" w:val="clear"/>
        <w:spacing w:after="0" w:before="25.0335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645">
      <w:pPr>
        <w:keepNext w:val="0"/>
        <w:keepLines w:val="0"/>
        <w:widowControl w:val="0"/>
        <w:pBdr>
          <w:top w:space="0" w:sz="0" w:val="nil"/>
          <w:left w:space="0" w:sz="0" w:val="nil"/>
          <w:bottom w:space="0" w:sz="0" w:val="nil"/>
          <w:right w:space="0" w:sz="0" w:val="nil"/>
          <w:between w:space="0" w:sz="0" w:val="nil"/>
        </w:pBdr>
        <w:shd w:fill="auto" w:val="clear"/>
        <w:spacing w:after="0" w:before="38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46">
      <w:pPr>
        <w:keepNext w:val="0"/>
        <w:keepLines w:val="0"/>
        <w:widowControl w:val="0"/>
        <w:pBdr>
          <w:top w:space="0" w:sz="0" w:val="nil"/>
          <w:left w:space="0" w:sz="0" w:val="nil"/>
          <w:bottom w:space="0" w:sz="0" w:val="nil"/>
          <w:right w:space="0" w:sz="0" w:val="nil"/>
          <w:between w:space="0" w:sz="0" w:val="nil"/>
        </w:pBdr>
        <w:shd w:fill="auto" w:val="clear"/>
        <w:spacing w:after="0" w:before="43.77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2647">
      <w:pPr>
        <w:keepNext w:val="0"/>
        <w:keepLines w:val="0"/>
        <w:widowControl w:val="0"/>
        <w:pBdr>
          <w:top w:space="0" w:sz="0" w:val="nil"/>
          <w:left w:space="0" w:sz="0" w:val="nil"/>
          <w:bottom w:space="0" w:sz="0" w:val="nil"/>
          <w:right w:space="0" w:sz="0" w:val="nil"/>
          <w:between w:space="0" w:sz="0" w:val="nil"/>
        </w:pBdr>
        <w:shd w:fill="auto" w:val="clear"/>
        <w:spacing w:after="0" w:before="287.477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48">
      <w:pPr>
        <w:keepNext w:val="0"/>
        <w:keepLines w:val="0"/>
        <w:widowControl w:val="0"/>
        <w:pBdr>
          <w:top w:space="0" w:sz="0" w:val="nil"/>
          <w:left w:space="0" w:sz="0" w:val="nil"/>
          <w:bottom w:space="0" w:sz="0" w:val="nil"/>
          <w:right w:space="0" w:sz="0" w:val="nil"/>
          <w:between w:space="0" w:sz="0" w:val="nil"/>
        </w:pBdr>
        <w:shd w:fill="auto" w:val="clear"/>
        <w:spacing w:after="0" w:before="43.77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1 3</w:t>
      </w:r>
    </w:p>
    <w:p w:rsidR="00000000" w:rsidDel="00000000" w:rsidP="00000000" w:rsidRDefault="00000000" w:rsidRPr="00000000" w14:paraId="00002649">
      <w:pPr>
        <w:keepNext w:val="0"/>
        <w:keepLines w:val="0"/>
        <w:widowControl w:val="0"/>
        <w:pBdr>
          <w:top w:space="0" w:sz="0" w:val="nil"/>
          <w:left w:space="0" w:sz="0" w:val="nil"/>
          <w:bottom w:space="0" w:sz="0" w:val="nil"/>
          <w:right w:space="0" w:sz="0" w:val="nil"/>
          <w:between w:space="0" w:sz="0" w:val="nil"/>
        </w:pBdr>
        <w:shd w:fill="auto" w:val="clear"/>
        <w:spacing w:after="0" w:before="287.477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4A">
      <w:pPr>
        <w:keepNext w:val="0"/>
        <w:keepLines w:val="0"/>
        <w:widowControl w:val="0"/>
        <w:pBdr>
          <w:top w:space="0" w:sz="0" w:val="nil"/>
          <w:left w:space="0" w:sz="0" w:val="nil"/>
          <w:bottom w:space="0" w:sz="0" w:val="nil"/>
          <w:right w:space="0" w:sz="0" w:val="nil"/>
          <w:between w:space="0" w:sz="0" w:val="nil"/>
        </w:pBdr>
        <w:shd w:fill="auto" w:val="clear"/>
        <w:spacing w:after="0" w:before="43.77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264B">
      <w:pPr>
        <w:keepNext w:val="0"/>
        <w:keepLines w:val="0"/>
        <w:widowControl w:val="0"/>
        <w:pBdr>
          <w:top w:space="0" w:sz="0" w:val="nil"/>
          <w:left w:space="0" w:sz="0" w:val="nil"/>
          <w:bottom w:space="0" w:sz="0" w:val="nil"/>
          <w:right w:space="0" w:sz="0" w:val="nil"/>
          <w:between w:space="0" w:sz="0" w:val="nil"/>
        </w:pBdr>
        <w:shd w:fill="auto" w:val="clear"/>
        <w:spacing w:after="0" w:before="287.477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4C">
      <w:pPr>
        <w:keepNext w:val="0"/>
        <w:keepLines w:val="0"/>
        <w:widowControl w:val="0"/>
        <w:pBdr>
          <w:top w:space="0" w:sz="0" w:val="nil"/>
          <w:left w:space="0" w:sz="0" w:val="nil"/>
          <w:bottom w:space="0" w:sz="0" w:val="nil"/>
          <w:right w:space="0" w:sz="0" w:val="nil"/>
          <w:between w:space="0" w:sz="0" w:val="nil"/>
        </w:pBdr>
        <w:shd w:fill="auto" w:val="clear"/>
        <w:spacing w:after="0" w:before="43.77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0 3</w:t>
      </w:r>
    </w:p>
    <w:p w:rsidR="00000000" w:rsidDel="00000000" w:rsidP="00000000" w:rsidRDefault="00000000" w:rsidRPr="00000000" w14:paraId="0000264D">
      <w:pPr>
        <w:keepNext w:val="0"/>
        <w:keepLines w:val="0"/>
        <w:widowControl w:val="0"/>
        <w:pBdr>
          <w:top w:space="0" w:sz="0" w:val="nil"/>
          <w:left w:space="0" w:sz="0" w:val="nil"/>
          <w:bottom w:space="0" w:sz="0" w:val="nil"/>
          <w:right w:space="0" w:sz="0" w:val="nil"/>
          <w:between w:space="0" w:sz="0" w:val="nil"/>
        </w:pBdr>
        <w:shd w:fill="auto" w:val="clear"/>
        <w:spacing w:after="0" w:before="538.296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4E">
      <w:pPr>
        <w:keepNext w:val="0"/>
        <w:keepLines w:val="0"/>
        <w:widowControl w:val="0"/>
        <w:pBdr>
          <w:top w:space="0" w:sz="0" w:val="nil"/>
          <w:left w:space="0" w:sz="0" w:val="nil"/>
          <w:bottom w:space="0" w:sz="0" w:val="nil"/>
          <w:right w:space="0" w:sz="0" w:val="nil"/>
          <w:between w:space="0" w:sz="0" w:val="nil"/>
        </w:pBdr>
        <w:shd w:fill="auto" w:val="clear"/>
        <w:spacing w:after="0" w:before="43.770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4F">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50">
      <w:pPr>
        <w:keepNext w:val="0"/>
        <w:keepLines w:val="0"/>
        <w:widowControl w:val="0"/>
        <w:pBdr>
          <w:top w:space="0" w:sz="0" w:val="nil"/>
          <w:left w:space="0" w:sz="0" w:val="nil"/>
          <w:bottom w:space="0" w:sz="0" w:val="nil"/>
          <w:right w:space="0" w:sz="0" w:val="nil"/>
          <w:between w:space="0" w:sz="0" w:val="nil"/>
        </w:pBdr>
        <w:shd w:fill="auto" w:val="clear"/>
        <w:spacing w:after="0" w:before="68.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51">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52">
      <w:pPr>
        <w:keepNext w:val="0"/>
        <w:keepLines w:val="0"/>
        <w:widowControl w:val="0"/>
        <w:pBdr>
          <w:top w:space="0" w:sz="0" w:val="nil"/>
          <w:left w:space="0" w:sz="0" w:val="nil"/>
          <w:bottom w:space="0" w:sz="0" w:val="nil"/>
          <w:right w:space="0" w:sz="0" w:val="nil"/>
          <w:between w:space="0" w:sz="0" w:val="nil"/>
        </w:pBdr>
        <w:shd w:fill="auto" w:val="clear"/>
        <w:spacing w:after="0" w:before="76.7807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53">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654">
      <w:pPr>
        <w:keepNext w:val="0"/>
        <w:keepLines w:val="0"/>
        <w:widowControl w:val="0"/>
        <w:pBdr>
          <w:top w:space="0" w:sz="0" w:val="nil"/>
          <w:left w:space="0" w:sz="0" w:val="nil"/>
          <w:bottom w:space="0" w:sz="0" w:val="nil"/>
          <w:right w:space="0" w:sz="0" w:val="nil"/>
          <w:between w:space="0" w:sz="0" w:val="nil"/>
        </w:pBdr>
        <w:shd w:fill="auto" w:val="clear"/>
        <w:spacing w:after="0" w:before="43.77044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55">
      <w:pPr>
        <w:keepNext w:val="0"/>
        <w:keepLines w:val="0"/>
        <w:widowControl w:val="0"/>
        <w:pBdr>
          <w:top w:space="0" w:sz="0" w:val="nil"/>
          <w:left w:space="0" w:sz="0" w:val="nil"/>
          <w:bottom w:space="0" w:sz="0" w:val="nil"/>
          <w:right w:space="0" w:sz="0" w:val="nil"/>
          <w:between w:space="0" w:sz="0" w:val="nil"/>
        </w:pBdr>
        <w:shd w:fill="auto" w:val="clear"/>
        <w:spacing w:after="0" w:before="30.32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656">
      <w:pPr>
        <w:keepNext w:val="0"/>
        <w:keepLines w:val="0"/>
        <w:widowControl w:val="0"/>
        <w:pBdr>
          <w:top w:space="0" w:sz="0" w:val="nil"/>
          <w:left w:space="0" w:sz="0" w:val="nil"/>
          <w:bottom w:space="0" w:sz="0" w:val="nil"/>
          <w:right w:space="0" w:sz="0" w:val="nil"/>
          <w:between w:space="0" w:sz="0" w:val="nil"/>
        </w:pBdr>
        <w:shd w:fill="auto" w:val="clear"/>
        <w:spacing w:after="0" w:before="6.61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57">
      <w:pPr>
        <w:keepNext w:val="0"/>
        <w:keepLines w:val="0"/>
        <w:widowControl w:val="0"/>
        <w:pBdr>
          <w:top w:space="0" w:sz="0" w:val="nil"/>
          <w:left w:space="0" w:sz="0" w:val="nil"/>
          <w:bottom w:space="0" w:sz="0" w:val="nil"/>
          <w:right w:space="0" w:sz="0" w:val="nil"/>
          <w:between w:space="0" w:sz="0" w:val="nil"/>
        </w:pBdr>
        <w:shd w:fill="auto" w:val="clear"/>
        <w:spacing w:after="0" w:before="68.9913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58">
      <w:pPr>
        <w:keepNext w:val="0"/>
        <w:keepLines w:val="0"/>
        <w:widowControl w:val="0"/>
        <w:pBdr>
          <w:top w:space="0" w:sz="0" w:val="nil"/>
          <w:left w:space="0" w:sz="0" w:val="nil"/>
          <w:bottom w:space="0" w:sz="0" w:val="nil"/>
          <w:right w:space="0" w:sz="0" w:val="nil"/>
          <w:between w:space="0" w:sz="0" w:val="nil"/>
        </w:pBdr>
        <w:shd w:fill="auto" w:val="clear"/>
        <w:spacing w:after="0" w:before="116.395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59">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5A">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5B">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65C">
      <w:pPr>
        <w:keepNext w:val="0"/>
        <w:keepLines w:val="0"/>
        <w:widowControl w:val="0"/>
        <w:pBdr>
          <w:top w:space="0" w:sz="0" w:val="nil"/>
          <w:left w:space="0" w:sz="0" w:val="nil"/>
          <w:bottom w:space="0" w:sz="0" w:val="nil"/>
          <w:right w:space="0" w:sz="0" w:val="nil"/>
          <w:between w:space="0" w:sz="0" w:val="nil"/>
        </w:pBdr>
        <w:shd w:fill="auto" w:val="clear"/>
        <w:spacing w:after="0" w:before="13.78143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5D">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5E">
      <w:pPr>
        <w:keepNext w:val="0"/>
        <w:keepLines w:val="0"/>
        <w:widowControl w:val="0"/>
        <w:pBdr>
          <w:top w:space="0" w:sz="0" w:val="nil"/>
          <w:left w:space="0" w:sz="0" w:val="nil"/>
          <w:bottom w:space="0" w:sz="0" w:val="nil"/>
          <w:right w:space="0" w:sz="0" w:val="nil"/>
          <w:between w:space="0" w:sz="0" w:val="nil"/>
        </w:pBdr>
        <w:shd w:fill="auto" w:val="clear"/>
        <w:spacing w:after="0" w:before="30.323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65F">
      <w:pPr>
        <w:keepNext w:val="0"/>
        <w:keepLines w:val="0"/>
        <w:widowControl w:val="0"/>
        <w:pBdr>
          <w:top w:space="0" w:sz="0" w:val="nil"/>
          <w:left w:space="0" w:sz="0" w:val="nil"/>
          <w:bottom w:space="0" w:sz="0" w:val="nil"/>
          <w:right w:space="0" w:sz="0" w:val="nil"/>
          <w:between w:space="0" w:sz="0" w:val="nil"/>
        </w:pBdr>
        <w:shd w:fill="auto" w:val="clear"/>
        <w:spacing w:after="0" w:before="51.5219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60">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661">
      <w:pPr>
        <w:keepNext w:val="0"/>
        <w:keepLines w:val="0"/>
        <w:widowControl w:val="0"/>
        <w:pBdr>
          <w:top w:space="0" w:sz="0" w:val="nil"/>
          <w:left w:space="0" w:sz="0" w:val="nil"/>
          <w:bottom w:space="0" w:sz="0" w:val="nil"/>
          <w:right w:space="0" w:sz="0" w:val="nil"/>
          <w:between w:space="0" w:sz="0" w:val="nil"/>
        </w:pBdr>
        <w:shd w:fill="auto" w:val="clear"/>
        <w:spacing w:after="0" w:before="6.61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62">
      <w:pPr>
        <w:keepNext w:val="0"/>
        <w:keepLines w:val="0"/>
        <w:widowControl w:val="0"/>
        <w:pBdr>
          <w:top w:space="0" w:sz="0" w:val="nil"/>
          <w:left w:space="0" w:sz="0" w:val="nil"/>
          <w:bottom w:space="0" w:sz="0" w:val="nil"/>
          <w:right w:space="0" w:sz="0" w:val="nil"/>
          <w:between w:space="0" w:sz="0" w:val="nil"/>
        </w:pBdr>
        <w:shd w:fill="auto" w:val="clear"/>
        <w:spacing w:after="0" w:before="92.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63">
      <w:pPr>
        <w:keepNext w:val="0"/>
        <w:keepLines w:val="0"/>
        <w:widowControl w:val="0"/>
        <w:pBdr>
          <w:top w:space="0" w:sz="0" w:val="nil"/>
          <w:left w:space="0" w:sz="0" w:val="nil"/>
          <w:bottom w:space="0" w:sz="0" w:val="nil"/>
          <w:right w:space="0" w:sz="0" w:val="nil"/>
          <w:between w:space="0" w:sz="0" w:val="nil"/>
        </w:pBdr>
        <w:shd w:fill="auto" w:val="clear"/>
        <w:spacing w:after="0" w:before="67.83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64">
      <w:pPr>
        <w:keepNext w:val="0"/>
        <w:keepLines w:val="0"/>
        <w:widowControl w:val="0"/>
        <w:pBdr>
          <w:top w:space="0" w:sz="0" w:val="nil"/>
          <w:left w:space="0" w:sz="0" w:val="nil"/>
          <w:bottom w:space="0" w:sz="0" w:val="nil"/>
          <w:right w:space="0" w:sz="0" w:val="nil"/>
          <w:between w:space="0" w:sz="0" w:val="nil"/>
        </w:pBdr>
        <w:shd w:fill="auto" w:val="clear"/>
        <w:spacing w:after="0" w:before="4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65">
      <w:pPr>
        <w:keepNext w:val="0"/>
        <w:keepLines w:val="0"/>
        <w:widowControl w:val="0"/>
        <w:pBdr>
          <w:top w:space="0" w:sz="0" w:val="nil"/>
          <w:left w:space="0" w:sz="0" w:val="nil"/>
          <w:bottom w:space="0" w:sz="0" w:val="nil"/>
          <w:right w:space="0" w:sz="0" w:val="nil"/>
          <w:between w:space="0" w:sz="0" w:val="nil"/>
        </w:pBdr>
        <w:shd w:fill="auto" w:val="clear"/>
        <w:spacing w:after="0" w:before="35.98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66">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67">
      <w:pPr>
        <w:keepNext w:val="0"/>
        <w:keepLines w:val="0"/>
        <w:widowControl w:val="0"/>
        <w:pBdr>
          <w:top w:space="0" w:sz="0" w:val="nil"/>
          <w:left w:space="0" w:sz="0" w:val="nil"/>
          <w:bottom w:space="0" w:sz="0" w:val="nil"/>
          <w:right w:space="0" w:sz="0" w:val="nil"/>
          <w:between w:space="0" w:sz="0" w:val="nil"/>
        </w:pBdr>
        <w:shd w:fill="auto" w:val="clear"/>
        <w:spacing w:after="0" w:before="68.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68">
      <w:pPr>
        <w:keepNext w:val="0"/>
        <w:keepLines w:val="0"/>
        <w:widowControl w:val="0"/>
        <w:pBdr>
          <w:top w:space="0" w:sz="0" w:val="nil"/>
          <w:left w:space="0" w:sz="0" w:val="nil"/>
          <w:bottom w:space="0" w:sz="0" w:val="nil"/>
          <w:right w:space="0" w:sz="0" w:val="nil"/>
          <w:between w:space="0" w:sz="0" w:val="nil"/>
        </w:pBdr>
        <w:shd w:fill="auto" w:val="clear"/>
        <w:spacing w:after="0" w:before="30.32318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69">
      <w:pPr>
        <w:keepNext w:val="0"/>
        <w:keepLines w:val="0"/>
        <w:widowControl w:val="0"/>
        <w:pBdr>
          <w:top w:space="0" w:sz="0" w:val="nil"/>
          <w:left w:space="0" w:sz="0" w:val="nil"/>
          <w:bottom w:space="0" w:sz="0" w:val="nil"/>
          <w:right w:space="0" w:sz="0" w:val="nil"/>
          <w:between w:space="0" w:sz="0" w:val="nil"/>
        </w:pBdr>
        <w:shd w:fill="auto" w:val="clear"/>
        <w:spacing w:after="0" w:before="6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66A">
      <w:pPr>
        <w:keepNext w:val="0"/>
        <w:keepLines w:val="0"/>
        <w:widowControl w:val="0"/>
        <w:pBdr>
          <w:top w:space="0" w:sz="0" w:val="nil"/>
          <w:left w:space="0" w:sz="0" w:val="nil"/>
          <w:bottom w:space="0" w:sz="0" w:val="nil"/>
          <w:right w:space="0" w:sz="0" w:val="nil"/>
          <w:between w:space="0" w:sz="0" w:val="nil"/>
        </w:pBdr>
        <w:shd w:fill="auto" w:val="clear"/>
        <w:spacing w:after="0" w:before="46.7916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6B">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6C">
      <w:pPr>
        <w:keepNext w:val="0"/>
        <w:keepLines w:val="0"/>
        <w:widowControl w:val="0"/>
        <w:pBdr>
          <w:top w:space="0" w:sz="0" w:val="nil"/>
          <w:left w:space="0" w:sz="0" w:val="nil"/>
          <w:bottom w:space="0" w:sz="0" w:val="nil"/>
          <w:right w:space="0" w:sz="0" w:val="nil"/>
          <w:between w:space="0" w:sz="0" w:val="nil"/>
        </w:pBdr>
        <w:shd w:fill="auto" w:val="clear"/>
        <w:spacing w:after="0" w:before="68.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6D">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6E">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266F">
      <w:pPr>
        <w:keepNext w:val="0"/>
        <w:keepLines w:val="0"/>
        <w:widowControl w:val="0"/>
        <w:pBdr>
          <w:top w:space="0" w:sz="0" w:val="nil"/>
          <w:left w:space="0" w:sz="0" w:val="nil"/>
          <w:bottom w:space="0" w:sz="0" w:val="nil"/>
          <w:right w:space="0" w:sz="0" w:val="nil"/>
          <w:between w:space="0" w:sz="0" w:val="nil"/>
        </w:pBdr>
        <w:shd w:fill="auto" w:val="clear"/>
        <w:spacing w:after="0" w:before="12.8225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70">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71">
      <w:pPr>
        <w:keepNext w:val="0"/>
        <w:keepLines w:val="0"/>
        <w:widowControl w:val="0"/>
        <w:pBdr>
          <w:top w:space="0" w:sz="0" w:val="nil"/>
          <w:left w:space="0" w:sz="0" w:val="nil"/>
          <w:bottom w:space="0" w:sz="0" w:val="nil"/>
          <w:right w:space="0" w:sz="0" w:val="nil"/>
          <w:between w:space="0" w:sz="0" w:val="nil"/>
        </w:pBdr>
        <w:shd w:fill="auto" w:val="clear"/>
        <w:spacing w:after="0" w:before="68.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72">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2673">
      <w:pPr>
        <w:keepNext w:val="0"/>
        <w:keepLines w:val="0"/>
        <w:widowControl w:val="0"/>
        <w:pBdr>
          <w:top w:space="0" w:sz="0" w:val="nil"/>
          <w:left w:space="0" w:sz="0" w:val="nil"/>
          <w:bottom w:space="0" w:sz="0" w:val="nil"/>
          <w:right w:space="0" w:sz="0" w:val="nil"/>
          <w:between w:space="0" w:sz="0" w:val="nil"/>
        </w:pBdr>
        <w:shd w:fill="auto" w:val="clear"/>
        <w:spacing w:after="0" w:before="12.8224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74">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75">
      <w:pPr>
        <w:keepNext w:val="0"/>
        <w:keepLines w:val="0"/>
        <w:widowControl w:val="0"/>
        <w:pBdr>
          <w:top w:space="0" w:sz="0" w:val="nil"/>
          <w:left w:space="0" w:sz="0" w:val="nil"/>
          <w:bottom w:space="0" w:sz="0" w:val="nil"/>
          <w:right w:space="0" w:sz="0" w:val="nil"/>
          <w:between w:space="0" w:sz="0" w:val="nil"/>
        </w:pBdr>
        <w:shd w:fill="auto" w:val="clear"/>
        <w:spacing w:after="0" w:before="78.0465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76">
      <w:pPr>
        <w:keepNext w:val="0"/>
        <w:keepLines w:val="0"/>
        <w:widowControl w:val="0"/>
        <w:pBdr>
          <w:top w:space="0" w:sz="0" w:val="nil"/>
          <w:left w:space="0" w:sz="0" w:val="nil"/>
          <w:bottom w:space="0" w:sz="0" w:val="nil"/>
          <w:right w:space="0" w:sz="0" w:val="nil"/>
          <w:between w:space="0" w:sz="0" w:val="nil"/>
        </w:pBdr>
        <w:shd w:fill="auto" w:val="clear"/>
        <w:spacing w:after="0" w:before="69.6035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77">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tr</w:t>
      </w:r>
    </w:p>
    <w:p w:rsidR="00000000" w:rsidDel="00000000" w:rsidP="00000000" w:rsidRDefault="00000000" w:rsidRPr="00000000" w14:paraId="00002678">
      <w:pPr>
        <w:keepNext w:val="0"/>
        <w:keepLines w:val="0"/>
        <w:widowControl w:val="0"/>
        <w:pBdr>
          <w:top w:space="0" w:sz="0" w:val="nil"/>
          <w:left w:space="0" w:sz="0" w:val="nil"/>
          <w:bottom w:space="0" w:sz="0" w:val="nil"/>
          <w:right w:space="0" w:sz="0" w:val="nil"/>
          <w:between w:space="0" w:sz="0" w:val="nil"/>
        </w:pBdr>
        <w:shd w:fill="auto" w:val="clear"/>
        <w:spacing w:after="0" w:before="37.8033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79">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67A">
      <w:pPr>
        <w:keepNext w:val="0"/>
        <w:keepLines w:val="0"/>
        <w:widowControl w:val="0"/>
        <w:pBdr>
          <w:top w:space="0" w:sz="0" w:val="nil"/>
          <w:left w:space="0" w:sz="0" w:val="nil"/>
          <w:bottom w:space="0" w:sz="0" w:val="nil"/>
          <w:right w:space="0" w:sz="0" w:val="nil"/>
          <w:between w:space="0" w:sz="0" w:val="nil"/>
        </w:pBdr>
        <w:shd w:fill="auto" w:val="clear"/>
        <w:spacing w:after="0" w:before="116.395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7B">
      <w:pPr>
        <w:keepNext w:val="0"/>
        <w:keepLines w:val="0"/>
        <w:widowControl w:val="0"/>
        <w:pBdr>
          <w:top w:space="0" w:sz="0" w:val="nil"/>
          <w:left w:space="0" w:sz="0" w:val="nil"/>
          <w:bottom w:space="0" w:sz="0" w:val="nil"/>
          <w:right w:space="0" w:sz="0" w:val="nil"/>
          <w:between w:space="0" w:sz="0" w:val="nil"/>
        </w:pBdr>
        <w:shd w:fill="auto" w:val="clear"/>
        <w:spacing w:after="0" w:before="30.32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67C">
      <w:pPr>
        <w:keepNext w:val="0"/>
        <w:keepLines w:val="0"/>
        <w:widowControl w:val="0"/>
        <w:pBdr>
          <w:top w:space="0" w:sz="0" w:val="nil"/>
          <w:left w:space="0" w:sz="0" w:val="nil"/>
          <w:bottom w:space="0" w:sz="0" w:val="nil"/>
          <w:right w:space="0" w:sz="0" w:val="nil"/>
          <w:between w:space="0" w:sz="0" w:val="nil"/>
        </w:pBdr>
        <w:shd w:fill="auto" w:val="clear"/>
        <w:spacing w:after="0" w:before="7.8140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67D">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7E">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7F">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680">
      <w:pPr>
        <w:keepNext w:val="0"/>
        <w:keepLines w:val="0"/>
        <w:widowControl w:val="0"/>
        <w:pBdr>
          <w:top w:space="0" w:sz="0" w:val="nil"/>
          <w:left w:space="0" w:sz="0" w:val="nil"/>
          <w:bottom w:space="0" w:sz="0" w:val="nil"/>
          <w:right w:space="0" w:sz="0" w:val="nil"/>
          <w:between w:space="0" w:sz="0" w:val="nil"/>
        </w:pBdr>
        <w:shd w:fill="auto" w:val="clear"/>
        <w:spacing w:after="0" w:before="66.63497924804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681">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82">
      <w:pPr>
        <w:keepNext w:val="0"/>
        <w:keepLines w:val="0"/>
        <w:widowControl w:val="0"/>
        <w:pBdr>
          <w:top w:space="0" w:sz="0" w:val="nil"/>
          <w:left w:space="0" w:sz="0" w:val="nil"/>
          <w:bottom w:space="0" w:sz="0" w:val="nil"/>
          <w:right w:space="0" w:sz="0" w:val="nil"/>
          <w:between w:space="0" w:sz="0" w:val="nil"/>
        </w:pBdr>
        <w:shd w:fill="auto" w:val="clear"/>
        <w:spacing w:after="0" w:before="46.8058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83">
      <w:pPr>
        <w:keepNext w:val="0"/>
        <w:keepLines w:val="0"/>
        <w:widowControl w:val="0"/>
        <w:pBdr>
          <w:top w:space="0" w:sz="0" w:val="nil"/>
          <w:left w:space="0" w:sz="0" w:val="nil"/>
          <w:bottom w:space="0" w:sz="0" w:val="nil"/>
          <w:right w:space="0" w:sz="0" w:val="nil"/>
          <w:between w:space="0" w:sz="0" w:val="nil"/>
        </w:pBdr>
        <w:shd w:fill="auto" w:val="clear"/>
        <w:spacing w:after="0" w:before="109.218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84">
      <w:pPr>
        <w:keepNext w:val="0"/>
        <w:keepLines w:val="0"/>
        <w:widowControl w:val="0"/>
        <w:pBdr>
          <w:top w:space="0" w:sz="0" w:val="nil"/>
          <w:left w:space="0" w:sz="0" w:val="nil"/>
          <w:bottom w:space="0" w:sz="0" w:val="nil"/>
          <w:right w:space="0" w:sz="0" w:val="nil"/>
          <w:between w:space="0" w:sz="0" w:val="nil"/>
        </w:pBdr>
        <w:shd w:fill="auto" w:val="clear"/>
        <w:spacing w:after="0" w:before="0" w:line="592.987804412841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685">
      <w:pPr>
        <w:keepNext w:val="0"/>
        <w:keepLines w:val="0"/>
        <w:widowControl w:val="0"/>
        <w:pBdr>
          <w:top w:space="0" w:sz="0" w:val="nil"/>
          <w:left w:space="0" w:sz="0" w:val="nil"/>
          <w:bottom w:space="0" w:sz="0" w:val="nil"/>
          <w:right w:space="0" w:sz="0" w:val="nil"/>
          <w:between w:space="0" w:sz="0" w:val="nil"/>
        </w:pBdr>
        <w:shd w:fill="auto" w:val="clear"/>
        <w:spacing w:after="0" w:before="4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686">
      <w:pPr>
        <w:keepNext w:val="0"/>
        <w:keepLines w:val="0"/>
        <w:widowControl w:val="0"/>
        <w:pBdr>
          <w:top w:space="0" w:sz="0" w:val="nil"/>
          <w:left w:space="0" w:sz="0" w:val="nil"/>
          <w:bottom w:space="0" w:sz="0" w:val="nil"/>
          <w:right w:space="0" w:sz="0" w:val="nil"/>
          <w:between w:space="0" w:sz="0" w:val="nil"/>
        </w:pBdr>
        <w:shd w:fill="auto" w:val="clear"/>
        <w:spacing w:after="0" w:before="342.31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87">
      <w:pPr>
        <w:keepNext w:val="0"/>
        <w:keepLines w:val="0"/>
        <w:widowControl w:val="0"/>
        <w:pBdr>
          <w:top w:space="0" w:sz="0" w:val="nil"/>
          <w:left w:space="0" w:sz="0" w:val="nil"/>
          <w:bottom w:space="0" w:sz="0" w:val="nil"/>
          <w:right w:space="0" w:sz="0" w:val="nil"/>
          <w:between w:space="0" w:sz="0" w:val="nil"/>
        </w:pBdr>
        <w:shd w:fill="auto" w:val="clear"/>
        <w:spacing w:after="0" w:before="4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688">
      <w:pPr>
        <w:keepNext w:val="0"/>
        <w:keepLines w:val="0"/>
        <w:widowControl w:val="0"/>
        <w:pBdr>
          <w:top w:space="0" w:sz="0" w:val="nil"/>
          <w:left w:space="0" w:sz="0" w:val="nil"/>
          <w:bottom w:space="0" w:sz="0" w:val="nil"/>
          <w:right w:space="0" w:sz="0" w:val="nil"/>
          <w:between w:space="0" w:sz="0" w:val="nil"/>
        </w:pBdr>
        <w:shd w:fill="auto" w:val="clear"/>
        <w:spacing w:after="0" w:before="34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89">
      <w:pPr>
        <w:keepNext w:val="0"/>
        <w:keepLines w:val="0"/>
        <w:widowControl w:val="0"/>
        <w:pBdr>
          <w:top w:space="0" w:sz="0" w:val="nil"/>
          <w:left w:space="0" w:sz="0" w:val="nil"/>
          <w:bottom w:space="0" w:sz="0" w:val="nil"/>
          <w:right w:space="0" w:sz="0" w:val="nil"/>
          <w:between w:space="0" w:sz="0" w:val="nil"/>
        </w:pBdr>
        <w:shd w:fill="auto" w:val="clear"/>
        <w:spacing w:after="0" w:before="4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68A">
      <w:pPr>
        <w:keepNext w:val="0"/>
        <w:keepLines w:val="0"/>
        <w:widowControl w:val="0"/>
        <w:pBdr>
          <w:top w:space="0" w:sz="0" w:val="nil"/>
          <w:left w:space="0" w:sz="0" w:val="nil"/>
          <w:bottom w:space="0" w:sz="0" w:val="nil"/>
          <w:right w:space="0" w:sz="0" w:val="nil"/>
          <w:between w:space="0" w:sz="0" w:val="nil"/>
        </w:pBdr>
        <w:shd w:fill="auto" w:val="clear"/>
        <w:spacing w:after="0" w:before="343.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8B">
      <w:pPr>
        <w:keepNext w:val="0"/>
        <w:keepLines w:val="0"/>
        <w:widowControl w:val="0"/>
        <w:pBdr>
          <w:top w:space="0" w:sz="0" w:val="nil"/>
          <w:left w:space="0" w:sz="0" w:val="nil"/>
          <w:bottom w:space="0" w:sz="0" w:val="nil"/>
          <w:right w:space="0" w:sz="0" w:val="nil"/>
          <w:between w:space="0" w:sz="0" w:val="nil"/>
        </w:pBdr>
        <w:shd w:fill="auto" w:val="clear"/>
        <w:spacing w:after="0" w:before="44.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68C">
      <w:pPr>
        <w:keepNext w:val="0"/>
        <w:keepLines w:val="0"/>
        <w:widowControl w:val="0"/>
        <w:pBdr>
          <w:top w:space="0" w:sz="0" w:val="nil"/>
          <w:left w:space="0" w:sz="0" w:val="nil"/>
          <w:bottom w:space="0" w:sz="0" w:val="nil"/>
          <w:right w:space="0" w:sz="0" w:val="nil"/>
          <w:between w:space="0" w:sz="0" w:val="nil"/>
        </w:pBdr>
        <w:shd w:fill="auto" w:val="clear"/>
        <w:spacing w:after="0" w:before="343.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8D">
      <w:pPr>
        <w:keepNext w:val="0"/>
        <w:keepLines w:val="0"/>
        <w:widowControl w:val="0"/>
        <w:pBdr>
          <w:top w:space="0" w:sz="0" w:val="nil"/>
          <w:left w:space="0" w:sz="0" w:val="nil"/>
          <w:bottom w:space="0" w:sz="0" w:val="nil"/>
          <w:right w:space="0" w:sz="0" w:val="nil"/>
          <w:between w:space="0" w:sz="0" w:val="nil"/>
        </w:pBdr>
        <w:shd w:fill="auto" w:val="clear"/>
        <w:spacing w:after="0" w:before="4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68E">
      <w:pPr>
        <w:keepNext w:val="0"/>
        <w:keepLines w:val="0"/>
        <w:widowControl w:val="0"/>
        <w:pBdr>
          <w:top w:space="0" w:sz="0" w:val="nil"/>
          <w:left w:space="0" w:sz="0" w:val="nil"/>
          <w:bottom w:space="0" w:sz="0" w:val="nil"/>
          <w:right w:space="0" w:sz="0" w:val="nil"/>
          <w:between w:space="0" w:sz="0" w:val="nil"/>
        </w:pBdr>
        <w:shd w:fill="auto" w:val="clear"/>
        <w:spacing w:after="0" w:before="342.3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8F">
      <w:pPr>
        <w:keepNext w:val="0"/>
        <w:keepLines w:val="0"/>
        <w:widowControl w:val="0"/>
        <w:pBdr>
          <w:top w:space="0" w:sz="0" w:val="nil"/>
          <w:left w:space="0" w:sz="0" w:val="nil"/>
          <w:bottom w:space="0" w:sz="0" w:val="nil"/>
          <w:right w:space="0" w:sz="0" w:val="nil"/>
          <w:between w:space="0" w:sz="0" w:val="nil"/>
        </w:pBdr>
        <w:shd w:fill="auto" w:val="clear"/>
        <w:spacing w:after="0" w:before="45.98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90">
      <w:pPr>
        <w:keepNext w:val="0"/>
        <w:keepLines w:val="0"/>
        <w:widowControl w:val="0"/>
        <w:pBdr>
          <w:top w:space="0" w:sz="0" w:val="nil"/>
          <w:left w:space="0" w:sz="0" w:val="nil"/>
          <w:bottom w:space="0" w:sz="0" w:val="nil"/>
          <w:right w:space="0" w:sz="0" w:val="nil"/>
          <w:between w:space="0" w:sz="0" w:val="nil"/>
        </w:pBdr>
        <w:shd w:fill="auto" w:val="clear"/>
        <w:spacing w:after="0" w:before="833.382568359375"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2691">
      <w:pPr>
        <w:keepNext w:val="0"/>
        <w:keepLines w:val="0"/>
        <w:widowControl w:val="0"/>
        <w:pBdr>
          <w:top w:space="0" w:sz="0" w:val="nil"/>
          <w:left w:space="0" w:sz="0" w:val="nil"/>
          <w:bottom w:space="0" w:sz="0" w:val="nil"/>
          <w:right w:space="0" w:sz="0" w:val="nil"/>
          <w:between w:space="0" w:sz="0" w:val="nil"/>
        </w:pBdr>
        <w:shd w:fill="auto" w:val="clear"/>
        <w:spacing w:after="0" w:before="4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692">
      <w:pPr>
        <w:keepNext w:val="0"/>
        <w:keepLines w:val="0"/>
        <w:widowControl w:val="0"/>
        <w:pBdr>
          <w:top w:space="0" w:sz="0" w:val="nil"/>
          <w:left w:space="0" w:sz="0" w:val="nil"/>
          <w:bottom w:space="0" w:sz="0" w:val="nil"/>
          <w:right w:space="0" w:sz="0" w:val="nil"/>
          <w:between w:space="0" w:sz="0" w:val="nil"/>
        </w:pBdr>
        <w:shd w:fill="auto" w:val="clear"/>
        <w:spacing w:after="0" w:before="322.056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93">
      <w:pPr>
        <w:keepNext w:val="0"/>
        <w:keepLines w:val="0"/>
        <w:widowControl w:val="0"/>
        <w:pBdr>
          <w:top w:space="0" w:sz="0" w:val="nil"/>
          <w:left w:space="0" w:sz="0" w:val="nil"/>
          <w:bottom w:space="0" w:sz="0" w:val="nil"/>
          <w:right w:space="0" w:sz="0" w:val="nil"/>
          <w:between w:space="0" w:sz="0" w:val="nil"/>
        </w:pBdr>
        <w:shd w:fill="auto" w:val="clear"/>
        <w:spacing w:after="0" w:before="44.94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694">
      <w:pPr>
        <w:keepNext w:val="0"/>
        <w:keepLines w:val="0"/>
        <w:widowControl w:val="0"/>
        <w:pBdr>
          <w:top w:space="0" w:sz="0" w:val="nil"/>
          <w:left w:space="0" w:sz="0" w:val="nil"/>
          <w:bottom w:space="0" w:sz="0" w:val="nil"/>
          <w:right w:space="0" w:sz="0" w:val="nil"/>
          <w:between w:space="0" w:sz="0" w:val="nil"/>
        </w:pBdr>
        <w:shd w:fill="auto" w:val="clear"/>
        <w:spacing w:after="0" w:before="322.0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95">
      <w:pPr>
        <w:keepNext w:val="0"/>
        <w:keepLines w:val="0"/>
        <w:widowControl w:val="0"/>
        <w:pBdr>
          <w:top w:space="0" w:sz="0" w:val="nil"/>
          <w:left w:space="0" w:sz="0" w:val="nil"/>
          <w:bottom w:space="0" w:sz="0" w:val="nil"/>
          <w:right w:space="0" w:sz="0" w:val="nil"/>
          <w:between w:space="0" w:sz="0" w:val="nil"/>
        </w:pBdr>
        <w:shd w:fill="auto" w:val="clear"/>
        <w:spacing w:after="0" w:before="43.7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696">
      <w:pPr>
        <w:keepNext w:val="0"/>
        <w:keepLines w:val="0"/>
        <w:widowControl w:val="0"/>
        <w:pBdr>
          <w:top w:space="0" w:sz="0" w:val="nil"/>
          <w:left w:space="0" w:sz="0" w:val="nil"/>
          <w:bottom w:space="0" w:sz="0" w:val="nil"/>
          <w:right w:space="0" w:sz="0" w:val="nil"/>
          <w:between w:space="0" w:sz="0" w:val="nil"/>
        </w:pBdr>
        <w:shd w:fill="auto" w:val="clear"/>
        <w:spacing w:after="0" w:before="342.46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97">
      <w:pPr>
        <w:keepNext w:val="0"/>
        <w:keepLines w:val="0"/>
        <w:widowControl w:val="0"/>
        <w:pBdr>
          <w:top w:space="0" w:sz="0" w:val="nil"/>
          <w:left w:space="0" w:sz="0" w:val="nil"/>
          <w:bottom w:space="0" w:sz="0" w:val="nil"/>
          <w:right w:space="0" w:sz="0" w:val="nil"/>
          <w:between w:space="0" w:sz="0" w:val="nil"/>
        </w:pBdr>
        <w:shd w:fill="auto" w:val="clear"/>
        <w:spacing w:after="0" w:before="43.7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698">
      <w:pPr>
        <w:keepNext w:val="0"/>
        <w:keepLines w:val="0"/>
        <w:widowControl w:val="0"/>
        <w:pBdr>
          <w:top w:space="0" w:sz="0" w:val="nil"/>
          <w:left w:space="0" w:sz="0" w:val="nil"/>
          <w:bottom w:space="0" w:sz="0" w:val="nil"/>
          <w:right w:space="0" w:sz="0" w:val="nil"/>
          <w:between w:space="0" w:sz="0" w:val="nil"/>
        </w:pBdr>
        <w:shd w:fill="auto" w:val="clear"/>
        <w:spacing w:after="0" w:before="34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99">
      <w:pPr>
        <w:keepNext w:val="0"/>
        <w:keepLines w:val="0"/>
        <w:widowControl w:val="0"/>
        <w:pBdr>
          <w:top w:space="0" w:sz="0" w:val="nil"/>
          <w:left w:space="0" w:sz="0" w:val="nil"/>
          <w:bottom w:space="0" w:sz="0" w:val="nil"/>
          <w:right w:space="0" w:sz="0" w:val="nil"/>
          <w:between w:space="0" w:sz="0" w:val="nil"/>
        </w:pBdr>
        <w:shd w:fill="auto" w:val="clear"/>
        <w:spacing w:after="0" w:before="4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69A">
      <w:pPr>
        <w:keepNext w:val="0"/>
        <w:keepLines w:val="0"/>
        <w:widowControl w:val="0"/>
        <w:pBdr>
          <w:top w:space="0" w:sz="0" w:val="nil"/>
          <w:left w:space="0" w:sz="0" w:val="nil"/>
          <w:bottom w:space="0" w:sz="0" w:val="nil"/>
          <w:right w:space="0" w:sz="0" w:val="nil"/>
          <w:between w:space="0" w:sz="0" w:val="nil"/>
        </w:pBdr>
        <w:shd w:fill="auto" w:val="clear"/>
        <w:spacing w:after="0" w:before="342.46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9B">
      <w:pPr>
        <w:keepNext w:val="0"/>
        <w:keepLines w:val="0"/>
        <w:widowControl w:val="0"/>
        <w:pBdr>
          <w:top w:space="0" w:sz="0" w:val="nil"/>
          <w:left w:space="0" w:sz="0" w:val="nil"/>
          <w:bottom w:space="0" w:sz="0" w:val="nil"/>
          <w:right w:space="0" w:sz="0" w:val="nil"/>
          <w:between w:space="0" w:sz="0" w:val="nil"/>
        </w:pBdr>
        <w:shd w:fill="auto" w:val="clear"/>
        <w:spacing w:after="0" w:before="4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9C">
      <w:pPr>
        <w:keepNext w:val="0"/>
        <w:keepLines w:val="0"/>
        <w:widowControl w:val="0"/>
        <w:pBdr>
          <w:top w:space="0" w:sz="0" w:val="nil"/>
          <w:left w:space="0" w:sz="0" w:val="nil"/>
          <w:bottom w:space="0" w:sz="0" w:val="nil"/>
          <w:right w:space="0" w:sz="0" w:val="nil"/>
          <w:between w:space="0" w:sz="0" w:val="nil"/>
        </w:pBdr>
        <w:shd w:fill="auto" w:val="clear"/>
        <w:spacing w:after="0" w:before="1449.0325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9D">
      <w:pPr>
        <w:keepNext w:val="0"/>
        <w:keepLines w:val="0"/>
        <w:widowControl w:val="0"/>
        <w:pBdr>
          <w:top w:space="0" w:sz="0" w:val="nil"/>
          <w:left w:space="0" w:sz="0" w:val="nil"/>
          <w:bottom w:space="0" w:sz="0" w:val="nil"/>
          <w:right w:space="0" w:sz="0" w:val="nil"/>
          <w:between w:space="0" w:sz="0" w:val="nil"/>
        </w:pBdr>
        <w:shd w:fill="auto" w:val="clear"/>
        <w:spacing w:after="0" w:before="69.1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9E">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9F">
      <w:pPr>
        <w:keepNext w:val="0"/>
        <w:keepLines w:val="0"/>
        <w:widowControl w:val="0"/>
        <w:pBdr>
          <w:top w:space="0" w:sz="0" w:val="nil"/>
          <w:left w:space="0" w:sz="0" w:val="nil"/>
          <w:bottom w:space="0" w:sz="0" w:val="nil"/>
          <w:right w:space="0" w:sz="0" w:val="nil"/>
          <w:between w:space="0" w:sz="0" w:val="nil"/>
        </w:pBdr>
        <w:shd w:fill="auto" w:val="clear"/>
        <w:spacing w:after="0" w:before="76.8923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A0">
      <w:pPr>
        <w:keepNext w:val="0"/>
        <w:keepLines w:val="0"/>
        <w:widowControl w:val="0"/>
        <w:pBdr>
          <w:top w:space="0" w:sz="0" w:val="nil"/>
          <w:left w:space="0" w:sz="0" w:val="nil"/>
          <w:bottom w:space="0" w:sz="0" w:val="nil"/>
          <w:right w:space="0" w:sz="0" w:val="nil"/>
          <w:between w:space="0" w:sz="0" w:val="nil"/>
        </w:pBdr>
        <w:shd w:fill="auto" w:val="clear"/>
        <w:spacing w:after="0" w:before="7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A1">
      <w:pPr>
        <w:keepNext w:val="0"/>
        <w:keepLines w:val="0"/>
        <w:widowControl w:val="0"/>
        <w:pBdr>
          <w:top w:space="0" w:sz="0" w:val="nil"/>
          <w:left w:space="0" w:sz="0" w:val="nil"/>
          <w:bottom w:space="0" w:sz="0" w:val="nil"/>
          <w:right w:space="0" w:sz="0" w:val="nil"/>
          <w:between w:space="0" w:sz="0" w:val="nil"/>
        </w:pBdr>
        <w:shd w:fill="auto" w:val="clear"/>
        <w:spacing w:after="0" w:before="116.395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A2">
      <w:pPr>
        <w:keepNext w:val="0"/>
        <w:keepLines w:val="0"/>
        <w:widowControl w:val="0"/>
        <w:pBdr>
          <w:top w:space="0" w:sz="0" w:val="nil"/>
          <w:left w:space="0" w:sz="0" w:val="nil"/>
          <w:bottom w:space="0" w:sz="0" w:val="nil"/>
          <w:right w:space="0" w:sz="0" w:val="nil"/>
          <w:between w:space="0" w:sz="0" w:val="nil"/>
        </w:pBdr>
        <w:shd w:fill="auto" w:val="clear"/>
        <w:spacing w:after="0" w:before="67.19696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6A3">
      <w:pPr>
        <w:keepNext w:val="0"/>
        <w:keepLines w:val="0"/>
        <w:widowControl w:val="0"/>
        <w:pBdr>
          <w:top w:space="0" w:sz="0" w:val="nil"/>
          <w:left w:space="0" w:sz="0" w:val="nil"/>
          <w:bottom w:space="0" w:sz="0" w:val="nil"/>
          <w:right w:space="0" w:sz="0" w:val="nil"/>
          <w:between w:space="0" w:sz="0" w:val="nil"/>
        </w:pBdr>
        <w:shd w:fill="auto" w:val="clear"/>
        <w:spacing w:after="0" w:before="76.8923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A4">
      <w:pPr>
        <w:keepNext w:val="0"/>
        <w:keepLines w:val="0"/>
        <w:widowControl w:val="0"/>
        <w:pBdr>
          <w:top w:space="0" w:sz="0" w:val="nil"/>
          <w:left w:space="0" w:sz="0" w:val="nil"/>
          <w:bottom w:space="0" w:sz="0" w:val="nil"/>
          <w:right w:space="0" w:sz="0" w:val="nil"/>
          <w:between w:space="0" w:sz="0" w:val="nil"/>
        </w:pBdr>
        <w:shd w:fill="auto" w:val="clear"/>
        <w:spacing w:after="0" w:before="76.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6A5">
      <w:pPr>
        <w:keepNext w:val="0"/>
        <w:keepLines w:val="0"/>
        <w:widowControl w:val="0"/>
        <w:pBdr>
          <w:top w:space="0" w:sz="0" w:val="nil"/>
          <w:left w:space="0" w:sz="0" w:val="nil"/>
          <w:bottom w:space="0" w:sz="0" w:val="nil"/>
          <w:right w:space="0" w:sz="0" w:val="nil"/>
          <w:between w:space="0" w:sz="0" w:val="nil"/>
        </w:pBdr>
        <w:shd w:fill="auto" w:val="clear"/>
        <w:spacing w:after="0" w:before="6.61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6A6">
      <w:pPr>
        <w:keepNext w:val="0"/>
        <w:keepLines w:val="0"/>
        <w:widowControl w:val="0"/>
        <w:pBdr>
          <w:top w:space="0" w:sz="0" w:val="nil"/>
          <w:left w:space="0" w:sz="0" w:val="nil"/>
          <w:bottom w:space="0" w:sz="0" w:val="nil"/>
          <w:right w:space="0" w:sz="0" w:val="nil"/>
          <w:between w:space="0" w:sz="0" w:val="nil"/>
        </w:pBdr>
        <w:shd w:fill="auto" w:val="clear"/>
        <w:spacing w:after="0" w:before="19.2184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A7">
      <w:pPr>
        <w:keepNext w:val="0"/>
        <w:keepLines w:val="0"/>
        <w:widowControl w:val="0"/>
        <w:pBdr>
          <w:top w:space="0" w:sz="0" w:val="nil"/>
          <w:left w:space="0" w:sz="0" w:val="nil"/>
          <w:bottom w:space="0" w:sz="0" w:val="nil"/>
          <w:right w:space="0" w:sz="0" w:val="nil"/>
          <w:between w:space="0" w:sz="0" w:val="nil"/>
        </w:pBdr>
        <w:shd w:fill="auto" w:val="clear"/>
        <w:spacing w:after="0" w:before="46.7916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A8">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A9">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AA">
      <w:pPr>
        <w:keepNext w:val="0"/>
        <w:keepLines w:val="0"/>
        <w:widowControl w:val="0"/>
        <w:pBdr>
          <w:top w:space="0" w:sz="0" w:val="nil"/>
          <w:left w:space="0" w:sz="0" w:val="nil"/>
          <w:bottom w:space="0" w:sz="0" w:val="nil"/>
          <w:right w:space="0" w:sz="0" w:val="nil"/>
          <w:between w:space="0" w:sz="0" w:val="nil"/>
        </w:pBdr>
        <w:shd w:fill="auto" w:val="clear"/>
        <w:spacing w:after="0" w:before="76.8923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AB">
      <w:pPr>
        <w:keepNext w:val="0"/>
        <w:keepLines w:val="0"/>
        <w:widowControl w:val="0"/>
        <w:pBdr>
          <w:top w:space="0" w:sz="0" w:val="nil"/>
          <w:left w:space="0" w:sz="0" w:val="nil"/>
          <w:bottom w:space="0" w:sz="0" w:val="nil"/>
          <w:right w:space="0" w:sz="0" w:val="nil"/>
          <w:between w:space="0" w:sz="0" w:val="nil"/>
        </w:pBdr>
        <w:shd w:fill="auto" w:val="clear"/>
        <w:spacing w:after="0" w:before="30.433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6AC">
      <w:pPr>
        <w:keepNext w:val="0"/>
        <w:keepLines w:val="0"/>
        <w:widowControl w:val="0"/>
        <w:pBdr>
          <w:top w:space="0" w:sz="0" w:val="nil"/>
          <w:left w:space="0" w:sz="0" w:val="nil"/>
          <w:bottom w:space="0" w:sz="0" w:val="nil"/>
          <w:right w:space="0" w:sz="0" w:val="nil"/>
          <w:between w:space="0" w:sz="0" w:val="nil"/>
        </w:pBdr>
        <w:shd w:fill="auto" w:val="clear"/>
        <w:spacing w:after="0" w:before="44.967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AD">
      <w:pPr>
        <w:keepNext w:val="0"/>
        <w:keepLines w:val="0"/>
        <w:widowControl w:val="0"/>
        <w:pBdr>
          <w:top w:space="0" w:sz="0" w:val="nil"/>
          <w:left w:space="0" w:sz="0" w:val="nil"/>
          <w:bottom w:space="0" w:sz="0" w:val="nil"/>
          <w:right w:space="0" w:sz="0" w:val="nil"/>
          <w:between w:space="0" w:sz="0" w:val="nil"/>
        </w:pBdr>
        <w:shd w:fill="auto" w:val="clear"/>
        <w:spacing w:after="0" w:before="76.8923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AE">
      <w:pPr>
        <w:keepNext w:val="0"/>
        <w:keepLines w:val="0"/>
        <w:widowControl w:val="0"/>
        <w:pBdr>
          <w:top w:space="0" w:sz="0" w:val="nil"/>
          <w:left w:space="0" w:sz="0" w:val="nil"/>
          <w:bottom w:space="0" w:sz="0" w:val="nil"/>
          <w:right w:space="0" w:sz="0" w:val="nil"/>
          <w:between w:space="0" w:sz="0" w:val="nil"/>
        </w:pBdr>
        <w:shd w:fill="auto" w:val="clear"/>
        <w:spacing w:after="0" w:before="30.434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26AF">
      <w:pPr>
        <w:keepNext w:val="0"/>
        <w:keepLines w:val="0"/>
        <w:widowControl w:val="0"/>
        <w:pBdr>
          <w:top w:space="0" w:sz="0" w:val="nil"/>
          <w:left w:space="0" w:sz="0" w:val="nil"/>
          <w:bottom w:space="0" w:sz="0" w:val="nil"/>
          <w:right w:space="0" w:sz="0" w:val="nil"/>
          <w:between w:space="0" w:sz="0" w:val="nil"/>
        </w:pBdr>
        <w:shd w:fill="auto" w:val="clear"/>
        <w:spacing w:after="0" w:before="14.0188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B0">
      <w:pPr>
        <w:keepNext w:val="0"/>
        <w:keepLines w:val="0"/>
        <w:widowControl w:val="0"/>
        <w:pBdr>
          <w:top w:space="0" w:sz="0" w:val="nil"/>
          <w:left w:space="0" w:sz="0" w:val="nil"/>
          <w:bottom w:space="0" w:sz="0" w:val="nil"/>
          <w:right w:space="0" w:sz="0" w:val="nil"/>
          <w:between w:space="0" w:sz="0" w:val="nil"/>
        </w:pBdr>
        <w:shd w:fill="auto" w:val="clear"/>
        <w:spacing w:after="0" w:before="30.434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6B1">
      <w:pPr>
        <w:keepNext w:val="0"/>
        <w:keepLines w:val="0"/>
        <w:widowControl w:val="0"/>
        <w:pBdr>
          <w:top w:space="0" w:sz="0" w:val="nil"/>
          <w:left w:space="0" w:sz="0" w:val="nil"/>
          <w:bottom w:space="0" w:sz="0" w:val="nil"/>
          <w:right w:space="0" w:sz="0" w:val="nil"/>
          <w:between w:space="0" w:sz="0" w:val="nil"/>
        </w:pBdr>
        <w:shd w:fill="auto" w:val="clear"/>
        <w:spacing w:after="0" w:before="69.1030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B2">
      <w:pPr>
        <w:keepNext w:val="0"/>
        <w:keepLines w:val="0"/>
        <w:widowControl w:val="0"/>
        <w:pBdr>
          <w:top w:space="0" w:sz="0" w:val="nil"/>
          <w:left w:space="0" w:sz="0" w:val="nil"/>
          <w:bottom w:space="0" w:sz="0" w:val="nil"/>
          <w:right w:space="0" w:sz="0" w:val="nil"/>
          <w:between w:space="0" w:sz="0" w:val="nil"/>
        </w:pBdr>
        <w:shd w:fill="auto" w:val="clear"/>
        <w:spacing w:after="0" w:before="6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6B3">
      <w:pPr>
        <w:keepNext w:val="0"/>
        <w:keepLines w:val="0"/>
        <w:widowControl w:val="0"/>
        <w:pBdr>
          <w:top w:space="0" w:sz="0" w:val="nil"/>
          <w:left w:space="0" w:sz="0" w:val="nil"/>
          <w:bottom w:space="0" w:sz="0" w:val="nil"/>
          <w:right w:space="0" w:sz="0" w:val="nil"/>
          <w:between w:space="0" w:sz="0" w:val="nil"/>
        </w:pBdr>
        <w:shd w:fill="auto" w:val="clear"/>
        <w:spacing w:after="0" w:before="7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B4">
      <w:pPr>
        <w:keepNext w:val="0"/>
        <w:keepLines w:val="0"/>
        <w:widowControl w:val="0"/>
        <w:pBdr>
          <w:top w:space="0" w:sz="0" w:val="nil"/>
          <w:left w:space="0" w:sz="0" w:val="nil"/>
          <w:bottom w:space="0" w:sz="0" w:val="nil"/>
          <w:right w:space="0" w:sz="0" w:val="nil"/>
          <w:between w:space="0" w:sz="0" w:val="nil"/>
        </w:pBdr>
        <w:shd w:fill="auto" w:val="clear"/>
        <w:spacing w:after="0" w:before="3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B5">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B6">
      <w:pPr>
        <w:keepNext w:val="0"/>
        <w:keepLines w:val="0"/>
        <w:widowControl w:val="0"/>
        <w:pBdr>
          <w:top w:space="0" w:sz="0" w:val="nil"/>
          <w:left w:space="0" w:sz="0" w:val="nil"/>
          <w:bottom w:space="0" w:sz="0" w:val="nil"/>
          <w:right w:space="0" w:sz="0" w:val="nil"/>
          <w:between w:space="0" w:sz="0" w:val="nil"/>
        </w:pBdr>
        <w:shd w:fill="auto" w:val="clear"/>
        <w:spacing w:after="0" w:before="76.8923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B7">
      <w:pPr>
        <w:keepNext w:val="0"/>
        <w:keepLines w:val="0"/>
        <w:widowControl w:val="0"/>
        <w:pBdr>
          <w:top w:space="0" w:sz="0" w:val="nil"/>
          <w:left w:space="0" w:sz="0" w:val="nil"/>
          <w:bottom w:space="0" w:sz="0" w:val="nil"/>
          <w:right w:space="0" w:sz="0" w:val="nil"/>
          <w:between w:space="0" w:sz="0" w:val="nil"/>
        </w:pBdr>
        <w:shd w:fill="auto" w:val="clear"/>
        <w:spacing w:after="0" w:before="69.1030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B8">
      <w:pPr>
        <w:keepNext w:val="0"/>
        <w:keepLines w:val="0"/>
        <w:widowControl w:val="0"/>
        <w:pBdr>
          <w:top w:space="0" w:sz="0" w:val="nil"/>
          <w:left w:space="0" w:sz="0" w:val="nil"/>
          <w:bottom w:space="0" w:sz="0" w:val="nil"/>
          <w:right w:space="0" w:sz="0" w:val="nil"/>
          <w:between w:space="0" w:sz="0" w:val="nil"/>
        </w:pBdr>
        <w:shd w:fill="auto" w:val="clear"/>
        <w:spacing w:after="0" w:before="7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B9">
      <w:pPr>
        <w:keepNext w:val="0"/>
        <w:keepLines w:val="0"/>
        <w:widowControl w:val="0"/>
        <w:pBdr>
          <w:top w:space="0" w:sz="0" w:val="nil"/>
          <w:left w:space="0" w:sz="0" w:val="nil"/>
          <w:bottom w:space="0" w:sz="0" w:val="nil"/>
          <w:right w:space="0" w:sz="0" w:val="nil"/>
          <w:between w:space="0" w:sz="0" w:val="nil"/>
        </w:pBdr>
        <w:shd w:fill="auto" w:val="clear"/>
        <w:spacing w:after="0" w:before="76.8923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BA">
      <w:pPr>
        <w:keepNext w:val="0"/>
        <w:keepLines w:val="0"/>
        <w:widowControl w:val="0"/>
        <w:pBdr>
          <w:top w:space="0" w:sz="0" w:val="nil"/>
          <w:left w:space="0" w:sz="0" w:val="nil"/>
          <w:bottom w:space="0" w:sz="0" w:val="nil"/>
          <w:right w:space="0" w:sz="0" w:val="nil"/>
          <w:between w:space="0" w:sz="0" w:val="nil"/>
        </w:pBdr>
        <w:shd w:fill="auto" w:val="clear"/>
        <w:spacing w:after="0" w:before="30.434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6BB">
      <w:pPr>
        <w:keepNext w:val="0"/>
        <w:keepLines w:val="0"/>
        <w:widowControl w:val="0"/>
        <w:pBdr>
          <w:top w:space="0" w:sz="0" w:val="nil"/>
          <w:left w:space="0" w:sz="0" w:val="nil"/>
          <w:bottom w:space="0" w:sz="0" w:val="nil"/>
          <w:right w:space="0" w:sz="0" w:val="nil"/>
          <w:between w:space="0" w:sz="0" w:val="nil"/>
        </w:pBdr>
        <w:shd w:fill="auto" w:val="clear"/>
        <w:spacing w:after="0" w:before="76.8923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BC">
      <w:pPr>
        <w:keepNext w:val="0"/>
        <w:keepLines w:val="0"/>
        <w:widowControl w:val="0"/>
        <w:pBdr>
          <w:top w:space="0" w:sz="0" w:val="nil"/>
          <w:left w:space="0" w:sz="0" w:val="nil"/>
          <w:bottom w:space="0" w:sz="0" w:val="nil"/>
          <w:right w:space="0" w:sz="0" w:val="nil"/>
          <w:between w:space="0" w:sz="0" w:val="nil"/>
        </w:pBdr>
        <w:shd w:fill="auto" w:val="clear"/>
        <w:spacing w:after="0" w:before="76.892242431640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6BD">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BE">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6BF">
      <w:pPr>
        <w:keepNext w:val="0"/>
        <w:keepLines w:val="0"/>
        <w:widowControl w:val="0"/>
        <w:pBdr>
          <w:top w:space="0" w:sz="0" w:val="nil"/>
          <w:left w:space="0" w:sz="0" w:val="nil"/>
          <w:bottom w:space="0" w:sz="0" w:val="nil"/>
          <w:right w:space="0" w:sz="0" w:val="nil"/>
          <w:between w:space="0" w:sz="0" w:val="nil"/>
        </w:pBdr>
        <w:shd w:fill="auto" w:val="clear"/>
        <w:spacing w:after="0" w:before="12.84103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C0">
      <w:pPr>
        <w:keepNext w:val="0"/>
        <w:keepLines w:val="0"/>
        <w:widowControl w:val="0"/>
        <w:pBdr>
          <w:top w:space="0" w:sz="0" w:val="nil"/>
          <w:left w:space="0" w:sz="0" w:val="nil"/>
          <w:bottom w:space="0" w:sz="0" w:val="nil"/>
          <w:right w:space="0" w:sz="0" w:val="nil"/>
          <w:between w:space="0" w:sz="0" w:val="nil"/>
        </w:pBdr>
        <w:shd w:fill="auto" w:val="clear"/>
        <w:spacing w:after="0" w:before="76.892242431640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C1">
      <w:pPr>
        <w:keepNext w:val="0"/>
        <w:keepLines w:val="0"/>
        <w:widowControl w:val="0"/>
        <w:pBdr>
          <w:top w:space="0" w:sz="0" w:val="nil"/>
          <w:left w:space="0" w:sz="0" w:val="nil"/>
          <w:bottom w:space="0" w:sz="0" w:val="nil"/>
          <w:right w:space="0" w:sz="0" w:val="nil"/>
          <w:between w:space="0" w:sz="0" w:val="nil"/>
        </w:pBdr>
        <w:shd w:fill="auto" w:val="clear"/>
        <w:spacing w:after="0" w:before="69.10293579101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C2">
      <w:pPr>
        <w:keepNext w:val="0"/>
        <w:keepLines w:val="0"/>
        <w:widowControl w:val="0"/>
        <w:pBdr>
          <w:top w:space="0" w:sz="0" w:val="nil"/>
          <w:left w:space="0" w:sz="0" w:val="nil"/>
          <w:bottom w:space="0" w:sz="0" w:val="nil"/>
          <w:right w:space="0" w:sz="0" w:val="nil"/>
          <w:between w:space="0" w:sz="0" w:val="nil"/>
        </w:pBdr>
        <w:shd w:fill="auto" w:val="clear"/>
        <w:spacing w:after="0" w:before="69.1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C3">
      <w:pPr>
        <w:keepNext w:val="0"/>
        <w:keepLines w:val="0"/>
        <w:widowControl w:val="0"/>
        <w:pBdr>
          <w:top w:space="0" w:sz="0" w:val="nil"/>
          <w:left w:space="0" w:sz="0" w:val="nil"/>
          <w:bottom w:space="0" w:sz="0" w:val="nil"/>
          <w:right w:space="0" w:sz="0" w:val="nil"/>
          <w:between w:space="0" w:sz="0" w:val="nil"/>
        </w:pBdr>
        <w:shd w:fill="auto" w:val="clear"/>
        <w:spacing w:after="0" w:before="76.8923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C4">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C5">
      <w:pPr>
        <w:keepNext w:val="0"/>
        <w:keepLines w:val="0"/>
        <w:widowControl w:val="0"/>
        <w:pBdr>
          <w:top w:space="0" w:sz="0" w:val="nil"/>
          <w:left w:space="0" w:sz="0" w:val="nil"/>
          <w:bottom w:space="0" w:sz="0" w:val="nil"/>
          <w:right w:space="0" w:sz="0" w:val="nil"/>
          <w:between w:space="0" w:sz="0" w:val="nil"/>
        </w:pBdr>
        <w:shd w:fill="auto" w:val="clear"/>
        <w:spacing w:after="0" w:before="38.22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6C6">
      <w:pPr>
        <w:keepNext w:val="0"/>
        <w:keepLines w:val="0"/>
        <w:widowControl w:val="0"/>
        <w:pBdr>
          <w:top w:space="0" w:sz="0" w:val="nil"/>
          <w:left w:space="0" w:sz="0" w:val="nil"/>
          <w:bottom w:space="0" w:sz="0" w:val="nil"/>
          <w:right w:space="0" w:sz="0" w:val="nil"/>
          <w:between w:space="0" w:sz="0" w:val="nil"/>
        </w:pBdr>
        <w:shd w:fill="auto" w:val="clear"/>
        <w:spacing w:after="0" w:before="14.01870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C7">
      <w:pPr>
        <w:keepNext w:val="0"/>
        <w:keepLines w:val="0"/>
        <w:widowControl w:val="0"/>
        <w:pBdr>
          <w:top w:space="0" w:sz="0" w:val="nil"/>
          <w:left w:space="0" w:sz="0" w:val="nil"/>
          <w:bottom w:space="0" w:sz="0" w:val="nil"/>
          <w:right w:space="0" w:sz="0" w:val="nil"/>
          <w:between w:space="0" w:sz="0" w:val="nil"/>
        </w:pBdr>
        <w:shd w:fill="auto" w:val="clear"/>
        <w:spacing w:after="0" w:before="4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C8">
      <w:pPr>
        <w:keepNext w:val="0"/>
        <w:keepLines w:val="0"/>
        <w:widowControl w:val="0"/>
        <w:pBdr>
          <w:top w:space="0" w:sz="0" w:val="nil"/>
          <w:left w:space="0" w:sz="0" w:val="nil"/>
          <w:bottom w:space="0" w:sz="0" w:val="nil"/>
          <w:right w:space="0" w:sz="0" w:val="nil"/>
          <w:between w:space="0" w:sz="0" w:val="nil"/>
        </w:pBdr>
        <w:shd w:fill="auto" w:val="clear"/>
        <w:spacing w:after="0" w:before="46.791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C9">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CA">
      <w:pPr>
        <w:keepNext w:val="0"/>
        <w:keepLines w:val="0"/>
        <w:widowControl w:val="0"/>
        <w:pBdr>
          <w:top w:space="0" w:sz="0" w:val="nil"/>
          <w:left w:space="0" w:sz="0" w:val="nil"/>
          <w:bottom w:space="0" w:sz="0" w:val="nil"/>
          <w:right w:space="0" w:sz="0" w:val="nil"/>
          <w:between w:space="0" w:sz="0" w:val="nil"/>
        </w:pBdr>
        <w:shd w:fill="auto" w:val="clear"/>
        <w:spacing w:after="0" w:before="99.98214721679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CB">
      <w:pPr>
        <w:keepNext w:val="0"/>
        <w:keepLines w:val="0"/>
        <w:widowControl w:val="0"/>
        <w:pBdr>
          <w:top w:space="0" w:sz="0" w:val="nil"/>
          <w:left w:space="0" w:sz="0" w:val="nil"/>
          <w:bottom w:space="0" w:sz="0" w:val="nil"/>
          <w:right w:space="0" w:sz="0" w:val="nil"/>
          <w:between w:space="0" w:sz="0" w:val="nil"/>
        </w:pBdr>
        <w:shd w:fill="auto" w:val="clear"/>
        <w:spacing w:after="0" w:before="0" w:line="596.03834152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26CC">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CD">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CE">
      <w:pPr>
        <w:keepNext w:val="0"/>
        <w:keepLines w:val="0"/>
        <w:widowControl w:val="0"/>
        <w:pBdr>
          <w:top w:space="0" w:sz="0" w:val="nil"/>
          <w:left w:space="0" w:sz="0" w:val="nil"/>
          <w:bottom w:space="0" w:sz="0" w:val="nil"/>
          <w:right w:space="0" w:sz="0" w:val="nil"/>
          <w:between w:space="0" w:sz="0" w:val="nil"/>
        </w:pBdr>
        <w:shd w:fill="auto" w:val="clear"/>
        <w:spacing w:after="0" w:before="23.8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CF">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D0">
      <w:pPr>
        <w:keepNext w:val="0"/>
        <w:keepLines w:val="0"/>
        <w:widowControl w:val="0"/>
        <w:pBdr>
          <w:top w:space="0" w:sz="0" w:val="nil"/>
          <w:left w:space="0" w:sz="0" w:val="nil"/>
          <w:bottom w:space="0" w:sz="0" w:val="nil"/>
          <w:right w:space="0" w:sz="0" w:val="nil"/>
          <w:between w:space="0" w:sz="0" w:val="nil"/>
        </w:pBdr>
        <w:shd w:fill="auto" w:val="clear"/>
        <w:spacing w:after="0" w:before="23.76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D1">
      <w:pPr>
        <w:keepNext w:val="0"/>
        <w:keepLines w:val="0"/>
        <w:widowControl w:val="0"/>
        <w:pBdr>
          <w:top w:space="0" w:sz="0" w:val="nil"/>
          <w:left w:space="0" w:sz="0" w:val="nil"/>
          <w:bottom w:space="0" w:sz="0" w:val="nil"/>
          <w:right w:space="0" w:sz="0" w:val="nil"/>
          <w:between w:space="0" w:sz="0" w:val="nil"/>
        </w:pBdr>
        <w:shd w:fill="auto" w:val="clear"/>
        <w:spacing w:after="0" w:before="40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D2">
      <w:pPr>
        <w:keepNext w:val="0"/>
        <w:keepLines w:val="0"/>
        <w:widowControl w:val="0"/>
        <w:pBdr>
          <w:top w:space="0" w:sz="0" w:val="nil"/>
          <w:left w:space="0" w:sz="0" w:val="nil"/>
          <w:bottom w:space="0" w:sz="0" w:val="nil"/>
          <w:right w:space="0" w:sz="0" w:val="nil"/>
          <w:between w:space="0" w:sz="0" w:val="nil"/>
        </w:pBdr>
        <w:shd w:fill="auto" w:val="clear"/>
        <w:spacing w:after="0" w:before="25.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D3">
      <w:pPr>
        <w:keepNext w:val="0"/>
        <w:keepLines w:val="0"/>
        <w:widowControl w:val="0"/>
        <w:pBdr>
          <w:top w:space="0" w:sz="0" w:val="nil"/>
          <w:left w:space="0" w:sz="0" w:val="nil"/>
          <w:bottom w:space="0" w:sz="0" w:val="nil"/>
          <w:right w:space="0" w:sz="0" w:val="nil"/>
          <w:between w:space="0" w:sz="0" w:val="nil"/>
        </w:pBdr>
        <w:shd w:fill="auto" w:val="clear"/>
        <w:spacing w:after="0" w:before="40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D4">
      <w:pPr>
        <w:keepNext w:val="0"/>
        <w:keepLines w:val="0"/>
        <w:widowControl w:val="0"/>
        <w:pBdr>
          <w:top w:space="0" w:sz="0" w:val="nil"/>
          <w:left w:space="0" w:sz="0" w:val="nil"/>
          <w:bottom w:space="0" w:sz="0" w:val="nil"/>
          <w:right w:space="0" w:sz="0" w:val="nil"/>
          <w:between w:space="0" w:sz="0" w:val="nil"/>
        </w:pBdr>
        <w:shd w:fill="auto" w:val="clear"/>
        <w:spacing w:after="0" w:before="26.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D5">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D6">
      <w:pPr>
        <w:keepNext w:val="0"/>
        <w:keepLines w:val="0"/>
        <w:widowControl w:val="0"/>
        <w:pBdr>
          <w:top w:space="0" w:sz="0" w:val="nil"/>
          <w:left w:space="0" w:sz="0" w:val="nil"/>
          <w:bottom w:space="0" w:sz="0" w:val="nil"/>
          <w:right w:space="0" w:sz="0" w:val="nil"/>
          <w:between w:space="0" w:sz="0" w:val="nil"/>
        </w:pBdr>
        <w:shd w:fill="auto" w:val="clear"/>
        <w:spacing w:after="0" w:before="43.8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D7">
      <w:pPr>
        <w:keepNext w:val="0"/>
        <w:keepLines w:val="0"/>
        <w:widowControl w:val="0"/>
        <w:pBdr>
          <w:top w:space="0" w:sz="0" w:val="nil"/>
          <w:left w:space="0" w:sz="0" w:val="nil"/>
          <w:bottom w:space="0" w:sz="0" w:val="nil"/>
          <w:right w:space="0" w:sz="0" w:val="nil"/>
          <w:between w:space="0" w:sz="0" w:val="nil"/>
        </w:pBdr>
        <w:shd w:fill="auto" w:val="clear"/>
        <w:spacing w:after="0" w:before="919.5892333984375"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26D8">
      <w:pPr>
        <w:keepNext w:val="0"/>
        <w:keepLines w:val="0"/>
        <w:widowControl w:val="0"/>
        <w:pBdr>
          <w:top w:space="0" w:sz="0" w:val="nil"/>
          <w:left w:space="0" w:sz="0" w:val="nil"/>
          <w:bottom w:space="0" w:sz="0" w:val="nil"/>
          <w:right w:space="0" w:sz="0" w:val="nil"/>
          <w:between w:space="0" w:sz="0" w:val="nil"/>
        </w:pBdr>
        <w:shd w:fill="auto" w:val="clear"/>
        <w:spacing w:after="0" w:before="2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6D9">
      <w:pPr>
        <w:keepNext w:val="0"/>
        <w:keepLines w:val="0"/>
        <w:widowControl w:val="0"/>
        <w:pBdr>
          <w:top w:space="0" w:sz="0" w:val="nil"/>
          <w:left w:space="0" w:sz="0" w:val="nil"/>
          <w:bottom w:space="0" w:sz="0" w:val="nil"/>
          <w:right w:space="0" w:sz="0" w:val="nil"/>
          <w:between w:space="0" w:sz="0" w:val="nil"/>
        </w:pBdr>
        <w:shd w:fill="auto" w:val="clear"/>
        <w:spacing w:after="0" w:before="38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DA">
      <w:pPr>
        <w:keepNext w:val="0"/>
        <w:keepLines w:val="0"/>
        <w:widowControl w:val="0"/>
        <w:pBdr>
          <w:top w:space="0" w:sz="0" w:val="nil"/>
          <w:left w:space="0" w:sz="0" w:val="nil"/>
          <w:bottom w:space="0" w:sz="0" w:val="nil"/>
          <w:right w:space="0" w:sz="0" w:val="nil"/>
          <w:between w:space="0" w:sz="0" w:val="nil"/>
        </w:pBdr>
        <w:shd w:fill="auto" w:val="clear"/>
        <w:spacing w:after="0" w:before="25.042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6DB">
      <w:pPr>
        <w:keepNext w:val="0"/>
        <w:keepLines w:val="0"/>
        <w:widowControl w:val="0"/>
        <w:pBdr>
          <w:top w:space="0" w:sz="0" w:val="nil"/>
          <w:left w:space="0" w:sz="0" w:val="nil"/>
          <w:bottom w:space="0" w:sz="0" w:val="nil"/>
          <w:right w:space="0" w:sz="0" w:val="nil"/>
          <w:between w:space="0" w:sz="0" w:val="nil"/>
        </w:pBdr>
        <w:shd w:fill="auto" w:val="clear"/>
        <w:spacing w:after="0" w:before="38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DC">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6DD">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DE">
      <w:pPr>
        <w:keepNext w:val="0"/>
        <w:keepLines w:val="0"/>
        <w:widowControl w:val="0"/>
        <w:pBdr>
          <w:top w:space="0" w:sz="0" w:val="nil"/>
          <w:left w:space="0" w:sz="0" w:val="nil"/>
          <w:bottom w:space="0" w:sz="0" w:val="nil"/>
          <w:right w:space="0" w:sz="0" w:val="nil"/>
          <w:between w:space="0" w:sz="0" w:val="nil"/>
        </w:pBdr>
        <w:shd w:fill="auto" w:val="clear"/>
        <w:spacing w:after="0" w:before="23.825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6DF">
      <w:pPr>
        <w:keepNext w:val="0"/>
        <w:keepLines w:val="0"/>
        <w:widowControl w:val="0"/>
        <w:pBdr>
          <w:top w:space="0" w:sz="0" w:val="nil"/>
          <w:left w:space="0" w:sz="0" w:val="nil"/>
          <w:bottom w:space="0" w:sz="0" w:val="nil"/>
          <w:right w:space="0" w:sz="0" w:val="nil"/>
          <w:between w:space="0" w:sz="0" w:val="nil"/>
        </w:pBdr>
        <w:shd w:fill="auto" w:val="clear"/>
        <w:spacing w:after="0" w:before="408.23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E0">
      <w:pPr>
        <w:keepNext w:val="0"/>
        <w:keepLines w:val="0"/>
        <w:widowControl w:val="0"/>
        <w:pBdr>
          <w:top w:space="0" w:sz="0" w:val="nil"/>
          <w:left w:space="0" w:sz="0" w:val="nil"/>
          <w:bottom w:space="0" w:sz="0" w:val="nil"/>
          <w:right w:space="0" w:sz="0" w:val="nil"/>
          <w:between w:space="0" w:sz="0" w:val="nil"/>
        </w:pBdr>
        <w:shd w:fill="auto" w:val="clear"/>
        <w:spacing w:after="0" w:before="2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6E1">
      <w:pPr>
        <w:keepNext w:val="0"/>
        <w:keepLines w:val="0"/>
        <w:widowControl w:val="0"/>
        <w:pBdr>
          <w:top w:space="0" w:sz="0" w:val="nil"/>
          <w:left w:space="0" w:sz="0" w:val="nil"/>
          <w:bottom w:space="0" w:sz="0" w:val="nil"/>
          <w:right w:space="0" w:sz="0" w:val="nil"/>
          <w:between w:space="0" w:sz="0" w:val="nil"/>
        </w:pBdr>
        <w:shd w:fill="auto" w:val="clear"/>
        <w:spacing w:after="0" w:before="408.2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E2">
      <w:pPr>
        <w:keepNext w:val="0"/>
        <w:keepLines w:val="0"/>
        <w:widowControl w:val="0"/>
        <w:pBdr>
          <w:top w:space="0" w:sz="0" w:val="nil"/>
          <w:left w:space="0" w:sz="0" w:val="nil"/>
          <w:bottom w:space="0" w:sz="0" w:val="nil"/>
          <w:right w:space="0" w:sz="0" w:val="nil"/>
          <w:between w:space="0" w:sz="0" w:val="nil"/>
        </w:pBdr>
        <w:shd w:fill="auto" w:val="clear"/>
        <w:spacing w:after="0" w:before="43.826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E3">
      <w:pPr>
        <w:keepNext w:val="0"/>
        <w:keepLines w:val="0"/>
        <w:widowControl w:val="0"/>
        <w:pBdr>
          <w:top w:space="0" w:sz="0" w:val="nil"/>
          <w:left w:space="0" w:sz="0" w:val="nil"/>
          <w:bottom w:space="0" w:sz="0" w:val="nil"/>
          <w:right w:space="0" w:sz="0" w:val="nil"/>
          <w:between w:space="0" w:sz="0" w:val="nil"/>
        </w:pBdr>
        <w:shd w:fill="auto" w:val="clear"/>
        <w:spacing w:after="0" w:before="260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E4">
      <w:pPr>
        <w:keepNext w:val="0"/>
        <w:keepLines w:val="0"/>
        <w:widowControl w:val="0"/>
        <w:pBdr>
          <w:top w:space="0" w:sz="0" w:val="nil"/>
          <w:left w:space="0" w:sz="0" w:val="nil"/>
          <w:bottom w:space="0" w:sz="0" w:val="nil"/>
          <w:right w:space="0" w:sz="0" w:val="nil"/>
          <w:between w:space="0" w:sz="0" w:val="nil"/>
        </w:pBdr>
        <w:shd w:fill="auto" w:val="clear"/>
        <w:spacing w:after="0" w:before="69.04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E5">
      <w:pPr>
        <w:keepNext w:val="0"/>
        <w:keepLines w:val="0"/>
        <w:widowControl w:val="0"/>
        <w:pBdr>
          <w:top w:space="0" w:sz="0" w:val="nil"/>
          <w:left w:space="0" w:sz="0" w:val="nil"/>
          <w:bottom w:space="0" w:sz="0" w:val="nil"/>
          <w:right w:space="0" w:sz="0" w:val="nil"/>
          <w:between w:space="0" w:sz="0" w:val="nil"/>
        </w:pBdr>
        <w:shd w:fill="auto" w:val="clear"/>
        <w:spacing w:after="0" w:before="97.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6E6">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E7">
      <w:pPr>
        <w:keepNext w:val="0"/>
        <w:keepLines w:val="0"/>
        <w:widowControl w:val="0"/>
        <w:pBdr>
          <w:top w:space="0" w:sz="0" w:val="nil"/>
          <w:left w:space="0" w:sz="0" w:val="nil"/>
          <w:bottom w:space="0" w:sz="0" w:val="nil"/>
          <w:right w:space="0" w:sz="0" w:val="nil"/>
          <w:between w:space="0" w:sz="0" w:val="nil"/>
        </w:pBdr>
        <w:shd w:fill="auto" w:val="clear"/>
        <w:spacing w:after="0" w:before="29.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6E8">
      <w:pPr>
        <w:keepNext w:val="0"/>
        <w:keepLines w:val="0"/>
        <w:widowControl w:val="0"/>
        <w:pBdr>
          <w:top w:space="0" w:sz="0" w:val="nil"/>
          <w:left w:space="0" w:sz="0" w:val="nil"/>
          <w:bottom w:space="0" w:sz="0" w:val="nil"/>
          <w:right w:space="0" w:sz="0" w:val="nil"/>
          <w:between w:space="0" w:sz="0" w:val="nil"/>
        </w:pBdr>
        <w:shd w:fill="auto" w:val="clear"/>
        <w:spacing w:after="0" w:before="4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E9">
      <w:pPr>
        <w:keepNext w:val="0"/>
        <w:keepLines w:val="0"/>
        <w:widowControl w:val="0"/>
        <w:pBdr>
          <w:top w:space="0" w:sz="0" w:val="nil"/>
          <w:left w:space="0" w:sz="0" w:val="nil"/>
          <w:bottom w:space="0" w:sz="0" w:val="nil"/>
          <w:right w:space="0" w:sz="0" w:val="nil"/>
          <w:between w:space="0" w:sz="0" w:val="nil"/>
        </w:pBdr>
        <w:shd w:fill="auto" w:val="clear"/>
        <w:spacing w:after="0" w:before="30.3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EA">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EB">
      <w:pPr>
        <w:keepNext w:val="0"/>
        <w:keepLines w:val="0"/>
        <w:widowControl w:val="0"/>
        <w:pBdr>
          <w:top w:space="0" w:sz="0" w:val="nil"/>
          <w:left w:space="0" w:sz="0" w:val="nil"/>
          <w:bottom w:space="0" w:sz="0" w:val="nil"/>
          <w:right w:space="0" w:sz="0" w:val="nil"/>
          <w:between w:space="0" w:sz="0" w:val="nil"/>
        </w:pBdr>
        <w:shd w:fill="auto" w:val="clear"/>
        <w:spacing w:after="0" w:before="30.37872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6EC">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ED">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26EE">
      <w:pPr>
        <w:keepNext w:val="0"/>
        <w:keepLines w:val="0"/>
        <w:widowControl w:val="0"/>
        <w:pBdr>
          <w:top w:space="0" w:sz="0" w:val="nil"/>
          <w:left w:space="0" w:sz="0" w:val="nil"/>
          <w:bottom w:space="0" w:sz="0" w:val="nil"/>
          <w:right w:space="0" w:sz="0" w:val="nil"/>
          <w:between w:space="0" w:sz="0" w:val="nil"/>
        </w:pBdr>
        <w:shd w:fill="auto" w:val="clear"/>
        <w:spacing w:after="0" w:before="51.531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6EF">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F0">
      <w:pPr>
        <w:keepNext w:val="0"/>
        <w:keepLines w:val="0"/>
        <w:widowControl w:val="0"/>
        <w:pBdr>
          <w:top w:space="0" w:sz="0" w:val="nil"/>
          <w:left w:space="0" w:sz="0" w:val="nil"/>
          <w:bottom w:space="0" w:sz="0" w:val="nil"/>
          <w:right w:space="0" w:sz="0" w:val="nil"/>
          <w:between w:space="0" w:sz="0" w:val="nil"/>
        </w:pBdr>
        <w:shd w:fill="auto" w:val="clear"/>
        <w:spacing w:after="0" w:before="69.04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F1">
      <w:pPr>
        <w:keepNext w:val="0"/>
        <w:keepLines w:val="0"/>
        <w:widowControl w:val="0"/>
        <w:pBdr>
          <w:top w:space="0" w:sz="0" w:val="nil"/>
          <w:left w:space="0" w:sz="0" w:val="nil"/>
          <w:bottom w:space="0" w:sz="0" w:val="nil"/>
          <w:right w:space="0" w:sz="0" w:val="nil"/>
          <w:between w:space="0" w:sz="0" w:val="nil"/>
        </w:pBdr>
        <w:shd w:fill="auto" w:val="clear"/>
        <w:spacing w:after="0" w:before="38.4185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F2">
      <w:pPr>
        <w:keepNext w:val="0"/>
        <w:keepLines w:val="0"/>
        <w:widowControl w:val="0"/>
        <w:pBdr>
          <w:top w:space="0" w:sz="0" w:val="nil"/>
          <w:left w:space="0" w:sz="0" w:val="nil"/>
          <w:bottom w:space="0" w:sz="0" w:val="nil"/>
          <w:right w:space="0" w:sz="0" w:val="nil"/>
          <w:between w:space="0" w:sz="0" w:val="nil"/>
        </w:pBdr>
        <w:shd w:fill="auto" w:val="clear"/>
        <w:spacing w:after="0" w:before="79.17312622070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F3">
      <w:pPr>
        <w:keepNext w:val="0"/>
        <w:keepLines w:val="0"/>
        <w:widowControl w:val="0"/>
        <w:pBdr>
          <w:top w:space="0" w:sz="0" w:val="nil"/>
          <w:left w:space="0" w:sz="0" w:val="nil"/>
          <w:bottom w:space="0" w:sz="0" w:val="nil"/>
          <w:right w:space="0" w:sz="0" w:val="nil"/>
          <w:between w:space="0" w:sz="0" w:val="nil"/>
        </w:pBdr>
        <w:shd w:fill="auto" w:val="clear"/>
        <w:spacing w:after="0" w:before="76.83670043945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F4">
      <w:pPr>
        <w:keepNext w:val="0"/>
        <w:keepLines w:val="0"/>
        <w:widowControl w:val="0"/>
        <w:pBdr>
          <w:top w:space="0" w:sz="0" w:val="nil"/>
          <w:left w:space="0" w:sz="0" w:val="nil"/>
          <w:bottom w:space="0" w:sz="0" w:val="nil"/>
          <w:right w:space="0" w:sz="0" w:val="nil"/>
          <w:between w:space="0" w:sz="0" w:val="nil"/>
        </w:pBdr>
        <w:shd w:fill="auto" w:val="clear"/>
        <w:spacing w:after="0" w:before="30.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6F5">
      <w:pPr>
        <w:keepNext w:val="0"/>
        <w:keepLines w:val="0"/>
        <w:widowControl w:val="0"/>
        <w:pBdr>
          <w:top w:space="0" w:sz="0" w:val="nil"/>
          <w:left w:space="0" w:sz="0" w:val="nil"/>
          <w:bottom w:space="0" w:sz="0" w:val="nil"/>
          <w:right w:space="0" w:sz="0" w:val="nil"/>
          <w:between w:space="0" w:sz="0" w:val="nil"/>
        </w:pBdr>
        <w:shd w:fill="auto" w:val="clear"/>
        <w:spacing w:after="0" w:before="43.82598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F6">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F7">
      <w:pPr>
        <w:keepNext w:val="0"/>
        <w:keepLines w:val="0"/>
        <w:widowControl w:val="0"/>
        <w:pBdr>
          <w:top w:space="0" w:sz="0" w:val="nil"/>
          <w:left w:space="0" w:sz="0" w:val="nil"/>
          <w:bottom w:space="0" w:sz="0" w:val="nil"/>
          <w:right w:space="0" w:sz="0" w:val="nil"/>
          <w:between w:space="0" w:sz="0" w:val="nil"/>
        </w:pBdr>
        <w:shd w:fill="auto" w:val="clear"/>
        <w:spacing w:after="0" w:before="46.791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F8">
      <w:pPr>
        <w:keepNext w:val="0"/>
        <w:keepLines w:val="0"/>
        <w:widowControl w:val="0"/>
        <w:pBdr>
          <w:top w:space="0" w:sz="0" w:val="nil"/>
          <w:left w:space="0" w:sz="0" w:val="nil"/>
          <w:bottom w:space="0" w:sz="0" w:val="nil"/>
          <w:right w:space="0" w:sz="0" w:val="nil"/>
          <w:between w:space="0" w:sz="0" w:val="nil"/>
        </w:pBdr>
        <w:shd w:fill="auto" w:val="clear"/>
        <w:spacing w:after="0" w:before="69.04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F9">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FA">
      <w:pPr>
        <w:keepNext w:val="0"/>
        <w:keepLines w:val="0"/>
        <w:widowControl w:val="0"/>
        <w:pBdr>
          <w:top w:space="0" w:sz="0" w:val="nil"/>
          <w:left w:space="0" w:sz="0" w:val="nil"/>
          <w:bottom w:space="0" w:sz="0" w:val="nil"/>
          <w:right w:space="0" w:sz="0" w:val="nil"/>
          <w:between w:space="0" w:sz="0" w:val="nil"/>
        </w:pBdr>
        <w:shd w:fill="auto" w:val="clear"/>
        <w:spacing w:after="0" w:before="38.16787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w:t>
      </w:r>
    </w:p>
    <w:p w:rsidR="00000000" w:rsidDel="00000000" w:rsidP="00000000" w:rsidRDefault="00000000" w:rsidRPr="00000000" w14:paraId="000026FB">
      <w:pPr>
        <w:keepNext w:val="0"/>
        <w:keepLines w:val="0"/>
        <w:widowControl w:val="0"/>
        <w:pBdr>
          <w:top w:space="0" w:sz="0" w:val="nil"/>
          <w:left w:space="0" w:sz="0" w:val="nil"/>
          <w:bottom w:space="0" w:sz="0" w:val="nil"/>
          <w:right w:space="0" w:sz="0" w:val="nil"/>
          <w:between w:space="0" w:sz="0" w:val="nil"/>
        </w:pBdr>
        <w:shd w:fill="auto" w:val="clear"/>
        <w:spacing w:after="0" w:before="13.9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FC">
      <w:pPr>
        <w:keepNext w:val="0"/>
        <w:keepLines w:val="0"/>
        <w:widowControl w:val="0"/>
        <w:pBdr>
          <w:top w:space="0" w:sz="0" w:val="nil"/>
          <w:left w:space="0" w:sz="0" w:val="nil"/>
          <w:bottom w:space="0" w:sz="0" w:val="nil"/>
          <w:right w:space="0" w:sz="0" w:val="nil"/>
          <w:between w:space="0" w:sz="0" w:val="nil"/>
        </w:pBdr>
        <w:shd w:fill="auto" w:val="clear"/>
        <w:spacing w:after="0" w:before="76.836700439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FD">
      <w:pPr>
        <w:keepNext w:val="0"/>
        <w:keepLines w:val="0"/>
        <w:widowControl w:val="0"/>
        <w:pBdr>
          <w:top w:space="0" w:sz="0" w:val="nil"/>
          <w:left w:space="0" w:sz="0" w:val="nil"/>
          <w:bottom w:space="0" w:sz="0" w:val="nil"/>
          <w:right w:space="0" w:sz="0" w:val="nil"/>
          <w:between w:space="0" w:sz="0" w:val="nil"/>
        </w:pBdr>
        <w:shd w:fill="auto" w:val="clear"/>
        <w:spacing w:after="0" w:before="37.859039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FE">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FF">
      <w:pPr>
        <w:keepNext w:val="0"/>
        <w:keepLines w:val="0"/>
        <w:widowControl w:val="0"/>
        <w:pBdr>
          <w:top w:space="0" w:sz="0" w:val="nil"/>
          <w:left w:space="0" w:sz="0" w:val="nil"/>
          <w:bottom w:space="0" w:sz="0" w:val="nil"/>
          <w:right w:space="0" w:sz="0" w:val="nil"/>
          <w:between w:space="0" w:sz="0" w:val="nil"/>
        </w:pBdr>
        <w:shd w:fill="auto" w:val="clear"/>
        <w:spacing w:after="0" w:before="76.83670043945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00">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1">
      <w:pPr>
        <w:keepNext w:val="0"/>
        <w:keepLines w:val="0"/>
        <w:widowControl w:val="0"/>
        <w:pBdr>
          <w:top w:space="0" w:sz="0" w:val="nil"/>
          <w:left w:space="0" w:sz="0" w:val="nil"/>
          <w:bottom w:space="0" w:sz="0" w:val="nil"/>
          <w:right w:space="0" w:sz="0" w:val="nil"/>
          <w:between w:space="0" w:sz="0" w:val="nil"/>
        </w:pBdr>
        <w:shd w:fill="auto" w:val="clear"/>
        <w:spacing w:after="0" w:before="38.1680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te</w:t>
      </w:r>
    </w:p>
    <w:p w:rsidR="00000000" w:rsidDel="00000000" w:rsidP="00000000" w:rsidRDefault="00000000" w:rsidRPr="00000000" w14:paraId="00002702">
      <w:pPr>
        <w:keepNext w:val="0"/>
        <w:keepLines w:val="0"/>
        <w:widowControl w:val="0"/>
        <w:pBdr>
          <w:top w:space="0" w:sz="0" w:val="nil"/>
          <w:left w:space="0" w:sz="0" w:val="nil"/>
          <w:bottom w:space="0" w:sz="0" w:val="nil"/>
          <w:right w:space="0" w:sz="0" w:val="nil"/>
          <w:between w:space="0" w:sz="0" w:val="nil"/>
        </w:pBdr>
        <w:shd w:fill="auto" w:val="clear"/>
        <w:spacing w:after="0" w:before="34.97161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03">
      <w:pPr>
        <w:keepNext w:val="0"/>
        <w:keepLines w:val="0"/>
        <w:widowControl w:val="0"/>
        <w:pBdr>
          <w:top w:space="0" w:sz="0" w:val="nil"/>
          <w:left w:space="0" w:sz="0" w:val="nil"/>
          <w:bottom w:space="0" w:sz="0" w:val="nil"/>
          <w:right w:space="0" w:sz="0" w:val="nil"/>
          <w:between w:space="0" w:sz="0" w:val="nil"/>
        </w:pBdr>
        <w:shd w:fill="auto" w:val="clear"/>
        <w:spacing w:after="0" w:before="0" w:line="596.047496795654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t</w:t>
      </w:r>
    </w:p>
    <w:p w:rsidR="00000000" w:rsidDel="00000000" w:rsidP="00000000" w:rsidRDefault="00000000" w:rsidRPr="00000000" w14:paraId="00002704">
      <w:pPr>
        <w:keepNext w:val="0"/>
        <w:keepLines w:val="0"/>
        <w:widowControl w:val="0"/>
        <w:pBdr>
          <w:top w:space="0" w:sz="0" w:val="nil"/>
          <w:left w:space="0" w:sz="0" w:val="nil"/>
          <w:bottom w:space="0" w:sz="0" w:val="nil"/>
          <w:right w:space="0" w:sz="0" w:val="nil"/>
          <w:between w:space="0" w:sz="0" w:val="nil"/>
        </w:pBdr>
        <w:shd w:fill="auto" w:val="clear"/>
        <w:spacing w:after="0" w:before="36.2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05">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06">
      <w:pPr>
        <w:keepNext w:val="0"/>
        <w:keepLines w:val="0"/>
        <w:widowControl w:val="0"/>
        <w:pBdr>
          <w:top w:space="0" w:sz="0" w:val="nil"/>
          <w:left w:space="0" w:sz="0" w:val="nil"/>
          <w:bottom w:space="0" w:sz="0" w:val="nil"/>
          <w:right w:space="0" w:sz="0" w:val="nil"/>
          <w:between w:space="0" w:sz="0" w:val="nil"/>
        </w:pBdr>
        <w:shd w:fill="auto" w:val="clear"/>
        <w:spacing w:after="0" w:before="86.4204406738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707">
      <w:pPr>
        <w:keepNext w:val="0"/>
        <w:keepLines w:val="0"/>
        <w:widowControl w:val="0"/>
        <w:pBdr>
          <w:top w:space="0" w:sz="0" w:val="nil"/>
          <w:left w:space="0" w:sz="0" w:val="nil"/>
          <w:bottom w:space="0" w:sz="0" w:val="nil"/>
          <w:right w:space="0" w:sz="0" w:val="nil"/>
          <w:between w:space="0" w:sz="0" w:val="nil"/>
        </w:pBdr>
        <w:shd w:fill="auto" w:val="clear"/>
        <w:spacing w:after="0" w:before="45.97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08">
      <w:pPr>
        <w:keepNext w:val="0"/>
        <w:keepLines w:val="0"/>
        <w:widowControl w:val="0"/>
        <w:pBdr>
          <w:top w:space="0" w:sz="0" w:val="nil"/>
          <w:left w:space="0" w:sz="0" w:val="nil"/>
          <w:bottom w:space="0" w:sz="0" w:val="nil"/>
          <w:right w:space="0" w:sz="0" w:val="nil"/>
          <w:between w:space="0" w:sz="0" w:val="nil"/>
        </w:pBdr>
        <w:shd w:fill="auto" w:val="clear"/>
        <w:spacing w:after="0" w:before="77.00363159179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09">
      <w:pPr>
        <w:keepNext w:val="0"/>
        <w:keepLines w:val="0"/>
        <w:widowControl w:val="0"/>
        <w:pBdr>
          <w:top w:space="0" w:sz="0" w:val="nil"/>
          <w:left w:space="0" w:sz="0" w:val="nil"/>
          <w:bottom w:space="0" w:sz="0" w:val="nil"/>
          <w:right w:space="0" w:sz="0" w:val="nil"/>
          <w:between w:space="0" w:sz="0" w:val="nil"/>
        </w:pBdr>
        <w:shd w:fill="auto" w:val="clear"/>
        <w:spacing w:after="0" w:before="77.0034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0A">
      <w:pPr>
        <w:keepNext w:val="0"/>
        <w:keepLines w:val="0"/>
        <w:widowControl w:val="0"/>
        <w:pBdr>
          <w:top w:space="0" w:sz="0" w:val="nil"/>
          <w:left w:space="0" w:sz="0" w:val="nil"/>
          <w:bottom w:space="0" w:sz="0" w:val="nil"/>
          <w:right w:space="0" w:sz="0" w:val="nil"/>
          <w:between w:space="0" w:sz="0" w:val="nil"/>
        </w:pBdr>
        <w:shd w:fill="auto" w:val="clear"/>
        <w:spacing w:after="0" w:before="77.00363159179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0B">
      <w:pPr>
        <w:keepNext w:val="0"/>
        <w:keepLines w:val="0"/>
        <w:widowControl w:val="0"/>
        <w:pBdr>
          <w:top w:space="0" w:sz="0" w:val="nil"/>
          <w:left w:space="0" w:sz="0" w:val="nil"/>
          <w:bottom w:space="0" w:sz="0" w:val="nil"/>
          <w:right w:space="0" w:sz="0" w:val="nil"/>
          <w:between w:space="0" w:sz="0" w:val="nil"/>
        </w:pBdr>
        <w:shd w:fill="auto" w:val="clear"/>
        <w:spacing w:after="0" w:before="92.4430847167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70C">
      <w:pPr>
        <w:keepNext w:val="0"/>
        <w:keepLines w:val="0"/>
        <w:widowControl w:val="0"/>
        <w:pBdr>
          <w:top w:space="0" w:sz="0" w:val="nil"/>
          <w:left w:space="0" w:sz="0" w:val="nil"/>
          <w:bottom w:space="0" w:sz="0" w:val="nil"/>
          <w:right w:space="0" w:sz="0" w:val="nil"/>
          <w:between w:space="0" w:sz="0" w:val="nil"/>
        </w:pBdr>
        <w:shd w:fill="auto" w:val="clear"/>
        <w:spacing w:after="0" w:before="7.6258087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0D">
      <w:pPr>
        <w:keepNext w:val="0"/>
        <w:keepLines w:val="0"/>
        <w:widowControl w:val="0"/>
        <w:pBdr>
          <w:top w:space="0" w:sz="0" w:val="nil"/>
          <w:left w:space="0" w:sz="0" w:val="nil"/>
          <w:bottom w:space="0" w:sz="0" w:val="nil"/>
          <w:right w:space="0" w:sz="0" w:val="nil"/>
          <w:between w:space="0" w:sz="0" w:val="nil"/>
        </w:pBdr>
        <w:shd w:fill="auto" w:val="clear"/>
        <w:spacing w:after="0" w:before="92.4432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70E">
      <w:pPr>
        <w:keepNext w:val="0"/>
        <w:keepLines w:val="0"/>
        <w:widowControl w:val="0"/>
        <w:pBdr>
          <w:top w:space="0" w:sz="0" w:val="nil"/>
          <w:left w:space="0" w:sz="0" w:val="nil"/>
          <w:bottom w:space="0" w:sz="0" w:val="nil"/>
          <w:right w:space="0" w:sz="0" w:val="nil"/>
          <w:between w:space="0" w:sz="0" w:val="nil"/>
        </w:pBdr>
        <w:shd w:fill="auto" w:val="clear"/>
        <w:spacing w:after="0" w:before="0" w:line="593.6833190917969"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7 .</w:t>
      </w:r>
    </w:p>
    <w:p w:rsidR="00000000" w:rsidDel="00000000" w:rsidP="00000000" w:rsidRDefault="00000000" w:rsidRPr="00000000" w14:paraId="0000270F">
      <w:pPr>
        <w:keepNext w:val="0"/>
        <w:keepLines w:val="0"/>
        <w:widowControl w:val="0"/>
        <w:pBdr>
          <w:top w:space="0" w:sz="0" w:val="nil"/>
          <w:left w:space="0" w:sz="0" w:val="nil"/>
          <w:bottom w:space="0" w:sz="0" w:val="nil"/>
          <w:right w:space="0" w:sz="0" w:val="nil"/>
          <w:between w:space="0" w:sz="0" w:val="nil"/>
        </w:pBdr>
        <w:shd w:fill="auto" w:val="clear"/>
        <w:spacing w:after="0" w:before="43.96728515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0-</w:t>
      </w:r>
    </w:p>
    <w:p w:rsidR="00000000" w:rsidDel="00000000" w:rsidP="00000000" w:rsidRDefault="00000000" w:rsidRPr="00000000" w14:paraId="00002710">
      <w:pPr>
        <w:keepNext w:val="0"/>
        <w:keepLines w:val="0"/>
        <w:widowControl w:val="0"/>
        <w:pBdr>
          <w:top w:space="0" w:sz="0" w:val="nil"/>
          <w:left w:space="0" w:sz="0" w:val="nil"/>
          <w:bottom w:space="0" w:sz="0" w:val="nil"/>
          <w:right w:space="0" w:sz="0" w:val="nil"/>
          <w:between w:space="0" w:sz="0" w:val="nil"/>
        </w:pBdr>
        <w:shd w:fill="auto" w:val="clear"/>
        <w:spacing w:after="0" w:before="944.224853515625"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2711">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712">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13">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2714">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15">
      <w:pPr>
        <w:keepNext w:val="0"/>
        <w:keepLines w:val="0"/>
        <w:widowControl w:val="0"/>
        <w:pBdr>
          <w:top w:space="0" w:sz="0" w:val="nil"/>
          <w:left w:space="0" w:sz="0" w:val="nil"/>
          <w:bottom w:space="0" w:sz="0" w:val="nil"/>
          <w:right w:space="0" w:sz="0" w:val="nil"/>
          <w:between w:space="0" w:sz="0" w:val="nil"/>
        </w:pBdr>
        <w:shd w:fill="auto" w:val="clear"/>
        <w:spacing w:after="0" w:before="43.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2716">
      <w:pPr>
        <w:keepNext w:val="0"/>
        <w:keepLines w:val="0"/>
        <w:widowControl w:val="0"/>
        <w:pBdr>
          <w:top w:space="0" w:sz="0" w:val="nil"/>
          <w:left w:space="0" w:sz="0" w:val="nil"/>
          <w:bottom w:space="0" w:sz="0" w:val="nil"/>
          <w:right w:space="0" w:sz="0" w:val="nil"/>
          <w:between w:space="0" w:sz="0" w:val="nil"/>
        </w:pBdr>
        <w:shd w:fill="auto" w:val="clear"/>
        <w:spacing w:after="0" w:before="28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17">
      <w:pPr>
        <w:keepNext w:val="0"/>
        <w:keepLines w:val="0"/>
        <w:widowControl w:val="0"/>
        <w:pBdr>
          <w:top w:space="0" w:sz="0" w:val="nil"/>
          <w:left w:space="0" w:sz="0" w:val="nil"/>
          <w:bottom w:space="0" w:sz="0" w:val="nil"/>
          <w:right w:space="0" w:sz="0" w:val="nil"/>
          <w:between w:space="0" w:sz="0" w:val="nil"/>
        </w:pBdr>
        <w:shd w:fill="auto" w:val="clear"/>
        <w:spacing w:after="0" w:before="4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718">
      <w:pPr>
        <w:keepNext w:val="0"/>
        <w:keepLines w:val="0"/>
        <w:widowControl w:val="0"/>
        <w:pBdr>
          <w:top w:space="0" w:sz="0" w:val="nil"/>
          <w:left w:space="0" w:sz="0" w:val="nil"/>
          <w:bottom w:space="0" w:sz="0" w:val="nil"/>
          <w:right w:space="0" w:sz="0" w:val="nil"/>
          <w:between w:space="0" w:sz="0" w:val="nil"/>
        </w:pBdr>
        <w:shd w:fill="auto" w:val="clear"/>
        <w:spacing w:after="0" w:before="286.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19">
      <w:pPr>
        <w:keepNext w:val="0"/>
        <w:keepLines w:val="0"/>
        <w:widowControl w:val="0"/>
        <w:pBdr>
          <w:top w:space="0" w:sz="0" w:val="nil"/>
          <w:left w:space="0" w:sz="0" w:val="nil"/>
          <w:bottom w:space="0" w:sz="0" w:val="nil"/>
          <w:right w:space="0" w:sz="0" w:val="nil"/>
          <w:between w:space="0" w:sz="0" w:val="nil"/>
        </w:pBdr>
        <w:shd w:fill="auto" w:val="clear"/>
        <w:spacing w:after="0" w:before="4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71A">
      <w:pPr>
        <w:keepNext w:val="0"/>
        <w:keepLines w:val="0"/>
        <w:widowControl w:val="0"/>
        <w:pBdr>
          <w:top w:space="0" w:sz="0" w:val="nil"/>
          <w:left w:space="0" w:sz="0" w:val="nil"/>
          <w:bottom w:space="0" w:sz="0" w:val="nil"/>
          <w:right w:space="0" w:sz="0" w:val="nil"/>
          <w:between w:space="0" w:sz="0" w:val="nil"/>
        </w:pBdr>
        <w:shd w:fill="auto" w:val="clear"/>
        <w:spacing w:after="0" w:before="287.4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1B">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271C">
      <w:pPr>
        <w:keepNext w:val="0"/>
        <w:keepLines w:val="0"/>
        <w:widowControl w:val="0"/>
        <w:pBdr>
          <w:top w:space="0" w:sz="0" w:val="nil"/>
          <w:left w:space="0" w:sz="0" w:val="nil"/>
          <w:bottom w:space="0" w:sz="0" w:val="nil"/>
          <w:right w:space="0" w:sz="0" w:val="nil"/>
          <w:between w:space="0" w:sz="0" w:val="nil"/>
        </w:pBdr>
        <w:shd w:fill="auto" w:val="clear"/>
        <w:spacing w:after="0" w:before="778.395385742187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71D">
      <w:pPr>
        <w:keepNext w:val="0"/>
        <w:keepLines w:val="0"/>
        <w:widowControl w:val="0"/>
        <w:pBdr>
          <w:top w:space="0" w:sz="0" w:val="nil"/>
          <w:left w:space="0" w:sz="0" w:val="nil"/>
          <w:bottom w:space="0" w:sz="0" w:val="nil"/>
          <w:right w:space="0" w:sz="0" w:val="nil"/>
          <w:between w:space="0" w:sz="0" w:val="nil"/>
        </w:pBdr>
        <w:shd w:fill="auto" w:val="clear"/>
        <w:spacing w:after="0" w:before="43.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71E">
      <w:pPr>
        <w:keepNext w:val="0"/>
        <w:keepLines w:val="0"/>
        <w:widowControl w:val="0"/>
        <w:pBdr>
          <w:top w:space="0" w:sz="0" w:val="nil"/>
          <w:left w:space="0" w:sz="0" w:val="nil"/>
          <w:bottom w:space="0" w:sz="0" w:val="nil"/>
          <w:right w:space="0" w:sz="0" w:val="nil"/>
          <w:between w:space="0" w:sz="0" w:val="nil"/>
        </w:pBdr>
        <w:shd w:fill="auto" w:val="clear"/>
        <w:spacing w:after="0" w:before="2807.45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1F">
      <w:pPr>
        <w:keepNext w:val="0"/>
        <w:keepLines w:val="0"/>
        <w:widowControl w:val="0"/>
        <w:pBdr>
          <w:top w:space="0" w:sz="0" w:val="nil"/>
          <w:left w:space="0" w:sz="0" w:val="nil"/>
          <w:bottom w:space="0" w:sz="0" w:val="nil"/>
          <w:right w:space="0" w:sz="0" w:val="nil"/>
          <w:between w:space="0" w:sz="0" w:val="nil"/>
        </w:pBdr>
        <w:shd w:fill="auto" w:val="clear"/>
        <w:spacing w:after="0" w:before="76.795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20">
      <w:pPr>
        <w:keepNext w:val="0"/>
        <w:keepLines w:val="0"/>
        <w:widowControl w:val="0"/>
        <w:pBdr>
          <w:top w:space="0" w:sz="0" w:val="nil"/>
          <w:left w:space="0" w:sz="0" w:val="nil"/>
          <w:bottom w:space="0" w:sz="0" w:val="nil"/>
          <w:right w:space="0" w:sz="0" w:val="nil"/>
          <w:between w:space="0" w:sz="0" w:val="nil"/>
        </w:pBdr>
        <w:shd w:fill="auto" w:val="clear"/>
        <w:spacing w:after="0" w:before="29.9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721">
      <w:pPr>
        <w:keepNext w:val="0"/>
        <w:keepLines w:val="0"/>
        <w:widowControl w:val="0"/>
        <w:pBdr>
          <w:top w:space="0" w:sz="0" w:val="nil"/>
          <w:left w:space="0" w:sz="0" w:val="nil"/>
          <w:bottom w:space="0" w:sz="0" w:val="nil"/>
          <w:right w:space="0" w:sz="0" w:val="nil"/>
          <w:between w:space="0" w:sz="0" w:val="nil"/>
        </w:pBdr>
        <w:shd w:fill="auto" w:val="clear"/>
        <w:spacing w:after="0" w:before="43.784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22">
      <w:pPr>
        <w:keepNext w:val="0"/>
        <w:keepLines w:val="0"/>
        <w:widowControl w:val="0"/>
        <w:pBdr>
          <w:top w:space="0" w:sz="0" w:val="nil"/>
          <w:left w:space="0" w:sz="0" w:val="nil"/>
          <w:bottom w:space="0" w:sz="0" w:val="nil"/>
          <w:right w:space="0" w:sz="0" w:val="nil"/>
          <w:between w:space="0" w:sz="0" w:val="nil"/>
        </w:pBdr>
        <w:shd w:fill="auto" w:val="clear"/>
        <w:spacing w:after="0" w:before="30.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2723">
      <w:pPr>
        <w:keepNext w:val="0"/>
        <w:keepLines w:val="0"/>
        <w:widowControl w:val="0"/>
        <w:pBdr>
          <w:top w:space="0" w:sz="0" w:val="nil"/>
          <w:left w:space="0" w:sz="0" w:val="nil"/>
          <w:bottom w:space="0" w:sz="0" w:val="nil"/>
          <w:right w:space="0" w:sz="0" w:val="nil"/>
          <w:between w:space="0" w:sz="0" w:val="nil"/>
        </w:pBdr>
        <w:shd w:fill="auto" w:val="clear"/>
        <w:spacing w:after="0" w:before="19.3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24">
      <w:pPr>
        <w:keepNext w:val="0"/>
        <w:keepLines w:val="0"/>
        <w:widowControl w:val="0"/>
        <w:pBdr>
          <w:top w:space="0" w:sz="0" w:val="nil"/>
          <w:left w:space="0" w:sz="0" w:val="nil"/>
          <w:bottom w:space="0" w:sz="0" w:val="nil"/>
          <w:right w:space="0" w:sz="0" w:val="nil"/>
          <w:between w:space="0" w:sz="0" w:val="nil"/>
        </w:pBdr>
        <w:shd w:fill="auto" w:val="clear"/>
        <w:spacing w:after="0" w:before="76.795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725">
      <w:pPr>
        <w:keepNext w:val="0"/>
        <w:keepLines w:val="0"/>
        <w:widowControl w:val="0"/>
        <w:pBdr>
          <w:top w:space="0" w:sz="0" w:val="nil"/>
          <w:left w:space="0" w:sz="0" w:val="nil"/>
          <w:bottom w:space="0" w:sz="0" w:val="nil"/>
          <w:right w:space="0" w:sz="0" w:val="nil"/>
          <w:between w:space="0" w:sz="0" w:val="nil"/>
        </w:pBdr>
        <w:shd w:fill="auto" w:val="clear"/>
        <w:spacing w:after="0" w:before="4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2726">
      <w:pPr>
        <w:keepNext w:val="0"/>
        <w:keepLines w:val="0"/>
        <w:widowControl w:val="0"/>
        <w:pBdr>
          <w:top w:space="0" w:sz="0" w:val="nil"/>
          <w:left w:space="0" w:sz="0" w:val="nil"/>
          <w:bottom w:space="0" w:sz="0" w:val="nil"/>
          <w:right w:space="0" w:sz="0" w:val="nil"/>
          <w:between w:space="0" w:sz="0" w:val="nil"/>
        </w:pBdr>
        <w:shd w:fill="auto" w:val="clear"/>
        <w:spacing w:after="0" w:before="37.8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27">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2728">
      <w:pPr>
        <w:keepNext w:val="0"/>
        <w:keepLines w:val="0"/>
        <w:widowControl w:val="0"/>
        <w:pBdr>
          <w:top w:space="0" w:sz="0" w:val="nil"/>
          <w:left w:space="0" w:sz="0" w:val="nil"/>
          <w:bottom w:space="0" w:sz="0" w:val="nil"/>
          <w:right w:space="0" w:sz="0" w:val="nil"/>
          <w:between w:space="0" w:sz="0" w:val="nil"/>
        </w:pBdr>
        <w:shd w:fill="auto" w:val="clear"/>
        <w:spacing w:after="0" w:before="12.825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29">
      <w:pPr>
        <w:keepNext w:val="0"/>
        <w:keepLines w:val="0"/>
        <w:widowControl w:val="0"/>
        <w:pBdr>
          <w:top w:space="0" w:sz="0" w:val="nil"/>
          <w:left w:space="0" w:sz="0" w:val="nil"/>
          <w:bottom w:space="0" w:sz="0" w:val="nil"/>
          <w:right w:space="0" w:sz="0" w:val="nil"/>
          <w:between w:space="0" w:sz="0" w:val="nil"/>
        </w:pBdr>
        <w:shd w:fill="auto" w:val="clear"/>
        <w:spacing w:after="0" w:before="39.62799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2A">
      <w:pPr>
        <w:keepNext w:val="0"/>
        <w:keepLines w:val="0"/>
        <w:widowControl w:val="0"/>
        <w:pBdr>
          <w:top w:space="0" w:sz="0" w:val="nil"/>
          <w:left w:space="0" w:sz="0" w:val="nil"/>
          <w:bottom w:space="0" w:sz="0" w:val="nil"/>
          <w:right w:space="0" w:sz="0" w:val="nil"/>
          <w:between w:space="0" w:sz="0" w:val="nil"/>
        </w:pBdr>
        <w:shd w:fill="auto" w:val="clear"/>
        <w:spacing w:after="0" w:before="69.005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2B">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C">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2D">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2E">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2F">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30">
      <w:pPr>
        <w:keepNext w:val="0"/>
        <w:keepLines w:val="0"/>
        <w:widowControl w:val="0"/>
        <w:pBdr>
          <w:top w:space="0" w:sz="0" w:val="nil"/>
          <w:left w:space="0" w:sz="0" w:val="nil"/>
          <w:bottom w:space="0" w:sz="0" w:val="nil"/>
          <w:right w:space="0" w:sz="0" w:val="nil"/>
          <w:between w:space="0" w:sz="0" w:val="nil"/>
        </w:pBdr>
        <w:shd w:fill="auto" w:val="clear"/>
        <w:spacing w:after="0" w:before="69.00543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31">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32">
      <w:pPr>
        <w:keepNext w:val="0"/>
        <w:keepLines w:val="0"/>
        <w:widowControl w:val="0"/>
        <w:pBdr>
          <w:top w:space="0" w:sz="0" w:val="nil"/>
          <w:left w:space="0" w:sz="0" w:val="nil"/>
          <w:bottom w:space="0" w:sz="0" w:val="nil"/>
          <w:right w:space="0" w:sz="0" w:val="nil"/>
          <w:between w:space="0" w:sz="0" w:val="nil"/>
        </w:pBdr>
        <w:shd w:fill="auto" w:val="clear"/>
        <w:spacing w:after="0" w:before="3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33">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734">
      <w:pPr>
        <w:keepNext w:val="0"/>
        <w:keepLines w:val="0"/>
        <w:widowControl w:val="0"/>
        <w:pBdr>
          <w:top w:space="0" w:sz="0" w:val="nil"/>
          <w:left w:space="0" w:sz="0" w:val="nil"/>
          <w:bottom w:space="0" w:sz="0" w:val="nil"/>
          <w:right w:space="0" w:sz="0" w:val="nil"/>
          <w:between w:space="0" w:sz="0" w:val="nil"/>
        </w:pBdr>
        <w:shd w:fill="auto" w:val="clear"/>
        <w:spacing w:after="0" w:before="43.7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35">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36">
      <w:pPr>
        <w:keepNext w:val="0"/>
        <w:keepLines w:val="0"/>
        <w:widowControl w:val="0"/>
        <w:pBdr>
          <w:top w:space="0" w:sz="0" w:val="nil"/>
          <w:left w:space="0" w:sz="0" w:val="nil"/>
          <w:bottom w:space="0" w:sz="0" w:val="nil"/>
          <w:right w:space="0" w:sz="0" w:val="nil"/>
          <w:between w:space="0" w:sz="0" w:val="nil"/>
        </w:pBdr>
        <w:shd w:fill="auto" w:val="clear"/>
        <w:spacing w:after="0" w:before="76.795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37">
      <w:pPr>
        <w:keepNext w:val="0"/>
        <w:keepLines w:val="0"/>
        <w:widowControl w:val="0"/>
        <w:pBdr>
          <w:top w:space="0" w:sz="0" w:val="nil"/>
          <w:left w:space="0" w:sz="0" w:val="nil"/>
          <w:bottom w:space="0" w:sz="0" w:val="nil"/>
          <w:right w:space="0" w:sz="0" w:val="nil"/>
          <w:between w:space="0" w:sz="0" w:val="nil"/>
        </w:pBdr>
        <w:shd w:fill="auto" w:val="clear"/>
        <w:spacing w:after="0" w:before="46.7916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38">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39">
      <w:pPr>
        <w:keepNext w:val="0"/>
        <w:keepLines w:val="0"/>
        <w:widowControl w:val="0"/>
        <w:pBdr>
          <w:top w:space="0" w:sz="0" w:val="nil"/>
          <w:left w:space="0" w:sz="0" w:val="nil"/>
          <w:bottom w:space="0" w:sz="0" w:val="nil"/>
          <w:right w:space="0" w:sz="0" w:val="nil"/>
          <w:between w:space="0" w:sz="0" w:val="nil"/>
        </w:pBdr>
        <w:shd w:fill="auto" w:val="clear"/>
        <w:spacing w:after="0" w:before="69.00543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73A">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3B">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3C">
      <w:pPr>
        <w:keepNext w:val="0"/>
        <w:keepLines w:val="0"/>
        <w:widowControl w:val="0"/>
        <w:pBdr>
          <w:top w:space="0" w:sz="0" w:val="nil"/>
          <w:left w:space="0" w:sz="0" w:val="nil"/>
          <w:bottom w:space="0" w:sz="0" w:val="nil"/>
          <w:right w:space="0" w:sz="0" w:val="nil"/>
          <w:between w:space="0" w:sz="0" w:val="nil"/>
        </w:pBdr>
        <w:shd w:fill="auto" w:val="clear"/>
        <w:spacing w:after="0" w:before="3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3D">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3E">
      <w:pPr>
        <w:keepNext w:val="0"/>
        <w:keepLines w:val="0"/>
        <w:widowControl w:val="0"/>
        <w:pBdr>
          <w:top w:space="0" w:sz="0" w:val="nil"/>
          <w:left w:space="0" w:sz="0" w:val="nil"/>
          <w:bottom w:space="0" w:sz="0" w:val="nil"/>
          <w:right w:space="0" w:sz="0" w:val="nil"/>
          <w:between w:space="0" w:sz="0" w:val="nil"/>
        </w:pBdr>
        <w:shd w:fill="auto" w:val="clear"/>
        <w:spacing w:after="0" w:before="69.00543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3F">
      <w:pPr>
        <w:keepNext w:val="0"/>
        <w:keepLines w:val="0"/>
        <w:widowControl w:val="0"/>
        <w:pBdr>
          <w:top w:space="0" w:sz="0" w:val="nil"/>
          <w:left w:space="0" w:sz="0" w:val="nil"/>
          <w:bottom w:space="0" w:sz="0" w:val="nil"/>
          <w:right w:space="0" w:sz="0" w:val="nil"/>
          <w:between w:space="0" w:sz="0" w:val="nil"/>
        </w:pBdr>
        <w:shd w:fill="auto" w:val="clear"/>
        <w:spacing w:after="0" w:before="30.336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740">
      <w:pPr>
        <w:keepNext w:val="0"/>
        <w:keepLines w:val="0"/>
        <w:widowControl w:val="0"/>
        <w:pBdr>
          <w:top w:space="0" w:sz="0" w:val="nil"/>
          <w:left w:space="0" w:sz="0" w:val="nil"/>
          <w:bottom w:space="0" w:sz="0" w:val="nil"/>
          <w:right w:space="0" w:sz="0" w:val="nil"/>
          <w:between w:space="0" w:sz="0" w:val="nil"/>
        </w:pBdr>
        <w:shd w:fill="auto" w:val="clear"/>
        <w:spacing w:after="0" w:before="37.805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41">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42">
      <w:pPr>
        <w:keepNext w:val="0"/>
        <w:keepLines w:val="0"/>
        <w:widowControl w:val="0"/>
        <w:pBdr>
          <w:top w:space="0" w:sz="0" w:val="nil"/>
          <w:left w:space="0" w:sz="0" w:val="nil"/>
          <w:bottom w:space="0" w:sz="0" w:val="nil"/>
          <w:right w:space="0" w:sz="0" w:val="nil"/>
          <w:between w:space="0" w:sz="0" w:val="nil"/>
        </w:pBdr>
        <w:shd w:fill="auto" w:val="clear"/>
        <w:spacing w:after="0" w:before="69.00543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43">
      <w:pPr>
        <w:keepNext w:val="0"/>
        <w:keepLines w:val="0"/>
        <w:widowControl w:val="0"/>
        <w:pBdr>
          <w:top w:space="0" w:sz="0" w:val="nil"/>
          <w:left w:space="0" w:sz="0" w:val="nil"/>
          <w:bottom w:space="0" w:sz="0" w:val="nil"/>
          <w:right w:space="0" w:sz="0" w:val="nil"/>
          <w:between w:space="0" w:sz="0" w:val="nil"/>
        </w:pBdr>
        <w:shd w:fill="auto" w:val="clear"/>
        <w:spacing w:after="0" w:before="3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44">
      <w:pPr>
        <w:keepNext w:val="0"/>
        <w:keepLines w:val="0"/>
        <w:widowControl w:val="0"/>
        <w:pBdr>
          <w:top w:space="0" w:sz="0" w:val="nil"/>
          <w:left w:space="0" w:sz="0" w:val="nil"/>
          <w:bottom w:space="0" w:sz="0" w:val="nil"/>
          <w:right w:space="0" w:sz="0" w:val="nil"/>
          <w:between w:space="0" w:sz="0" w:val="nil"/>
        </w:pBdr>
        <w:shd w:fill="auto" w:val="clear"/>
        <w:spacing w:after="0" w:before="76.795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45">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46">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47">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48">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49">
      <w:pPr>
        <w:keepNext w:val="0"/>
        <w:keepLines w:val="0"/>
        <w:widowControl w:val="0"/>
        <w:pBdr>
          <w:top w:space="0" w:sz="0" w:val="nil"/>
          <w:left w:space="0" w:sz="0" w:val="nil"/>
          <w:bottom w:space="0" w:sz="0" w:val="nil"/>
          <w:right w:space="0" w:sz="0" w:val="nil"/>
          <w:between w:space="0" w:sz="0" w:val="nil"/>
        </w:pBdr>
        <w:shd w:fill="auto" w:val="clear"/>
        <w:spacing w:after="0" w:before="69.005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4A">
      <w:pPr>
        <w:keepNext w:val="0"/>
        <w:keepLines w:val="0"/>
        <w:widowControl w:val="0"/>
        <w:pBdr>
          <w:top w:space="0" w:sz="0" w:val="nil"/>
          <w:left w:space="0" w:sz="0" w:val="nil"/>
          <w:bottom w:space="0" w:sz="0" w:val="nil"/>
          <w:right w:space="0" w:sz="0" w:val="nil"/>
          <w:between w:space="0" w:sz="0" w:val="nil"/>
        </w:pBdr>
        <w:shd w:fill="auto" w:val="clear"/>
        <w:spacing w:after="0" w:before="30.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74B">
      <w:pPr>
        <w:keepNext w:val="0"/>
        <w:keepLines w:val="0"/>
        <w:widowControl w:val="0"/>
        <w:pBdr>
          <w:top w:space="0" w:sz="0" w:val="nil"/>
          <w:left w:space="0" w:sz="0" w:val="nil"/>
          <w:bottom w:space="0" w:sz="0" w:val="nil"/>
          <w:right w:space="0" w:sz="0" w:val="nil"/>
          <w:between w:space="0" w:sz="0" w:val="nil"/>
        </w:pBdr>
        <w:shd w:fill="auto" w:val="clear"/>
        <w:spacing w:after="0" w:before="43.77044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4C">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4D">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4E">
      <w:pPr>
        <w:keepNext w:val="0"/>
        <w:keepLines w:val="0"/>
        <w:widowControl w:val="0"/>
        <w:pBdr>
          <w:top w:space="0" w:sz="0" w:val="nil"/>
          <w:left w:space="0" w:sz="0" w:val="nil"/>
          <w:bottom w:space="0" w:sz="0" w:val="nil"/>
          <w:right w:space="0" w:sz="0" w:val="nil"/>
          <w:between w:space="0" w:sz="0" w:val="nil"/>
        </w:pBdr>
        <w:shd w:fill="auto" w:val="clear"/>
        <w:spacing w:after="0" w:before="46.7922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4F">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50">
      <w:pPr>
        <w:keepNext w:val="0"/>
        <w:keepLines w:val="0"/>
        <w:widowControl w:val="0"/>
        <w:pBdr>
          <w:top w:space="0" w:sz="0" w:val="nil"/>
          <w:left w:space="0" w:sz="0" w:val="nil"/>
          <w:bottom w:space="0" w:sz="0" w:val="nil"/>
          <w:right w:space="0" w:sz="0" w:val="nil"/>
          <w:between w:space="0" w:sz="0" w:val="nil"/>
        </w:pBdr>
        <w:shd w:fill="auto" w:val="clear"/>
        <w:spacing w:after="0" w:before="38.12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751">
      <w:pPr>
        <w:keepNext w:val="0"/>
        <w:keepLines w:val="0"/>
        <w:widowControl w:val="0"/>
        <w:pBdr>
          <w:top w:space="0" w:sz="0" w:val="nil"/>
          <w:left w:space="0" w:sz="0" w:val="nil"/>
          <w:bottom w:space="0" w:sz="0" w:val="nil"/>
          <w:right w:space="0" w:sz="0" w:val="nil"/>
          <w:between w:space="0" w:sz="0" w:val="nil"/>
        </w:pBdr>
        <w:shd w:fill="auto" w:val="clear"/>
        <w:spacing w:after="0" w:before="19.2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52">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53">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54">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55">
      <w:pPr>
        <w:keepNext w:val="0"/>
        <w:keepLines w:val="0"/>
        <w:widowControl w:val="0"/>
        <w:pBdr>
          <w:top w:space="0" w:sz="0" w:val="nil"/>
          <w:left w:space="0" w:sz="0" w:val="nil"/>
          <w:bottom w:space="0" w:sz="0" w:val="nil"/>
          <w:right w:space="0" w:sz="0" w:val="nil"/>
          <w:between w:space="0" w:sz="0" w:val="nil"/>
        </w:pBdr>
        <w:shd w:fill="auto" w:val="clear"/>
        <w:spacing w:after="0" w:before="76.795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56">
      <w:pPr>
        <w:keepNext w:val="0"/>
        <w:keepLines w:val="0"/>
        <w:widowControl w:val="0"/>
        <w:pBdr>
          <w:top w:space="0" w:sz="0" w:val="nil"/>
          <w:left w:space="0" w:sz="0" w:val="nil"/>
          <w:bottom w:space="0" w:sz="0" w:val="nil"/>
          <w:right w:space="0" w:sz="0" w:val="nil"/>
          <w:between w:space="0" w:sz="0" w:val="nil"/>
        </w:pBdr>
        <w:shd w:fill="auto" w:val="clear"/>
        <w:spacing w:after="0" w:before="3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57">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58">
      <w:pPr>
        <w:keepNext w:val="0"/>
        <w:keepLines w:val="0"/>
        <w:widowControl w:val="0"/>
        <w:pBdr>
          <w:top w:space="0" w:sz="0" w:val="nil"/>
          <w:left w:space="0" w:sz="0" w:val="nil"/>
          <w:bottom w:space="0" w:sz="0" w:val="nil"/>
          <w:right w:space="0" w:sz="0" w:val="nil"/>
          <w:between w:space="0" w:sz="0" w:val="nil"/>
        </w:pBdr>
        <w:shd w:fill="auto" w:val="clear"/>
        <w:spacing w:after="0" w:before="30.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759">
      <w:pPr>
        <w:keepNext w:val="0"/>
        <w:keepLines w:val="0"/>
        <w:widowControl w:val="0"/>
        <w:pBdr>
          <w:top w:space="0" w:sz="0" w:val="nil"/>
          <w:left w:space="0" w:sz="0" w:val="nil"/>
          <w:bottom w:space="0" w:sz="0" w:val="nil"/>
          <w:right w:space="0" w:sz="0" w:val="nil"/>
          <w:between w:space="0" w:sz="0" w:val="nil"/>
        </w:pBdr>
        <w:shd w:fill="auto" w:val="clear"/>
        <w:spacing w:after="0" w:before="12.82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5A">
      <w:pPr>
        <w:keepNext w:val="0"/>
        <w:keepLines w:val="0"/>
        <w:widowControl w:val="0"/>
        <w:pBdr>
          <w:top w:space="0" w:sz="0" w:val="nil"/>
          <w:left w:space="0" w:sz="0" w:val="nil"/>
          <w:bottom w:space="0" w:sz="0" w:val="nil"/>
          <w:right w:space="0" w:sz="0" w:val="nil"/>
          <w:between w:space="0" w:sz="0" w:val="nil"/>
        </w:pBdr>
        <w:shd w:fill="auto" w:val="clear"/>
        <w:spacing w:after="0" w:before="31.171417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5B">
      <w:pPr>
        <w:keepNext w:val="0"/>
        <w:keepLines w:val="0"/>
        <w:widowControl w:val="0"/>
        <w:pBdr>
          <w:top w:space="0" w:sz="0" w:val="nil"/>
          <w:left w:space="0" w:sz="0" w:val="nil"/>
          <w:bottom w:space="0" w:sz="0" w:val="nil"/>
          <w:right w:space="0" w:sz="0" w:val="nil"/>
          <w:between w:space="0" w:sz="0" w:val="nil"/>
        </w:pBdr>
        <w:shd w:fill="auto" w:val="clear"/>
        <w:spacing w:after="0" w:before="115.32455444335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5C">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5D">
      <w:pPr>
        <w:keepNext w:val="0"/>
        <w:keepLines w:val="0"/>
        <w:widowControl w:val="0"/>
        <w:pBdr>
          <w:top w:space="0" w:sz="0" w:val="nil"/>
          <w:left w:space="0" w:sz="0" w:val="nil"/>
          <w:bottom w:space="0" w:sz="0" w:val="nil"/>
          <w:right w:space="0" w:sz="0" w:val="nil"/>
          <w:between w:space="0" w:sz="0" w:val="nil"/>
        </w:pBdr>
        <w:shd w:fill="auto" w:val="clear"/>
        <w:spacing w:after="0" w:before="99.8847961425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275E">
      <w:pPr>
        <w:keepNext w:val="0"/>
        <w:keepLines w:val="0"/>
        <w:widowControl w:val="0"/>
        <w:pBdr>
          <w:top w:space="0" w:sz="0" w:val="nil"/>
          <w:left w:space="0" w:sz="0" w:val="nil"/>
          <w:bottom w:space="0" w:sz="0" w:val="nil"/>
          <w:right w:space="0" w:sz="0" w:val="nil"/>
          <w:between w:space="0" w:sz="0" w:val="nil"/>
        </w:pBdr>
        <w:shd w:fill="auto" w:val="clear"/>
        <w:spacing w:after="0" w:before="7.62603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5F">
      <w:pPr>
        <w:keepNext w:val="0"/>
        <w:keepLines w:val="0"/>
        <w:widowControl w:val="0"/>
        <w:pBdr>
          <w:top w:space="0" w:sz="0" w:val="nil"/>
          <w:left w:space="0" w:sz="0" w:val="nil"/>
          <w:bottom w:space="0" w:sz="0" w:val="nil"/>
          <w:right w:space="0" w:sz="0" w:val="nil"/>
          <w:between w:space="0" w:sz="0" w:val="nil"/>
        </w:pBdr>
        <w:shd w:fill="auto" w:val="clear"/>
        <w:spacing w:after="0" w:before="76.794891357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1B</w:t>
      </w:r>
    </w:p>
    <w:p w:rsidR="00000000" w:rsidDel="00000000" w:rsidP="00000000" w:rsidRDefault="00000000" w:rsidRPr="00000000" w14:paraId="00002760">
      <w:pPr>
        <w:keepNext w:val="0"/>
        <w:keepLines w:val="0"/>
        <w:widowControl w:val="0"/>
        <w:pBdr>
          <w:top w:space="0" w:sz="0" w:val="nil"/>
          <w:left w:space="0" w:sz="0" w:val="nil"/>
          <w:bottom w:space="0" w:sz="0" w:val="nil"/>
          <w:right w:space="0" w:sz="0" w:val="nil"/>
          <w:between w:space="0" w:sz="0" w:val="nil"/>
        </w:pBdr>
        <w:shd w:fill="auto" w:val="clear"/>
        <w:spacing w:after="0" w:before="0" w:line="593.6833190917969"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7 .</w:t>
      </w:r>
    </w:p>
    <w:p w:rsidR="00000000" w:rsidDel="00000000" w:rsidP="00000000" w:rsidRDefault="00000000" w:rsidRPr="00000000" w14:paraId="00002761">
      <w:pPr>
        <w:keepNext w:val="0"/>
        <w:keepLines w:val="0"/>
        <w:widowControl w:val="0"/>
        <w:pBdr>
          <w:top w:space="0" w:sz="0" w:val="nil"/>
          <w:left w:space="0" w:sz="0" w:val="nil"/>
          <w:bottom w:space="0" w:sz="0" w:val="nil"/>
          <w:right w:space="0" w:sz="0" w:val="nil"/>
          <w:between w:space="0" w:sz="0" w:val="nil"/>
        </w:pBdr>
        <w:shd w:fill="auto" w:val="clear"/>
        <w:spacing w:after="0" w:before="43.96728515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0-</w:t>
      </w:r>
    </w:p>
    <w:p w:rsidR="00000000" w:rsidDel="00000000" w:rsidP="00000000" w:rsidRDefault="00000000" w:rsidRPr="00000000" w14:paraId="00002762">
      <w:pPr>
        <w:keepNext w:val="0"/>
        <w:keepLines w:val="0"/>
        <w:widowControl w:val="0"/>
        <w:pBdr>
          <w:top w:space="0" w:sz="0" w:val="nil"/>
          <w:left w:space="0" w:sz="0" w:val="nil"/>
          <w:bottom w:space="0" w:sz="0" w:val="nil"/>
          <w:right w:space="0" w:sz="0" w:val="nil"/>
          <w:between w:space="0" w:sz="0" w:val="nil"/>
        </w:pBdr>
        <w:shd w:fill="auto" w:val="clear"/>
        <w:spacing w:after="0" w:before="944.224853515625"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2763">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4 2</w:t>
      </w:r>
    </w:p>
    <w:p w:rsidR="00000000" w:rsidDel="00000000" w:rsidP="00000000" w:rsidRDefault="00000000" w:rsidRPr="00000000" w14:paraId="00002764">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65">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766">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67">
      <w:pPr>
        <w:keepNext w:val="0"/>
        <w:keepLines w:val="0"/>
        <w:widowControl w:val="0"/>
        <w:pBdr>
          <w:top w:space="0" w:sz="0" w:val="nil"/>
          <w:left w:space="0" w:sz="0" w:val="nil"/>
          <w:bottom w:space="0" w:sz="0" w:val="nil"/>
          <w:right w:space="0" w:sz="0" w:val="nil"/>
          <w:between w:space="0" w:sz="0" w:val="nil"/>
        </w:pBdr>
        <w:shd w:fill="auto" w:val="clear"/>
        <w:spacing w:after="0" w:before="43.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2768">
      <w:pPr>
        <w:keepNext w:val="0"/>
        <w:keepLines w:val="0"/>
        <w:widowControl w:val="0"/>
        <w:pBdr>
          <w:top w:space="0" w:sz="0" w:val="nil"/>
          <w:left w:space="0" w:sz="0" w:val="nil"/>
          <w:bottom w:space="0" w:sz="0" w:val="nil"/>
          <w:right w:space="0" w:sz="0" w:val="nil"/>
          <w:between w:space="0" w:sz="0" w:val="nil"/>
        </w:pBdr>
        <w:shd w:fill="auto" w:val="clear"/>
        <w:spacing w:after="0" w:before="28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69">
      <w:pPr>
        <w:keepNext w:val="0"/>
        <w:keepLines w:val="0"/>
        <w:widowControl w:val="0"/>
        <w:pBdr>
          <w:top w:space="0" w:sz="0" w:val="nil"/>
          <w:left w:space="0" w:sz="0" w:val="nil"/>
          <w:bottom w:space="0" w:sz="0" w:val="nil"/>
          <w:right w:space="0" w:sz="0" w:val="nil"/>
          <w:between w:space="0" w:sz="0" w:val="nil"/>
        </w:pBdr>
        <w:shd w:fill="auto" w:val="clear"/>
        <w:spacing w:after="0" w:before="4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276A">
      <w:pPr>
        <w:keepNext w:val="0"/>
        <w:keepLines w:val="0"/>
        <w:widowControl w:val="0"/>
        <w:pBdr>
          <w:top w:space="0" w:sz="0" w:val="nil"/>
          <w:left w:space="0" w:sz="0" w:val="nil"/>
          <w:bottom w:space="0" w:sz="0" w:val="nil"/>
          <w:right w:space="0" w:sz="0" w:val="nil"/>
          <w:between w:space="0" w:sz="0" w:val="nil"/>
        </w:pBdr>
        <w:shd w:fill="auto" w:val="clear"/>
        <w:spacing w:after="0" w:before="286.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6B">
      <w:pPr>
        <w:keepNext w:val="0"/>
        <w:keepLines w:val="0"/>
        <w:widowControl w:val="0"/>
        <w:pBdr>
          <w:top w:space="0" w:sz="0" w:val="nil"/>
          <w:left w:space="0" w:sz="0" w:val="nil"/>
          <w:bottom w:space="0" w:sz="0" w:val="nil"/>
          <w:right w:space="0" w:sz="0" w:val="nil"/>
          <w:between w:space="0" w:sz="0" w:val="nil"/>
        </w:pBdr>
        <w:shd w:fill="auto" w:val="clear"/>
        <w:spacing w:after="0" w:before="4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76C">
      <w:pPr>
        <w:keepNext w:val="0"/>
        <w:keepLines w:val="0"/>
        <w:widowControl w:val="0"/>
        <w:pBdr>
          <w:top w:space="0" w:sz="0" w:val="nil"/>
          <w:left w:space="0" w:sz="0" w:val="nil"/>
          <w:bottom w:space="0" w:sz="0" w:val="nil"/>
          <w:right w:space="0" w:sz="0" w:val="nil"/>
          <w:between w:space="0" w:sz="0" w:val="nil"/>
        </w:pBdr>
        <w:shd w:fill="auto" w:val="clear"/>
        <w:spacing w:after="0" w:before="287.4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6D">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276E">
      <w:pPr>
        <w:keepNext w:val="0"/>
        <w:keepLines w:val="0"/>
        <w:widowControl w:val="0"/>
        <w:pBdr>
          <w:top w:space="0" w:sz="0" w:val="nil"/>
          <w:left w:space="0" w:sz="0" w:val="nil"/>
          <w:bottom w:space="0" w:sz="0" w:val="nil"/>
          <w:right w:space="0" w:sz="0" w:val="nil"/>
          <w:between w:space="0" w:sz="0" w:val="nil"/>
        </w:pBdr>
        <w:shd w:fill="auto" w:val="clear"/>
        <w:spacing w:after="0" w:before="778.1469726562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76F">
      <w:pPr>
        <w:keepNext w:val="0"/>
        <w:keepLines w:val="0"/>
        <w:widowControl w:val="0"/>
        <w:pBdr>
          <w:top w:space="0" w:sz="0" w:val="nil"/>
          <w:left w:space="0" w:sz="0" w:val="nil"/>
          <w:bottom w:space="0" w:sz="0" w:val="nil"/>
          <w:right w:space="0" w:sz="0" w:val="nil"/>
          <w:between w:space="0" w:sz="0" w:val="nil"/>
        </w:pBdr>
        <w:shd w:fill="auto" w:val="clear"/>
        <w:spacing w:after="0" w:before="43.8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770">
      <w:pPr>
        <w:keepNext w:val="0"/>
        <w:keepLines w:val="0"/>
        <w:widowControl w:val="0"/>
        <w:pBdr>
          <w:top w:space="0" w:sz="0" w:val="nil"/>
          <w:left w:space="0" w:sz="0" w:val="nil"/>
          <w:bottom w:space="0" w:sz="0" w:val="nil"/>
          <w:right w:space="0" w:sz="0" w:val="nil"/>
          <w:between w:space="0" w:sz="0" w:val="nil"/>
        </w:pBdr>
        <w:shd w:fill="auto" w:val="clear"/>
        <w:spacing w:after="0" w:before="2817.045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71">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72">
      <w:pPr>
        <w:keepNext w:val="0"/>
        <w:keepLines w:val="0"/>
        <w:widowControl w:val="0"/>
        <w:pBdr>
          <w:top w:space="0" w:sz="0" w:val="nil"/>
          <w:left w:space="0" w:sz="0" w:val="nil"/>
          <w:bottom w:space="0" w:sz="0" w:val="nil"/>
          <w:right w:space="0" w:sz="0" w:val="nil"/>
          <w:between w:space="0" w:sz="0" w:val="nil"/>
        </w:pBdr>
        <w:shd w:fill="auto" w:val="clear"/>
        <w:spacing w:after="0" w:before="7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73">
      <w:pPr>
        <w:keepNext w:val="0"/>
        <w:keepLines w:val="0"/>
        <w:widowControl w:val="0"/>
        <w:pBdr>
          <w:top w:space="0" w:sz="0" w:val="nil"/>
          <w:left w:space="0" w:sz="0" w:val="nil"/>
          <w:bottom w:space="0" w:sz="0" w:val="nil"/>
          <w:right w:space="0" w:sz="0" w:val="nil"/>
          <w:between w:space="0" w:sz="0" w:val="nil"/>
        </w:pBdr>
        <w:shd w:fill="auto" w:val="clear"/>
        <w:spacing w:after="0" w:before="2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774">
      <w:pPr>
        <w:keepNext w:val="0"/>
        <w:keepLines w:val="0"/>
        <w:widowControl w:val="0"/>
        <w:pBdr>
          <w:top w:space="0" w:sz="0" w:val="nil"/>
          <w:left w:space="0" w:sz="0" w:val="nil"/>
          <w:bottom w:space="0" w:sz="0" w:val="nil"/>
          <w:right w:space="0" w:sz="0" w:val="nil"/>
          <w:between w:space="0" w:sz="0" w:val="nil"/>
        </w:pBdr>
        <w:shd w:fill="auto" w:val="clear"/>
        <w:spacing w:after="0" w:before="4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75">
      <w:pPr>
        <w:keepNext w:val="0"/>
        <w:keepLines w:val="0"/>
        <w:widowControl w:val="0"/>
        <w:pBdr>
          <w:top w:space="0" w:sz="0" w:val="nil"/>
          <w:left w:space="0" w:sz="0" w:val="nil"/>
          <w:bottom w:space="0" w:sz="0" w:val="nil"/>
          <w:right w:space="0" w:sz="0" w:val="nil"/>
          <w:between w:space="0" w:sz="0" w:val="nil"/>
        </w:pBdr>
        <w:shd w:fill="auto" w:val="clear"/>
        <w:spacing w:after="0" w:before="30.37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2776">
      <w:pPr>
        <w:keepNext w:val="0"/>
        <w:keepLines w:val="0"/>
        <w:widowControl w:val="0"/>
        <w:pBdr>
          <w:top w:space="0" w:sz="0" w:val="nil"/>
          <w:left w:space="0" w:sz="0" w:val="nil"/>
          <w:bottom w:space="0" w:sz="0" w:val="nil"/>
          <w:right w:space="0" w:sz="0" w:val="nil"/>
          <w:between w:space="0" w:sz="0" w:val="nil"/>
        </w:pBdr>
        <w:shd w:fill="auto" w:val="clear"/>
        <w:spacing w:after="0" w:before="19.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77">
      <w:pPr>
        <w:keepNext w:val="0"/>
        <w:keepLines w:val="0"/>
        <w:widowControl w:val="0"/>
        <w:pBdr>
          <w:top w:space="0" w:sz="0" w:val="nil"/>
          <w:left w:space="0" w:sz="0" w:val="nil"/>
          <w:bottom w:space="0" w:sz="0" w:val="nil"/>
          <w:right w:space="0" w:sz="0" w:val="nil"/>
          <w:between w:space="0" w:sz="0" w:val="nil"/>
        </w:pBdr>
        <w:shd w:fill="auto" w:val="clear"/>
        <w:spacing w:after="0" w:before="76.83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778">
      <w:pPr>
        <w:keepNext w:val="0"/>
        <w:keepLines w:val="0"/>
        <w:widowControl w:val="0"/>
        <w:pBdr>
          <w:top w:space="0" w:sz="0" w:val="nil"/>
          <w:left w:space="0" w:sz="0" w:val="nil"/>
          <w:bottom w:space="0" w:sz="0" w:val="nil"/>
          <w:right w:space="0" w:sz="0" w:val="nil"/>
          <w:between w:space="0" w:sz="0" w:val="nil"/>
        </w:pBdr>
        <w:shd w:fill="auto" w:val="clear"/>
        <w:spacing w:after="0" w:before="43.82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2779">
      <w:pPr>
        <w:keepNext w:val="0"/>
        <w:keepLines w:val="0"/>
        <w:widowControl w:val="0"/>
        <w:pBdr>
          <w:top w:space="0" w:sz="0" w:val="nil"/>
          <w:left w:space="0" w:sz="0" w:val="nil"/>
          <w:bottom w:space="0" w:sz="0" w:val="nil"/>
          <w:right w:space="0" w:sz="0" w:val="nil"/>
          <w:between w:space="0" w:sz="0" w:val="nil"/>
        </w:pBdr>
        <w:shd w:fill="auto" w:val="clear"/>
        <w:spacing w:after="0" w:before="37.8591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7A">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7B">
      <w:pPr>
        <w:keepNext w:val="0"/>
        <w:keepLines w:val="0"/>
        <w:widowControl w:val="0"/>
        <w:pBdr>
          <w:top w:space="0" w:sz="0" w:val="nil"/>
          <w:left w:space="0" w:sz="0" w:val="nil"/>
          <w:bottom w:space="0" w:sz="0" w:val="nil"/>
          <w:right w:space="0" w:sz="0" w:val="nil"/>
          <w:between w:space="0" w:sz="0" w:val="nil"/>
        </w:pBdr>
        <w:shd w:fill="auto" w:val="clear"/>
        <w:spacing w:after="0" w:before="76.83685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7C">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7D">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7E">
      <w:pPr>
        <w:keepNext w:val="0"/>
        <w:keepLines w:val="0"/>
        <w:widowControl w:val="0"/>
        <w:pBdr>
          <w:top w:space="0" w:sz="0" w:val="nil"/>
          <w:left w:space="0" w:sz="0" w:val="nil"/>
          <w:bottom w:space="0" w:sz="0" w:val="nil"/>
          <w:right w:space="0" w:sz="0" w:val="nil"/>
          <w:between w:space="0" w:sz="0" w:val="nil"/>
        </w:pBdr>
        <w:shd w:fill="auto" w:val="clear"/>
        <w:spacing w:after="0" w:before="69.04754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7F">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80">
      <w:pPr>
        <w:keepNext w:val="0"/>
        <w:keepLines w:val="0"/>
        <w:widowControl w:val="0"/>
        <w:pBdr>
          <w:top w:space="0" w:sz="0" w:val="nil"/>
          <w:left w:space="0" w:sz="0" w:val="nil"/>
          <w:bottom w:space="0" w:sz="0" w:val="nil"/>
          <w:right w:space="0" w:sz="0" w:val="nil"/>
          <w:between w:space="0" w:sz="0" w:val="nil"/>
        </w:pBdr>
        <w:shd w:fill="auto" w:val="clear"/>
        <w:spacing w:after="0" w:before="76.83685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81">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82">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83">
      <w:pPr>
        <w:keepNext w:val="0"/>
        <w:keepLines w:val="0"/>
        <w:widowControl w:val="0"/>
        <w:pBdr>
          <w:top w:space="0" w:sz="0" w:val="nil"/>
          <w:left w:space="0" w:sz="0" w:val="nil"/>
          <w:bottom w:space="0" w:sz="0" w:val="nil"/>
          <w:right w:space="0" w:sz="0" w:val="nil"/>
          <w:between w:space="0" w:sz="0" w:val="nil"/>
        </w:pBdr>
        <w:shd w:fill="auto" w:val="clear"/>
        <w:spacing w:after="0" w:before="38.4185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84">
      <w:pPr>
        <w:keepNext w:val="0"/>
        <w:keepLines w:val="0"/>
        <w:widowControl w:val="0"/>
        <w:pBdr>
          <w:top w:space="0" w:sz="0" w:val="nil"/>
          <w:left w:space="0" w:sz="0" w:val="nil"/>
          <w:bottom w:space="0" w:sz="0" w:val="nil"/>
          <w:right w:space="0" w:sz="0" w:val="nil"/>
          <w:between w:space="0" w:sz="0" w:val="nil"/>
        </w:pBdr>
        <w:shd w:fill="auto" w:val="clear"/>
        <w:spacing w:after="0" w:before="69.04754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85">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86">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87">
      <w:pPr>
        <w:keepNext w:val="0"/>
        <w:keepLines w:val="0"/>
        <w:widowControl w:val="0"/>
        <w:pBdr>
          <w:top w:space="0" w:sz="0" w:val="nil"/>
          <w:left w:space="0" w:sz="0" w:val="nil"/>
          <w:bottom w:space="0" w:sz="0" w:val="nil"/>
          <w:right w:space="0" w:sz="0" w:val="nil"/>
          <w:between w:space="0" w:sz="0" w:val="nil"/>
        </w:pBdr>
        <w:shd w:fill="auto" w:val="clear"/>
        <w:spacing w:after="0" w:before="2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88">
      <w:pPr>
        <w:keepNext w:val="0"/>
        <w:keepLines w:val="0"/>
        <w:widowControl w:val="0"/>
        <w:pBdr>
          <w:top w:space="0" w:sz="0" w:val="nil"/>
          <w:left w:space="0" w:sz="0" w:val="nil"/>
          <w:bottom w:space="0" w:sz="0" w:val="nil"/>
          <w:right w:space="0" w:sz="0" w:val="nil"/>
          <w:between w:space="0" w:sz="0" w:val="nil"/>
        </w:pBdr>
        <w:shd w:fill="auto" w:val="clear"/>
        <w:spacing w:after="0" w:before="116.3958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89">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8A">
      <w:pPr>
        <w:keepNext w:val="0"/>
        <w:keepLines w:val="0"/>
        <w:widowControl w:val="0"/>
        <w:pBdr>
          <w:top w:space="0" w:sz="0" w:val="nil"/>
          <w:left w:space="0" w:sz="0" w:val="nil"/>
          <w:bottom w:space="0" w:sz="0" w:val="nil"/>
          <w:right w:space="0" w:sz="0" w:val="nil"/>
          <w:between w:space="0" w:sz="0" w:val="nil"/>
        </w:pBdr>
        <w:shd w:fill="auto" w:val="clear"/>
        <w:spacing w:after="0" w:before="76.83685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8B">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8C">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8D">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8E">
      <w:pPr>
        <w:keepNext w:val="0"/>
        <w:keepLines w:val="0"/>
        <w:widowControl w:val="0"/>
        <w:pBdr>
          <w:top w:space="0" w:sz="0" w:val="nil"/>
          <w:left w:space="0" w:sz="0" w:val="nil"/>
          <w:bottom w:space="0" w:sz="0" w:val="nil"/>
          <w:right w:space="0" w:sz="0" w:val="nil"/>
          <w:between w:space="0" w:sz="0" w:val="nil"/>
        </w:pBdr>
        <w:shd w:fill="auto" w:val="clear"/>
        <w:spacing w:after="0" w:before="76.83685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8F">
      <w:pPr>
        <w:keepNext w:val="0"/>
        <w:keepLines w:val="0"/>
        <w:widowControl w:val="0"/>
        <w:pBdr>
          <w:top w:space="0" w:sz="0" w:val="nil"/>
          <w:left w:space="0" w:sz="0" w:val="nil"/>
          <w:bottom w:space="0" w:sz="0" w:val="nil"/>
          <w:right w:space="0" w:sz="0" w:val="nil"/>
          <w:between w:space="0" w:sz="0" w:val="nil"/>
        </w:pBdr>
        <w:shd w:fill="auto" w:val="clear"/>
        <w:spacing w:after="0" w:before="69.04754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790">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91">
      <w:pPr>
        <w:keepNext w:val="0"/>
        <w:keepLines w:val="0"/>
        <w:widowControl w:val="0"/>
        <w:pBdr>
          <w:top w:space="0" w:sz="0" w:val="nil"/>
          <w:left w:space="0" w:sz="0" w:val="nil"/>
          <w:bottom w:space="0" w:sz="0" w:val="nil"/>
          <w:right w:space="0" w:sz="0" w:val="nil"/>
          <w:between w:space="0" w:sz="0" w:val="nil"/>
        </w:pBdr>
        <w:shd w:fill="auto" w:val="clear"/>
        <w:spacing w:after="0" w:before="38.4185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92">
      <w:pPr>
        <w:keepNext w:val="0"/>
        <w:keepLines w:val="0"/>
        <w:widowControl w:val="0"/>
        <w:pBdr>
          <w:top w:space="0" w:sz="0" w:val="nil"/>
          <w:left w:space="0" w:sz="0" w:val="nil"/>
          <w:bottom w:space="0" w:sz="0" w:val="nil"/>
          <w:right w:space="0" w:sz="0" w:val="nil"/>
          <w:between w:space="0" w:sz="0" w:val="nil"/>
        </w:pBdr>
        <w:shd w:fill="auto" w:val="clear"/>
        <w:spacing w:after="0" w:before="31.1712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93">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94">
      <w:pPr>
        <w:keepNext w:val="0"/>
        <w:keepLines w:val="0"/>
        <w:widowControl w:val="0"/>
        <w:pBdr>
          <w:top w:space="0" w:sz="0" w:val="nil"/>
          <w:left w:space="0" w:sz="0" w:val="nil"/>
          <w:bottom w:space="0" w:sz="0" w:val="nil"/>
          <w:right w:space="0" w:sz="0" w:val="nil"/>
          <w:between w:space="0" w:sz="0" w:val="nil"/>
        </w:pBdr>
        <w:shd w:fill="auto" w:val="clear"/>
        <w:spacing w:after="0" w:before="69.04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95">
      <w:pPr>
        <w:keepNext w:val="0"/>
        <w:keepLines w:val="0"/>
        <w:widowControl w:val="0"/>
        <w:pBdr>
          <w:top w:space="0" w:sz="0" w:val="nil"/>
          <w:left w:space="0" w:sz="0" w:val="nil"/>
          <w:bottom w:space="0" w:sz="0" w:val="nil"/>
          <w:right w:space="0" w:sz="0" w:val="nil"/>
          <w:between w:space="0" w:sz="0" w:val="nil"/>
        </w:pBdr>
        <w:shd w:fill="auto" w:val="clear"/>
        <w:spacing w:after="0" w:before="30.378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796">
      <w:pPr>
        <w:keepNext w:val="0"/>
        <w:keepLines w:val="0"/>
        <w:widowControl w:val="0"/>
        <w:pBdr>
          <w:top w:space="0" w:sz="0" w:val="nil"/>
          <w:left w:space="0" w:sz="0" w:val="nil"/>
          <w:bottom w:space="0" w:sz="0" w:val="nil"/>
          <w:right w:space="0" w:sz="0" w:val="nil"/>
          <w:between w:space="0" w:sz="0" w:val="nil"/>
        </w:pBdr>
        <w:shd w:fill="auto" w:val="clear"/>
        <w:spacing w:after="0" w:before="37.847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97">
      <w:pPr>
        <w:keepNext w:val="0"/>
        <w:keepLines w:val="0"/>
        <w:widowControl w:val="0"/>
        <w:pBdr>
          <w:top w:space="0" w:sz="0" w:val="nil"/>
          <w:left w:space="0" w:sz="0" w:val="nil"/>
          <w:bottom w:space="0" w:sz="0" w:val="nil"/>
          <w:right w:space="0" w:sz="0" w:val="nil"/>
          <w:between w:space="0" w:sz="0" w:val="nil"/>
        </w:pBdr>
        <w:shd w:fill="auto" w:val="clear"/>
        <w:spacing w:after="0" w:before="38.16802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98">
      <w:pPr>
        <w:keepNext w:val="0"/>
        <w:keepLines w:val="0"/>
        <w:widowControl w:val="0"/>
        <w:pBdr>
          <w:top w:space="0" w:sz="0" w:val="nil"/>
          <w:left w:space="0" w:sz="0" w:val="nil"/>
          <w:bottom w:space="0" w:sz="0" w:val="nil"/>
          <w:right w:space="0" w:sz="0" w:val="nil"/>
          <w:between w:space="0" w:sz="0" w:val="nil"/>
        </w:pBdr>
        <w:shd w:fill="auto" w:val="clear"/>
        <w:spacing w:after="0" w:before="69.04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99">
      <w:pPr>
        <w:keepNext w:val="0"/>
        <w:keepLines w:val="0"/>
        <w:widowControl w:val="0"/>
        <w:pBdr>
          <w:top w:space="0" w:sz="0" w:val="nil"/>
          <w:left w:space="0" w:sz="0" w:val="nil"/>
          <w:bottom w:space="0" w:sz="0" w:val="nil"/>
          <w:right w:space="0" w:sz="0" w:val="nil"/>
          <w:between w:space="0" w:sz="0" w:val="nil"/>
        </w:pBdr>
        <w:shd w:fill="auto" w:val="clear"/>
        <w:spacing w:after="0" w:before="29.975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9A">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279B">
      <w:pPr>
        <w:keepNext w:val="0"/>
        <w:keepLines w:val="0"/>
        <w:widowControl w:val="0"/>
        <w:pBdr>
          <w:top w:space="0" w:sz="0" w:val="nil"/>
          <w:left w:space="0" w:sz="0" w:val="nil"/>
          <w:bottom w:space="0" w:sz="0" w:val="nil"/>
          <w:right w:space="0" w:sz="0" w:val="nil"/>
          <w:between w:space="0" w:sz="0" w:val="nil"/>
        </w:pBdr>
        <w:shd w:fill="auto" w:val="clear"/>
        <w:spacing w:after="0" w:before="7.62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9C">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9D">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9E">
      <w:pPr>
        <w:keepNext w:val="0"/>
        <w:keepLines w:val="0"/>
        <w:widowControl w:val="0"/>
        <w:pBdr>
          <w:top w:space="0" w:sz="0" w:val="nil"/>
          <w:left w:space="0" w:sz="0" w:val="nil"/>
          <w:bottom w:space="0" w:sz="0" w:val="nil"/>
          <w:right w:space="0" w:sz="0" w:val="nil"/>
          <w:between w:space="0" w:sz="0" w:val="nil"/>
        </w:pBdr>
        <w:shd w:fill="auto" w:val="clear"/>
        <w:spacing w:after="0" w:before="69.04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9F">
      <w:pPr>
        <w:keepNext w:val="0"/>
        <w:keepLines w:val="0"/>
        <w:widowControl w:val="0"/>
        <w:pBdr>
          <w:top w:space="0" w:sz="0" w:val="nil"/>
          <w:left w:space="0" w:sz="0" w:val="nil"/>
          <w:bottom w:space="0" w:sz="0" w:val="nil"/>
          <w:right w:space="0" w:sz="0" w:val="nil"/>
          <w:between w:space="0" w:sz="0" w:val="nil"/>
        </w:pBdr>
        <w:shd w:fill="auto" w:val="clear"/>
        <w:spacing w:after="0" w:before="30.37857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7A0">
      <w:pPr>
        <w:keepNext w:val="0"/>
        <w:keepLines w:val="0"/>
        <w:widowControl w:val="0"/>
        <w:pBdr>
          <w:top w:space="0" w:sz="0" w:val="nil"/>
          <w:left w:space="0" w:sz="0" w:val="nil"/>
          <w:bottom w:space="0" w:sz="0" w:val="nil"/>
          <w:right w:space="0" w:sz="0" w:val="nil"/>
          <w:between w:space="0" w:sz="0" w:val="nil"/>
        </w:pBdr>
        <w:shd w:fill="auto" w:val="clear"/>
        <w:spacing w:after="0" w:before="45.97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7A1">
      <w:pPr>
        <w:keepNext w:val="0"/>
        <w:keepLines w:val="0"/>
        <w:widowControl w:val="0"/>
        <w:pBdr>
          <w:top w:space="0" w:sz="0" w:val="nil"/>
          <w:left w:space="0" w:sz="0" w:val="nil"/>
          <w:bottom w:space="0" w:sz="0" w:val="nil"/>
          <w:right w:space="0" w:sz="0" w:val="nil"/>
          <w:between w:space="0" w:sz="0" w:val="nil"/>
        </w:pBdr>
        <w:shd w:fill="auto" w:val="clear"/>
        <w:spacing w:after="0" w:before="66.58889770507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7A2">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A3">
      <w:pPr>
        <w:keepNext w:val="0"/>
        <w:keepLines w:val="0"/>
        <w:widowControl w:val="0"/>
        <w:pBdr>
          <w:top w:space="0" w:sz="0" w:val="nil"/>
          <w:left w:space="0" w:sz="0" w:val="nil"/>
          <w:bottom w:space="0" w:sz="0" w:val="nil"/>
          <w:right w:space="0" w:sz="0" w:val="nil"/>
          <w:between w:space="0" w:sz="0" w:val="nil"/>
        </w:pBdr>
        <w:shd w:fill="auto" w:val="clear"/>
        <w:spacing w:after="0" w:before="46.791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A4">
      <w:pPr>
        <w:keepNext w:val="0"/>
        <w:keepLines w:val="0"/>
        <w:widowControl w:val="0"/>
        <w:pBdr>
          <w:top w:space="0" w:sz="0" w:val="nil"/>
          <w:left w:space="0" w:sz="0" w:val="nil"/>
          <w:bottom w:space="0" w:sz="0" w:val="nil"/>
          <w:right w:space="0" w:sz="0" w:val="nil"/>
          <w:between w:space="0" w:sz="0" w:val="nil"/>
        </w:pBdr>
        <w:shd w:fill="auto" w:val="clear"/>
        <w:spacing w:after="0" w:before="79.173431396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7A5">
      <w:pPr>
        <w:keepNext w:val="0"/>
        <w:keepLines w:val="0"/>
        <w:widowControl w:val="0"/>
        <w:pBdr>
          <w:top w:space="0" w:sz="0" w:val="nil"/>
          <w:left w:space="0" w:sz="0" w:val="nil"/>
          <w:bottom w:space="0" w:sz="0" w:val="nil"/>
          <w:right w:space="0" w:sz="0" w:val="nil"/>
          <w:between w:space="0" w:sz="0" w:val="nil"/>
        </w:pBdr>
        <w:shd w:fill="auto" w:val="clear"/>
        <w:spacing w:after="0" w:before="60.2735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27A6">
      <w:pPr>
        <w:keepNext w:val="0"/>
        <w:keepLines w:val="0"/>
        <w:widowControl w:val="0"/>
        <w:pBdr>
          <w:top w:space="0" w:sz="0" w:val="nil"/>
          <w:left w:space="0" w:sz="0" w:val="nil"/>
          <w:bottom w:space="0" w:sz="0" w:val="nil"/>
          <w:right w:space="0" w:sz="0" w:val="nil"/>
          <w:between w:space="0" w:sz="0" w:val="nil"/>
        </w:pBdr>
        <w:shd w:fill="auto" w:val="clear"/>
        <w:spacing w:after="0" w:before="24.477081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A7">
      <w:pPr>
        <w:keepNext w:val="0"/>
        <w:keepLines w:val="0"/>
        <w:widowControl w:val="0"/>
        <w:pBdr>
          <w:top w:space="0" w:sz="0" w:val="nil"/>
          <w:left w:space="0" w:sz="0" w:val="nil"/>
          <w:bottom w:space="0" w:sz="0" w:val="nil"/>
          <w:right w:space="0" w:sz="0" w:val="nil"/>
          <w:between w:space="0" w:sz="0" w:val="nil"/>
        </w:pBdr>
        <w:shd w:fill="auto" w:val="clear"/>
        <w:spacing w:after="0" w:before="39.62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A8">
      <w:pPr>
        <w:keepNext w:val="0"/>
        <w:keepLines w:val="0"/>
        <w:widowControl w:val="0"/>
        <w:pBdr>
          <w:top w:space="0" w:sz="0" w:val="nil"/>
          <w:left w:space="0" w:sz="0" w:val="nil"/>
          <w:bottom w:space="0" w:sz="0" w:val="nil"/>
          <w:right w:space="0" w:sz="0" w:val="nil"/>
          <w:between w:space="0" w:sz="0" w:val="nil"/>
        </w:pBdr>
        <w:shd w:fill="auto" w:val="clear"/>
        <w:spacing w:after="0" w:before="30.37857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7A9">
      <w:pPr>
        <w:keepNext w:val="0"/>
        <w:keepLines w:val="0"/>
        <w:widowControl w:val="0"/>
        <w:pBdr>
          <w:top w:space="0" w:sz="0" w:val="nil"/>
          <w:left w:space="0" w:sz="0" w:val="nil"/>
          <w:bottom w:space="0" w:sz="0" w:val="nil"/>
          <w:right w:space="0" w:sz="0" w:val="nil"/>
          <w:between w:space="0" w:sz="0" w:val="nil"/>
        </w:pBdr>
        <w:shd w:fill="auto" w:val="clear"/>
        <w:spacing w:after="0" w:before="13.9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AA">
      <w:pPr>
        <w:keepNext w:val="0"/>
        <w:keepLines w:val="0"/>
        <w:widowControl w:val="0"/>
        <w:pBdr>
          <w:top w:space="0" w:sz="0" w:val="nil"/>
          <w:left w:space="0" w:sz="0" w:val="nil"/>
          <w:bottom w:space="0" w:sz="0" w:val="nil"/>
          <w:right w:space="0" w:sz="0" w:val="nil"/>
          <w:between w:space="0" w:sz="0" w:val="nil"/>
        </w:pBdr>
        <w:shd w:fill="auto" w:val="clear"/>
        <w:spacing w:after="0" w:before="99.926605224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27AB">
      <w:pPr>
        <w:keepNext w:val="0"/>
        <w:keepLines w:val="0"/>
        <w:widowControl w:val="0"/>
        <w:pBdr>
          <w:top w:space="0" w:sz="0" w:val="nil"/>
          <w:left w:space="0" w:sz="0" w:val="nil"/>
          <w:bottom w:space="0" w:sz="0" w:val="nil"/>
          <w:right w:space="0" w:sz="0" w:val="nil"/>
          <w:between w:space="0" w:sz="0" w:val="nil"/>
        </w:pBdr>
        <w:shd w:fill="auto" w:val="clear"/>
        <w:spacing w:after="0" w:before="7.625885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AC">
      <w:pPr>
        <w:keepNext w:val="0"/>
        <w:keepLines w:val="0"/>
        <w:widowControl w:val="0"/>
        <w:pBdr>
          <w:top w:space="0" w:sz="0" w:val="nil"/>
          <w:left w:space="0" w:sz="0" w:val="nil"/>
          <w:bottom w:space="0" w:sz="0" w:val="nil"/>
          <w:right w:space="0" w:sz="0" w:val="nil"/>
          <w:between w:space="0" w:sz="0" w:val="nil"/>
        </w:pBdr>
        <w:shd w:fill="auto" w:val="clear"/>
        <w:spacing w:after="0" w:before="76.83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2B</w:t>
      </w:r>
    </w:p>
    <w:p w:rsidR="00000000" w:rsidDel="00000000" w:rsidP="00000000" w:rsidRDefault="00000000" w:rsidRPr="00000000" w14:paraId="000027AD">
      <w:pPr>
        <w:keepNext w:val="0"/>
        <w:keepLines w:val="0"/>
        <w:widowControl w:val="0"/>
        <w:pBdr>
          <w:top w:space="0" w:sz="0" w:val="nil"/>
          <w:left w:space="0" w:sz="0" w:val="nil"/>
          <w:bottom w:space="0" w:sz="0" w:val="nil"/>
          <w:right w:space="0" w:sz="0" w:val="nil"/>
          <w:between w:space="0" w:sz="0" w:val="nil"/>
        </w:pBdr>
        <w:shd w:fill="auto" w:val="clear"/>
        <w:spacing w:after="0" w:before="0" w:line="593.6833190917969"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6 .</w:t>
      </w:r>
    </w:p>
    <w:p w:rsidR="00000000" w:rsidDel="00000000" w:rsidP="00000000" w:rsidRDefault="00000000" w:rsidRPr="00000000" w14:paraId="000027AE">
      <w:pPr>
        <w:keepNext w:val="0"/>
        <w:keepLines w:val="0"/>
        <w:widowControl w:val="0"/>
        <w:pBdr>
          <w:top w:space="0" w:sz="0" w:val="nil"/>
          <w:left w:space="0" w:sz="0" w:val="nil"/>
          <w:bottom w:space="0" w:sz="0" w:val="nil"/>
          <w:right w:space="0" w:sz="0" w:val="nil"/>
          <w:between w:space="0" w:sz="0" w:val="nil"/>
        </w:pBdr>
        <w:shd w:fill="auto" w:val="clear"/>
        <w:spacing w:after="0" w:before="43.96728515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1-</w:t>
      </w:r>
    </w:p>
    <w:p w:rsidR="00000000" w:rsidDel="00000000" w:rsidP="00000000" w:rsidRDefault="00000000" w:rsidRPr="00000000" w14:paraId="000027AF">
      <w:pPr>
        <w:keepNext w:val="0"/>
        <w:keepLines w:val="0"/>
        <w:widowControl w:val="0"/>
        <w:pBdr>
          <w:top w:space="0" w:sz="0" w:val="nil"/>
          <w:left w:space="0" w:sz="0" w:val="nil"/>
          <w:bottom w:space="0" w:sz="0" w:val="nil"/>
          <w:right w:space="0" w:sz="0" w:val="nil"/>
          <w:between w:space="0" w:sz="0" w:val="nil"/>
        </w:pBdr>
        <w:shd w:fill="auto" w:val="clear"/>
        <w:spacing w:after="0" w:before="944.224853515625"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27B0">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7 2</w:t>
      </w:r>
    </w:p>
    <w:p w:rsidR="00000000" w:rsidDel="00000000" w:rsidP="00000000" w:rsidRDefault="00000000" w:rsidRPr="00000000" w14:paraId="000027B1">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B2">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27B3">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B4">
      <w:pPr>
        <w:keepNext w:val="0"/>
        <w:keepLines w:val="0"/>
        <w:widowControl w:val="0"/>
        <w:pBdr>
          <w:top w:space="0" w:sz="0" w:val="nil"/>
          <w:left w:space="0" w:sz="0" w:val="nil"/>
          <w:bottom w:space="0" w:sz="0" w:val="nil"/>
          <w:right w:space="0" w:sz="0" w:val="nil"/>
          <w:between w:space="0" w:sz="0" w:val="nil"/>
        </w:pBdr>
        <w:shd w:fill="auto" w:val="clear"/>
        <w:spacing w:after="0" w:before="43.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4 2</w:t>
      </w:r>
    </w:p>
    <w:p w:rsidR="00000000" w:rsidDel="00000000" w:rsidP="00000000" w:rsidRDefault="00000000" w:rsidRPr="00000000" w14:paraId="000027B5">
      <w:pPr>
        <w:keepNext w:val="0"/>
        <w:keepLines w:val="0"/>
        <w:widowControl w:val="0"/>
        <w:pBdr>
          <w:top w:space="0" w:sz="0" w:val="nil"/>
          <w:left w:space="0" w:sz="0" w:val="nil"/>
          <w:bottom w:space="0" w:sz="0" w:val="nil"/>
          <w:right w:space="0" w:sz="0" w:val="nil"/>
          <w:between w:space="0" w:sz="0" w:val="nil"/>
        </w:pBdr>
        <w:shd w:fill="auto" w:val="clear"/>
        <w:spacing w:after="0" w:before="28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B6">
      <w:pPr>
        <w:keepNext w:val="0"/>
        <w:keepLines w:val="0"/>
        <w:widowControl w:val="0"/>
        <w:pBdr>
          <w:top w:space="0" w:sz="0" w:val="nil"/>
          <w:left w:space="0" w:sz="0" w:val="nil"/>
          <w:bottom w:space="0" w:sz="0" w:val="nil"/>
          <w:right w:space="0" w:sz="0" w:val="nil"/>
          <w:between w:space="0" w:sz="0" w:val="nil"/>
        </w:pBdr>
        <w:shd w:fill="auto" w:val="clear"/>
        <w:spacing w:after="0" w:before="4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7B7">
      <w:pPr>
        <w:keepNext w:val="0"/>
        <w:keepLines w:val="0"/>
        <w:widowControl w:val="0"/>
        <w:pBdr>
          <w:top w:space="0" w:sz="0" w:val="nil"/>
          <w:left w:space="0" w:sz="0" w:val="nil"/>
          <w:bottom w:space="0" w:sz="0" w:val="nil"/>
          <w:right w:space="0" w:sz="0" w:val="nil"/>
          <w:between w:space="0" w:sz="0" w:val="nil"/>
        </w:pBdr>
        <w:shd w:fill="auto" w:val="clear"/>
        <w:spacing w:after="0" w:before="286.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7B8">
      <w:pPr>
        <w:keepNext w:val="0"/>
        <w:keepLines w:val="0"/>
        <w:widowControl w:val="0"/>
        <w:pBdr>
          <w:top w:space="0" w:sz="0" w:val="nil"/>
          <w:left w:space="0" w:sz="0" w:val="nil"/>
          <w:bottom w:space="0" w:sz="0" w:val="nil"/>
          <w:right w:space="0" w:sz="0" w:val="nil"/>
          <w:between w:space="0" w:sz="0" w:val="nil"/>
        </w:pBdr>
        <w:shd w:fill="auto" w:val="clear"/>
        <w:spacing w:after="0" w:before="4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27B9">
      <w:pPr>
        <w:keepNext w:val="0"/>
        <w:keepLines w:val="0"/>
        <w:widowControl w:val="0"/>
        <w:pBdr>
          <w:top w:space="0" w:sz="0" w:val="nil"/>
          <w:left w:space="0" w:sz="0" w:val="nil"/>
          <w:bottom w:space="0" w:sz="0" w:val="nil"/>
          <w:right w:space="0" w:sz="0" w:val="nil"/>
          <w:between w:space="0" w:sz="0" w:val="nil"/>
        </w:pBdr>
        <w:shd w:fill="auto" w:val="clear"/>
        <w:spacing w:after="0" w:before="287.4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BA">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27BB">
      <w:pPr>
        <w:keepNext w:val="0"/>
        <w:keepLines w:val="0"/>
        <w:widowControl w:val="0"/>
        <w:pBdr>
          <w:top w:space="0" w:sz="0" w:val="nil"/>
          <w:left w:space="0" w:sz="0" w:val="nil"/>
          <w:bottom w:space="0" w:sz="0" w:val="nil"/>
          <w:right w:space="0" w:sz="0" w:val="nil"/>
          <w:between w:space="0" w:sz="0" w:val="nil"/>
        </w:pBdr>
        <w:shd w:fill="auto" w:val="clear"/>
        <w:spacing w:after="0" w:before="779.793090820312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7BC">
      <w:pPr>
        <w:keepNext w:val="0"/>
        <w:keepLines w:val="0"/>
        <w:widowControl w:val="0"/>
        <w:pBdr>
          <w:top w:space="0" w:sz="0" w:val="nil"/>
          <w:left w:space="0" w:sz="0" w:val="nil"/>
          <w:bottom w:space="0" w:sz="0" w:val="nil"/>
          <w:right w:space="0" w:sz="0" w:val="nil"/>
          <w:between w:space="0" w:sz="0" w:val="nil"/>
        </w:pBdr>
        <w:shd w:fill="auto" w:val="clear"/>
        <w:spacing w:after="0" w:before="43.85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7BD">
      <w:pPr>
        <w:keepNext w:val="0"/>
        <w:keepLines w:val="0"/>
        <w:widowControl w:val="0"/>
        <w:pBdr>
          <w:top w:space="0" w:sz="0" w:val="nil"/>
          <w:left w:space="0" w:sz="0" w:val="nil"/>
          <w:bottom w:space="0" w:sz="0" w:val="nil"/>
          <w:right w:space="0" w:sz="0" w:val="nil"/>
          <w:between w:space="0" w:sz="0" w:val="nil"/>
        </w:pBdr>
        <w:shd w:fill="auto" w:val="clear"/>
        <w:spacing w:after="0" w:before="2142.615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BE">
      <w:pPr>
        <w:keepNext w:val="0"/>
        <w:keepLines w:val="0"/>
        <w:widowControl w:val="0"/>
        <w:pBdr>
          <w:top w:space="0" w:sz="0" w:val="nil"/>
          <w:left w:space="0" w:sz="0" w:val="nil"/>
          <w:bottom w:space="0" w:sz="0" w:val="nil"/>
          <w:right w:space="0" w:sz="0" w:val="nil"/>
          <w:between w:space="0" w:sz="0" w:val="nil"/>
        </w:pBdr>
        <w:shd w:fill="auto" w:val="clear"/>
        <w:spacing w:after="0" w:before="76.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BF">
      <w:pPr>
        <w:keepNext w:val="0"/>
        <w:keepLines w:val="0"/>
        <w:widowControl w:val="0"/>
        <w:pBdr>
          <w:top w:space="0" w:sz="0" w:val="nil"/>
          <w:left w:space="0" w:sz="0" w:val="nil"/>
          <w:bottom w:space="0" w:sz="0" w:val="nil"/>
          <w:right w:space="0" w:sz="0" w:val="nil"/>
          <w:between w:space="0" w:sz="0" w:val="nil"/>
        </w:pBdr>
        <w:shd w:fill="auto" w:val="clear"/>
        <w:spacing w:after="0" w:before="76.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C0">
      <w:pPr>
        <w:keepNext w:val="0"/>
        <w:keepLines w:val="0"/>
        <w:widowControl w:val="0"/>
        <w:pBdr>
          <w:top w:space="0" w:sz="0" w:val="nil"/>
          <w:left w:space="0" w:sz="0" w:val="nil"/>
          <w:bottom w:space="0" w:sz="0" w:val="nil"/>
          <w:right w:space="0" w:sz="0" w:val="nil"/>
          <w:between w:space="0" w:sz="0" w:val="nil"/>
        </w:pBdr>
        <w:shd w:fill="auto" w:val="clear"/>
        <w:spacing w:after="0" w:before="30.4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7C1">
      <w:pPr>
        <w:keepNext w:val="0"/>
        <w:keepLines w:val="0"/>
        <w:widowControl w:val="0"/>
        <w:pBdr>
          <w:top w:space="0" w:sz="0" w:val="nil"/>
          <w:left w:space="0" w:sz="0" w:val="nil"/>
          <w:bottom w:space="0" w:sz="0" w:val="nil"/>
          <w:right w:space="0" w:sz="0" w:val="nil"/>
          <w:between w:space="0" w:sz="0" w:val="nil"/>
        </w:pBdr>
        <w:shd w:fill="auto" w:val="clear"/>
        <w:spacing w:after="0" w:before="43.8543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C2">
      <w:pPr>
        <w:keepNext w:val="0"/>
        <w:keepLines w:val="0"/>
        <w:widowControl w:val="0"/>
        <w:pBdr>
          <w:top w:space="0" w:sz="0" w:val="nil"/>
          <w:left w:space="0" w:sz="0" w:val="nil"/>
          <w:bottom w:space="0" w:sz="0" w:val="nil"/>
          <w:right w:space="0" w:sz="0" w:val="nil"/>
          <w:between w:space="0" w:sz="0" w:val="nil"/>
        </w:pBdr>
        <w:shd w:fill="auto" w:val="clear"/>
        <w:spacing w:after="0" w:before="29.9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27C3">
      <w:pPr>
        <w:keepNext w:val="0"/>
        <w:keepLines w:val="0"/>
        <w:widowControl w:val="0"/>
        <w:pBdr>
          <w:top w:space="0" w:sz="0" w:val="nil"/>
          <w:left w:space="0" w:sz="0" w:val="nil"/>
          <w:bottom w:space="0" w:sz="0" w:val="nil"/>
          <w:right w:space="0" w:sz="0" w:val="nil"/>
          <w:between w:space="0" w:sz="0" w:val="nil"/>
        </w:pBdr>
        <w:shd w:fill="auto" w:val="clear"/>
        <w:spacing w:after="0" w:before="22.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C4">
      <w:pPr>
        <w:keepNext w:val="0"/>
        <w:keepLines w:val="0"/>
        <w:widowControl w:val="0"/>
        <w:pBdr>
          <w:top w:space="0" w:sz="0" w:val="nil"/>
          <w:left w:space="0" w:sz="0" w:val="nil"/>
          <w:bottom w:space="0" w:sz="0" w:val="nil"/>
          <w:right w:space="0" w:sz="0" w:val="nil"/>
          <w:between w:space="0" w:sz="0" w:val="nil"/>
        </w:pBdr>
        <w:shd w:fill="auto" w:val="clear"/>
        <w:spacing w:after="0" w:before="76.8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7C5">
      <w:pPr>
        <w:keepNext w:val="0"/>
        <w:keepLines w:val="0"/>
        <w:widowControl w:val="0"/>
        <w:pBdr>
          <w:top w:space="0" w:sz="0" w:val="nil"/>
          <w:left w:space="0" w:sz="0" w:val="nil"/>
          <w:bottom w:space="0" w:sz="0" w:val="nil"/>
          <w:right w:space="0" w:sz="0" w:val="nil"/>
          <w:between w:space="0" w:sz="0" w:val="nil"/>
        </w:pBdr>
        <w:shd w:fill="auto" w:val="clear"/>
        <w:spacing w:after="0" w:before="45.9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27C6">
      <w:pPr>
        <w:keepNext w:val="0"/>
        <w:keepLines w:val="0"/>
        <w:widowControl w:val="0"/>
        <w:pBdr>
          <w:top w:space="0" w:sz="0" w:val="nil"/>
          <w:left w:space="0" w:sz="0" w:val="nil"/>
          <w:bottom w:space="0" w:sz="0" w:val="nil"/>
          <w:right w:space="0" w:sz="0" w:val="nil"/>
          <w:between w:space="0" w:sz="0" w:val="nil"/>
        </w:pBdr>
        <w:shd w:fill="auto" w:val="clear"/>
        <w:spacing w:after="0" w:before="37.88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C7">
      <w:pPr>
        <w:keepNext w:val="0"/>
        <w:keepLines w:val="0"/>
        <w:widowControl w:val="0"/>
        <w:pBdr>
          <w:top w:space="0" w:sz="0" w:val="nil"/>
          <w:left w:space="0" w:sz="0" w:val="nil"/>
          <w:bottom w:space="0" w:sz="0" w:val="nil"/>
          <w:right w:space="0" w:sz="0" w:val="nil"/>
          <w:between w:space="0" w:sz="0" w:val="nil"/>
        </w:pBdr>
        <w:shd w:fill="auto" w:val="clear"/>
        <w:spacing w:after="0" w:before="76.864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C8">
      <w:pPr>
        <w:keepNext w:val="0"/>
        <w:keepLines w:val="0"/>
        <w:widowControl w:val="0"/>
        <w:pBdr>
          <w:top w:space="0" w:sz="0" w:val="nil"/>
          <w:left w:space="0" w:sz="0" w:val="nil"/>
          <w:bottom w:space="0" w:sz="0" w:val="nil"/>
          <w:right w:space="0" w:sz="0" w:val="nil"/>
          <w:between w:space="0" w:sz="0" w:val="nil"/>
        </w:pBdr>
        <w:shd w:fill="auto" w:val="clear"/>
        <w:spacing w:after="0" w:before="76.864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C9">
      <w:pPr>
        <w:keepNext w:val="0"/>
        <w:keepLines w:val="0"/>
        <w:widowControl w:val="0"/>
        <w:pBdr>
          <w:top w:space="0" w:sz="0" w:val="nil"/>
          <w:left w:space="0" w:sz="0" w:val="nil"/>
          <w:bottom w:space="0" w:sz="0" w:val="nil"/>
          <w:right w:space="0" w:sz="0" w:val="nil"/>
          <w:between w:space="0" w:sz="0" w:val="nil"/>
        </w:pBdr>
        <w:shd w:fill="auto" w:val="clear"/>
        <w:spacing w:after="0" w:before="76.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CA">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CB">
      <w:pPr>
        <w:keepNext w:val="0"/>
        <w:keepLines w:val="0"/>
        <w:widowControl w:val="0"/>
        <w:pBdr>
          <w:top w:space="0" w:sz="0" w:val="nil"/>
          <w:left w:space="0" w:sz="0" w:val="nil"/>
          <w:bottom w:space="0" w:sz="0" w:val="nil"/>
          <w:right w:space="0" w:sz="0" w:val="nil"/>
          <w:between w:space="0" w:sz="0" w:val="nil"/>
        </w:pBdr>
        <w:shd w:fill="auto" w:val="clear"/>
        <w:spacing w:after="0" w:before="69.0753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CC">
      <w:pPr>
        <w:keepNext w:val="0"/>
        <w:keepLines w:val="0"/>
        <w:widowControl w:val="0"/>
        <w:pBdr>
          <w:top w:space="0" w:sz="0" w:val="nil"/>
          <w:left w:space="0" w:sz="0" w:val="nil"/>
          <w:bottom w:space="0" w:sz="0" w:val="nil"/>
          <w:right w:space="0" w:sz="0" w:val="nil"/>
          <w:between w:space="0" w:sz="0" w:val="nil"/>
        </w:pBdr>
        <w:shd w:fill="auto" w:val="clear"/>
        <w:spacing w:after="0" w:before="3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CD">
      <w:pPr>
        <w:keepNext w:val="0"/>
        <w:keepLines w:val="0"/>
        <w:widowControl w:val="0"/>
        <w:pBdr>
          <w:top w:space="0" w:sz="0" w:val="nil"/>
          <w:left w:space="0" w:sz="0" w:val="nil"/>
          <w:bottom w:space="0" w:sz="0" w:val="nil"/>
          <w:right w:space="0" w:sz="0" w:val="nil"/>
          <w:between w:space="0" w:sz="0" w:val="nil"/>
        </w:pBdr>
        <w:shd w:fill="auto" w:val="clear"/>
        <w:spacing w:after="0" w:before="76.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CE">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CF">
      <w:pPr>
        <w:keepNext w:val="0"/>
        <w:keepLines w:val="0"/>
        <w:widowControl w:val="0"/>
        <w:pBdr>
          <w:top w:space="0" w:sz="0" w:val="nil"/>
          <w:left w:space="0" w:sz="0" w:val="nil"/>
          <w:bottom w:space="0" w:sz="0" w:val="nil"/>
          <w:right w:space="0" w:sz="0" w:val="nil"/>
          <w:between w:space="0" w:sz="0" w:val="nil"/>
        </w:pBdr>
        <w:shd w:fill="auto" w:val="clear"/>
        <w:spacing w:after="0" w:before="76.86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D0">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D1">
      <w:pPr>
        <w:keepNext w:val="0"/>
        <w:keepLines w:val="0"/>
        <w:widowControl w:val="0"/>
        <w:pBdr>
          <w:top w:space="0" w:sz="0" w:val="nil"/>
          <w:left w:space="0" w:sz="0" w:val="nil"/>
          <w:bottom w:space="0" w:sz="0" w:val="nil"/>
          <w:right w:space="0" w:sz="0" w:val="nil"/>
          <w:between w:space="0" w:sz="0" w:val="nil"/>
        </w:pBdr>
        <w:shd w:fill="auto" w:val="clear"/>
        <w:spacing w:after="0" w:before="69.075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D2">
      <w:pPr>
        <w:keepNext w:val="0"/>
        <w:keepLines w:val="0"/>
        <w:widowControl w:val="0"/>
        <w:pBdr>
          <w:top w:space="0" w:sz="0" w:val="nil"/>
          <w:left w:space="0" w:sz="0" w:val="nil"/>
          <w:bottom w:space="0" w:sz="0" w:val="nil"/>
          <w:right w:space="0" w:sz="0" w:val="nil"/>
          <w:between w:space="0" w:sz="0" w:val="nil"/>
        </w:pBdr>
        <w:shd w:fill="auto" w:val="clear"/>
        <w:spacing w:after="0" w:before="76.86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D3">
      <w:pPr>
        <w:keepNext w:val="0"/>
        <w:keepLines w:val="0"/>
        <w:widowControl w:val="0"/>
        <w:pBdr>
          <w:top w:space="0" w:sz="0" w:val="nil"/>
          <w:left w:space="0" w:sz="0" w:val="nil"/>
          <w:bottom w:space="0" w:sz="0" w:val="nil"/>
          <w:right w:space="0" w:sz="0" w:val="nil"/>
          <w:between w:space="0" w:sz="0" w:val="nil"/>
        </w:pBdr>
        <w:shd w:fill="auto" w:val="clear"/>
        <w:spacing w:after="0" w:before="76.86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D4">
      <w:pPr>
        <w:keepNext w:val="0"/>
        <w:keepLines w:val="0"/>
        <w:widowControl w:val="0"/>
        <w:pBdr>
          <w:top w:space="0" w:sz="0" w:val="nil"/>
          <w:left w:space="0" w:sz="0" w:val="nil"/>
          <w:bottom w:space="0" w:sz="0" w:val="nil"/>
          <w:right w:space="0" w:sz="0" w:val="nil"/>
          <w:between w:space="0" w:sz="0" w:val="nil"/>
        </w:pBdr>
        <w:shd w:fill="auto" w:val="clear"/>
        <w:spacing w:after="0" w:before="31.1715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D5">
      <w:pPr>
        <w:keepNext w:val="0"/>
        <w:keepLines w:val="0"/>
        <w:widowControl w:val="0"/>
        <w:pBdr>
          <w:top w:space="0" w:sz="0" w:val="nil"/>
          <w:left w:space="0" w:sz="0" w:val="nil"/>
          <w:bottom w:space="0" w:sz="0" w:val="nil"/>
          <w:right w:space="0" w:sz="0" w:val="nil"/>
          <w:between w:space="0" w:sz="0" w:val="nil"/>
        </w:pBdr>
        <w:shd w:fill="auto" w:val="clear"/>
        <w:spacing w:after="0" w:before="115.3939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D6">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D7">
      <w:pPr>
        <w:keepNext w:val="0"/>
        <w:keepLines w:val="0"/>
        <w:widowControl w:val="0"/>
        <w:pBdr>
          <w:top w:space="0" w:sz="0" w:val="nil"/>
          <w:left w:space="0" w:sz="0" w:val="nil"/>
          <w:bottom w:space="0" w:sz="0" w:val="nil"/>
          <w:right w:space="0" w:sz="0" w:val="nil"/>
          <w:between w:space="0" w:sz="0" w:val="nil"/>
        </w:pBdr>
        <w:shd w:fill="auto" w:val="clear"/>
        <w:spacing w:after="0" w:before="76.86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D8">
      <w:pPr>
        <w:keepNext w:val="0"/>
        <w:keepLines w:val="0"/>
        <w:widowControl w:val="0"/>
        <w:pBdr>
          <w:top w:space="0" w:sz="0" w:val="nil"/>
          <w:left w:space="0" w:sz="0" w:val="nil"/>
          <w:bottom w:space="0" w:sz="0" w:val="nil"/>
          <w:right w:space="0" w:sz="0" w:val="nil"/>
          <w:between w:space="0" w:sz="0" w:val="nil"/>
        </w:pBdr>
        <w:shd w:fill="auto" w:val="clear"/>
        <w:spacing w:after="0" w:before="79.172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D9">
      <w:pPr>
        <w:keepNext w:val="0"/>
        <w:keepLines w:val="0"/>
        <w:widowControl w:val="0"/>
        <w:pBdr>
          <w:top w:space="0" w:sz="0" w:val="nil"/>
          <w:left w:space="0" w:sz="0" w:val="nil"/>
          <w:bottom w:space="0" w:sz="0" w:val="nil"/>
          <w:right w:space="0" w:sz="0" w:val="nil"/>
          <w:between w:space="0" w:sz="0" w:val="nil"/>
        </w:pBdr>
        <w:shd w:fill="auto" w:val="clear"/>
        <w:spacing w:after="0" w:before="76.86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DA">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DB">
      <w:pPr>
        <w:keepNext w:val="0"/>
        <w:keepLines w:val="0"/>
        <w:widowControl w:val="0"/>
        <w:pBdr>
          <w:top w:space="0" w:sz="0" w:val="nil"/>
          <w:left w:space="0" w:sz="0" w:val="nil"/>
          <w:bottom w:space="0" w:sz="0" w:val="nil"/>
          <w:right w:space="0" w:sz="0" w:val="nil"/>
          <w:between w:space="0" w:sz="0" w:val="nil"/>
        </w:pBdr>
        <w:shd w:fill="auto" w:val="clear"/>
        <w:spacing w:after="0" w:before="76.86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DC">
      <w:pPr>
        <w:keepNext w:val="0"/>
        <w:keepLines w:val="0"/>
        <w:widowControl w:val="0"/>
        <w:pBdr>
          <w:top w:space="0" w:sz="0" w:val="nil"/>
          <w:left w:space="0" w:sz="0" w:val="nil"/>
          <w:bottom w:space="0" w:sz="0" w:val="nil"/>
          <w:right w:space="0" w:sz="0" w:val="nil"/>
          <w:between w:space="0" w:sz="0" w:val="nil"/>
        </w:pBdr>
        <w:shd w:fill="auto" w:val="clear"/>
        <w:spacing w:after="0" w:before="67.19696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7DD">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DE">
      <w:pPr>
        <w:keepNext w:val="0"/>
        <w:keepLines w:val="0"/>
        <w:widowControl w:val="0"/>
        <w:pBdr>
          <w:top w:space="0" w:sz="0" w:val="nil"/>
          <w:left w:space="0" w:sz="0" w:val="nil"/>
          <w:bottom w:space="0" w:sz="0" w:val="nil"/>
          <w:right w:space="0" w:sz="0" w:val="nil"/>
          <w:between w:space="0" w:sz="0" w:val="nil"/>
        </w:pBdr>
        <w:shd w:fill="auto" w:val="clear"/>
        <w:spacing w:after="0" w:before="38.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DF">
      <w:pPr>
        <w:keepNext w:val="0"/>
        <w:keepLines w:val="0"/>
        <w:widowControl w:val="0"/>
        <w:pBdr>
          <w:top w:space="0" w:sz="0" w:val="nil"/>
          <w:left w:space="0" w:sz="0" w:val="nil"/>
          <w:bottom w:space="0" w:sz="0" w:val="nil"/>
          <w:right w:space="0" w:sz="0" w:val="nil"/>
          <w:between w:space="0" w:sz="0" w:val="nil"/>
        </w:pBdr>
        <w:shd w:fill="auto" w:val="clear"/>
        <w:spacing w:after="0" w:before="29.975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E0">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E1">
      <w:pPr>
        <w:keepNext w:val="0"/>
        <w:keepLines w:val="0"/>
        <w:widowControl w:val="0"/>
        <w:pBdr>
          <w:top w:space="0" w:sz="0" w:val="nil"/>
          <w:left w:space="0" w:sz="0" w:val="nil"/>
          <w:bottom w:space="0" w:sz="0" w:val="nil"/>
          <w:right w:space="0" w:sz="0" w:val="nil"/>
          <w:between w:space="0" w:sz="0" w:val="nil"/>
        </w:pBdr>
        <w:shd w:fill="auto" w:val="clear"/>
        <w:spacing w:after="0" w:before="68.3932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E2">
      <w:pPr>
        <w:keepNext w:val="0"/>
        <w:keepLines w:val="0"/>
        <w:widowControl w:val="0"/>
        <w:pBdr>
          <w:top w:space="0" w:sz="0" w:val="nil"/>
          <w:left w:space="0" w:sz="0" w:val="nil"/>
          <w:bottom w:space="0" w:sz="0" w:val="nil"/>
          <w:right w:space="0" w:sz="0" w:val="nil"/>
          <w:between w:space="0" w:sz="0" w:val="nil"/>
        </w:pBdr>
        <w:shd w:fill="auto" w:val="clear"/>
        <w:spacing w:after="0" w:before="31.171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7E3">
      <w:pPr>
        <w:keepNext w:val="0"/>
        <w:keepLines w:val="0"/>
        <w:widowControl w:val="0"/>
        <w:pBdr>
          <w:top w:space="0" w:sz="0" w:val="nil"/>
          <w:left w:space="0" w:sz="0" w:val="nil"/>
          <w:bottom w:space="0" w:sz="0" w:val="nil"/>
          <w:right w:space="0" w:sz="0" w:val="nil"/>
          <w:between w:space="0" w:sz="0" w:val="nil"/>
        </w:pBdr>
        <w:shd w:fill="auto" w:val="clear"/>
        <w:spacing w:after="0" w:before="37.8750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E4">
      <w:pPr>
        <w:keepNext w:val="0"/>
        <w:keepLines w:val="0"/>
        <w:widowControl w:val="0"/>
        <w:pBdr>
          <w:top w:space="0" w:sz="0" w:val="nil"/>
          <w:left w:space="0" w:sz="0" w:val="nil"/>
          <w:bottom w:space="0" w:sz="0" w:val="nil"/>
          <w:right w:space="0" w:sz="0" w:val="nil"/>
          <w:between w:space="0" w:sz="0" w:val="nil"/>
        </w:pBdr>
        <w:shd w:fill="auto" w:val="clear"/>
        <w:spacing w:after="0" w:before="38.1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E5">
      <w:pPr>
        <w:keepNext w:val="0"/>
        <w:keepLines w:val="0"/>
        <w:widowControl w:val="0"/>
        <w:pBdr>
          <w:top w:space="0" w:sz="0" w:val="nil"/>
          <w:left w:space="0" w:sz="0" w:val="nil"/>
          <w:bottom w:space="0" w:sz="0" w:val="nil"/>
          <w:right w:space="0" w:sz="0" w:val="nil"/>
          <w:between w:space="0" w:sz="0" w:val="nil"/>
        </w:pBdr>
        <w:shd w:fill="auto" w:val="clear"/>
        <w:spacing w:after="0" w:before="69.0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E6">
      <w:pPr>
        <w:keepNext w:val="0"/>
        <w:keepLines w:val="0"/>
        <w:widowControl w:val="0"/>
        <w:pBdr>
          <w:top w:space="0" w:sz="0" w:val="nil"/>
          <w:left w:space="0" w:sz="0" w:val="nil"/>
          <w:bottom w:space="0" w:sz="0" w:val="nil"/>
          <w:right w:space="0" w:sz="0" w:val="nil"/>
          <w:between w:space="0" w:sz="0" w:val="nil"/>
        </w:pBdr>
        <w:shd w:fill="auto" w:val="clear"/>
        <w:spacing w:after="0" w:before="29.975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E7">
      <w:pPr>
        <w:keepNext w:val="0"/>
        <w:keepLines w:val="0"/>
        <w:widowControl w:val="0"/>
        <w:pBdr>
          <w:top w:space="0" w:sz="0" w:val="nil"/>
          <w:left w:space="0" w:sz="0" w:val="nil"/>
          <w:bottom w:space="0" w:sz="0" w:val="nil"/>
          <w:right w:space="0" w:sz="0" w:val="nil"/>
          <w:between w:space="0" w:sz="0" w:val="nil"/>
        </w:pBdr>
        <w:shd w:fill="auto" w:val="clear"/>
        <w:spacing w:after="0" w:before="77.976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27E8">
      <w:pPr>
        <w:keepNext w:val="0"/>
        <w:keepLines w:val="0"/>
        <w:widowControl w:val="0"/>
        <w:pBdr>
          <w:top w:space="0" w:sz="0" w:val="nil"/>
          <w:left w:space="0" w:sz="0" w:val="nil"/>
          <w:bottom w:space="0" w:sz="0" w:val="nil"/>
          <w:right w:space="0" w:sz="0" w:val="nil"/>
          <w:between w:space="0" w:sz="0" w:val="nil"/>
        </w:pBdr>
        <w:shd w:fill="auto" w:val="clear"/>
        <w:spacing w:after="0" w:before="7.62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E9">
      <w:pPr>
        <w:keepNext w:val="0"/>
        <w:keepLines w:val="0"/>
        <w:widowControl w:val="0"/>
        <w:pBdr>
          <w:top w:space="0" w:sz="0" w:val="nil"/>
          <w:left w:space="0" w:sz="0" w:val="nil"/>
          <w:bottom w:space="0" w:sz="0" w:val="nil"/>
          <w:right w:space="0" w:sz="0" w:val="nil"/>
          <w:between w:space="0" w:sz="0" w:val="nil"/>
        </w:pBdr>
        <w:shd w:fill="auto" w:val="clear"/>
        <w:spacing w:after="0" w:before="76.86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EA">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EB">
      <w:pPr>
        <w:keepNext w:val="0"/>
        <w:keepLines w:val="0"/>
        <w:widowControl w:val="0"/>
        <w:pBdr>
          <w:top w:space="0" w:sz="0" w:val="nil"/>
          <w:left w:space="0" w:sz="0" w:val="nil"/>
          <w:bottom w:space="0" w:sz="0" w:val="nil"/>
          <w:right w:space="0" w:sz="0" w:val="nil"/>
          <w:between w:space="0" w:sz="0" w:val="nil"/>
        </w:pBdr>
        <w:shd w:fill="auto" w:val="clear"/>
        <w:spacing w:after="0" w:before="69.075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EC">
      <w:pPr>
        <w:keepNext w:val="0"/>
        <w:keepLines w:val="0"/>
        <w:widowControl w:val="0"/>
        <w:pBdr>
          <w:top w:space="0" w:sz="0" w:val="nil"/>
          <w:left w:space="0" w:sz="0" w:val="nil"/>
          <w:bottom w:space="0" w:sz="0" w:val="nil"/>
          <w:right w:space="0" w:sz="0" w:val="nil"/>
          <w:between w:space="0" w:sz="0" w:val="nil"/>
        </w:pBdr>
        <w:shd w:fill="auto" w:val="clear"/>
        <w:spacing w:after="0" w:before="30.4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7ED">
      <w:pPr>
        <w:keepNext w:val="0"/>
        <w:keepLines w:val="0"/>
        <w:widowControl w:val="0"/>
        <w:pBdr>
          <w:top w:space="0" w:sz="0" w:val="nil"/>
          <w:left w:space="0" w:sz="0" w:val="nil"/>
          <w:bottom w:space="0" w:sz="0" w:val="nil"/>
          <w:right w:space="0" w:sz="0" w:val="nil"/>
          <w:between w:space="0" w:sz="0" w:val="nil"/>
        </w:pBdr>
        <w:shd w:fill="auto" w:val="clear"/>
        <w:spacing w:after="0" w:before="7.62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7EE">
      <w:pPr>
        <w:keepNext w:val="0"/>
        <w:keepLines w:val="0"/>
        <w:widowControl w:val="0"/>
        <w:pBdr>
          <w:top w:space="0" w:sz="0" w:val="nil"/>
          <w:left w:space="0" w:sz="0" w:val="nil"/>
          <w:bottom w:space="0" w:sz="0" w:val="nil"/>
          <w:right w:space="0" w:sz="0" w:val="nil"/>
          <w:between w:space="0" w:sz="0" w:val="nil"/>
        </w:pBdr>
        <w:shd w:fill="auto" w:val="clear"/>
        <w:spacing w:after="0" w:before="12.8363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EF">
      <w:pPr>
        <w:keepNext w:val="0"/>
        <w:keepLines w:val="0"/>
        <w:widowControl w:val="0"/>
        <w:pBdr>
          <w:top w:space="0" w:sz="0" w:val="nil"/>
          <w:left w:space="0" w:sz="0" w:val="nil"/>
          <w:bottom w:space="0" w:sz="0" w:val="nil"/>
          <w:right w:space="0" w:sz="0" w:val="nil"/>
          <w:between w:space="0" w:sz="0" w:val="nil"/>
        </w:pBdr>
        <w:shd w:fill="auto" w:val="clear"/>
        <w:spacing w:after="0" w:before="76.864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F0">
      <w:pPr>
        <w:keepNext w:val="0"/>
        <w:keepLines w:val="0"/>
        <w:widowControl w:val="0"/>
        <w:pBdr>
          <w:top w:space="0" w:sz="0" w:val="nil"/>
          <w:left w:space="0" w:sz="0" w:val="nil"/>
          <w:bottom w:space="0" w:sz="0" w:val="nil"/>
          <w:right w:space="0" w:sz="0" w:val="nil"/>
          <w:between w:space="0" w:sz="0" w:val="nil"/>
        </w:pBdr>
        <w:shd w:fill="auto" w:val="clear"/>
        <w:spacing w:after="0" w:before="69.075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F1">
      <w:pPr>
        <w:keepNext w:val="0"/>
        <w:keepLines w:val="0"/>
        <w:widowControl w:val="0"/>
        <w:pBdr>
          <w:top w:space="0" w:sz="0" w:val="nil"/>
          <w:left w:space="0" w:sz="0" w:val="nil"/>
          <w:bottom w:space="0" w:sz="0" w:val="nil"/>
          <w:right w:space="0" w:sz="0" w:val="nil"/>
          <w:between w:space="0" w:sz="0" w:val="nil"/>
        </w:pBdr>
        <w:shd w:fill="auto" w:val="clear"/>
        <w:spacing w:after="0" w:before="69.075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F2">
      <w:pPr>
        <w:keepNext w:val="0"/>
        <w:keepLines w:val="0"/>
        <w:widowControl w:val="0"/>
        <w:pBdr>
          <w:top w:space="0" w:sz="0" w:val="nil"/>
          <w:left w:space="0" w:sz="0" w:val="nil"/>
          <w:bottom w:space="0" w:sz="0" w:val="nil"/>
          <w:right w:space="0" w:sz="0" w:val="nil"/>
          <w:between w:space="0" w:sz="0" w:val="nil"/>
        </w:pBdr>
        <w:shd w:fill="auto" w:val="clear"/>
        <w:spacing w:after="0" w:before="76.864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F3">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F4">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F5">
      <w:pPr>
        <w:keepNext w:val="0"/>
        <w:keepLines w:val="0"/>
        <w:widowControl w:val="0"/>
        <w:pBdr>
          <w:top w:space="0" w:sz="0" w:val="nil"/>
          <w:left w:space="0" w:sz="0" w:val="nil"/>
          <w:bottom w:space="0" w:sz="0" w:val="nil"/>
          <w:right w:space="0" w:sz="0" w:val="nil"/>
          <w:between w:space="0" w:sz="0" w:val="nil"/>
        </w:pBdr>
        <w:shd w:fill="auto" w:val="clear"/>
        <w:spacing w:after="0" w:before="76.86447143554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F6">
      <w:pPr>
        <w:keepNext w:val="0"/>
        <w:keepLines w:val="0"/>
        <w:widowControl w:val="0"/>
        <w:pBdr>
          <w:top w:space="0" w:sz="0" w:val="nil"/>
          <w:left w:space="0" w:sz="0" w:val="nil"/>
          <w:bottom w:space="0" w:sz="0" w:val="nil"/>
          <w:right w:space="0" w:sz="0" w:val="nil"/>
          <w:between w:space="0" w:sz="0" w:val="nil"/>
        </w:pBdr>
        <w:shd w:fill="auto" w:val="clear"/>
        <w:spacing w:after="0" w:before="76.86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F7">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F8">
      <w:pPr>
        <w:keepNext w:val="0"/>
        <w:keepLines w:val="0"/>
        <w:widowControl w:val="0"/>
        <w:pBdr>
          <w:top w:space="0" w:sz="0" w:val="nil"/>
          <w:left w:space="0" w:sz="0" w:val="nil"/>
          <w:bottom w:space="0" w:sz="0" w:val="nil"/>
          <w:right w:space="0" w:sz="0" w:val="nil"/>
          <w:between w:space="0" w:sz="0" w:val="nil"/>
        </w:pBdr>
        <w:shd w:fill="auto" w:val="clear"/>
        <w:spacing w:after="0" w:before="46.791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F9">
      <w:pPr>
        <w:keepNext w:val="0"/>
        <w:keepLines w:val="0"/>
        <w:widowControl w:val="0"/>
        <w:pBdr>
          <w:top w:space="0" w:sz="0" w:val="nil"/>
          <w:left w:space="0" w:sz="0" w:val="nil"/>
          <w:bottom w:space="0" w:sz="0" w:val="nil"/>
          <w:right w:space="0" w:sz="0" w:val="nil"/>
          <w:between w:space="0" w:sz="0" w:val="nil"/>
        </w:pBdr>
        <w:shd w:fill="auto" w:val="clear"/>
        <w:spacing w:after="0" w:before="76.86447143554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FA">
      <w:pPr>
        <w:keepNext w:val="0"/>
        <w:keepLines w:val="0"/>
        <w:widowControl w:val="0"/>
        <w:pBdr>
          <w:top w:space="0" w:sz="0" w:val="nil"/>
          <w:left w:space="0" w:sz="0" w:val="nil"/>
          <w:bottom w:space="0" w:sz="0" w:val="nil"/>
          <w:right w:space="0" w:sz="0" w:val="nil"/>
          <w:between w:space="0" w:sz="0" w:val="nil"/>
        </w:pBdr>
        <w:shd w:fill="auto" w:val="clear"/>
        <w:spacing w:after="0" w:before="69.07516479492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FB">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FC">
      <w:pPr>
        <w:keepNext w:val="0"/>
        <w:keepLines w:val="0"/>
        <w:widowControl w:val="0"/>
        <w:pBdr>
          <w:top w:space="0" w:sz="0" w:val="nil"/>
          <w:left w:space="0" w:sz="0" w:val="nil"/>
          <w:bottom w:space="0" w:sz="0" w:val="nil"/>
          <w:right w:space="0" w:sz="0" w:val="nil"/>
          <w:between w:space="0" w:sz="0" w:val="nil"/>
        </w:pBdr>
        <w:shd w:fill="auto" w:val="clear"/>
        <w:spacing w:after="0" w:before="38.1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7FD">
      <w:pPr>
        <w:keepNext w:val="0"/>
        <w:keepLines w:val="0"/>
        <w:widowControl w:val="0"/>
        <w:pBdr>
          <w:top w:space="0" w:sz="0" w:val="nil"/>
          <w:left w:space="0" w:sz="0" w:val="nil"/>
          <w:bottom w:space="0" w:sz="0" w:val="nil"/>
          <w:right w:space="0" w:sz="0" w:val="nil"/>
          <w:between w:space="0" w:sz="0" w:val="nil"/>
        </w:pBdr>
        <w:shd w:fill="auto" w:val="clear"/>
        <w:spacing w:after="0" w:before="19.2414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FE">
      <w:pPr>
        <w:keepNext w:val="0"/>
        <w:keepLines w:val="0"/>
        <w:widowControl w:val="0"/>
        <w:pBdr>
          <w:top w:space="0" w:sz="0" w:val="nil"/>
          <w:left w:space="0" w:sz="0" w:val="nil"/>
          <w:bottom w:space="0" w:sz="0" w:val="nil"/>
          <w:right w:space="0" w:sz="0" w:val="nil"/>
          <w:between w:space="0" w:sz="0" w:val="nil"/>
        </w:pBdr>
        <w:shd w:fill="auto" w:val="clear"/>
        <w:spacing w:after="0" w:before="46.791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FF">
      <w:pPr>
        <w:keepNext w:val="0"/>
        <w:keepLines w:val="0"/>
        <w:widowControl w:val="0"/>
        <w:pBdr>
          <w:top w:space="0" w:sz="0" w:val="nil"/>
          <w:left w:space="0" w:sz="0" w:val="nil"/>
          <w:bottom w:space="0" w:sz="0" w:val="nil"/>
          <w:right w:space="0" w:sz="0" w:val="nil"/>
          <w:between w:space="0" w:sz="0" w:val="nil"/>
        </w:pBdr>
        <w:shd w:fill="auto" w:val="clear"/>
        <w:spacing w:after="0" w:before="76.78115844726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00">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01">
      <w:pPr>
        <w:keepNext w:val="0"/>
        <w:keepLines w:val="0"/>
        <w:widowControl w:val="0"/>
        <w:pBdr>
          <w:top w:space="0" w:sz="0" w:val="nil"/>
          <w:left w:space="0" w:sz="0" w:val="nil"/>
          <w:bottom w:space="0" w:sz="0" w:val="nil"/>
          <w:right w:space="0" w:sz="0" w:val="nil"/>
          <w:between w:space="0" w:sz="0" w:val="nil"/>
        </w:pBdr>
        <w:shd w:fill="auto" w:val="clear"/>
        <w:spacing w:after="0" w:before="76.864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02">
      <w:pPr>
        <w:keepNext w:val="0"/>
        <w:keepLines w:val="0"/>
        <w:widowControl w:val="0"/>
        <w:pBdr>
          <w:top w:space="0" w:sz="0" w:val="nil"/>
          <w:left w:space="0" w:sz="0" w:val="nil"/>
          <w:bottom w:space="0" w:sz="0" w:val="nil"/>
          <w:right w:space="0" w:sz="0" w:val="nil"/>
          <w:between w:space="0" w:sz="0" w:val="nil"/>
        </w:pBdr>
        <w:shd w:fill="auto" w:val="clear"/>
        <w:spacing w:after="0" w:before="30.4063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03">
      <w:pPr>
        <w:keepNext w:val="0"/>
        <w:keepLines w:val="0"/>
        <w:widowControl w:val="0"/>
        <w:pBdr>
          <w:top w:space="0" w:sz="0" w:val="nil"/>
          <w:left w:space="0" w:sz="0" w:val="nil"/>
          <w:bottom w:space="0" w:sz="0" w:val="nil"/>
          <w:right w:space="0" w:sz="0" w:val="nil"/>
          <w:between w:space="0" w:sz="0" w:val="nil"/>
        </w:pBdr>
        <w:shd w:fill="auto" w:val="clear"/>
        <w:spacing w:after="0" w:before="37.88681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04">
      <w:pPr>
        <w:keepNext w:val="0"/>
        <w:keepLines w:val="0"/>
        <w:widowControl w:val="0"/>
        <w:pBdr>
          <w:top w:space="0" w:sz="0" w:val="nil"/>
          <w:left w:space="0" w:sz="0" w:val="nil"/>
          <w:bottom w:space="0" w:sz="0" w:val="nil"/>
          <w:right w:space="0" w:sz="0" w:val="nil"/>
          <w:between w:space="0" w:sz="0" w:val="nil"/>
        </w:pBdr>
        <w:shd w:fill="auto" w:val="clear"/>
        <w:spacing w:after="0" w:before="77.977142333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05">
      <w:pPr>
        <w:keepNext w:val="0"/>
        <w:keepLines w:val="0"/>
        <w:widowControl w:val="0"/>
        <w:pBdr>
          <w:top w:space="0" w:sz="0" w:val="nil"/>
          <w:left w:space="0" w:sz="0" w:val="nil"/>
          <w:bottom w:space="0" w:sz="0" w:val="nil"/>
          <w:right w:space="0" w:sz="0" w:val="nil"/>
          <w:between w:space="0" w:sz="0" w:val="nil"/>
        </w:pBdr>
        <w:shd w:fill="auto" w:val="clear"/>
        <w:spacing w:after="0" w:before="99.954376220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2806">
      <w:pPr>
        <w:keepNext w:val="0"/>
        <w:keepLines w:val="0"/>
        <w:widowControl w:val="0"/>
        <w:pBdr>
          <w:top w:space="0" w:sz="0" w:val="nil"/>
          <w:left w:space="0" w:sz="0" w:val="nil"/>
          <w:bottom w:space="0" w:sz="0" w:val="nil"/>
          <w:right w:space="0" w:sz="0" w:val="nil"/>
          <w:between w:space="0" w:sz="0" w:val="nil"/>
        </w:pBdr>
        <w:shd w:fill="auto" w:val="clear"/>
        <w:spacing w:after="0" w:before="7.625885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07">
      <w:pPr>
        <w:keepNext w:val="0"/>
        <w:keepLines w:val="0"/>
        <w:widowControl w:val="0"/>
        <w:pBdr>
          <w:top w:space="0" w:sz="0" w:val="nil"/>
          <w:left w:space="0" w:sz="0" w:val="nil"/>
          <w:bottom w:space="0" w:sz="0" w:val="nil"/>
          <w:right w:space="0" w:sz="0" w:val="nil"/>
          <w:between w:space="0" w:sz="0" w:val="nil"/>
        </w:pBdr>
        <w:shd w:fill="auto" w:val="clear"/>
        <w:spacing w:after="0" w:before="76.864471435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3B</w:t>
      </w:r>
    </w:p>
    <w:p w:rsidR="00000000" w:rsidDel="00000000" w:rsidP="00000000" w:rsidRDefault="00000000" w:rsidRPr="00000000" w14:paraId="00002808">
      <w:pPr>
        <w:keepNext w:val="0"/>
        <w:keepLines w:val="0"/>
        <w:widowControl w:val="0"/>
        <w:pBdr>
          <w:top w:space="0" w:sz="0" w:val="nil"/>
          <w:left w:space="0" w:sz="0" w:val="nil"/>
          <w:bottom w:space="0" w:sz="0" w:val="nil"/>
          <w:right w:space="0" w:sz="0" w:val="nil"/>
          <w:between w:space="0" w:sz="0" w:val="nil"/>
        </w:pBdr>
        <w:shd w:fill="auto" w:val="clear"/>
        <w:spacing w:after="0" w:before="0" w:line="593.6833190917969"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1 .</w:t>
      </w:r>
    </w:p>
    <w:p w:rsidR="00000000" w:rsidDel="00000000" w:rsidP="00000000" w:rsidRDefault="00000000" w:rsidRPr="00000000" w14:paraId="00002809">
      <w:pPr>
        <w:keepNext w:val="0"/>
        <w:keepLines w:val="0"/>
        <w:widowControl w:val="0"/>
        <w:pBdr>
          <w:top w:space="0" w:sz="0" w:val="nil"/>
          <w:left w:space="0" w:sz="0" w:val="nil"/>
          <w:bottom w:space="0" w:sz="0" w:val="nil"/>
          <w:right w:space="0" w:sz="0" w:val="nil"/>
          <w:between w:space="0" w:sz="0" w:val="nil"/>
        </w:pBdr>
        <w:shd w:fill="auto" w:val="clear"/>
        <w:spacing w:after="0" w:before="43.96728515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1-</w:t>
      </w:r>
    </w:p>
    <w:p w:rsidR="00000000" w:rsidDel="00000000" w:rsidP="00000000" w:rsidRDefault="00000000" w:rsidRPr="00000000" w14:paraId="0000280A">
      <w:pPr>
        <w:keepNext w:val="0"/>
        <w:keepLines w:val="0"/>
        <w:widowControl w:val="0"/>
        <w:pBdr>
          <w:top w:space="0" w:sz="0" w:val="nil"/>
          <w:left w:space="0" w:sz="0" w:val="nil"/>
          <w:bottom w:space="0" w:sz="0" w:val="nil"/>
          <w:right w:space="0" w:sz="0" w:val="nil"/>
          <w:between w:space="0" w:sz="0" w:val="nil"/>
        </w:pBdr>
        <w:shd w:fill="auto" w:val="clear"/>
        <w:spacing w:after="0" w:before="944.224853515625"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80B">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280C">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0D">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4 2</w:t>
      </w:r>
    </w:p>
    <w:p w:rsidR="00000000" w:rsidDel="00000000" w:rsidP="00000000" w:rsidRDefault="00000000" w:rsidRPr="00000000" w14:paraId="0000280E">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0F">
      <w:pPr>
        <w:keepNext w:val="0"/>
        <w:keepLines w:val="0"/>
        <w:widowControl w:val="0"/>
        <w:pBdr>
          <w:top w:space="0" w:sz="0" w:val="nil"/>
          <w:left w:space="0" w:sz="0" w:val="nil"/>
          <w:bottom w:space="0" w:sz="0" w:val="nil"/>
          <w:right w:space="0" w:sz="0" w:val="nil"/>
          <w:between w:space="0" w:sz="0" w:val="nil"/>
        </w:pBdr>
        <w:shd w:fill="auto" w:val="clear"/>
        <w:spacing w:after="0" w:before="43.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810">
      <w:pPr>
        <w:keepNext w:val="0"/>
        <w:keepLines w:val="0"/>
        <w:widowControl w:val="0"/>
        <w:pBdr>
          <w:top w:space="0" w:sz="0" w:val="nil"/>
          <w:left w:space="0" w:sz="0" w:val="nil"/>
          <w:bottom w:space="0" w:sz="0" w:val="nil"/>
          <w:right w:space="0" w:sz="0" w:val="nil"/>
          <w:between w:space="0" w:sz="0" w:val="nil"/>
        </w:pBdr>
        <w:shd w:fill="auto" w:val="clear"/>
        <w:spacing w:after="0" w:before="28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11">
      <w:pPr>
        <w:keepNext w:val="0"/>
        <w:keepLines w:val="0"/>
        <w:widowControl w:val="0"/>
        <w:pBdr>
          <w:top w:space="0" w:sz="0" w:val="nil"/>
          <w:left w:space="0" w:sz="0" w:val="nil"/>
          <w:bottom w:space="0" w:sz="0" w:val="nil"/>
          <w:right w:space="0" w:sz="0" w:val="nil"/>
          <w:between w:space="0" w:sz="0" w:val="nil"/>
        </w:pBdr>
        <w:shd w:fill="auto" w:val="clear"/>
        <w:spacing w:after="0" w:before="4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2812">
      <w:pPr>
        <w:keepNext w:val="0"/>
        <w:keepLines w:val="0"/>
        <w:widowControl w:val="0"/>
        <w:pBdr>
          <w:top w:space="0" w:sz="0" w:val="nil"/>
          <w:left w:space="0" w:sz="0" w:val="nil"/>
          <w:bottom w:space="0" w:sz="0" w:val="nil"/>
          <w:right w:space="0" w:sz="0" w:val="nil"/>
          <w:between w:space="0" w:sz="0" w:val="nil"/>
        </w:pBdr>
        <w:shd w:fill="auto" w:val="clear"/>
        <w:spacing w:after="0" w:before="286.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13">
      <w:pPr>
        <w:keepNext w:val="0"/>
        <w:keepLines w:val="0"/>
        <w:widowControl w:val="0"/>
        <w:pBdr>
          <w:top w:space="0" w:sz="0" w:val="nil"/>
          <w:left w:space="0" w:sz="0" w:val="nil"/>
          <w:bottom w:space="0" w:sz="0" w:val="nil"/>
          <w:right w:space="0" w:sz="0" w:val="nil"/>
          <w:between w:space="0" w:sz="0" w:val="nil"/>
        </w:pBdr>
        <w:shd w:fill="auto" w:val="clear"/>
        <w:spacing w:after="0" w:before="4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2814">
      <w:pPr>
        <w:keepNext w:val="0"/>
        <w:keepLines w:val="0"/>
        <w:widowControl w:val="0"/>
        <w:pBdr>
          <w:top w:space="0" w:sz="0" w:val="nil"/>
          <w:left w:space="0" w:sz="0" w:val="nil"/>
          <w:bottom w:space="0" w:sz="0" w:val="nil"/>
          <w:right w:space="0" w:sz="0" w:val="nil"/>
          <w:between w:space="0" w:sz="0" w:val="nil"/>
        </w:pBdr>
        <w:shd w:fill="auto" w:val="clear"/>
        <w:spacing w:after="0" w:before="287.4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15">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2816">
      <w:pPr>
        <w:keepNext w:val="0"/>
        <w:keepLines w:val="0"/>
        <w:widowControl w:val="0"/>
        <w:pBdr>
          <w:top w:space="0" w:sz="0" w:val="nil"/>
          <w:left w:space="0" w:sz="0" w:val="nil"/>
          <w:bottom w:space="0" w:sz="0" w:val="nil"/>
          <w:right w:space="0" w:sz="0" w:val="nil"/>
          <w:between w:space="0" w:sz="0" w:val="nil"/>
        </w:pBdr>
        <w:shd w:fill="auto" w:val="clear"/>
        <w:spacing w:after="0" w:before="779.679565429687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817">
      <w:pPr>
        <w:keepNext w:val="0"/>
        <w:keepLines w:val="0"/>
        <w:widowControl w:val="0"/>
        <w:pBdr>
          <w:top w:space="0" w:sz="0" w:val="nil"/>
          <w:left w:space="0" w:sz="0" w:val="nil"/>
          <w:bottom w:space="0" w:sz="0" w:val="nil"/>
          <w:right w:space="0" w:sz="0" w:val="nil"/>
          <w:between w:space="0" w:sz="0" w:val="nil"/>
        </w:pBdr>
        <w:shd w:fill="auto" w:val="clear"/>
        <w:spacing w:after="0" w:before="4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818">
      <w:pPr>
        <w:keepNext w:val="0"/>
        <w:keepLines w:val="0"/>
        <w:widowControl w:val="0"/>
        <w:pBdr>
          <w:top w:space="0" w:sz="0" w:val="nil"/>
          <w:left w:space="0" w:sz="0" w:val="nil"/>
          <w:bottom w:space="0" w:sz="0" w:val="nil"/>
          <w:right w:space="0" w:sz="0" w:val="nil"/>
          <w:between w:space="0" w:sz="0" w:val="nil"/>
        </w:pBdr>
        <w:shd w:fill="auto" w:val="clear"/>
        <w:spacing w:after="0" w:before="3629.5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19">
      <w:pPr>
        <w:keepNext w:val="0"/>
        <w:keepLines w:val="0"/>
        <w:widowControl w:val="0"/>
        <w:pBdr>
          <w:top w:space="0" w:sz="0" w:val="nil"/>
          <w:left w:space="0" w:sz="0" w:val="nil"/>
          <w:bottom w:space="0" w:sz="0" w:val="nil"/>
          <w:right w:space="0" w:sz="0" w:val="nil"/>
          <w:between w:space="0" w:sz="0" w:val="nil"/>
        </w:pBdr>
        <w:shd w:fill="auto" w:val="clear"/>
        <w:spacing w:after="0" w:before="7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281A">
      <w:pPr>
        <w:keepNext w:val="0"/>
        <w:keepLines w:val="0"/>
        <w:widowControl w:val="0"/>
        <w:pBdr>
          <w:top w:space="0" w:sz="0" w:val="nil"/>
          <w:left w:space="0" w:sz="0" w:val="nil"/>
          <w:bottom w:space="0" w:sz="0" w:val="nil"/>
          <w:right w:space="0" w:sz="0" w:val="nil"/>
          <w:between w:space="0" w:sz="0" w:val="nil"/>
        </w:pBdr>
        <w:shd w:fill="auto" w:val="clear"/>
        <w:spacing w:after="0" w:before="19.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1B">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81C">
      <w:pPr>
        <w:keepNext w:val="0"/>
        <w:keepLines w:val="0"/>
        <w:widowControl w:val="0"/>
        <w:pBdr>
          <w:top w:space="0" w:sz="0" w:val="nil"/>
          <w:left w:space="0" w:sz="0" w:val="nil"/>
          <w:bottom w:space="0" w:sz="0" w:val="nil"/>
          <w:right w:space="0" w:sz="0" w:val="nil"/>
          <w:between w:space="0" w:sz="0" w:val="nil"/>
        </w:pBdr>
        <w:shd w:fill="auto" w:val="clear"/>
        <w:spacing w:after="0" w:before="68.96392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1D">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1E">
      <w:pPr>
        <w:keepNext w:val="0"/>
        <w:keepLines w:val="0"/>
        <w:widowControl w:val="0"/>
        <w:pBdr>
          <w:top w:space="0" w:sz="0" w:val="nil"/>
          <w:left w:space="0" w:sz="0" w:val="nil"/>
          <w:bottom w:space="0" w:sz="0" w:val="nil"/>
          <w:right w:space="0" w:sz="0" w:val="nil"/>
          <w:between w:space="0" w:sz="0" w:val="nil"/>
        </w:pBdr>
        <w:shd w:fill="auto" w:val="clear"/>
        <w:spacing w:after="0" w:before="76.75323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1F">
      <w:pPr>
        <w:keepNext w:val="0"/>
        <w:keepLines w:val="0"/>
        <w:widowControl w:val="0"/>
        <w:pBdr>
          <w:top w:space="0" w:sz="0" w:val="nil"/>
          <w:left w:space="0" w:sz="0" w:val="nil"/>
          <w:bottom w:space="0" w:sz="0" w:val="nil"/>
          <w:right w:space="0" w:sz="0" w:val="nil"/>
          <w:between w:space="0" w:sz="0" w:val="nil"/>
        </w:pBdr>
        <w:shd w:fill="auto" w:val="clear"/>
        <w:spacing w:after="0" w:before="76.75323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20">
      <w:pPr>
        <w:keepNext w:val="0"/>
        <w:keepLines w:val="0"/>
        <w:widowControl w:val="0"/>
        <w:pBdr>
          <w:top w:space="0" w:sz="0" w:val="nil"/>
          <w:left w:space="0" w:sz="0" w:val="nil"/>
          <w:bottom w:space="0" w:sz="0" w:val="nil"/>
          <w:right w:space="0" w:sz="0" w:val="nil"/>
          <w:between w:space="0" w:sz="0" w:val="nil"/>
        </w:pBdr>
        <w:shd w:fill="auto" w:val="clear"/>
        <w:spacing w:after="0" w:before="29.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821">
      <w:pPr>
        <w:keepNext w:val="0"/>
        <w:keepLines w:val="0"/>
        <w:widowControl w:val="0"/>
        <w:pBdr>
          <w:top w:space="0" w:sz="0" w:val="nil"/>
          <w:left w:space="0" w:sz="0" w:val="nil"/>
          <w:bottom w:space="0" w:sz="0" w:val="nil"/>
          <w:right w:space="0" w:sz="0" w:val="nil"/>
          <w:between w:space="0" w:sz="0" w:val="nil"/>
        </w:pBdr>
        <w:shd w:fill="auto" w:val="clear"/>
        <w:spacing w:after="0" w:before="43.7429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22">
      <w:pPr>
        <w:keepNext w:val="0"/>
        <w:keepLines w:val="0"/>
        <w:widowControl w:val="0"/>
        <w:pBdr>
          <w:top w:space="0" w:sz="0" w:val="nil"/>
          <w:left w:space="0" w:sz="0" w:val="nil"/>
          <w:bottom w:space="0" w:sz="0" w:val="nil"/>
          <w:right w:space="0" w:sz="0" w:val="nil"/>
          <w:between w:space="0" w:sz="0" w:val="nil"/>
        </w:pBdr>
        <w:shd w:fill="auto" w:val="clear"/>
        <w:spacing w:after="0" w:before="30.295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2823">
      <w:pPr>
        <w:keepNext w:val="0"/>
        <w:keepLines w:val="0"/>
        <w:widowControl w:val="0"/>
        <w:pBdr>
          <w:top w:space="0" w:sz="0" w:val="nil"/>
          <w:left w:space="0" w:sz="0" w:val="nil"/>
          <w:bottom w:space="0" w:sz="0" w:val="nil"/>
          <w:right w:space="0" w:sz="0" w:val="nil"/>
          <w:between w:space="0" w:sz="0" w:val="nil"/>
        </w:pBdr>
        <w:shd w:fill="auto" w:val="clear"/>
        <w:spacing w:after="0" w:before="19.3063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24">
      <w:pPr>
        <w:keepNext w:val="0"/>
        <w:keepLines w:val="0"/>
        <w:widowControl w:val="0"/>
        <w:pBdr>
          <w:top w:space="0" w:sz="0" w:val="nil"/>
          <w:left w:space="0" w:sz="0" w:val="nil"/>
          <w:bottom w:space="0" w:sz="0" w:val="nil"/>
          <w:right w:space="0" w:sz="0" w:val="nil"/>
          <w:between w:space="0" w:sz="0" w:val="nil"/>
        </w:pBdr>
        <w:shd w:fill="auto" w:val="clear"/>
        <w:spacing w:after="0" w:before="7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825">
      <w:pPr>
        <w:keepNext w:val="0"/>
        <w:keepLines w:val="0"/>
        <w:widowControl w:val="0"/>
        <w:pBdr>
          <w:top w:space="0" w:sz="0" w:val="nil"/>
          <w:left w:space="0" w:sz="0" w:val="nil"/>
          <w:bottom w:space="0" w:sz="0" w:val="nil"/>
          <w:right w:space="0" w:sz="0" w:val="nil"/>
          <w:between w:space="0" w:sz="0" w:val="nil"/>
        </w:pBdr>
        <w:shd w:fill="auto" w:val="clear"/>
        <w:spacing w:after="0" w:before="4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2826">
      <w:pPr>
        <w:keepNext w:val="0"/>
        <w:keepLines w:val="0"/>
        <w:widowControl w:val="0"/>
        <w:pBdr>
          <w:top w:space="0" w:sz="0" w:val="nil"/>
          <w:left w:space="0" w:sz="0" w:val="nil"/>
          <w:bottom w:space="0" w:sz="0" w:val="nil"/>
          <w:right w:space="0" w:sz="0" w:val="nil"/>
          <w:between w:space="0" w:sz="0" w:val="nil"/>
        </w:pBdr>
        <w:shd w:fill="auto" w:val="clear"/>
        <w:spacing w:after="0" w:before="37.76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27">
      <w:pPr>
        <w:keepNext w:val="0"/>
        <w:keepLines w:val="0"/>
        <w:widowControl w:val="0"/>
        <w:pBdr>
          <w:top w:space="0" w:sz="0" w:val="nil"/>
          <w:left w:space="0" w:sz="0" w:val="nil"/>
          <w:bottom w:space="0" w:sz="0" w:val="nil"/>
          <w:right w:space="0" w:sz="0" w:val="nil"/>
          <w:between w:space="0" w:sz="0" w:val="nil"/>
        </w:pBdr>
        <w:shd w:fill="auto" w:val="clear"/>
        <w:spacing w:after="0" w:before="76.75323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28">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29">
      <w:pPr>
        <w:keepNext w:val="0"/>
        <w:keepLines w:val="0"/>
        <w:widowControl w:val="0"/>
        <w:pBdr>
          <w:top w:space="0" w:sz="0" w:val="nil"/>
          <w:left w:space="0" w:sz="0" w:val="nil"/>
          <w:bottom w:space="0" w:sz="0" w:val="nil"/>
          <w:right w:space="0" w:sz="0" w:val="nil"/>
          <w:between w:space="0" w:sz="0" w:val="nil"/>
        </w:pBdr>
        <w:shd w:fill="auto" w:val="clear"/>
        <w:spacing w:after="0" w:before="76.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2A">
      <w:pPr>
        <w:keepNext w:val="0"/>
        <w:keepLines w:val="0"/>
        <w:widowControl w:val="0"/>
        <w:pBdr>
          <w:top w:space="0" w:sz="0" w:val="nil"/>
          <w:left w:space="0" w:sz="0" w:val="nil"/>
          <w:bottom w:space="0" w:sz="0" w:val="nil"/>
          <w:right w:space="0" w:sz="0" w:val="nil"/>
          <w:between w:space="0" w:sz="0" w:val="nil"/>
        </w:pBdr>
        <w:shd w:fill="auto" w:val="clear"/>
        <w:spacing w:after="0" w:before="38.0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2B">
      <w:pPr>
        <w:keepNext w:val="0"/>
        <w:keepLines w:val="0"/>
        <w:widowControl w:val="0"/>
        <w:pBdr>
          <w:top w:space="0" w:sz="0" w:val="nil"/>
          <w:left w:space="0" w:sz="0" w:val="nil"/>
          <w:bottom w:space="0" w:sz="0" w:val="nil"/>
          <w:right w:space="0" w:sz="0" w:val="nil"/>
          <w:between w:space="0" w:sz="0" w:val="nil"/>
        </w:pBdr>
        <w:shd w:fill="auto" w:val="clear"/>
        <w:spacing w:after="0" w:before="68.96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2C">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2D">
      <w:pPr>
        <w:keepNext w:val="0"/>
        <w:keepLines w:val="0"/>
        <w:widowControl w:val="0"/>
        <w:pBdr>
          <w:top w:space="0" w:sz="0" w:val="nil"/>
          <w:left w:space="0" w:sz="0" w:val="nil"/>
          <w:bottom w:space="0" w:sz="0" w:val="nil"/>
          <w:right w:space="0" w:sz="0" w:val="nil"/>
          <w:between w:space="0" w:sz="0" w:val="nil"/>
        </w:pBdr>
        <w:shd w:fill="auto" w:val="clear"/>
        <w:spacing w:after="0" w:before="76.753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2E">
      <w:pPr>
        <w:keepNext w:val="0"/>
        <w:keepLines w:val="0"/>
        <w:widowControl w:val="0"/>
        <w:pBdr>
          <w:top w:space="0" w:sz="0" w:val="nil"/>
          <w:left w:space="0" w:sz="0" w:val="nil"/>
          <w:bottom w:space="0" w:sz="0" w:val="nil"/>
          <w:right w:space="0" w:sz="0" w:val="nil"/>
          <w:between w:space="0" w:sz="0" w:val="nil"/>
        </w:pBdr>
        <w:shd w:fill="auto" w:val="clear"/>
        <w:spacing w:after="0" w:before="43.742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82F">
      <w:pPr>
        <w:keepNext w:val="0"/>
        <w:keepLines w:val="0"/>
        <w:widowControl w:val="0"/>
        <w:pBdr>
          <w:top w:space="0" w:sz="0" w:val="nil"/>
          <w:left w:space="0" w:sz="0" w:val="nil"/>
          <w:bottom w:space="0" w:sz="0" w:val="nil"/>
          <w:right w:space="0" w:sz="0" w:val="nil"/>
          <w:between w:space="0" w:sz="0" w:val="nil"/>
        </w:pBdr>
        <w:shd w:fill="auto" w:val="clear"/>
        <w:spacing w:after="0" w:before="44.9664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30">
      <w:pPr>
        <w:keepNext w:val="0"/>
        <w:keepLines w:val="0"/>
        <w:widowControl w:val="0"/>
        <w:pBdr>
          <w:top w:space="0" w:sz="0" w:val="nil"/>
          <w:left w:space="0" w:sz="0" w:val="nil"/>
          <w:bottom w:space="0" w:sz="0" w:val="nil"/>
          <w:right w:space="0" w:sz="0" w:val="nil"/>
          <w:between w:space="0" w:sz="0" w:val="nil"/>
        </w:pBdr>
        <w:shd w:fill="auto" w:val="clear"/>
        <w:spacing w:after="0" w:before="76.75323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31">
      <w:pPr>
        <w:keepNext w:val="0"/>
        <w:keepLines w:val="0"/>
        <w:widowControl w:val="0"/>
        <w:pBdr>
          <w:top w:space="0" w:sz="0" w:val="nil"/>
          <w:left w:space="0" w:sz="0" w:val="nil"/>
          <w:bottom w:space="0" w:sz="0" w:val="nil"/>
          <w:right w:space="0" w:sz="0" w:val="nil"/>
          <w:between w:space="0" w:sz="0" w:val="nil"/>
        </w:pBdr>
        <w:shd w:fill="auto" w:val="clear"/>
        <w:spacing w:after="0" w:before="30.29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2832">
      <w:pPr>
        <w:keepNext w:val="0"/>
        <w:keepLines w:val="0"/>
        <w:widowControl w:val="0"/>
        <w:pBdr>
          <w:top w:space="0" w:sz="0" w:val="nil"/>
          <w:left w:space="0" w:sz="0" w:val="nil"/>
          <w:bottom w:space="0" w:sz="0" w:val="nil"/>
          <w:right w:space="0" w:sz="0" w:val="nil"/>
          <w:between w:space="0" w:sz="0" w:val="nil"/>
        </w:pBdr>
        <w:shd w:fill="auto" w:val="clear"/>
        <w:spacing w:after="0" w:before="19.30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33">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34">
      <w:pPr>
        <w:keepNext w:val="0"/>
        <w:keepLines w:val="0"/>
        <w:widowControl w:val="0"/>
        <w:pBdr>
          <w:top w:space="0" w:sz="0" w:val="nil"/>
          <w:left w:space="0" w:sz="0" w:val="nil"/>
          <w:bottom w:space="0" w:sz="0" w:val="nil"/>
          <w:right w:space="0" w:sz="0" w:val="nil"/>
          <w:between w:space="0" w:sz="0" w:val="nil"/>
        </w:pBdr>
        <w:shd w:fill="auto" w:val="clear"/>
        <w:spacing w:after="0" w:before="76.75323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35">
      <w:pPr>
        <w:keepNext w:val="0"/>
        <w:keepLines w:val="0"/>
        <w:widowControl w:val="0"/>
        <w:pBdr>
          <w:top w:space="0" w:sz="0" w:val="nil"/>
          <w:left w:space="0" w:sz="0" w:val="nil"/>
          <w:bottom w:space="0" w:sz="0" w:val="nil"/>
          <w:right w:space="0" w:sz="0" w:val="nil"/>
          <w:between w:space="0" w:sz="0" w:val="nil"/>
        </w:pBdr>
        <w:shd w:fill="auto" w:val="clear"/>
        <w:spacing w:after="0" w:before="92.4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836">
      <w:pPr>
        <w:keepNext w:val="0"/>
        <w:keepLines w:val="0"/>
        <w:widowControl w:val="0"/>
        <w:pBdr>
          <w:top w:space="0" w:sz="0" w:val="nil"/>
          <w:left w:space="0" w:sz="0" w:val="nil"/>
          <w:bottom w:space="0" w:sz="0" w:val="nil"/>
          <w:right w:space="0" w:sz="0" w:val="nil"/>
          <w:between w:space="0" w:sz="0" w:val="nil"/>
        </w:pBdr>
        <w:shd w:fill="auto" w:val="clear"/>
        <w:spacing w:after="0" w:before="37.77542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37">
      <w:pPr>
        <w:keepNext w:val="0"/>
        <w:keepLines w:val="0"/>
        <w:widowControl w:val="0"/>
        <w:pBdr>
          <w:top w:space="0" w:sz="0" w:val="nil"/>
          <w:left w:space="0" w:sz="0" w:val="nil"/>
          <w:bottom w:space="0" w:sz="0" w:val="nil"/>
          <w:right w:space="0" w:sz="0" w:val="nil"/>
          <w:between w:space="0" w:sz="0" w:val="nil"/>
        </w:pBdr>
        <w:shd w:fill="auto" w:val="clear"/>
        <w:spacing w:after="0" w:before="92.192840576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838">
      <w:pPr>
        <w:keepNext w:val="0"/>
        <w:keepLines w:val="0"/>
        <w:widowControl w:val="0"/>
        <w:pBdr>
          <w:top w:space="0" w:sz="0" w:val="nil"/>
          <w:left w:space="0" w:sz="0" w:val="nil"/>
          <w:bottom w:space="0" w:sz="0" w:val="nil"/>
          <w:right w:space="0" w:sz="0" w:val="nil"/>
          <w:between w:space="0" w:sz="0" w:val="nil"/>
        </w:pBdr>
        <w:shd w:fill="auto" w:val="clear"/>
        <w:spacing w:after="0" w:before="8.82217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839">
      <w:pPr>
        <w:keepNext w:val="0"/>
        <w:keepLines w:val="0"/>
        <w:widowControl w:val="0"/>
        <w:pBdr>
          <w:top w:space="0" w:sz="0" w:val="nil"/>
          <w:left w:space="0" w:sz="0" w:val="nil"/>
          <w:bottom w:space="0" w:sz="0" w:val="nil"/>
          <w:right w:space="0" w:sz="0" w:val="nil"/>
          <w:between w:space="0" w:sz="0" w:val="nil"/>
        </w:pBdr>
        <w:shd w:fill="auto" w:val="clear"/>
        <w:spacing w:after="0" w:before="76.75323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3A">
      <w:pPr>
        <w:keepNext w:val="0"/>
        <w:keepLines w:val="0"/>
        <w:widowControl w:val="0"/>
        <w:pBdr>
          <w:top w:space="0" w:sz="0" w:val="nil"/>
          <w:left w:space="0" w:sz="0" w:val="nil"/>
          <w:bottom w:space="0" w:sz="0" w:val="nil"/>
          <w:right w:space="0" w:sz="0" w:val="nil"/>
          <w:between w:space="0" w:sz="0" w:val="nil"/>
        </w:pBdr>
        <w:shd w:fill="auto" w:val="clear"/>
        <w:spacing w:after="0" w:before="3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3B">
      <w:pPr>
        <w:keepNext w:val="0"/>
        <w:keepLines w:val="0"/>
        <w:widowControl w:val="0"/>
        <w:pBdr>
          <w:top w:space="0" w:sz="0" w:val="nil"/>
          <w:left w:space="0" w:sz="0" w:val="nil"/>
          <w:bottom w:space="0" w:sz="0" w:val="nil"/>
          <w:right w:space="0" w:sz="0" w:val="nil"/>
          <w:between w:space="0" w:sz="0" w:val="nil"/>
        </w:pBdr>
        <w:shd w:fill="auto" w:val="clear"/>
        <w:spacing w:after="0" w:before="76.75323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3C">
      <w:pPr>
        <w:keepNext w:val="0"/>
        <w:keepLines w:val="0"/>
        <w:widowControl w:val="0"/>
        <w:pBdr>
          <w:top w:space="0" w:sz="0" w:val="nil"/>
          <w:left w:space="0" w:sz="0" w:val="nil"/>
          <w:bottom w:space="0" w:sz="0" w:val="nil"/>
          <w:right w:space="0" w:sz="0" w:val="nil"/>
          <w:between w:space="0" w:sz="0" w:val="nil"/>
        </w:pBdr>
        <w:shd w:fill="auto" w:val="clear"/>
        <w:spacing w:after="0" w:before="76.75323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3D">
      <w:pPr>
        <w:keepNext w:val="0"/>
        <w:keepLines w:val="0"/>
        <w:widowControl w:val="0"/>
        <w:pBdr>
          <w:top w:space="0" w:sz="0" w:val="nil"/>
          <w:left w:space="0" w:sz="0" w:val="nil"/>
          <w:bottom w:space="0" w:sz="0" w:val="nil"/>
          <w:right w:space="0" w:sz="0" w:val="nil"/>
          <w:between w:space="0" w:sz="0" w:val="nil"/>
        </w:pBdr>
        <w:shd w:fill="auto" w:val="clear"/>
        <w:spacing w:after="0" w:before="30.295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83E">
      <w:pPr>
        <w:keepNext w:val="0"/>
        <w:keepLines w:val="0"/>
        <w:widowControl w:val="0"/>
        <w:pBdr>
          <w:top w:space="0" w:sz="0" w:val="nil"/>
          <w:left w:space="0" w:sz="0" w:val="nil"/>
          <w:bottom w:space="0" w:sz="0" w:val="nil"/>
          <w:right w:space="0" w:sz="0" w:val="nil"/>
          <w:between w:space="0" w:sz="0" w:val="nil"/>
        </w:pBdr>
        <w:shd w:fill="auto" w:val="clear"/>
        <w:spacing w:after="0" w:before="43.74282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3F">
      <w:pPr>
        <w:keepNext w:val="0"/>
        <w:keepLines w:val="0"/>
        <w:widowControl w:val="0"/>
        <w:pBdr>
          <w:top w:space="0" w:sz="0" w:val="nil"/>
          <w:left w:space="0" w:sz="0" w:val="nil"/>
          <w:bottom w:space="0" w:sz="0" w:val="nil"/>
          <w:right w:space="0" w:sz="0" w:val="nil"/>
          <w:between w:space="0" w:sz="0" w:val="nil"/>
        </w:pBdr>
        <w:shd w:fill="auto" w:val="clear"/>
        <w:spacing w:after="0" w:before="76.75323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40">
      <w:pPr>
        <w:keepNext w:val="0"/>
        <w:keepLines w:val="0"/>
        <w:widowControl w:val="0"/>
        <w:pBdr>
          <w:top w:space="0" w:sz="0" w:val="nil"/>
          <w:left w:space="0" w:sz="0" w:val="nil"/>
          <w:bottom w:space="0" w:sz="0" w:val="nil"/>
          <w:right w:space="0" w:sz="0" w:val="nil"/>
          <w:between w:space="0" w:sz="0" w:val="nil"/>
        </w:pBdr>
        <w:shd w:fill="auto" w:val="clear"/>
        <w:spacing w:after="0" w:before="30.295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ib</w:t>
      </w:r>
    </w:p>
    <w:p w:rsidR="00000000" w:rsidDel="00000000" w:rsidP="00000000" w:rsidRDefault="00000000" w:rsidRPr="00000000" w14:paraId="00002841">
      <w:pPr>
        <w:keepNext w:val="0"/>
        <w:keepLines w:val="0"/>
        <w:widowControl w:val="0"/>
        <w:pBdr>
          <w:top w:space="0" w:sz="0" w:val="nil"/>
          <w:left w:space="0" w:sz="0" w:val="nil"/>
          <w:bottom w:space="0" w:sz="0" w:val="nil"/>
          <w:right w:space="0" w:sz="0" w:val="nil"/>
          <w:between w:space="0" w:sz="0" w:val="nil"/>
        </w:pBdr>
        <w:shd w:fill="auto" w:val="clear"/>
        <w:spacing w:after="0" w:before="50.327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42">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43">
      <w:pPr>
        <w:keepNext w:val="0"/>
        <w:keepLines w:val="0"/>
        <w:widowControl w:val="0"/>
        <w:pBdr>
          <w:top w:space="0" w:sz="0" w:val="nil"/>
          <w:left w:space="0" w:sz="0" w:val="nil"/>
          <w:bottom w:space="0" w:sz="0" w:val="nil"/>
          <w:right w:space="0" w:sz="0" w:val="nil"/>
          <w:between w:space="0" w:sz="0" w:val="nil"/>
        </w:pBdr>
        <w:shd w:fill="auto" w:val="clear"/>
        <w:spacing w:after="0" w:before="99.84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2844">
      <w:pPr>
        <w:keepNext w:val="0"/>
        <w:keepLines w:val="0"/>
        <w:widowControl w:val="0"/>
        <w:pBdr>
          <w:top w:space="0" w:sz="0" w:val="nil"/>
          <w:left w:space="0" w:sz="0" w:val="nil"/>
          <w:bottom w:space="0" w:sz="0" w:val="nil"/>
          <w:right w:space="0" w:sz="0" w:val="nil"/>
          <w:between w:space="0" w:sz="0" w:val="nil"/>
        </w:pBdr>
        <w:shd w:fill="auto" w:val="clear"/>
        <w:spacing w:after="0" w:before="7.62603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45">
      <w:pPr>
        <w:keepNext w:val="0"/>
        <w:keepLines w:val="0"/>
        <w:widowControl w:val="0"/>
        <w:pBdr>
          <w:top w:space="0" w:sz="0" w:val="nil"/>
          <w:left w:space="0" w:sz="0" w:val="nil"/>
          <w:bottom w:space="0" w:sz="0" w:val="nil"/>
          <w:right w:space="0" w:sz="0" w:val="nil"/>
          <w:between w:space="0" w:sz="0" w:val="nil"/>
        </w:pBdr>
        <w:shd w:fill="auto" w:val="clear"/>
        <w:spacing w:after="0" w:before="76.753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4B</w:t>
      </w:r>
    </w:p>
    <w:p w:rsidR="00000000" w:rsidDel="00000000" w:rsidP="00000000" w:rsidRDefault="00000000" w:rsidRPr="00000000" w14:paraId="00002846">
      <w:pPr>
        <w:keepNext w:val="0"/>
        <w:keepLines w:val="0"/>
        <w:widowControl w:val="0"/>
        <w:pBdr>
          <w:top w:space="0" w:sz="0" w:val="nil"/>
          <w:left w:space="0" w:sz="0" w:val="nil"/>
          <w:bottom w:space="0" w:sz="0" w:val="nil"/>
          <w:right w:space="0" w:sz="0" w:val="nil"/>
          <w:between w:space="0" w:sz="0" w:val="nil"/>
        </w:pBdr>
        <w:shd w:fill="auto" w:val="clear"/>
        <w:spacing w:after="0" w:before="0" w:line="593.6833190917969"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7 .</w:t>
      </w:r>
    </w:p>
    <w:p w:rsidR="00000000" w:rsidDel="00000000" w:rsidP="00000000" w:rsidRDefault="00000000" w:rsidRPr="00000000" w14:paraId="00002847">
      <w:pPr>
        <w:keepNext w:val="0"/>
        <w:keepLines w:val="0"/>
        <w:widowControl w:val="0"/>
        <w:pBdr>
          <w:top w:space="0" w:sz="0" w:val="nil"/>
          <w:left w:space="0" w:sz="0" w:val="nil"/>
          <w:bottom w:space="0" w:sz="0" w:val="nil"/>
          <w:right w:space="0" w:sz="0" w:val="nil"/>
          <w:between w:space="0" w:sz="0" w:val="nil"/>
        </w:pBdr>
        <w:shd w:fill="auto" w:val="clear"/>
        <w:spacing w:after="0" w:before="43.96728515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0-</w:t>
      </w:r>
    </w:p>
    <w:p w:rsidR="00000000" w:rsidDel="00000000" w:rsidP="00000000" w:rsidRDefault="00000000" w:rsidRPr="00000000" w14:paraId="00002848">
      <w:pPr>
        <w:keepNext w:val="0"/>
        <w:keepLines w:val="0"/>
        <w:widowControl w:val="0"/>
        <w:pBdr>
          <w:top w:space="0" w:sz="0" w:val="nil"/>
          <w:left w:space="0" w:sz="0" w:val="nil"/>
          <w:bottom w:space="0" w:sz="0" w:val="nil"/>
          <w:right w:space="0" w:sz="0" w:val="nil"/>
          <w:between w:space="0" w:sz="0" w:val="nil"/>
        </w:pBdr>
        <w:shd w:fill="auto" w:val="clear"/>
        <w:spacing w:after="0" w:before="944.224853515625" w:line="596.05052947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849">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284A">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4B">
      <w:pPr>
        <w:keepNext w:val="0"/>
        <w:keepLines w:val="0"/>
        <w:widowControl w:val="0"/>
        <w:pBdr>
          <w:top w:space="0" w:sz="0" w:val="nil"/>
          <w:left w:space="0" w:sz="0" w:val="nil"/>
          <w:bottom w:space="0" w:sz="0" w:val="nil"/>
          <w:right w:space="0" w:sz="0" w:val="nil"/>
          <w:between w:space="0" w:sz="0" w:val="nil"/>
        </w:pBdr>
        <w:shd w:fill="auto" w:val="clear"/>
        <w:spacing w:after="0" w:before="4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284C">
      <w:pPr>
        <w:keepNext w:val="0"/>
        <w:keepLines w:val="0"/>
        <w:widowControl w:val="0"/>
        <w:pBdr>
          <w:top w:space="0" w:sz="0" w:val="nil"/>
          <w:left w:space="0" w:sz="0" w:val="nil"/>
          <w:bottom w:space="0" w:sz="0" w:val="nil"/>
          <w:right w:space="0" w:sz="0" w:val="nil"/>
          <w:between w:space="0" w:sz="0" w:val="nil"/>
        </w:pBdr>
        <w:shd w:fill="auto" w:val="clear"/>
        <w:spacing w:after="0" w:before="28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4D">
      <w:pPr>
        <w:keepNext w:val="0"/>
        <w:keepLines w:val="0"/>
        <w:widowControl w:val="0"/>
        <w:pBdr>
          <w:top w:space="0" w:sz="0" w:val="nil"/>
          <w:left w:space="0" w:sz="0" w:val="nil"/>
          <w:bottom w:space="0" w:sz="0" w:val="nil"/>
          <w:right w:space="0" w:sz="0" w:val="nil"/>
          <w:between w:space="0" w:sz="0" w:val="nil"/>
        </w:pBdr>
        <w:shd w:fill="auto" w:val="clear"/>
        <w:spacing w:after="0" w:before="43.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4 2</w:t>
      </w:r>
    </w:p>
    <w:p w:rsidR="00000000" w:rsidDel="00000000" w:rsidP="00000000" w:rsidRDefault="00000000" w:rsidRPr="00000000" w14:paraId="0000284E">
      <w:pPr>
        <w:keepNext w:val="0"/>
        <w:keepLines w:val="0"/>
        <w:widowControl w:val="0"/>
        <w:pBdr>
          <w:top w:space="0" w:sz="0" w:val="nil"/>
          <w:left w:space="0" w:sz="0" w:val="nil"/>
          <w:bottom w:space="0" w:sz="0" w:val="nil"/>
          <w:right w:space="0" w:sz="0" w:val="nil"/>
          <w:between w:space="0" w:sz="0" w:val="nil"/>
        </w:pBdr>
        <w:shd w:fill="auto" w:val="clear"/>
        <w:spacing w:after="0" w:before="28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4F">
      <w:pPr>
        <w:keepNext w:val="0"/>
        <w:keepLines w:val="0"/>
        <w:widowControl w:val="0"/>
        <w:pBdr>
          <w:top w:space="0" w:sz="0" w:val="nil"/>
          <w:left w:space="0" w:sz="0" w:val="nil"/>
          <w:bottom w:space="0" w:sz="0" w:val="nil"/>
          <w:right w:space="0" w:sz="0" w:val="nil"/>
          <w:between w:space="0" w:sz="0" w:val="nil"/>
        </w:pBdr>
        <w:shd w:fill="auto" w:val="clear"/>
        <w:spacing w:after="0" w:before="4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850">
      <w:pPr>
        <w:keepNext w:val="0"/>
        <w:keepLines w:val="0"/>
        <w:widowControl w:val="0"/>
        <w:pBdr>
          <w:top w:space="0" w:sz="0" w:val="nil"/>
          <w:left w:space="0" w:sz="0" w:val="nil"/>
          <w:bottom w:space="0" w:sz="0" w:val="nil"/>
          <w:right w:space="0" w:sz="0" w:val="nil"/>
          <w:between w:space="0" w:sz="0" w:val="nil"/>
        </w:pBdr>
        <w:shd w:fill="auto" w:val="clear"/>
        <w:spacing w:after="0" w:before="286.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51">
      <w:pPr>
        <w:keepNext w:val="0"/>
        <w:keepLines w:val="0"/>
        <w:widowControl w:val="0"/>
        <w:pBdr>
          <w:top w:space="0" w:sz="0" w:val="nil"/>
          <w:left w:space="0" w:sz="0" w:val="nil"/>
          <w:bottom w:space="0" w:sz="0" w:val="nil"/>
          <w:right w:space="0" w:sz="0" w:val="nil"/>
          <w:between w:space="0" w:sz="0" w:val="nil"/>
        </w:pBdr>
        <w:shd w:fill="auto" w:val="clear"/>
        <w:spacing w:after="0" w:before="4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852">
      <w:pPr>
        <w:keepNext w:val="0"/>
        <w:keepLines w:val="0"/>
        <w:widowControl w:val="0"/>
        <w:pBdr>
          <w:top w:space="0" w:sz="0" w:val="nil"/>
          <w:left w:space="0" w:sz="0" w:val="nil"/>
          <w:bottom w:space="0" w:sz="0" w:val="nil"/>
          <w:right w:space="0" w:sz="0" w:val="nil"/>
          <w:between w:space="0" w:sz="0" w:val="nil"/>
        </w:pBdr>
        <w:shd w:fill="auto" w:val="clear"/>
        <w:spacing w:after="0" w:before="287.4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53">
      <w:pPr>
        <w:keepNext w:val="0"/>
        <w:keepLines w:val="0"/>
        <w:widowControl w:val="0"/>
        <w:pBdr>
          <w:top w:space="0" w:sz="0" w:val="nil"/>
          <w:left w:space="0" w:sz="0" w:val="nil"/>
          <w:bottom w:space="0" w:sz="0" w:val="nil"/>
          <w:right w:space="0" w:sz="0" w:val="nil"/>
          <w:between w:space="0" w:sz="0" w:val="nil"/>
        </w:pBdr>
        <w:shd w:fill="auto" w:val="clear"/>
        <w:spacing w:after="0" w:before="4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22</w:t>
      </w:r>
    </w:p>
    <w:p w:rsidR="00000000" w:rsidDel="00000000" w:rsidP="00000000" w:rsidRDefault="00000000" w:rsidRPr="00000000" w14:paraId="00002854">
      <w:pPr>
        <w:keepNext w:val="0"/>
        <w:keepLines w:val="0"/>
        <w:widowControl w:val="0"/>
        <w:pBdr>
          <w:top w:space="0" w:sz="0" w:val="nil"/>
          <w:left w:space="0" w:sz="0" w:val="nil"/>
          <w:bottom w:space="0" w:sz="0" w:val="nil"/>
          <w:right w:space="0" w:sz="0" w:val="nil"/>
          <w:between w:space="0" w:sz="0" w:val="nil"/>
        </w:pBdr>
        <w:shd w:fill="auto" w:val="clear"/>
        <w:spacing w:after="0" w:before="778.497314453125" w:line="596.0444641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855">
      <w:pPr>
        <w:keepNext w:val="0"/>
        <w:keepLines w:val="0"/>
        <w:widowControl w:val="0"/>
        <w:pBdr>
          <w:top w:space="0" w:sz="0" w:val="nil"/>
          <w:left w:space="0" w:sz="0" w:val="nil"/>
          <w:bottom w:space="0" w:sz="0" w:val="nil"/>
          <w:right w:space="0" w:sz="0" w:val="nil"/>
          <w:between w:space="0" w:sz="0" w:val="nil"/>
        </w:pBdr>
        <w:shd w:fill="auto" w:val="clear"/>
        <w:spacing w:after="0" w:before="43.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856">
      <w:pPr>
        <w:keepNext w:val="0"/>
        <w:keepLines w:val="0"/>
        <w:widowControl w:val="0"/>
        <w:pBdr>
          <w:top w:space="0" w:sz="0" w:val="nil"/>
          <w:left w:space="0" w:sz="0" w:val="nil"/>
          <w:bottom w:space="0" w:sz="0" w:val="nil"/>
          <w:right w:space="0" w:sz="0" w:val="nil"/>
          <w:between w:space="0" w:sz="0" w:val="nil"/>
        </w:pBdr>
        <w:shd w:fill="auto" w:val="clear"/>
        <w:spacing w:after="0" w:before="4425.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2857">
      <w:pPr>
        <w:keepNext w:val="0"/>
        <w:keepLines w:val="0"/>
        <w:widowControl w:val="0"/>
        <w:pBdr>
          <w:top w:space="0" w:sz="0" w:val="nil"/>
          <w:left w:space="0" w:sz="0" w:val="nil"/>
          <w:bottom w:space="0" w:sz="0" w:val="nil"/>
          <w:right w:space="0" w:sz="0" w:val="nil"/>
          <w:between w:space="0" w:sz="0" w:val="nil"/>
        </w:pBdr>
        <w:shd w:fill="auto" w:val="clear"/>
        <w:spacing w:after="0" w:before="12.825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58">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859">
      <w:pPr>
        <w:keepNext w:val="0"/>
        <w:keepLines w:val="0"/>
        <w:widowControl w:val="0"/>
        <w:pBdr>
          <w:top w:space="0" w:sz="0" w:val="nil"/>
          <w:left w:space="0" w:sz="0" w:val="nil"/>
          <w:bottom w:space="0" w:sz="0" w:val="nil"/>
          <w:right w:space="0" w:sz="0" w:val="nil"/>
          <w:between w:space="0" w:sz="0" w:val="nil"/>
        </w:pBdr>
        <w:shd w:fill="auto" w:val="clear"/>
        <w:spacing w:after="0" w:before="43.7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5A">
      <w:pPr>
        <w:keepNext w:val="0"/>
        <w:keepLines w:val="0"/>
        <w:widowControl w:val="0"/>
        <w:pBdr>
          <w:top w:space="0" w:sz="0" w:val="nil"/>
          <w:left w:space="0" w:sz="0" w:val="nil"/>
          <w:bottom w:space="0" w:sz="0" w:val="nil"/>
          <w:right w:space="0" w:sz="0" w:val="nil"/>
          <w:between w:space="0" w:sz="0" w:val="nil"/>
        </w:pBdr>
        <w:shd w:fill="auto" w:val="clear"/>
        <w:spacing w:after="0" w:before="30.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85B">
      <w:pPr>
        <w:keepNext w:val="0"/>
        <w:keepLines w:val="0"/>
        <w:widowControl w:val="0"/>
        <w:pBdr>
          <w:top w:space="0" w:sz="0" w:val="nil"/>
          <w:left w:space="0" w:sz="0" w:val="nil"/>
          <w:bottom w:space="0" w:sz="0" w:val="nil"/>
          <w:right w:space="0" w:sz="0" w:val="nil"/>
          <w:between w:space="0" w:sz="0" w:val="nil"/>
        </w:pBdr>
        <w:shd w:fill="auto" w:val="clear"/>
        <w:spacing w:after="0" w:before="43.78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5C">
      <w:pPr>
        <w:keepNext w:val="0"/>
        <w:keepLines w:val="0"/>
        <w:widowControl w:val="0"/>
        <w:pBdr>
          <w:top w:space="0" w:sz="0" w:val="nil"/>
          <w:left w:space="0" w:sz="0" w:val="nil"/>
          <w:bottom w:space="0" w:sz="0" w:val="nil"/>
          <w:right w:space="0" w:sz="0" w:val="nil"/>
          <w:between w:space="0" w:sz="0" w:val="nil"/>
        </w:pBdr>
        <w:shd w:fill="auto" w:val="clear"/>
        <w:spacing w:after="0" w:before="76.794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5D">
      <w:pPr>
        <w:keepNext w:val="0"/>
        <w:keepLines w:val="0"/>
        <w:widowControl w:val="0"/>
        <w:pBdr>
          <w:top w:space="0" w:sz="0" w:val="nil"/>
          <w:left w:space="0" w:sz="0" w:val="nil"/>
          <w:bottom w:space="0" w:sz="0" w:val="nil"/>
          <w:right w:space="0" w:sz="0" w:val="nil"/>
          <w:between w:space="0" w:sz="0" w:val="nil"/>
        </w:pBdr>
        <w:shd w:fill="auto" w:val="clear"/>
        <w:spacing w:after="0" w:before="30.336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85E">
      <w:pPr>
        <w:keepNext w:val="0"/>
        <w:keepLines w:val="0"/>
        <w:widowControl w:val="0"/>
        <w:pBdr>
          <w:top w:space="0" w:sz="0" w:val="nil"/>
          <w:left w:space="0" w:sz="0" w:val="nil"/>
          <w:bottom w:space="0" w:sz="0" w:val="nil"/>
          <w:right w:space="0" w:sz="0" w:val="nil"/>
          <w:between w:space="0" w:sz="0" w:val="nil"/>
        </w:pBdr>
        <w:shd w:fill="auto" w:val="clear"/>
        <w:spacing w:after="0" w:before="43.784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5F">
      <w:pPr>
        <w:keepNext w:val="0"/>
        <w:keepLines w:val="0"/>
        <w:widowControl w:val="0"/>
        <w:pBdr>
          <w:top w:space="0" w:sz="0" w:val="nil"/>
          <w:left w:space="0" w:sz="0" w:val="nil"/>
          <w:bottom w:space="0" w:sz="0" w:val="nil"/>
          <w:right w:space="0" w:sz="0" w:val="nil"/>
          <w:between w:space="0" w:sz="0" w:val="nil"/>
        </w:pBdr>
        <w:shd w:fill="auto" w:val="clear"/>
        <w:spacing w:after="0" w:before="30.336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ic</w:t>
      </w:r>
    </w:p>
    <w:p w:rsidR="00000000" w:rsidDel="00000000" w:rsidP="00000000" w:rsidRDefault="00000000" w:rsidRPr="00000000" w14:paraId="00002860">
      <w:pPr>
        <w:keepNext w:val="0"/>
        <w:keepLines w:val="0"/>
        <w:widowControl w:val="0"/>
        <w:pBdr>
          <w:top w:space="0" w:sz="0" w:val="nil"/>
          <w:left w:space="0" w:sz="0" w:val="nil"/>
          <w:bottom w:space="0" w:sz="0" w:val="nil"/>
          <w:right w:space="0" w:sz="0" w:val="nil"/>
          <w:between w:space="0" w:sz="0" w:val="nil"/>
        </w:pBdr>
        <w:shd w:fill="auto" w:val="clear"/>
        <w:spacing w:after="0" w:before="19.2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61">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62">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2863">
      <w:pPr>
        <w:keepNext w:val="0"/>
        <w:keepLines w:val="0"/>
        <w:widowControl w:val="0"/>
        <w:pBdr>
          <w:top w:space="0" w:sz="0" w:val="nil"/>
          <w:left w:space="0" w:sz="0" w:val="nil"/>
          <w:bottom w:space="0" w:sz="0" w:val="nil"/>
          <w:right w:space="0" w:sz="0" w:val="nil"/>
          <w:between w:space="0" w:sz="0" w:val="nil"/>
        </w:pBdr>
        <w:shd w:fill="auto" w:val="clear"/>
        <w:spacing w:after="0" w:before="12.825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64">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65">
      <w:pPr>
        <w:keepNext w:val="0"/>
        <w:keepLines w:val="0"/>
        <w:widowControl w:val="0"/>
        <w:pBdr>
          <w:top w:space="0" w:sz="0" w:val="nil"/>
          <w:left w:space="0" w:sz="0" w:val="nil"/>
          <w:bottom w:space="0" w:sz="0" w:val="nil"/>
          <w:right w:space="0" w:sz="0" w:val="nil"/>
          <w:between w:space="0" w:sz="0" w:val="nil"/>
        </w:pBdr>
        <w:shd w:fill="auto" w:val="clear"/>
        <w:spacing w:after="0" w:before="30.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866">
      <w:pPr>
        <w:keepNext w:val="0"/>
        <w:keepLines w:val="0"/>
        <w:widowControl w:val="0"/>
        <w:pBdr>
          <w:top w:space="0" w:sz="0" w:val="nil"/>
          <w:left w:space="0" w:sz="0" w:val="nil"/>
          <w:bottom w:space="0" w:sz="0" w:val="nil"/>
          <w:right w:space="0" w:sz="0" w:val="nil"/>
          <w:between w:space="0" w:sz="0" w:val="nil"/>
        </w:pBdr>
        <w:shd w:fill="auto" w:val="clear"/>
        <w:spacing w:after="0" w:before="12.825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67">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68">
      <w:pPr>
        <w:keepNext w:val="0"/>
        <w:keepLines w:val="0"/>
        <w:widowControl w:val="0"/>
        <w:pBdr>
          <w:top w:space="0" w:sz="0" w:val="nil"/>
          <w:left w:space="0" w:sz="0" w:val="nil"/>
          <w:bottom w:space="0" w:sz="0" w:val="nil"/>
          <w:right w:space="0" w:sz="0" w:val="nil"/>
          <w:between w:space="0" w:sz="0" w:val="nil"/>
        </w:pBdr>
        <w:shd w:fill="auto" w:val="clear"/>
        <w:spacing w:after="0" w:before="39.62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69">
      <w:pPr>
        <w:keepNext w:val="0"/>
        <w:keepLines w:val="0"/>
        <w:widowControl w:val="0"/>
        <w:pBdr>
          <w:top w:space="0" w:sz="0" w:val="nil"/>
          <w:left w:space="0" w:sz="0" w:val="nil"/>
          <w:bottom w:space="0" w:sz="0" w:val="nil"/>
          <w:right w:space="0" w:sz="0" w:val="nil"/>
          <w:between w:space="0" w:sz="0" w:val="nil"/>
        </w:pBdr>
        <w:shd w:fill="auto" w:val="clear"/>
        <w:spacing w:after="0" w:before="38.126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86A">
      <w:pPr>
        <w:keepNext w:val="0"/>
        <w:keepLines w:val="0"/>
        <w:widowControl w:val="0"/>
        <w:pBdr>
          <w:top w:space="0" w:sz="0" w:val="nil"/>
          <w:left w:space="0" w:sz="0" w:val="nil"/>
          <w:bottom w:space="0" w:sz="0" w:val="nil"/>
          <w:right w:space="0" w:sz="0" w:val="nil"/>
          <w:between w:space="0" w:sz="0" w:val="nil"/>
        </w:pBdr>
        <w:shd w:fill="auto" w:val="clear"/>
        <w:spacing w:after="0" w:before="14.01870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6B">
      <w:pPr>
        <w:keepNext w:val="0"/>
        <w:keepLines w:val="0"/>
        <w:widowControl w:val="0"/>
        <w:pBdr>
          <w:top w:space="0" w:sz="0" w:val="nil"/>
          <w:left w:space="0" w:sz="0" w:val="nil"/>
          <w:bottom w:space="0" w:sz="0" w:val="nil"/>
          <w:right w:space="0" w:sz="0" w:val="nil"/>
          <w:between w:space="0" w:sz="0" w:val="nil"/>
        </w:pBdr>
        <w:shd w:fill="auto" w:val="clear"/>
        <w:spacing w:after="0" w:before="6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6C">
      <w:pPr>
        <w:keepNext w:val="0"/>
        <w:keepLines w:val="0"/>
        <w:widowControl w:val="0"/>
        <w:pBdr>
          <w:top w:space="0" w:sz="0" w:val="nil"/>
          <w:left w:space="0" w:sz="0" w:val="nil"/>
          <w:bottom w:space="0" w:sz="0" w:val="nil"/>
          <w:right w:space="0" w:sz="0" w:val="nil"/>
          <w:between w:space="0" w:sz="0" w:val="nil"/>
        </w:pBdr>
        <w:shd w:fill="auto" w:val="clear"/>
        <w:spacing w:after="0" w:before="4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6D">
      <w:pPr>
        <w:keepNext w:val="0"/>
        <w:keepLines w:val="0"/>
        <w:widowControl w:val="0"/>
        <w:pBdr>
          <w:top w:space="0" w:sz="0" w:val="nil"/>
          <w:left w:space="0" w:sz="0" w:val="nil"/>
          <w:bottom w:space="0" w:sz="0" w:val="nil"/>
          <w:right w:space="0" w:sz="0" w:val="nil"/>
          <w:between w:space="0" w:sz="0" w:val="nil"/>
        </w:pBdr>
        <w:shd w:fill="auto" w:val="clear"/>
        <w:spacing w:after="0" w:before="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6E">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86F">
      <w:pPr>
        <w:keepNext w:val="0"/>
        <w:keepLines w:val="0"/>
        <w:widowControl w:val="0"/>
        <w:pBdr>
          <w:top w:space="0" w:sz="0" w:val="nil"/>
          <w:left w:space="0" w:sz="0" w:val="nil"/>
          <w:bottom w:space="0" w:sz="0" w:val="nil"/>
          <w:right w:space="0" w:sz="0" w:val="nil"/>
          <w:between w:space="0" w:sz="0" w:val="nil"/>
        </w:pBdr>
        <w:shd w:fill="auto" w:val="clear"/>
        <w:spacing w:after="0" w:before="44.77859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70">
      <w:pPr>
        <w:keepNext w:val="0"/>
        <w:keepLines w:val="0"/>
        <w:widowControl w:val="0"/>
        <w:pBdr>
          <w:top w:space="0" w:sz="0" w:val="nil"/>
          <w:left w:space="0" w:sz="0" w:val="nil"/>
          <w:bottom w:space="0" w:sz="0" w:val="nil"/>
          <w:right w:space="0" w:sz="0" w:val="nil"/>
          <w:between w:space="0" w:sz="0" w:val="nil"/>
        </w:pBdr>
        <w:shd w:fill="auto" w:val="clear"/>
        <w:spacing w:after="0" w:before="77.9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871">
      <w:pPr>
        <w:keepNext w:val="0"/>
        <w:keepLines w:val="0"/>
        <w:widowControl w:val="0"/>
        <w:pBdr>
          <w:top w:space="0" w:sz="0" w:val="nil"/>
          <w:left w:space="0" w:sz="0" w:val="nil"/>
          <w:bottom w:space="0" w:sz="0" w:val="nil"/>
          <w:right w:space="0" w:sz="0" w:val="nil"/>
          <w:between w:space="0" w:sz="0" w:val="nil"/>
        </w:pBdr>
        <w:shd w:fill="auto" w:val="clear"/>
        <w:spacing w:after="0" w:before="44.77859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72">
      <w:pPr>
        <w:keepNext w:val="0"/>
        <w:keepLines w:val="0"/>
        <w:widowControl w:val="0"/>
        <w:pBdr>
          <w:top w:space="0" w:sz="0" w:val="nil"/>
          <w:left w:space="0" w:sz="0" w:val="nil"/>
          <w:bottom w:space="0" w:sz="0" w:val="nil"/>
          <w:right w:space="0" w:sz="0" w:val="nil"/>
          <w:between w:space="0" w:sz="0" w:val="nil"/>
        </w:pBdr>
        <w:shd w:fill="auto" w:val="clear"/>
        <w:spacing w:after="0" w:before="116.395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73">
      <w:pPr>
        <w:keepNext w:val="0"/>
        <w:keepLines w:val="0"/>
        <w:widowControl w:val="0"/>
        <w:pBdr>
          <w:top w:space="0" w:sz="0" w:val="nil"/>
          <w:left w:space="0" w:sz="0" w:val="nil"/>
          <w:bottom w:space="0" w:sz="0" w:val="nil"/>
          <w:right w:space="0" w:sz="0" w:val="nil"/>
          <w:between w:space="0" w:sz="0" w:val="nil"/>
        </w:pBdr>
        <w:shd w:fill="auto" w:val="clear"/>
        <w:spacing w:after="0" w:before="29.975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 </w:t>
      </w:r>
    </w:p>
    <w:p w:rsidR="00000000" w:rsidDel="00000000" w:rsidP="00000000" w:rsidRDefault="00000000" w:rsidRPr="00000000" w14:paraId="00002874">
      <w:pPr>
        <w:keepNext w:val="0"/>
        <w:keepLines w:val="0"/>
        <w:widowControl w:val="0"/>
        <w:pBdr>
          <w:top w:space="0" w:sz="0" w:val="nil"/>
          <w:left w:space="0" w:sz="0" w:val="nil"/>
          <w:bottom w:space="0" w:sz="0" w:val="nil"/>
          <w:right w:space="0" w:sz="0" w:val="nil"/>
          <w:between w:space="0" w:sz="0" w:val="nil"/>
        </w:pBdr>
        <w:shd w:fill="auto" w:val="clear"/>
        <w:spacing w:after="0" w:before="43.784332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75">
      <w:pPr>
        <w:keepNext w:val="0"/>
        <w:keepLines w:val="0"/>
        <w:widowControl w:val="0"/>
        <w:pBdr>
          <w:top w:space="0" w:sz="0" w:val="nil"/>
          <w:left w:space="0" w:sz="0" w:val="nil"/>
          <w:bottom w:space="0" w:sz="0" w:val="nil"/>
          <w:right w:space="0" w:sz="0" w:val="nil"/>
          <w:between w:space="0" w:sz="0" w:val="nil"/>
        </w:pBdr>
        <w:shd w:fill="auto" w:val="clear"/>
        <w:spacing w:after="0" w:before="76.79489135742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76">
      <w:pPr>
        <w:keepNext w:val="0"/>
        <w:keepLines w:val="0"/>
        <w:widowControl w:val="0"/>
        <w:pBdr>
          <w:top w:space="0" w:sz="0" w:val="nil"/>
          <w:left w:space="0" w:sz="0" w:val="nil"/>
          <w:bottom w:space="0" w:sz="0" w:val="nil"/>
          <w:right w:space="0" w:sz="0" w:val="nil"/>
          <w:between w:space="0" w:sz="0" w:val="nil"/>
        </w:pBdr>
        <w:shd w:fill="auto" w:val="clear"/>
        <w:spacing w:after="0" w:before="109.218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2877">
      <w:pPr>
        <w:keepNext w:val="0"/>
        <w:keepLines w:val="0"/>
        <w:widowControl w:val="0"/>
        <w:pBdr>
          <w:top w:space="0" w:sz="0" w:val="nil"/>
          <w:left w:space="0" w:sz="0" w:val="nil"/>
          <w:bottom w:space="0" w:sz="0" w:val="nil"/>
          <w:right w:space="0" w:sz="0" w:val="nil"/>
          <w:between w:space="0" w:sz="0" w:val="nil"/>
        </w:pBdr>
        <w:shd w:fill="auto" w:val="clear"/>
        <w:spacing w:after="0" w:before="7.62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78">
      <w:pPr>
        <w:keepNext w:val="0"/>
        <w:keepLines w:val="0"/>
        <w:widowControl w:val="0"/>
        <w:pBdr>
          <w:top w:space="0" w:sz="0" w:val="nil"/>
          <w:left w:space="0" w:sz="0" w:val="nil"/>
          <w:bottom w:space="0" w:sz="0" w:val="nil"/>
          <w:right w:space="0" w:sz="0" w:val="nil"/>
          <w:between w:space="0" w:sz="0" w:val="nil"/>
        </w:pBdr>
        <w:shd w:fill="auto" w:val="clear"/>
        <w:spacing w:after="0" w:before="76.79496765136719"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5B</w:t>
      </w:r>
    </w:p>
    <w:p w:rsidR="00000000" w:rsidDel="00000000" w:rsidP="00000000" w:rsidRDefault="00000000" w:rsidRPr="00000000" w14:paraId="00002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7A">
      <w:pPr>
        <w:keepNext w:val="0"/>
        <w:keepLines w:val="0"/>
        <w:widowControl w:val="0"/>
        <w:pBdr>
          <w:top w:space="0" w:sz="0" w:val="nil"/>
          <w:left w:space="0" w:sz="0" w:val="nil"/>
          <w:bottom w:space="0" w:sz="0" w:val="nil"/>
          <w:right w:space="0" w:sz="0" w:val="nil"/>
          <w:between w:space="0" w:sz="0" w:val="nil"/>
        </w:pBdr>
        <w:shd w:fill="auto" w:val="clear"/>
        <w:spacing w:after="0" w:before="60.25726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7B">
      <w:pPr>
        <w:keepNext w:val="0"/>
        <w:keepLines w:val="0"/>
        <w:widowControl w:val="0"/>
        <w:pBdr>
          <w:top w:space="0" w:sz="0" w:val="nil"/>
          <w:left w:space="0" w:sz="0" w:val="nil"/>
          <w:bottom w:space="0" w:sz="0" w:val="nil"/>
          <w:right w:space="0" w:sz="0" w:val="nil"/>
          <w:between w:space="0" w:sz="0" w:val="nil"/>
        </w:pBdr>
        <w:shd w:fill="auto" w:val="clear"/>
        <w:spacing w:after="0" w:before="69.63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7C">
      <w:pPr>
        <w:keepNext w:val="0"/>
        <w:keepLines w:val="0"/>
        <w:widowControl w:val="0"/>
        <w:pBdr>
          <w:top w:space="0" w:sz="0" w:val="nil"/>
          <w:left w:space="0" w:sz="0" w:val="nil"/>
          <w:bottom w:space="0" w:sz="0" w:val="nil"/>
          <w:right w:space="0" w:sz="0" w:val="nil"/>
          <w:between w:space="0" w:sz="0" w:val="nil"/>
        </w:pBdr>
        <w:shd w:fill="auto" w:val="clear"/>
        <w:spacing w:after="0" w:before="34.747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ta</w:t>
      </w:r>
    </w:p>
    <w:p w:rsidR="00000000" w:rsidDel="00000000" w:rsidP="00000000" w:rsidRDefault="00000000" w:rsidRPr="00000000" w14:paraId="0000287D">
      <w:pPr>
        <w:keepNext w:val="0"/>
        <w:keepLines w:val="0"/>
        <w:widowControl w:val="0"/>
        <w:pBdr>
          <w:top w:space="0" w:sz="0" w:val="nil"/>
          <w:left w:space="0" w:sz="0" w:val="nil"/>
          <w:bottom w:space="0" w:sz="0" w:val="nil"/>
          <w:right w:space="0" w:sz="0" w:val="nil"/>
          <w:between w:space="0" w:sz="0" w:val="nil"/>
        </w:pBdr>
        <w:shd w:fill="auto" w:val="clear"/>
        <w:spacing w:after="0" w:before="48.84017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7E">
      <w:pPr>
        <w:keepNext w:val="0"/>
        <w:keepLines w:val="0"/>
        <w:widowControl w:val="0"/>
        <w:pBdr>
          <w:top w:space="0" w:sz="0" w:val="nil"/>
          <w:left w:space="0" w:sz="0" w:val="nil"/>
          <w:bottom w:space="0" w:sz="0" w:val="nil"/>
          <w:right w:space="0" w:sz="0" w:val="nil"/>
          <w:between w:space="0" w:sz="0" w:val="nil"/>
        </w:pBdr>
        <w:shd w:fill="auto" w:val="clear"/>
        <w:spacing w:after="0" w:before="27.58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87F">
      <w:pPr>
        <w:keepNext w:val="0"/>
        <w:keepLines w:val="0"/>
        <w:widowControl w:val="0"/>
        <w:pBdr>
          <w:top w:space="0" w:sz="0" w:val="nil"/>
          <w:left w:space="0" w:sz="0" w:val="nil"/>
          <w:bottom w:space="0" w:sz="0" w:val="nil"/>
          <w:right w:space="0" w:sz="0" w:val="nil"/>
          <w:between w:space="0" w:sz="0" w:val="nil"/>
        </w:pBdr>
        <w:shd w:fill="auto" w:val="clear"/>
        <w:spacing w:after="0" w:before="35.593414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80">
      <w:pPr>
        <w:keepNext w:val="0"/>
        <w:keepLines w:val="0"/>
        <w:widowControl w:val="0"/>
        <w:pBdr>
          <w:top w:space="0" w:sz="0" w:val="nil"/>
          <w:left w:space="0" w:sz="0" w:val="nil"/>
          <w:bottom w:space="0" w:sz="0" w:val="nil"/>
          <w:right w:space="0" w:sz="0" w:val="nil"/>
          <w:between w:space="0" w:sz="0" w:val="nil"/>
        </w:pBdr>
        <w:shd w:fill="auto" w:val="clear"/>
        <w:spacing w:after="0" w:before="69.6333312988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81">
      <w:pPr>
        <w:keepNext w:val="0"/>
        <w:keepLines w:val="0"/>
        <w:widowControl w:val="0"/>
        <w:pBdr>
          <w:top w:space="0" w:sz="0" w:val="nil"/>
          <w:left w:space="0" w:sz="0" w:val="nil"/>
          <w:bottom w:space="0" w:sz="0" w:val="nil"/>
          <w:right w:space="0" w:sz="0" w:val="nil"/>
          <w:between w:space="0" w:sz="0" w:val="nil"/>
        </w:pBdr>
        <w:shd w:fill="auto" w:val="clear"/>
        <w:spacing w:after="0" w:before="34.8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82">
      <w:pPr>
        <w:keepNext w:val="0"/>
        <w:keepLines w:val="0"/>
        <w:widowControl w:val="0"/>
        <w:pBdr>
          <w:top w:space="0" w:sz="0" w:val="nil"/>
          <w:left w:space="0" w:sz="0" w:val="nil"/>
          <w:bottom w:space="0" w:sz="0" w:val="nil"/>
          <w:right w:space="0" w:sz="0" w:val="nil"/>
          <w:between w:space="0" w:sz="0" w:val="nil"/>
        </w:pBdr>
        <w:shd w:fill="auto" w:val="clear"/>
        <w:spacing w:after="0" w:before="36.01516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2883">
      <w:pPr>
        <w:keepNext w:val="0"/>
        <w:keepLines w:val="0"/>
        <w:widowControl w:val="0"/>
        <w:pBdr>
          <w:top w:space="0" w:sz="0" w:val="nil"/>
          <w:left w:space="0" w:sz="0" w:val="nil"/>
          <w:bottom w:space="0" w:sz="0" w:val="nil"/>
          <w:right w:space="0" w:sz="0" w:val="nil"/>
          <w:between w:space="0" w:sz="0" w:val="nil"/>
        </w:pBdr>
        <w:shd w:fill="auto" w:val="clear"/>
        <w:spacing w:after="0" w:before="39.62234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84">
      <w:pPr>
        <w:keepNext w:val="0"/>
        <w:keepLines w:val="0"/>
        <w:widowControl w:val="0"/>
        <w:pBdr>
          <w:top w:space="0" w:sz="0" w:val="nil"/>
          <w:left w:space="0" w:sz="0" w:val="nil"/>
          <w:bottom w:space="0" w:sz="0" w:val="nil"/>
          <w:right w:space="0" w:sz="0" w:val="nil"/>
          <w:between w:space="0" w:sz="0" w:val="nil"/>
        </w:pBdr>
        <w:shd w:fill="auto" w:val="clear"/>
        <w:spacing w:after="0" w:before="34.82284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85">
      <w:pPr>
        <w:keepNext w:val="0"/>
        <w:keepLines w:val="0"/>
        <w:widowControl w:val="0"/>
        <w:pBdr>
          <w:top w:space="0" w:sz="0" w:val="nil"/>
          <w:left w:space="0" w:sz="0" w:val="nil"/>
          <w:bottom w:space="0" w:sz="0" w:val="nil"/>
          <w:right w:space="0" w:sz="0" w:val="nil"/>
          <w:between w:space="0" w:sz="0" w:val="nil"/>
        </w:pBdr>
        <w:shd w:fill="auto" w:val="clear"/>
        <w:spacing w:after="0" w:before="63.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86">
      <w:pPr>
        <w:keepNext w:val="0"/>
        <w:keepLines w:val="0"/>
        <w:widowControl w:val="0"/>
        <w:pBdr>
          <w:top w:space="0" w:sz="0" w:val="nil"/>
          <w:left w:space="0" w:sz="0" w:val="nil"/>
          <w:bottom w:space="0" w:sz="0" w:val="nil"/>
          <w:right w:space="0" w:sz="0" w:val="nil"/>
          <w:between w:space="0" w:sz="0" w:val="nil"/>
        </w:pBdr>
        <w:shd w:fill="auto" w:val="clear"/>
        <w:spacing w:after="0" w:before="34.82284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87">
      <w:pPr>
        <w:keepNext w:val="0"/>
        <w:keepLines w:val="0"/>
        <w:widowControl w:val="0"/>
        <w:pBdr>
          <w:top w:space="0" w:sz="0" w:val="nil"/>
          <w:left w:space="0" w:sz="0" w:val="nil"/>
          <w:bottom w:space="0" w:sz="0" w:val="nil"/>
          <w:right w:space="0" w:sz="0" w:val="nil"/>
          <w:between w:space="0" w:sz="0" w:val="nil"/>
        </w:pBdr>
        <w:shd w:fill="auto" w:val="clear"/>
        <w:spacing w:after="0" w:before="69.6333312988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88">
      <w:pPr>
        <w:keepNext w:val="0"/>
        <w:keepLines w:val="0"/>
        <w:widowControl w:val="0"/>
        <w:pBdr>
          <w:top w:space="0" w:sz="0" w:val="nil"/>
          <w:left w:space="0" w:sz="0" w:val="nil"/>
          <w:bottom w:space="0" w:sz="0" w:val="nil"/>
          <w:right w:space="0" w:sz="0" w:val="nil"/>
          <w:between w:space="0" w:sz="0" w:val="nil"/>
        </w:pBdr>
        <w:shd w:fill="auto" w:val="clear"/>
        <w:spacing w:after="0" w:before="69.6333312988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89">
      <w:pPr>
        <w:keepNext w:val="0"/>
        <w:keepLines w:val="0"/>
        <w:widowControl w:val="0"/>
        <w:pBdr>
          <w:top w:space="0" w:sz="0" w:val="nil"/>
          <w:left w:space="0" w:sz="0" w:val="nil"/>
          <w:bottom w:space="0" w:sz="0" w:val="nil"/>
          <w:right w:space="0" w:sz="0" w:val="nil"/>
          <w:between w:space="0" w:sz="0" w:val="nil"/>
        </w:pBdr>
        <w:shd w:fill="auto" w:val="clear"/>
        <w:spacing w:after="0" w:before="68.378448486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8A">
      <w:pPr>
        <w:keepNext w:val="0"/>
        <w:keepLines w:val="0"/>
        <w:widowControl w:val="0"/>
        <w:pBdr>
          <w:top w:space="0" w:sz="0" w:val="nil"/>
          <w:left w:space="0" w:sz="0" w:val="nil"/>
          <w:bottom w:space="0" w:sz="0" w:val="nil"/>
          <w:right w:space="0" w:sz="0" w:val="nil"/>
          <w:between w:space="0" w:sz="0" w:val="nil"/>
        </w:pBdr>
        <w:shd w:fill="auto" w:val="clear"/>
        <w:spacing w:after="0" w:before="78.01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88B">
      <w:pPr>
        <w:keepNext w:val="0"/>
        <w:keepLines w:val="0"/>
        <w:widowControl w:val="0"/>
        <w:pBdr>
          <w:top w:space="0" w:sz="0" w:val="nil"/>
          <w:left w:space="0" w:sz="0" w:val="nil"/>
          <w:bottom w:space="0" w:sz="0" w:val="nil"/>
          <w:right w:space="0" w:sz="0" w:val="nil"/>
          <w:between w:space="0" w:sz="0" w:val="nil"/>
        </w:pBdr>
        <w:shd w:fill="auto" w:val="clear"/>
        <w:spacing w:after="0" w:before="6.7436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8C">
      <w:pPr>
        <w:keepNext w:val="0"/>
        <w:keepLines w:val="0"/>
        <w:widowControl w:val="0"/>
        <w:pBdr>
          <w:top w:space="0" w:sz="0" w:val="nil"/>
          <w:left w:space="0" w:sz="0" w:val="nil"/>
          <w:bottom w:space="0" w:sz="0" w:val="nil"/>
          <w:right w:space="0" w:sz="0" w:val="nil"/>
          <w:between w:space="0" w:sz="0" w:val="nil"/>
        </w:pBdr>
        <w:shd w:fill="auto" w:val="clear"/>
        <w:spacing w:after="0" w:before="69.58297729492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8D">
      <w:pPr>
        <w:keepNext w:val="0"/>
        <w:keepLines w:val="0"/>
        <w:widowControl w:val="0"/>
        <w:pBdr>
          <w:top w:space="0" w:sz="0" w:val="nil"/>
          <w:left w:space="0" w:sz="0" w:val="nil"/>
          <w:bottom w:space="0" w:sz="0" w:val="nil"/>
          <w:right w:space="0" w:sz="0" w:val="nil"/>
          <w:between w:space="0" w:sz="0" w:val="nil"/>
        </w:pBdr>
        <w:shd w:fill="auto" w:val="clear"/>
        <w:spacing w:after="0" w:before="63.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8E">
      <w:pPr>
        <w:keepNext w:val="0"/>
        <w:keepLines w:val="0"/>
        <w:widowControl w:val="0"/>
        <w:pBdr>
          <w:top w:space="0" w:sz="0" w:val="nil"/>
          <w:left w:space="0" w:sz="0" w:val="nil"/>
          <w:bottom w:space="0" w:sz="0" w:val="nil"/>
          <w:right w:space="0" w:sz="0" w:val="nil"/>
          <w:between w:space="0" w:sz="0" w:val="nil"/>
        </w:pBdr>
        <w:shd w:fill="auto" w:val="clear"/>
        <w:spacing w:after="0" w:before="41.64947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8F">
      <w:pPr>
        <w:keepNext w:val="0"/>
        <w:keepLines w:val="0"/>
        <w:widowControl w:val="0"/>
        <w:pBdr>
          <w:top w:space="0" w:sz="0" w:val="nil"/>
          <w:left w:space="0" w:sz="0" w:val="nil"/>
          <w:bottom w:space="0" w:sz="0" w:val="nil"/>
          <w:right w:space="0" w:sz="0" w:val="nil"/>
          <w:between w:space="0" w:sz="0" w:val="nil"/>
        </w:pBdr>
        <w:shd w:fill="auto" w:val="clear"/>
        <w:spacing w:after="0" w:before="69.6331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90">
      <w:pPr>
        <w:keepNext w:val="0"/>
        <w:keepLines w:val="0"/>
        <w:widowControl w:val="0"/>
        <w:pBdr>
          <w:top w:space="0" w:sz="0" w:val="nil"/>
          <w:left w:space="0" w:sz="0" w:val="nil"/>
          <w:bottom w:space="0" w:sz="0" w:val="nil"/>
          <w:right w:space="0" w:sz="0" w:val="nil"/>
          <w:between w:space="0" w:sz="0" w:val="nil"/>
        </w:pBdr>
        <w:shd w:fill="auto" w:val="clear"/>
        <w:spacing w:after="0" w:before="69.6333312988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91">
      <w:pPr>
        <w:keepNext w:val="0"/>
        <w:keepLines w:val="0"/>
        <w:widowControl w:val="0"/>
        <w:pBdr>
          <w:top w:space="0" w:sz="0" w:val="nil"/>
          <w:left w:space="0" w:sz="0" w:val="nil"/>
          <w:bottom w:space="0" w:sz="0" w:val="nil"/>
          <w:right w:space="0" w:sz="0" w:val="nil"/>
          <w:between w:space="0" w:sz="0" w:val="nil"/>
        </w:pBdr>
        <w:shd w:fill="auto" w:val="clear"/>
        <w:spacing w:after="0" w:before="82.79701232910156"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3">
      <w:pPr>
        <w:keepNext w:val="0"/>
        <w:keepLines w:val="0"/>
        <w:widowControl w:val="0"/>
        <w:pBdr>
          <w:top w:space="0" w:sz="0" w:val="nil"/>
          <w:left w:space="0" w:sz="0" w:val="nil"/>
          <w:bottom w:space="0" w:sz="0" w:val="nil"/>
          <w:right w:space="0" w:sz="0" w:val="nil"/>
          <w:between w:space="0" w:sz="0" w:val="nil"/>
        </w:pBdr>
        <w:shd w:fill="auto" w:val="clear"/>
        <w:spacing w:after="0" w:before="24.2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894">
      <w:pPr>
        <w:keepNext w:val="0"/>
        <w:keepLines w:val="0"/>
        <w:widowControl w:val="0"/>
        <w:pBdr>
          <w:top w:space="0" w:sz="0" w:val="nil"/>
          <w:left w:space="0" w:sz="0" w:val="nil"/>
          <w:bottom w:space="0" w:sz="0" w:val="nil"/>
          <w:right w:space="0" w:sz="0" w:val="nil"/>
          <w:between w:space="0" w:sz="0" w:val="nil"/>
        </w:pBdr>
        <w:shd w:fill="auto" w:val="clear"/>
        <w:spacing w:after="0" w:before="1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95">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96">
      <w:pPr>
        <w:keepNext w:val="0"/>
        <w:keepLines w:val="0"/>
        <w:widowControl w:val="0"/>
        <w:pBdr>
          <w:top w:space="0" w:sz="0" w:val="nil"/>
          <w:left w:space="0" w:sz="0" w:val="nil"/>
          <w:bottom w:space="0" w:sz="0" w:val="nil"/>
          <w:right w:space="0" w:sz="0" w:val="nil"/>
          <w:between w:space="0" w:sz="0" w:val="nil"/>
        </w:pBdr>
        <w:shd w:fill="auto" w:val="clear"/>
        <w:spacing w:after="0" w:before="9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97">
      <w:pPr>
        <w:keepNext w:val="0"/>
        <w:keepLines w:val="0"/>
        <w:widowControl w:val="0"/>
        <w:pBdr>
          <w:top w:space="0" w:sz="0" w:val="nil"/>
          <w:left w:space="0" w:sz="0" w:val="nil"/>
          <w:bottom w:space="0" w:sz="0" w:val="nil"/>
          <w:right w:space="0" w:sz="0" w:val="nil"/>
          <w:between w:space="0" w:sz="0" w:val="nil"/>
        </w:pBdr>
        <w:shd w:fill="auto" w:val="clear"/>
        <w:spacing w:after="0" w:before="66.063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98">
      <w:pPr>
        <w:keepNext w:val="0"/>
        <w:keepLines w:val="0"/>
        <w:widowControl w:val="0"/>
        <w:pBdr>
          <w:top w:space="0" w:sz="0" w:val="nil"/>
          <w:left w:space="0" w:sz="0" w:val="nil"/>
          <w:bottom w:space="0" w:sz="0" w:val="nil"/>
          <w:right w:space="0" w:sz="0" w:val="nil"/>
          <w:between w:space="0" w:sz="0" w:val="nil"/>
        </w:pBdr>
        <w:shd w:fill="auto" w:val="clear"/>
        <w:spacing w:after="0" w:before="66.063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99">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A">
      <w:pPr>
        <w:keepNext w:val="0"/>
        <w:keepLines w:val="0"/>
        <w:widowControl w:val="0"/>
        <w:pBdr>
          <w:top w:space="0" w:sz="0" w:val="nil"/>
          <w:left w:space="0" w:sz="0" w:val="nil"/>
          <w:bottom w:space="0" w:sz="0" w:val="nil"/>
          <w:right w:space="0" w:sz="0" w:val="nil"/>
          <w:between w:space="0" w:sz="0" w:val="nil"/>
        </w:pBdr>
        <w:shd w:fill="auto" w:val="clear"/>
        <w:spacing w:after="0" w:before="69.4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9B">
      <w:pPr>
        <w:keepNext w:val="0"/>
        <w:keepLines w:val="0"/>
        <w:widowControl w:val="0"/>
        <w:pBdr>
          <w:top w:space="0" w:sz="0" w:val="nil"/>
          <w:left w:space="0" w:sz="0" w:val="nil"/>
          <w:bottom w:space="0" w:sz="0" w:val="nil"/>
          <w:right w:space="0" w:sz="0" w:val="nil"/>
          <w:between w:space="0" w:sz="0" w:val="nil"/>
        </w:pBdr>
        <w:shd w:fill="auto" w:val="clear"/>
        <w:spacing w:after="0" w:before="32.41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C">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9D">
      <w:pPr>
        <w:keepNext w:val="0"/>
        <w:keepLines w:val="0"/>
        <w:widowControl w:val="0"/>
        <w:pBdr>
          <w:top w:space="0" w:sz="0" w:val="nil"/>
          <w:left w:space="0" w:sz="0" w:val="nil"/>
          <w:bottom w:space="0" w:sz="0" w:val="nil"/>
          <w:right w:space="0" w:sz="0" w:val="nil"/>
          <w:between w:space="0" w:sz="0" w:val="nil"/>
        </w:pBdr>
        <w:shd w:fill="auto" w:val="clear"/>
        <w:spacing w:after="0" w:before="3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E">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9F">
      <w:pPr>
        <w:keepNext w:val="0"/>
        <w:keepLines w:val="0"/>
        <w:widowControl w:val="0"/>
        <w:pBdr>
          <w:top w:space="0" w:sz="0" w:val="nil"/>
          <w:left w:space="0" w:sz="0" w:val="nil"/>
          <w:bottom w:space="0" w:sz="0" w:val="nil"/>
          <w:right w:space="0" w:sz="0" w:val="nil"/>
          <w:between w:space="0" w:sz="0" w:val="nil"/>
        </w:pBdr>
        <w:shd w:fill="auto" w:val="clear"/>
        <w:spacing w:after="0" w:before="65.9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A0">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A1">
      <w:pPr>
        <w:keepNext w:val="0"/>
        <w:keepLines w:val="0"/>
        <w:widowControl w:val="0"/>
        <w:pBdr>
          <w:top w:space="0" w:sz="0" w:val="nil"/>
          <w:left w:space="0" w:sz="0" w:val="nil"/>
          <w:bottom w:space="0" w:sz="0" w:val="nil"/>
          <w:right w:space="0" w:sz="0" w:val="nil"/>
          <w:between w:space="0" w:sz="0" w:val="nil"/>
        </w:pBdr>
        <w:shd w:fill="auto" w:val="clear"/>
        <w:spacing w:after="0" w:before="66.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A2">
      <w:pPr>
        <w:keepNext w:val="0"/>
        <w:keepLines w:val="0"/>
        <w:widowControl w:val="0"/>
        <w:pBdr>
          <w:top w:space="0" w:sz="0" w:val="nil"/>
          <w:left w:space="0" w:sz="0" w:val="nil"/>
          <w:bottom w:space="0" w:sz="0" w:val="nil"/>
          <w:right w:space="0" w:sz="0" w:val="nil"/>
          <w:between w:space="0" w:sz="0" w:val="nil"/>
        </w:pBdr>
        <w:shd w:fill="auto" w:val="clear"/>
        <w:spacing w:after="0" w:before="39.427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A3">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A4">
      <w:pPr>
        <w:keepNext w:val="0"/>
        <w:keepLines w:val="0"/>
        <w:widowControl w:val="0"/>
        <w:pBdr>
          <w:top w:space="0" w:sz="0" w:val="nil"/>
          <w:left w:space="0" w:sz="0" w:val="nil"/>
          <w:bottom w:space="0" w:sz="0" w:val="nil"/>
          <w:right w:space="0" w:sz="0" w:val="nil"/>
          <w:between w:space="0" w:sz="0" w:val="nil"/>
        </w:pBdr>
        <w:shd w:fill="auto" w:val="clear"/>
        <w:spacing w:after="0" w:before="65.9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8A5">
      <w:pPr>
        <w:keepNext w:val="0"/>
        <w:keepLines w:val="0"/>
        <w:widowControl w:val="0"/>
        <w:pBdr>
          <w:top w:space="0" w:sz="0" w:val="nil"/>
          <w:left w:space="0" w:sz="0" w:val="nil"/>
          <w:bottom w:space="0" w:sz="0" w:val="nil"/>
          <w:right w:space="0" w:sz="0" w:val="nil"/>
          <w:between w:space="0" w:sz="0" w:val="nil"/>
        </w:pBdr>
        <w:shd w:fill="auto" w:val="clear"/>
        <w:spacing w:after="0" w:before="57.1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8A6">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A7">
      <w:pPr>
        <w:keepNext w:val="0"/>
        <w:keepLines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A8">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8A9">
      <w:pPr>
        <w:keepNext w:val="0"/>
        <w:keepLines w:val="0"/>
        <w:widowControl w:val="0"/>
        <w:pBdr>
          <w:top w:space="0" w:sz="0" w:val="nil"/>
          <w:left w:space="0" w:sz="0" w:val="nil"/>
          <w:bottom w:space="0" w:sz="0" w:val="nil"/>
          <w:right w:space="0" w:sz="0" w:val="nil"/>
          <w:between w:space="0" w:sz="0" w:val="nil"/>
        </w:pBdr>
        <w:shd w:fill="auto" w:val="clear"/>
        <w:spacing w:after="0" w:before="53.392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28AA">
      <w:pPr>
        <w:keepNext w:val="0"/>
        <w:keepLines w:val="0"/>
        <w:widowControl w:val="0"/>
        <w:pBdr>
          <w:top w:space="0" w:sz="0" w:val="nil"/>
          <w:left w:space="0" w:sz="0" w:val="nil"/>
          <w:bottom w:space="0" w:sz="0" w:val="nil"/>
          <w:right w:space="0" w:sz="0" w:val="nil"/>
          <w:between w:space="0" w:sz="0" w:val="nil"/>
        </w:pBdr>
        <w:shd w:fill="auto" w:val="clear"/>
        <w:spacing w:after="0" w:before="19.26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AB">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AC">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8AD">
      <w:pPr>
        <w:keepNext w:val="0"/>
        <w:keepLines w:val="0"/>
        <w:widowControl w:val="0"/>
        <w:pBdr>
          <w:top w:space="0" w:sz="0" w:val="nil"/>
          <w:left w:space="0" w:sz="0" w:val="nil"/>
          <w:bottom w:space="0" w:sz="0" w:val="nil"/>
          <w:right w:space="0" w:sz="0" w:val="nil"/>
          <w:between w:space="0" w:sz="0" w:val="nil"/>
        </w:pBdr>
        <w:shd w:fill="auto" w:val="clear"/>
        <w:spacing w:after="0" w:before="1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AE">
      <w:pPr>
        <w:keepNext w:val="0"/>
        <w:keepLines w:val="0"/>
        <w:widowControl w:val="0"/>
        <w:pBdr>
          <w:top w:space="0" w:sz="0" w:val="nil"/>
          <w:left w:space="0" w:sz="0" w:val="nil"/>
          <w:bottom w:space="0" w:sz="0" w:val="nil"/>
          <w:right w:space="0" w:sz="0" w:val="nil"/>
          <w:between w:space="0" w:sz="0" w:val="nil"/>
        </w:pBdr>
        <w:shd w:fill="auto" w:val="clear"/>
        <w:spacing w:after="0" w:before="39.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AF">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B0">
      <w:pPr>
        <w:keepNext w:val="0"/>
        <w:keepLines w:val="0"/>
        <w:widowControl w:val="0"/>
        <w:pBdr>
          <w:top w:space="0" w:sz="0" w:val="nil"/>
          <w:left w:space="0" w:sz="0" w:val="nil"/>
          <w:bottom w:space="0" w:sz="0" w:val="nil"/>
          <w:right w:space="0" w:sz="0" w:val="nil"/>
          <w:between w:space="0" w:sz="0" w:val="nil"/>
        </w:pBdr>
        <w:shd w:fill="auto" w:val="clear"/>
        <w:spacing w:after="0" w:before="69.40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B1">
      <w:pPr>
        <w:keepNext w:val="0"/>
        <w:keepLines w:val="0"/>
        <w:widowControl w:val="0"/>
        <w:pBdr>
          <w:top w:space="0" w:sz="0" w:val="nil"/>
          <w:left w:space="0" w:sz="0" w:val="nil"/>
          <w:bottom w:space="0" w:sz="0" w:val="nil"/>
          <w:right w:space="0" w:sz="0" w:val="nil"/>
          <w:between w:space="0" w:sz="0" w:val="nil"/>
        </w:pBdr>
        <w:shd w:fill="auto" w:val="clear"/>
        <w:spacing w:after="0" w:before="3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B2">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8B3">
      <w:pPr>
        <w:keepNext w:val="0"/>
        <w:keepLines w:val="0"/>
        <w:widowControl w:val="0"/>
        <w:pBdr>
          <w:top w:space="0" w:sz="0" w:val="nil"/>
          <w:left w:space="0" w:sz="0" w:val="nil"/>
          <w:bottom w:space="0" w:sz="0" w:val="nil"/>
          <w:right w:space="0" w:sz="0" w:val="nil"/>
          <w:between w:space="0" w:sz="0" w:val="nil"/>
        </w:pBdr>
        <w:shd w:fill="auto" w:val="clear"/>
        <w:spacing w:after="0" w:before="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B4">
      <w:pPr>
        <w:keepNext w:val="0"/>
        <w:keepLines w:val="0"/>
        <w:widowControl w:val="0"/>
        <w:pBdr>
          <w:top w:space="0" w:sz="0" w:val="nil"/>
          <w:left w:space="0" w:sz="0" w:val="nil"/>
          <w:bottom w:space="0" w:sz="0" w:val="nil"/>
          <w:right w:space="0" w:sz="0" w:val="nil"/>
          <w:between w:space="0" w:sz="0" w:val="nil"/>
        </w:pBdr>
        <w:shd w:fill="auto" w:val="clear"/>
        <w:spacing w:after="0" w:before="5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B5">
      <w:pPr>
        <w:keepNext w:val="0"/>
        <w:keepLines w:val="0"/>
        <w:widowControl w:val="0"/>
        <w:pBdr>
          <w:top w:space="0" w:sz="0" w:val="nil"/>
          <w:left w:space="0" w:sz="0" w:val="nil"/>
          <w:bottom w:space="0" w:sz="0" w:val="nil"/>
          <w:right w:space="0" w:sz="0" w:val="nil"/>
          <w:between w:space="0" w:sz="0" w:val="nil"/>
        </w:pBdr>
        <w:shd w:fill="auto" w:val="clear"/>
        <w:spacing w:after="0" w:before="98.39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B6">
      <w:pPr>
        <w:keepNext w:val="0"/>
        <w:keepLines w:val="0"/>
        <w:widowControl w:val="0"/>
        <w:pBdr>
          <w:top w:space="0" w:sz="0" w:val="nil"/>
          <w:left w:space="0" w:sz="0" w:val="nil"/>
          <w:bottom w:space="0" w:sz="0" w:val="nil"/>
          <w:right w:space="0" w:sz="0" w:val="nil"/>
          <w:between w:space="0" w:sz="0" w:val="nil"/>
        </w:pBdr>
        <w:shd w:fill="auto" w:val="clear"/>
        <w:spacing w:after="0" w:before="39.427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B7">
      <w:pPr>
        <w:keepNext w:val="0"/>
        <w:keepLines w:val="0"/>
        <w:widowControl w:val="0"/>
        <w:pBdr>
          <w:top w:space="0" w:sz="0" w:val="nil"/>
          <w:left w:space="0" w:sz="0" w:val="nil"/>
          <w:bottom w:space="0" w:sz="0" w:val="nil"/>
          <w:right w:space="0" w:sz="0" w:val="nil"/>
          <w:between w:space="0" w:sz="0" w:val="nil"/>
        </w:pBdr>
        <w:shd w:fill="auto" w:val="clear"/>
        <w:spacing w:after="0" w:before="65.9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B8">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8B9">
      <w:pPr>
        <w:keepNext w:val="0"/>
        <w:keepLines w:val="0"/>
        <w:widowControl w:val="0"/>
        <w:pBdr>
          <w:top w:space="0" w:sz="0" w:val="nil"/>
          <w:left w:space="0" w:sz="0" w:val="nil"/>
          <w:bottom w:space="0" w:sz="0" w:val="nil"/>
          <w:right w:space="0" w:sz="0" w:val="nil"/>
          <w:between w:space="0" w:sz="0" w:val="nil"/>
        </w:pBdr>
        <w:shd w:fill="auto" w:val="clear"/>
        <w:spacing w:after="0" w:before="12.425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BA">
      <w:pPr>
        <w:keepNext w:val="0"/>
        <w:keepLines w:val="0"/>
        <w:widowControl w:val="0"/>
        <w:pBdr>
          <w:top w:space="0" w:sz="0" w:val="nil"/>
          <w:left w:space="0" w:sz="0" w:val="nil"/>
          <w:bottom w:space="0" w:sz="0" w:val="nil"/>
          <w:right w:space="0" w:sz="0" w:val="nil"/>
          <w:between w:space="0" w:sz="0" w:val="nil"/>
        </w:pBdr>
        <w:shd w:fill="auto" w:val="clear"/>
        <w:spacing w:after="0" w:before="65.9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BB">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8BC">
      <w:pPr>
        <w:keepNext w:val="0"/>
        <w:keepLines w:val="0"/>
        <w:widowControl w:val="0"/>
        <w:pBdr>
          <w:top w:space="0" w:sz="0" w:val="nil"/>
          <w:left w:space="0" w:sz="0" w:val="nil"/>
          <w:bottom w:space="0" w:sz="0" w:val="nil"/>
          <w:right w:space="0" w:sz="0" w:val="nil"/>
          <w:between w:space="0" w:sz="0" w:val="nil"/>
        </w:pBdr>
        <w:shd w:fill="auto" w:val="clear"/>
        <w:spacing w:after="0" w:before="43.0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BD">
      <w:pPr>
        <w:keepNext w:val="0"/>
        <w:keepLines w:val="0"/>
        <w:widowControl w:val="0"/>
        <w:pBdr>
          <w:top w:space="0" w:sz="0" w:val="nil"/>
          <w:left w:space="0" w:sz="0" w:val="nil"/>
          <w:bottom w:space="0" w:sz="0" w:val="nil"/>
          <w:right w:space="0" w:sz="0" w:val="nil"/>
          <w:between w:space="0" w:sz="0" w:val="nil"/>
        </w:pBdr>
        <w:shd w:fill="auto" w:val="clear"/>
        <w:spacing w:after="0" w:before="6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8BE">
      <w:pPr>
        <w:keepNext w:val="0"/>
        <w:keepLines w:val="0"/>
        <w:widowControl w:val="0"/>
        <w:pBdr>
          <w:top w:space="0" w:sz="0" w:val="nil"/>
          <w:left w:space="0" w:sz="0" w:val="nil"/>
          <w:bottom w:space="0" w:sz="0" w:val="nil"/>
          <w:right w:space="0" w:sz="0" w:val="nil"/>
          <w:between w:space="0" w:sz="0" w:val="nil"/>
        </w:pBdr>
        <w:shd w:fill="auto" w:val="clear"/>
        <w:spacing w:after="0" w:before="5.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BF">
      <w:pPr>
        <w:keepNext w:val="0"/>
        <w:keepLines w:val="0"/>
        <w:widowControl w:val="0"/>
        <w:pBdr>
          <w:top w:space="0" w:sz="0" w:val="nil"/>
          <w:left w:space="0" w:sz="0" w:val="nil"/>
          <w:bottom w:space="0" w:sz="0" w:val="nil"/>
          <w:right w:space="0" w:sz="0" w:val="nil"/>
          <w:between w:space="0" w:sz="0" w:val="nil"/>
        </w:pBdr>
        <w:shd w:fill="auto" w:val="clear"/>
        <w:spacing w:after="0" w:before="79.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C0">
      <w:pPr>
        <w:keepNext w:val="0"/>
        <w:keepLines w:val="0"/>
        <w:widowControl w:val="0"/>
        <w:pBdr>
          <w:top w:space="0" w:sz="0" w:val="nil"/>
          <w:left w:space="0" w:sz="0" w:val="nil"/>
          <w:bottom w:space="0" w:sz="0" w:val="nil"/>
          <w:right w:space="0" w:sz="0" w:val="nil"/>
          <w:between w:space="0" w:sz="0" w:val="nil"/>
        </w:pBdr>
        <w:shd w:fill="auto" w:val="clear"/>
        <w:spacing w:after="0" w:before="57.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 </w:t>
      </w:r>
    </w:p>
    <w:p w:rsidR="00000000" w:rsidDel="00000000" w:rsidP="00000000" w:rsidRDefault="00000000" w:rsidRPr="00000000" w14:paraId="000028C1">
      <w:pPr>
        <w:keepNext w:val="0"/>
        <w:keepLines w:val="0"/>
        <w:widowControl w:val="0"/>
        <w:pBdr>
          <w:top w:space="0" w:sz="0" w:val="nil"/>
          <w:left w:space="0" w:sz="0" w:val="nil"/>
          <w:bottom w:space="0" w:sz="0" w:val="nil"/>
          <w:right w:space="0" w:sz="0" w:val="nil"/>
          <w:between w:space="0" w:sz="0" w:val="nil"/>
        </w:pBdr>
        <w:shd w:fill="auto" w:val="clear"/>
        <w:spacing w:after="0" w:before="40.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C2">
      <w:pPr>
        <w:keepNext w:val="0"/>
        <w:keepLines w:val="0"/>
        <w:widowControl w:val="0"/>
        <w:pBdr>
          <w:top w:space="0" w:sz="0" w:val="nil"/>
          <w:left w:space="0" w:sz="0" w:val="nil"/>
          <w:bottom w:space="0" w:sz="0" w:val="nil"/>
          <w:right w:space="0" w:sz="0" w:val="nil"/>
          <w:between w:space="0" w:sz="0" w:val="nil"/>
        </w:pBdr>
        <w:shd w:fill="auto" w:val="clear"/>
        <w:spacing w:after="0" w:before="2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8C3">
      <w:pPr>
        <w:keepNext w:val="0"/>
        <w:keepLines w:val="0"/>
        <w:widowControl w:val="0"/>
        <w:pBdr>
          <w:top w:space="0" w:sz="0" w:val="nil"/>
          <w:left w:space="0" w:sz="0" w:val="nil"/>
          <w:bottom w:space="0" w:sz="0" w:val="nil"/>
          <w:right w:space="0" w:sz="0" w:val="nil"/>
          <w:between w:space="0" w:sz="0" w:val="nil"/>
        </w:pBdr>
        <w:shd w:fill="auto" w:val="clear"/>
        <w:spacing w:after="0" w:before="11.4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C4">
      <w:pPr>
        <w:keepNext w:val="0"/>
        <w:keepLines w:val="0"/>
        <w:widowControl w:val="0"/>
        <w:pBdr>
          <w:top w:space="0" w:sz="0" w:val="nil"/>
          <w:left w:space="0" w:sz="0" w:val="nil"/>
          <w:bottom w:space="0" w:sz="0" w:val="nil"/>
          <w:right w:space="0" w:sz="0" w:val="nil"/>
          <w:between w:space="0" w:sz="0" w:val="nil"/>
        </w:pBdr>
        <w:shd w:fill="auto" w:val="clear"/>
        <w:spacing w:after="0" w:before="66.0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C5">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C6">
      <w:pPr>
        <w:keepNext w:val="0"/>
        <w:keepLines w:val="0"/>
        <w:widowControl w:val="0"/>
        <w:pBdr>
          <w:top w:space="0" w:sz="0" w:val="nil"/>
          <w:left w:space="0" w:sz="0" w:val="nil"/>
          <w:bottom w:space="0" w:sz="0" w:val="nil"/>
          <w:right w:space="0" w:sz="0" w:val="nil"/>
          <w:between w:space="0" w:sz="0" w:val="nil"/>
        </w:pBdr>
        <w:shd w:fill="auto" w:val="clear"/>
        <w:spacing w:after="0" w:before="66.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C7">
      <w:pPr>
        <w:keepNext w:val="0"/>
        <w:keepLines w:val="0"/>
        <w:widowControl w:val="0"/>
        <w:pBdr>
          <w:top w:space="0" w:sz="0" w:val="nil"/>
          <w:left w:space="0" w:sz="0" w:val="nil"/>
          <w:bottom w:space="0" w:sz="0" w:val="nil"/>
          <w:right w:space="0" w:sz="0" w:val="nil"/>
          <w:between w:space="0" w:sz="0" w:val="nil"/>
        </w:pBdr>
        <w:shd w:fill="auto" w:val="clear"/>
        <w:spacing w:after="0" w:before="26.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8C8">
      <w:pPr>
        <w:keepNext w:val="0"/>
        <w:keepLines w:val="0"/>
        <w:widowControl w:val="0"/>
        <w:pBdr>
          <w:top w:space="0" w:sz="0" w:val="nil"/>
          <w:left w:space="0" w:sz="0" w:val="nil"/>
          <w:bottom w:space="0" w:sz="0" w:val="nil"/>
          <w:right w:space="0" w:sz="0" w:val="nil"/>
          <w:between w:space="0" w:sz="0" w:val="nil"/>
        </w:pBdr>
        <w:shd w:fill="auto" w:val="clear"/>
        <w:spacing w:after="0" w:before="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C9">
      <w:pPr>
        <w:keepNext w:val="0"/>
        <w:keepLines w:val="0"/>
        <w:widowControl w:val="0"/>
        <w:pBdr>
          <w:top w:space="0" w:sz="0" w:val="nil"/>
          <w:left w:space="0" w:sz="0" w:val="nil"/>
          <w:bottom w:space="0" w:sz="0" w:val="nil"/>
          <w:right w:space="0" w:sz="0" w:val="nil"/>
          <w:between w:space="0" w:sz="0" w:val="nil"/>
        </w:pBdr>
        <w:shd w:fill="auto" w:val="clear"/>
        <w:spacing w:after="0" w:before="66.06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8CA">
      <w:pPr>
        <w:keepNext w:val="0"/>
        <w:keepLines w:val="0"/>
        <w:widowControl w:val="0"/>
        <w:pBdr>
          <w:top w:space="0" w:sz="0" w:val="nil"/>
          <w:left w:space="0" w:sz="0" w:val="nil"/>
          <w:bottom w:space="0" w:sz="0" w:val="nil"/>
          <w:right w:space="0" w:sz="0" w:val="nil"/>
          <w:between w:space="0" w:sz="0" w:val="nil"/>
        </w:pBdr>
        <w:shd w:fill="auto" w:val="clear"/>
        <w:spacing w:after="0" w:before="5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28CB">
      <w:pPr>
        <w:keepNext w:val="0"/>
        <w:keepLines w:val="0"/>
        <w:widowControl w:val="0"/>
        <w:pBdr>
          <w:top w:space="0" w:sz="0" w:val="nil"/>
          <w:left w:space="0" w:sz="0" w:val="nil"/>
          <w:bottom w:space="0" w:sz="0" w:val="nil"/>
          <w:right w:space="0" w:sz="0" w:val="nil"/>
          <w:between w:space="0" w:sz="0" w:val="nil"/>
        </w:pBdr>
        <w:shd w:fill="auto" w:val="clear"/>
        <w:spacing w:after="0" w:before="21.03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8CC">
      <w:pPr>
        <w:keepNext w:val="0"/>
        <w:keepLines w:val="0"/>
        <w:widowControl w:val="0"/>
        <w:pBdr>
          <w:top w:space="0" w:sz="0" w:val="nil"/>
          <w:left w:space="0" w:sz="0" w:val="nil"/>
          <w:bottom w:space="0" w:sz="0" w:val="nil"/>
          <w:right w:space="0" w:sz="0" w:val="nil"/>
          <w:between w:space="0" w:sz="0" w:val="nil"/>
        </w:pBdr>
        <w:shd w:fill="auto" w:val="clear"/>
        <w:spacing w:after="0" w:before="3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CD">
      <w:pPr>
        <w:keepNext w:val="0"/>
        <w:keepLines w:val="0"/>
        <w:widowControl w:val="0"/>
        <w:pBdr>
          <w:top w:space="0" w:sz="0" w:val="nil"/>
          <w:left w:space="0" w:sz="0" w:val="nil"/>
          <w:bottom w:space="0" w:sz="0" w:val="nil"/>
          <w:right w:space="0" w:sz="0" w:val="nil"/>
          <w:between w:space="0" w:sz="0" w:val="nil"/>
        </w:pBdr>
        <w:shd w:fill="auto" w:val="clear"/>
        <w:spacing w:after="0" w:before="26.170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8CE">
      <w:pPr>
        <w:keepNext w:val="0"/>
        <w:keepLines w:val="0"/>
        <w:widowControl w:val="0"/>
        <w:pBdr>
          <w:top w:space="0" w:sz="0" w:val="nil"/>
          <w:left w:space="0" w:sz="0" w:val="nil"/>
          <w:bottom w:space="0" w:sz="0" w:val="nil"/>
          <w:right w:space="0" w:sz="0" w:val="nil"/>
          <w:between w:space="0" w:sz="0" w:val="nil"/>
        </w:pBdr>
        <w:shd w:fill="auto" w:val="clear"/>
        <w:spacing w:after="0" w:before="31.987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CF">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D0">
      <w:pPr>
        <w:keepNext w:val="0"/>
        <w:keepLines w:val="0"/>
        <w:widowControl w:val="0"/>
        <w:pBdr>
          <w:top w:space="0" w:sz="0" w:val="nil"/>
          <w:left w:space="0" w:sz="0" w:val="nil"/>
          <w:bottom w:space="0" w:sz="0" w:val="nil"/>
          <w:right w:space="0" w:sz="0" w:val="nil"/>
          <w:between w:space="0" w:sz="0" w:val="nil"/>
        </w:pBdr>
        <w:shd w:fill="auto" w:val="clear"/>
        <w:spacing w:after="0" w:before="97.2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D1">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D2">
      <w:pPr>
        <w:keepNext w:val="0"/>
        <w:keepLines w:val="0"/>
        <w:widowControl w:val="0"/>
        <w:pBdr>
          <w:top w:space="0" w:sz="0" w:val="nil"/>
          <w:left w:space="0" w:sz="0" w:val="nil"/>
          <w:bottom w:space="0" w:sz="0" w:val="nil"/>
          <w:right w:space="0" w:sz="0" w:val="nil"/>
          <w:between w:space="0" w:sz="0" w:val="nil"/>
        </w:pBdr>
        <w:shd w:fill="auto" w:val="clear"/>
        <w:spacing w:after="0" w:before="66.06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8D3">
      <w:pPr>
        <w:keepNext w:val="0"/>
        <w:keepLines w:val="0"/>
        <w:widowControl w:val="0"/>
        <w:pBdr>
          <w:top w:space="0" w:sz="0" w:val="nil"/>
          <w:left w:space="0" w:sz="0" w:val="nil"/>
          <w:bottom w:space="0" w:sz="0" w:val="nil"/>
          <w:right w:space="0" w:sz="0" w:val="nil"/>
          <w:between w:space="0" w:sz="0" w:val="nil"/>
        </w:pBdr>
        <w:shd w:fill="auto" w:val="clear"/>
        <w:spacing w:after="0" w:before="37.971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D4">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8D5">
      <w:pPr>
        <w:keepNext w:val="0"/>
        <w:keepLines w:val="0"/>
        <w:widowControl w:val="0"/>
        <w:pBdr>
          <w:top w:space="0" w:sz="0" w:val="nil"/>
          <w:left w:space="0" w:sz="0" w:val="nil"/>
          <w:bottom w:space="0" w:sz="0" w:val="nil"/>
          <w:right w:space="0" w:sz="0" w:val="nil"/>
          <w:between w:space="0" w:sz="0" w:val="nil"/>
        </w:pBdr>
        <w:shd w:fill="auto" w:val="clear"/>
        <w:spacing w:after="0" w:before="40.1837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D6">
      <w:pPr>
        <w:keepNext w:val="0"/>
        <w:keepLines w:val="0"/>
        <w:widowControl w:val="0"/>
        <w:pBdr>
          <w:top w:space="0" w:sz="0" w:val="nil"/>
          <w:left w:space="0" w:sz="0" w:val="nil"/>
          <w:bottom w:space="0" w:sz="0" w:val="nil"/>
          <w:right w:space="0" w:sz="0" w:val="nil"/>
          <w:between w:space="0" w:sz="0" w:val="nil"/>
        </w:pBdr>
        <w:shd w:fill="auto" w:val="clear"/>
        <w:spacing w:after="0" w:before="66.06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8D7">
      <w:pPr>
        <w:keepNext w:val="0"/>
        <w:keepLines w:val="0"/>
        <w:widowControl w:val="0"/>
        <w:pBdr>
          <w:top w:space="0" w:sz="0" w:val="nil"/>
          <w:left w:space="0" w:sz="0" w:val="nil"/>
          <w:bottom w:space="0" w:sz="0" w:val="nil"/>
          <w:right w:space="0" w:sz="0" w:val="nil"/>
          <w:between w:space="0" w:sz="0" w:val="nil"/>
        </w:pBdr>
        <w:shd w:fill="auto" w:val="clear"/>
        <w:spacing w:after="0" w:before="1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D8">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8D9">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DA">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DB">
      <w:pPr>
        <w:keepNext w:val="0"/>
        <w:keepLines w:val="0"/>
        <w:widowControl w:val="0"/>
        <w:pBdr>
          <w:top w:space="0" w:sz="0" w:val="nil"/>
          <w:left w:space="0" w:sz="0" w:val="nil"/>
          <w:bottom w:space="0" w:sz="0" w:val="nil"/>
          <w:right w:space="0" w:sz="0" w:val="nil"/>
          <w:between w:space="0" w:sz="0" w:val="nil"/>
        </w:pBdr>
        <w:shd w:fill="auto" w:val="clear"/>
        <w:spacing w:after="0" w:before="69.4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DC">
      <w:pPr>
        <w:keepNext w:val="0"/>
        <w:keepLines w:val="0"/>
        <w:widowControl w:val="0"/>
        <w:pBdr>
          <w:top w:space="0" w:sz="0" w:val="nil"/>
          <w:left w:space="0" w:sz="0" w:val="nil"/>
          <w:bottom w:space="0" w:sz="0" w:val="nil"/>
          <w:right w:space="0" w:sz="0" w:val="nil"/>
          <w:between w:space="0" w:sz="0" w:val="nil"/>
        </w:pBdr>
        <w:shd w:fill="auto" w:val="clear"/>
        <w:spacing w:after="0" w:before="32.416381835937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DD">
      <w:pPr>
        <w:keepNext w:val="0"/>
        <w:keepLines w:val="0"/>
        <w:widowControl w:val="0"/>
        <w:pBdr>
          <w:top w:space="0" w:sz="0" w:val="nil"/>
          <w:left w:space="0" w:sz="0" w:val="nil"/>
          <w:bottom w:space="0" w:sz="0" w:val="nil"/>
          <w:right w:space="0" w:sz="0" w:val="nil"/>
          <w:between w:space="0" w:sz="0" w:val="nil"/>
        </w:pBdr>
        <w:shd w:fill="auto" w:val="clear"/>
        <w:spacing w:after="0" w:before="58.8000488281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ρ</w:t>
      </w:r>
    </w:p>
    <w:p w:rsidR="00000000" w:rsidDel="00000000" w:rsidP="00000000" w:rsidRDefault="00000000" w:rsidRPr="00000000" w14:paraId="000028DE">
      <w:pPr>
        <w:keepNext w:val="0"/>
        <w:keepLines w:val="0"/>
        <w:widowControl w:val="0"/>
        <w:pBdr>
          <w:top w:space="0" w:sz="0" w:val="nil"/>
          <w:left w:space="0" w:sz="0" w:val="nil"/>
          <w:bottom w:space="0" w:sz="0" w:val="nil"/>
          <w:right w:space="0" w:sz="0" w:val="nil"/>
          <w:between w:space="0" w:sz="0" w:val="nil"/>
        </w:pBdr>
        <w:shd w:fill="auto" w:val="clear"/>
        <w:spacing w:after="0" w:before="34.80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DF">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E0">
      <w:pPr>
        <w:keepNext w:val="0"/>
        <w:keepLines w:val="0"/>
        <w:widowControl w:val="0"/>
        <w:pBdr>
          <w:top w:space="0" w:sz="0" w:val="nil"/>
          <w:left w:space="0" w:sz="0" w:val="nil"/>
          <w:bottom w:space="0" w:sz="0" w:val="nil"/>
          <w:right w:space="0" w:sz="0" w:val="nil"/>
          <w:between w:space="0" w:sz="0" w:val="nil"/>
        </w:pBdr>
        <w:shd w:fill="auto" w:val="clear"/>
        <w:spacing w:after="0" w:before="3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E1">
      <w:pPr>
        <w:keepNext w:val="0"/>
        <w:keepLines w:val="0"/>
        <w:widowControl w:val="0"/>
        <w:pBdr>
          <w:top w:space="0" w:sz="0" w:val="nil"/>
          <w:left w:space="0" w:sz="0" w:val="nil"/>
          <w:bottom w:space="0" w:sz="0" w:val="nil"/>
          <w:right w:space="0" w:sz="0" w:val="nil"/>
          <w:between w:space="0" w:sz="0" w:val="nil"/>
        </w:pBdr>
        <w:shd w:fill="auto" w:val="clear"/>
        <w:spacing w:after="0" w:before="67.1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8E2">
      <w:pPr>
        <w:keepNext w:val="0"/>
        <w:keepLines w:val="0"/>
        <w:widowControl w:val="0"/>
        <w:pBdr>
          <w:top w:space="0" w:sz="0" w:val="nil"/>
          <w:left w:space="0" w:sz="0" w:val="nil"/>
          <w:bottom w:space="0" w:sz="0" w:val="nil"/>
          <w:right w:space="0" w:sz="0" w:val="nil"/>
          <w:between w:space="0" w:sz="0" w:val="nil"/>
        </w:pBdr>
        <w:shd w:fill="auto" w:val="clear"/>
        <w:spacing w:after="0" w:before="11.017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E3">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E4">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8E5">
      <w:pPr>
        <w:keepNext w:val="0"/>
        <w:keepLines w:val="0"/>
        <w:widowControl w:val="0"/>
        <w:pBdr>
          <w:top w:space="0" w:sz="0" w:val="nil"/>
          <w:left w:space="0" w:sz="0" w:val="nil"/>
          <w:bottom w:space="0" w:sz="0" w:val="nil"/>
          <w:right w:space="0" w:sz="0" w:val="nil"/>
          <w:between w:space="0" w:sz="0" w:val="nil"/>
        </w:pBdr>
        <w:shd w:fill="auto" w:val="clear"/>
        <w:spacing w:after="0" w:before="11.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E6">
      <w:pPr>
        <w:keepNext w:val="0"/>
        <w:keepLines w:val="0"/>
        <w:widowControl w:val="0"/>
        <w:pBdr>
          <w:top w:space="0" w:sz="0" w:val="nil"/>
          <w:left w:space="0" w:sz="0" w:val="nil"/>
          <w:bottom w:space="0" w:sz="0" w:val="nil"/>
          <w:right w:space="0" w:sz="0" w:val="nil"/>
          <w:between w:space="0" w:sz="0" w:val="nil"/>
        </w:pBdr>
        <w:shd w:fill="auto" w:val="clear"/>
        <w:spacing w:after="0" w:before="39.332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E7">
      <w:pPr>
        <w:keepNext w:val="0"/>
        <w:keepLines w:val="0"/>
        <w:widowControl w:val="0"/>
        <w:pBdr>
          <w:top w:space="0" w:sz="0" w:val="nil"/>
          <w:left w:space="0" w:sz="0" w:val="nil"/>
          <w:bottom w:space="0" w:sz="0" w:val="nil"/>
          <w:right w:space="0" w:sz="0" w:val="nil"/>
          <w:between w:space="0" w:sz="0" w:val="nil"/>
        </w:pBdr>
        <w:shd w:fill="auto" w:val="clear"/>
        <w:spacing w:after="0" w:before="65.9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E8">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tx</w:t>
      </w:r>
    </w:p>
    <w:p w:rsidR="00000000" w:rsidDel="00000000" w:rsidP="00000000" w:rsidRDefault="00000000" w:rsidRPr="00000000" w14:paraId="000028E9">
      <w:pPr>
        <w:keepNext w:val="0"/>
        <w:keepLines w:val="0"/>
        <w:widowControl w:val="0"/>
        <w:pBdr>
          <w:top w:space="0" w:sz="0" w:val="nil"/>
          <w:left w:space="0" w:sz="0" w:val="nil"/>
          <w:bottom w:space="0" w:sz="0" w:val="nil"/>
          <w:right w:space="0" w:sz="0" w:val="nil"/>
          <w:between w:space="0" w:sz="0" w:val="nil"/>
        </w:pBdr>
        <w:shd w:fill="auto" w:val="clear"/>
        <w:spacing w:after="0" w:before="17.21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EA">
      <w:pPr>
        <w:keepNext w:val="0"/>
        <w:keepLines w:val="0"/>
        <w:widowControl w:val="0"/>
        <w:pBdr>
          <w:top w:space="0" w:sz="0" w:val="nil"/>
          <w:left w:space="0" w:sz="0" w:val="nil"/>
          <w:bottom w:space="0" w:sz="0" w:val="nil"/>
          <w:right w:space="0" w:sz="0" w:val="nil"/>
          <w:between w:space="0" w:sz="0" w:val="nil"/>
        </w:pBdr>
        <w:shd w:fill="auto" w:val="clear"/>
        <w:spacing w:after="0" w:before="32.41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EB">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EC">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ED">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EE">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EF">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F0">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F1">
      <w:pPr>
        <w:keepNext w:val="0"/>
        <w:keepLines w:val="0"/>
        <w:widowControl w:val="0"/>
        <w:pBdr>
          <w:top w:space="0" w:sz="0" w:val="nil"/>
          <w:left w:space="0" w:sz="0" w:val="nil"/>
          <w:bottom w:space="0" w:sz="0" w:val="nil"/>
          <w:right w:space="0" w:sz="0" w:val="nil"/>
          <w:between w:space="0" w:sz="0" w:val="nil"/>
        </w:pBdr>
        <w:shd w:fill="auto" w:val="clear"/>
        <w:spacing w:after="0" w:before="39.331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F2">
      <w:pPr>
        <w:keepNext w:val="0"/>
        <w:keepLines w:val="0"/>
        <w:widowControl w:val="0"/>
        <w:pBdr>
          <w:top w:space="0" w:sz="0" w:val="nil"/>
          <w:left w:space="0" w:sz="0" w:val="nil"/>
          <w:bottom w:space="0" w:sz="0" w:val="nil"/>
          <w:right w:space="0" w:sz="0" w:val="nil"/>
          <w:between w:space="0" w:sz="0" w:val="nil"/>
        </w:pBdr>
        <w:shd w:fill="auto" w:val="clear"/>
        <w:spacing w:after="0" w:before="32.416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F3">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8F4">
      <w:pPr>
        <w:keepNext w:val="0"/>
        <w:keepLines w:val="0"/>
        <w:widowControl w:val="0"/>
        <w:pBdr>
          <w:top w:space="0" w:sz="0" w:val="nil"/>
          <w:left w:space="0" w:sz="0" w:val="nil"/>
          <w:bottom w:space="0" w:sz="0" w:val="nil"/>
          <w:right w:space="0" w:sz="0" w:val="nil"/>
          <w:between w:space="0" w:sz="0" w:val="nil"/>
        </w:pBdr>
        <w:shd w:fill="auto" w:val="clear"/>
        <w:spacing w:after="0" w:before="17.2088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F5">
      <w:pPr>
        <w:keepNext w:val="0"/>
        <w:keepLines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F6">
      <w:pPr>
        <w:keepNext w:val="0"/>
        <w:keepLines w:val="0"/>
        <w:widowControl w:val="0"/>
        <w:pBdr>
          <w:top w:space="0" w:sz="0" w:val="nil"/>
          <w:left w:space="0" w:sz="0" w:val="nil"/>
          <w:bottom w:space="0" w:sz="0" w:val="nil"/>
          <w:right w:space="0" w:sz="0" w:val="nil"/>
          <w:between w:space="0" w:sz="0" w:val="nil"/>
        </w:pBdr>
        <w:shd w:fill="auto" w:val="clear"/>
        <w:spacing w:after="0" w:before="67.185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F7">
      <w:pPr>
        <w:keepNext w:val="0"/>
        <w:keepLines w:val="0"/>
        <w:widowControl w:val="0"/>
        <w:pBdr>
          <w:top w:space="0" w:sz="0" w:val="nil"/>
          <w:left w:space="0" w:sz="0" w:val="nil"/>
          <w:bottom w:space="0" w:sz="0" w:val="nil"/>
          <w:right w:space="0" w:sz="0" w:val="nil"/>
          <w:between w:space="0" w:sz="0" w:val="nil"/>
        </w:pBdr>
        <w:shd w:fill="auto" w:val="clear"/>
        <w:spacing w:after="0" w:before="3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F8">
      <w:pPr>
        <w:keepNext w:val="0"/>
        <w:keepLines w:val="0"/>
        <w:widowControl w:val="0"/>
        <w:pBdr>
          <w:top w:space="0" w:sz="0" w:val="nil"/>
          <w:left w:space="0" w:sz="0" w:val="nil"/>
          <w:bottom w:space="0" w:sz="0" w:val="nil"/>
          <w:right w:space="0" w:sz="0" w:val="nil"/>
          <w:between w:space="0" w:sz="0" w:val="nil"/>
        </w:pBdr>
        <w:shd w:fill="auto" w:val="clear"/>
        <w:spacing w:after="0" w:before="67.185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F9">
      <w:pPr>
        <w:keepNext w:val="0"/>
        <w:keepLines w:val="0"/>
        <w:widowControl w:val="0"/>
        <w:pBdr>
          <w:top w:space="0" w:sz="0" w:val="nil"/>
          <w:left w:space="0" w:sz="0" w:val="nil"/>
          <w:bottom w:space="0" w:sz="0" w:val="nil"/>
          <w:right w:space="0" w:sz="0" w:val="nil"/>
          <w:between w:space="0" w:sz="0" w:val="nil"/>
        </w:pBdr>
        <w:shd w:fill="auto" w:val="clear"/>
        <w:spacing w:after="0" w:before="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8FA">
      <w:pPr>
        <w:keepNext w:val="0"/>
        <w:keepLines w:val="0"/>
        <w:widowControl w:val="0"/>
        <w:pBdr>
          <w:top w:space="0" w:sz="0" w:val="nil"/>
          <w:left w:space="0" w:sz="0" w:val="nil"/>
          <w:bottom w:space="0" w:sz="0" w:val="nil"/>
          <w:right w:space="0" w:sz="0" w:val="nil"/>
          <w:between w:space="0" w:sz="0" w:val="nil"/>
        </w:pBdr>
        <w:shd w:fill="auto" w:val="clear"/>
        <w:spacing w:after="0" w:before="37.9595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FB">
      <w:pPr>
        <w:keepNext w:val="0"/>
        <w:keepLines w:val="0"/>
        <w:widowControl w:val="0"/>
        <w:pBdr>
          <w:top w:space="0" w:sz="0" w:val="nil"/>
          <w:left w:space="0" w:sz="0" w:val="nil"/>
          <w:bottom w:space="0" w:sz="0" w:val="nil"/>
          <w:right w:space="0" w:sz="0" w:val="nil"/>
          <w:between w:space="0" w:sz="0" w:val="nil"/>
        </w:pBdr>
        <w:shd w:fill="auto" w:val="clear"/>
        <w:spacing w:after="0" w:before="58.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8FC">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8FD">
      <w:pPr>
        <w:keepNext w:val="0"/>
        <w:keepLines w:val="0"/>
        <w:widowControl w:val="0"/>
        <w:pBdr>
          <w:top w:space="0" w:sz="0" w:val="nil"/>
          <w:left w:space="0" w:sz="0" w:val="nil"/>
          <w:bottom w:space="0" w:sz="0" w:val="nil"/>
          <w:right w:space="0" w:sz="0" w:val="nil"/>
          <w:between w:space="0" w:sz="0" w:val="nil"/>
        </w:pBdr>
        <w:shd w:fill="auto" w:val="clear"/>
        <w:spacing w:after="0" w:before="31.987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FE">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FF">
      <w:pPr>
        <w:keepNext w:val="0"/>
        <w:keepLines w:val="0"/>
        <w:widowControl w:val="0"/>
        <w:pBdr>
          <w:top w:space="0" w:sz="0" w:val="nil"/>
          <w:left w:space="0" w:sz="0" w:val="nil"/>
          <w:bottom w:space="0" w:sz="0" w:val="nil"/>
          <w:right w:space="0" w:sz="0" w:val="nil"/>
          <w:between w:space="0" w:sz="0" w:val="nil"/>
        </w:pBdr>
        <w:shd w:fill="auto" w:val="clear"/>
        <w:spacing w:after="0" w:before="34.8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2900">
      <w:pPr>
        <w:keepNext w:val="0"/>
        <w:keepLines w:val="0"/>
        <w:widowControl w:val="0"/>
        <w:pBdr>
          <w:top w:space="0" w:sz="0" w:val="nil"/>
          <w:left w:space="0" w:sz="0" w:val="nil"/>
          <w:bottom w:space="0" w:sz="0" w:val="nil"/>
          <w:right w:space="0" w:sz="0" w:val="nil"/>
          <w:between w:space="0" w:sz="0" w:val="nil"/>
        </w:pBdr>
        <w:shd w:fill="auto" w:val="clear"/>
        <w:spacing w:after="0" w:before="36.964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01">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02">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903">
      <w:pPr>
        <w:keepNext w:val="0"/>
        <w:keepLines w:val="0"/>
        <w:widowControl w:val="0"/>
        <w:pBdr>
          <w:top w:space="0" w:sz="0" w:val="nil"/>
          <w:left w:space="0" w:sz="0" w:val="nil"/>
          <w:bottom w:space="0" w:sz="0" w:val="nil"/>
          <w:right w:space="0" w:sz="0" w:val="nil"/>
          <w:between w:space="0" w:sz="0" w:val="nil"/>
        </w:pBdr>
        <w:shd w:fill="auto" w:val="clear"/>
        <w:spacing w:after="0" w:before="11.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04">
      <w:pPr>
        <w:keepNext w:val="0"/>
        <w:keepLines w:val="0"/>
        <w:widowControl w:val="0"/>
        <w:pBdr>
          <w:top w:space="0" w:sz="0" w:val="nil"/>
          <w:left w:space="0" w:sz="0" w:val="nil"/>
          <w:bottom w:space="0" w:sz="0" w:val="nil"/>
          <w:right w:space="0" w:sz="0" w:val="nil"/>
          <w:between w:space="0" w:sz="0" w:val="nil"/>
        </w:pBdr>
        <w:shd w:fill="auto" w:val="clear"/>
        <w:spacing w:after="0" w:before="27.578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05">
      <w:pPr>
        <w:keepNext w:val="0"/>
        <w:keepLines w:val="0"/>
        <w:widowControl w:val="0"/>
        <w:pBdr>
          <w:top w:space="0" w:sz="0" w:val="nil"/>
          <w:left w:space="0" w:sz="0" w:val="nil"/>
          <w:bottom w:space="0" w:sz="0" w:val="nil"/>
          <w:right w:space="0" w:sz="0" w:val="nil"/>
          <w:between w:space="0" w:sz="0" w:val="nil"/>
        </w:pBdr>
        <w:shd w:fill="auto" w:val="clear"/>
        <w:spacing w:after="0" w:before="98.3966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06">
      <w:pPr>
        <w:keepNext w:val="0"/>
        <w:keepLines w:val="0"/>
        <w:widowControl w:val="0"/>
        <w:pBdr>
          <w:top w:space="0" w:sz="0" w:val="nil"/>
          <w:left w:space="0" w:sz="0" w:val="nil"/>
          <w:bottom w:space="0" w:sz="0" w:val="nil"/>
          <w:right w:space="0" w:sz="0" w:val="nil"/>
          <w:between w:space="0" w:sz="0" w:val="nil"/>
        </w:pBdr>
        <w:shd w:fill="auto" w:val="clear"/>
        <w:spacing w:after="0" w:before="65.967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07">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08">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09">
      <w:pPr>
        <w:keepNext w:val="0"/>
        <w:keepLines w:val="0"/>
        <w:widowControl w:val="0"/>
        <w:pBdr>
          <w:top w:space="0" w:sz="0" w:val="nil"/>
          <w:left w:space="0" w:sz="0" w:val="nil"/>
          <w:bottom w:space="0" w:sz="0" w:val="nil"/>
          <w:right w:space="0" w:sz="0" w:val="nil"/>
          <w:between w:space="0" w:sz="0" w:val="nil"/>
        </w:pBdr>
        <w:shd w:fill="auto" w:val="clear"/>
        <w:spacing w:after="0" w:before="69.3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0A">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0B">
      <w:pPr>
        <w:keepNext w:val="0"/>
        <w:keepLines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0C">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0D">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0E">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290F">
      <w:pPr>
        <w:keepNext w:val="0"/>
        <w:keepLines w:val="0"/>
        <w:widowControl w:val="0"/>
        <w:pBdr>
          <w:top w:space="0" w:sz="0" w:val="nil"/>
          <w:left w:space="0" w:sz="0" w:val="nil"/>
          <w:bottom w:space="0" w:sz="0" w:val="nil"/>
          <w:right w:space="0" w:sz="0" w:val="nil"/>
          <w:between w:space="0" w:sz="0" w:val="nil"/>
        </w:pBdr>
        <w:shd w:fill="auto" w:val="clear"/>
        <w:spacing w:after="0" w:before="62.20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910">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11">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12">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2913">
      <w:pPr>
        <w:keepNext w:val="0"/>
        <w:keepLines w:val="0"/>
        <w:widowControl w:val="0"/>
        <w:pBdr>
          <w:top w:space="0" w:sz="0" w:val="nil"/>
          <w:left w:space="0" w:sz="0" w:val="nil"/>
          <w:bottom w:space="0" w:sz="0" w:val="nil"/>
          <w:right w:space="0" w:sz="0" w:val="nil"/>
          <w:between w:space="0" w:sz="0" w:val="nil"/>
        </w:pBdr>
        <w:shd w:fill="auto" w:val="clear"/>
        <w:spacing w:after="0" w:before="1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14">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15">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16">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17">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18">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919">
      <w:pPr>
        <w:keepNext w:val="0"/>
        <w:keepLines w:val="0"/>
        <w:widowControl w:val="0"/>
        <w:pBdr>
          <w:top w:space="0" w:sz="0" w:val="nil"/>
          <w:left w:space="0" w:sz="0" w:val="nil"/>
          <w:bottom w:space="0" w:sz="0" w:val="nil"/>
          <w:right w:space="0" w:sz="0" w:val="nil"/>
          <w:between w:space="0" w:sz="0" w:val="nil"/>
        </w:pBdr>
        <w:shd w:fill="auto" w:val="clear"/>
        <w:spacing w:after="0" w:before="12.23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91A">
      <w:pPr>
        <w:keepNext w:val="0"/>
        <w:keepLines w:val="0"/>
        <w:widowControl w:val="0"/>
        <w:pBdr>
          <w:top w:space="0" w:sz="0" w:val="nil"/>
          <w:left w:space="0" w:sz="0" w:val="nil"/>
          <w:bottom w:space="0" w:sz="0" w:val="nil"/>
          <w:right w:space="0" w:sz="0" w:val="nil"/>
          <w:between w:space="0" w:sz="0" w:val="nil"/>
        </w:pBdr>
        <w:shd w:fill="auto" w:val="clear"/>
        <w:spacing w:after="0" w:before="40.183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1B">
      <w:pPr>
        <w:keepNext w:val="0"/>
        <w:keepLines w:val="0"/>
        <w:widowControl w:val="0"/>
        <w:pBdr>
          <w:top w:space="0" w:sz="0" w:val="nil"/>
          <w:left w:space="0" w:sz="0" w:val="nil"/>
          <w:bottom w:space="0" w:sz="0" w:val="nil"/>
          <w:right w:space="0" w:sz="0" w:val="nil"/>
          <w:between w:space="0" w:sz="0" w:val="nil"/>
        </w:pBdr>
        <w:shd w:fill="auto" w:val="clear"/>
        <w:spacing w:after="0" w:before="65.9677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1C">
      <w:pPr>
        <w:keepNext w:val="0"/>
        <w:keepLines w:val="0"/>
        <w:widowControl w:val="0"/>
        <w:pBdr>
          <w:top w:space="0" w:sz="0" w:val="nil"/>
          <w:left w:space="0" w:sz="0" w:val="nil"/>
          <w:bottom w:space="0" w:sz="0" w:val="nil"/>
          <w:right w:space="0" w:sz="0" w:val="nil"/>
          <w:between w:space="0" w:sz="0" w:val="nil"/>
        </w:pBdr>
        <w:shd w:fill="auto" w:val="clear"/>
        <w:spacing w:after="0" w:before="27.579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91D">
      <w:pPr>
        <w:keepNext w:val="0"/>
        <w:keepLines w:val="0"/>
        <w:widowControl w:val="0"/>
        <w:pBdr>
          <w:top w:space="0" w:sz="0" w:val="nil"/>
          <w:left w:space="0" w:sz="0" w:val="nil"/>
          <w:bottom w:space="0" w:sz="0" w:val="nil"/>
          <w:right w:space="0" w:sz="0" w:val="nil"/>
          <w:between w:space="0" w:sz="0" w:val="nil"/>
        </w:pBdr>
        <w:shd w:fill="auto" w:val="clear"/>
        <w:spacing w:after="0" w:before="35.198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1E">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91F">
      <w:pPr>
        <w:keepNext w:val="0"/>
        <w:keepLines w:val="0"/>
        <w:widowControl w:val="0"/>
        <w:pBdr>
          <w:top w:space="0" w:sz="0" w:val="nil"/>
          <w:left w:space="0" w:sz="0" w:val="nil"/>
          <w:bottom w:space="0" w:sz="0" w:val="nil"/>
          <w:right w:space="0" w:sz="0" w:val="nil"/>
          <w:between w:space="0" w:sz="0" w:val="nil"/>
        </w:pBdr>
        <w:shd w:fill="auto" w:val="clear"/>
        <w:spacing w:after="0" w:before="31.9876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20">
      <w:pPr>
        <w:keepNext w:val="0"/>
        <w:keepLines w:val="0"/>
        <w:widowControl w:val="0"/>
        <w:pBdr>
          <w:top w:space="0" w:sz="0" w:val="nil"/>
          <w:left w:space="0" w:sz="0" w:val="nil"/>
          <w:bottom w:space="0" w:sz="0" w:val="nil"/>
          <w:right w:space="0" w:sz="0" w:val="nil"/>
          <w:between w:space="0" w:sz="0" w:val="nil"/>
        </w:pBdr>
        <w:shd w:fill="auto" w:val="clear"/>
        <w:spacing w:after="0" w:before="65.9677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21">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22">
      <w:pPr>
        <w:keepNext w:val="0"/>
        <w:keepLines w:val="0"/>
        <w:widowControl w:val="0"/>
        <w:pBdr>
          <w:top w:space="0" w:sz="0" w:val="nil"/>
          <w:left w:space="0" w:sz="0" w:val="nil"/>
          <w:bottom w:space="0" w:sz="0" w:val="nil"/>
          <w:right w:space="0" w:sz="0" w:val="nil"/>
          <w:between w:space="0" w:sz="0" w:val="nil"/>
        </w:pBdr>
        <w:shd w:fill="auto" w:val="clear"/>
        <w:spacing w:after="0" w:before="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2923">
      <w:pPr>
        <w:keepNext w:val="0"/>
        <w:keepLines w:val="0"/>
        <w:widowControl w:val="0"/>
        <w:pBdr>
          <w:top w:space="0" w:sz="0" w:val="nil"/>
          <w:left w:space="0" w:sz="0" w:val="nil"/>
          <w:bottom w:space="0" w:sz="0" w:val="nil"/>
          <w:right w:space="0" w:sz="0" w:val="nil"/>
          <w:between w:space="0" w:sz="0" w:val="nil"/>
        </w:pBdr>
        <w:shd w:fill="auto" w:val="clear"/>
        <w:spacing w:after="0" w:before="18.20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24">
      <w:pPr>
        <w:keepNext w:val="0"/>
        <w:keepLines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25">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926">
      <w:pPr>
        <w:keepNext w:val="0"/>
        <w:keepLines w:val="0"/>
        <w:widowControl w:val="0"/>
        <w:pBdr>
          <w:top w:space="0" w:sz="0" w:val="nil"/>
          <w:left w:space="0" w:sz="0" w:val="nil"/>
          <w:bottom w:space="0" w:sz="0" w:val="nil"/>
          <w:right w:space="0" w:sz="0" w:val="nil"/>
          <w:between w:space="0" w:sz="0" w:val="nil"/>
        </w:pBdr>
        <w:shd w:fill="auto" w:val="clear"/>
        <w:spacing w:after="0" w:before="34.1989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27">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28">
      <w:pPr>
        <w:keepNext w:val="0"/>
        <w:keepLines w:val="0"/>
        <w:widowControl w:val="0"/>
        <w:pBdr>
          <w:top w:space="0" w:sz="0" w:val="nil"/>
          <w:left w:space="0" w:sz="0" w:val="nil"/>
          <w:bottom w:space="0" w:sz="0" w:val="nil"/>
          <w:right w:space="0" w:sz="0" w:val="nil"/>
          <w:between w:space="0" w:sz="0" w:val="nil"/>
        </w:pBdr>
        <w:shd w:fill="auto" w:val="clear"/>
        <w:spacing w:after="0" w:before="98.3963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29">
      <w:pPr>
        <w:keepNext w:val="0"/>
        <w:keepLines w:val="0"/>
        <w:widowControl w:val="0"/>
        <w:pBdr>
          <w:top w:space="0" w:sz="0" w:val="nil"/>
          <w:left w:space="0" w:sz="0" w:val="nil"/>
          <w:bottom w:space="0" w:sz="0" w:val="nil"/>
          <w:right w:space="0" w:sz="0" w:val="nil"/>
          <w:between w:space="0" w:sz="0" w:val="nil"/>
        </w:pBdr>
        <w:shd w:fill="auto" w:val="clear"/>
        <w:spacing w:after="0" w:before="26.384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92A">
      <w:pPr>
        <w:keepNext w:val="0"/>
        <w:keepLines w:val="0"/>
        <w:widowControl w:val="0"/>
        <w:pBdr>
          <w:top w:space="0" w:sz="0" w:val="nil"/>
          <w:left w:space="0" w:sz="0" w:val="nil"/>
          <w:bottom w:space="0" w:sz="0" w:val="nil"/>
          <w:right w:space="0" w:sz="0" w:val="nil"/>
          <w:between w:space="0" w:sz="0" w:val="nil"/>
        </w:pBdr>
        <w:shd w:fill="auto" w:val="clear"/>
        <w:spacing w:after="0" w:before="5.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2B">
      <w:pPr>
        <w:keepNext w:val="0"/>
        <w:keepLines w:val="0"/>
        <w:widowControl w:val="0"/>
        <w:pBdr>
          <w:top w:space="0" w:sz="0" w:val="nil"/>
          <w:left w:space="0" w:sz="0" w:val="nil"/>
          <w:bottom w:space="0" w:sz="0" w:val="nil"/>
          <w:right w:space="0" w:sz="0" w:val="nil"/>
          <w:between w:space="0" w:sz="0" w:val="nil"/>
        </w:pBdr>
        <w:shd w:fill="auto" w:val="clear"/>
        <w:spacing w:after="0" w:before="38.40057373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ρ</w:t>
      </w:r>
    </w:p>
    <w:p w:rsidR="00000000" w:rsidDel="00000000" w:rsidP="00000000" w:rsidRDefault="00000000" w:rsidRPr="00000000" w14:paraId="0000292C">
      <w:pPr>
        <w:keepNext w:val="0"/>
        <w:keepLines w:val="0"/>
        <w:widowControl w:val="0"/>
        <w:pBdr>
          <w:top w:space="0" w:sz="0" w:val="nil"/>
          <w:left w:space="0" w:sz="0" w:val="nil"/>
          <w:bottom w:space="0" w:sz="0" w:val="nil"/>
          <w:right w:space="0" w:sz="0" w:val="nil"/>
          <w:between w:space="0" w:sz="0" w:val="nil"/>
        </w:pBdr>
        <w:shd w:fill="auto" w:val="clear"/>
        <w:spacing w:after="0" w:before="18.21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2D">
      <w:pPr>
        <w:keepNext w:val="0"/>
        <w:keepLines w:val="0"/>
        <w:widowControl w:val="0"/>
        <w:pBdr>
          <w:top w:space="0" w:sz="0" w:val="nil"/>
          <w:left w:space="0" w:sz="0" w:val="nil"/>
          <w:bottom w:space="0" w:sz="0" w:val="nil"/>
          <w:right w:space="0" w:sz="0" w:val="nil"/>
          <w:between w:space="0" w:sz="0" w:val="nil"/>
        </w:pBdr>
        <w:shd w:fill="auto" w:val="clear"/>
        <w:spacing w:after="0" w:before="69.598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2E">
      <w:pPr>
        <w:keepNext w:val="0"/>
        <w:keepLines w:val="0"/>
        <w:widowControl w:val="0"/>
        <w:pBdr>
          <w:top w:space="0" w:sz="0" w:val="nil"/>
          <w:left w:space="0" w:sz="0" w:val="nil"/>
          <w:bottom w:space="0" w:sz="0" w:val="nil"/>
          <w:right w:space="0" w:sz="0" w:val="nil"/>
          <w:between w:space="0" w:sz="0" w:val="nil"/>
        </w:pBdr>
        <w:shd w:fill="auto" w:val="clear"/>
        <w:spacing w:after="0" w:before="58.801269531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ρ</w:t>
      </w:r>
    </w:p>
    <w:p w:rsidR="00000000" w:rsidDel="00000000" w:rsidP="00000000" w:rsidRDefault="00000000" w:rsidRPr="00000000" w14:paraId="0000292F">
      <w:pPr>
        <w:keepNext w:val="0"/>
        <w:keepLines w:val="0"/>
        <w:widowControl w:val="0"/>
        <w:pBdr>
          <w:top w:space="0" w:sz="0" w:val="nil"/>
          <w:left w:space="0" w:sz="0" w:val="nil"/>
          <w:bottom w:space="0" w:sz="0" w:val="nil"/>
          <w:right w:space="0" w:sz="0" w:val="nil"/>
          <w:between w:space="0" w:sz="0" w:val="nil"/>
        </w:pBdr>
        <w:shd w:fill="auto" w:val="clear"/>
        <w:spacing w:after="0" w:before="68.5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0">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31">
      <w:pPr>
        <w:keepNext w:val="0"/>
        <w:keepLines w:val="0"/>
        <w:widowControl w:val="0"/>
        <w:pBdr>
          <w:top w:space="0" w:sz="0" w:val="nil"/>
          <w:left w:space="0" w:sz="0" w:val="nil"/>
          <w:bottom w:space="0" w:sz="0" w:val="nil"/>
          <w:right w:space="0" w:sz="0" w:val="nil"/>
          <w:between w:space="0" w:sz="0" w:val="nil"/>
        </w:pBdr>
        <w:shd w:fill="auto" w:val="clear"/>
        <w:spacing w:after="0" w:before="69.539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2">
      <w:pPr>
        <w:keepNext w:val="0"/>
        <w:keepLines w:val="0"/>
        <w:widowControl w:val="0"/>
        <w:pBdr>
          <w:top w:space="0" w:sz="0" w:val="nil"/>
          <w:left w:space="0" w:sz="0" w:val="nil"/>
          <w:bottom w:space="0" w:sz="0" w:val="nil"/>
          <w:right w:space="0" w:sz="0" w:val="nil"/>
          <w:between w:space="0" w:sz="0" w:val="nil"/>
        </w:pBdr>
        <w:shd w:fill="auto" w:val="clear"/>
        <w:spacing w:after="0" w:before="66.19476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933">
      <w:pPr>
        <w:keepNext w:val="0"/>
        <w:keepLines w:val="0"/>
        <w:widowControl w:val="0"/>
        <w:pBdr>
          <w:top w:space="0" w:sz="0" w:val="nil"/>
          <w:left w:space="0" w:sz="0" w:val="nil"/>
          <w:bottom w:space="0" w:sz="0" w:val="nil"/>
          <w:right w:space="0" w:sz="0" w:val="nil"/>
          <w:between w:space="0" w:sz="0" w:val="nil"/>
        </w:pBdr>
        <w:shd w:fill="auto" w:val="clear"/>
        <w:spacing w:after="0" w:before="39.5950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4">
      <w:pPr>
        <w:keepNext w:val="0"/>
        <w:keepLines w:val="0"/>
        <w:widowControl w:val="0"/>
        <w:pBdr>
          <w:top w:space="0" w:sz="0" w:val="nil"/>
          <w:left w:space="0" w:sz="0" w:val="nil"/>
          <w:bottom w:space="0" w:sz="0" w:val="nil"/>
          <w:right w:space="0" w:sz="0" w:val="nil"/>
          <w:between w:space="0" w:sz="0" w:val="nil"/>
        </w:pBdr>
        <w:shd w:fill="auto" w:val="clear"/>
        <w:spacing w:after="0" w:before="5.987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5">
      <w:pPr>
        <w:keepNext w:val="0"/>
        <w:keepLines w:val="0"/>
        <w:widowControl w:val="0"/>
        <w:pBdr>
          <w:top w:space="0" w:sz="0" w:val="nil"/>
          <w:left w:space="0" w:sz="0" w:val="nil"/>
          <w:bottom w:space="0" w:sz="0" w:val="nil"/>
          <w:right w:space="0" w:sz="0" w:val="nil"/>
          <w:between w:space="0" w:sz="0" w:val="nil"/>
        </w:pBdr>
        <w:shd w:fill="auto" w:val="clear"/>
        <w:spacing w:after="0" w:before="39.559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36">
      <w:pPr>
        <w:keepNext w:val="0"/>
        <w:keepLines w:val="0"/>
        <w:widowControl w:val="0"/>
        <w:pBdr>
          <w:top w:space="0" w:sz="0" w:val="nil"/>
          <w:left w:space="0" w:sz="0" w:val="nil"/>
          <w:bottom w:space="0" w:sz="0" w:val="nil"/>
          <w:right w:space="0" w:sz="0" w:val="nil"/>
          <w:between w:space="0" w:sz="0" w:val="nil"/>
        </w:pBdr>
        <w:shd w:fill="auto" w:val="clear"/>
        <w:spacing w:after="0" w:before="37.5515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7">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938">
      <w:pPr>
        <w:keepNext w:val="0"/>
        <w:keepLines w:val="0"/>
        <w:widowControl w:val="0"/>
        <w:pBdr>
          <w:top w:space="0" w:sz="0" w:val="nil"/>
          <w:left w:space="0" w:sz="0" w:val="nil"/>
          <w:bottom w:space="0" w:sz="0" w:val="nil"/>
          <w:right w:space="0" w:sz="0" w:val="nil"/>
          <w:between w:space="0" w:sz="0" w:val="nil"/>
        </w:pBdr>
        <w:shd w:fill="auto" w:val="clear"/>
        <w:spacing w:after="0" w:before="35.198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39">
      <w:pPr>
        <w:keepNext w:val="0"/>
        <w:keepLines w:val="0"/>
        <w:widowControl w:val="0"/>
        <w:pBdr>
          <w:top w:space="0" w:sz="0" w:val="nil"/>
          <w:left w:space="0" w:sz="0" w:val="nil"/>
          <w:bottom w:space="0" w:sz="0" w:val="nil"/>
          <w:right w:space="0" w:sz="0" w:val="nil"/>
          <w:between w:space="0" w:sz="0" w:val="nil"/>
        </w:pBdr>
        <w:shd w:fill="auto" w:val="clear"/>
        <w:spacing w:after="0" w:before="66.19476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3A">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3B">
      <w:pPr>
        <w:keepNext w:val="0"/>
        <w:keepLines w:val="0"/>
        <w:widowControl w:val="0"/>
        <w:pBdr>
          <w:top w:space="0" w:sz="0" w:val="nil"/>
          <w:left w:space="0" w:sz="0" w:val="nil"/>
          <w:bottom w:space="0" w:sz="0" w:val="nil"/>
          <w:right w:space="0" w:sz="0" w:val="nil"/>
          <w:between w:space="0" w:sz="0" w:val="nil"/>
        </w:pBdr>
        <w:shd w:fill="auto" w:val="clear"/>
        <w:spacing w:after="0" w:before="68.4042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C">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3D">
      <w:pPr>
        <w:keepNext w:val="0"/>
        <w:keepLines w:val="0"/>
        <w:widowControl w:val="0"/>
        <w:pBdr>
          <w:top w:space="0" w:sz="0" w:val="nil"/>
          <w:left w:space="0" w:sz="0" w:val="nil"/>
          <w:bottom w:space="0" w:sz="0" w:val="nil"/>
          <w:right w:space="0" w:sz="0" w:val="nil"/>
          <w:between w:space="0" w:sz="0" w:val="nil"/>
        </w:pBdr>
        <w:shd w:fill="auto" w:val="clear"/>
        <w:spacing w:after="0" w:before="39.559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3E">
      <w:pPr>
        <w:keepNext w:val="0"/>
        <w:keepLines w:val="0"/>
        <w:widowControl w:val="0"/>
        <w:pBdr>
          <w:top w:space="0" w:sz="0" w:val="nil"/>
          <w:left w:space="0" w:sz="0" w:val="nil"/>
          <w:bottom w:space="0" w:sz="0" w:val="nil"/>
          <w:right w:space="0" w:sz="0" w:val="nil"/>
          <w:between w:space="0" w:sz="0" w:val="nil"/>
        </w:pBdr>
        <w:shd w:fill="auto" w:val="clear"/>
        <w:spacing w:after="0" w:before="14.39895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F">
      <w:pPr>
        <w:keepNext w:val="0"/>
        <w:keepLines w:val="0"/>
        <w:widowControl w:val="0"/>
        <w:pBdr>
          <w:top w:space="0" w:sz="0" w:val="nil"/>
          <w:left w:space="0" w:sz="0" w:val="nil"/>
          <w:bottom w:space="0" w:sz="0" w:val="nil"/>
          <w:right w:space="0" w:sz="0" w:val="nil"/>
          <w:between w:space="0" w:sz="0" w:val="nil"/>
        </w:pBdr>
        <w:shd w:fill="auto" w:val="clear"/>
        <w:spacing w:after="0" w:before="66.194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940">
      <w:pPr>
        <w:keepNext w:val="0"/>
        <w:keepLines w:val="0"/>
        <w:widowControl w:val="0"/>
        <w:pBdr>
          <w:top w:space="0" w:sz="0" w:val="nil"/>
          <w:left w:space="0" w:sz="0" w:val="nil"/>
          <w:bottom w:space="0" w:sz="0" w:val="nil"/>
          <w:right w:space="0" w:sz="0" w:val="nil"/>
          <w:between w:space="0" w:sz="0" w:val="nil"/>
        </w:pBdr>
        <w:shd w:fill="auto" w:val="clear"/>
        <w:spacing w:after="0" w:before="25.8485412597656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ρ</w:t>
      </w:r>
    </w:p>
    <w:p w:rsidR="00000000" w:rsidDel="00000000" w:rsidP="00000000" w:rsidRDefault="00000000" w:rsidRPr="00000000" w14:paraId="00002941">
      <w:pPr>
        <w:keepNext w:val="0"/>
        <w:keepLines w:val="0"/>
        <w:widowControl w:val="0"/>
        <w:pBdr>
          <w:top w:space="0" w:sz="0" w:val="nil"/>
          <w:left w:space="0" w:sz="0" w:val="nil"/>
          <w:bottom w:space="0" w:sz="0" w:val="nil"/>
          <w:right w:space="0" w:sz="0" w:val="nil"/>
          <w:between w:space="0" w:sz="0" w:val="nil"/>
        </w:pBdr>
        <w:shd w:fill="auto" w:val="clear"/>
        <w:spacing w:after="0" w:before="34.1964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42">
      <w:pPr>
        <w:keepNext w:val="0"/>
        <w:keepLines w:val="0"/>
        <w:widowControl w:val="0"/>
        <w:pBdr>
          <w:top w:space="0" w:sz="0" w:val="nil"/>
          <w:left w:space="0" w:sz="0" w:val="nil"/>
          <w:bottom w:space="0" w:sz="0" w:val="nil"/>
          <w:right w:space="0" w:sz="0" w:val="nil"/>
          <w:between w:space="0" w:sz="0" w:val="nil"/>
        </w:pBdr>
        <w:shd w:fill="auto" w:val="clear"/>
        <w:spacing w:after="0" w:before="38.4005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43">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44">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945">
      <w:pPr>
        <w:keepNext w:val="0"/>
        <w:keepLines w:val="0"/>
        <w:widowControl w:val="0"/>
        <w:pBdr>
          <w:top w:space="0" w:sz="0" w:val="nil"/>
          <w:left w:space="0" w:sz="0" w:val="nil"/>
          <w:bottom w:space="0" w:sz="0" w:val="nil"/>
          <w:right w:space="0" w:sz="0" w:val="nil"/>
          <w:between w:space="0" w:sz="0" w:val="nil"/>
        </w:pBdr>
        <w:shd w:fill="auto" w:val="clear"/>
        <w:spacing w:after="0" w:before="11.336517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46">
      <w:pPr>
        <w:keepNext w:val="0"/>
        <w:keepLines w:val="0"/>
        <w:widowControl w:val="0"/>
        <w:pBdr>
          <w:top w:space="0" w:sz="0" w:val="nil"/>
          <w:left w:space="0" w:sz="0" w:val="nil"/>
          <w:bottom w:space="0" w:sz="0" w:val="nil"/>
          <w:right w:space="0" w:sz="0" w:val="nil"/>
          <w:between w:space="0" w:sz="0" w:val="nil"/>
        </w:pBdr>
        <w:shd w:fill="auto" w:val="clear"/>
        <w:spacing w:after="0" w:before="32.416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47">
      <w:pPr>
        <w:keepNext w:val="0"/>
        <w:keepLines w:val="0"/>
        <w:widowControl w:val="0"/>
        <w:pBdr>
          <w:top w:space="0" w:sz="0" w:val="nil"/>
          <w:left w:space="0" w:sz="0" w:val="nil"/>
          <w:bottom w:space="0" w:sz="0" w:val="nil"/>
          <w:right w:space="0" w:sz="0" w:val="nil"/>
          <w:between w:space="0" w:sz="0" w:val="nil"/>
        </w:pBdr>
        <w:shd w:fill="auto" w:val="clear"/>
        <w:spacing w:after="0" w:before="39.59503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48">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49">
      <w:pPr>
        <w:keepNext w:val="0"/>
        <w:keepLines w:val="0"/>
        <w:widowControl w:val="0"/>
        <w:pBdr>
          <w:top w:space="0" w:sz="0" w:val="nil"/>
          <w:left w:space="0" w:sz="0" w:val="nil"/>
          <w:bottom w:space="0" w:sz="0" w:val="nil"/>
          <w:right w:space="0" w:sz="0" w:val="nil"/>
          <w:between w:space="0" w:sz="0" w:val="nil"/>
        </w:pBdr>
        <w:shd w:fill="auto" w:val="clear"/>
        <w:spacing w:after="0" w:before="3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4A">
      <w:pPr>
        <w:keepNext w:val="0"/>
        <w:keepLines w:val="0"/>
        <w:widowControl w:val="0"/>
        <w:pBdr>
          <w:top w:space="0" w:sz="0" w:val="nil"/>
          <w:left w:space="0" w:sz="0" w:val="nil"/>
          <w:bottom w:space="0" w:sz="0" w:val="nil"/>
          <w:right w:space="0" w:sz="0" w:val="nil"/>
          <w:between w:space="0" w:sz="0" w:val="nil"/>
        </w:pBdr>
        <w:shd w:fill="auto" w:val="clear"/>
        <w:spacing w:after="0" w:before="65.97976684570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4B">
      <w:pPr>
        <w:keepNext w:val="0"/>
        <w:keepLines w:val="0"/>
        <w:widowControl w:val="0"/>
        <w:pBdr>
          <w:top w:space="0" w:sz="0" w:val="nil"/>
          <w:left w:space="0" w:sz="0" w:val="nil"/>
          <w:bottom w:space="0" w:sz="0" w:val="nil"/>
          <w:right w:space="0" w:sz="0" w:val="nil"/>
          <w:between w:space="0" w:sz="0" w:val="nil"/>
        </w:pBdr>
        <w:shd w:fill="auto" w:val="clear"/>
        <w:spacing w:after="0" w:before="33.62289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4C">
      <w:pPr>
        <w:keepNext w:val="0"/>
        <w:keepLines w:val="0"/>
        <w:widowControl w:val="0"/>
        <w:pBdr>
          <w:top w:space="0" w:sz="0" w:val="nil"/>
          <w:left w:space="0" w:sz="0" w:val="nil"/>
          <w:bottom w:space="0" w:sz="0" w:val="nil"/>
          <w:right w:space="0" w:sz="0" w:val="nil"/>
          <w:between w:space="0" w:sz="0" w:val="nil"/>
        </w:pBdr>
        <w:shd w:fill="auto" w:val="clear"/>
        <w:spacing w:after="0" w:before="65.97976684570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4D">
      <w:pPr>
        <w:keepNext w:val="0"/>
        <w:keepLines w:val="0"/>
        <w:widowControl w:val="0"/>
        <w:pBdr>
          <w:top w:space="0" w:sz="0" w:val="nil"/>
          <w:left w:space="0" w:sz="0" w:val="nil"/>
          <w:bottom w:space="0" w:sz="0" w:val="nil"/>
          <w:right w:space="0" w:sz="0" w:val="nil"/>
          <w:between w:space="0" w:sz="0" w:val="nil"/>
        </w:pBdr>
        <w:shd w:fill="auto" w:val="clear"/>
        <w:spacing w:after="0" w:before="65.97976684570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4E">
      <w:pPr>
        <w:keepNext w:val="0"/>
        <w:keepLines w:val="0"/>
        <w:widowControl w:val="0"/>
        <w:pBdr>
          <w:top w:space="0" w:sz="0" w:val="nil"/>
          <w:left w:space="0" w:sz="0" w:val="nil"/>
          <w:bottom w:space="0" w:sz="0" w:val="nil"/>
          <w:right w:space="0" w:sz="0" w:val="nil"/>
          <w:between w:space="0" w:sz="0" w:val="nil"/>
        </w:pBdr>
        <w:shd w:fill="auto" w:val="clear"/>
        <w:spacing w:after="0" w:before="59.291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94F">
      <w:pPr>
        <w:keepNext w:val="0"/>
        <w:keepLines w:val="0"/>
        <w:widowControl w:val="0"/>
        <w:pBdr>
          <w:top w:space="0" w:sz="0" w:val="nil"/>
          <w:left w:space="0" w:sz="0" w:val="nil"/>
          <w:bottom w:space="0" w:sz="0" w:val="nil"/>
          <w:right w:space="0" w:sz="0" w:val="nil"/>
          <w:between w:space="0" w:sz="0" w:val="nil"/>
        </w:pBdr>
        <w:shd w:fill="auto" w:val="clear"/>
        <w:spacing w:after="0" w:before="27.5791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950">
      <w:pPr>
        <w:keepNext w:val="0"/>
        <w:keepLines w:val="0"/>
        <w:widowControl w:val="0"/>
        <w:pBdr>
          <w:top w:space="0" w:sz="0" w:val="nil"/>
          <w:left w:space="0" w:sz="0" w:val="nil"/>
          <w:bottom w:space="0" w:sz="0" w:val="nil"/>
          <w:right w:space="0" w:sz="0" w:val="nil"/>
          <w:between w:space="0" w:sz="0" w:val="nil"/>
        </w:pBdr>
        <w:shd w:fill="auto" w:val="clear"/>
        <w:spacing w:after="0" w:before="33.2060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51">
      <w:pPr>
        <w:keepNext w:val="0"/>
        <w:keepLines w:val="0"/>
        <w:widowControl w:val="0"/>
        <w:pBdr>
          <w:top w:space="0" w:sz="0" w:val="nil"/>
          <w:left w:space="0" w:sz="0" w:val="nil"/>
          <w:bottom w:space="0" w:sz="0" w:val="nil"/>
          <w:right w:space="0" w:sz="0" w:val="nil"/>
          <w:between w:space="0" w:sz="0" w:val="nil"/>
        </w:pBdr>
        <w:shd w:fill="auto" w:val="clear"/>
        <w:spacing w:after="0" w:before="85.8071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952">
      <w:pPr>
        <w:keepNext w:val="0"/>
        <w:keepLines w:val="0"/>
        <w:widowControl w:val="0"/>
        <w:pBdr>
          <w:top w:space="0" w:sz="0" w:val="nil"/>
          <w:left w:space="0" w:sz="0" w:val="nil"/>
          <w:bottom w:space="0" w:sz="0" w:val="nil"/>
          <w:right w:space="0" w:sz="0" w:val="nil"/>
          <w:between w:space="0" w:sz="0" w:val="nil"/>
        </w:pBdr>
        <w:shd w:fill="auto" w:val="clear"/>
        <w:spacing w:after="0" w:before="6.61994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9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54">
      <w:pPr>
        <w:keepNext w:val="0"/>
        <w:keepLines w:val="0"/>
        <w:widowControl w:val="0"/>
        <w:pBdr>
          <w:top w:space="0" w:sz="0" w:val="nil"/>
          <w:left w:space="0" w:sz="0" w:val="nil"/>
          <w:bottom w:space="0" w:sz="0" w:val="nil"/>
          <w:right w:space="0" w:sz="0" w:val="nil"/>
          <w:between w:space="0" w:sz="0" w:val="nil"/>
        </w:pBdr>
        <w:shd w:fill="auto" w:val="clear"/>
        <w:spacing w:after="0" w:before="3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w:t>
      </w:r>
    </w:p>
    <w:p w:rsidR="00000000" w:rsidDel="00000000" w:rsidP="00000000" w:rsidRDefault="00000000" w:rsidRPr="00000000" w14:paraId="00002955">
      <w:pPr>
        <w:keepNext w:val="0"/>
        <w:keepLines w:val="0"/>
        <w:widowControl w:val="0"/>
        <w:pBdr>
          <w:top w:space="0" w:sz="0" w:val="nil"/>
          <w:left w:space="0" w:sz="0" w:val="nil"/>
          <w:bottom w:space="0" w:sz="0" w:val="nil"/>
          <w:right w:space="0" w:sz="0" w:val="nil"/>
          <w:between w:space="0" w:sz="0" w:val="nil"/>
        </w:pBdr>
        <w:shd w:fill="auto" w:val="clear"/>
        <w:spacing w:after="0" w:before="11.0089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56">
      <w:pPr>
        <w:keepNext w:val="0"/>
        <w:keepLines w:val="0"/>
        <w:widowControl w:val="0"/>
        <w:pBdr>
          <w:top w:space="0" w:sz="0" w:val="nil"/>
          <w:left w:space="0" w:sz="0" w:val="nil"/>
          <w:bottom w:space="0" w:sz="0" w:val="nil"/>
          <w:right w:space="0" w:sz="0" w:val="nil"/>
          <w:between w:space="0" w:sz="0" w:val="nil"/>
        </w:pBdr>
        <w:shd w:fill="auto" w:val="clear"/>
        <w:spacing w:after="0" w:before="67.185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57">
      <w:pPr>
        <w:keepNext w:val="0"/>
        <w:keepLines w:val="0"/>
        <w:widowControl w:val="0"/>
        <w:pBdr>
          <w:top w:space="0" w:sz="0" w:val="nil"/>
          <w:left w:space="0" w:sz="0" w:val="nil"/>
          <w:bottom w:space="0" w:sz="0" w:val="nil"/>
          <w:right w:space="0" w:sz="0" w:val="nil"/>
          <w:between w:space="0" w:sz="0" w:val="nil"/>
        </w:pBdr>
        <w:shd w:fill="auto" w:val="clear"/>
        <w:spacing w:after="0" w:before="3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58">
      <w:pPr>
        <w:keepNext w:val="0"/>
        <w:keepLines w:val="0"/>
        <w:widowControl w:val="0"/>
        <w:pBdr>
          <w:top w:space="0" w:sz="0" w:val="nil"/>
          <w:left w:space="0" w:sz="0" w:val="nil"/>
          <w:bottom w:space="0" w:sz="0" w:val="nil"/>
          <w:right w:space="0" w:sz="0" w:val="nil"/>
          <w:between w:space="0" w:sz="0" w:val="nil"/>
        </w:pBdr>
        <w:shd w:fill="auto" w:val="clear"/>
        <w:spacing w:after="0" w:before="27.578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959">
      <w:pPr>
        <w:keepNext w:val="0"/>
        <w:keepLines w:val="0"/>
        <w:widowControl w:val="0"/>
        <w:pBdr>
          <w:top w:space="0" w:sz="0" w:val="nil"/>
          <w:left w:space="0" w:sz="0" w:val="nil"/>
          <w:bottom w:space="0" w:sz="0" w:val="nil"/>
          <w:right w:space="0" w:sz="0" w:val="nil"/>
          <w:between w:space="0" w:sz="0" w:val="nil"/>
        </w:pBdr>
        <w:shd w:fill="auto" w:val="clear"/>
        <w:spacing w:after="0" w:before="12.27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5A">
      <w:pPr>
        <w:keepNext w:val="0"/>
        <w:keepLines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5B">
      <w:pPr>
        <w:keepNext w:val="0"/>
        <w:keepLines w:val="0"/>
        <w:widowControl w:val="0"/>
        <w:pBdr>
          <w:top w:space="0" w:sz="0" w:val="nil"/>
          <w:left w:space="0" w:sz="0" w:val="nil"/>
          <w:bottom w:space="0" w:sz="0" w:val="nil"/>
          <w:right w:space="0" w:sz="0" w:val="nil"/>
          <w:between w:space="0" w:sz="0" w:val="nil"/>
        </w:pBdr>
        <w:shd w:fill="auto" w:val="clear"/>
        <w:spacing w:after="0" w:before="68.374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5C">
      <w:pPr>
        <w:keepNext w:val="0"/>
        <w:keepLines w:val="0"/>
        <w:widowControl w:val="0"/>
        <w:pBdr>
          <w:top w:space="0" w:sz="0" w:val="nil"/>
          <w:left w:space="0" w:sz="0" w:val="nil"/>
          <w:bottom w:space="0" w:sz="0" w:val="nil"/>
          <w:right w:space="0" w:sz="0" w:val="nil"/>
          <w:between w:space="0" w:sz="0" w:val="nil"/>
        </w:pBdr>
        <w:shd w:fill="auto" w:val="clear"/>
        <w:spacing w:after="0" w:before="32.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tx</w:t>
      </w:r>
    </w:p>
    <w:p w:rsidR="00000000" w:rsidDel="00000000" w:rsidP="00000000" w:rsidRDefault="00000000" w:rsidRPr="00000000" w14:paraId="0000295D">
      <w:pPr>
        <w:keepNext w:val="0"/>
        <w:keepLines w:val="0"/>
        <w:widowControl w:val="0"/>
        <w:pBdr>
          <w:top w:space="0" w:sz="0" w:val="nil"/>
          <w:left w:space="0" w:sz="0" w:val="nil"/>
          <w:bottom w:space="0" w:sz="0" w:val="nil"/>
          <w:right w:space="0" w:sz="0" w:val="nil"/>
          <w:between w:space="0" w:sz="0" w:val="nil"/>
        </w:pBdr>
        <w:shd w:fill="auto" w:val="clear"/>
        <w:spacing w:after="0" w:before="14.986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5E">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5F">
      <w:pPr>
        <w:keepNext w:val="0"/>
        <w:keepLines w:val="0"/>
        <w:widowControl w:val="0"/>
        <w:pBdr>
          <w:top w:space="0" w:sz="0" w:val="nil"/>
          <w:left w:space="0" w:sz="0" w:val="nil"/>
          <w:bottom w:space="0" w:sz="0" w:val="nil"/>
          <w:right w:space="0" w:sz="0" w:val="nil"/>
          <w:between w:space="0" w:sz="0" w:val="nil"/>
        </w:pBdr>
        <w:shd w:fill="auto" w:val="clear"/>
        <w:spacing w:after="0" w:before="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960">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61">
      <w:pPr>
        <w:keepNext w:val="0"/>
        <w:keepLines w:val="0"/>
        <w:widowControl w:val="0"/>
        <w:pBdr>
          <w:top w:space="0" w:sz="0" w:val="nil"/>
          <w:left w:space="0" w:sz="0" w:val="nil"/>
          <w:bottom w:space="0" w:sz="0" w:val="nil"/>
          <w:right w:space="0" w:sz="0" w:val="nil"/>
          <w:between w:space="0" w:sz="0" w:val="nil"/>
        </w:pBdr>
        <w:shd w:fill="auto" w:val="clear"/>
        <w:spacing w:after="0" w:before="32.7630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62">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63">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964">
      <w:pPr>
        <w:keepNext w:val="0"/>
        <w:keepLines w:val="0"/>
        <w:widowControl w:val="0"/>
        <w:pBdr>
          <w:top w:space="0" w:sz="0" w:val="nil"/>
          <w:left w:space="0" w:sz="0" w:val="nil"/>
          <w:bottom w:space="0" w:sz="0" w:val="nil"/>
          <w:right w:space="0" w:sz="0" w:val="nil"/>
          <w:between w:space="0" w:sz="0" w:val="nil"/>
        </w:pBdr>
        <w:shd w:fill="auto" w:val="clear"/>
        <w:spacing w:after="0" w:before="37.9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65">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966">
      <w:pPr>
        <w:keepNext w:val="0"/>
        <w:keepLines w:val="0"/>
        <w:widowControl w:val="0"/>
        <w:pBdr>
          <w:top w:space="0" w:sz="0" w:val="nil"/>
          <w:left w:space="0" w:sz="0" w:val="nil"/>
          <w:bottom w:space="0" w:sz="0" w:val="nil"/>
          <w:right w:space="0" w:sz="0" w:val="nil"/>
          <w:between w:space="0" w:sz="0" w:val="nil"/>
        </w:pBdr>
        <w:shd w:fill="auto" w:val="clear"/>
        <w:spacing w:after="0" w:before="6.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w:t>
      </w:r>
    </w:p>
    <w:p w:rsidR="00000000" w:rsidDel="00000000" w:rsidP="00000000" w:rsidRDefault="00000000" w:rsidRPr="00000000" w14:paraId="00002967">
      <w:pPr>
        <w:keepNext w:val="0"/>
        <w:keepLines w:val="0"/>
        <w:widowControl w:val="0"/>
        <w:pBdr>
          <w:top w:space="0" w:sz="0" w:val="nil"/>
          <w:left w:space="0" w:sz="0" w:val="nil"/>
          <w:bottom w:space="0" w:sz="0" w:val="nil"/>
          <w:right w:space="0" w:sz="0" w:val="nil"/>
          <w:between w:space="0" w:sz="0" w:val="nil"/>
        </w:pBdr>
        <w:shd w:fill="auto" w:val="clear"/>
        <w:spacing w:after="0" w:before="12.234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68">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969">
      <w:pPr>
        <w:keepNext w:val="0"/>
        <w:keepLines w:val="0"/>
        <w:widowControl w:val="0"/>
        <w:pBdr>
          <w:top w:space="0" w:sz="0" w:val="nil"/>
          <w:left w:space="0" w:sz="0" w:val="nil"/>
          <w:bottom w:space="0" w:sz="0" w:val="nil"/>
          <w:right w:space="0" w:sz="0" w:val="nil"/>
          <w:between w:space="0" w:sz="0" w:val="nil"/>
        </w:pBdr>
        <w:shd w:fill="auto" w:val="clear"/>
        <w:spacing w:after="0" w:before="37.9608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6A">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6B">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ta</w:t>
      </w:r>
    </w:p>
    <w:p w:rsidR="00000000" w:rsidDel="00000000" w:rsidP="00000000" w:rsidRDefault="00000000" w:rsidRPr="00000000" w14:paraId="0000296C">
      <w:pPr>
        <w:keepNext w:val="0"/>
        <w:keepLines w:val="0"/>
        <w:widowControl w:val="0"/>
        <w:pBdr>
          <w:top w:space="0" w:sz="0" w:val="nil"/>
          <w:left w:space="0" w:sz="0" w:val="nil"/>
          <w:bottom w:space="0" w:sz="0" w:val="nil"/>
          <w:right w:space="0" w:sz="0" w:val="nil"/>
          <w:between w:space="0" w:sz="0" w:val="nil"/>
        </w:pBdr>
        <w:shd w:fill="auto" w:val="clear"/>
        <w:spacing w:after="0" w:before="12.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6D">
      <w:pPr>
        <w:keepNext w:val="0"/>
        <w:keepLines w:val="0"/>
        <w:widowControl w:val="0"/>
        <w:pBdr>
          <w:top w:space="0" w:sz="0" w:val="nil"/>
          <w:left w:space="0" w:sz="0" w:val="nil"/>
          <w:bottom w:space="0" w:sz="0" w:val="nil"/>
          <w:right w:space="0" w:sz="0" w:val="nil"/>
          <w:between w:space="0" w:sz="0" w:val="nil"/>
        </w:pBdr>
        <w:shd w:fill="auto" w:val="clear"/>
        <w:spacing w:after="0" w:before="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6E">
      <w:pPr>
        <w:keepNext w:val="0"/>
        <w:keepLines w:val="0"/>
        <w:widowControl w:val="0"/>
        <w:pBdr>
          <w:top w:space="0" w:sz="0" w:val="nil"/>
          <w:left w:space="0" w:sz="0" w:val="nil"/>
          <w:bottom w:space="0" w:sz="0" w:val="nil"/>
          <w:right w:space="0" w:sz="0" w:val="nil"/>
          <w:between w:space="0" w:sz="0" w:val="nil"/>
        </w:pBdr>
        <w:shd w:fill="auto" w:val="clear"/>
        <w:spacing w:after="0" w:before="98.3966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6F">
      <w:pPr>
        <w:keepNext w:val="0"/>
        <w:keepLines w:val="0"/>
        <w:widowControl w:val="0"/>
        <w:pBdr>
          <w:top w:space="0" w:sz="0" w:val="nil"/>
          <w:left w:space="0" w:sz="0" w:val="nil"/>
          <w:bottom w:space="0" w:sz="0" w:val="nil"/>
          <w:right w:space="0" w:sz="0" w:val="nil"/>
          <w:between w:space="0" w:sz="0" w:val="nil"/>
        </w:pBdr>
        <w:shd w:fill="auto" w:val="clear"/>
        <w:spacing w:after="0" w:before="65.967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70">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71">
      <w:pPr>
        <w:keepNext w:val="0"/>
        <w:keepLines w:val="0"/>
        <w:widowControl w:val="0"/>
        <w:pBdr>
          <w:top w:space="0" w:sz="0" w:val="nil"/>
          <w:left w:space="0" w:sz="0" w:val="nil"/>
          <w:bottom w:space="0" w:sz="0" w:val="nil"/>
          <w:right w:space="0" w:sz="0" w:val="nil"/>
          <w:between w:space="0" w:sz="0" w:val="nil"/>
        </w:pBdr>
        <w:shd w:fill="auto" w:val="clear"/>
        <w:spacing w:after="0" w:before="65.967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72">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973">
      <w:pPr>
        <w:keepNext w:val="0"/>
        <w:keepLines w:val="0"/>
        <w:widowControl w:val="0"/>
        <w:pBdr>
          <w:top w:space="0" w:sz="0" w:val="nil"/>
          <w:left w:space="0" w:sz="0" w:val="nil"/>
          <w:bottom w:space="0" w:sz="0" w:val="nil"/>
          <w:right w:space="0" w:sz="0" w:val="nil"/>
          <w:between w:space="0" w:sz="0" w:val="nil"/>
        </w:pBdr>
        <w:shd w:fill="auto" w:val="clear"/>
        <w:spacing w:after="0" w:before="30.79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yc</w:t>
      </w:r>
    </w:p>
    <w:p w:rsidR="00000000" w:rsidDel="00000000" w:rsidP="00000000" w:rsidRDefault="00000000" w:rsidRPr="00000000" w14:paraId="00002974">
      <w:pPr>
        <w:keepNext w:val="0"/>
        <w:keepLines w:val="0"/>
        <w:widowControl w:val="0"/>
        <w:pBdr>
          <w:top w:space="0" w:sz="0" w:val="nil"/>
          <w:left w:space="0" w:sz="0" w:val="nil"/>
          <w:bottom w:space="0" w:sz="0" w:val="nil"/>
          <w:right w:space="0" w:sz="0" w:val="nil"/>
          <w:between w:space="0" w:sz="0" w:val="nil"/>
        </w:pBdr>
        <w:shd w:fill="auto" w:val="clear"/>
        <w:spacing w:after="0" w:before="17.21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75">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76">
      <w:pPr>
        <w:keepNext w:val="0"/>
        <w:keepLines w:val="0"/>
        <w:widowControl w:val="0"/>
        <w:pBdr>
          <w:top w:space="0" w:sz="0" w:val="nil"/>
          <w:left w:space="0" w:sz="0" w:val="nil"/>
          <w:bottom w:space="0" w:sz="0" w:val="nil"/>
          <w:right w:space="0" w:sz="0" w:val="nil"/>
          <w:between w:space="0" w:sz="0" w:val="nil"/>
        </w:pBdr>
        <w:shd w:fill="auto" w:val="clear"/>
        <w:spacing w:after="0" w:before="39.5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77">
      <w:pPr>
        <w:keepNext w:val="0"/>
        <w:keepLines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78">
      <w:pPr>
        <w:keepNext w:val="0"/>
        <w:keepLines w:val="0"/>
        <w:widowControl w:val="0"/>
        <w:pBdr>
          <w:top w:space="0" w:sz="0" w:val="nil"/>
          <w:left w:space="0" w:sz="0" w:val="nil"/>
          <w:bottom w:space="0" w:sz="0" w:val="nil"/>
          <w:right w:space="0" w:sz="0" w:val="nil"/>
          <w:between w:space="0" w:sz="0" w:val="nil"/>
        </w:pBdr>
        <w:shd w:fill="auto" w:val="clear"/>
        <w:spacing w:after="0" w:before="67.185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79">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7A">
      <w:pPr>
        <w:keepNext w:val="0"/>
        <w:keepLines w:val="0"/>
        <w:widowControl w:val="0"/>
        <w:pBdr>
          <w:top w:space="0" w:sz="0" w:val="nil"/>
          <w:left w:space="0" w:sz="0" w:val="nil"/>
          <w:bottom w:space="0" w:sz="0" w:val="nil"/>
          <w:right w:space="0" w:sz="0" w:val="nil"/>
          <w:between w:space="0" w:sz="0" w:val="nil"/>
        </w:pBdr>
        <w:shd w:fill="auto" w:val="clear"/>
        <w:spacing w:after="0" w:before="39.5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7B">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7C">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97D">
      <w:pPr>
        <w:keepNext w:val="0"/>
        <w:keepLines w:val="0"/>
        <w:widowControl w:val="0"/>
        <w:pBdr>
          <w:top w:space="0" w:sz="0" w:val="nil"/>
          <w:left w:space="0" w:sz="0" w:val="nil"/>
          <w:bottom w:space="0" w:sz="0" w:val="nil"/>
          <w:right w:space="0" w:sz="0" w:val="nil"/>
          <w:between w:space="0" w:sz="0" w:val="nil"/>
        </w:pBdr>
        <w:shd w:fill="auto" w:val="clear"/>
        <w:spacing w:after="0" w:before="33.9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7E">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7F">
      <w:pPr>
        <w:keepNext w:val="0"/>
        <w:keepLines w:val="0"/>
        <w:widowControl w:val="0"/>
        <w:pBdr>
          <w:top w:space="0" w:sz="0" w:val="nil"/>
          <w:left w:space="0" w:sz="0" w:val="nil"/>
          <w:bottom w:space="0" w:sz="0" w:val="nil"/>
          <w:right w:space="0" w:sz="0" w:val="nil"/>
          <w:between w:space="0" w:sz="0" w:val="nil"/>
        </w:pBdr>
        <w:shd w:fill="auto" w:val="clear"/>
        <w:spacing w:after="0" w:before="9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80">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81">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982">
      <w:pPr>
        <w:keepNext w:val="0"/>
        <w:keepLines w:val="0"/>
        <w:widowControl w:val="0"/>
        <w:pBdr>
          <w:top w:space="0" w:sz="0" w:val="nil"/>
          <w:left w:space="0" w:sz="0" w:val="nil"/>
          <w:bottom w:space="0" w:sz="0" w:val="nil"/>
          <w:right w:space="0" w:sz="0" w:val="nil"/>
          <w:between w:space="0" w:sz="0" w:val="nil"/>
        </w:pBdr>
        <w:shd w:fill="auto" w:val="clear"/>
        <w:spacing w:after="0" w:before="6.810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983">
      <w:pPr>
        <w:keepNext w:val="0"/>
        <w:keepLines w:val="0"/>
        <w:widowControl w:val="0"/>
        <w:pBdr>
          <w:top w:space="0" w:sz="0" w:val="nil"/>
          <w:left w:space="0" w:sz="0" w:val="nil"/>
          <w:bottom w:space="0" w:sz="0" w:val="nil"/>
          <w:right w:space="0" w:sz="0" w:val="nil"/>
          <w:between w:space="0" w:sz="0" w:val="nil"/>
        </w:pBdr>
        <w:shd w:fill="auto" w:val="clear"/>
        <w:spacing w:after="0" w:before="65.967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84">
      <w:pPr>
        <w:keepNext w:val="0"/>
        <w:keepLines w:val="0"/>
        <w:widowControl w:val="0"/>
        <w:pBdr>
          <w:top w:space="0" w:sz="0" w:val="nil"/>
          <w:left w:space="0" w:sz="0" w:val="nil"/>
          <w:bottom w:space="0" w:sz="0" w:val="nil"/>
          <w:right w:space="0" w:sz="0" w:val="nil"/>
          <w:between w:space="0" w:sz="0" w:val="nil"/>
        </w:pBdr>
        <w:shd w:fill="auto" w:val="clear"/>
        <w:spacing w:after="0" w:before="33.6227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5">
      <w:pPr>
        <w:keepNext w:val="0"/>
        <w:keepLines w:val="0"/>
        <w:widowControl w:val="0"/>
        <w:pBdr>
          <w:top w:space="0" w:sz="0" w:val="nil"/>
          <w:left w:space="0" w:sz="0" w:val="nil"/>
          <w:bottom w:space="0" w:sz="0" w:val="nil"/>
          <w:right w:space="0" w:sz="0" w:val="nil"/>
          <w:between w:space="0" w:sz="0" w:val="nil"/>
        </w:pBdr>
        <w:shd w:fill="auto" w:val="clear"/>
        <w:spacing w:after="0" w:before="65.9677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86">
      <w:pPr>
        <w:keepNext w:val="0"/>
        <w:keepLines w:val="0"/>
        <w:widowControl w:val="0"/>
        <w:pBdr>
          <w:top w:space="0" w:sz="0" w:val="nil"/>
          <w:left w:space="0" w:sz="0" w:val="nil"/>
          <w:bottom w:space="0" w:sz="0" w:val="nil"/>
          <w:right w:space="0" w:sz="0" w:val="nil"/>
          <w:between w:space="0" w:sz="0" w:val="nil"/>
        </w:pBdr>
        <w:shd w:fill="auto" w:val="clear"/>
        <w:spacing w:after="0" w:before="39.33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87">
      <w:pPr>
        <w:keepNext w:val="0"/>
        <w:keepLines w:val="0"/>
        <w:widowControl w:val="0"/>
        <w:pBdr>
          <w:top w:space="0" w:sz="0" w:val="nil"/>
          <w:left w:space="0" w:sz="0" w:val="nil"/>
          <w:bottom w:space="0" w:sz="0" w:val="nil"/>
          <w:right w:space="0" w:sz="0" w:val="nil"/>
          <w:between w:space="0" w:sz="0" w:val="nil"/>
        </w:pBdr>
        <w:shd w:fill="auto" w:val="clear"/>
        <w:spacing w:after="0" w:before="65.9677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88">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89">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8A">
      <w:pPr>
        <w:keepNext w:val="0"/>
        <w:keepLines w:val="0"/>
        <w:widowControl w:val="0"/>
        <w:pBdr>
          <w:top w:space="0" w:sz="0" w:val="nil"/>
          <w:left w:space="0" w:sz="0" w:val="nil"/>
          <w:bottom w:space="0" w:sz="0" w:val="nil"/>
          <w:right w:space="0" w:sz="0" w:val="nil"/>
          <w:between w:space="0" w:sz="0" w:val="nil"/>
        </w:pBdr>
        <w:shd w:fill="auto" w:val="clear"/>
        <w:spacing w:after="0" w:before="33.6227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B">
      <w:pPr>
        <w:keepNext w:val="0"/>
        <w:keepLines w:val="0"/>
        <w:widowControl w:val="0"/>
        <w:pBdr>
          <w:top w:space="0" w:sz="0" w:val="nil"/>
          <w:left w:space="0" w:sz="0" w:val="nil"/>
          <w:bottom w:space="0" w:sz="0" w:val="nil"/>
          <w:right w:space="0" w:sz="0" w:val="nil"/>
          <w:between w:space="0" w:sz="0" w:val="nil"/>
        </w:pBdr>
        <w:shd w:fill="auto" w:val="clear"/>
        <w:spacing w:after="0" w:before="68.40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8C">
      <w:pPr>
        <w:keepNext w:val="0"/>
        <w:keepLines w:val="0"/>
        <w:widowControl w:val="0"/>
        <w:pBdr>
          <w:top w:space="0" w:sz="0" w:val="nil"/>
          <w:left w:space="0" w:sz="0" w:val="nil"/>
          <w:bottom w:space="0" w:sz="0" w:val="nil"/>
          <w:right w:space="0" w:sz="0" w:val="nil"/>
          <w:between w:space="0" w:sz="0" w:val="nil"/>
        </w:pBdr>
        <w:shd w:fill="auto" w:val="clear"/>
        <w:spacing w:after="0" w:before="33.6227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D">
      <w:pPr>
        <w:keepNext w:val="0"/>
        <w:keepLines w:val="0"/>
        <w:widowControl w:val="0"/>
        <w:pBdr>
          <w:top w:space="0" w:sz="0" w:val="nil"/>
          <w:left w:space="0" w:sz="0" w:val="nil"/>
          <w:bottom w:space="0" w:sz="0" w:val="nil"/>
          <w:right w:space="0" w:sz="0" w:val="nil"/>
          <w:between w:space="0" w:sz="0" w:val="nil"/>
        </w:pBdr>
        <w:shd w:fill="auto" w:val="clear"/>
        <w:spacing w:after="0" w:before="65.9677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8E">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F">
      <w:pPr>
        <w:keepNext w:val="0"/>
        <w:keepLines w:val="0"/>
        <w:widowControl w:val="0"/>
        <w:pBdr>
          <w:top w:space="0" w:sz="0" w:val="nil"/>
          <w:left w:space="0" w:sz="0" w:val="nil"/>
          <w:bottom w:space="0" w:sz="0" w:val="nil"/>
          <w:right w:space="0" w:sz="0" w:val="nil"/>
          <w:between w:space="0" w:sz="0" w:val="nil"/>
        </w:pBdr>
        <w:shd w:fill="auto" w:val="clear"/>
        <w:spacing w:after="0" w:before="65.9677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90">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91">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92">
      <w:pPr>
        <w:keepNext w:val="0"/>
        <w:keepLines w:val="0"/>
        <w:widowControl w:val="0"/>
        <w:pBdr>
          <w:top w:space="0" w:sz="0" w:val="nil"/>
          <w:left w:space="0" w:sz="0" w:val="nil"/>
          <w:bottom w:space="0" w:sz="0" w:val="nil"/>
          <w:right w:space="0" w:sz="0" w:val="nil"/>
          <w:between w:space="0" w:sz="0" w:val="nil"/>
        </w:pBdr>
        <w:shd w:fill="auto" w:val="clear"/>
        <w:spacing w:after="0" w:before="33.6227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93">
      <w:pPr>
        <w:keepNext w:val="0"/>
        <w:keepLines w:val="0"/>
        <w:widowControl w:val="0"/>
        <w:pBdr>
          <w:top w:space="0" w:sz="0" w:val="nil"/>
          <w:left w:space="0" w:sz="0" w:val="nil"/>
          <w:bottom w:space="0" w:sz="0" w:val="nil"/>
          <w:right w:space="0" w:sz="0" w:val="nil"/>
          <w:between w:space="0" w:sz="0" w:val="nil"/>
        </w:pBdr>
        <w:shd w:fill="auto" w:val="clear"/>
        <w:spacing w:after="0" w:before="32.7630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94">
      <w:pPr>
        <w:keepNext w:val="0"/>
        <w:keepLines w:val="0"/>
        <w:widowControl w:val="0"/>
        <w:pBdr>
          <w:top w:space="0" w:sz="0" w:val="nil"/>
          <w:left w:space="0" w:sz="0" w:val="nil"/>
          <w:bottom w:space="0" w:sz="0" w:val="nil"/>
          <w:right w:space="0" w:sz="0" w:val="nil"/>
          <w:between w:space="0" w:sz="0" w:val="nil"/>
        </w:pBdr>
        <w:shd w:fill="auto" w:val="clear"/>
        <w:spacing w:after="0" w:before="39.331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995">
      <w:pPr>
        <w:keepNext w:val="0"/>
        <w:keepLines w:val="0"/>
        <w:widowControl w:val="0"/>
        <w:pBdr>
          <w:top w:space="0" w:sz="0" w:val="nil"/>
          <w:left w:space="0" w:sz="0" w:val="nil"/>
          <w:bottom w:space="0" w:sz="0" w:val="nil"/>
          <w:right w:space="0" w:sz="0" w:val="nil"/>
          <w:between w:space="0" w:sz="0" w:val="nil"/>
        </w:pBdr>
        <w:shd w:fill="auto" w:val="clear"/>
        <w:spacing w:after="0" w:before="11.0140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96">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97">
      <w:pPr>
        <w:keepNext w:val="0"/>
        <w:keepLines w:val="0"/>
        <w:widowControl w:val="0"/>
        <w:pBdr>
          <w:top w:space="0" w:sz="0" w:val="nil"/>
          <w:left w:space="0" w:sz="0" w:val="nil"/>
          <w:bottom w:space="0" w:sz="0" w:val="nil"/>
          <w:right w:space="0" w:sz="0" w:val="nil"/>
          <w:between w:space="0" w:sz="0" w:val="nil"/>
        </w:pBdr>
        <w:shd w:fill="auto" w:val="clear"/>
        <w:spacing w:after="0" w:before="65.9677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98">
      <w:pPr>
        <w:keepNext w:val="0"/>
        <w:keepLines w:val="0"/>
        <w:widowControl w:val="0"/>
        <w:pBdr>
          <w:top w:space="0" w:sz="0" w:val="nil"/>
          <w:left w:space="0" w:sz="0" w:val="nil"/>
          <w:bottom w:space="0" w:sz="0" w:val="nil"/>
          <w:right w:space="0" w:sz="0" w:val="nil"/>
          <w:between w:space="0" w:sz="0" w:val="nil"/>
        </w:pBdr>
        <w:shd w:fill="auto" w:val="clear"/>
        <w:spacing w:after="0" w:before="39.59503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99">
      <w:pPr>
        <w:keepNext w:val="0"/>
        <w:keepLines w:val="0"/>
        <w:widowControl w:val="0"/>
        <w:pBdr>
          <w:top w:space="0" w:sz="0" w:val="nil"/>
          <w:left w:space="0" w:sz="0" w:val="nil"/>
          <w:bottom w:space="0" w:sz="0" w:val="nil"/>
          <w:right w:space="0" w:sz="0" w:val="nil"/>
          <w:between w:space="0" w:sz="0" w:val="nil"/>
        </w:pBdr>
        <w:shd w:fill="auto" w:val="clear"/>
        <w:spacing w:after="0" w:before="38.4005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9A">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9B">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9C">
      <w:pPr>
        <w:keepNext w:val="0"/>
        <w:keepLines w:val="0"/>
        <w:widowControl w:val="0"/>
        <w:pBdr>
          <w:top w:space="0" w:sz="0" w:val="nil"/>
          <w:left w:space="0" w:sz="0" w:val="nil"/>
          <w:bottom w:space="0" w:sz="0" w:val="nil"/>
          <w:right w:space="0" w:sz="0" w:val="nil"/>
          <w:between w:space="0" w:sz="0" w:val="nil"/>
        </w:pBdr>
        <w:shd w:fill="auto" w:val="clear"/>
        <w:spacing w:after="0" w:before="33.6227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9D">
      <w:pPr>
        <w:keepNext w:val="0"/>
        <w:keepLines w:val="0"/>
        <w:widowControl w:val="0"/>
        <w:pBdr>
          <w:top w:space="0" w:sz="0" w:val="nil"/>
          <w:left w:space="0" w:sz="0" w:val="nil"/>
          <w:bottom w:space="0" w:sz="0" w:val="nil"/>
          <w:right w:space="0" w:sz="0" w:val="nil"/>
          <w:between w:space="0" w:sz="0" w:val="nil"/>
        </w:pBdr>
        <w:shd w:fill="auto" w:val="clear"/>
        <w:spacing w:after="0" w:before="59.996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9E">
      <w:pPr>
        <w:keepNext w:val="0"/>
        <w:keepLines w:val="0"/>
        <w:widowControl w:val="0"/>
        <w:pBdr>
          <w:top w:space="0" w:sz="0" w:val="nil"/>
          <w:left w:space="0" w:sz="0" w:val="nil"/>
          <w:bottom w:space="0" w:sz="0" w:val="nil"/>
          <w:right w:space="0" w:sz="0" w:val="nil"/>
          <w:between w:space="0" w:sz="0" w:val="nil"/>
        </w:pBdr>
        <w:shd w:fill="auto" w:val="clear"/>
        <w:spacing w:after="0" w:before="27.579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99F">
      <w:pPr>
        <w:keepNext w:val="0"/>
        <w:keepLines w:val="0"/>
        <w:widowControl w:val="0"/>
        <w:pBdr>
          <w:top w:space="0" w:sz="0" w:val="nil"/>
          <w:left w:space="0" w:sz="0" w:val="nil"/>
          <w:bottom w:space="0" w:sz="0" w:val="nil"/>
          <w:right w:space="0" w:sz="0" w:val="nil"/>
          <w:between w:space="0" w:sz="0" w:val="nil"/>
        </w:pBdr>
        <w:shd w:fill="auto" w:val="clear"/>
        <w:spacing w:after="0" w:before="33.9108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A0">
      <w:pPr>
        <w:keepNext w:val="0"/>
        <w:keepLines w:val="0"/>
        <w:widowControl w:val="0"/>
        <w:pBdr>
          <w:top w:space="0" w:sz="0" w:val="nil"/>
          <w:left w:space="0" w:sz="0" w:val="nil"/>
          <w:bottom w:space="0" w:sz="0" w:val="nil"/>
          <w:right w:space="0" w:sz="0" w:val="nil"/>
          <w:between w:space="0" w:sz="0" w:val="nil"/>
        </w:pBdr>
        <w:shd w:fill="auto" w:val="clear"/>
        <w:spacing w:after="0" w:before="65.9677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A1">
      <w:pPr>
        <w:keepNext w:val="0"/>
        <w:keepLines w:val="0"/>
        <w:widowControl w:val="0"/>
        <w:pBdr>
          <w:top w:space="0" w:sz="0" w:val="nil"/>
          <w:left w:space="0" w:sz="0" w:val="nil"/>
          <w:bottom w:space="0" w:sz="0" w:val="nil"/>
          <w:right w:space="0" w:sz="0" w:val="nil"/>
          <w:between w:space="0" w:sz="0" w:val="nil"/>
        </w:pBdr>
        <w:shd w:fill="auto" w:val="clear"/>
        <w:spacing w:after="0" w:before="98.3963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A2">
      <w:pPr>
        <w:keepNext w:val="0"/>
        <w:keepLines w:val="0"/>
        <w:widowControl w:val="0"/>
        <w:pBdr>
          <w:top w:space="0" w:sz="0" w:val="nil"/>
          <w:left w:space="0" w:sz="0" w:val="nil"/>
          <w:bottom w:space="0" w:sz="0" w:val="nil"/>
          <w:right w:space="0" w:sz="0" w:val="nil"/>
          <w:between w:space="0" w:sz="0" w:val="nil"/>
        </w:pBdr>
        <w:shd w:fill="auto" w:val="clear"/>
        <w:spacing w:after="0" w:before="65.9677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A3">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9A4">
      <w:pPr>
        <w:keepNext w:val="0"/>
        <w:keepLines w:val="0"/>
        <w:widowControl w:val="0"/>
        <w:pBdr>
          <w:top w:space="0" w:sz="0" w:val="nil"/>
          <w:left w:space="0" w:sz="0" w:val="nil"/>
          <w:bottom w:space="0" w:sz="0" w:val="nil"/>
          <w:right w:space="0" w:sz="0" w:val="nil"/>
          <w:between w:space="0" w:sz="0" w:val="nil"/>
        </w:pBdr>
        <w:shd w:fill="auto" w:val="clear"/>
        <w:spacing w:after="0" w:before="6.809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9A5">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A6">
      <w:pPr>
        <w:keepNext w:val="0"/>
        <w:keepLines w:val="0"/>
        <w:widowControl w:val="0"/>
        <w:pBdr>
          <w:top w:space="0" w:sz="0" w:val="nil"/>
          <w:left w:space="0" w:sz="0" w:val="nil"/>
          <w:bottom w:space="0" w:sz="0" w:val="nil"/>
          <w:right w:space="0" w:sz="0" w:val="nil"/>
          <w:between w:space="0" w:sz="0" w:val="nil"/>
        </w:pBdr>
        <w:shd w:fill="auto" w:val="clear"/>
        <w:spacing w:after="0" w:before="33.6227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A7">
      <w:pPr>
        <w:keepNext w:val="0"/>
        <w:keepLines w:val="0"/>
        <w:widowControl w:val="0"/>
        <w:pBdr>
          <w:top w:space="0" w:sz="0" w:val="nil"/>
          <w:left w:space="0" w:sz="0" w:val="nil"/>
          <w:bottom w:space="0" w:sz="0" w:val="nil"/>
          <w:right w:space="0" w:sz="0" w:val="nil"/>
          <w:between w:space="0" w:sz="0" w:val="nil"/>
        </w:pBdr>
        <w:shd w:fill="auto" w:val="clear"/>
        <w:spacing w:after="0" w:before="65.9677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A8">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A9">
      <w:pPr>
        <w:keepNext w:val="0"/>
        <w:keepLines w:val="0"/>
        <w:widowControl w:val="0"/>
        <w:pBdr>
          <w:top w:space="0" w:sz="0" w:val="nil"/>
          <w:left w:space="0" w:sz="0" w:val="nil"/>
          <w:bottom w:space="0" w:sz="0" w:val="nil"/>
          <w:right w:space="0" w:sz="0" w:val="nil"/>
          <w:between w:space="0" w:sz="0" w:val="nil"/>
        </w:pBdr>
        <w:shd w:fill="auto" w:val="clear"/>
        <w:spacing w:after="0" w:before="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9AA">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AB">
      <w:pPr>
        <w:keepNext w:val="0"/>
        <w:keepLines w:val="0"/>
        <w:widowControl w:val="0"/>
        <w:pBdr>
          <w:top w:space="0" w:sz="0" w:val="nil"/>
          <w:left w:space="0" w:sz="0" w:val="nil"/>
          <w:bottom w:space="0" w:sz="0" w:val="nil"/>
          <w:right w:space="0" w:sz="0" w:val="nil"/>
          <w:between w:space="0" w:sz="0" w:val="nil"/>
        </w:pBdr>
        <w:shd w:fill="auto" w:val="clear"/>
        <w:spacing w:after="0" w:before="59.27886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9AC">
      <w:pPr>
        <w:keepNext w:val="0"/>
        <w:keepLines w:val="0"/>
        <w:widowControl w:val="0"/>
        <w:pBdr>
          <w:top w:space="0" w:sz="0" w:val="nil"/>
          <w:left w:space="0" w:sz="0" w:val="nil"/>
          <w:bottom w:space="0" w:sz="0" w:val="nil"/>
          <w:right w:space="0" w:sz="0" w:val="nil"/>
          <w:between w:space="0" w:sz="0" w:val="nil"/>
        </w:pBdr>
        <w:shd w:fill="auto" w:val="clear"/>
        <w:spacing w:after="0" w:before="32.416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AD">
      <w:pPr>
        <w:keepNext w:val="0"/>
        <w:keepLines w:val="0"/>
        <w:widowControl w:val="0"/>
        <w:pBdr>
          <w:top w:space="0" w:sz="0" w:val="nil"/>
          <w:left w:space="0" w:sz="0" w:val="nil"/>
          <w:bottom w:space="0" w:sz="0" w:val="nil"/>
          <w:right w:space="0" w:sz="0" w:val="nil"/>
          <w:between w:space="0" w:sz="0" w:val="nil"/>
        </w:pBdr>
        <w:shd w:fill="auto" w:val="clear"/>
        <w:spacing w:after="0" w:before="39.332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AE">
      <w:pPr>
        <w:keepNext w:val="0"/>
        <w:keepLines w:val="0"/>
        <w:widowControl w:val="0"/>
        <w:pBdr>
          <w:top w:space="0" w:sz="0" w:val="nil"/>
          <w:left w:space="0" w:sz="0" w:val="nil"/>
          <w:bottom w:space="0" w:sz="0" w:val="nil"/>
          <w:right w:space="0" w:sz="0" w:val="nil"/>
          <w:between w:space="0" w:sz="0" w:val="nil"/>
        </w:pBdr>
        <w:shd w:fill="auto" w:val="clear"/>
        <w:spacing w:after="0" w:before="65.979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AF">
      <w:pPr>
        <w:keepNext w:val="0"/>
        <w:keepLines w:val="0"/>
        <w:widowControl w:val="0"/>
        <w:pBdr>
          <w:top w:space="0" w:sz="0" w:val="nil"/>
          <w:left w:space="0" w:sz="0" w:val="nil"/>
          <w:bottom w:space="0" w:sz="0" w:val="nil"/>
          <w:right w:space="0" w:sz="0" w:val="nil"/>
          <w:between w:space="0" w:sz="0" w:val="nil"/>
        </w:pBdr>
        <w:shd w:fill="auto" w:val="clear"/>
        <w:spacing w:after="0" w:before="27.579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9B0">
      <w:pPr>
        <w:keepNext w:val="0"/>
        <w:keepLines w:val="0"/>
        <w:widowControl w:val="0"/>
        <w:pBdr>
          <w:top w:space="0" w:sz="0" w:val="nil"/>
          <w:left w:space="0" w:sz="0" w:val="nil"/>
          <w:bottom w:space="0" w:sz="0" w:val="nil"/>
          <w:right w:space="0" w:sz="0" w:val="nil"/>
          <w:between w:space="0" w:sz="0" w:val="nil"/>
        </w:pBdr>
        <w:shd w:fill="auto" w:val="clear"/>
        <w:spacing w:after="0" w:before="42.99392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B1">
      <w:pPr>
        <w:keepNext w:val="0"/>
        <w:keepLines w:val="0"/>
        <w:widowControl w:val="0"/>
        <w:pBdr>
          <w:top w:space="0" w:sz="0" w:val="nil"/>
          <w:left w:space="0" w:sz="0" w:val="nil"/>
          <w:bottom w:space="0" w:sz="0" w:val="nil"/>
          <w:right w:space="0" w:sz="0" w:val="nil"/>
          <w:between w:space="0" w:sz="0" w:val="nil"/>
        </w:pBdr>
        <w:shd w:fill="auto" w:val="clear"/>
        <w:spacing w:after="0" w:before="65.9678649902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9B2">
      <w:pPr>
        <w:keepNext w:val="0"/>
        <w:keepLines w:val="0"/>
        <w:widowControl w:val="0"/>
        <w:pBdr>
          <w:top w:space="0" w:sz="0" w:val="nil"/>
          <w:left w:space="0" w:sz="0" w:val="nil"/>
          <w:bottom w:space="0" w:sz="0" w:val="nil"/>
          <w:right w:space="0" w:sz="0" w:val="nil"/>
          <w:between w:space="0" w:sz="0" w:val="nil"/>
        </w:pBdr>
        <w:shd w:fill="auto" w:val="clear"/>
        <w:spacing w:after="0" w:before="37.97195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B3">
      <w:pPr>
        <w:keepNext w:val="0"/>
        <w:keepLines w:val="0"/>
        <w:widowControl w:val="0"/>
        <w:pBdr>
          <w:top w:space="0" w:sz="0" w:val="nil"/>
          <w:left w:space="0" w:sz="0" w:val="nil"/>
          <w:bottom w:space="0" w:sz="0" w:val="nil"/>
          <w:right w:space="0" w:sz="0" w:val="nil"/>
          <w:between w:space="0" w:sz="0" w:val="nil"/>
        </w:pBdr>
        <w:shd w:fill="auto" w:val="clear"/>
        <w:spacing w:after="0" w:before="27.579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9B4">
      <w:pPr>
        <w:keepNext w:val="0"/>
        <w:keepLines w:val="0"/>
        <w:widowControl w:val="0"/>
        <w:pBdr>
          <w:top w:space="0" w:sz="0" w:val="nil"/>
          <w:left w:space="0" w:sz="0" w:val="nil"/>
          <w:bottom w:space="0" w:sz="0" w:val="nil"/>
          <w:right w:space="0" w:sz="0" w:val="nil"/>
          <w:between w:space="0" w:sz="0" w:val="nil"/>
        </w:pBdr>
        <w:shd w:fill="auto" w:val="clear"/>
        <w:spacing w:after="0" w:before="37.95974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B5">
      <w:pPr>
        <w:keepNext w:val="0"/>
        <w:keepLines w:val="0"/>
        <w:widowControl w:val="0"/>
        <w:pBdr>
          <w:top w:space="0" w:sz="0" w:val="nil"/>
          <w:left w:space="0" w:sz="0" w:val="nil"/>
          <w:bottom w:space="0" w:sz="0" w:val="nil"/>
          <w:right w:space="0" w:sz="0" w:val="nil"/>
          <w:between w:space="0" w:sz="0" w:val="nil"/>
        </w:pBdr>
        <w:shd w:fill="auto" w:val="clear"/>
        <w:spacing w:after="0" w:before="59.995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B6">
      <w:pPr>
        <w:keepNext w:val="0"/>
        <w:keepLines w:val="0"/>
        <w:widowControl w:val="0"/>
        <w:pBdr>
          <w:top w:space="0" w:sz="0" w:val="nil"/>
          <w:left w:space="0" w:sz="0" w:val="nil"/>
          <w:bottom w:space="0" w:sz="0" w:val="nil"/>
          <w:right w:space="0" w:sz="0" w:val="nil"/>
          <w:between w:space="0" w:sz="0" w:val="nil"/>
        </w:pBdr>
        <w:shd w:fill="auto" w:val="clear"/>
        <w:spacing w:after="0" w:before="65.96786499023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B7">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B8">
      <w:pPr>
        <w:keepNext w:val="0"/>
        <w:keepLines w:val="0"/>
        <w:widowControl w:val="0"/>
        <w:pBdr>
          <w:top w:space="0" w:sz="0" w:val="nil"/>
          <w:left w:space="0" w:sz="0" w:val="nil"/>
          <w:bottom w:space="0" w:sz="0" w:val="nil"/>
          <w:right w:space="0" w:sz="0" w:val="nil"/>
          <w:between w:space="0" w:sz="0" w:val="nil"/>
        </w:pBdr>
        <w:shd w:fill="auto" w:val="clear"/>
        <w:spacing w:after="0" w:before="39.332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B9">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BA">
      <w:pPr>
        <w:keepNext w:val="0"/>
        <w:keepLines w:val="0"/>
        <w:widowControl w:val="0"/>
        <w:pBdr>
          <w:top w:space="0" w:sz="0" w:val="nil"/>
          <w:left w:space="0" w:sz="0" w:val="nil"/>
          <w:bottom w:space="0" w:sz="0" w:val="nil"/>
          <w:right w:space="0" w:sz="0" w:val="nil"/>
          <w:between w:space="0" w:sz="0" w:val="nil"/>
        </w:pBdr>
        <w:shd w:fill="auto" w:val="clear"/>
        <w:spacing w:after="0" w:before="65.96786499023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BB">
      <w:pPr>
        <w:keepNext w:val="0"/>
        <w:keepLines w:val="0"/>
        <w:widowControl w:val="0"/>
        <w:pBdr>
          <w:top w:space="0" w:sz="0" w:val="nil"/>
          <w:left w:space="0" w:sz="0" w:val="nil"/>
          <w:bottom w:space="0" w:sz="0" w:val="nil"/>
          <w:right w:space="0" w:sz="0" w:val="nil"/>
          <w:between w:space="0" w:sz="0" w:val="nil"/>
        </w:pBdr>
        <w:shd w:fill="auto" w:val="clear"/>
        <w:spacing w:after="0" w:before="27.579193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BC">
      <w:pPr>
        <w:keepNext w:val="0"/>
        <w:keepLines w:val="0"/>
        <w:widowControl w:val="0"/>
        <w:pBdr>
          <w:top w:space="0" w:sz="0" w:val="nil"/>
          <w:left w:space="0" w:sz="0" w:val="nil"/>
          <w:bottom w:space="0" w:sz="0" w:val="nil"/>
          <w:right w:space="0" w:sz="0" w:val="nil"/>
          <w:between w:space="0" w:sz="0" w:val="nil"/>
        </w:pBdr>
        <w:shd w:fill="auto" w:val="clear"/>
        <w:spacing w:after="0" w:before="38.4005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BD">
      <w:pPr>
        <w:keepNext w:val="0"/>
        <w:keepLines w:val="0"/>
        <w:widowControl w:val="0"/>
        <w:pBdr>
          <w:top w:space="0" w:sz="0" w:val="nil"/>
          <w:left w:space="0" w:sz="0" w:val="nil"/>
          <w:bottom w:space="0" w:sz="0" w:val="nil"/>
          <w:right w:space="0" w:sz="0" w:val="nil"/>
          <w:between w:space="0" w:sz="0" w:val="nil"/>
        </w:pBdr>
        <w:shd w:fill="auto" w:val="clear"/>
        <w:spacing w:after="0" w:before="37.95974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BE">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BF">
      <w:pPr>
        <w:keepNext w:val="0"/>
        <w:keepLines w:val="0"/>
        <w:widowControl w:val="0"/>
        <w:pBdr>
          <w:top w:space="0" w:sz="0" w:val="nil"/>
          <w:left w:space="0" w:sz="0" w:val="nil"/>
          <w:bottom w:space="0" w:sz="0" w:val="nil"/>
          <w:right w:space="0" w:sz="0" w:val="nil"/>
          <w:between w:space="0" w:sz="0" w:val="nil"/>
        </w:pBdr>
        <w:shd w:fill="auto" w:val="clear"/>
        <w:spacing w:after="0" w:before="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9C0">
      <w:pPr>
        <w:keepNext w:val="0"/>
        <w:keepLines w:val="0"/>
        <w:widowControl w:val="0"/>
        <w:pBdr>
          <w:top w:space="0" w:sz="0" w:val="nil"/>
          <w:left w:space="0" w:sz="0" w:val="nil"/>
          <w:bottom w:space="0" w:sz="0" w:val="nil"/>
          <w:right w:space="0" w:sz="0" w:val="nil"/>
          <w:between w:space="0" w:sz="0" w:val="nil"/>
        </w:pBdr>
        <w:shd w:fill="auto" w:val="clear"/>
        <w:spacing w:after="0" w:before="37.960052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C1">
      <w:pPr>
        <w:keepNext w:val="0"/>
        <w:keepLines w:val="0"/>
        <w:widowControl w:val="0"/>
        <w:pBdr>
          <w:top w:space="0" w:sz="0" w:val="nil"/>
          <w:left w:space="0" w:sz="0" w:val="nil"/>
          <w:bottom w:space="0" w:sz="0" w:val="nil"/>
          <w:right w:space="0" w:sz="0" w:val="nil"/>
          <w:between w:space="0" w:sz="0" w:val="nil"/>
        </w:pBdr>
        <w:shd w:fill="auto" w:val="clear"/>
        <w:spacing w:after="0" w:before="27.579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ic</w:t>
      </w:r>
    </w:p>
    <w:p w:rsidR="00000000" w:rsidDel="00000000" w:rsidP="00000000" w:rsidRDefault="00000000" w:rsidRPr="00000000" w14:paraId="000029C2">
      <w:pPr>
        <w:keepNext w:val="0"/>
        <w:keepLines w:val="0"/>
        <w:widowControl w:val="0"/>
        <w:pBdr>
          <w:top w:space="0" w:sz="0" w:val="nil"/>
          <w:left w:space="0" w:sz="0" w:val="nil"/>
          <w:bottom w:space="0" w:sz="0" w:val="nil"/>
          <w:right w:space="0" w:sz="0" w:val="nil"/>
          <w:between w:space="0" w:sz="0" w:val="nil"/>
        </w:pBdr>
        <w:shd w:fill="auto" w:val="clear"/>
        <w:spacing w:after="0" w:before="17.2097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C3">
      <w:pPr>
        <w:keepNext w:val="0"/>
        <w:keepLines w:val="0"/>
        <w:widowControl w:val="0"/>
        <w:pBdr>
          <w:top w:space="0" w:sz="0" w:val="nil"/>
          <w:left w:space="0" w:sz="0" w:val="nil"/>
          <w:bottom w:space="0" w:sz="0" w:val="nil"/>
          <w:right w:space="0" w:sz="0" w:val="nil"/>
          <w:between w:space="0" w:sz="0" w:val="nil"/>
        </w:pBdr>
        <w:shd w:fill="auto" w:val="clear"/>
        <w:spacing w:after="0" w:before="38.4005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C4">
      <w:pPr>
        <w:keepNext w:val="0"/>
        <w:keepLines w:val="0"/>
        <w:widowControl w:val="0"/>
        <w:pBdr>
          <w:top w:space="0" w:sz="0" w:val="nil"/>
          <w:left w:space="0" w:sz="0" w:val="nil"/>
          <w:bottom w:space="0" w:sz="0" w:val="nil"/>
          <w:right w:space="0" w:sz="0" w:val="nil"/>
          <w:between w:space="0" w:sz="0" w:val="nil"/>
        </w:pBdr>
        <w:shd w:fill="auto" w:val="clear"/>
        <w:spacing w:after="0" w:before="67.186126708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ppa</w:t>
      </w:r>
    </w:p>
    <w:p w:rsidR="00000000" w:rsidDel="00000000" w:rsidP="00000000" w:rsidRDefault="00000000" w:rsidRPr="00000000" w14:paraId="00002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C6">
      <w:pPr>
        <w:keepNext w:val="0"/>
        <w:keepLines w:val="0"/>
        <w:widowControl w:val="0"/>
        <w:pBdr>
          <w:top w:space="0" w:sz="0" w:val="nil"/>
          <w:left w:space="0" w:sz="0" w:val="nil"/>
          <w:bottom w:space="0" w:sz="0" w:val="nil"/>
          <w:right w:space="0" w:sz="0" w:val="nil"/>
          <w:between w:space="0" w:sz="0" w:val="nil"/>
        </w:pBdr>
        <w:shd w:fill="auto" w:val="clear"/>
        <w:spacing w:after="0" w:before="30.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C7">
      <w:pPr>
        <w:keepNext w:val="0"/>
        <w:keepLines w:val="0"/>
        <w:widowControl w:val="0"/>
        <w:pBdr>
          <w:top w:space="0" w:sz="0" w:val="nil"/>
          <w:left w:space="0" w:sz="0" w:val="nil"/>
          <w:bottom w:space="0" w:sz="0" w:val="nil"/>
          <w:right w:space="0" w:sz="0" w:val="nil"/>
          <w:between w:space="0" w:sz="0" w:val="nil"/>
        </w:pBdr>
        <w:shd w:fill="auto" w:val="clear"/>
        <w:spacing w:after="0" w:before="3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C8">
      <w:pPr>
        <w:keepNext w:val="0"/>
        <w:keepLines w:val="0"/>
        <w:widowControl w:val="0"/>
        <w:pBdr>
          <w:top w:space="0" w:sz="0" w:val="nil"/>
          <w:left w:space="0" w:sz="0" w:val="nil"/>
          <w:bottom w:space="0" w:sz="0" w:val="nil"/>
          <w:right w:space="0" w:sz="0" w:val="nil"/>
          <w:between w:space="0" w:sz="0" w:val="nil"/>
        </w:pBdr>
        <w:shd w:fill="auto" w:val="clear"/>
        <w:spacing w:after="0" w:before="33.214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C9">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CA">
      <w:pPr>
        <w:keepNext w:val="0"/>
        <w:keepLines w:val="0"/>
        <w:widowControl w:val="0"/>
        <w:pBdr>
          <w:top w:space="0" w:sz="0" w:val="nil"/>
          <w:left w:space="0" w:sz="0" w:val="nil"/>
          <w:bottom w:space="0" w:sz="0" w:val="nil"/>
          <w:right w:space="0" w:sz="0" w:val="nil"/>
          <w:between w:space="0" w:sz="0" w:val="nil"/>
        </w:pBdr>
        <w:shd w:fill="auto" w:val="clear"/>
        <w:spacing w:after="0" w:before="6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CB">
      <w:pPr>
        <w:keepNext w:val="0"/>
        <w:keepLines w:val="0"/>
        <w:widowControl w:val="0"/>
        <w:pBdr>
          <w:top w:space="0" w:sz="0" w:val="nil"/>
          <w:left w:space="0" w:sz="0" w:val="nil"/>
          <w:bottom w:space="0" w:sz="0" w:val="nil"/>
          <w:right w:space="0" w:sz="0" w:val="nil"/>
          <w:between w:space="0" w:sz="0" w:val="nil"/>
        </w:pBdr>
        <w:shd w:fill="auto" w:val="clear"/>
        <w:spacing w:after="0" w:before="2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9CC">
      <w:pPr>
        <w:keepNext w:val="0"/>
        <w:keepLines w:val="0"/>
        <w:widowControl w:val="0"/>
        <w:pBdr>
          <w:top w:space="0" w:sz="0" w:val="nil"/>
          <w:left w:space="0" w:sz="0" w:val="nil"/>
          <w:bottom w:space="0" w:sz="0" w:val="nil"/>
          <w:right w:space="0" w:sz="0" w:val="nil"/>
          <w:between w:space="0" w:sz="0" w:val="nil"/>
        </w:pBdr>
        <w:shd w:fill="auto" w:val="clear"/>
        <w:spacing w:after="0" w:before="36.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CD">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9CE">
      <w:pPr>
        <w:keepNext w:val="0"/>
        <w:keepLines w:val="0"/>
        <w:widowControl w:val="0"/>
        <w:pBdr>
          <w:top w:space="0" w:sz="0" w:val="nil"/>
          <w:left w:space="0" w:sz="0" w:val="nil"/>
          <w:bottom w:space="0" w:sz="0" w:val="nil"/>
          <w:right w:space="0" w:sz="0" w:val="nil"/>
          <w:between w:space="0" w:sz="0" w:val="nil"/>
        </w:pBdr>
        <w:shd w:fill="auto" w:val="clear"/>
        <w:spacing w:after="0" w:before="53.3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29CF">
      <w:pPr>
        <w:keepNext w:val="0"/>
        <w:keepLines w:val="0"/>
        <w:widowControl w:val="0"/>
        <w:pBdr>
          <w:top w:space="0" w:sz="0" w:val="nil"/>
          <w:left w:space="0" w:sz="0" w:val="nil"/>
          <w:bottom w:space="0" w:sz="0" w:val="nil"/>
          <w:right w:space="0" w:sz="0" w:val="nil"/>
          <w:between w:space="0" w:sz="0" w:val="nil"/>
        </w:pBdr>
        <w:shd w:fill="auto" w:val="clear"/>
        <w:spacing w:after="0" w:before="19.2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9D0">
      <w:pPr>
        <w:keepNext w:val="0"/>
        <w:keepLines w:val="0"/>
        <w:widowControl w:val="0"/>
        <w:pBdr>
          <w:top w:space="0" w:sz="0" w:val="nil"/>
          <w:left w:space="0" w:sz="0" w:val="nil"/>
          <w:bottom w:space="0" w:sz="0" w:val="nil"/>
          <w:right w:space="0" w:sz="0" w:val="nil"/>
          <w:between w:space="0" w:sz="0" w:val="nil"/>
        </w:pBdr>
        <w:shd w:fill="auto" w:val="clear"/>
        <w:spacing w:after="0" w:before="3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D1">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D2">
      <w:pPr>
        <w:keepNext w:val="0"/>
        <w:keepLines w:val="0"/>
        <w:widowControl w:val="0"/>
        <w:pBdr>
          <w:top w:space="0" w:sz="0" w:val="nil"/>
          <w:left w:space="0" w:sz="0" w:val="nil"/>
          <w:bottom w:space="0" w:sz="0" w:val="nil"/>
          <w:right w:space="0" w:sz="0" w:val="nil"/>
          <w:between w:space="0" w:sz="0" w:val="nil"/>
        </w:pBdr>
        <w:shd w:fill="auto" w:val="clear"/>
        <w:spacing w:after="0" w:before="32.41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D3">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D4">
      <w:pPr>
        <w:keepNext w:val="0"/>
        <w:keepLines w:val="0"/>
        <w:widowControl w:val="0"/>
        <w:pBdr>
          <w:top w:space="0" w:sz="0" w:val="nil"/>
          <w:left w:space="0" w:sz="0" w:val="nil"/>
          <w:bottom w:space="0" w:sz="0" w:val="nil"/>
          <w:right w:space="0" w:sz="0" w:val="nil"/>
          <w:between w:space="0" w:sz="0" w:val="nil"/>
        </w:pBdr>
        <w:shd w:fill="auto" w:val="clear"/>
        <w:spacing w:after="0" w:before="66.02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D5">
      <w:pPr>
        <w:keepNext w:val="0"/>
        <w:keepLines w:val="0"/>
        <w:widowControl w:val="0"/>
        <w:pBdr>
          <w:top w:space="0" w:sz="0" w:val="nil"/>
          <w:left w:space="0" w:sz="0" w:val="nil"/>
          <w:bottom w:space="0" w:sz="0" w:val="nil"/>
          <w:right w:space="0" w:sz="0" w:val="nil"/>
          <w:between w:space="0" w:sz="0" w:val="nil"/>
        </w:pBdr>
        <w:shd w:fill="auto" w:val="clear"/>
        <w:spacing w:after="0" w:before="59.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D6">
      <w:pPr>
        <w:keepNext w:val="0"/>
        <w:keepLines w:val="0"/>
        <w:widowControl w:val="0"/>
        <w:pBdr>
          <w:top w:space="0" w:sz="0" w:val="nil"/>
          <w:left w:space="0" w:sz="0" w:val="nil"/>
          <w:bottom w:space="0" w:sz="0" w:val="nil"/>
          <w:right w:space="0" w:sz="0" w:val="nil"/>
          <w:between w:space="0" w:sz="0" w:val="nil"/>
        </w:pBdr>
        <w:shd w:fill="auto" w:val="clear"/>
        <w:spacing w:after="0" w:before="67.1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D7">
      <w:pPr>
        <w:keepNext w:val="0"/>
        <w:keepLines w:val="0"/>
        <w:widowControl w:val="0"/>
        <w:pBdr>
          <w:top w:space="0" w:sz="0" w:val="nil"/>
          <w:left w:space="0" w:sz="0" w:val="nil"/>
          <w:bottom w:space="0" w:sz="0" w:val="nil"/>
          <w:right w:space="0" w:sz="0" w:val="nil"/>
          <w:between w:space="0" w:sz="0" w:val="nil"/>
        </w:pBdr>
        <w:shd w:fill="auto" w:val="clear"/>
        <w:spacing w:after="0" w:before="6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9D8">
      <w:pPr>
        <w:keepNext w:val="0"/>
        <w:keepLines w:val="0"/>
        <w:widowControl w:val="0"/>
        <w:pBdr>
          <w:top w:space="0" w:sz="0" w:val="nil"/>
          <w:left w:space="0" w:sz="0" w:val="nil"/>
          <w:bottom w:space="0" w:sz="0" w:val="nil"/>
          <w:right w:space="0" w:sz="0" w:val="nil"/>
          <w:between w:space="0" w:sz="0" w:val="nil"/>
        </w:pBdr>
        <w:shd w:fill="auto" w:val="clear"/>
        <w:spacing w:after="0" w:before="39.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D9">
      <w:pPr>
        <w:keepNext w:val="0"/>
        <w:keepLines w:val="0"/>
        <w:widowControl w:val="0"/>
        <w:pBdr>
          <w:top w:space="0" w:sz="0" w:val="nil"/>
          <w:left w:space="0" w:sz="0" w:val="nil"/>
          <w:bottom w:space="0" w:sz="0" w:val="nil"/>
          <w:right w:space="0" w:sz="0" w:val="nil"/>
          <w:between w:space="0" w:sz="0" w:val="nil"/>
        </w:pBdr>
        <w:shd w:fill="auto" w:val="clear"/>
        <w:spacing w:after="0" w:before="40.1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DA">
      <w:pPr>
        <w:keepNext w:val="0"/>
        <w:keepLines w:val="0"/>
        <w:widowControl w:val="0"/>
        <w:pBdr>
          <w:top w:space="0" w:sz="0" w:val="nil"/>
          <w:left w:space="0" w:sz="0" w:val="nil"/>
          <w:bottom w:space="0" w:sz="0" w:val="nil"/>
          <w:right w:space="0" w:sz="0" w:val="nil"/>
          <w:between w:space="0" w:sz="0" w:val="nil"/>
        </w:pBdr>
        <w:shd w:fill="auto" w:val="clear"/>
        <w:spacing w:after="0" w:before="65.9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DB">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9DC">
      <w:pPr>
        <w:keepNext w:val="0"/>
        <w:keepLines w:val="0"/>
        <w:widowControl w:val="0"/>
        <w:pBdr>
          <w:top w:space="0" w:sz="0" w:val="nil"/>
          <w:left w:space="0" w:sz="0" w:val="nil"/>
          <w:bottom w:space="0" w:sz="0" w:val="nil"/>
          <w:right w:space="0" w:sz="0" w:val="nil"/>
          <w:between w:space="0" w:sz="0" w:val="nil"/>
        </w:pBdr>
        <w:shd w:fill="auto" w:val="clear"/>
        <w:spacing w:after="0" w:before="38.6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DD">
      <w:pPr>
        <w:keepNext w:val="0"/>
        <w:keepLines w:val="0"/>
        <w:widowControl w:val="0"/>
        <w:pBdr>
          <w:top w:space="0" w:sz="0" w:val="nil"/>
          <w:left w:space="0" w:sz="0" w:val="nil"/>
          <w:bottom w:space="0" w:sz="0" w:val="nil"/>
          <w:right w:space="0" w:sz="0" w:val="nil"/>
          <w:between w:space="0" w:sz="0" w:val="nil"/>
        </w:pBdr>
        <w:shd w:fill="auto" w:val="clear"/>
        <w:spacing w:after="0" w:before="2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9DE">
      <w:pPr>
        <w:keepNext w:val="0"/>
        <w:keepLines w:val="0"/>
        <w:widowControl w:val="0"/>
        <w:pBdr>
          <w:top w:space="0" w:sz="0" w:val="nil"/>
          <w:left w:space="0" w:sz="0" w:val="nil"/>
          <w:bottom w:space="0" w:sz="0" w:val="nil"/>
          <w:right w:space="0" w:sz="0" w:val="nil"/>
          <w:between w:space="0" w:sz="0" w:val="nil"/>
        </w:pBdr>
        <w:shd w:fill="auto" w:val="clear"/>
        <w:spacing w:after="0" w:before="36.97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DF">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9E0">
      <w:pPr>
        <w:keepNext w:val="0"/>
        <w:keepLines w:val="0"/>
        <w:widowControl w:val="0"/>
        <w:pBdr>
          <w:top w:space="0" w:sz="0" w:val="nil"/>
          <w:left w:space="0" w:sz="0" w:val="nil"/>
          <w:bottom w:space="0" w:sz="0" w:val="nil"/>
          <w:right w:space="0" w:sz="0" w:val="nil"/>
          <w:between w:space="0" w:sz="0" w:val="nil"/>
        </w:pBdr>
        <w:shd w:fill="auto" w:val="clear"/>
        <w:spacing w:after="0" w:before="38.0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E1">
      <w:pPr>
        <w:keepNext w:val="0"/>
        <w:keepLines w:val="0"/>
        <w:widowControl w:val="0"/>
        <w:pBdr>
          <w:top w:space="0" w:sz="0" w:val="nil"/>
          <w:left w:space="0" w:sz="0" w:val="nil"/>
          <w:bottom w:space="0" w:sz="0" w:val="nil"/>
          <w:right w:space="0" w:sz="0" w:val="nil"/>
          <w:between w:space="0" w:sz="0" w:val="nil"/>
        </w:pBdr>
        <w:shd w:fill="auto" w:val="clear"/>
        <w:spacing w:after="0" w:before="66.02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E2">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E3">
      <w:pPr>
        <w:keepNext w:val="0"/>
        <w:keepLines w:val="0"/>
        <w:widowControl w:val="0"/>
        <w:pBdr>
          <w:top w:space="0" w:sz="0" w:val="nil"/>
          <w:left w:space="0" w:sz="0" w:val="nil"/>
          <w:bottom w:space="0" w:sz="0" w:val="nil"/>
          <w:right w:space="0" w:sz="0" w:val="nil"/>
          <w:between w:space="0" w:sz="0" w:val="nil"/>
        </w:pBdr>
        <w:shd w:fill="auto" w:val="clear"/>
        <w:spacing w:after="0" w:before="59.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E4">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E5">
      <w:pPr>
        <w:keepNext w:val="0"/>
        <w:keepLines w:val="0"/>
        <w:widowControl w:val="0"/>
        <w:pBdr>
          <w:top w:space="0" w:sz="0" w:val="nil"/>
          <w:left w:space="0" w:sz="0" w:val="nil"/>
          <w:bottom w:space="0" w:sz="0" w:val="nil"/>
          <w:right w:space="0" w:sz="0" w:val="nil"/>
          <w:between w:space="0" w:sz="0" w:val="nil"/>
        </w:pBdr>
        <w:shd w:fill="auto" w:val="clear"/>
        <w:spacing w:after="0" w:before="39.3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E6">
      <w:pPr>
        <w:keepNext w:val="0"/>
        <w:keepLines w:val="0"/>
        <w:widowControl w:val="0"/>
        <w:pBdr>
          <w:top w:space="0" w:sz="0" w:val="nil"/>
          <w:left w:space="0" w:sz="0" w:val="nil"/>
          <w:bottom w:space="0" w:sz="0" w:val="nil"/>
          <w:right w:space="0" w:sz="0" w:val="nil"/>
          <w:between w:space="0" w:sz="0" w:val="nil"/>
        </w:pBdr>
        <w:shd w:fill="auto" w:val="clear"/>
        <w:spacing w:after="0" w:before="32.41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E7">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E8">
      <w:pPr>
        <w:keepNext w:val="0"/>
        <w:keepLines w:val="0"/>
        <w:widowControl w:val="0"/>
        <w:pBdr>
          <w:top w:space="0" w:sz="0" w:val="nil"/>
          <w:left w:space="0" w:sz="0" w:val="nil"/>
          <w:bottom w:space="0" w:sz="0" w:val="nil"/>
          <w:right w:space="0" w:sz="0" w:val="nil"/>
          <w:between w:space="0" w:sz="0" w:val="nil"/>
        </w:pBdr>
        <w:shd w:fill="auto" w:val="clear"/>
        <w:spacing w:after="0" w:before="6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E9">
      <w:pPr>
        <w:keepNext w:val="0"/>
        <w:keepLines w:val="0"/>
        <w:widowControl w:val="0"/>
        <w:pBdr>
          <w:top w:space="0" w:sz="0" w:val="nil"/>
          <w:left w:space="0" w:sz="0" w:val="nil"/>
          <w:bottom w:space="0" w:sz="0" w:val="nil"/>
          <w:right w:space="0" w:sz="0" w:val="nil"/>
          <w:between w:space="0" w:sz="0" w:val="nil"/>
        </w:pBdr>
        <w:shd w:fill="auto" w:val="clear"/>
        <w:spacing w:after="0" w:before="66.02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EA">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EB">
      <w:pPr>
        <w:keepNext w:val="0"/>
        <w:keepLines w:val="0"/>
        <w:widowControl w:val="0"/>
        <w:pBdr>
          <w:top w:space="0" w:sz="0" w:val="nil"/>
          <w:left w:space="0" w:sz="0" w:val="nil"/>
          <w:bottom w:space="0" w:sz="0" w:val="nil"/>
          <w:right w:space="0" w:sz="0" w:val="nil"/>
          <w:between w:space="0" w:sz="0" w:val="nil"/>
        </w:pBdr>
        <w:shd w:fill="auto" w:val="clear"/>
        <w:spacing w:after="0" w:before="39.3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EC">
      <w:pPr>
        <w:keepNext w:val="0"/>
        <w:keepLines w:val="0"/>
        <w:widowControl w:val="0"/>
        <w:pBdr>
          <w:top w:space="0" w:sz="0" w:val="nil"/>
          <w:left w:space="0" w:sz="0" w:val="nil"/>
          <w:bottom w:space="0" w:sz="0" w:val="nil"/>
          <w:right w:space="0" w:sz="0" w:val="nil"/>
          <w:between w:space="0" w:sz="0" w:val="nil"/>
        </w:pBdr>
        <w:shd w:fill="auto" w:val="clear"/>
        <w:spacing w:after="0" w:before="66.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9ED">
      <w:pPr>
        <w:keepNext w:val="0"/>
        <w:keepLines w:val="0"/>
        <w:widowControl w:val="0"/>
        <w:pBdr>
          <w:top w:space="0" w:sz="0" w:val="nil"/>
          <w:left w:space="0" w:sz="0" w:val="nil"/>
          <w:bottom w:space="0" w:sz="0" w:val="nil"/>
          <w:right w:space="0" w:sz="0" w:val="nil"/>
          <w:between w:space="0" w:sz="0" w:val="nil"/>
        </w:pBdr>
        <w:shd w:fill="auto" w:val="clear"/>
        <w:spacing w:after="0" w:before="40.396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&gt;</w:t>
      </w:r>
    </w:p>
    <w:p w:rsidR="00000000" w:rsidDel="00000000" w:rsidP="00000000" w:rsidRDefault="00000000" w:rsidRPr="00000000" w14:paraId="000029EE">
      <w:pPr>
        <w:keepNext w:val="0"/>
        <w:keepLines w:val="0"/>
        <w:widowControl w:val="0"/>
        <w:pBdr>
          <w:top w:space="0" w:sz="0" w:val="nil"/>
          <w:left w:space="0" w:sz="0" w:val="nil"/>
          <w:bottom w:space="0" w:sz="0" w:val="nil"/>
          <w:right w:space="0" w:sz="0" w:val="nil"/>
          <w:between w:space="0" w:sz="0" w:val="nil"/>
        </w:pBdr>
        <w:shd w:fill="auto" w:val="clear"/>
        <w:spacing w:after="0" w:before="33.6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EF">
      <w:pPr>
        <w:keepNext w:val="0"/>
        <w:keepLines w:val="0"/>
        <w:widowControl w:val="0"/>
        <w:pBdr>
          <w:top w:space="0" w:sz="0" w:val="nil"/>
          <w:left w:space="0" w:sz="0" w:val="nil"/>
          <w:bottom w:space="0" w:sz="0" w:val="nil"/>
          <w:right w:space="0" w:sz="0" w:val="nil"/>
          <w:between w:space="0" w:sz="0" w:val="nil"/>
        </w:pBdr>
        <w:shd w:fill="auto" w:val="clear"/>
        <w:spacing w:after="0" w:before="6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F0">
      <w:pPr>
        <w:keepNext w:val="0"/>
        <w:keepLines w:val="0"/>
        <w:widowControl w:val="0"/>
        <w:pBdr>
          <w:top w:space="0" w:sz="0" w:val="nil"/>
          <w:left w:space="0" w:sz="0" w:val="nil"/>
          <w:bottom w:space="0" w:sz="0" w:val="nil"/>
          <w:right w:space="0" w:sz="0" w:val="nil"/>
          <w:between w:space="0" w:sz="0" w:val="nil"/>
        </w:pBdr>
        <w:shd w:fill="auto" w:val="clear"/>
        <w:spacing w:after="0" w:before="39.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1">
      <w:pPr>
        <w:keepNext w:val="0"/>
        <w:keepLines w:val="0"/>
        <w:widowControl w:val="0"/>
        <w:pBdr>
          <w:top w:space="0" w:sz="0" w:val="nil"/>
          <w:left w:space="0" w:sz="0" w:val="nil"/>
          <w:bottom w:space="0" w:sz="0" w:val="nil"/>
          <w:right w:space="0" w:sz="0" w:val="nil"/>
          <w:between w:space="0" w:sz="0" w:val="nil"/>
        </w:pBdr>
        <w:shd w:fill="auto" w:val="clear"/>
        <w:spacing w:after="0" w:before="3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yc</w:t>
      </w:r>
    </w:p>
    <w:p w:rsidR="00000000" w:rsidDel="00000000" w:rsidP="00000000" w:rsidRDefault="00000000" w:rsidRPr="00000000" w14:paraId="000029F2">
      <w:pPr>
        <w:keepNext w:val="0"/>
        <w:keepLines w:val="0"/>
        <w:widowControl w:val="0"/>
        <w:pBdr>
          <w:top w:space="0" w:sz="0" w:val="nil"/>
          <w:left w:space="0" w:sz="0" w:val="nil"/>
          <w:bottom w:space="0" w:sz="0" w:val="nil"/>
          <w:right w:space="0" w:sz="0" w:val="nil"/>
          <w:between w:space="0" w:sz="0" w:val="nil"/>
        </w:pBdr>
        <w:shd w:fill="auto" w:val="clear"/>
        <w:spacing w:after="0" w:before="16.004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F3">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F4">
      <w:pPr>
        <w:keepNext w:val="0"/>
        <w:keepLines w:val="0"/>
        <w:widowControl w:val="0"/>
        <w:pBdr>
          <w:top w:space="0" w:sz="0" w:val="nil"/>
          <w:left w:space="0" w:sz="0" w:val="nil"/>
          <w:bottom w:space="0" w:sz="0" w:val="nil"/>
          <w:right w:space="0" w:sz="0" w:val="nil"/>
          <w:between w:space="0" w:sz="0" w:val="nil"/>
        </w:pBdr>
        <w:shd w:fill="auto" w:val="clear"/>
        <w:spacing w:after="0" w:before="3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F5">
      <w:pPr>
        <w:keepNext w:val="0"/>
        <w:keepLines w:val="0"/>
        <w:widowControl w:val="0"/>
        <w:pBdr>
          <w:top w:space="0" w:sz="0" w:val="nil"/>
          <w:left w:space="0" w:sz="0" w:val="nil"/>
          <w:bottom w:space="0" w:sz="0" w:val="nil"/>
          <w:right w:space="0" w:sz="0" w:val="nil"/>
          <w:between w:space="0" w:sz="0" w:val="nil"/>
        </w:pBdr>
        <w:shd w:fill="auto" w:val="clear"/>
        <w:spacing w:after="0" w:before="39.3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F6">
      <w:pPr>
        <w:keepNext w:val="0"/>
        <w:keepLines w:val="0"/>
        <w:widowControl w:val="0"/>
        <w:pBdr>
          <w:top w:space="0" w:sz="0" w:val="nil"/>
          <w:left w:space="0" w:sz="0" w:val="nil"/>
          <w:bottom w:space="0" w:sz="0" w:val="nil"/>
          <w:right w:space="0" w:sz="0" w:val="nil"/>
          <w:between w:space="0" w:sz="0" w:val="nil"/>
        </w:pBdr>
        <w:shd w:fill="auto" w:val="clear"/>
        <w:spacing w:after="0" w:before="65.9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F7">
      <w:pPr>
        <w:keepNext w:val="0"/>
        <w:keepLines w:val="0"/>
        <w:widowControl w:val="0"/>
        <w:pBdr>
          <w:top w:space="0" w:sz="0" w:val="nil"/>
          <w:left w:space="0" w:sz="0" w:val="nil"/>
          <w:bottom w:space="0" w:sz="0" w:val="nil"/>
          <w:right w:space="0" w:sz="0" w:val="nil"/>
          <w:between w:space="0" w:sz="0" w:val="nil"/>
        </w:pBdr>
        <w:shd w:fill="auto" w:val="clear"/>
        <w:spacing w:after="0" w:before="61.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F8">
      <w:pPr>
        <w:keepNext w:val="0"/>
        <w:keepLines w:val="0"/>
        <w:widowControl w:val="0"/>
        <w:pBdr>
          <w:top w:space="0" w:sz="0" w:val="nil"/>
          <w:left w:space="0" w:sz="0" w:val="nil"/>
          <w:bottom w:space="0" w:sz="0" w:val="nil"/>
          <w:right w:space="0" w:sz="0" w:val="nil"/>
          <w:between w:space="0" w:sz="0" w:val="nil"/>
        </w:pBdr>
        <w:shd w:fill="auto" w:val="clear"/>
        <w:spacing w:after="0" w:before="3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9">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FA">
      <w:pPr>
        <w:keepNext w:val="0"/>
        <w:keepLines w:val="0"/>
        <w:widowControl w:val="0"/>
        <w:pBdr>
          <w:top w:space="0" w:sz="0" w:val="nil"/>
          <w:left w:space="0" w:sz="0" w:val="nil"/>
          <w:bottom w:space="0" w:sz="0" w:val="nil"/>
          <w:right w:space="0" w:sz="0" w:val="nil"/>
          <w:between w:space="0" w:sz="0" w:val="nil"/>
        </w:pBdr>
        <w:shd w:fill="auto" w:val="clear"/>
        <w:spacing w:after="0" w:before="2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9FB">
      <w:pPr>
        <w:keepNext w:val="0"/>
        <w:keepLines w:val="0"/>
        <w:widowControl w:val="0"/>
        <w:pBdr>
          <w:top w:space="0" w:sz="0" w:val="nil"/>
          <w:left w:space="0" w:sz="0" w:val="nil"/>
          <w:bottom w:space="0" w:sz="0" w:val="nil"/>
          <w:right w:space="0" w:sz="0" w:val="nil"/>
          <w:between w:space="0" w:sz="0" w:val="nil"/>
        </w:pBdr>
        <w:shd w:fill="auto" w:val="clear"/>
        <w:spacing w:after="0" w:before="3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FC">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FD">
      <w:pPr>
        <w:keepNext w:val="0"/>
        <w:keepLines w:val="0"/>
        <w:widowControl w:val="0"/>
        <w:pBdr>
          <w:top w:space="0" w:sz="0" w:val="nil"/>
          <w:left w:space="0" w:sz="0" w:val="nil"/>
          <w:bottom w:space="0" w:sz="0" w:val="nil"/>
          <w:right w:space="0" w:sz="0" w:val="nil"/>
          <w:between w:space="0" w:sz="0" w:val="nil"/>
        </w:pBdr>
        <w:shd w:fill="auto" w:val="clear"/>
        <w:spacing w:after="0" w:before="97.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FE">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FF">
      <w:pPr>
        <w:keepNext w:val="0"/>
        <w:keepLines w:val="0"/>
        <w:widowControl w:val="0"/>
        <w:pBdr>
          <w:top w:space="0" w:sz="0" w:val="nil"/>
          <w:left w:space="0" w:sz="0" w:val="nil"/>
          <w:bottom w:space="0" w:sz="0" w:val="nil"/>
          <w:right w:space="0" w:sz="0" w:val="nil"/>
          <w:between w:space="0" w:sz="0" w:val="nil"/>
        </w:pBdr>
        <w:shd w:fill="auto" w:val="clear"/>
        <w:spacing w:after="0" w:before="66.02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A00">
      <w:pPr>
        <w:keepNext w:val="0"/>
        <w:keepLines w:val="0"/>
        <w:widowControl w:val="0"/>
        <w:pBdr>
          <w:top w:space="0" w:sz="0" w:val="nil"/>
          <w:left w:space="0" w:sz="0" w:val="nil"/>
          <w:bottom w:space="0" w:sz="0" w:val="nil"/>
          <w:right w:space="0" w:sz="0" w:val="nil"/>
          <w:between w:space="0" w:sz="0" w:val="nil"/>
        </w:pBdr>
        <w:shd w:fill="auto" w:val="clear"/>
        <w:spacing w:after="0" w:before="38.0194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01">
      <w:pPr>
        <w:keepNext w:val="0"/>
        <w:keepLines w:val="0"/>
        <w:widowControl w:val="0"/>
        <w:pBdr>
          <w:top w:space="0" w:sz="0" w:val="nil"/>
          <w:left w:space="0" w:sz="0" w:val="nil"/>
          <w:bottom w:space="0" w:sz="0" w:val="nil"/>
          <w:right w:space="0" w:sz="0" w:val="nil"/>
          <w:between w:space="0" w:sz="0" w:val="nil"/>
        </w:pBdr>
        <w:shd w:fill="auto" w:val="clear"/>
        <w:spacing w:after="0" w:before="6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02">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A03">
      <w:pPr>
        <w:keepNext w:val="0"/>
        <w:keepLines w:val="0"/>
        <w:widowControl w:val="0"/>
        <w:pBdr>
          <w:top w:space="0" w:sz="0" w:val="nil"/>
          <w:left w:space="0" w:sz="0" w:val="nil"/>
          <w:bottom w:space="0" w:sz="0" w:val="nil"/>
          <w:right w:space="0" w:sz="0" w:val="nil"/>
          <w:between w:space="0" w:sz="0" w:val="nil"/>
        </w:pBdr>
        <w:shd w:fill="auto" w:val="clear"/>
        <w:spacing w:after="0" w:before="37.971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04">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ic</w:t>
      </w:r>
    </w:p>
    <w:p w:rsidR="00000000" w:rsidDel="00000000" w:rsidP="00000000" w:rsidRDefault="00000000" w:rsidRPr="00000000" w14:paraId="00002A05">
      <w:pPr>
        <w:keepNext w:val="0"/>
        <w:keepLines w:val="0"/>
        <w:widowControl w:val="0"/>
        <w:pBdr>
          <w:top w:space="0" w:sz="0" w:val="nil"/>
          <w:left w:space="0" w:sz="0" w:val="nil"/>
          <w:bottom w:space="0" w:sz="0" w:val="nil"/>
          <w:right w:space="0" w:sz="0" w:val="nil"/>
          <w:between w:space="0" w:sz="0" w:val="nil"/>
        </w:pBdr>
        <w:shd w:fill="auto" w:val="clear"/>
        <w:spacing w:after="0" w:before="16.0516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06">
      <w:pPr>
        <w:keepNext w:val="0"/>
        <w:keepLines w:val="0"/>
        <w:widowControl w:val="0"/>
        <w:pBdr>
          <w:top w:space="0" w:sz="0" w:val="nil"/>
          <w:left w:space="0" w:sz="0" w:val="nil"/>
          <w:bottom w:space="0" w:sz="0" w:val="nil"/>
          <w:right w:space="0" w:sz="0" w:val="nil"/>
          <w:between w:space="0" w:sz="0" w:val="nil"/>
        </w:pBdr>
        <w:shd w:fill="auto" w:val="clear"/>
        <w:spacing w:after="0" w:before="39.391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07">
      <w:pPr>
        <w:keepNext w:val="0"/>
        <w:keepLines w:val="0"/>
        <w:widowControl w:val="0"/>
        <w:pBdr>
          <w:top w:space="0" w:sz="0" w:val="nil"/>
          <w:left w:space="0" w:sz="0" w:val="nil"/>
          <w:bottom w:space="0" w:sz="0" w:val="nil"/>
          <w:right w:space="0" w:sz="0" w:val="nil"/>
          <w:between w:space="0" w:sz="0" w:val="nil"/>
        </w:pBdr>
        <w:shd w:fill="auto" w:val="clear"/>
        <w:spacing w:after="0" w:before="6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08">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09">
      <w:pPr>
        <w:keepNext w:val="0"/>
        <w:keepLines w:val="0"/>
        <w:widowControl w:val="0"/>
        <w:pBdr>
          <w:top w:space="0" w:sz="0" w:val="nil"/>
          <w:left w:space="0" w:sz="0" w:val="nil"/>
          <w:bottom w:space="0" w:sz="0" w:val="nil"/>
          <w:right w:space="0" w:sz="0" w:val="nil"/>
          <w:between w:space="0" w:sz="0" w:val="nil"/>
        </w:pBdr>
        <w:shd w:fill="auto" w:val="clear"/>
        <w:spacing w:after="0" w:before="66.027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0A">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0B">
      <w:pPr>
        <w:keepNext w:val="0"/>
        <w:keepLines w:val="0"/>
        <w:widowControl w:val="0"/>
        <w:pBdr>
          <w:top w:space="0" w:sz="0" w:val="nil"/>
          <w:left w:space="0" w:sz="0" w:val="nil"/>
          <w:bottom w:space="0" w:sz="0" w:val="nil"/>
          <w:right w:space="0" w:sz="0" w:val="nil"/>
          <w:between w:space="0" w:sz="0" w:val="nil"/>
        </w:pBdr>
        <w:shd w:fill="auto" w:val="clear"/>
        <w:spacing w:after="0" w:before="6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0C">
      <w:pPr>
        <w:keepNext w:val="0"/>
        <w:keepLines w:val="0"/>
        <w:widowControl w:val="0"/>
        <w:pBdr>
          <w:top w:space="0" w:sz="0" w:val="nil"/>
          <w:left w:space="0" w:sz="0" w:val="nil"/>
          <w:bottom w:space="0" w:sz="0" w:val="nil"/>
          <w:right w:space="0" w:sz="0" w:val="nil"/>
          <w:between w:space="0" w:sz="0" w:val="nil"/>
        </w:pBdr>
        <w:shd w:fill="auto" w:val="clear"/>
        <w:spacing w:after="0" w:before="66.027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0D">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0E">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A0F">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2A10">
      <w:pPr>
        <w:keepNext w:val="0"/>
        <w:keepLines w:val="0"/>
        <w:widowControl w:val="0"/>
        <w:pBdr>
          <w:top w:space="0" w:sz="0" w:val="nil"/>
          <w:left w:space="0" w:sz="0" w:val="nil"/>
          <w:bottom w:space="0" w:sz="0" w:val="nil"/>
          <w:right w:space="0" w:sz="0" w:val="nil"/>
          <w:between w:space="0" w:sz="0" w:val="nil"/>
        </w:pBdr>
        <w:shd w:fill="auto" w:val="clear"/>
        <w:spacing w:after="0" w:before="62.2003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A11">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12">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13">
      <w:pPr>
        <w:keepNext w:val="0"/>
        <w:keepLines w:val="0"/>
        <w:widowControl w:val="0"/>
        <w:pBdr>
          <w:top w:space="0" w:sz="0" w:val="nil"/>
          <w:left w:space="0" w:sz="0" w:val="nil"/>
          <w:bottom w:space="0" w:sz="0" w:val="nil"/>
          <w:right w:space="0" w:sz="0" w:val="nil"/>
          <w:between w:space="0" w:sz="0" w:val="nil"/>
        </w:pBdr>
        <w:shd w:fill="auto" w:val="clear"/>
        <w:spacing w:after="0" w:before="67.185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14">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15">
      <w:pPr>
        <w:keepNext w:val="0"/>
        <w:keepLines w:val="0"/>
        <w:widowControl w:val="0"/>
        <w:pBdr>
          <w:top w:space="0" w:sz="0" w:val="nil"/>
          <w:left w:space="0" w:sz="0" w:val="nil"/>
          <w:bottom w:space="0" w:sz="0" w:val="nil"/>
          <w:right w:space="0" w:sz="0" w:val="nil"/>
          <w:between w:space="0" w:sz="0" w:val="nil"/>
        </w:pBdr>
        <w:shd w:fill="auto" w:val="clear"/>
        <w:spacing w:after="0" w:before="6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16">
      <w:pPr>
        <w:keepNext w:val="0"/>
        <w:keepLines w:val="0"/>
        <w:widowControl w:val="0"/>
        <w:pBdr>
          <w:top w:space="0" w:sz="0" w:val="nil"/>
          <w:left w:space="0" w:sz="0" w:val="nil"/>
          <w:bottom w:space="0" w:sz="0" w:val="nil"/>
          <w:right w:space="0" w:sz="0" w:val="nil"/>
          <w:between w:space="0" w:sz="0" w:val="nil"/>
        </w:pBdr>
        <w:shd w:fill="auto" w:val="clear"/>
        <w:spacing w:after="0" w:before="66.027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17">
      <w:pPr>
        <w:keepNext w:val="0"/>
        <w:keepLines w:val="0"/>
        <w:widowControl w:val="0"/>
        <w:pBdr>
          <w:top w:space="0" w:sz="0" w:val="nil"/>
          <w:left w:space="0" w:sz="0" w:val="nil"/>
          <w:bottom w:space="0" w:sz="0" w:val="nil"/>
          <w:right w:space="0" w:sz="0" w:val="nil"/>
          <w:between w:space="0" w:sz="0" w:val="nil"/>
        </w:pBdr>
        <w:shd w:fill="auto" w:val="clear"/>
        <w:spacing w:after="0" w:before="39.5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18">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19">
      <w:pPr>
        <w:keepNext w:val="0"/>
        <w:keepLines w:val="0"/>
        <w:widowControl w:val="0"/>
        <w:pBdr>
          <w:top w:space="0" w:sz="0" w:val="nil"/>
          <w:left w:space="0" w:sz="0" w:val="nil"/>
          <w:bottom w:space="0" w:sz="0" w:val="nil"/>
          <w:right w:space="0" w:sz="0" w:val="nil"/>
          <w:between w:space="0" w:sz="0" w:val="nil"/>
        </w:pBdr>
        <w:shd w:fill="auto" w:val="clear"/>
        <w:spacing w:after="0" w:before="67.185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1A">
      <w:pPr>
        <w:keepNext w:val="0"/>
        <w:keepLines w:val="0"/>
        <w:widowControl w:val="0"/>
        <w:pBdr>
          <w:top w:space="0" w:sz="0" w:val="nil"/>
          <w:left w:space="0" w:sz="0" w:val="nil"/>
          <w:bottom w:space="0" w:sz="0" w:val="nil"/>
          <w:right w:space="0" w:sz="0" w:val="nil"/>
          <w:between w:space="0" w:sz="0" w:val="nil"/>
        </w:pBdr>
        <w:shd w:fill="auto" w:val="clear"/>
        <w:spacing w:after="0" w:before="26.1340332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1B">
      <w:pPr>
        <w:keepNext w:val="0"/>
        <w:keepLines w:val="0"/>
        <w:widowControl w:val="0"/>
        <w:pBdr>
          <w:top w:space="0" w:sz="0" w:val="nil"/>
          <w:left w:space="0" w:sz="0" w:val="nil"/>
          <w:bottom w:space="0" w:sz="0" w:val="nil"/>
          <w:right w:space="0" w:sz="0" w:val="nil"/>
          <w:between w:space="0" w:sz="0" w:val="nil"/>
        </w:pBdr>
        <w:shd w:fill="auto" w:val="clear"/>
        <w:spacing w:after="0" w:before="30.793457031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ρ</w:t>
      </w:r>
    </w:p>
    <w:p w:rsidR="00000000" w:rsidDel="00000000" w:rsidP="00000000" w:rsidRDefault="00000000" w:rsidRPr="00000000" w14:paraId="00002A1C">
      <w:pPr>
        <w:keepNext w:val="0"/>
        <w:keepLines w:val="0"/>
        <w:widowControl w:val="0"/>
        <w:pBdr>
          <w:top w:space="0" w:sz="0" w:val="nil"/>
          <w:left w:space="0" w:sz="0" w:val="nil"/>
          <w:bottom w:space="0" w:sz="0" w:val="nil"/>
          <w:right w:space="0" w:sz="0" w:val="nil"/>
          <w:between w:space="0" w:sz="0" w:val="nil"/>
        </w:pBdr>
        <w:shd w:fill="auto" w:val="clear"/>
        <w:spacing w:after="0" w:before="33.826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1D">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1E">
      <w:pPr>
        <w:keepNext w:val="0"/>
        <w:keepLines w:val="0"/>
        <w:widowControl w:val="0"/>
        <w:pBdr>
          <w:top w:space="0" w:sz="0" w:val="nil"/>
          <w:left w:space="0" w:sz="0" w:val="nil"/>
          <w:bottom w:space="0" w:sz="0" w:val="nil"/>
          <w:right w:space="0" w:sz="0" w:val="nil"/>
          <w:between w:space="0" w:sz="0" w:val="nil"/>
        </w:pBdr>
        <w:shd w:fill="auto" w:val="clear"/>
        <w:spacing w:after="0" w:before="59.9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2A1F">
      <w:pPr>
        <w:keepNext w:val="0"/>
        <w:keepLines w:val="0"/>
        <w:widowControl w:val="0"/>
        <w:pBdr>
          <w:top w:space="0" w:sz="0" w:val="nil"/>
          <w:left w:space="0" w:sz="0" w:val="nil"/>
          <w:bottom w:space="0" w:sz="0" w:val="nil"/>
          <w:right w:space="0" w:sz="0" w:val="nil"/>
          <w:between w:space="0" w:sz="0" w:val="nil"/>
        </w:pBdr>
        <w:shd w:fill="auto" w:val="clear"/>
        <w:spacing w:after="0" w:before="16.027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20">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21">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22">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23">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24">
      <w:pPr>
        <w:keepNext w:val="0"/>
        <w:keepLines w:val="0"/>
        <w:widowControl w:val="0"/>
        <w:pBdr>
          <w:top w:space="0" w:sz="0" w:val="nil"/>
          <w:left w:space="0" w:sz="0" w:val="nil"/>
          <w:bottom w:space="0" w:sz="0" w:val="nil"/>
          <w:right w:space="0" w:sz="0" w:val="nil"/>
          <w:between w:space="0" w:sz="0" w:val="nil"/>
        </w:pBdr>
        <w:shd w:fill="auto" w:val="clear"/>
        <w:spacing w:after="0" w:before="66.004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A25">
      <w:pPr>
        <w:keepNext w:val="0"/>
        <w:keepLines w:val="0"/>
        <w:widowControl w:val="0"/>
        <w:pBdr>
          <w:top w:space="0" w:sz="0" w:val="nil"/>
          <w:left w:space="0" w:sz="0" w:val="nil"/>
          <w:bottom w:space="0" w:sz="0" w:val="nil"/>
          <w:right w:space="0" w:sz="0" w:val="nil"/>
          <w:between w:space="0" w:sz="0" w:val="nil"/>
        </w:pBdr>
        <w:shd w:fill="auto" w:val="clear"/>
        <w:spacing w:after="0" w:before="12.20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A26">
      <w:pPr>
        <w:keepNext w:val="0"/>
        <w:keepLines w:val="0"/>
        <w:widowControl w:val="0"/>
        <w:pBdr>
          <w:top w:space="0" w:sz="0" w:val="nil"/>
          <w:left w:space="0" w:sz="0" w:val="nil"/>
          <w:bottom w:space="0" w:sz="0" w:val="nil"/>
          <w:right w:space="0" w:sz="0" w:val="nil"/>
          <w:between w:space="0" w:sz="0" w:val="nil"/>
        </w:pBdr>
        <w:shd w:fill="auto" w:val="clear"/>
        <w:spacing w:after="0" w:before="40.1837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27">
      <w:pPr>
        <w:keepNext w:val="0"/>
        <w:keepLines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28">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A29">
      <w:pPr>
        <w:keepNext w:val="0"/>
        <w:keepLines w:val="0"/>
        <w:widowControl w:val="0"/>
        <w:pBdr>
          <w:top w:space="0" w:sz="0" w:val="nil"/>
          <w:left w:space="0" w:sz="0" w:val="nil"/>
          <w:bottom w:space="0" w:sz="0" w:val="nil"/>
          <w:right w:space="0" w:sz="0" w:val="nil"/>
          <w:between w:space="0" w:sz="0" w:val="nil"/>
        </w:pBdr>
        <w:shd w:fill="auto" w:val="clear"/>
        <w:spacing w:after="0" w:before="3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2A">
      <w:pPr>
        <w:keepNext w:val="0"/>
        <w:keepLines w:val="0"/>
        <w:widowControl w:val="0"/>
        <w:pBdr>
          <w:top w:space="0" w:sz="0" w:val="nil"/>
          <w:left w:space="0" w:sz="0" w:val="nil"/>
          <w:bottom w:space="0" w:sz="0" w:val="nil"/>
          <w:right w:space="0" w:sz="0" w:val="nil"/>
          <w:between w:space="0" w:sz="0" w:val="nil"/>
        </w:pBdr>
        <w:shd w:fill="auto" w:val="clear"/>
        <w:spacing w:after="0" w:before="66.004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A2B">
      <w:pPr>
        <w:keepNext w:val="0"/>
        <w:keepLines w:val="0"/>
        <w:widowControl w:val="0"/>
        <w:pBdr>
          <w:top w:space="0" w:sz="0" w:val="nil"/>
          <w:left w:space="0" w:sz="0" w:val="nil"/>
          <w:bottom w:space="0" w:sz="0" w:val="nil"/>
          <w:right w:space="0" w:sz="0" w:val="nil"/>
          <w:between w:space="0" w:sz="0" w:val="nil"/>
        </w:pBdr>
        <w:shd w:fill="auto" w:val="clear"/>
        <w:spacing w:after="0" w:before="31.989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2C">
      <w:pPr>
        <w:keepNext w:val="0"/>
        <w:keepLines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2D">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2E">
      <w:pPr>
        <w:keepNext w:val="0"/>
        <w:keepLines w:val="0"/>
        <w:widowControl w:val="0"/>
        <w:pBdr>
          <w:top w:space="0" w:sz="0" w:val="nil"/>
          <w:left w:space="0" w:sz="0" w:val="nil"/>
          <w:bottom w:space="0" w:sz="0" w:val="nil"/>
          <w:right w:space="0" w:sz="0" w:val="nil"/>
          <w:between w:space="0" w:sz="0" w:val="nil"/>
        </w:pBdr>
        <w:shd w:fill="auto" w:val="clear"/>
        <w:spacing w:after="0" w:before="26.10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2A2F">
      <w:pPr>
        <w:keepNext w:val="0"/>
        <w:keepLines w:val="0"/>
        <w:widowControl w:val="0"/>
        <w:pBdr>
          <w:top w:space="0" w:sz="0" w:val="nil"/>
          <w:left w:space="0" w:sz="0" w:val="nil"/>
          <w:bottom w:space="0" w:sz="0" w:val="nil"/>
          <w:right w:space="0" w:sz="0" w:val="nil"/>
          <w:between w:space="0" w:sz="0" w:val="nil"/>
        </w:pBdr>
        <w:shd w:fill="auto" w:val="clear"/>
        <w:spacing w:after="0" w:before="18.204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30">
      <w:pPr>
        <w:keepNext w:val="0"/>
        <w:keepLines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31">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A32">
      <w:pPr>
        <w:keepNext w:val="0"/>
        <w:keepLines w:val="0"/>
        <w:widowControl w:val="0"/>
        <w:pBdr>
          <w:top w:space="0" w:sz="0" w:val="nil"/>
          <w:left w:space="0" w:sz="0" w:val="nil"/>
          <w:bottom w:space="0" w:sz="0" w:val="nil"/>
          <w:right w:space="0" w:sz="0" w:val="nil"/>
          <w:between w:space="0" w:sz="0" w:val="nil"/>
        </w:pBdr>
        <w:shd w:fill="auto" w:val="clear"/>
        <w:spacing w:after="0" w:before="3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33">
      <w:pPr>
        <w:keepNext w:val="0"/>
        <w:keepLines w:val="0"/>
        <w:widowControl w:val="0"/>
        <w:pBdr>
          <w:top w:space="0" w:sz="0" w:val="nil"/>
          <w:left w:space="0" w:sz="0" w:val="nil"/>
          <w:bottom w:space="0" w:sz="0" w:val="nil"/>
          <w:right w:space="0" w:sz="0" w:val="nil"/>
          <w:between w:space="0" w:sz="0" w:val="nil"/>
        </w:pBdr>
        <w:shd w:fill="auto" w:val="clear"/>
        <w:spacing w:after="0" w:before="65.9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34">
      <w:pPr>
        <w:keepNext w:val="0"/>
        <w:keepLines w:val="0"/>
        <w:widowControl w:val="0"/>
        <w:pBdr>
          <w:top w:space="0" w:sz="0" w:val="nil"/>
          <w:left w:space="0" w:sz="0" w:val="nil"/>
          <w:bottom w:space="0" w:sz="0" w:val="nil"/>
          <w:right w:space="0" w:sz="0" w:val="nil"/>
          <w:between w:space="0" w:sz="0" w:val="nil"/>
        </w:pBdr>
        <w:shd w:fill="auto" w:val="clear"/>
        <w:spacing w:after="0" w:before="9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35">
      <w:pPr>
        <w:keepNext w:val="0"/>
        <w:keepLines w:val="0"/>
        <w:widowControl w:val="0"/>
        <w:pBdr>
          <w:top w:space="0" w:sz="0" w:val="nil"/>
          <w:left w:space="0" w:sz="0" w:val="nil"/>
          <w:bottom w:space="0" w:sz="0" w:val="nil"/>
          <w:right w:space="0" w:sz="0" w:val="nil"/>
          <w:between w:space="0" w:sz="0" w:val="nil"/>
        </w:pBdr>
        <w:shd w:fill="auto" w:val="clear"/>
        <w:spacing w:after="0" w:before="26.3848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36">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A37">
      <w:pPr>
        <w:keepNext w:val="0"/>
        <w:keepLines w:val="0"/>
        <w:widowControl w:val="0"/>
        <w:pBdr>
          <w:top w:space="0" w:sz="0" w:val="nil"/>
          <w:left w:space="0" w:sz="0" w:val="nil"/>
          <w:bottom w:space="0" w:sz="0" w:val="nil"/>
          <w:right w:space="0" w:sz="0" w:val="nil"/>
          <w:between w:space="0" w:sz="0" w:val="nil"/>
        </w:pBdr>
        <w:shd w:fill="auto" w:val="clear"/>
        <w:spacing w:after="0" w:before="10.3936767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ρ</w:t>
      </w:r>
    </w:p>
    <w:p w:rsidR="00000000" w:rsidDel="00000000" w:rsidP="00000000" w:rsidRDefault="00000000" w:rsidRPr="00000000" w14:paraId="00002A38">
      <w:pPr>
        <w:keepNext w:val="0"/>
        <w:keepLines w:val="0"/>
        <w:widowControl w:val="0"/>
        <w:pBdr>
          <w:top w:space="0" w:sz="0" w:val="nil"/>
          <w:left w:space="0" w:sz="0" w:val="nil"/>
          <w:bottom w:space="0" w:sz="0" w:val="nil"/>
          <w:right w:space="0" w:sz="0" w:val="nil"/>
          <w:between w:space="0" w:sz="0" w:val="nil"/>
        </w:pBdr>
        <w:shd w:fill="auto" w:val="clear"/>
        <w:spacing w:after="0" w:before="18.21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39">
      <w:pPr>
        <w:keepNext w:val="0"/>
        <w:keepLines w:val="0"/>
        <w:widowControl w:val="0"/>
        <w:pBdr>
          <w:top w:space="0" w:sz="0" w:val="nil"/>
          <w:left w:space="0" w:sz="0" w:val="nil"/>
          <w:bottom w:space="0" w:sz="0" w:val="nil"/>
          <w:right w:space="0" w:sz="0" w:val="nil"/>
          <w:between w:space="0" w:sz="0" w:val="nil"/>
        </w:pBdr>
        <w:shd w:fill="auto" w:val="clear"/>
        <w:spacing w:after="0" w:before="69.598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3A">
      <w:pPr>
        <w:keepNext w:val="0"/>
        <w:keepLines w:val="0"/>
        <w:widowControl w:val="0"/>
        <w:pBdr>
          <w:top w:space="0" w:sz="0" w:val="nil"/>
          <w:left w:space="0" w:sz="0" w:val="nil"/>
          <w:bottom w:space="0" w:sz="0" w:val="nil"/>
          <w:right w:space="0" w:sz="0" w:val="nil"/>
          <w:between w:space="0" w:sz="0" w:val="nil"/>
        </w:pBdr>
        <w:shd w:fill="auto" w:val="clear"/>
        <w:spacing w:after="0" w:before="58.801269531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ρ</w:t>
      </w:r>
    </w:p>
    <w:p w:rsidR="00000000" w:rsidDel="00000000" w:rsidP="00000000" w:rsidRDefault="00000000" w:rsidRPr="00000000" w14:paraId="00002A3B">
      <w:pPr>
        <w:keepNext w:val="0"/>
        <w:keepLines w:val="0"/>
        <w:widowControl w:val="0"/>
        <w:pBdr>
          <w:top w:space="0" w:sz="0" w:val="nil"/>
          <w:left w:space="0" w:sz="0" w:val="nil"/>
          <w:bottom w:space="0" w:sz="0" w:val="nil"/>
          <w:right w:space="0" w:sz="0" w:val="nil"/>
          <w:between w:space="0" w:sz="0" w:val="nil"/>
        </w:pBdr>
        <w:shd w:fill="auto" w:val="clear"/>
        <w:spacing w:after="0" w:before="68.5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3C">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3D">
      <w:pPr>
        <w:keepNext w:val="0"/>
        <w:keepLines w:val="0"/>
        <w:widowControl w:val="0"/>
        <w:pBdr>
          <w:top w:space="0" w:sz="0" w:val="nil"/>
          <w:left w:space="0" w:sz="0" w:val="nil"/>
          <w:bottom w:space="0" w:sz="0" w:val="nil"/>
          <w:right w:space="0" w:sz="0" w:val="nil"/>
          <w:between w:space="0" w:sz="0" w:val="nil"/>
        </w:pBdr>
        <w:shd w:fill="auto" w:val="clear"/>
        <w:spacing w:after="0" w:before="69.539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3E">
      <w:pPr>
        <w:keepNext w:val="0"/>
        <w:keepLines w:val="0"/>
        <w:widowControl w:val="0"/>
        <w:pBdr>
          <w:top w:space="0" w:sz="0" w:val="nil"/>
          <w:left w:space="0" w:sz="0" w:val="nil"/>
          <w:bottom w:space="0" w:sz="0" w:val="nil"/>
          <w:right w:space="0" w:sz="0" w:val="nil"/>
          <w:between w:space="0" w:sz="0" w:val="nil"/>
        </w:pBdr>
        <w:shd w:fill="auto" w:val="clear"/>
        <w:spacing w:after="0" w:before="66.194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3F">
      <w:pPr>
        <w:keepNext w:val="0"/>
        <w:keepLines w:val="0"/>
        <w:widowControl w:val="0"/>
        <w:pBdr>
          <w:top w:space="0" w:sz="0" w:val="nil"/>
          <w:left w:space="0" w:sz="0" w:val="nil"/>
          <w:bottom w:space="0" w:sz="0" w:val="nil"/>
          <w:right w:space="0" w:sz="0" w:val="nil"/>
          <w:between w:space="0" w:sz="0" w:val="nil"/>
        </w:pBdr>
        <w:shd w:fill="auto" w:val="clear"/>
        <w:spacing w:after="0" w:before="39.59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40">
      <w:pPr>
        <w:keepNext w:val="0"/>
        <w:keepLines w:val="0"/>
        <w:widowControl w:val="0"/>
        <w:pBdr>
          <w:top w:space="0" w:sz="0" w:val="nil"/>
          <w:left w:space="0" w:sz="0" w:val="nil"/>
          <w:bottom w:space="0" w:sz="0" w:val="nil"/>
          <w:right w:space="0" w:sz="0" w:val="nil"/>
          <w:between w:space="0" w:sz="0" w:val="nil"/>
        </w:pBdr>
        <w:shd w:fill="auto" w:val="clear"/>
        <w:spacing w:after="0" w:before="5.98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41">
      <w:pPr>
        <w:keepNext w:val="0"/>
        <w:keepLines w:val="0"/>
        <w:widowControl w:val="0"/>
        <w:pBdr>
          <w:top w:space="0" w:sz="0" w:val="nil"/>
          <w:left w:space="0" w:sz="0" w:val="nil"/>
          <w:bottom w:space="0" w:sz="0" w:val="nil"/>
          <w:right w:space="0" w:sz="0" w:val="nil"/>
          <w:between w:space="0" w:sz="0" w:val="nil"/>
        </w:pBdr>
        <w:shd w:fill="auto" w:val="clear"/>
        <w:spacing w:after="0" w:before="39.5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42">
      <w:pPr>
        <w:keepNext w:val="0"/>
        <w:keepLines w:val="0"/>
        <w:widowControl w:val="0"/>
        <w:pBdr>
          <w:top w:space="0" w:sz="0" w:val="nil"/>
          <w:left w:space="0" w:sz="0" w:val="nil"/>
          <w:bottom w:space="0" w:sz="0" w:val="nil"/>
          <w:right w:space="0" w:sz="0" w:val="nil"/>
          <w:between w:space="0" w:sz="0" w:val="nil"/>
        </w:pBdr>
        <w:shd w:fill="auto" w:val="clear"/>
        <w:spacing w:after="0" w:before="37.5518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43">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44">
      <w:pPr>
        <w:keepNext w:val="0"/>
        <w:keepLines w:val="0"/>
        <w:widowControl w:val="0"/>
        <w:pBdr>
          <w:top w:space="0" w:sz="0" w:val="nil"/>
          <w:left w:space="0" w:sz="0" w:val="nil"/>
          <w:bottom w:space="0" w:sz="0" w:val="nil"/>
          <w:right w:space="0" w:sz="0" w:val="nil"/>
          <w:between w:space="0" w:sz="0" w:val="nil"/>
        </w:pBdr>
        <w:shd w:fill="auto" w:val="clear"/>
        <w:spacing w:after="0" w:before="3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45">
      <w:pPr>
        <w:keepNext w:val="0"/>
        <w:keepLines w:val="0"/>
        <w:widowControl w:val="0"/>
        <w:pBdr>
          <w:top w:space="0" w:sz="0" w:val="nil"/>
          <w:left w:space="0" w:sz="0" w:val="nil"/>
          <w:bottom w:space="0" w:sz="0" w:val="nil"/>
          <w:right w:space="0" w:sz="0" w:val="nil"/>
          <w:between w:space="0" w:sz="0" w:val="nil"/>
        </w:pBdr>
        <w:shd w:fill="auto" w:val="clear"/>
        <w:spacing w:after="0" w:before="66.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46">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7">
      <w:pPr>
        <w:keepNext w:val="0"/>
        <w:keepLines w:val="0"/>
        <w:widowControl w:val="0"/>
        <w:pBdr>
          <w:top w:space="0" w:sz="0" w:val="nil"/>
          <w:left w:space="0" w:sz="0" w:val="nil"/>
          <w:bottom w:space="0" w:sz="0" w:val="nil"/>
          <w:right w:space="0" w:sz="0" w:val="nil"/>
          <w:between w:space="0" w:sz="0" w:val="nil"/>
        </w:pBdr>
        <w:shd w:fill="auto" w:val="clear"/>
        <w:spacing w:after="0" w:before="68.40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48">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9">
      <w:pPr>
        <w:keepNext w:val="0"/>
        <w:keepLines w:val="0"/>
        <w:widowControl w:val="0"/>
        <w:pBdr>
          <w:top w:space="0" w:sz="0" w:val="nil"/>
          <w:left w:space="0" w:sz="0" w:val="nil"/>
          <w:bottom w:space="0" w:sz="0" w:val="nil"/>
          <w:right w:space="0" w:sz="0" w:val="nil"/>
          <w:between w:space="0" w:sz="0" w:val="nil"/>
        </w:pBdr>
        <w:shd w:fill="auto" w:val="clear"/>
        <w:spacing w:after="0" w:before="39.5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4A">
      <w:pPr>
        <w:keepNext w:val="0"/>
        <w:keepLines w:val="0"/>
        <w:widowControl w:val="0"/>
        <w:pBdr>
          <w:top w:space="0" w:sz="0" w:val="nil"/>
          <w:left w:space="0" w:sz="0" w:val="nil"/>
          <w:bottom w:space="0" w:sz="0" w:val="nil"/>
          <w:right w:space="0" w:sz="0" w:val="nil"/>
          <w:between w:space="0" w:sz="0" w:val="nil"/>
        </w:pBdr>
        <w:shd w:fill="auto" w:val="clear"/>
        <w:spacing w:after="0" w:before="14.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4B">
      <w:pPr>
        <w:keepNext w:val="0"/>
        <w:keepLines w:val="0"/>
        <w:widowControl w:val="0"/>
        <w:pBdr>
          <w:top w:space="0" w:sz="0" w:val="nil"/>
          <w:left w:space="0" w:sz="0" w:val="nil"/>
          <w:bottom w:space="0" w:sz="0" w:val="nil"/>
          <w:right w:space="0" w:sz="0" w:val="nil"/>
          <w:between w:space="0" w:sz="0" w:val="nil"/>
        </w:pBdr>
        <w:shd w:fill="auto" w:val="clear"/>
        <w:spacing w:after="0" w:before="66.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4C">
      <w:pPr>
        <w:keepNext w:val="0"/>
        <w:keepLines w:val="0"/>
        <w:widowControl w:val="0"/>
        <w:pBdr>
          <w:top w:space="0" w:sz="0" w:val="nil"/>
          <w:left w:space="0" w:sz="0" w:val="nil"/>
          <w:bottom w:space="0" w:sz="0" w:val="nil"/>
          <w:right w:space="0" w:sz="0" w:val="nil"/>
          <w:between w:space="0" w:sz="0" w:val="nil"/>
        </w:pBdr>
        <w:shd w:fill="auto" w:val="clear"/>
        <w:spacing w:after="0" w:before="25.84838867187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ρ</w:t>
      </w:r>
    </w:p>
    <w:p w:rsidR="00000000" w:rsidDel="00000000" w:rsidP="00000000" w:rsidRDefault="00000000" w:rsidRPr="00000000" w14:paraId="00002A4D">
      <w:pPr>
        <w:keepNext w:val="0"/>
        <w:keepLines w:val="0"/>
        <w:widowControl w:val="0"/>
        <w:pBdr>
          <w:top w:space="0" w:sz="0" w:val="nil"/>
          <w:left w:space="0" w:sz="0" w:val="nil"/>
          <w:bottom w:space="0" w:sz="0" w:val="nil"/>
          <w:right w:space="0" w:sz="0" w:val="nil"/>
          <w:between w:space="0" w:sz="0" w:val="nil"/>
        </w:pBdr>
        <w:shd w:fill="auto" w:val="clear"/>
        <w:spacing w:after="0" w:before="41.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4E">
      <w:pPr>
        <w:keepNext w:val="0"/>
        <w:keepLines w:val="0"/>
        <w:widowControl w:val="0"/>
        <w:pBdr>
          <w:top w:space="0" w:sz="0" w:val="nil"/>
          <w:left w:space="0" w:sz="0" w:val="nil"/>
          <w:bottom w:space="0" w:sz="0" w:val="nil"/>
          <w:right w:space="0" w:sz="0" w:val="nil"/>
          <w:between w:space="0" w:sz="0" w:val="nil"/>
        </w:pBdr>
        <w:shd w:fill="auto" w:val="clear"/>
        <w:spacing w:after="0" w:before="3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F">
      <w:pPr>
        <w:keepNext w:val="0"/>
        <w:keepLines w:val="0"/>
        <w:widowControl w:val="0"/>
        <w:pBdr>
          <w:top w:space="0" w:sz="0" w:val="nil"/>
          <w:left w:space="0" w:sz="0" w:val="nil"/>
          <w:bottom w:space="0" w:sz="0" w:val="nil"/>
          <w:right w:space="0" w:sz="0" w:val="nil"/>
          <w:between w:space="0" w:sz="0" w:val="nil"/>
        </w:pBdr>
        <w:shd w:fill="auto" w:val="clear"/>
        <w:spacing w:after="0" w:before="31.9876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50">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51">
      <w:pPr>
        <w:keepNext w:val="0"/>
        <w:keepLines w:val="0"/>
        <w:widowControl w:val="0"/>
        <w:pBdr>
          <w:top w:space="0" w:sz="0" w:val="nil"/>
          <w:left w:space="0" w:sz="0" w:val="nil"/>
          <w:bottom w:space="0" w:sz="0" w:val="nil"/>
          <w:right w:space="0" w:sz="0" w:val="nil"/>
          <w:between w:space="0" w:sz="0" w:val="nil"/>
        </w:pBdr>
        <w:shd w:fill="auto" w:val="clear"/>
        <w:spacing w:after="0" w:before="32.4166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52">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A53">
      <w:pPr>
        <w:keepNext w:val="0"/>
        <w:keepLines w:val="0"/>
        <w:widowControl w:val="0"/>
        <w:pBdr>
          <w:top w:space="0" w:sz="0" w:val="nil"/>
          <w:left w:space="0" w:sz="0" w:val="nil"/>
          <w:bottom w:space="0" w:sz="0" w:val="nil"/>
          <w:right w:space="0" w:sz="0" w:val="nil"/>
          <w:between w:space="0" w:sz="0" w:val="nil"/>
        </w:pBdr>
        <w:shd w:fill="auto" w:val="clear"/>
        <w:spacing w:after="0" w:before="11.0128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54">
      <w:pPr>
        <w:keepNext w:val="0"/>
        <w:keepLines w:val="0"/>
        <w:widowControl w:val="0"/>
        <w:pBdr>
          <w:top w:space="0" w:sz="0" w:val="nil"/>
          <w:left w:space="0" w:sz="0" w:val="nil"/>
          <w:bottom w:space="0" w:sz="0" w:val="nil"/>
          <w:right w:space="0" w:sz="0" w:val="nil"/>
          <w:between w:space="0" w:sz="0" w:val="nil"/>
        </w:pBdr>
        <w:shd w:fill="auto" w:val="clear"/>
        <w:spacing w:after="0" w:before="27.579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2A55">
      <w:pPr>
        <w:keepNext w:val="0"/>
        <w:keepLines w:val="0"/>
        <w:widowControl w:val="0"/>
        <w:pBdr>
          <w:top w:space="0" w:sz="0" w:val="nil"/>
          <w:left w:space="0" w:sz="0" w:val="nil"/>
          <w:bottom w:space="0" w:sz="0" w:val="nil"/>
          <w:right w:space="0" w:sz="0" w:val="nil"/>
          <w:between w:space="0" w:sz="0" w:val="nil"/>
        </w:pBdr>
        <w:shd w:fill="auto" w:val="clear"/>
        <w:spacing w:after="0" w:before="36.94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56">
      <w:pPr>
        <w:keepNext w:val="0"/>
        <w:keepLines w:val="0"/>
        <w:widowControl w:val="0"/>
        <w:pBdr>
          <w:top w:space="0" w:sz="0" w:val="nil"/>
          <w:left w:space="0" w:sz="0" w:val="nil"/>
          <w:bottom w:space="0" w:sz="0" w:val="nil"/>
          <w:right w:space="0" w:sz="0" w:val="nil"/>
          <w:between w:space="0" w:sz="0" w:val="nil"/>
        </w:pBdr>
        <w:shd w:fill="auto" w:val="clear"/>
        <w:spacing w:after="0" w:before="6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A57">
      <w:pPr>
        <w:keepNext w:val="0"/>
        <w:keepLines w:val="0"/>
        <w:widowControl w:val="0"/>
        <w:pBdr>
          <w:top w:space="0" w:sz="0" w:val="nil"/>
          <w:left w:space="0" w:sz="0" w:val="nil"/>
          <w:bottom w:space="0" w:sz="0" w:val="nil"/>
          <w:right w:space="0" w:sz="0" w:val="nil"/>
          <w:between w:space="0" w:sz="0" w:val="nil"/>
        </w:pBdr>
        <w:shd w:fill="auto" w:val="clear"/>
        <w:spacing w:after="0" w:before="31.9876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58">
      <w:pPr>
        <w:keepNext w:val="0"/>
        <w:keepLines w:val="0"/>
        <w:widowControl w:val="0"/>
        <w:pBdr>
          <w:top w:space="0" w:sz="0" w:val="nil"/>
          <w:left w:space="0" w:sz="0" w:val="nil"/>
          <w:bottom w:space="0" w:sz="0" w:val="nil"/>
          <w:right w:space="0" w:sz="0" w:val="nil"/>
          <w:between w:space="0" w:sz="0" w:val="nil"/>
        </w:pBdr>
        <w:shd w:fill="auto" w:val="clear"/>
        <w:spacing w:after="0" w:before="27.579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A59">
      <w:pPr>
        <w:keepNext w:val="0"/>
        <w:keepLines w:val="0"/>
        <w:widowControl w:val="0"/>
        <w:pBdr>
          <w:top w:space="0" w:sz="0" w:val="nil"/>
          <w:left w:space="0" w:sz="0" w:val="nil"/>
          <w:bottom w:space="0" w:sz="0" w:val="nil"/>
          <w:right w:space="0" w:sz="0" w:val="nil"/>
          <w:between w:space="0" w:sz="0" w:val="nil"/>
        </w:pBdr>
        <w:shd w:fill="auto" w:val="clear"/>
        <w:spacing w:after="0" w:before="31.9876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5A">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5B">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A5C">
      <w:pPr>
        <w:keepNext w:val="0"/>
        <w:keepLines w:val="0"/>
        <w:widowControl w:val="0"/>
        <w:pBdr>
          <w:top w:space="0" w:sz="0" w:val="nil"/>
          <w:left w:space="0" w:sz="0" w:val="nil"/>
          <w:bottom w:space="0" w:sz="0" w:val="nil"/>
          <w:right w:space="0" w:sz="0" w:val="nil"/>
          <w:between w:space="0" w:sz="0" w:val="nil"/>
        </w:pBdr>
        <w:shd w:fill="auto" w:val="clear"/>
        <w:spacing w:after="0" w:before="11.012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5D">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A5E">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5F">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60">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61">
      <w:pPr>
        <w:keepNext w:val="0"/>
        <w:keepLines w:val="0"/>
        <w:widowControl w:val="0"/>
        <w:pBdr>
          <w:top w:space="0" w:sz="0" w:val="nil"/>
          <w:left w:space="0" w:sz="0" w:val="nil"/>
          <w:bottom w:space="0" w:sz="0" w:val="nil"/>
          <w:right w:space="0" w:sz="0" w:val="nil"/>
          <w:between w:space="0" w:sz="0" w:val="nil"/>
        </w:pBdr>
        <w:shd w:fill="auto" w:val="clear"/>
        <w:spacing w:after="0" w:before="33.6227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62">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63">
      <w:pPr>
        <w:keepNext w:val="0"/>
        <w:keepLines w:val="0"/>
        <w:widowControl w:val="0"/>
        <w:pBdr>
          <w:top w:space="0" w:sz="0" w:val="nil"/>
          <w:left w:space="0" w:sz="0" w:val="nil"/>
          <w:bottom w:space="0" w:sz="0" w:val="nil"/>
          <w:right w:space="0" w:sz="0" w:val="nil"/>
          <w:between w:space="0" w:sz="0" w:val="nil"/>
        </w:pBdr>
        <w:shd w:fill="auto" w:val="clear"/>
        <w:spacing w:after="0" w:before="39.3081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64">
      <w:pPr>
        <w:keepNext w:val="0"/>
        <w:keepLines w:val="0"/>
        <w:widowControl w:val="0"/>
        <w:pBdr>
          <w:top w:space="0" w:sz="0" w:val="nil"/>
          <w:left w:space="0" w:sz="0" w:val="nil"/>
          <w:bottom w:space="0" w:sz="0" w:val="nil"/>
          <w:right w:space="0" w:sz="0" w:val="nil"/>
          <w:between w:space="0" w:sz="0" w:val="nil"/>
        </w:pBdr>
        <w:shd w:fill="auto" w:val="clear"/>
        <w:spacing w:after="0" w:before="3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65">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66">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A67">
      <w:pPr>
        <w:keepNext w:val="0"/>
        <w:keepLines w:val="0"/>
        <w:widowControl w:val="0"/>
        <w:pBdr>
          <w:top w:space="0" w:sz="0" w:val="nil"/>
          <w:left w:space="0" w:sz="0" w:val="nil"/>
          <w:bottom w:space="0" w:sz="0" w:val="nil"/>
          <w:right w:space="0" w:sz="0" w:val="nil"/>
          <w:between w:space="0" w:sz="0" w:val="nil"/>
        </w:pBdr>
        <w:shd w:fill="auto" w:val="clear"/>
        <w:spacing w:after="0" w:before="12.2552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68">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2A69">
      <w:pPr>
        <w:keepNext w:val="0"/>
        <w:keepLines w:val="0"/>
        <w:widowControl w:val="0"/>
        <w:pBdr>
          <w:top w:space="0" w:sz="0" w:val="nil"/>
          <w:left w:space="0" w:sz="0" w:val="nil"/>
          <w:bottom w:space="0" w:sz="0" w:val="nil"/>
          <w:right w:space="0" w:sz="0" w:val="nil"/>
          <w:between w:space="0" w:sz="0" w:val="nil"/>
        </w:pBdr>
        <w:shd w:fill="auto" w:val="clear"/>
        <w:spacing w:after="0" w:before="1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A6A">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6B">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6C">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2A6D">
      <w:pPr>
        <w:keepNext w:val="0"/>
        <w:keepLines w:val="0"/>
        <w:widowControl w:val="0"/>
        <w:pBdr>
          <w:top w:space="0" w:sz="0" w:val="nil"/>
          <w:left w:space="0" w:sz="0" w:val="nil"/>
          <w:bottom w:space="0" w:sz="0" w:val="nil"/>
          <w:right w:space="0" w:sz="0" w:val="nil"/>
          <w:between w:space="0" w:sz="0" w:val="nil"/>
        </w:pBdr>
        <w:shd w:fill="auto" w:val="clear"/>
        <w:spacing w:after="0" w:before="12.2549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6E">
      <w:pPr>
        <w:keepNext w:val="0"/>
        <w:keepLines w:val="0"/>
        <w:widowControl w:val="0"/>
        <w:pBdr>
          <w:top w:space="0" w:sz="0" w:val="nil"/>
          <w:left w:space="0" w:sz="0" w:val="nil"/>
          <w:bottom w:space="0" w:sz="0" w:val="nil"/>
          <w:right w:space="0" w:sz="0" w:val="nil"/>
          <w:between w:space="0" w:sz="0" w:val="nil"/>
        </w:pBdr>
        <w:shd w:fill="auto" w:val="clear"/>
        <w:spacing w:after="0" w:before="32.416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6F">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70">
      <w:pPr>
        <w:keepNext w:val="0"/>
        <w:keepLines w:val="0"/>
        <w:widowControl w:val="0"/>
        <w:pBdr>
          <w:top w:space="0" w:sz="0" w:val="nil"/>
          <w:left w:space="0" w:sz="0" w:val="nil"/>
          <w:bottom w:space="0" w:sz="0" w:val="nil"/>
          <w:right w:space="0" w:sz="0" w:val="nil"/>
          <w:between w:space="0" w:sz="0" w:val="nil"/>
        </w:pBdr>
        <w:shd w:fill="auto" w:val="clear"/>
        <w:spacing w:after="0" w:before="61.20208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71">
      <w:pPr>
        <w:keepNext w:val="0"/>
        <w:keepLines w:val="0"/>
        <w:widowControl w:val="0"/>
        <w:pBdr>
          <w:top w:space="0" w:sz="0" w:val="nil"/>
          <w:left w:space="0" w:sz="0" w:val="nil"/>
          <w:bottom w:space="0" w:sz="0" w:val="nil"/>
          <w:right w:space="0" w:sz="0" w:val="nil"/>
          <w:between w:space="0" w:sz="0" w:val="nil"/>
        </w:pBdr>
        <w:shd w:fill="auto" w:val="clear"/>
        <w:spacing w:after="0" w:before="26.05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A72">
      <w:pPr>
        <w:keepNext w:val="0"/>
        <w:keepLines w:val="0"/>
        <w:widowControl w:val="0"/>
        <w:pBdr>
          <w:top w:space="0" w:sz="0" w:val="nil"/>
          <w:left w:space="0" w:sz="0" w:val="nil"/>
          <w:bottom w:space="0" w:sz="0" w:val="nil"/>
          <w:right w:space="0" w:sz="0" w:val="nil"/>
          <w:between w:space="0" w:sz="0" w:val="nil"/>
        </w:pBdr>
        <w:shd w:fill="auto" w:val="clear"/>
        <w:spacing w:after="0" w:before="33.19992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A73">
      <w:pPr>
        <w:keepNext w:val="0"/>
        <w:keepLines w:val="0"/>
        <w:widowControl w:val="0"/>
        <w:pBdr>
          <w:top w:space="0" w:sz="0" w:val="nil"/>
          <w:left w:space="0" w:sz="0" w:val="nil"/>
          <w:bottom w:space="0" w:sz="0" w:val="nil"/>
          <w:right w:space="0" w:sz="0" w:val="nil"/>
          <w:between w:space="0" w:sz="0" w:val="nil"/>
        </w:pBdr>
        <w:shd w:fill="auto" w:val="clear"/>
        <w:spacing w:after="0" w:before="70.38864135742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74">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75">
      <w:pPr>
        <w:keepNext w:val="0"/>
        <w:keepLines w:val="0"/>
        <w:widowControl w:val="0"/>
        <w:pBdr>
          <w:top w:space="0" w:sz="0" w:val="nil"/>
          <w:left w:space="0" w:sz="0" w:val="nil"/>
          <w:bottom w:space="0" w:sz="0" w:val="nil"/>
          <w:right w:space="0" w:sz="0" w:val="nil"/>
          <w:between w:space="0" w:sz="0" w:val="nil"/>
        </w:pBdr>
        <w:shd w:fill="auto" w:val="clear"/>
        <w:spacing w:after="0" w:before="39.595184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76">
      <w:pPr>
        <w:keepNext w:val="0"/>
        <w:keepLines w:val="0"/>
        <w:widowControl w:val="0"/>
        <w:pBdr>
          <w:top w:space="0" w:sz="0" w:val="nil"/>
          <w:left w:space="0" w:sz="0" w:val="nil"/>
          <w:bottom w:space="0" w:sz="0" w:val="nil"/>
          <w:right w:space="0" w:sz="0" w:val="nil"/>
          <w:between w:space="0" w:sz="0" w:val="nil"/>
        </w:pBdr>
        <w:shd w:fill="auto" w:val="clear"/>
        <w:spacing w:after="0" w:before="34.8173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A77">
      <w:pPr>
        <w:keepNext w:val="0"/>
        <w:keepLines w:val="0"/>
        <w:widowControl w:val="0"/>
        <w:pBdr>
          <w:top w:space="0" w:sz="0" w:val="nil"/>
          <w:left w:space="0" w:sz="0" w:val="nil"/>
          <w:bottom w:space="0" w:sz="0" w:val="nil"/>
          <w:right w:space="0" w:sz="0" w:val="nil"/>
          <w:between w:space="0" w:sz="0" w:val="nil"/>
        </w:pBdr>
        <w:shd w:fill="auto" w:val="clear"/>
        <w:spacing w:after="0" w:before="40.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78">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79">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A7A">
      <w:pPr>
        <w:keepNext w:val="0"/>
        <w:keepLines w:val="0"/>
        <w:widowControl w:val="0"/>
        <w:pBdr>
          <w:top w:space="0" w:sz="0" w:val="nil"/>
          <w:left w:space="0" w:sz="0" w:val="nil"/>
          <w:bottom w:space="0" w:sz="0" w:val="nil"/>
          <w:right w:space="0" w:sz="0" w:val="nil"/>
          <w:between w:space="0" w:sz="0" w:val="nil"/>
        </w:pBdr>
        <w:shd w:fill="auto" w:val="clear"/>
        <w:spacing w:after="0" w:before="3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7B">
      <w:pPr>
        <w:keepNext w:val="0"/>
        <w:keepLines w:val="0"/>
        <w:widowControl w:val="0"/>
        <w:pBdr>
          <w:top w:space="0" w:sz="0" w:val="nil"/>
          <w:left w:space="0" w:sz="0" w:val="nil"/>
          <w:bottom w:space="0" w:sz="0" w:val="nil"/>
          <w:right w:space="0" w:sz="0" w:val="nil"/>
          <w:between w:space="0" w:sz="0" w:val="nil"/>
        </w:pBdr>
        <w:shd w:fill="auto" w:val="clear"/>
        <w:spacing w:after="0" w:before="65.9440612792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A7C">
      <w:pPr>
        <w:keepNext w:val="0"/>
        <w:keepLines w:val="0"/>
        <w:widowControl w:val="0"/>
        <w:pBdr>
          <w:top w:space="0" w:sz="0" w:val="nil"/>
          <w:left w:space="0" w:sz="0" w:val="nil"/>
          <w:bottom w:space="0" w:sz="0" w:val="nil"/>
          <w:right w:space="0" w:sz="0" w:val="nil"/>
          <w:between w:space="0" w:sz="0" w:val="nil"/>
        </w:pBdr>
        <w:shd w:fill="auto" w:val="clear"/>
        <w:spacing w:after="0" w:before="15.42739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7D">
      <w:pPr>
        <w:keepNext w:val="0"/>
        <w:keepLines w:val="0"/>
        <w:widowControl w:val="0"/>
        <w:pBdr>
          <w:top w:space="0" w:sz="0" w:val="nil"/>
          <w:left w:space="0" w:sz="0" w:val="nil"/>
          <w:bottom w:space="0" w:sz="0" w:val="nil"/>
          <w:right w:space="0" w:sz="0" w:val="nil"/>
          <w:between w:space="0" w:sz="0" w:val="nil"/>
        </w:pBdr>
        <w:shd w:fill="auto" w:val="clear"/>
        <w:spacing w:after="0" w:before="33.62289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A7E">
      <w:pPr>
        <w:keepNext w:val="0"/>
        <w:keepLines w:val="0"/>
        <w:widowControl w:val="0"/>
        <w:pBdr>
          <w:top w:space="0" w:sz="0" w:val="nil"/>
          <w:left w:space="0" w:sz="0" w:val="nil"/>
          <w:bottom w:space="0" w:sz="0" w:val="nil"/>
          <w:right w:space="0" w:sz="0" w:val="nil"/>
          <w:between w:space="0" w:sz="0" w:val="nil"/>
        </w:pBdr>
        <w:shd w:fill="auto" w:val="clear"/>
        <w:spacing w:after="0" w:before="12.2547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7F">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80">
      <w:pPr>
        <w:keepNext w:val="0"/>
        <w:keepLines w:val="0"/>
        <w:widowControl w:val="0"/>
        <w:pBdr>
          <w:top w:space="0" w:sz="0" w:val="nil"/>
          <w:left w:space="0" w:sz="0" w:val="nil"/>
          <w:bottom w:space="0" w:sz="0" w:val="nil"/>
          <w:right w:space="0" w:sz="0" w:val="nil"/>
          <w:between w:space="0" w:sz="0" w:val="nil"/>
        </w:pBdr>
        <w:shd w:fill="auto" w:val="clear"/>
        <w:spacing w:after="0" w:before="33.62289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81">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82">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A83">
      <w:pPr>
        <w:keepNext w:val="0"/>
        <w:keepLines w:val="0"/>
        <w:widowControl w:val="0"/>
        <w:pBdr>
          <w:top w:space="0" w:sz="0" w:val="nil"/>
          <w:left w:space="0" w:sz="0" w:val="nil"/>
          <w:bottom w:space="0" w:sz="0" w:val="nil"/>
          <w:right w:space="0" w:sz="0" w:val="nil"/>
          <w:between w:space="0" w:sz="0" w:val="nil"/>
        </w:pBdr>
        <w:shd w:fill="auto" w:val="clear"/>
        <w:spacing w:after="0" w:before="73.218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A84">
      <w:pPr>
        <w:keepNext w:val="0"/>
        <w:keepLines w:val="0"/>
        <w:widowControl w:val="0"/>
        <w:pBdr>
          <w:top w:space="0" w:sz="0" w:val="nil"/>
          <w:left w:space="0" w:sz="0" w:val="nil"/>
          <w:bottom w:space="0" w:sz="0" w:val="nil"/>
          <w:right w:space="0" w:sz="0" w:val="nil"/>
          <w:between w:space="0" w:sz="0" w:val="nil"/>
        </w:pBdr>
        <w:shd w:fill="auto" w:val="clear"/>
        <w:spacing w:after="0" w:before="6.62002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86">
      <w:pPr>
        <w:keepNext w:val="0"/>
        <w:keepLines w:val="0"/>
        <w:widowControl w:val="0"/>
        <w:pBdr>
          <w:top w:space="0" w:sz="0" w:val="nil"/>
          <w:left w:space="0" w:sz="0" w:val="nil"/>
          <w:bottom w:space="0" w:sz="0" w:val="nil"/>
          <w:right w:space="0" w:sz="0" w:val="nil"/>
          <w:between w:space="0" w:sz="0" w:val="nil"/>
        </w:pBdr>
        <w:shd w:fill="auto" w:val="clear"/>
        <w:spacing w:after="0" w:before="57.86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87">
      <w:pPr>
        <w:keepNext w:val="0"/>
        <w:keepLines w:val="0"/>
        <w:widowControl w:val="0"/>
        <w:pBdr>
          <w:top w:space="0" w:sz="0" w:val="nil"/>
          <w:left w:space="0" w:sz="0" w:val="nil"/>
          <w:bottom w:space="0" w:sz="0" w:val="nil"/>
          <w:right w:space="0" w:sz="0" w:val="nil"/>
          <w:between w:space="0" w:sz="0" w:val="nil"/>
        </w:pBdr>
        <w:shd w:fill="auto" w:val="clear"/>
        <w:spacing w:after="0" w:before="65.93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88">
      <w:pPr>
        <w:keepNext w:val="0"/>
        <w:keepLines w:val="0"/>
        <w:widowControl w:val="0"/>
        <w:pBdr>
          <w:top w:space="0" w:sz="0" w:val="nil"/>
          <w:left w:space="0" w:sz="0" w:val="nil"/>
          <w:bottom w:space="0" w:sz="0" w:val="nil"/>
          <w:right w:space="0" w:sz="0" w:val="nil"/>
          <w:between w:space="0" w:sz="0" w:val="nil"/>
        </w:pBdr>
        <w:shd w:fill="auto" w:val="clear"/>
        <w:spacing w:after="0" w:before="65.93231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89">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8A">
      <w:pPr>
        <w:keepNext w:val="0"/>
        <w:keepLines w:val="0"/>
        <w:widowControl w:val="0"/>
        <w:pBdr>
          <w:top w:space="0" w:sz="0" w:val="nil"/>
          <w:left w:space="0" w:sz="0" w:val="nil"/>
          <w:bottom w:space="0" w:sz="0" w:val="nil"/>
          <w:right w:space="0" w:sz="0" w:val="nil"/>
          <w:between w:space="0" w:sz="0" w:val="nil"/>
        </w:pBdr>
        <w:shd w:fill="auto" w:val="clear"/>
        <w:spacing w:after="0" w:before="65.9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8B">
      <w:pPr>
        <w:keepNext w:val="0"/>
        <w:keepLines w:val="0"/>
        <w:widowControl w:val="0"/>
        <w:pBdr>
          <w:top w:space="0" w:sz="0" w:val="nil"/>
          <w:left w:space="0" w:sz="0" w:val="nil"/>
          <w:bottom w:space="0" w:sz="0" w:val="nil"/>
          <w:right w:space="0" w:sz="0" w:val="nil"/>
          <w:between w:space="0" w:sz="0" w:val="nil"/>
        </w:pBdr>
        <w:shd w:fill="auto" w:val="clear"/>
        <w:spacing w:after="0" w:before="65.9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A8C">
      <w:pPr>
        <w:keepNext w:val="0"/>
        <w:keepLines w:val="0"/>
        <w:widowControl w:val="0"/>
        <w:pBdr>
          <w:top w:space="0" w:sz="0" w:val="nil"/>
          <w:left w:space="0" w:sz="0" w:val="nil"/>
          <w:bottom w:space="0" w:sz="0" w:val="nil"/>
          <w:right w:space="0" w:sz="0" w:val="nil"/>
          <w:between w:space="0" w:sz="0" w:val="nil"/>
        </w:pBdr>
        <w:shd w:fill="auto" w:val="clear"/>
        <w:spacing w:after="0" w:before="61.20208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8D">
      <w:pPr>
        <w:keepNext w:val="0"/>
        <w:keepLines w:val="0"/>
        <w:widowControl w:val="0"/>
        <w:pBdr>
          <w:top w:space="0" w:sz="0" w:val="nil"/>
          <w:left w:space="0" w:sz="0" w:val="nil"/>
          <w:bottom w:space="0" w:sz="0" w:val="nil"/>
          <w:right w:space="0" w:sz="0" w:val="nil"/>
          <w:between w:space="0" w:sz="0" w:val="nil"/>
        </w:pBdr>
        <w:shd w:fill="auto" w:val="clear"/>
        <w:spacing w:after="0" w:before="32.4166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8E">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8F">
      <w:pPr>
        <w:keepNext w:val="0"/>
        <w:keepLines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90">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91">
      <w:pPr>
        <w:keepNext w:val="0"/>
        <w:keepLines w:val="0"/>
        <w:widowControl w:val="0"/>
        <w:pBdr>
          <w:top w:space="0" w:sz="0" w:val="nil"/>
          <w:left w:space="0" w:sz="0" w:val="nil"/>
          <w:bottom w:space="0" w:sz="0" w:val="nil"/>
          <w:right w:space="0" w:sz="0" w:val="nil"/>
          <w:between w:space="0" w:sz="0" w:val="nil"/>
        </w:pBdr>
        <w:shd w:fill="auto" w:val="clear"/>
        <w:spacing w:after="0" w:before="38.4005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92">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93">
      <w:pPr>
        <w:keepNext w:val="0"/>
        <w:keepLines w:val="0"/>
        <w:widowControl w:val="0"/>
        <w:pBdr>
          <w:top w:space="0" w:sz="0" w:val="nil"/>
          <w:left w:space="0" w:sz="0" w:val="nil"/>
          <w:bottom w:space="0" w:sz="0" w:val="nil"/>
          <w:right w:space="0" w:sz="0" w:val="nil"/>
          <w:between w:space="0" w:sz="0" w:val="nil"/>
        </w:pBdr>
        <w:shd w:fill="auto" w:val="clear"/>
        <w:spacing w:after="0" w:before="65.9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94">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A95">
      <w:pPr>
        <w:keepNext w:val="0"/>
        <w:keepLines w:val="0"/>
        <w:widowControl w:val="0"/>
        <w:pBdr>
          <w:top w:space="0" w:sz="0" w:val="nil"/>
          <w:left w:space="0" w:sz="0" w:val="nil"/>
          <w:bottom w:space="0" w:sz="0" w:val="nil"/>
          <w:right w:space="0" w:sz="0" w:val="nil"/>
          <w:between w:space="0" w:sz="0" w:val="nil"/>
        </w:pBdr>
        <w:shd w:fill="auto" w:val="clear"/>
        <w:spacing w:after="0" w:before="1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96">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2A97">
      <w:pPr>
        <w:keepNext w:val="0"/>
        <w:keepLines w:val="0"/>
        <w:widowControl w:val="0"/>
        <w:pBdr>
          <w:top w:space="0" w:sz="0" w:val="nil"/>
          <w:left w:space="0" w:sz="0" w:val="nil"/>
          <w:bottom w:space="0" w:sz="0" w:val="nil"/>
          <w:right w:space="0" w:sz="0" w:val="nil"/>
          <w:between w:space="0" w:sz="0" w:val="nil"/>
        </w:pBdr>
        <w:shd w:fill="auto" w:val="clear"/>
        <w:spacing w:after="0" w:before="10.019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A98">
      <w:pPr>
        <w:keepNext w:val="0"/>
        <w:keepLines w:val="0"/>
        <w:widowControl w:val="0"/>
        <w:pBdr>
          <w:top w:space="0" w:sz="0" w:val="nil"/>
          <w:left w:space="0" w:sz="0" w:val="nil"/>
          <w:bottom w:space="0" w:sz="0" w:val="nil"/>
          <w:right w:space="0" w:sz="0" w:val="nil"/>
          <w:between w:space="0" w:sz="0" w:val="nil"/>
        </w:pBdr>
        <w:shd w:fill="auto" w:val="clear"/>
        <w:spacing w:after="0" w:before="65.9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99">
      <w:pPr>
        <w:keepNext w:val="0"/>
        <w:keepLines w:val="0"/>
        <w:widowControl w:val="0"/>
        <w:pBdr>
          <w:top w:space="0" w:sz="0" w:val="nil"/>
          <w:left w:space="0" w:sz="0" w:val="nil"/>
          <w:bottom w:space="0" w:sz="0" w:val="nil"/>
          <w:right w:space="0" w:sz="0" w:val="nil"/>
          <w:between w:space="0" w:sz="0" w:val="nil"/>
        </w:pBdr>
        <w:shd w:fill="auto" w:val="clear"/>
        <w:spacing w:after="0" w:before="33.6227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9A">
      <w:pPr>
        <w:keepNext w:val="0"/>
        <w:keepLines w:val="0"/>
        <w:widowControl w:val="0"/>
        <w:pBdr>
          <w:top w:space="0" w:sz="0" w:val="nil"/>
          <w:left w:space="0" w:sz="0" w:val="nil"/>
          <w:bottom w:space="0" w:sz="0" w:val="nil"/>
          <w:right w:space="0" w:sz="0" w:val="nil"/>
          <w:between w:space="0" w:sz="0" w:val="nil"/>
        </w:pBdr>
        <w:shd w:fill="auto" w:val="clear"/>
        <w:spacing w:after="0" w:before="65.9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9B">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9C">
      <w:pPr>
        <w:keepNext w:val="0"/>
        <w:keepLines w:val="0"/>
        <w:widowControl w:val="0"/>
        <w:pBdr>
          <w:top w:space="0" w:sz="0" w:val="nil"/>
          <w:left w:space="0" w:sz="0" w:val="nil"/>
          <w:bottom w:space="0" w:sz="0" w:val="nil"/>
          <w:right w:space="0" w:sz="0" w:val="nil"/>
          <w:between w:space="0" w:sz="0" w:val="nil"/>
        </w:pBdr>
        <w:shd w:fill="auto" w:val="clear"/>
        <w:spacing w:after="0" w:before="65.9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9D">
      <w:pPr>
        <w:keepNext w:val="0"/>
        <w:keepLines w:val="0"/>
        <w:widowControl w:val="0"/>
        <w:pBdr>
          <w:top w:space="0" w:sz="0" w:val="nil"/>
          <w:left w:space="0" w:sz="0" w:val="nil"/>
          <w:bottom w:space="0" w:sz="0" w:val="nil"/>
          <w:right w:space="0" w:sz="0" w:val="nil"/>
          <w:between w:space="0" w:sz="0" w:val="nil"/>
        </w:pBdr>
        <w:shd w:fill="auto" w:val="clear"/>
        <w:spacing w:after="0" w:before="33.6227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9E">
      <w:pPr>
        <w:keepNext w:val="0"/>
        <w:keepLines w:val="0"/>
        <w:widowControl w:val="0"/>
        <w:pBdr>
          <w:top w:space="0" w:sz="0" w:val="nil"/>
          <w:left w:space="0" w:sz="0" w:val="nil"/>
          <w:bottom w:space="0" w:sz="0" w:val="nil"/>
          <w:right w:space="0" w:sz="0" w:val="nil"/>
          <w:between w:space="0" w:sz="0" w:val="nil"/>
        </w:pBdr>
        <w:shd w:fill="auto" w:val="clear"/>
        <w:spacing w:after="0" w:before="65.93231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9F">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A0">
      <w:pPr>
        <w:keepNext w:val="0"/>
        <w:keepLines w:val="0"/>
        <w:widowControl w:val="0"/>
        <w:pBdr>
          <w:top w:space="0" w:sz="0" w:val="nil"/>
          <w:left w:space="0" w:sz="0" w:val="nil"/>
          <w:bottom w:space="0" w:sz="0" w:val="nil"/>
          <w:right w:space="0" w:sz="0" w:val="nil"/>
          <w:between w:space="0" w:sz="0" w:val="nil"/>
        </w:pBdr>
        <w:shd w:fill="auto" w:val="clear"/>
        <w:spacing w:after="0" w:before="27.578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AA1">
      <w:pPr>
        <w:keepNext w:val="0"/>
        <w:keepLines w:val="0"/>
        <w:widowControl w:val="0"/>
        <w:pBdr>
          <w:top w:space="0" w:sz="0" w:val="nil"/>
          <w:left w:space="0" w:sz="0" w:val="nil"/>
          <w:bottom w:space="0" w:sz="0" w:val="nil"/>
          <w:right w:space="0" w:sz="0" w:val="nil"/>
          <w:between w:space="0" w:sz="0" w:val="nil"/>
        </w:pBdr>
        <w:shd w:fill="auto" w:val="clear"/>
        <w:spacing w:after="0" w:before="33.19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AA2">
      <w:pPr>
        <w:keepNext w:val="0"/>
        <w:keepLines w:val="0"/>
        <w:widowControl w:val="0"/>
        <w:pBdr>
          <w:top w:space="0" w:sz="0" w:val="nil"/>
          <w:left w:space="0" w:sz="0" w:val="nil"/>
          <w:bottom w:space="0" w:sz="0" w:val="nil"/>
          <w:right w:space="0" w:sz="0" w:val="nil"/>
          <w:between w:space="0" w:sz="0" w:val="nil"/>
        </w:pBdr>
        <w:shd w:fill="auto" w:val="clear"/>
        <w:spacing w:after="0" w:before="6.809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AA3">
      <w:pPr>
        <w:keepNext w:val="0"/>
        <w:keepLines w:val="0"/>
        <w:widowControl w:val="0"/>
        <w:pBdr>
          <w:top w:space="0" w:sz="0" w:val="nil"/>
          <w:left w:space="0" w:sz="0" w:val="nil"/>
          <w:bottom w:space="0" w:sz="0" w:val="nil"/>
          <w:right w:space="0" w:sz="0" w:val="nil"/>
          <w:between w:space="0" w:sz="0" w:val="nil"/>
        </w:pBdr>
        <w:shd w:fill="auto" w:val="clear"/>
        <w:spacing w:after="0" w:before="65.9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A4">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A5">
      <w:pPr>
        <w:keepNext w:val="0"/>
        <w:keepLines w:val="0"/>
        <w:widowControl w:val="0"/>
        <w:pBdr>
          <w:top w:space="0" w:sz="0" w:val="nil"/>
          <w:left w:space="0" w:sz="0" w:val="nil"/>
          <w:bottom w:space="0" w:sz="0" w:val="nil"/>
          <w:right w:space="0" w:sz="0" w:val="nil"/>
          <w:between w:space="0" w:sz="0" w:val="nil"/>
        </w:pBdr>
        <w:shd w:fill="auto" w:val="clear"/>
        <w:spacing w:after="0" w:before="32.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2AA6">
      <w:pPr>
        <w:keepNext w:val="0"/>
        <w:keepLines w:val="0"/>
        <w:widowControl w:val="0"/>
        <w:pBdr>
          <w:top w:space="0" w:sz="0" w:val="nil"/>
          <w:left w:space="0" w:sz="0" w:val="nil"/>
          <w:bottom w:space="0" w:sz="0" w:val="nil"/>
          <w:right w:space="0" w:sz="0" w:val="nil"/>
          <w:between w:space="0" w:sz="0" w:val="nil"/>
        </w:pBdr>
        <w:shd w:fill="auto" w:val="clear"/>
        <w:spacing w:after="0" w:before="14.9505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A7">
      <w:pPr>
        <w:keepNext w:val="0"/>
        <w:keepLines w:val="0"/>
        <w:widowControl w:val="0"/>
        <w:pBdr>
          <w:top w:space="0" w:sz="0" w:val="nil"/>
          <w:left w:space="0" w:sz="0" w:val="nil"/>
          <w:bottom w:space="0" w:sz="0" w:val="nil"/>
          <w:right w:space="0" w:sz="0" w:val="nil"/>
          <w:between w:space="0" w:sz="0" w:val="nil"/>
        </w:pBdr>
        <w:shd w:fill="auto" w:val="clear"/>
        <w:spacing w:after="0" w:before="65.9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A8">
      <w:pPr>
        <w:keepNext w:val="0"/>
        <w:keepLines w:val="0"/>
        <w:widowControl w:val="0"/>
        <w:pBdr>
          <w:top w:space="0" w:sz="0" w:val="nil"/>
          <w:left w:space="0" w:sz="0" w:val="nil"/>
          <w:bottom w:space="0" w:sz="0" w:val="nil"/>
          <w:right w:space="0" w:sz="0" w:val="nil"/>
          <w:between w:space="0" w:sz="0" w:val="nil"/>
        </w:pBdr>
        <w:shd w:fill="auto" w:val="clear"/>
        <w:spacing w:after="0" w:before="98.3963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A9">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AAA">
      <w:pPr>
        <w:keepNext w:val="0"/>
        <w:keepLines w:val="0"/>
        <w:widowControl w:val="0"/>
        <w:pBdr>
          <w:top w:space="0" w:sz="0" w:val="nil"/>
          <w:left w:space="0" w:sz="0" w:val="nil"/>
          <w:bottom w:space="0" w:sz="0" w:val="nil"/>
          <w:right w:space="0" w:sz="0" w:val="nil"/>
          <w:between w:space="0" w:sz="0" w:val="nil"/>
        </w:pBdr>
        <w:shd w:fill="auto" w:val="clear"/>
        <w:spacing w:after="0" w:before="40.183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AB">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AAC">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AAD">
      <w:pPr>
        <w:keepNext w:val="0"/>
        <w:keepLines w:val="0"/>
        <w:widowControl w:val="0"/>
        <w:pBdr>
          <w:top w:space="0" w:sz="0" w:val="nil"/>
          <w:left w:space="0" w:sz="0" w:val="nil"/>
          <w:bottom w:space="0" w:sz="0" w:val="nil"/>
          <w:right w:space="0" w:sz="0" w:val="nil"/>
          <w:between w:space="0" w:sz="0" w:val="nil"/>
        </w:pBdr>
        <w:shd w:fill="auto" w:val="clear"/>
        <w:spacing w:after="0" w:before="3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AE">
      <w:pPr>
        <w:keepNext w:val="0"/>
        <w:keepLines w:val="0"/>
        <w:widowControl w:val="0"/>
        <w:pBdr>
          <w:top w:space="0" w:sz="0" w:val="nil"/>
          <w:left w:space="0" w:sz="0" w:val="nil"/>
          <w:bottom w:space="0" w:sz="0" w:val="nil"/>
          <w:right w:space="0" w:sz="0" w:val="nil"/>
          <w:between w:space="0" w:sz="0" w:val="nil"/>
        </w:pBdr>
        <w:shd w:fill="auto" w:val="clear"/>
        <w:spacing w:after="0" w:before="65.9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AF">
      <w:pPr>
        <w:keepNext w:val="0"/>
        <w:keepLines w:val="0"/>
        <w:widowControl w:val="0"/>
        <w:pBdr>
          <w:top w:space="0" w:sz="0" w:val="nil"/>
          <w:left w:space="0" w:sz="0" w:val="nil"/>
          <w:bottom w:space="0" w:sz="0" w:val="nil"/>
          <w:right w:space="0" w:sz="0" w:val="nil"/>
          <w:between w:space="0" w:sz="0" w:val="nil"/>
        </w:pBdr>
        <w:shd w:fill="auto" w:val="clear"/>
        <w:spacing w:after="0" w:before="65.9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B0">
      <w:pPr>
        <w:keepNext w:val="0"/>
        <w:keepLines w:val="0"/>
        <w:widowControl w:val="0"/>
        <w:pBdr>
          <w:top w:space="0" w:sz="0" w:val="nil"/>
          <w:left w:space="0" w:sz="0" w:val="nil"/>
          <w:bottom w:space="0" w:sz="0" w:val="nil"/>
          <w:right w:space="0" w:sz="0" w:val="nil"/>
          <w:between w:space="0" w:sz="0" w:val="nil"/>
        </w:pBdr>
        <w:shd w:fill="auto" w:val="clear"/>
        <w:spacing w:after="0" w:before="67.186126708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B1">
      <w:pPr>
        <w:keepNext w:val="0"/>
        <w:keepLines w:val="0"/>
        <w:widowControl w:val="0"/>
        <w:pBdr>
          <w:top w:space="0" w:sz="0" w:val="nil"/>
          <w:left w:space="0" w:sz="0" w:val="nil"/>
          <w:bottom w:space="0" w:sz="0" w:val="nil"/>
          <w:right w:space="0" w:sz="0" w:val="nil"/>
          <w:between w:space="0" w:sz="0" w:val="nil"/>
        </w:pBdr>
        <w:shd w:fill="auto" w:val="clear"/>
        <w:spacing w:after="0" w:before="26.3847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AB2">
      <w:pPr>
        <w:keepNext w:val="0"/>
        <w:keepLines w:val="0"/>
        <w:widowControl w:val="0"/>
        <w:pBdr>
          <w:top w:space="0" w:sz="0" w:val="nil"/>
          <w:left w:space="0" w:sz="0" w:val="nil"/>
          <w:bottom w:space="0" w:sz="0" w:val="nil"/>
          <w:right w:space="0" w:sz="0" w:val="nil"/>
          <w:between w:space="0" w:sz="0" w:val="nil"/>
        </w:pBdr>
        <w:shd w:fill="auto" w:val="clear"/>
        <w:spacing w:after="0" w:before="17.2097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B3">
      <w:pPr>
        <w:keepNext w:val="0"/>
        <w:keepLines w:val="0"/>
        <w:widowControl w:val="0"/>
        <w:pBdr>
          <w:top w:space="0" w:sz="0" w:val="nil"/>
          <w:left w:space="0" w:sz="0" w:val="nil"/>
          <w:bottom w:space="0" w:sz="0" w:val="nil"/>
          <w:right w:space="0" w:sz="0" w:val="nil"/>
          <w:between w:space="0" w:sz="0" w:val="nil"/>
        </w:pBdr>
        <w:shd w:fill="auto" w:val="clear"/>
        <w:spacing w:after="0" w:before="26.03836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AB4">
      <w:pPr>
        <w:keepNext w:val="0"/>
        <w:keepLines w:val="0"/>
        <w:widowControl w:val="0"/>
        <w:pBdr>
          <w:top w:space="0" w:sz="0" w:val="nil"/>
          <w:left w:space="0" w:sz="0" w:val="nil"/>
          <w:bottom w:space="0" w:sz="0" w:val="nil"/>
          <w:right w:space="0" w:sz="0" w:val="nil"/>
          <w:between w:space="0" w:sz="0" w:val="nil"/>
        </w:pBdr>
        <w:shd w:fill="auto" w:val="clear"/>
        <w:spacing w:after="0" w:before="37.971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B5">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B6">
      <w:pPr>
        <w:keepNext w:val="0"/>
        <w:keepLines w:val="0"/>
        <w:widowControl w:val="0"/>
        <w:pBdr>
          <w:top w:space="0" w:sz="0" w:val="nil"/>
          <w:left w:space="0" w:sz="0" w:val="nil"/>
          <w:bottom w:space="0" w:sz="0" w:val="nil"/>
          <w:right w:space="0" w:sz="0" w:val="nil"/>
          <w:between w:space="0" w:sz="0" w:val="nil"/>
        </w:pBdr>
        <w:shd w:fill="auto" w:val="clear"/>
        <w:spacing w:after="0" w:before="26.3847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2AB7">
      <w:pPr>
        <w:keepNext w:val="0"/>
        <w:keepLines w:val="0"/>
        <w:widowControl w:val="0"/>
        <w:pBdr>
          <w:top w:space="0" w:sz="0" w:val="nil"/>
          <w:left w:space="0" w:sz="0" w:val="nil"/>
          <w:bottom w:space="0" w:sz="0" w:val="nil"/>
          <w:right w:space="0" w:sz="0" w:val="nil"/>
          <w:between w:space="0" w:sz="0" w:val="nil"/>
        </w:pBdr>
        <w:shd w:fill="auto" w:val="clear"/>
        <w:spacing w:after="0" w:before="10.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B8">
      <w:pPr>
        <w:keepNext w:val="0"/>
        <w:keepLines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B9">
      <w:pPr>
        <w:keepNext w:val="0"/>
        <w:keepLines w:val="0"/>
        <w:widowControl w:val="0"/>
        <w:pBdr>
          <w:top w:space="0" w:sz="0" w:val="nil"/>
          <w:left w:space="0" w:sz="0" w:val="nil"/>
          <w:bottom w:space="0" w:sz="0" w:val="nil"/>
          <w:right w:space="0" w:sz="0" w:val="nil"/>
          <w:between w:space="0" w:sz="0" w:val="nil"/>
        </w:pBdr>
        <w:shd w:fill="auto" w:val="clear"/>
        <w:spacing w:after="0" w:before="67.186126708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BA">
      <w:pPr>
        <w:keepNext w:val="0"/>
        <w:keepLines w:val="0"/>
        <w:widowControl w:val="0"/>
        <w:pBdr>
          <w:top w:space="0" w:sz="0" w:val="nil"/>
          <w:left w:space="0" w:sz="0" w:val="nil"/>
          <w:bottom w:space="0" w:sz="0" w:val="nil"/>
          <w:right w:space="0" w:sz="0" w:val="nil"/>
          <w:between w:space="0" w:sz="0" w:val="nil"/>
        </w:pBdr>
        <w:shd w:fill="auto" w:val="clear"/>
        <w:spacing w:after="0" w:before="65.9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BB">
      <w:pPr>
        <w:keepNext w:val="0"/>
        <w:keepLines w:val="0"/>
        <w:widowControl w:val="0"/>
        <w:pBdr>
          <w:top w:space="0" w:sz="0" w:val="nil"/>
          <w:left w:space="0" w:sz="0" w:val="nil"/>
          <w:bottom w:space="0" w:sz="0" w:val="nil"/>
          <w:right w:space="0" w:sz="0" w:val="nil"/>
          <w:between w:space="0" w:sz="0" w:val="nil"/>
        </w:pBdr>
        <w:shd w:fill="auto" w:val="clear"/>
        <w:spacing w:after="0" w:before="27.579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ABC">
      <w:pPr>
        <w:keepNext w:val="0"/>
        <w:keepLines w:val="0"/>
        <w:widowControl w:val="0"/>
        <w:pBdr>
          <w:top w:space="0" w:sz="0" w:val="nil"/>
          <w:left w:space="0" w:sz="0" w:val="nil"/>
          <w:bottom w:space="0" w:sz="0" w:val="nil"/>
          <w:right w:space="0" w:sz="0" w:val="nil"/>
          <w:between w:space="0" w:sz="0" w:val="nil"/>
        </w:pBdr>
        <w:shd w:fill="auto" w:val="clear"/>
        <w:spacing w:after="0" w:before="33.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BD">
      <w:pPr>
        <w:keepNext w:val="0"/>
        <w:keepLines w:val="0"/>
        <w:widowControl w:val="0"/>
        <w:pBdr>
          <w:top w:space="0" w:sz="0" w:val="nil"/>
          <w:left w:space="0" w:sz="0" w:val="nil"/>
          <w:bottom w:space="0" w:sz="0" w:val="nil"/>
          <w:right w:space="0" w:sz="0" w:val="nil"/>
          <w:between w:space="0" w:sz="0" w:val="nil"/>
        </w:pBdr>
        <w:shd w:fill="auto" w:val="clear"/>
        <w:spacing w:after="0" w:before="65.9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BE">
      <w:pPr>
        <w:keepNext w:val="0"/>
        <w:keepLines w:val="0"/>
        <w:widowControl w:val="0"/>
        <w:pBdr>
          <w:top w:space="0" w:sz="0" w:val="nil"/>
          <w:left w:space="0" w:sz="0" w:val="nil"/>
          <w:bottom w:space="0" w:sz="0" w:val="nil"/>
          <w:right w:space="0" w:sz="0" w:val="nil"/>
          <w:between w:space="0" w:sz="0" w:val="nil"/>
        </w:pBdr>
        <w:shd w:fill="auto" w:val="clear"/>
        <w:spacing w:after="0" w:before="25.178375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ABF">
      <w:pPr>
        <w:keepNext w:val="0"/>
        <w:keepLines w:val="0"/>
        <w:widowControl w:val="0"/>
        <w:pBdr>
          <w:top w:space="0" w:sz="0" w:val="nil"/>
          <w:left w:space="0" w:sz="0" w:val="nil"/>
          <w:bottom w:space="0" w:sz="0" w:val="nil"/>
          <w:right w:space="0" w:sz="0" w:val="nil"/>
          <w:between w:space="0" w:sz="0" w:val="nil"/>
        </w:pBdr>
        <w:shd w:fill="auto" w:val="clear"/>
        <w:spacing w:after="0" w:before="67.186126708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C0">
      <w:pPr>
        <w:keepNext w:val="0"/>
        <w:keepLines w:val="0"/>
        <w:widowControl w:val="0"/>
        <w:pBdr>
          <w:top w:space="0" w:sz="0" w:val="nil"/>
          <w:left w:space="0" w:sz="0" w:val="nil"/>
          <w:bottom w:space="0" w:sz="0" w:val="nil"/>
          <w:right w:space="0" w:sz="0" w:val="nil"/>
          <w:between w:space="0" w:sz="0" w:val="nil"/>
        </w:pBdr>
        <w:shd w:fill="auto" w:val="clear"/>
        <w:spacing w:after="0" w:before="38.4005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C1">
      <w:pPr>
        <w:keepNext w:val="0"/>
        <w:keepLines w:val="0"/>
        <w:widowControl w:val="0"/>
        <w:pBdr>
          <w:top w:space="0" w:sz="0" w:val="nil"/>
          <w:left w:space="0" w:sz="0" w:val="nil"/>
          <w:bottom w:space="0" w:sz="0" w:val="nil"/>
          <w:right w:space="0" w:sz="0" w:val="nil"/>
          <w:between w:space="0" w:sz="0" w:val="nil"/>
        </w:pBdr>
        <w:shd w:fill="auto" w:val="clear"/>
        <w:spacing w:after="0" w:before="67.186126708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AC2">
      <w:pPr>
        <w:keepNext w:val="0"/>
        <w:keepLines w:val="0"/>
        <w:widowControl w:val="0"/>
        <w:pBdr>
          <w:top w:space="0" w:sz="0" w:val="nil"/>
          <w:left w:space="0" w:sz="0" w:val="nil"/>
          <w:bottom w:space="0" w:sz="0" w:val="nil"/>
          <w:right w:space="0" w:sz="0" w:val="nil"/>
          <w:between w:space="0" w:sz="0" w:val="nil"/>
        </w:pBdr>
        <w:shd w:fill="auto" w:val="clear"/>
        <w:spacing w:after="0" w:before="12.293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C3">
      <w:pPr>
        <w:keepNext w:val="0"/>
        <w:keepLines w:val="0"/>
        <w:widowControl w:val="0"/>
        <w:pBdr>
          <w:top w:space="0" w:sz="0" w:val="nil"/>
          <w:left w:space="0" w:sz="0" w:val="nil"/>
          <w:bottom w:space="0" w:sz="0" w:val="nil"/>
          <w:right w:space="0" w:sz="0" w:val="nil"/>
          <w:between w:space="0" w:sz="0" w:val="nil"/>
        </w:pBdr>
        <w:shd w:fill="auto" w:val="clear"/>
        <w:spacing w:after="0" w:before="65.97976684570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C4">
      <w:pPr>
        <w:keepNext w:val="0"/>
        <w:keepLines w:val="0"/>
        <w:widowControl w:val="0"/>
        <w:pBdr>
          <w:top w:space="0" w:sz="0" w:val="nil"/>
          <w:left w:space="0" w:sz="0" w:val="nil"/>
          <w:bottom w:space="0" w:sz="0" w:val="nil"/>
          <w:right w:space="0" w:sz="0" w:val="nil"/>
          <w:between w:space="0" w:sz="0" w:val="nil"/>
        </w:pBdr>
        <w:shd w:fill="auto" w:val="clear"/>
        <w:spacing w:after="0" w:before="73.218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AC5">
      <w:pPr>
        <w:keepNext w:val="0"/>
        <w:keepLines w:val="0"/>
        <w:widowControl w:val="0"/>
        <w:pBdr>
          <w:top w:space="0" w:sz="0" w:val="nil"/>
          <w:left w:space="0" w:sz="0" w:val="nil"/>
          <w:bottom w:space="0" w:sz="0" w:val="nil"/>
          <w:right w:space="0" w:sz="0" w:val="nil"/>
          <w:between w:space="0" w:sz="0" w:val="nil"/>
        </w:pBdr>
        <w:shd w:fill="auto" w:val="clear"/>
        <w:spacing w:after="0" w:before="6.61994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A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C7">
      <w:pPr>
        <w:keepNext w:val="0"/>
        <w:keepLines w:val="0"/>
        <w:widowControl w:val="0"/>
        <w:pBdr>
          <w:top w:space="0" w:sz="0" w:val="nil"/>
          <w:left w:space="0" w:sz="0" w:val="nil"/>
          <w:bottom w:space="0" w:sz="0" w:val="nil"/>
          <w:right w:space="0" w:sz="0" w:val="nil"/>
          <w:between w:space="0" w:sz="0" w:val="nil"/>
        </w:pBdr>
        <w:shd w:fill="auto" w:val="clear"/>
        <w:spacing w:after="0" w:before="30.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C8">
      <w:pPr>
        <w:keepNext w:val="0"/>
        <w:keepLines w:val="0"/>
        <w:widowControl w:val="0"/>
        <w:pBdr>
          <w:top w:space="0" w:sz="0" w:val="nil"/>
          <w:left w:space="0" w:sz="0" w:val="nil"/>
          <w:bottom w:space="0" w:sz="0" w:val="nil"/>
          <w:right w:space="0" w:sz="0" w:val="nil"/>
          <w:between w:space="0" w:sz="0" w:val="nil"/>
        </w:pBdr>
        <w:shd w:fill="auto" w:val="clear"/>
        <w:spacing w:after="0" w:before="5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C9">
      <w:pPr>
        <w:keepNext w:val="0"/>
        <w:keepLines w:val="0"/>
        <w:widowControl w:val="0"/>
        <w:pBdr>
          <w:top w:space="0" w:sz="0" w:val="nil"/>
          <w:left w:space="0" w:sz="0" w:val="nil"/>
          <w:bottom w:space="0" w:sz="0" w:val="nil"/>
          <w:right w:space="0" w:sz="0" w:val="nil"/>
          <w:between w:space="0" w:sz="0" w:val="nil"/>
        </w:pBdr>
        <w:shd w:fill="auto" w:val="clear"/>
        <w:spacing w:after="0" w:before="32.76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CA">
      <w:pPr>
        <w:keepNext w:val="0"/>
        <w:keepLines w:val="0"/>
        <w:widowControl w:val="0"/>
        <w:pBdr>
          <w:top w:space="0" w:sz="0" w:val="nil"/>
          <w:left w:space="0" w:sz="0" w:val="nil"/>
          <w:bottom w:space="0" w:sz="0" w:val="nil"/>
          <w:right w:space="0" w:sz="0" w:val="nil"/>
          <w:between w:space="0" w:sz="0" w:val="nil"/>
        </w:pBdr>
        <w:shd w:fill="auto" w:val="clear"/>
        <w:spacing w:after="0" w:before="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CB">
      <w:pPr>
        <w:keepNext w:val="0"/>
        <w:keepLines w:val="0"/>
        <w:widowControl w:val="0"/>
        <w:pBdr>
          <w:top w:space="0" w:sz="0" w:val="nil"/>
          <w:left w:space="0" w:sz="0" w:val="nil"/>
          <w:bottom w:space="0" w:sz="0" w:val="nil"/>
          <w:right w:space="0" w:sz="0" w:val="nil"/>
          <w:between w:space="0" w:sz="0" w:val="nil"/>
        </w:pBdr>
        <w:shd w:fill="auto" w:val="clear"/>
        <w:spacing w:after="0" w:before="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CC">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CD">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CE">
      <w:pPr>
        <w:keepNext w:val="0"/>
        <w:keepLines w:val="0"/>
        <w:widowControl w:val="0"/>
        <w:pBdr>
          <w:top w:space="0" w:sz="0" w:val="nil"/>
          <w:left w:space="0" w:sz="0" w:val="nil"/>
          <w:bottom w:space="0" w:sz="0" w:val="nil"/>
          <w:right w:space="0" w:sz="0" w:val="nil"/>
          <w:between w:space="0" w:sz="0" w:val="nil"/>
        </w:pBdr>
        <w:shd w:fill="auto" w:val="clear"/>
        <w:spacing w:after="0" w:before="5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CF">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D0">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D1">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2AD2">
      <w:pPr>
        <w:keepNext w:val="0"/>
        <w:keepLines w:val="0"/>
        <w:widowControl w:val="0"/>
        <w:pBdr>
          <w:top w:space="0" w:sz="0" w:val="nil"/>
          <w:left w:space="0" w:sz="0" w:val="nil"/>
          <w:bottom w:space="0" w:sz="0" w:val="nil"/>
          <w:right w:space="0" w:sz="0" w:val="nil"/>
          <w:between w:space="0" w:sz="0" w:val="nil"/>
        </w:pBdr>
        <w:shd w:fill="auto" w:val="clear"/>
        <w:spacing w:after="0" w:before="39.481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D3">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D4">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D5">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D6">
      <w:pPr>
        <w:keepNext w:val="0"/>
        <w:keepLines w:val="0"/>
        <w:widowControl w:val="0"/>
        <w:pBdr>
          <w:top w:space="0" w:sz="0" w:val="nil"/>
          <w:left w:space="0" w:sz="0" w:val="nil"/>
          <w:bottom w:space="0" w:sz="0" w:val="nil"/>
          <w:right w:space="0" w:sz="0" w:val="nil"/>
          <w:between w:space="0" w:sz="0" w:val="nil"/>
        </w:pBdr>
        <w:shd w:fill="auto" w:val="clear"/>
        <w:spacing w:after="0" w:before="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D7">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D8">
      <w:pPr>
        <w:keepNext w:val="0"/>
        <w:keepLines w:val="0"/>
        <w:widowControl w:val="0"/>
        <w:pBdr>
          <w:top w:space="0" w:sz="0" w:val="nil"/>
          <w:left w:space="0" w:sz="0" w:val="nil"/>
          <w:bottom w:space="0" w:sz="0" w:val="nil"/>
          <w:right w:space="0" w:sz="0" w:val="nil"/>
          <w:between w:space="0" w:sz="0" w:val="nil"/>
        </w:pBdr>
        <w:shd w:fill="auto" w:val="clear"/>
        <w:spacing w:after="0" w:before="3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D9">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DA">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DB">
      <w:pPr>
        <w:keepNext w:val="0"/>
        <w:keepLines w:val="0"/>
        <w:widowControl w:val="0"/>
        <w:pBdr>
          <w:top w:space="0" w:sz="0" w:val="nil"/>
          <w:left w:space="0" w:sz="0" w:val="nil"/>
          <w:bottom w:space="0" w:sz="0" w:val="nil"/>
          <w:right w:space="0" w:sz="0" w:val="nil"/>
          <w:between w:space="0" w:sz="0" w:val="nil"/>
        </w:pBdr>
        <w:shd w:fill="auto" w:val="clear"/>
        <w:spacing w:after="0" w:before="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2ADC">
      <w:pPr>
        <w:keepNext w:val="0"/>
        <w:keepLines w:val="0"/>
        <w:widowControl w:val="0"/>
        <w:pBdr>
          <w:top w:space="0" w:sz="0" w:val="nil"/>
          <w:left w:space="0" w:sz="0" w:val="nil"/>
          <w:bottom w:space="0" w:sz="0" w:val="nil"/>
          <w:right w:space="0" w:sz="0" w:val="nil"/>
          <w:between w:space="0" w:sz="0" w:val="nil"/>
        </w:pBdr>
        <w:shd w:fill="auto" w:val="clear"/>
        <w:spacing w:after="0" w:before="37.022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DD">
      <w:pPr>
        <w:keepNext w:val="0"/>
        <w:keepLines w:val="0"/>
        <w:widowControl w:val="0"/>
        <w:pBdr>
          <w:top w:space="0" w:sz="0" w:val="nil"/>
          <w:left w:space="0" w:sz="0" w:val="nil"/>
          <w:bottom w:space="0" w:sz="0" w:val="nil"/>
          <w:right w:space="0" w:sz="0" w:val="nil"/>
          <w:between w:space="0" w:sz="0" w:val="nil"/>
        </w:pBdr>
        <w:shd w:fill="auto" w:val="clear"/>
        <w:spacing w:after="0" w:before="67.1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DE">
      <w:pPr>
        <w:keepNext w:val="0"/>
        <w:keepLines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DF">
      <w:pPr>
        <w:keepNext w:val="0"/>
        <w:keepLines w:val="0"/>
        <w:widowControl w:val="0"/>
        <w:pBdr>
          <w:top w:space="0" w:sz="0" w:val="nil"/>
          <w:left w:space="0" w:sz="0" w:val="nil"/>
          <w:bottom w:space="0" w:sz="0" w:val="nil"/>
          <w:right w:space="0" w:sz="0" w:val="nil"/>
          <w:between w:space="0" w:sz="0" w:val="nil"/>
        </w:pBdr>
        <w:shd w:fill="auto" w:val="clear"/>
        <w:spacing w:after="0" w:before="39.332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E0">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E1">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E2">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E3">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E4">
      <w:pPr>
        <w:keepNext w:val="0"/>
        <w:keepLines w:val="0"/>
        <w:widowControl w:val="0"/>
        <w:pBdr>
          <w:top w:space="0" w:sz="0" w:val="nil"/>
          <w:left w:space="0" w:sz="0" w:val="nil"/>
          <w:bottom w:space="0" w:sz="0" w:val="nil"/>
          <w:right w:space="0" w:sz="0" w:val="nil"/>
          <w:between w:space="0" w:sz="0" w:val="nil"/>
        </w:pBdr>
        <w:shd w:fill="auto" w:val="clear"/>
        <w:spacing w:after="0" w:before="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E5">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E6">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2AE7">
      <w:pPr>
        <w:keepNext w:val="0"/>
        <w:keepLines w:val="0"/>
        <w:widowControl w:val="0"/>
        <w:pBdr>
          <w:top w:space="0" w:sz="0" w:val="nil"/>
          <w:left w:space="0" w:sz="0" w:val="nil"/>
          <w:bottom w:space="0" w:sz="0" w:val="nil"/>
          <w:right w:space="0" w:sz="0" w:val="nil"/>
          <w:between w:space="0" w:sz="0" w:val="nil"/>
        </w:pBdr>
        <w:shd w:fill="auto" w:val="clear"/>
        <w:spacing w:after="0" w:before="12.22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E8">
      <w:pPr>
        <w:keepNext w:val="0"/>
        <w:keepLines w:val="0"/>
        <w:widowControl w:val="0"/>
        <w:pBdr>
          <w:top w:space="0" w:sz="0" w:val="nil"/>
          <w:left w:space="0" w:sz="0" w:val="nil"/>
          <w:bottom w:space="0" w:sz="0" w:val="nil"/>
          <w:right w:space="0" w:sz="0" w:val="nil"/>
          <w:between w:space="0" w:sz="0" w:val="nil"/>
        </w:pBdr>
        <w:shd w:fill="auto" w:val="clear"/>
        <w:spacing w:after="0" w:before="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E9">
      <w:pPr>
        <w:keepNext w:val="0"/>
        <w:keepLines w:val="0"/>
        <w:widowControl w:val="0"/>
        <w:pBdr>
          <w:top w:space="0" w:sz="0" w:val="nil"/>
          <w:left w:space="0" w:sz="0" w:val="nil"/>
          <w:bottom w:space="0" w:sz="0" w:val="nil"/>
          <w:right w:space="0" w:sz="0" w:val="nil"/>
          <w:between w:space="0" w:sz="0" w:val="nil"/>
        </w:pBdr>
        <w:shd w:fill="auto" w:val="clear"/>
        <w:spacing w:after="0" w:before="32.7630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EA">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EB">
      <w:pPr>
        <w:keepNext w:val="0"/>
        <w:keepLines w:val="0"/>
        <w:widowControl w:val="0"/>
        <w:pBdr>
          <w:top w:space="0" w:sz="0" w:val="nil"/>
          <w:left w:space="0" w:sz="0" w:val="nil"/>
          <w:bottom w:space="0" w:sz="0" w:val="nil"/>
          <w:right w:space="0" w:sz="0" w:val="nil"/>
          <w:between w:space="0" w:sz="0" w:val="nil"/>
        </w:pBdr>
        <w:shd w:fill="auto" w:val="clear"/>
        <w:spacing w:after="0" w:before="32.7630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EC">
      <w:pPr>
        <w:keepNext w:val="0"/>
        <w:keepLines w:val="0"/>
        <w:widowControl w:val="0"/>
        <w:pBdr>
          <w:top w:space="0" w:sz="0" w:val="nil"/>
          <w:left w:space="0" w:sz="0" w:val="nil"/>
          <w:bottom w:space="0" w:sz="0" w:val="nil"/>
          <w:right w:space="0" w:sz="0" w:val="nil"/>
          <w:between w:space="0" w:sz="0" w:val="nil"/>
        </w:pBdr>
        <w:shd w:fill="auto" w:val="clear"/>
        <w:spacing w:after="0" w:before="67.185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ED">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EE">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EF">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F0">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AF1">
      <w:pPr>
        <w:keepNext w:val="0"/>
        <w:keepLines w:val="0"/>
        <w:widowControl w:val="0"/>
        <w:pBdr>
          <w:top w:space="0" w:sz="0" w:val="nil"/>
          <w:left w:space="0" w:sz="0" w:val="nil"/>
          <w:bottom w:space="0" w:sz="0" w:val="nil"/>
          <w:right w:space="0" w:sz="0" w:val="nil"/>
          <w:between w:space="0" w:sz="0" w:val="nil"/>
        </w:pBdr>
        <w:shd w:fill="auto" w:val="clear"/>
        <w:spacing w:after="0" w:before="5.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F2">
      <w:pPr>
        <w:keepNext w:val="0"/>
        <w:keepLines w:val="0"/>
        <w:widowControl w:val="0"/>
        <w:pBdr>
          <w:top w:space="0" w:sz="0" w:val="nil"/>
          <w:left w:space="0" w:sz="0" w:val="nil"/>
          <w:bottom w:space="0" w:sz="0" w:val="nil"/>
          <w:right w:space="0" w:sz="0" w:val="nil"/>
          <w:between w:space="0" w:sz="0" w:val="nil"/>
        </w:pBdr>
        <w:shd w:fill="auto" w:val="clear"/>
        <w:spacing w:after="0" w:before="26.0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AF3">
      <w:pPr>
        <w:keepNext w:val="0"/>
        <w:keepLines w:val="0"/>
        <w:widowControl w:val="0"/>
        <w:pBdr>
          <w:top w:space="0" w:sz="0" w:val="nil"/>
          <w:left w:space="0" w:sz="0" w:val="nil"/>
          <w:bottom w:space="0" w:sz="0" w:val="nil"/>
          <w:right w:space="0" w:sz="0" w:val="nil"/>
          <w:between w:space="0" w:sz="0" w:val="nil"/>
        </w:pBdr>
        <w:shd w:fill="auto" w:val="clear"/>
        <w:spacing w:after="0" w:before="42.9937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F4">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F5">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F6">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F7">
      <w:pPr>
        <w:keepNext w:val="0"/>
        <w:keepLines w:val="0"/>
        <w:widowControl w:val="0"/>
        <w:pBdr>
          <w:top w:space="0" w:sz="0" w:val="nil"/>
          <w:left w:space="0" w:sz="0" w:val="nil"/>
          <w:bottom w:space="0" w:sz="0" w:val="nil"/>
          <w:right w:space="0" w:sz="0" w:val="nil"/>
          <w:between w:space="0" w:sz="0" w:val="nil"/>
        </w:pBdr>
        <w:shd w:fill="auto" w:val="clear"/>
        <w:spacing w:after="0" w:before="65.967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F8">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F9">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AFA">
      <w:pPr>
        <w:keepNext w:val="0"/>
        <w:keepLines w:val="0"/>
        <w:widowControl w:val="0"/>
        <w:pBdr>
          <w:top w:space="0" w:sz="0" w:val="nil"/>
          <w:left w:space="0" w:sz="0" w:val="nil"/>
          <w:bottom w:space="0" w:sz="0" w:val="nil"/>
          <w:right w:space="0" w:sz="0" w:val="nil"/>
          <w:between w:space="0" w:sz="0" w:val="nil"/>
        </w:pBdr>
        <w:shd w:fill="auto" w:val="clear"/>
        <w:spacing w:after="0" w:before="17.21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FB">
      <w:pPr>
        <w:keepNext w:val="0"/>
        <w:keepLines w:val="0"/>
        <w:widowControl w:val="0"/>
        <w:pBdr>
          <w:top w:space="0" w:sz="0" w:val="nil"/>
          <w:left w:space="0" w:sz="0" w:val="nil"/>
          <w:bottom w:space="0" w:sz="0" w:val="nil"/>
          <w:right w:space="0" w:sz="0" w:val="nil"/>
          <w:between w:space="0" w:sz="0" w:val="nil"/>
        </w:pBdr>
        <w:shd w:fill="auto" w:val="clear"/>
        <w:spacing w:after="0" w:before="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AFC">
      <w:pPr>
        <w:keepNext w:val="0"/>
        <w:keepLines w:val="0"/>
        <w:widowControl w:val="0"/>
        <w:pBdr>
          <w:top w:space="0" w:sz="0" w:val="nil"/>
          <w:left w:space="0" w:sz="0" w:val="nil"/>
          <w:bottom w:space="0" w:sz="0" w:val="nil"/>
          <w:right w:space="0" w:sz="0" w:val="nil"/>
          <w:between w:space="0" w:sz="0" w:val="nil"/>
        </w:pBdr>
        <w:shd w:fill="auto" w:val="clear"/>
        <w:spacing w:after="0" w:before="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w:t>
      </w:r>
    </w:p>
    <w:p w:rsidR="00000000" w:rsidDel="00000000" w:rsidP="00000000" w:rsidRDefault="00000000" w:rsidRPr="00000000" w14:paraId="00002AFD">
      <w:pPr>
        <w:keepNext w:val="0"/>
        <w:keepLines w:val="0"/>
        <w:widowControl w:val="0"/>
        <w:pBdr>
          <w:top w:space="0" w:sz="0" w:val="nil"/>
          <w:left w:space="0" w:sz="0" w:val="nil"/>
          <w:bottom w:space="0" w:sz="0" w:val="nil"/>
          <w:right w:space="0" w:sz="0" w:val="nil"/>
          <w:between w:space="0" w:sz="0" w:val="nil"/>
        </w:pBdr>
        <w:shd w:fill="auto" w:val="clear"/>
        <w:spacing w:after="0" w:before="11.017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FE">
      <w:pPr>
        <w:keepNext w:val="0"/>
        <w:keepLines w:val="0"/>
        <w:widowControl w:val="0"/>
        <w:pBdr>
          <w:top w:space="0" w:sz="0" w:val="nil"/>
          <w:left w:space="0" w:sz="0" w:val="nil"/>
          <w:bottom w:space="0" w:sz="0" w:val="nil"/>
          <w:right w:space="0" w:sz="0" w:val="nil"/>
          <w:between w:space="0" w:sz="0" w:val="nil"/>
        </w:pBdr>
        <w:shd w:fill="auto" w:val="clear"/>
        <w:spacing w:after="0" w:before="67.1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AFF">
      <w:pPr>
        <w:keepNext w:val="0"/>
        <w:keepLines w:val="0"/>
        <w:widowControl w:val="0"/>
        <w:pBdr>
          <w:top w:space="0" w:sz="0" w:val="nil"/>
          <w:left w:space="0" w:sz="0" w:val="nil"/>
          <w:bottom w:space="0" w:sz="0" w:val="nil"/>
          <w:right w:space="0" w:sz="0" w:val="nil"/>
          <w:between w:space="0" w:sz="0" w:val="nil"/>
        </w:pBdr>
        <w:shd w:fill="auto" w:val="clear"/>
        <w:spacing w:after="0" w:before="71.3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00">
      <w:pPr>
        <w:keepNext w:val="0"/>
        <w:keepLines w:val="0"/>
        <w:widowControl w:val="0"/>
        <w:pBdr>
          <w:top w:space="0" w:sz="0" w:val="nil"/>
          <w:left w:space="0" w:sz="0" w:val="nil"/>
          <w:bottom w:space="0" w:sz="0" w:val="nil"/>
          <w:right w:space="0" w:sz="0" w:val="nil"/>
          <w:between w:space="0" w:sz="0" w:val="nil"/>
        </w:pBdr>
        <w:shd w:fill="auto" w:val="clear"/>
        <w:spacing w:after="0" w:before="39.332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01">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02">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03">
      <w:pPr>
        <w:keepNext w:val="0"/>
        <w:keepLines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04">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tr</w:t>
      </w:r>
    </w:p>
    <w:p w:rsidR="00000000" w:rsidDel="00000000" w:rsidP="00000000" w:rsidRDefault="00000000" w:rsidRPr="00000000" w14:paraId="00002B05">
      <w:pPr>
        <w:keepNext w:val="0"/>
        <w:keepLines w:val="0"/>
        <w:widowControl w:val="0"/>
        <w:pBdr>
          <w:top w:space="0" w:sz="0" w:val="nil"/>
          <w:left w:space="0" w:sz="0" w:val="nil"/>
          <w:bottom w:space="0" w:sz="0" w:val="nil"/>
          <w:right w:space="0" w:sz="0" w:val="nil"/>
          <w:between w:space="0" w:sz="0" w:val="nil"/>
        </w:pBdr>
        <w:shd w:fill="auto" w:val="clear"/>
        <w:spacing w:after="0" w:before="33.20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06">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B07">
      <w:pPr>
        <w:keepNext w:val="0"/>
        <w:keepLines w:val="0"/>
        <w:widowControl w:val="0"/>
        <w:pBdr>
          <w:top w:space="0" w:sz="0" w:val="nil"/>
          <w:left w:space="0" w:sz="0" w:val="nil"/>
          <w:bottom w:space="0" w:sz="0" w:val="nil"/>
          <w:right w:space="0" w:sz="0" w:val="nil"/>
          <w:between w:space="0" w:sz="0" w:val="nil"/>
        </w:pBdr>
        <w:shd w:fill="auto" w:val="clear"/>
        <w:spacing w:after="0" w:before="80.396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08">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09">
      <w:pPr>
        <w:keepNext w:val="0"/>
        <w:keepLines w:val="0"/>
        <w:widowControl w:val="0"/>
        <w:pBdr>
          <w:top w:space="0" w:sz="0" w:val="nil"/>
          <w:left w:space="0" w:sz="0" w:val="nil"/>
          <w:bottom w:space="0" w:sz="0" w:val="nil"/>
          <w:right w:space="0" w:sz="0" w:val="nil"/>
          <w:between w:space="0" w:sz="0" w:val="nil"/>
        </w:pBdr>
        <w:shd w:fill="auto" w:val="clear"/>
        <w:spacing w:after="0" w:before="32.7630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0A">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0B">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0C">
      <w:pPr>
        <w:keepNext w:val="0"/>
        <w:keepLines w:val="0"/>
        <w:widowControl w:val="0"/>
        <w:pBdr>
          <w:top w:space="0" w:sz="0" w:val="nil"/>
          <w:left w:space="0" w:sz="0" w:val="nil"/>
          <w:bottom w:space="0" w:sz="0" w:val="nil"/>
          <w:right w:space="0" w:sz="0" w:val="nil"/>
          <w:between w:space="0" w:sz="0" w:val="nil"/>
        </w:pBdr>
        <w:shd w:fill="auto" w:val="clear"/>
        <w:spacing w:after="0" w:before="27.578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B0D">
      <w:pPr>
        <w:keepNext w:val="0"/>
        <w:keepLines w:val="0"/>
        <w:widowControl w:val="0"/>
        <w:pBdr>
          <w:top w:space="0" w:sz="0" w:val="nil"/>
          <w:left w:space="0" w:sz="0" w:val="nil"/>
          <w:bottom w:space="0" w:sz="0" w:val="nil"/>
          <w:right w:space="0" w:sz="0" w:val="nil"/>
          <w:between w:space="0" w:sz="0" w:val="nil"/>
        </w:pBdr>
        <w:shd w:fill="auto" w:val="clear"/>
        <w:spacing w:after="0" w:before="35.198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0E">
      <w:pPr>
        <w:keepNext w:val="0"/>
        <w:keepLines w:val="0"/>
        <w:widowControl w:val="0"/>
        <w:pBdr>
          <w:top w:space="0" w:sz="0" w:val="nil"/>
          <w:left w:space="0" w:sz="0" w:val="nil"/>
          <w:bottom w:space="0" w:sz="0" w:val="nil"/>
          <w:right w:space="0" w:sz="0" w:val="nil"/>
          <w:between w:space="0" w:sz="0" w:val="nil"/>
        </w:pBdr>
        <w:shd w:fill="auto" w:val="clear"/>
        <w:spacing w:after="0" w:before="65.96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B0F">
      <w:pPr>
        <w:keepNext w:val="0"/>
        <w:keepLines w:val="0"/>
        <w:widowControl w:val="0"/>
        <w:pBdr>
          <w:top w:space="0" w:sz="0" w:val="nil"/>
          <w:left w:space="0" w:sz="0" w:val="nil"/>
          <w:bottom w:space="0" w:sz="0" w:val="nil"/>
          <w:right w:space="0" w:sz="0" w:val="nil"/>
          <w:between w:space="0" w:sz="0" w:val="nil"/>
        </w:pBdr>
        <w:shd w:fill="auto" w:val="clear"/>
        <w:spacing w:after="0" w:before="33.63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10">
      <w:pPr>
        <w:keepNext w:val="0"/>
        <w:keepLines w:val="0"/>
        <w:widowControl w:val="0"/>
        <w:pBdr>
          <w:top w:space="0" w:sz="0" w:val="nil"/>
          <w:left w:space="0" w:sz="0" w:val="nil"/>
          <w:bottom w:space="0" w:sz="0" w:val="nil"/>
          <w:right w:space="0" w:sz="0" w:val="nil"/>
          <w:between w:space="0" w:sz="0" w:val="nil"/>
        </w:pBdr>
        <w:shd w:fill="auto" w:val="clear"/>
        <w:spacing w:after="0" w:before="65.9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11">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12">
      <w:pPr>
        <w:keepNext w:val="0"/>
        <w:keepLines w:val="0"/>
        <w:widowControl w:val="0"/>
        <w:pBdr>
          <w:top w:space="0" w:sz="0" w:val="nil"/>
          <w:left w:space="0" w:sz="0" w:val="nil"/>
          <w:bottom w:space="0" w:sz="0" w:val="nil"/>
          <w:right w:space="0" w:sz="0" w:val="nil"/>
          <w:between w:space="0" w:sz="0" w:val="nil"/>
        </w:pBdr>
        <w:shd w:fill="auto" w:val="clear"/>
        <w:spacing w:after="0" w:before="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2B13">
      <w:pPr>
        <w:keepNext w:val="0"/>
        <w:keepLines w:val="0"/>
        <w:widowControl w:val="0"/>
        <w:pBdr>
          <w:top w:space="0" w:sz="0" w:val="nil"/>
          <w:left w:space="0" w:sz="0" w:val="nil"/>
          <w:bottom w:space="0" w:sz="0" w:val="nil"/>
          <w:right w:space="0" w:sz="0" w:val="nil"/>
          <w:between w:space="0" w:sz="0" w:val="nil"/>
        </w:pBdr>
        <w:shd w:fill="auto" w:val="clear"/>
        <w:spacing w:after="0" w:before="18.204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14">
      <w:pPr>
        <w:keepNext w:val="0"/>
        <w:keepLines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15">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B16">
      <w:pPr>
        <w:keepNext w:val="0"/>
        <w:keepLines w:val="0"/>
        <w:widowControl w:val="0"/>
        <w:pBdr>
          <w:top w:space="0" w:sz="0" w:val="nil"/>
          <w:left w:space="0" w:sz="0" w:val="nil"/>
          <w:bottom w:space="0" w:sz="0" w:val="nil"/>
          <w:right w:space="0" w:sz="0" w:val="nil"/>
          <w:between w:space="0" w:sz="0" w:val="nil"/>
        </w:pBdr>
        <w:shd w:fill="auto" w:val="clear"/>
        <w:spacing w:after="0" w:before="7.805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B17">
      <w:pPr>
        <w:keepNext w:val="0"/>
        <w:keepLines w:val="0"/>
        <w:widowControl w:val="0"/>
        <w:pBdr>
          <w:top w:space="0" w:sz="0" w:val="nil"/>
          <w:left w:space="0" w:sz="0" w:val="nil"/>
          <w:bottom w:space="0" w:sz="0" w:val="nil"/>
          <w:right w:space="0" w:sz="0" w:val="nil"/>
          <w:between w:space="0" w:sz="0" w:val="nil"/>
        </w:pBdr>
        <w:shd w:fill="auto" w:val="clear"/>
        <w:spacing w:after="0" w:before="65.9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18">
      <w:pPr>
        <w:keepNext w:val="0"/>
        <w:keepLines w:val="0"/>
        <w:widowControl w:val="0"/>
        <w:pBdr>
          <w:top w:space="0" w:sz="0" w:val="nil"/>
          <w:left w:space="0" w:sz="0" w:val="nil"/>
          <w:bottom w:space="0" w:sz="0" w:val="nil"/>
          <w:right w:space="0" w:sz="0" w:val="nil"/>
          <w:between w:space="0" w:sz="0" w:val="nil"/>
        </w:pBdr>
        <w:shd w:fill="auto" w:val="clear"/>
        <w:spacing w:after="0" w:before="33.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19">
      <w:pPr>
        <w:keepNext w:val="0"/>
        <w:keepLines w:val="0"/>
        <w:widowControl w:val="0"/>
        <w:pBdr>
          <w:top w:space="0" w:sz="0" w:val="nil"/>
          <w:left w:space="0" w:sz="0" w:val="nil"/>
          <w:bottom w:space="0" w:sz="0" w:val="nil"/>
          <w:right w:space="0" w:sz="0" w:val="nil"/>
          <w:between w:space="0" w:sz="0" w:val="nil"/>
        </w:pBdr>
        <w:shd w:fill="auto" w:val="clear"/>
        <w:spacing w:after="0" w:before="65.9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1A">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1B">
      <w:pPr>
        <w:keepNext w:val="0"/>
        <w:keepLines w:val="0"/>
        <w:widowControl w:val="0"/>
        <w:pBdr>
          <w:top w:space="0" w:sz="0" w:val="nil"/>
          <w:left w:space="0" w:sz="0" w:val="nil"/>
          <w:bottom w:space="0" w:sz="0" w:val="nil"/>
          <w:right w:space="0" w:sz="0" w:val="nil"/>
          <w:between w:space="0" w:sz="0" w:val="nil"/>
        </w:pBdr>
        <w:shd w:fill="auto" w:val="clear"/>
        <w:spacing w:after="0" w:before="65.9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1C">
      <w:pPr>
        <w:keepNext w:val="0"/>
        <w:keepLines w:val="0"/>
        <w:widowControl w:val="0"/>
        <w:pBdr>
          <w:top w:space="0" w:sz="0" w:val="nil"/>
          <w:left w:space="0" w:sz="0" w:val="nil"/>
          <w:bottom w:space="0" w:sz="0" w:val="nil"/>
          <w:right w:space="0" w:sz="0" w:val="nil"/>
          <w:between w:space="0" w:sz="0" w:val="nil"/>
        </w:pBdr>
        <w:shd w:fill="auto" w:val="clear"/>
        <w:spacing w:after="0" w:before="33.63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1D">
      <w:pPr>
        <w:keepNext w:val="0"/>
        <w:keepLines w:val="0"/>
        <w:widowControl w:val="0"/>
        <w:pBdr>
          <w:top w:space="0" w:sz="0" w:val="nil"/>
          <w:left w:space="0" w:sz="0" w:val="nil"/>
          <w:bottom w:space="0" w:sz="0" w:val="nil"/>
          <w:right w:space="0" w:sz="0" w:val="nil"/>
          <w:between w:space="0" w:sz="0" w:val="nil"/>
        </w:pBdr>
        <w:shd w:fill="auto" w:val="clear"/>
        <w:spacing w:after="0" w:before="3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1E">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1F">
      <w:pPr>
        <w:keepNext w:val="0"/>
        <w:keepLines w:val="0"/>
        <w:widowControl w:val="0"/>
        <w:pBdr>
          <w:top w:space="0" w:sz="0" w:val="nil"/>
          <w:left w:space="0" w:sz="0" w:val="nil"/>
          <w:bottom w:space="0" w:sz="0" w:val="nil"/>
          <w:right w:space="0" w:sz="0" w:val="nil"/>
          <w:between w:space="0" w:sz="0" w:val="nil"/>
        </w:pBdr>
        <w:shd w:fill="auto" w:val="clear"/>
        <w:spacing w:after="0" w:before="32.427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20">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w:t>
      </w:r>
    </w:p>
    <w:p w:rsidR="00000000" w:rsidDel="00000000" w:rsidP="00000000" w:rsidRDefault="00000000" w:rsidRPr="00000000" w14:paraId="00002B21">
      <w:pPr>
        <w:keepNext w:val="0"/>
        <w:keepLines w:val="0"/>
        <w:widowControl w:val="0"/>
        <w:pBdr>
          <w:top w:space="0" w:sz="0" w:val="nil"/>
          <w:left w:space="0" w:sz="0" w:val="nil"/>
          <w:bottom w:space="0" w:sz="0" w:val="nil"/>
          <w:right w:space="0" w:sz="0" w:val="nil"/>
          <w:between w:space="0" w:sz="0" w:val="nil"/>
        </w:pBdr>
        <w:shd w:fill="auto" w:val="clear"/>
        <w:spacing w:after="0" w:before="12.2540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22">
      <w:pPr>
        <w:keepNext w:val="0"/>
        <w:keepLines w:val="0"/>
        <w:widowControl w:val="0"/>
        <w:pBdr>
          <w:top w:space="0" w:sz="0" w:val="nil"/>
          <w:left w:space="0" w:sz="0" w:val="nil"/>
          <w:bottom w:space="0" w:sz="0" w:val="nil"/>
          <w:right w:space="0" w:sz="0" w:val="nil"/>
          <w:between w:space="0" w:sz="0" w:val="nil"/>
        </w:pBdr>
        <w:shd w:fill="auto" w:val="clear"/>
        <w:spacing w:after="0" w:before="6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B23">
      <w:pPr>
        <w:keepNext w:val="0"/>
        <w:keepLines w:val="0"/>
        <w:widowControl w:val="0"/>
        <w:pBdr>
          <w:top w:space="0" w:sz="0" w:val="nil"/>
          <w:left w:space="0" w:sz="0" w:val="nil"/>
          <w:bottom w:space="0" w:sz="0" w:val="nil"/>
          <w:right w:space="0" w:sz="0" w:val="nil"/>
          <w:between w:space="0" w:sz="0" w:val="nil"/>
        </w:pBdr>
        <w:shd w:fill="auto" w:val="clear"/>
        <w:spacing w:after="0" w:before="69.1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24">
      <w:pPr>
        <w:keepNext w:val="0"/>
        <w:keepLines w:val="0"/>
        <w:widowControl w:val="0"/>
        <w:pBdr>
          <w:top w:space="0" w:sz="0" w:val="nil"/>
          <w:left w:space="0" w:sz="0" w:val="nil"/>
          <w:bottom w:space="0" w:sz="0" w:val="nil"/>
          <w:right w:space="0" w:sz="0" w:val="nil"/>
          <w:between w:space="0" w:sz="0" w:val="nil"/>
        </w:pBdr>
        <w:shd w:fill="auto" w:val="clear"/>
        <w:spacing w:after="0" w:before="39.30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25">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26">
      <w:pPr>
        <w:keepNext w:val="0"/>
        <w:keepLines w:val="0"/>
        <w:widowControl w:val="0"/>
        <w:pBdr>
          <w:top w:space="0" w:sz="0" w:val="nil"/>
          <w:left w:space="0" w:sz="0" w:val="nil"/>
          <w:bottom w:space="0" w:sz="0" w:val="nil"/>
          <w:right w:space="0" w:sz="0" w:val="nil"/>
          <w:between w:space="0" w:sz="0" w:val="nil"/>
        </w:pBdr>
        <w:shd w:fill="auto" w:val="clear"/>
        <w:spacing w:after="0" w:before="3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27">
      <w:pPr>
        <w:keepNext w:val="0"/>
        <w:keepLines w:val="0"/>
        <w:widowControl w:val="0"/>
        <w:pBdr>
          <w:top w:space="0" w:sz="0" w:val="nil"/>
          <w:left w:space="0" w:sz="0" w:val="nil"/>
          <w:bottom w:space="0" w:sz="0" w:val="nil"/>
          <w:right w:space="0" w:sz="0" w:val="nil"/>
          <w:between w:space="0" w:sz="0" w:val="nil"/>
        </w:pBdr>
        <w:shd w:fill="auto" w:val="clear"/>
        <w:spacing w:after="0" w:before="39.5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28">
      <w:pPr>
        <w:keepNext w:val="0"/>
        <w:keepLines w:val="0"/>
        <w:widowControl w:val="0"/>
        <w:pBdr>
          <w:top w:space="0" w:sz="0" w:val="nil"/>
          <w:left w:space="0" w:sz="0" w:val="nil"/>
          <w:bottom w:space="0" w:sz="0" w:val="nil"/>
          <w:right w:space="0" w:sz="0" w:val="nil"/>
          <w:between w:space="0" w:sz="0" w:val="nil"/>
        </w:pBdr>
        <w:shd w:fill="auto" w:val="clear"/>
        <w:spacing w:after="0" w:before="3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tr</w:t>
      </w:r>
    </w:p>
    <w:p w:rsidR="00000000" w:rsidDel="00000000" w:rsidP="00000000" w:rsidRDefault="00000000" w:rsidRPr="00000000" w14:paraId="00002B29">
      <w:pPr>
        <w:keepNext w:val="0"/>
        <w:keepLines w:val="0"/>
        <w:widowControl w:val="0"/>
        <w:pBdr>
          <w:top w:space="0" w:sz="0" w:val="nil"/>
          <w:left w:space="0" w:sz="0" w:val="nil"/>
          <w:bottom w:space="0" w:sz="0" w:val="nil"/>
          <w:right w:space="0" w:sz="0" w:val="nil"/>
          <w:between w:space="0" w:sz="0" w:val="nil"/>
        </w:pBdr>
        <w:shd w:fill="auto" w:val="clear"/>
        <w:spacing w:after="0" w:before="3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2A">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B2B">
      <w:pPr>
        <w:keepNext w:val="0"/>
        <w:keepLines w:val="0"/>
        <w:widowControl w:val="0"/>
        <w:pBdr>
          <w:top w:space="0" w:sz="0" w:val="nil"/>
          <w:left w:space="0" w:sz="0" w:val="nil"/>
          <w:bottom w:space="0" w:sz="0" w:val="nil"/>
          <w:right w:space="0" w:sz="0" w:val="nil"/>
          <w:between w:space="0" w:sz="0" w:val="nil"/>
        </w:pBdr>
        <w:shd w:fill="auto" w:val="clear"/>
        <w:spacing w:after="0" w:before="59.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2C">
      <w:pPr>
        <w:keepNext w:val="0"/>
        <w:keepLines w:val="0"/>
        <w:widowControl w:val="0"/>
        <w:pBdr>
          <w:top w:space="0" w:sz="0" w:val="nil"/>
          <w:left w:space="0" w:sz="0" w:val="nil"/>
          <w:bottom w:space="0" w:sz="0" w:val="nil"/>
          <w:right w:space="0" w:sz="0" w:val="nil"/>
          <w:between w:space="0" w:sz="0" w:val="nil"/>
        </w:pBdr>
        <w:shd w:fill="auto" w:val="clear"/>
        <w:spacing w:after="0" w:before="33.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2D">
      <w:pPr>
        <w:keepNext w:val="0"/>
        <w:keepLines w:val="0"/>
        <w:widowControl w:val="0"/>
        <w:pBdr>
          <w:top w:space="0" w:sz="0" w:val="nil"/>
          <w:left w:space="0" w:sz="0" w:val="nil"/>
          <w:bottom w:space="0" w:sz="0" w:val="nil"/>
          <w:right w:space="0" w:sz="0" w:val="nil"/>
          <w:between w:space="0" w:sz="0" w:val="nil"/>
        </w:pBdr>
        <w:shd w:fill="auto" w:val="clear"/>
        <w:spacing w:after="0" w:before="5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2E">
      <w:pPr>
        <w:keepNext w:val="0"/>
        <w:keepLines w:val="0"/>
        <w:widowControl w:val="0"/>
        <w:pBdr>
          <w:top w:space="0" w:sz="0" w:val="nil"/>
          <w:left w:space="0" w:sz="0" w:val="nil"/>
          <w:bottom w:space="0" w:sz="0" w:val="nil"/>
          <w:right w:space="0" w:sz="0" w:val="nil"/>
          <w:between w:space="0" w:sz="0" w:val="nil"/>
        </w:pBdr>
        <w:shd w:fill="auto" w:val="clear"/>
        <w:spacing w:after="0" w:before="65.9442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2F">
      <w:pPr>
        <w:keepNext w:val="0"/>
        <w:keepLines w:val="0"/>
        <w:widowControl w:val="0"/>
        <w:pBdr>
          <w:top w:space="0" w:sz="0" w:val="nil"/>
          <w:left w:space="0" w:sz="0" w:val="nil"/>
          <w:bottom w:space="0" w:sz="0" w:val="nil"/>
          <w:right w:space="0" w:sz="0" w:val="nil"/>
          <w:between w:space="0" w:sz="0" w:val="nil"/>
        </w:pBdr>
        <w:shd w:fill="auto" w:val="clear"/>
        <w:spacing w:after="0" w:before="27.578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30">
      <w:pPr>
        <w:keepNext w:val="0"/>
        <w:keepLines w:val="0"/>
        <w:widowControl w:val="0"/>
        <w:pBdr>
          <w:top w:space="0" w:sz="0" w:val="nil"/>
          <w:left w:space="0" w:sz="0" w:val="nil"/>
          <w:bottom w:space="0" w:sz="0" w:val="nil"/>
          <w:right w:space="0" w:sz="0" w:val="nil"/>
          <w:between w:space="0" w:sz="0" w:val="nil"/>
        </w:pBdr>
        <w:shd w:fill="auto" w:val="clear"/>
        <w:spacing w:after="0" w:before="65.9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31">
      <w:pPr>
        <w:keepNext w:val="0"/>
        <w:keepLines w:val="0"/>
        <w:widowControl w:val="0"/>
        <w:pBdr>
          <w:top w:space="0" w:sz="0" w:val="nil"/>
          <w:left w:space="0" w:sz="0" w:val="nil"/>
          <w:bottom w:space="0" w:sz="0" w:val="nil"/>
          <w:right w:space="0" w:sz="0" w:val="nil"/>
          <w:between w:space="0" w:sz="0" w:val="nil"/>
        </w:pBdr>
        <w:shd w:fill="auto" w:val="clear"/>
        <w:spacing w:after="0" w:before="33.634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32">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33">
      <w:pPr>
        <w:keepNext w:val="0"/>
        <w:keepLines w:val="0"/>
        <w:widowControl w:val="0"/>
        <w:pBdr>
          <w:top w:space="0" w:sz="0" w:val="nil"/>
          <w:left w:space="0" w:sz="0" w:val="nil"/>
          <w:bottom w:space="0" w:sz="0" w:val="nil"/>
          <w:right w:space="0" w:sz="0" w:val="nil"/>
          <w:between w:space="0" w:sz="0" w:val="nil"/>
        </w:pBdr>
        <w:shd w:fill="auto" w:val="clear"/>
        <w:spacing w:after="0" w:before="3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34">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B35">
      <w:pPr>
        <w:keepNext w:val="0"/>
        <w:keepLines w:val="0"/>
        <w:widowControl w:val="0"/>
        <w:pBdr>
          <w:top w:space="0" w:sz="0" w:val="nil"/>
          <w:left w:space="0" w:sz="0" w:val="nil"/>
          <w:bottom w:space="0" w:sz="0" w:val="nil"/>
          <w:right w:space="0" w:sz="0" w:val="nil"/>
          <w:between w:space="0" w:sz="0" w:val="nil"/>
        </w:pBdr>
        <w:shd w:fill="auto" w:val="clear"/>
        <w:spacing w:after="0" w:before="65.9442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36">
      <w:pPr>
        <w:keepNext w:val="0"/>
        <w:keepLines w:val="0"/>
        <w:widowControl w:val="0"/>
        <w:pBdr>
          <w:top w:space="0" w:sz="0" w:val="nil"/>
          <w:left w:space="0" w:sz="0" w:val="nil"/>
          <w:bottom w:space="0" w:sz="0" w:val="nil"/>
          <w:right w:space="0" w:sz="0" w:val="nil"/>
          <w:between w:space="0" w:sz="0" w:val="nil"/>
        </w:pBdr>
        <w:shd w:fill="auto" w:val="clear"/>
        <w:spacing w:after="0" w:before="6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B37">
      <w:pPr>
        <w:keepNext w:val="0"/>
        <w:keepLines w:val="0"/>
        <w:widowControl w:val="0"/>
        <w:pBdr>
          <w:top w:space="0" w:sz="0" w:val="nil"/>
          <w:left w:space="0" w:sz="0" w:val="nil"/>
          <w:bottom w:space="0" w:sz="0" w:val="nil"/>
          <w:right w:space="0" w:sz="0" w:val="nil"/>
          <w:between w:space="0" w:sz="0" w:val="nil"/>
        </w:pBdr>
        <w:shd w:fill="auto" w:val="clear"/>
        <w:spacing w:after="0" w:before="70.3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38">
      <w:pPr>
        <w:keepNext w:val="0"/>
        <w:keepLines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39">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3A">
      <w:pPr>
        <w:keepNext w:val="0"/>
        <w:keepLines w:val="0"/>
        <w:widowControl w:val="0"/>
        <w:pBdr>
          <w:top w:space="0" w:sz="0" w:val="nil"/>
          <w:left w:space="0" w:sz="0" w:val="nil"/>
          <w:bottom w:space="0" w:sz="0" w:val="nil"/>
          <w:right w:space="0" w:sz="0" w:val="nil"/>
          <w:between w:space="0" w:sz="0" w:val="nil"/>
        </w:pBdr>
        <w:shd w:fill="auto" w:val="clear"/>
        <w:spacing w:after="0" w:before="3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3B">
      <w:pPr>
        <w:keepNext w:val="0"/>
        <w:keepLines w:val="0"/>
        <w:widowControl w:val="0"/>
        <w:pBdr>
          <w:top w:space="0" w:sz="0" w:val="nil"/>
          <w:left w:space="0" w:sz="0" w:val="nil"/>
          <w:bottom w:space="0" w:sz="0" w:val="nil"/>
          <w:right w:space="0" w:sz="0" w:val="nil"/>
          <w:between w:space="0" w:sz="0" w:val="nil"/>
        </w:pBdr>
        <w:shd w:fill="auto" w:val="clear"/>
        <w:spacing w:after="0" w:before="34.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B3C">
      <w:pPr>
        <w:keepNext w:val="0"/>
        <w:keepLines w:val="0"/>
        <w:widowControl w:val="0"/>
        <w:pBdr>
          <w:top w:space="0" w:sz="0" w:val="nil"/>
          <w:left w:space="0" w:sz="0" w:val="nil"/>
          <w:bottom w:space="0" w:sz="0" w:val="nil"/>
          <w:right w:space="0" w:sz="0" w:val="nil"/>
          <w:between w:space="0" w:sz="0" w:val="nil"/>
        </w:pBdr>
        <w:shd w:fill="auto" w:val="clear"/>
        <w:spacing w:after="0" w:before="11.012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3D">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B3E">
      <w:pPr>
        <w:keepNext w:val="0"/>
        <w:keepLines w:val="0"/>
        <w:widowControl w:val="0"/>
        <w:pBdr>
          <w:top w:space="0" w:sz="0" w:val="nil"/>
          <w:left w:space="0" w:sz="0" w:val="nil"/>
          <w:bottom w:space="0" w:sz="0" w:val="nil"/>
          <w:right w:space="0" w:sz="0" w:val="nil"/>
          <w:between w:space="0" w:sz="0" w:val="nil"/>
        </w:pBdr>
        <w:shd w:fill="auto" w:val="clear"/>
        <w:spacing w:after="0" w:before="40.17364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3F">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40">
      <w:pPr>
        <w:keepNext w:val="0"/>
        <w:keepLines w:val="0"/>
        <w:widowControl w:val="0"/>
        <w:pBdr>
          <w:top w:space="0" w:sz="0" w:val="nil"/>
          <w:left w:space="0" w:sz="0" w:val="nil"/>
          <w:bottom w:space="0" w:sz="0" w:val="nil"/>
          <w:right w:space="0" w:sz="0" w:val="nil"/>
          <w:between w:space="0" w:sz="0" w:val="nil"/>
        </w:pBdr>
        <w:shd w:fill="auto" w:val="clear"/>
        <w:spacing w:after="0" w:before="65.9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41">
      <w:pPr>
        <w:keepNext w:val="0"/>
        <w:keepLines w:val="0"/>
        <w:widowControl w:val="0"/>
        <w:pBdr>
          <w:top w:space="0" w:sz="0" w:val="nil"/>
          <w:left w:space="0" w:sz="0" w:val="nil"/>
          <w:bottom w:space="0" w:sz="0" w:val="nil"/>
          <w:right w:space="0" w:sz="0" w:val="nil"/>
          <w:between w:space="0" w:sz="0" w:val="nil"/>
        </w:pBdr>
        <w:shd w:fill="auto" w:val="clear"/>
        <w:spacing w:after="0" w:before="33.634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42">
      <w:pPr>
        <w:keepNext w:val="0"/>
        <w:keepLines w:val="0"/>
        <w:widowControl w:val="0"/>
        <w:pBdr>
          <w:top w:space="0" w:sz="0" w:val="nil"/>
          <w:left w:space="0" w:sz="0" w:val="nil"/>
          <w:bottom w:space="0" w:sz="0" w:val="nil"/>
          <w:right w:space="0" w:sz="0" w:val="nil"/>
          <w:between w:space="0" w:sz="0" w:val="nil"/>
        </w:pBdr>
        <w:shd w:fill="auto" w:val="clear"/>
        <w:spacing w:after="0" w:before="39.3081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43">
      <w:pPr>
        <w:keepNext w:val="0"/>
        <w:keepLines w:val="0"/>
        <w:widowControl w:val="0"/>
        <w:pBdr>
          <w:top w:space="0" w:sz="0" w:val="nil"/>
          <w:left w:space="0" w:sz="0" w:val="nil"/>
          <w:bottom w:space="0" w:sz="0" w:val="nil"/>
          <w:right w:space="0" w:sz="0" w:val="nil"/>
          <w:between w:space="0" w:sz="0" w:val="nil"/>
        </w:pBdr>
        <w:shd w:fill="auto" w:val="clear"/>
        <w:spacing w:after="0" w:before="98.3963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44">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45">
      <w:pPr>
        <w:keepNext w:val="0"/>
        <w:keepLines w:val="0"/>
        <w:widowControl w:val="0"/>
        <w:pBdr>
          <w:top w:space="0" w:sz="0" w:val="nil"/>
          <w:left w:space="0" w:sz="0" w:val="nil"/>
          <w:bottom w:space="0" w:sz="0" w:val="nil"/>
          <w:right w:space="0" w:sz="0" w:val="nil"/>
          <w:between w:space="0" w:sz="0" w:val="nil"/>
        </w:pBdr>
        <w:shd w:fill="auto" w:val="clear"/>
        <w:spacing w:after="0" w:before="26.3845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46">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B47">
      <w:pPr>
        <w:keepNext w:val="0"/>
        <w:keepLines w:val="0"/>
        <w:widowControl w:val="0"/>
        <w:pBdr>
          <w:top w:space="0" w:sz="0" w:val="nil"/>
          <w:left w:space="0" w:sz="0" w:val="nil"/>
          <w:bottom w:space="0" w:sz="0" w:val="nil"/>
          <w:right w:space="0" w:sz="0" w:val="nil"/>
          <w:between w:space="0" w:sz="0" w:val="nil"/>
        </w:pBdr>
        <w:shd w:fill="auto" w:val="clear"/>
        <w:spacing w:after="0" w:before="43.43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48">
      <w:pPr>
        <w:keepNext w:val="0"/>
        <w:keepLines w:val="0"/>
        <w:widowControl w:val="0"/>
        <w:pBdr>
          <w:top w:space="0" w:sz="0" w:val="nil"/>
          <w:left w:space="0" w:sz="0" w:val="nil"/>
          <w:bottom w:space="0" w:sz="0" w:val="nil"/>
          <w:right w:space="0" w:sz="0" w:val="nil"/>
          <w:between w:space="0" w:sz="0" w:val="nil"/>
        </w:pBdr>
        <w:shd w:fill="auto" w:val="clear"/>
        <w:spacing w:after="0" w:before="33.634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49">
      <w:pPr>
        <w:keepNext w:val="0"/>
        <w:keepLines w:val="0"/>
        <w:widowControl w:val="0"/>
        <w:pBdr>
          <w:top w:space="0" w:sz="0" w:val="nil"/>
          <w:left w:space="0" w:sz="0" w:val="nil"/>
          <w:bottom w:space="0" w:sz="0" w:val="nil"/>
          <w:right w:space="0" w:sz="0" w:val="nil"/>
          <w:between w:space="0" w:sz="0" w:val="nil"/>
        </w:pBdr>
        <w:shd w:fill="auto" w:val="clear"/>
        <w:spacing w:after="0" w:before="65.9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4A">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4B">
      <w:pPr>
        <w:keepNext w:val="0"/>
        <w:keepLines w:val="0"/>
        <w:widowControl w:val="0"/>
        <w:pBdr>
          <w:top w:space="0" w:sz="0" w:val="nil"/>
          <w:left w:space="0" w:sz="0" w:val="nil"/>
          <w:bottom w:space="0" w:sz="0" w:val="nil"/>
          <w:right w:space="0" w:sz="0" w:val="nil"/>
          <w:between w:space="0" w:sz="0" w:val="nil"/>
        </w:pBdr>
        <w:shd w:fill="auto" w:val="clear"/>
        <w:spacing w:after="0" w:before="33.634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4C">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4D">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4E">
      <w:pPr>
        <w:keepNext w:val="0"/>
        <w:keepLines w:val="0"/>
        <w:widowControl w:val="0"/>
        <w:pBdr>
          <w:top w:space="0" w:sz="0" w:val="nil"/>
          <w:left w:space="0" w:sz="0" w:val="nil"/>
          <w:bottom w:space="0" w:sz="0" w:val="nil"/>
          <w:right w:space="0" w:sz="0" w:val="nil"/>
          <w:between w:space="0" w:sz="0" w:val="nil"/>
        </w:pBdr>
        <w:shd w:fill="auto" w:val="clear"/>
        <w:spacing w:after="0" w:before="26.3845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B4F">
      <w:pPr>
        <w:keepNext w:val="0"/>
        <w:keepLines w:val="0"/>
        <w:widowControl w:val="0"/>
        <w:pBdr>
          <w:top w:space="0" w:sz="0" w:val="nil"/>
          <w:left w:space="0" w:sz="0" w:val="nil"/>
          <w:bottom w:space="0" w:sz="0" w:val="nil"/>
          <w:right w:space="0" w:sz="0" w:val="nil"/>
          <w:between w:space="0" w:sz="0" w:val="nil"/>
        </w:pBdr>
        <w:shd w:fill="auto" w:val="clear"/>
        <w:spacing w:after="0" w:before="37.935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50">
      <w:pPr>
        <w:keepNext w:val="0"/>
        <w:keepLines w:val="0"/>
        <w:widowControl w:val="0"/>
        <w:pBdr>
          <w:top w:space="0" w:sz="0" w:val="nil"/>
          <w:left w:space="0" w:sz="0" w:val="nil"/>
          <w:bottom w:space="0" w:sz="0" w:val="nil"/>
          <w:right w:space="0" w:sz="0" w:val="nil"/>
          <w:between w:space="0" w:sz="0" w:val="nil"/>
        </w:pBdr>
        <w:shd w:fill="auto" w:val="clear"/>
        <w:spacing w:after="0" w:before="59.25506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B51">
      <w:pPr>
        <w:keepNext w:val="0"/>
        <w:keepLines w:val="0"/>
        <w:widowControl w:val="0"/>
        <w:pBdr>
          <w:top w:space="0" w:sz="0" w:val="nil"/>
          <w:left w:space="0" w:sz="0" w:val="nil"/>
          <w:bottom w:space="0" w:sz="0" w:val="nil"/>
          <w:right w:space="0" w:sz="0" w:val="nil"/>
          <w:between w:space="0" w:sz="0" w:val="nil"/>
        </w:pBdr>
        <w:shd w:fill="auto" w:val="clear"/>
        <w:spacing w:after="0" w:before="27.579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B52">
      <w:pPr>
        <w:keepNext w:val="0"/>
        <w:keepLines w:val="0"/>
        <w:widowControl w:val="0"/>
        <w:pBdr>
          <w:top w:space="0" w:sz="0" w:val="nil"/>
          <w:left w:space="0" w:sz="0" w:val="nil"/>
          <w:bottom w:space="0" w:sz="0" w:val="nil"/>
          <w:right w:space="0" w:sz="0" w:val="nil"/>
          <w:between w:space="0" w:sz="0" w:val="nil"/>
        </w:pBdr>
        <w:shd w:fill="auto" w:val="clear"/>
        <w:spacing w:after="0" w:before="12.3236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53">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54">
      <w:pPr>
        <w:keepNext w:val="0"/>
        <w:keepLines w:val="0"/>
        <w:widowControl w:val="0"/>
        <w:pBdr>
          <w:top w:space="0" w:sz="0" w:val="nil"/>
          <w:left w:space="0" w:sz="0" w:val="nil"/>
          <w:bottom w:space="0" w:sz="0" w:val="nil"/>
          <w:right w:space="0" w:sz="0" w:val="nil"/>
          <w:between w:space="0" w:sz="0" w:val="nil"/>
        </w:pBdr>
        <w:shd w:fill="auto" w:val="clear"/>
        <w:spacing w:after="0" w:before="97.20184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55">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56">
      <w:pPr>
        <w:keepNext w:val="0"/>
        <w:keepLines w:val="0"/>
        <w:widowControl w:val="0"/>
        <w:pBdr>
          <w:top w:space="0" w:sz="0" w:val="nil"/>
          <w:left w:space="0" w:sz="0" w:val="nil"/>
          <w:bottom w:space="0" w:sz="0" w:val="nil"/>
          <w:right w:space="0" w:sz="0" w:val="nil"/>
          <w:between w:space="0" w:sz="0" w:val="nil"/>
        </w:pBdr>
        <w:shd w:fill="auto" w:val="clear"/>
        <w:spacing w:after="0" w:before="32.42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57">
      <w:pPr>
        <w:keepNext w:val="0"/>
        <w:keepLines w:val="0"/>
        <w:widowControl w:val="0"/>
        <w:pBdr>
          <w:top w:space="0" w:sz="0" w:val="nil"/>
          <w:left w:space="0" w:sz="0" w:val="nil"/>
          <w:bottom w:space="0" w:sz="0" w:val="nil"/>
          <w:right w:space="0" w:sz="0" w:val="nil"/>
          <w:between w:space="0" w:sz="0" w:val="nil"/>
        </w:pBdr>
        <w:shd w:fill="auto" w:val="clear"/>
        <w:spacing w:after="0" w:before="61.20208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58">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59">
      <w:pPr>
        <w:keepNext w:val="0"/>
        <w:keepLines w:val="0"/>
        <w:widowControl w:val="0"/>
        <w:pBdr>
          <w:top w:space="0" w:sz="0" w:val="nil"/>
          <w:left w:space="0" w:sz="0" w:val="nil"/>
          <w:bottom w:space="0" w:sz="0" w:val="nil"/>
          <w:right w:space="0" w:sz="0" w:val="nil"/>
          <w:between w:space="0" w:sz="0" w:val="nil"/>
        </w:pBdr>
        <w:shd w:fill="auto" w:val="clear"/>
        <w:spacing w:after="0" w:before="26.3845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5A">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B5B">
      <w:pPr>
        <w:keepNext w:val="0"/>
        <w:keepLines w:val="0"/>
        <w:widowControl w:val="0"/>
        <w:pBdr>
          <w:top w:space="0" w:sz="0" w:val="nil"/>
          <w:left w:space="0" w:sz="0" w:val="nil"/>
          <w:bottom w:space="0" w:sz="0" w:val="nil"/>
          <w:right w:space="0" w:sz="0" w:val="nil"/>
          <w:between w:space="0" w:sz="0" w:val="nil"/>
        </w:pBdr>
        <w:shd w:fill="auto" w:val="clear"/>
        <w:spacing w:after="0" w:before="6.6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5C">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2B5D">
      <w:pPr>
        <w:keepNext w:val="0"/>
        <w:keepLines w:val="0"/>
        <w:widowControl w:val="0"/>
        <w:pBdr>
          <w:top w:space="0" w:sz="0" w:val="nil"/>
          <w:left w:space="0" w:sz="0" w:val="nil"/>
          <w:bottom w:space="0" w:sz="0" w:val="nil"/>
          <w:right w:space="0" w:sz="0" w:val="nil"/>
          <w:between w:space="0" w:sz="0" w:val="nil"/>
        </w:pBdr>
        <w:shd w:fill="auto" w:val="clear"/>
        <w:spacing w:after="0" w:before="39.223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5E">
      <w:pPr>
        <w:keepNext w:val="0"/>
        <w:keepLines w:val="0"/>
        <w:widowControl w:val="0"/>
        <w:pBdr>
          <w:top w:space="0" w:sz="0" w:val="nil"/>
          <w:left w:space="0" w:sz="0" w:val="nil"/>
          <w:bottom w:space="0" w:sz="0" w:val="nil"/>
          <w:right w:space="0" w:sz="0" w:val="nil"/>
          <w:between w:space="0" w:sz="0" w:val="nil"/>
        </w:pBdr>
        <w:shd w:fill="auto" w:val="clear"/>
        <w:spacing w:after="0" w:before="26.384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2B5F">
      <w:pPr>
        <w:keepNext w:val="0"/>
        <w:keepLines w:val="0"/>
        <w:widowControl w:val="0"/>
        <w:pBdr>
          <w:top w:space="0" w:sz="0" w:val="nil"/>
          <w:left w:space="0" w:sz="0" w:val="nil"/>
          <w:bottom w:space="0" w:sz="0" w:val="nil"/>
          <w:right w:space="0" w:sz="0" w:val="nil"/>
          <w:between w:space="0" w:sz="0" w:val="nil"/>
        </w:pBdr>
        <w:shd w:fill="auto" w:val="clear"/>
        <w:spacing w:after="0" w:before="38.1832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60">
      <w:pPr>
        <w:keepNext w:val="0"/>
        <w:keepLines w:val="0"/>
        <w:widowControl w:val="0"/>
        <w:pBdr>
          <w:top w:space="0" w:sz="0" w:val="nil"/>
          <w:left w:space="0" w:sz="0" w:val="nil"/>
          <w:bottom w:space="0" w:sz="0" w:val="nil"/>
          <w:right w:space="0" w:sz="0" w:val="nil"/>
          <w:between w:space="0" w:sz="0" w:val="nil"/>
        </w:pBdr>
        <w:shd w:fill="auto" w:val="clear"/>
        <w:spacing w:after="0" w:before="65.9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61">
      <w:pPr>
        <w:keepNext w:val="0"/>
        <w:keepLines w:val="0"/>
        <w:widowControl w:val="0"/>
        <w:pBdr>
          <w:top w:space="0" w:sz="0" w:val="nil"/>
          <w:left w:space="0" w:sz="0" w:val="nil"/>
          <w:bottom w:space="0" w:sz="0" w:val="nil"/>
          <w:right w:space="0" w:sz="0" w:val="nil"/>
          <w:between w:space="0" w:sz="0" w:val="nil"/>
        </w:pBdr>
        <w:shd w:fill="auto" w:val="clear"/>
        <w:spacing w:after="0" w:before="33.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62">
      <w:pPr>
        <w:keepNext w:val="0"/>
        <w:keepLines w:val="0"/>
        <w:widowControl w:val="0"/>
        <w:pBdr>
          <w:top w:space="0" w:sz="0" w:val="nil"/>
          <w:left w:space="0" w:sz="0" w:val="nil"/>
          <w:bottom w:space="0" w:sz="0" w:val="nil"/>
          <w:right w:space="0" w:sz="0" w:val="nil"/>
          <w:between w:space="0" w:sz="0" w:val="nil"/>
        </w:pBdr>
        <w:shd w:fill="auto" w:val="clear"/>
        <w:spacing w:after="0" w:before="32.73895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63">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64">
      <w:pPr>
        <w:keepNext w:val="0"/>
        <w:keepLines w:val="0"/>
        <w:widowControl w:val="0"/>
        <w:pBdr>
          <w:top w:space="0" w:sz="0" w:val="nil"/>
          <w:left w:space="0" w:sz="0" w:val="nil"/>
          <w:bottom w:space="0" w:sz="0" w:val="nil"/>
          <w:right w:space="0" w:sz="0" w:val="nil"/>
          <w:between w:space="0" w:sz="0" w:val="nil"/>
        </w:pBdr>
        <w:shd w:fill="auto" w:val="clear"/>
        <w:spacing w:after="0" w:before="65.94406127929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65">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66">
      <w:pPr>
        <w:keepNext w:val="0"/>
        <w:keepLines w:val="0"/>
        <w:widowControl w:val="0"/>
        <w:pBdr>
          <w:top w:space="0" w:sz="0" w:val="nil"/>
          <w:left w:space="0" w:sz="0" w:val="nil"/>
          <w:bottom w:space="0" w:sz="0" w:val="nil"/>
          <w:right w:space="0" w:sz="0" w:val="nil"/>
          <w:between w:space="0" w:sz="0" w:val="nil"/>
        </w:pBdr>
        <w:shd w:fill="auto" w:val="clear"/>
        <w:spacing w:after="0" w:before="61.20223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67">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68">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69">
      <w:pPr>
        <w:keepNext w:val="0"/>
        <w:keepLines w:val="0"/>
        <w:widowControl w:val="0"/>
        <w:pBdr>
          <w:top w:space="0" w:sz="0" w:val="nil"/>
          <w:left w:space="0" w:sz="0" w:val="nil"/>
          <w:bottom w:space="0" w:sz="0" w:val="nil"/>
          <w:right w:space="0" w:sz="0" w:val="nil"/>
          <w:between w:space="0" w:sz="0" w:val="nil"/>
        </w:pBdr>
        <w:shd w:fill="auto" w:val="clear"/>
        <w:spacing w:after="0" w:before="33.634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6A">
      <w:pPr>
        <w:keepNext w:val="0"/>
        <w:keepLines w:val="0"/>
        <w:widowControl w:val="0"/>
        <w:pBdr>
          <w:top w:space="0" w:sz="0" w:val="nil"/>
          <w:left w:space="0" w:sz="0" w:val="nil"/>
          <w:bottom w:space="0" w:sz="0" w:val="nil"/>
          <w:right w:space="0" w:sz="0" w:val="nil"/>
          <w:between w:space="0" w:sz="0" w:val="nil"/>
        </w:pBdr>
        <w:shd w:fill="auto" w:val="clear"/>
        <w:spacing w:after="0" w:before="33.6227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6B">
      <w:pPr>
        <w:keepNext w:val="0"/>
        <w:keepLines w:val="0"/>
        <w:widowControl w:val="0"/>
        <w:pBdr>
          <w:top w:space="0" w:sz="0" w:val="nil"/>
          <w:left w:space="0" w:sz="0" w:val="nil"/>
          <w:bottom w:space="0" w:sz="0" w:val="nil"/>
          <w:right w:space="0" w:sz="0" w:val="nil"/>
          <w:between w:space="0" w:sz="0" w:val="nil"/>
        </w:pBdr>
        <w:shd w:fill="auto" w:val="clear"/>
        <w:spacing w:after="0" w:before="65.94406127929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6C">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6D">
      <w:pPr>
        <w:keepNext w:val="0"/>
        <w:keepLines w:val="0"/>
        <w:widowControl w:val="0"/>
        <w:pBdr>
          <w:top w:space="0" w:sz="0" w:val="nil"/>
          <w:left w:space="0" w:sz="0" w:val="nil"/>
          <w:bottom w:space="0" w:sz="0" w:val="nil"/>
          <w:right w:space="0" w:sz="0" w:val="nil"/>
          <w:between w:space="0" w:sz="0" w:val="nil"/>
        </w:pBdr>
        <w:shd w:fill="auto" w:val="clear"/>
        <w:spacing w:after="0" w:before="39.308319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6E">
      <w:pPr>
        <w:keepNext w:val="0"/>
        <w:keepLines w:val="0"/>
        <w:widowControl w:val="0"/>
        <w:pBdr>
          <w:top w:space="0" w:sz="0" w:val="nil"/>
          <w:left w:space="0" w:sz="0" w:val="nil"/>
          <w:bottom w:space="0" w:sz="0" w:val="nil"/>
          <w:right w:space="0" w:sz="0" w:val="nil"/>
          <w:between w:space="0" w:sz="0" w:val="nil"/>
        </w:pBdr>
        <w:shd w:fill="auto" w:val="clear"/>
        <w:spacing w:after="0" w:before="39.30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6F">
      <w:pPr>
        <w:keepNext w:val="0"/>
        <w:keepLines w:val="0"/>
        <w:widowControl w:val="0"/>
        <w:pBdr>
          <w:top w:space="0" w:sz="0" w:val="nil"/>
          <w:left w:space="0" w:sz="0" w:val="nil"/>
          <w:bottom w:space="0" w:sz="0" w:val="nil"/>
          <w:right w:space="0" w:sz="0" w:val="nil"/>
          <w:between w:space="0" w:sz="0" w:val="nil"/>
        </w:pBdr>
        <w:shd w:fill="auto" w:val="clear"/>
        <w:spacing w:after="0" w:before="65.97976684570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70">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71">
      <w:pPr>
        <w:keepNext w:val="0"/>
        <w:keepLines w:val="0"/>
        <w:widowControl w:val="0"/>
        <w:pBdr>
          <w:top w:space="0" w:sz="0" w:val="nil"/>
          <w:left w:space="0" w:sz="0" w:val="nil"/>
          <w:bottom w:space="0" w:sz="0" w:val="nil"/>
          <w:right w:space="0" w:sz="0" w:val="nil"/>
          <w:between w:space="0" w:sz="0" w:val="nil"/>
        </w:pBdr>
        <w:shd w:fill="auto" w:val="clear"/>
        <w:spacing w:after="0" w:before="33.634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2">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73">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74">
      <w:pPr>
        <w:keepNext w:val="0"/>
        <w:keepLines w:val="0"/>
        <w:widowControl w:val="0"/>
        <w:pBdr>
          <w:top w:space="0" w:sz="0" w:val="nil"/>
          <w:left w:space="0" w:sz="0" w:val="nil"/>
          <w:bottom w:space="0" w:sz="0" w:val="nil"/>
          <w:right w:space="0" w:sz="0" w:val="nil"/>
          <w:between w:space="0" w:sz="0" w:val="nil"/>
        </w:pBdr>
        <w:shd w:fill="auto" w:val="clear"/>
        <w:spacing w:after="0" w:before="33.634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5">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76">
      <w:pPr>
        <w:keepNext w:val="0"/>
        <w:keepLines w:val="0"/>
        <w:widowControl w:val="0"/>
        <w:pBdr>
          <w:top w:space="0" w:sz="0" w:val="nil"/>
          <w:left w:space="0" w:sz="0" w:val="nil"/>
          <w:bottom w:space="0" w:sz="0" w:val="nil"/>
          <w:right w:space="0" w:sz="0" w:val="nil"/>
          <w:between w:space="0" w:sz="0" w:val="nil"/>
        </w:pBdr>
        <w:shd w:fill="auto" w:val="clear"/>
        <w:spacing w:after="0" w:before="67.186126708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77">
      <w:pPr>
        <w:keepNext w:val="0"/>
        <w:keepLines w:val="0"/>
        <w:widowControl w:val="0"/>
        <w:pBdr>
          <w:top w:space="0" w:sz="0" w:val="nil"/>
          <w:left w:space="0" w:sz="0" w:val="nil"/>
          <w:bottom w:space="0" w:sz="0" w:val="nil"/>
          <w:right w:space="0" w:sz="0" w:val="nil"/>
          <w:between w:space="0" w:sz="0" w:val="nil"/>
        </w:pBdr>
        <w:shd w:fill="auto" w:val="clear"/>
        <w:spacing w:after="0" w:before="65.9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78">
      <w:pPr>
        <w:keepNext w:val="0"/>
        <w:keepLines w:val="0"/>
        <w:widowControl w:val="0"/>
        <w:pBdr>
          <w:top w:space="0" w:sz="0" w:val="nil"/>
          <w:left w:space="0" w:sz="0" w:val="nil"/>
          <w:bottom w:space="0" w:sz="0" w:val="nil"/>
          <w:right w:space="0" w:sz="0" w:val="nil"/>
          <w:between w:space="0" w:sz="0" w:val="nil"/>
        </w:pBdr>
        <w:shd w:fill="auto" w:val="clear"/>
        <w:spacing w:after="0" w:before="27.5791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2B79">
      <w:pPr>
        <w:keepNext w:val="0"/>
        <w:keepLines w:val="0"/>
        <w:widowControl w:val="0"/>
        <w:pBdr>
          <w:top w:space="0" w:sz="0" w:val="nil"/>
          <w:left w:space="0" w:sz="0" w:val="nil"/>
          <w:bottom w:space="0" w:sz="0" w:val="nil"/>
          <w:right w:space="0" w:sz="0" w:val="nil"/>
          <w:between w:space="0" w:sz="0" w:val="nil"/>
        </w:pBdr>
        <w:shd w:fill="auto" w:val="clear"/>
        <w:spacing w:after="0" w:before="36.94122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7A">
      <w:pPr>
        <w:keepNext w:val="0"/>
        <w:keepLines w:val="0"/>
        <w:widowControl w:val="0"/>
        <w:pBdr>
          <w:top w:space="0" w:sz="0" w:val="nil"/>
          <w:left w:space="0" w:sz="0" w:val="nil"/>
          <w:bottom w:space="0" w:sz="0" w:val="nil"/>
          <w:right w:space="0" w:sz="0" w:val="nil"/>
          <w:between w:space="0" w:sz="0" w:val="nil"/>
        </w:pBdr>
        <w:shd w:fill="auto" w:val="clear"/>
        <w:spacing w:after="0" w:before="85.7713317871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B7B">
      <w:pPr>
        <w:keepNext w:val="0"/>
        <w:keepLines w:val="0"/>
        <w:widowControl w:val="0"/>
        <w:pBdr>
          <w:top w:space="0" w:sz="0" w:val="nil"/>
          <w:left w:space="0" w:sz="0" w:val="nil"/>
          <w:bottom w:space="0" w:sz="0" w:val="nil"/>
          <w:right w:space="0" w:sz="0" w:val="nil"/>
          <w:between w:space="0" w:sz="0" w:val="nil"/>
        </w:pBdr>
        <w:shd w:fill="auto" w:val="clear"/>
        <w:spacing w:after="0" w:before="6.61003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B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D">
      <w:pPr>
        <w:keepNext w:val="0"/>
        <w:keepLines w:val="0"/>
        <w:widowControl w:val="0"/>
        <w:pBdr>
          <w:top w:space="0" w:sz="0" w:val="nil"/>
          <w:left w:space="0" w:sz="0" w:val="nil"/>
          <w:bottom w:space="0" w:sz="0" w:val="nil"/>
          <w:right w:space="0" w:sz="0" w:val="nil"/>
          <w:between w:space="0" w:sz="0" w:val="nil"/>
        </w:pBdr>
        <w:shd w:fill="auto" w:val="clear"/>
        <w:spacing w:after="0" w:before="75.8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2B7E">
      <w:pPr>
        <w:keepNext w:val="0"/>
        <w:keepLines w:val="0"/>
        <w:widowControl w:val="0"/>
        <w:pBdr>
          <w:top w:space="0" w:sz="0" w:val="nil"/>
          <w:left w:space="0" w:sz="0" w:val="nil"/>
          <w:bottom w:space="0" w:sz="0" w:val="nil"/>
          <w:right w:space="0" w:sz="0" w:val="nil"/>
          <w:between w:space="0" w:sz="0" w:val="nil"/>
        </w:pBdr>
        <w:shd w:fill="auto" w:val="clear"/>
        <w:spacing w:after="0" w:before="21.0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B7F">
      <w:pPr>
        <w:keepNext w:val="0"/>
        <w:keepLines w:val="0"/>
        <w:widowControl w:val="0"/>
        <w:pBdr>
          <w:top w:space="0" w:sz="0" w:val="nil"/>
          <w:left w:space="0" w:sz="0" w:val="nil"/>
          <w:bottom w:space="0" w:sz="0" w:val="nil"/>
          <w:right w:space="0" w:sz="0" w:val="nil"/>
          <w:between w:space="0" w:sz="0" w:val="nil"/>
        </w:pBdr>
        <w:shd w:fill="auto" w:val="clear"/>
        <w:spacing w:after="0" w:before="7.8033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B80">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81">
      <w:pPr>
        <w:keepNext w:val="0"/>
        <w:keepLines w:val="0"/>
        <w:widowControl w:val="0"/>
        <w:pBdr>
          <w:top w:space="0" w:sz="0" w:val="nil"/>
          <w:left w:space="0" w:sz="0" w:val="nil"/>
          <w:bottom w:space="0" w:sz="0" w:val="nil"/>
          <w:right w:space="0" w:sz="0" w:val="nil"/>
          <w:between w:space="0" w:sz="0" w:val="nil"/>
        </w:pBdr>
        <w:shd w:fill="auto" w:val="clear"/>
        <w:spacing w:after="0" w:before="32.42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82">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B83">
      <w:pPr>
        <w:keepNext w:val="0"/>
        <w:keepLines w:val="0"/>
        <w:widowControl w:val="0"/>
        <w:pBdr>
          <w:top w:space="0" w:sz="0" w:val="nil"/>
          <w:left w:space="0" w:sz="0" w:val="nil"/>
          <w:bottom w:space="0" w:sz="0" w:val="nil"/>
          <w:right w:space="0" w:sz="0" w:val="nil"/>
          <w:between w:space="0" w:sz="0" w:val="nil"/>
        </w:pBdr>
        <w:shd w:fill="auto" w:val="clear"/>
        <w:spacing w:after="0" w:before="12.22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84">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85">
      <w:pPr>
        <w:keepNext w:val="0"/>
        <w:keepLines w:val="0"/>
        <w:widowControl w:val="0"/>
        <w:pBdr>
          <w:top w:space="0" w:sz="0" w:val="nil"/>
          <w:left w:space="0" w:sz="0" w:val="nil"/>
          <w:bottom w:space="0" w:sz="0" w:val="nil"/>
          <w:right w:space="0" w:sz="0" w:val="nil"/>
          <w:between w:space="0" w:sz="0" w:val="nil"/>
        </w:pBdr>
        <w:shd w:fill="auto" w:val="clear"/>
        <w:spacing w:after="0" w:before="39.3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86">
      <w:pPr>
        <w:keepNext w:val="0"/>
        <w:keepLines w:val="0"/>
        <w:widowControl w:val="0"/>
        <w:pBdr>
          <w:top w:space="0" w:sz="0" w:val="nil"/>
          <w:left w:space="0" w:sz="0" w:val="nil"/>
          <w:bottom w:space="0" w:sz="0" w:val="nil"/>
          <w:right w:space="0" w:sz="0" w:val="nil"/>
          <w:between w:space="0" w:sz="0" w:val="nil"/>
        </w:pBdr>
        <w:shd w:fill="auto" w:val="clear"/>
        <w:spacing w:after="0" w:before="65.9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87">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B88">
      <w:pPr>
        <w:keepNext w:val="0"/>
        <w:keepLines w:val="0"/>
        <w:widowControl w:val="0"/>
        <w:pBdr>
          <w:top w:space="0" w:sz="0" w:val="nil"/>
          <w:left w:space="0" w:sz="0" w:val="nil"/>
          <w:bottom w:space="0" w:sz="0" w:val="nil"/>
          <w:right w:space="0" w:sz="0" w:val="nil"/>
          <w:between w:space="0" w:sz="0" w:val="nil"/>
        </w:pBdr>
        <w:shd w:fill="auto" w:val="clear"/>
        <w:spacing w:after="0" w:before="37.962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89">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B8A">
      <w:pPr>
        <w:keepNext w:val="0"/>
        <w:keepLines w:val="0"/>
        <w:widowControl w:val="0"/>
        <w:pBdr>
          <w:top w:space="0" w:sz="0" w:val="nil"/>
          <w:left w:space="0" w:sz="0" w:val="nil"/>
          <w:bottom w:space="0" w:sz="0" w:val="nil"/>
          <w:right w:space="0" w:sz="0" w:val="nil"/>
          <w:between w:space="0" w:sz="0" w:val="nil"/>
        </w:pBdr>
        <w:shd w:fill="auto" w:val="clear"/>
        <w:spacing w:after="0" w:before="34.1888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8B">
      <w:pPr>
        <w:keepNext w:val="0"/>
        <w:keepLines w:val="0"/>
        <w:widowControl w:val="0"/>
        <w:pBdr>
          <w:top w:space="0" w:sz="0" w:val="nil"/>
          <w:left w:space="0" w:sz="0" w:val="nil"/>
          <w:bottom w:space="0" w:sz="0" w:val="nil"/>
          <w:right w:space="0" w:sz="0" w:val="nil"/>
          <w:between w:space="0" w:sz="0" w:val="nil"/>
        </w:pBdr>
        <w:shd w:fill="auto" w:val="clear"/>
        <w:spacing w:after="0" w:before="85.173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B8C">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8D">
      <w:pPr>
        <w:keepNext w:val="0"/>
        <w:keepLines w:val="0"/>
        <w:widowControl w:val="0"/>
        <w:pBdr>
          <w:top w:space="0" w:sz="0" w:val="nil"/>
          <w:left w:space="0" w:sz="0" w:val="nil"/>
          <w:bottom w:space="0" w:sz="0" w:val="nil"/>
          <w:right w:space="0" w:sz="0" w:val="nil"/>
          <w:between w:space="0" w:sz="0" w:val="nil"/>
        </w:pBdr>
        <w:shd w:fill="auto" w:val="clear"/>
        <w:spacing w:after="0" w:before="26.384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B8E">
      <w:pPr>
        <w:keepNext w:val="0"/>
        <w:keepLines w:val="0"/>
        <w:widowControl w:val="0"/>
        <w:pBdr>
          <w:top w:space="0" w:sz="0" w:val="nil"/>
          <w:left w:space="0" w:sz="0" w:val="nil"/>
          <w:bottom w:space="0" w:sz="0" w:val="nil"/>
          <w:right w:space="0" w:sz="0" w:val="nil"/>
          <w:between w:space="0" w:sz="0" w:val="nil"/>
        </w:pBdr>
        <w:shd w:fill="auto" w:val="clear"/>
        <w:spacing w:after="0" w:before="38.182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8F">
      <w:pPr>
        <w:keepNext w:val="0"/>
        <w:keepLines w:val="0"/>
        <w:widowControl w:val="0"/>
        <w:pBdr>
          <w:top w:space="0" w:sz="0" w:val="nil"/>
          <w:left w:space="0" w:sz="0" w:val="nil"/>
          <w:bottom w:space="0" w:sz="0" w:val="nil"/>
          <w:right w:space="0" w:sz="0" w:val="nil"/>
          <w:between w:space="0" w:sz="0" w:val="nil"/>
        </w:pBdr>
        <w:shd w:fill="auto" w:val="clear"/>
        <w:spacing w:after="0" w:before="26.0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90">
      <w:pPr>
        <w:keepNext w:val="0"/>
        <w:keepLines w:val="0"/>
        <w:widowControl w:val="0"/>
        <w:pBdr>
          <w:top w:space="0" w:sz="0" w:val="nil"/>
          <w:left w:space="0" w:sz="0" w:val="nil"/>
          <w:bottom w:space="0" w:sz="0" w:val="nil"/>
          <w:right w:space="0" w:sz="0" w:val="nil"/>
          <w:between w:space="0" w:sz="0" w:val="nil"/>
        </w:pBdr>
        <w:shd w:fill="auto" w:val="clear"/>
        <w:spacing w:after="0" w:before="33.634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91">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tbe</w:t>
      </w:r>
    </w:p>
    <w:p w:rsidR="00000000" w:rsidDel="00000000" w:rsidP="00000000" w:rsidRDefault="00000000" w:rsidRPr="00000000" w14:paraId="00002B92">
      <w:pPr>
        <w:keepNext w:val="0"/>
        <w:keepLines w:val="0"/>
        <w:widowControl w:val="0"/>
        <w:pBdr>
          <w:top w:space="0" w:sz="0" w:val="nil"/>
          <w:left w:space="0" w:sz="0" w:val="nil"/>
          <w:bottom w:space="0" w:sz="0" w:val="nil"/>
          <w:right w:space="0" w:sz="0" w:val="nil"/>
          <w:between w:space="0" w:sz="0" w:val="nil"/>
        </w:pBdr>
        <w:shd w:fill="auto" w:val="clear"/>
        <w:spacing w:after="0" w:before="12.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93">
      <w:pPr>
        <w:keepNext w:val="0"/>
        <w:keepLines w:val="0"/>
        <w:widowControl w:val="0"/>
        <w:pBdr>
          <w:top w:space="0" w:sz="0" w:val="nil"/>
          <w:left w:space="0" w:sz="0" w:val="nil"/>
          <w:bottom w:space="0" w:sz="0" w:val="nil"/>
          <w:right w:space="0" w:sz="0" w:val="nil"/>
          <w:between w:space="0" w:sz="0" w:val="nil"/>
        </w:pBdr>
        <w:shd w:fill="auto" w:val="clear"/>
        <w:spacing w:after="0" w:before="35.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94">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95">
      <w:pPr>
        <w:keepNext w:val="0"/>
        <w:keepLines w:val="0"/>
        <w:widowControl w:val="0"/>
        <w:pBdr>
          <w:top w:space="0" w:sz="0" w:val="nil"/>
          <w:left w:space="0" w:sz="0" w:val="nil"/>
          <w:bottom w:space="0" w:sz="0" w:val="nil"/>
          <w:right w:space="0" w:sz="0" w:val="nil"/>
          <w:between w:space="0" w:sz="0" w:val="nil"/>
        </w:pBdr>
        <w:shd w:fill="auto" w:val="clear"/>
        <w:spacing w:after="0" w:before="65.9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96">
      <w:pPr>
        <w:keepNext w:val="0"/>
        <w:keepLines w:val="0"/>
        <w:widowControl w:val="0"/>
        <w:pBdr>
          <w:top w:space="0" w:sz="0" w:val="nil"/>
          <w:left w:space="0" w:sz="0" w:val="nil"/>
          <w:bottom w:space="0" w:sz="0" w:val="nil"/>
          <w:right w:space="0" w:sz="0" w:val="nil"/>
          <w:between w:space="0" w:sz="0" w:val="nil"/>
        </w:pBdr>
        <w:shd w:fill="auto" w:val="clear"/>
        <w:spacing w:after="0" w:before="33.634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97">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98">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99">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9A">
      <w:pPr>
        <w:keepNext w:val="0"/>
        <w:keepLines w:val="0"/>
        <w:widowControl w:val="0"/>
        <w:pBdr>
          <w:top w:space="0" w:sz="0" w:val="nil"/>
          <w:left w:space="0" w:sz="0" w:val="nil"/>
          <w:bottom w:space="0" w:sz="0" w:val="nil"/>
          <w:right w:space="0" w:sz="0" w:val="nil"/>
          <w:between w:space="0" w:sz="0" w:val="nil"/>
        </w:pBdr>
        <w:shd w:fill="auto" w:val="clear"/>
        <w:spacing w:after="0" w:before="33.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9B">
      <w:pPr>
        <w:keepNext w:val="0"/>
        <w:keepLines w:val="0"/>
        <w:widowControl w:val="0"/>
        <w:pBdr>
          <w:top w:space="0" w:sz="0" w:val="nil"/>
          <w:left w:space="0" w:sz="0" w:val="nil"/>
          <w:bottom w:space="0" w:sz="0" w:val="nil"/>
          <w:right w:space="0" w:sz="0" w:val="nil"/>
          <w:between w:space="0" w:sz="0" w:val="nil"/>
        </w:pBdr>
        <w:shd w:fill="auto" w:val="clear"/>
        <w:spacing w:after="0" w:before="32.77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9C">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9D">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9E">
      <w:pPr>
        <w:keepNext w:val="0"/>
        <w:keepLines w:val="0"/>
        <w:widowControl w:val="0"/>
        <w:pBdr>
          <w:top w:space="0" w:sz="0" w:val="nil"/>
          <w:left w:space="0" w:sz="0" w:val="nil"/>
          <w:bottom w:space="0" w:sz="0" w:val="nil"/>
          <w:right w:space="0" w:sz="0" w:val="nil"/>
          <w:between w:space="0" w:sz="0" w:val="nil"/>
        </w:pBdr>
        <w:shd w:fill="auto" w:val="clear"/>
        <w:spacing w:after="0" w:before="67.6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9F">
      <w:pPr>
        <w:keepNext w:val="0"/>
        <w:keepLines w:val="0"/>
        <w:widowControl w:val="0"/>
        <w:pBdr>
          <w:top w:space="0" w:sz="0" w:val="nil"/>
          <w:left w:space="0" w:sz="0" w:val="nil"/>
          <w:bottom w:space="0" w:sz="0" w:val="nil"/>
          <w:right w:space="0" w:sz="0" w:val="nil"/>
          <w:between w:space="0" w:sz="0" w:val="nil"/>
        </w:pBdr>
        <w:shd w:fill="auto" w:val="clear"/>
        <w:spacing w:after="0" w:before="61.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A0">
      <w:pPr>
        <w:keepNext w:val="0"/>
        <w:keepLines w:val="0"/>
        <w:widowControl w:val="0"/>
        <w:pBdr>
          <w:top w:space="0" w:sz="0" w:val="nil"/>
          <w:left w:space="0" w:sz="0" w:val="nil"/>
          <w:bottom w:space="0" w:sz="0" w:val="nil"/>
          <w:right w:space="0" w:sz="0" w:val="nil"/>
          <w:between w:space="0" w:sz="0" w:val="nil"/>
        </w:pBdr>
        <w:shd w:fill="auto" w:val="clear"/>
        <w:spacing w:after="0" w:before="59.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A1">
      <w:pPr>
        <w:keepNext w:val="0"/>
        <w:keepLines w:val="0"/>
        <w:widowControl w:val="0"/>
        <w:pBdr>
          <w:top w:space="0" w:sz="0" w:val="nil"/>
          <w:left w:space="0" w:sz="0" w:val="nil"/>
          <w:bottom w:space="0" w:sz="0" w:val="nil"/>
          <w:right w:space="0" w:sz="0" w:val="nil"/>
          <w:between w:space="0" w:sz="0" w:val="nil"/>
        </w:pBdr>
        <w:shd w:fill="auto" w:val="clear"/>
        <w:spacing w:after="0" w:before="65.9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A2">
      <w:pPr>
        <w:keepNext w:val="0"/>
        <w:keepLines w:val="0"/>
        <w:widowControl w:val="0"/>
        <w:pBdr>
          <w:top w:space="0" w:sz="0" w:val="nil"/>
          <w:left w:space="0" w:sz="0" w:val="nil"/>
          <w:bottom w:space="0" w:sz="0" w:val="nil"/>
          <w:right w:space="0" w:sz="0" w:val="nil"/>
          <w:between w:space="0" w:sz="0" w:val="nil"/>
        </w:pBdr>
        <w:shd w:fill="auto" w:val="clear"/>
        <w:spacing w:after="0" w:before="33.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A3">
      <w:pPr>
        <w:keepNext w:val="0"/>
        <w:keepLines w:val="0"/>
        <w:widowControl w:val="0"/>
        <w:pBdr>
          <w:top w:space="0" w:sz="0" w:val="nil"/>
          <w:left w:space="0" w:sz="0" w:val="nil"/>
          <w:bottom w:space="0" w:sz="0" w:val="nil"/>
          <w:right w:space="0" w:sz="0" w:val="nil"/>
          <w:between w:space="0" w:sz="0" w:val="nil"/>
        </w:pBdr>
        <w:shd w:fill="auto" w:val="clear"/>
        <w:spacing w:after="0" w:before="33.6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A4">
      <w:pPr>
        <w:keepNext w:val="0"/>
        <w:keepLines w:val="0"/>
        <w:widowControl w:val="0"/>
        <w:pBdr>
          <w:top w:space="0" w:sz="0" w:val="nil"/>
          <w:left w:space="0" w:sz="0" w:val="nil"/>
          <w:bottom w:space="0" w:sz="0" w:val="nil"/>
          <w:right w:space="0" w:sz="0" w:val="nil"/>
          <w:between w:space="0" w:sz="0" w:val="nil"/>
        </w:pBdr>
        <w:shd w:fill="auto" w:val="clear"/>
        <w:spacing w:after="0" w:before="65.9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A5">
      <w:pPr>
        <w:keepNext w:val="0"/>
        <w:keepLines w:val="0"/>
        <w:widowControl w:val="0"/>
        <w:pBdr>
          <w:top w:space="0" w:sz="0" w:val="nil"/>
          <w:left w:space="0" w:sz="0" w:val="nil"/>
          <w:bottom w:space="0" w:sz="0" w:val="nil"/>
          <w:right w:space="0" w:sz="0" w:val="nil"/>
          <w:between w:space="0" w:sz="0" w:val="nil"/>
        </w:pBdr>
        <w:shd w:fill="auto" w:val="clear"/>
        <w:spacing w:after="0" w:before="65.9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A6">
      <w:pPr>
        <w:keepNext w:val="0"/>
        <w:keepLines w:val="0"/>
        <w:widowControl w:val="0"/>
        <w:pBdr>
          <w:top w:space="0" w:sz="0" w:val="nil"/>
          <w:left w:space="0" w:sz="0" w:val="nil"/>
          <w:bottom w:space="0" w:sz="0" w:val="nil"/>
          <w:right w:space="0" w:sz="0" w:val="nil"/>
          <w:between w:space="0" w:sz="0" w:val="nil"/>
        </w:pBdr>
        <w:shd w:fill="auto" w:val="clear"/>
        <w:spacing w:after="0" w:before="39.34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A7">
      <w:pPr>
        <w:keepNext w:val="0"/>
        <w:keepLines w:val="0"/>
        <w:widowControl w:val="0"/>
        <w:pBdr>
          <w:top w:space="0" w:sz="0" w:val="nil"/>
          <w:left w:space="0" w:sz="0" w:val="nil"/>
          <w:bottom w:space="0" w:sz="0" w:val="nil"/>
          <w:right w:space="0" w:sz="0" w:val="nil"/>
          <w:between w:space="0" w:sz="0" w:val="nil"/>
        </w:pBdr>
        <w:shd w:fill="auto" w:val="clear"/>
        <w:spacing w:after="0" w:before="39.34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A8">
      <w:pPr>
        <w:keepNext w:val="0"/>
        <w:keepLines w:val="0"/>
        <w:widowControl w:val="0"/>
        <w:pBdr>
          <w:top w:space="0" w:sz="0" w:val="nil"/>
          <w:left w:space="0" w:sz="0" w:val="nil"/>
          <w:bottom w:space="0" w:sz="0" w:val="nil"/>
          <w:right w:space="0" w:sz="0" w:val="nil"/>
          <w:between w:space="0" w:sz="0" w:val="nil"/>
        </w:pBdr>
        <w:shd w:fill="auto" w:val="clear"/>
        <w:spacing w:after="0" w:before="65.9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A9">
      <w:pPr>
        <w:keepNext w:val="0"/>
        <w:keepLines w:val="0"/>
        <w:widowControl w:val="0"/>
        <w:pBdr>
          <w:top w:space="0" w:sz="0" w:val="nil"/>
          <w:left w:space="0" w:sz="0" w:val="nil"/>
          <w:bottom w:space="0" w:sz="0" w:val="nil"/>
          <w:right w:space="0" w:sz="0" w:val="nil"/>
          <w:between w:space="0" w:sz="0" w:val="nil"/>
        </w:pBdr>
        <w:shd w:fill="auto" w:val="clear"/>
        <w:spacing w:after="0" w:before="59.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AA">
      <w:pPr>
        <w:keepNext w:val="0"/>
        <w:keepLines w:val="0"/>
        <w:widowControl w:val="0"/>
        <w:pBdr>
          <w:top w:space="0" w:sz="0" w:val="nil"/>
          <w:left w:space="0" w:sz="0" w:val="nil"/>
          <w:bottom w:space="0" w:sz="0" w:val="nil"/>
          <w:right w:space="0" w:sz="0" w:val="nil"/>
          <w:between w:space="0" w:sz="0" w:val="nil"/>
        </w:pBdr>
        <w:shd w:fill="auto" w:val="clear"/>
        <w:spacing w:after="0" w:before="33.63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AB">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BAC">
      <w:pPr>
        <w:keepNext w:val="0"/>
        <w:keepLines w:val="0"/>
        <w:widowControl w:val="0"/>
        <w:pBdr>
          <w:top w:space="0" w:sz="0" w:val="nil"/>
          <w:left w:space="0" w:sz="0" w:val="nil"/>
          <w:bottom w:space="0" w:sz="0" w:val="nil"/>
          <w:right w:space="0" w:sz="0" w:val="nil"/>
          <w:between w:space="0" w:sz="0" w:val="nil"/>
        </w:pBdr>
        <w:shd w:fill="auto" w:val="clear"/>
        <w:spacing w:after="0" w:before="16.0040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AD">
      <w:pPr>
        <w:keepNext w:val="0"/>
        <w:keepLines w:val="0"/>
        <w:widowControl w:val="0"/>
        <w:pBdr>
          <w:top w:space="0" w:sz="0" w:val="nil"/>
          <w:left w:space="0" w:sz="0" w:val="nil"/>
          <w:bottom w:space="0" w:sz="0" w:val="nil"/>
          <w:right w:space="0" w:sz="0" w:val="nil"/>
          <w:between w:space="0" w:sz="0" w:val="nil"/>
        </w:pBdr>
        <w:shd w:fill="auto" w:val="clear"/>
        <w:spacing w:after="0" w:before="39.34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AE">
      <w:pPr>
        <w:keepNext w:val="0"/>
        <w:keepLines w:val="0"/>
        <w:widowControl w:val="0"/>
        <w:pBdr>
          <w:top w:space="0" w:sz="0" w:val="nil"/>
          <w:left w:space="0" w:sz="0" w:val="nil"/>
          <w:bottom w:space="0" w:sz="0" w:val="nil"/>
          <w:right w:space="0" w:sz="0" w:val="nil"/>
          <w:between w:space="0" w:sz="0" w:val="nil"/>
        </w:pBdr>
        <w:shd w:fill="auto" w:val="clear"/>
        <w:spacing w:after="0" w:before="65.9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AF">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B0">
      <w:pPr>
        <w:keepNext w:val="0"/>
        <w:keepLines w:val="0"/>
        <w:widowControl w:val="0"/>
        <w:pBdr>
          <w:top w:space="0" w:sz="0" w:val="nil"/>
          <w:left w:space="0" w:sz="0" w:val="nil"/>
          <w:bottom w:space="0" w:sz="0" w:val="nil"/>
          <w:right w:space="0" w:sz="0" w:val="nil"/>
          <w:between w:space="0" w:sz="0" w:val="nil"/>
        </w:pBdr>
        <w:shd w:fill="auto" w:val="clear"/>
        <w:spacing w:after="0" w:before="65.9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B1">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B2">
      <w:pPr>
        <w:keepNext w:val="0"/>
        <w:keepLines w:val="0"/>
        <w:widowControl w:val="0"/>
        <w:pBdr>
          <w:top w:space="0" w:sz="0" w:val="nil"/>
          <w:left w:space="0" w:sz="0" w:val="nil"/>
          <w:bottom w:space="0" w:sz="0" w:val="nil"/>
          <w:right w:space="0" w:sz="0" w:val="nil"/>
          <w:between w:space="0" w:sz="0" w:val="nil"/>
        </w:pBdr>
        <w:shd w:fill="auto" w:val="clear"/>
        <w:spacing w:after="0" w:before="35.197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B3">
      <w:pPr>
        <w:keepNext w:val="0"/>
        <w:keepLines w:val="0"/>
        <w:widowControl w:val="0"/>
        <w:pBdr>
          <w:top w:space="0" w:sz="0" w:val="nil"/>
          <w:left w:space="0" w:sz="0" w:val="nil"/>
          <w:bottom w:space="0" w:sz="0" w:val="nil"/>
          <w:right w:space="0" w:sz="0" w:val="nil"/>
          <w:between w:space="0" w:sz="0" w:val="nil"/>
        </w:pBdr>
        <w:shd w:fill="auto" w:val="clear"/>
        <w:spacing w:after="0" w:before="65.9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B4">
      <w:pPr>
        <w:keepNext w:val="0"/>
        <w:keepLines w:val="0"/>
        <w:widowControl w:val="0"/>
        <w:pBdr>
          <w:top w:space="0" w:sz="0" w:val="nil"/>
          <w:left w:space="0" w:sz="0" w:val="nil"/>
          <w:bottom w:space="0" w:sz="0" w:val="nil"/>
          <w:right w:space="0" w:sz="0" w:val="nil"/>
          <w:between w:space="0" w:sz="0" w:val="nil"/>
        </w:pBdr>
        <w:shd w:fill="auto" w:val="clear"/>
        <w:spacing w:after="0" w:before="65.9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B5">
      <w:pPr>
        <w:keepNext w:val="0"/>
        <w:keepLines w:val="0"/>
        <w:widowControl w:val="0"/>
        <w:pBdr>
          <w:top w:space="0" w:sz="0" w:val="nil"/>
          <w:left w:space="0" w:sz="0" w:val="nil"/>
          <w:bottom w:space="0" w:sz="0" w:val="nil"/>
          <w:right w:space="0" w:sz="0" w:val="nil"/>
          <w:between w:space="0" w:sz="0" w:val="nil"/>
        </w:pBdr>
        <w:shd w:fill="auto" w:val="clear"/>
        <w:spacing w:after="0" w:before="33.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B6">
      <w:pPr>
        <w:keepNext w:val="0"/>
        <w:keepLines w:val="0"/>
        <w:widowControl w:val="0"/>
        <w:pBdr>
          <w:top w:space="0" w:sz="0" w:val="nil"/>
          <w:left w:space="0" w:sz="0" w:val="nil"/>
          <w:bottom w:space="0" w:sz="0" w:val="nil"/>
          <w:right w:space="0" w:sz="0" w:val="nil"/>
          <w:between w:space="0" w:sz="0" w:val="nil"/>
        </w:pBdr>
        <w:shd w:fill="auto" w:val="clear"/>
        <w:spacing w:after="0" w:before="65.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BB7">
      <w:pPr>
        <w:keepNext w:val="0"/>
        <w:keepLines w:val="0"/>
        <w:widowControl w:val="0"/>
        <w:pBdr>
          <w:top w:space="0" w:sz="0" w:val="nil"/>
          <w:left w:space="0" w:sz="0" w:val="nil"/>
          <w:bottom w:space="0" w:sz="0" w:val="nil"/>
          <w:right w:space="0" w:sz="0" w:val="nil"/>
          <w:between w:space="0" w:sz="0" w:val="nil"/>
        </w:pBdr>
        <w:shd w:fill="auto" w:val="clear"/>
        <w:spacing w:after="0" w:before="37.971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B8">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BB9">
      <w:pPr>
        <w:keepNext w:val="0"/>
        <w:keepLines w:val="0"/>
        <w:widowControl w:val="0"/>
        <w:pBdr>
          <w:top w:space="0" w:sz="0" w:val="nil"/>
          <w:left w:space="0" w:sz="0" w:val="nil"/>
          <w:bottom w:space="0" w:sz="0" w:val="nil"/>
          <w:right w:space="0" w:sz="0" w:val="nil"/>
          <w:between w:space="0" w:sz="0" w:val="nil"/>
        </w:pBdr>
        <w:shd w:fill="auto" w:val="clear"/>
        <w:spacing w:after="0" w:before="40.17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BA">
      <w:pPr>
        <w:keepNext w:val="0"/>
        <w:keepLines w:val="0"/>
        <w:widowControl w:val="0"/>
        <w:pBdr>
          <w:top w:space="0" w:sz="0" w:val="nil"/>
          <w:left w:space="0" w:sz="0" w:val="nil"/>
          <w:bottom w:space="0" w:sz="0" w:val="nil"/>
          <w:right w:space="0" w:sz="0" w:val="nil"/>
          <w:between w:space="0" w:sz="0" w:val="nil"/>
        </w:pBdr>
        <w:shd w:fill="auto" w:val="clear"/>
        <w:spacing w:after="0" w:before="65.9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BB">
      <w:pPr>
        <w:keepNext w:val="0"/>
        <w:keepLines w:val="0"/>
        <w:widowControl w:val="0"/>
        <w:pBdr>
          <w:top w:space="0" w:sz="0" w:val="nil"/>
          <w:left w:space="0" w:sz="0" w:val="nil"/>
          <w:bottom w:space="0" w:sz="0" w:val="nil"/>
          <w:right w:space="0" w:sz="0" w:val="nil"/>
          <w:between w:space="0" w:sz="0" w:val="nil"/>
        </w:pBdr>
        <w:shd w:fill="auto" w:val="clear"/>
        <w:spacing w:after="0" w:before="65.9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BC">
      <w:pPr>
        <w:keepNext w:val="0"/>
        <w:keepLines w:val="0"/>
        <w:widowControl w:val="0"/>
        <w:pBdr>
          <w:top w:space="0" w:sz="0" w:val="nil"/>
          <w:left w:space="0" w:sz="0" w:val="nil"/>
          <w:bottom w:space="0" w:sz="0" w:val="nil"/>
          <w:right w:space="0" w:sz="0" w:val="nil"/>
          <w:between w:space="0" w:sz="0" w:val="nil"/>
        </w:pBdr>
        <w:shd w:fill="auto" w:val="clear"/>
        <w:spacing w:after="0" w:before="33.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BD">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BE">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BBF">
      <w:pPr>
        <w:keepNext w:val="0"/>
        <w:keepLines w:val="0"/>
        <w:widowControl w:val="0"/>
        <w:pBdr>
          <w:top w:space="0" w:sz="0" w:val="nil"/>
          <w:left w:space="0" w:sz="0" w:val="nil"/>
          <w:bottom w:space="0" w:sz="0" w:val="nil"/>
          <w:right w:space="0" w:sz="0" w:val="nil"/>
          <w:between w:space="0" w:sz="0" w:val="nil"/>
        </w:pBdr>
        <w:shd w:fill="auto" w:val="clear"/>
        <w:spacing w:after="0" w:before="57.166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BC0">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C1">
      <w:pPr>
        <w:keepNext w:val="0"/>
        <w:keepLines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C2">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BC3">
      <w:pPr>
        <w:keepNext w:val="0"/>
        <w:keepLines w:val="0"/>
        <w:widowControl w:val="0"/>
        <w:pBdr>
          <w:top w:space="0" w:sz="0" w:val="nil"/>
          <w:left w:space="0" w:sz="0" w:val="nil"/>
          <w:bottom w:space="0" w:sz="0" w:val="nil"/>
          <w:right w:space="0" w:sz="0" w:val="nil"/>
          <w:between w:space="0" w:sz="0" w:val="nil"/>
        </w:pBdr>
        <w:shd w:fill="auto" w:val="clear"/>
        <w:spacing w:after="0" w:before="12.3309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C4">
      <w:pPr>
        <w:keepNext w:val="0"/>
        <w:keepLines w:val="0"/>
        <w:widowControl w:val="0"/>
        <w:pBdr>
          <w:top w:space="0" w:sz="0" w:val="nil"/>
          <w:left w:space="0" w:sz="0" w:val="nil"/>
          <w:bottom w:space="0" w:sz="0" w:val="nil"/>
          <w:right w:space="0" w:sz="0" w:val="nil"/>
          <w:between w:space="0" w:sz="0" w:val="nil"/>
        </w:pBdr>
        <w:shd w:fill="auto" w:val="clear"/>
        <w:spacing w:after="0" w:before="65.9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C5">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C6">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C7">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BC8">
      <w:pPr>
        <w:keepNext w:val="0"/>
        <w:keepLines w:val="0"/>
        <w:widowControl w:val="0"/>
        <w:pBdr>
          <w:top w:space="0" w:sz="0" w:val="nil"/>
          <w:left w:space="0" w:sz="0" w:val="nil"/>
          <w:bottom w:space="0" w:sz="0" w:val="nil"/>
          <w:right w:space="0" w:sz="0" w:val="nil"/>
          <w:between w:space="0" w:sz="0" w:val="nil"/>
        </w:pBdr>
        <w:shd w:fill="auto" w:val="clear"/>
        <w:spacing w:after="0" w:before="36.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C9">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BCA">
      <w:pPr>
        <w:keepNext w:val="0"/>
        <w:keepLines w:val="0"/>
        <w:widowControl w:val="0"/>
        <w:pBdr>
          <w:top w:space="0" w:sz="0" w:val="nil"/>
          <w:left w:space="0" w:sz="0" w:val="nil"/>
          <w:bottom w:space="0" w:sz="0" w:val="nil"/>
          <w:right w:space="0" w:sz="0" w:val="nil"/>
          <w:between w:space="0" w:sz="0" w:val="nil"/>
        </w:pBdr>
        <w:shd w:fill="auto" w:val="clear"/>
        <w:spacing w:after="0" w:before="12.33123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CB">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CC">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BCD">
      <w:pPr>
        <w:keepNext w:val="0"/>
        <w:keepLines w:val="0"/>
        <w:widowControl w:val="0"/>
        <w:pBdr>
          <w:top w:space="0" w:sz="0" w:val="nil"/>
          <w:left w:space="0" w:sz="0" w:val="nil"/>
          <w:bottom w:space="0" w:sz="0" w:val="nil"/>
          <w:right w:space="0" w:sz="0" w:val="nil"/>
          <w:between w:space="0" w:sz="0" w:val="nil"/>
        </w:pBdr>
        <w:shd w:fill="auto" w:val="clear"/>
        <w:spacing w:after="0" w:before="43.00628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CE">
      <w:pPr>
        <w:keepNext w:val="0"/>
        <w:keepLines w:val="0"/>
        <w:widowControl w:val="0"/>
        <w:pBdr>
          <w:top w:space="0" w:sz="0" w:val="nil"/>
          <w:left w:space="0" w:sz="0" w:val="nil"/>
          <w:bottom w:space="0" w:sz="0" w:val="nil"/>
          <w:right w:space="0" w:sz="0" w:val="nil"/>
          <w:between w:space="0" w:sz="0" w:val="nil"/>
        </w:pBdr>
        <w:shd w:fill="auto" w:val="clear"/>
        <w:spacing w:after="0" w:before="65.979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CF">
      <w:pPr>
        <w:keepNext w:val="0"/>
        <w:keepLines w:val="0"/>
        <w:widowControl w:val="0"/>
        <w:pBdr>
          <w:top w:space="0" w:sz="0" w:val="nil"/>
          <w:left w:space="0" w:sz="0" w:val="nil"/>
          <w:bottom w:space="0" w:sz="0" w:val="nil"/>
          <w:right w:space="0" w:sz="0" w:val="nil"/>
          <w:between w:space="0" w:sz="0" w:val="nil"/>
        </w:pBdr>
        <w:shd w:fill="auto" w:val="clear"/>
        <w:spacing w:after="0" w:before="33.634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D0">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D1">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D2">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D3">
      <w:pPr>
        <w:keepNext w:val="0"/>
        <w:keepLines w:val="0"/>
        <w:widowControl w:val="0"/>
        <w:pBdr>
          <w:top w:space="0" w:sz="0" w:val="nil"/>
          <w:left w:space="0" w:sz="0" w:val="nil"/>
          <w:bottom w:space="0" w:sz="0" w:val="nil"/>
          <w:right w:space="0" w:sz="0" w:val="nil"/>
          <w:between w:space="0" w:sz="0" w:val="nil"/>
        </w:pBdr>
        <w:shd w:fill="auto" w:val="clear"/>
        <w:spacing w:after="0" w:before="65.979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D4">
      <w:pPr>
        <w:keepNext w:val="0"/>
        <w:keepLines w:val="0"/>
        <w:widowControl w:val="0"/>
        <w:pBdr>
          <w:top w:space="0" w:sz="0" w:val="nil"/>
          <w:left w:space="0" w:sz="0" w:val="nil"/>
          <w:bottom w:space="0" w:sz="0" w:val="nil"/>
          <w:right w:space="0" w:sz="0" w:val="nil"/>
          <w:between w:space="0" w:sz="0" w:val="nil"/>
        </w:pBdr>
        <w:shd w:fill="auto" w:val="clear"/>
        <w:spacing w:after="0" w:before="39.344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D5">
      <w:pPr>
        <w:keepNext w:val="0"/>
        <w:keepLines w:val="0"/>
        <w:widowControl w:val="0"/>
        <w:pBdr>
          <w:top w:space="0" w:sz="0" w:val="nil"/>
          <w:left w:space="0" w:sz="0" w:val="nil"/>
          <w:bottom w:space="0" w:sz="0" w:val="nil"/>
          <w:right w:space="0" w:sz="0" w:val="nil"/>
          <w:between w:space="0" w:sz="0" w:val="nil"/>
        </w:pBdr>
        <w:shd w:fill="auto" w:val="clear"/>
        <w:spacing w:after="0" w:before="32.42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D6">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BD7">
      <w:pPr>
        <w:keepNext w:val="0"/>
        <w:keepLines w:val="0"/>
        <w:widowControl w:val="0"/>
        <w:pBdr>
          <w:top w:space="0" w:sz="0" w:val="nil"/>
          <w:left w:space="0" w:sz="0" w:val="nil"/>
          <w:bottom w:space="0" w:sz="0" w:val="nil"/>
          <w:right w:space="0" w:sz="0" w:val="nil"/>
          <w:between w:space="0" w:sz="0" w:val="nil"/>
        </w:pBdr>
        <w:shd w:fill="auto" w:val="clear"/>
        <w:spacing w:after="0" w:before="17.20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D8">
      <w:pPr>
        <w:keepNext w:val="0"/>
        <w:keepLines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D9">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DA">
      <w:pPr>
        <w:keepNext w:val="0"/>
        <w:keepLines w:val="0"/>
        <w:widowControl w:val="0"/>
        <w:pBdr>
          <w:top w:space="0" w:sz="0" w:val="nil"/>
          <w:left w:space="0" w:sz="0" w:val="nil"/>
          <w:bottom w:space="0" w:sz="0" w:val="nil"/>
          <w:right w:space="0" w:sz="0" w:val="nil"/>
          <w:between w:space="0" w:sz="0" w:val="nil"/>
        </w:pBdr>
        <w:shd w:fill="auto" w:val="clear"/>
        <w:spacing w:after="0" w:before="32.774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DB">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DC">
      <w:pPr>
        <w:keepNext w:val="0"/>
        <w:keepLines w:val="0"/>
        <w:widowControl w:val="0"/>
        <w:pBdr>
          <w:top w:space="0" w:sz="0" w:val="nil"/>
          <w:left w:space="0" w:sz="0" w:val="nil"/>
          <w:bottom w:space="0" w:sz="0" w:val="nil"/>
          <w:right w:space="0" w:sz="0" w:val="nil"/>
          <w:between w:space="0" w:sz="0" w:val="nil"/>
        </w:pBdr>
        <w:shd w:fill="auto" w:val="clear"/>
        <w:spacing w:after="0" w:before="26.08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DD">
      <w:pPr>
        <w:keepNext w:val="0"/>
        <w:keepLines w:val="0"/>
        <w:widowControl w:val="0"/>
        <w:pBdr>
          <w:top w:space="0" w:sz="0" w:val="nil"/>
          <w:left w:space="0" w:sz="0" w:val="nil"/>
          <w:bottom w:space="0" w:sz="0" w:val="nil"/>
          <w:right w:space="0" w:sz="0" w:val="nil"/>
          <w:between w:space="0" w:sz="0" w:val="nil"/>
        </w:pBdr>
        <w:shd w:fill="auto" w:val="clear"/>
        <w:spacing w:after="0" w:before="33.634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DE">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BDF">
      <w:pPr>
        <w:keepNext w:val="0"/>
        <w:keepLines w:val="0"/>
        <w:widowControl w:val="0"/>
        <w:pBdr>
          <w:top w:space="0" w:sz="0" w:val="nil"/>
          <w:left w:space="0" w:sz="0" w:val="nil"/>
          <w:bottom w:space="0" w:sz="0" w:val="nil"/>
          <w:right w:space="0" w:sz="0" w:val="nil"/>
          <w:between w:space="0" w:sz="0" w:val="nil"/>
        </w:pBdr>
        <w:shd w:fill="auto" w:val="clear"/>
        <w:spacing w:after="0" w:before="11.01867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E0">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E1">
      <w:pPr>
        <w:keepNext w:val="0"/>
        <w:keepLines w:val="0"/>
        <w:widowControl w:val="0"/>
        <w:pBdr>
          <w:top w:space="0" w:sz="0" w:val="nil"/>
          <w:left w:space="0" w:sz="0" w:val="nil"/>
          <w:bottom w:space="0" w:sz="0" w:val="nil"/>
          <w:right w:space="0" w:sz="0" w:val="nil"/>
          <w:between w:space="0" w:sz="0" w:val="nil"/>
        </w:pBdr>
        <w:shd w:fill="auto" w:val="clear"/>
        <w:spacing w:after="0" w:before="98.3963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E2">
      <w:pPr>
        <w:keepNext w:val="0"/>
        <w:keepLines w:val="0"/>
        <w:widowControl w:val="0"/>
        <w:pBdr>
          <w:top w:space="0" w:sz="0" w:val="nil"/>
          <w:left w:space="0" w:sz="0" w:val="nil"/>
          <w:bottom w:space="0" w:sz="0" w:val="nil"/>
          <w:right w:space="0" w:sz="0" w:val="nil"/>
          <w:between w:space="0" w:sz="0" w:val="nil"/>
        </w:pBdr>
        <w:shd w:fill="auto" w:val="clear"/>
        <w:spacing w:after="0" w:before="65.979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E3">
      <w:pPr>
        <w:keepNext w:val="0"/>
        <w:keepLines w:val="0"/>
        <w:widowControl w:val="0"/>
        <w:pBdr>
          <w:top w:space="0" w:sz="0" w:val="nil"/>
          <w:left w:space="0" w:sz="0" w:val="nil"/>
          <w:bottom w:space="0" w:sz="0" w:val="nil"/>
          <w:right w:space="0" w:sz="0" w:val="nil"/>
          <w:between w:space="0" w:sz="0" w:val="nil"/>
        </w:pBdr>
        <w:shd w:fill="auto" w:val="clear"/>
        <w:spacing w:after="0" w:before="65.979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E4">
      <w:pPr>
        <w:keepNext w:val="0"/>
        <w:keepLines w:val="0"/>
        <w:widowControl w:val="0"/>
        <w:pBdr>
          <w:top w:space="0" w:sz="0" w:val="nil"/>
          <w:left w:space="0" w:sz="0" w:val="nil"/>
          <w:bottom w:space="0" w:sz="0" w:val="nil"/>
          <w:right w:space="0" w:sz="0" w:val="nil"/>
          <w:between w:space="0" w:sz="0" w:val="nil"/>
        </w:pBdr>
        <w:shd w:fill="auto" w:val="clear"/>
        <w:spacing w:after="0" w:before="33.634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E5">
      <w:pPr>
        <w:keepNext w:val="0"/>
        <w:keepLines w:val="0"/>
        <w:widowControl w:val="0"/>
        <w:pBdr>
          <w:top w:space="0" w:sz="0" w:val="nil"/>
          <w:left w:space="0" w:sz="0" w:val="nil"/>
          <w:bottom w:space="0" w:sz="0" w:val="nil"/>
          <w:right w:space="0" w:sz="0" w:val="nil"/>
          <w:between w:space="0" w:sz="0" w:val="nil"/>
        </w:pBdr>
        <w:shd w:fill="auto" w:val="clear"/>
        <w:spacing w:after="0" w:before="33.6227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E6">
      <w:pPr>
        <w:keepNext w:val="0"/>
        <w:keepLines w:val="0"/>
        <w:widowControl w:val="0"/>
        <w:pBdr>
          <w:top w:space="0" w:sz="0" w:val="nil"/>
          <w:left w:space="0" w:sz="0" w:val="nil"/>
          <w:bottom w:space="0" w:sz="0" w:val="nil"/>
          <w:right w:space="0" w:sz="0" w:val="nil"/>
          <w:between w:space="0" w:sz="0" w:val="nil"/>
        </w:pBdr>
        <w:shd w:fill="auto" w:val="clear"/>
        <w:spacing w:after="0" w:before="65.97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BE7">
      <w:pPr>
        <w:keepNext w:val="0"/>
        <w:keepLines w:val="0"/>
        <w:widowControl w:val="0"/>
        <w:pBdr>
          <w:top w:space="0" w:sz="0" w:val="nil"/>
          <w:left w:space="0" w:sz="0" w:val="nil"/>
          <w:bottom w:space="0" w:sz="0" w:val="nil"/>
          <w:right w:space="0" w:sz="0" w:val="nil"/>
          <w:between w:space="0" w:sz="0" w:val="nil"/>
        </w:pBdr>
        <w:shd w:fill="auto" w:val="clear"/>
        <w:spacing w:after="0" w:before="57.166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BE8">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E9">
      <w:pPr>
        <w:keepNext w:val="0"/>
        <w:keepLines w:val="0"/>
        <w:widowControl w:val="0"/>
        <w:pBdr>
          <w:top w:space="0" w:sz="0" w:val="nil"/>
          <w:left w:space="0" w:sz="0" w:val="nil"/>
          <w:bottom w:space="0" w:sz="0" w:val="nil"/>
          <w:right w:space="0" w:sz="0" w:val="nil"/>
          <w:between w:space="0" w:sz="0" w:val="nil"/>
        </w:pBdr>
        <w:shd w:fill="auto" w:val="clear"/>
        <w:spacing w:after="0" w:before="38.4005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EA">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BEB">
      <w:pPr>
        <w:keepNext w:val="0"/>
        <w:keepLines w:val="0"/>
        <w:widowControl w:val="0"/>
        <w:pBdr>
          <w:top w:space="0" w:sz="0" w:val="nil"/>
          <w:left w:space="0" w:sz="0" w:val="nil"/>
          <w:bottom w:space="0" w:sz="0" w:val="nil"/>
          <w:right w:space="0" w:sz="0" w:val="nil"/>
          <w:between w:space="0" w:sz="0" w:val="nil"/>
        </w:pBdr>
        <w:shd w:fill="auto" w:val="clear"/>
        <w:spacing w:after="0" w:before="5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2BEC">
      <w:pPr>
        <w:keepNext w:val="0"/>
        <w:keepLines w:val="0"/>
        <w:widowControl w:val="0"/>
        <w:pBdr>
          <w:top w:space="0" w:sz="0" w:val="nil"/>
          <w:left w:space="0" w:sz="0" w:val="nil"/>
          <w:bottom w:space="0" w:sz="0" w:val="nil"/>
          <w:right w:space="0" w:sz="0" w:val="nil"/>
          <w:between w:space="0" w:sz="0" w:val="nil"/>
        </w:pBdr>
        <w:shd w:fill="auto" w:val="clear"/>
        <w:spacing w:after="0" w:before="19.2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BED">
      <w:pPr>
        <w:keepNext w:val="0"/>
        <w:keepLines w:val="0"/>
        <w:widowControl w:val="0"/>
        <w:pBdr>
          <w:top w:space="0" w:sz="0" w:val="nil"/>
          <w:left w:space="0" w:sz="0" w:val="nil"/>
          <w:bottom w:space="0" w:sz="0" w:val="nil"/>
          <w:right w:space="0" w:sz="0" w:val="nil"/>
          <w:between w:space="0" w:sz="0" w:val="nil"/>
        </w:pBdr>
        <w:shd w:fill="auto" w:val="clear"/>
        <w:spacing w:after="0" w:before="33.634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EE">
      <w:pPr>
        <w:keepNext w:val="0"/>
        <w:keepLines w:val="0"/>
        <w:widowControl w:val="0"/>
        <w:pBdr>
          <w:top w:space="0" w:sz="0" w:val="nil"/>
          <w:left w:space="0" w:sz="0" w:val="nil"/>
          <w:bottom w:space="0" w:sz="0" w:val="nil"/>
          <w:right w:space="0" w:sz="0" w:val="nil"/>
          <w:between w:space="0" w:sz="0" w:val="nil"/>
        </w:pBdr>
        <w:shd w:fill="auto" w:val="clear"/>
        <w:spacing w:after="0" w:before="27.5790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EF">
      <w:pPr>
        <w:keepNext w:val="0"/>
        <w:keepLines w:val="0"/>
        <w:widowControl w:val="0"/>
        <w:pBdr>
          <w:top w:space="0" w:sz="0" w:val="nil"/>
          <w:left w:space="0" w:sz="0" w:val="nil"/>
          <w:bottom w:space="0" w:sz="0" w:val="nil"/>
          <w:right w:space="0" w:sz="0" w:val="nil"/>
          <w:between w:space="0" w:sz="0" w:val="nil"/>
        </w:pBdr>
        <w:shd w:fill="auto" w:val="clear"/>
        <w:spacing w:after="0" w:before="65.979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F0">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F1">
      <w:pPr>
        <w:keepNext w:val="0"/>
        <w:keepLines w:val="0"/>
        <w:widowControl w:val="0"/>
        <w:pBdr>
          <w:top w:space="0" w:sz="0" w:val="nil"/>
          <w:left w:space="0" w:sz="0" w:val="nil"/>
          <w:bottom w:space="0" w:sz="0" w:val="nil"/>
          <w:right w:space="0" w:sz="0" w:val="nil"/>
          <w:between w:space="0" w:sz="0" w:val="nil"/>
        </w:pBdr>
        <w:shd w:fill="auto" w:val="clear"/>
        <w:spacing w:after="0" w:before="39.3441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F2">
      <w:pPr>
        <w:keepNext w:val="0"/>
        <w:keepLines w:val="0"/>
        <w:widowControl w:val="0"/>
        <w:pBdr>
          <w:top w:space="0" w:sz="0" w:val="nil"/>
          <w:left w:space="0" w:sz="0" w:val="nil"/>
          <w:bottom w:space="0" w:sz="0" w:val="nil"/>
          <w:right w:space="0" w:sz="0" w:val="nil"/>
          <w:between w:space="0" w:sz="0" w:val="nil"/>
        </w:pBdr>
        <w:shd w:fill="auto" w:val="clear"/>
        <w:spacing w:after="0" w:before="33.634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F3">
      <w:pPr>
        <w:keepNext w:val="0"/>
        <w:keepLines w:val="0"/>
        <w:widowControl w:val="0"/>
        <w:pBdr>
          <w:top w:space="0" w:sz="0" w:val="nil"/>
          <w:left w:space="0" w:sz="0" w:val="nil"/>
          <w:bottom w:space="0" w:sz="0" w:val="nil"/>
          <w:right w:space="0" w:sz="0" w:val="nil"/>
          <w:between w:space="0" w:sz="0" w:val="nil"/>
        </w:pBdr>
        <w:shd w:fill="auto" w:val="clear"/>
        <w:spacing w:after="0" w:before="65.979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F4">
      <w:pPr>
        <w:keepNext w:val="0"/>
        <w:keepLines w:val="0"/>
        <w:widowControl w:val="0"/>
        <w:pBdr>
          <w:top w:space="0" w:sz="0" w:val="nil"/>
          <w:left w:space="0" w:sz="0" w:val="nil"/>
          <w:bottom w:space="0" w:sz="0" w:val="nil"/>
          <w:right w:space="0" w:sz="0" w:val="nil"/>
          <w:between w:space="0" w:sz="0" w:val="nil"/>
        </w:pBdr>
        <w:shd w:fill="auto" w:val="clear"/>
        <w:spacing w:after="0" w:before="65.97946166992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F5">
      <w:pPr>
        <w:keepNext w:val="0"/>
        <w:keepLines w:val="0"/>
        <w:widowControl w:val="0"/>
        <w:pBdr>
          <w:top w:space="0" w:sz="0" w:val="nil"/>
          <w:left w:space="0" w:sz="0" w:val="nil"/>
          <w:bottom w:space="0" w:sz="0" w:val="nil"/>
          <w:right w:space="0" w:sz="0" w:val="nil"/>
          <w:between w:space="0" w:sz="0" w:val="nil"/>
        </w:pBdr>
        <w:shd w:fill="auto" w:val="clear"/>
        <w:spacing w:after="0" w:before="67.186126708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F6">
      <w:pPr>
        <w:keepNext w:val="0"/>
        <w:keepLines w:val="0"/>
        <w:widowControl w:val="0"/>
        <w:pBdr>
          <w:top w:space="0" w:sz="0" w:val="nil"/>
          <w:left w:space="0" w:sz="0" w:val="nil"/>
          <w:bottom w:space="0" w:sz="0" w:val="nil"/>
          <w:right w:space="0" w:sz="0" w:val="nil"/>
          <w:between w:space="0" w:sz="0" w:val="nil"/>
        </w:pBdr>
        <w:shd w:fill="auto" w:val="clear"/>
        <w:spacing w:after="0" w:before="26.3847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BF7">
      <w:pPr>
        <w:keepNext w:val="0"/>
        <w:keepLines w:val="0"/>
        <w:widowControl w:val="0"/>
        <w:pBdr>
          <w:top w:space="0" w:sz="0" w:val="nil"/>
          <w:left w:space="0" w:sz="0" w:val="nil"/>
          <w:bottom w:space="0" w:sz="0" w:val="nil"/>
          <w:right w:space="0" w:sz="0" w:val="nil"/>
          <w:between w:space="0" w:sz="0" w:val="nil"/>
        </w:pBdr>
        <w:shd w:fill="auto" w:val="clear"/>
        <w:spacing w:after="0" w:before="17.209625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F8">
      <w:pPr>
        <w:keepNext w:val="0"/>
        <w:keepLines w:val="0"/>
        <w:widowControl w:val="0"/>
        <w:pBdr>
          <w:top w:space="0" w:sz="0" w:val="nil"/>
          <w:left w:space="0" w:sz="0" w:val="nil"/>
          <w:bottom w:space="0" w:sz="0" w:val="nil"/>
          <w:right w:space="0" w:sz="0" w:val="nil"/>
          <w:between w:space="0" w:sz="0" w:val="nil"/>
        </w:pBdr>
        <w:shd w:fill="auto" w:val="clear"/>
        <w:spacing w:after="0" w:before="26.08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BF9">
      <w:pPr>
        <w:keepNext w:val="0"/>
        <w:keepLines w:val="0"/>
        <w:widowControl w:val="0"/>
        <w:pBdr>
          <w:top w:space="0" w:sz="0" w:val="nil"/>
          <w:left w:space="0" w:sz="0" w:val="nil"/>
          <w:bottom w:space="0" w:sz="0" w:val="nil"/>
          <w:right w:space="0" w:sz="0" w:val="nil"/>
          <w:between w:space="0" w:sz="0" w:val="nil"/>
        </w:pBdr>
        <w:shd w:fill="auto" w:val="clear"/>
        <w:spacing w:after="0" w:before="31.9778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FA">
      <w:pPr>
        <w:keepNext w:val="0"/>
        <w:keepLines w:val="0"/>
        <w:widowControl w:val="0"/>
        <w:pBdr>
          <w:top w:space="0" w:sz="0" w:val="nil"/>
          <w:left w:space="0" w:sz="0" w:val="nil"/>
          <w:bottom w:space="0" w:sz="0" w:val="nil"/>
          <w:right w:space="0" w:sz="0" w:val="nil"/>
          <w:between w:space="0" w:sz="0" w:val="nil"/>
        </w:pBdr>
        <w:shd w:fill="auto" w:val="clear"/>
        <w:spacing w:after="0" w:before="67.186126708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FB">
      <w:pPr>
        <w:keepNext w:val="0"/>
        <w:keepLines w:val="0"/>
        <w:widowControl w:val="0"/>
        <w:pBdr>
          <w:top w:space="0" w:sz="0" w:val="nil"/>
          <w:left w:space="0" w:sz="0" w:val="nil"/>
          <w:bottom w:space="0" w:sz="0" w:val="nil"/>
          <w:right w:space="0" w:sz="0" w:val="nil"/>
          <w:between w:space="0" w:sz="0" w:val="nil"/>
        </w:pBdr>
        <w:shd w:fill="auto" w:val="clear"/>
        <w:spacing w:after="0" w:before="26.086273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FC">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BFD">
      <w:pPr>
        <w:keepNext w:val="0"/>
        <w:keepLines w:val="0"/>
        <w:widowControl w:val="0"/>
        <w:pBdr>
          <w:top w:space="0" w:sz="0" w:val="nil"/>
          <w:left w:space="0" w:sz="0" w:val="nil"/>
          <w:bottom w:space="0" w:sz="0" w:val="nil"/>
          <w:right w:space="0" w:sz="0" w:val="nil"/>
          <w:between w:space="0" w:sz="0" w:val="nil"/>
        </w:pBdr>
        <w:shd w:fill="auto" w:val="clear"/>
        <w:spacing w:after="0" w:before="65.97976684570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FE">
      <w:pPr>
        <w:keepNext w:val="0"/>
        <w:keepLines w:val="0"/>
        <w:widowControl w:val="0"/>
        <w:pBdr>
          <w:top w:space="0" w:sz="0" w:val="nil"/>
          <w:left w:space="0" w:sz="0" w:val="nil"/>
          <w:bottom w:space="0" w:sz="0" w:val="nil"/>
          <w:right w:space="0" w:sz="0" w:val="nil"/>
          <w:between w:space="0" w:sz="0" w:val="nil"/>
        </w:pBdr>
        <w:shd w:fill="auto" w:val="clear"/>
        <w:spacing w:after="0" w:before="27.5791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BFF">
      <w:pPr>
        <w:keepNext w:val="0"/>
        <w:keepLines w:val="0"/>
        <w:widowControl w:val="0"/>
        <w:pBdr>
          <w:top w:space="0" w:sz="0" w:val="nil"/>
          <w:left w:space="0" w:sz="0" w:val="nil"/>
          <w:bottom w:space="0" w:sz="0" w:val="nil"/>
          <w:right w:space="0" w:sz="0" w:val="nil"/>
          <w:between w:space="0" w:sz="0" w:val="nil"/>
        </w:pBdr>
        <w:shd w:fill="auto" w:val="clear"/>
        <w:spacing w:after="0" w:before="35.198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00">
      <w:pPr>
        <w:keepNext w:val="0"/>
        <w:keepLines w:val="0"/>
        <w:widowControl w:val="0"/>
        <w:pBdr>
          <w:top w:space="0" w:sz="0" w:val="nil"/>
          <w:left w:space="0" w:sz="0" w:val="nil"/>
          <w:bottom w:space="0" w:sz="0" w:val="nil"/>
          <w:right w:space="0" w:sz="0" w:val="nil"/>
          <w:between w:space="0" w:sz="0" w:val="nil"/>
        </w:pBdr>
        <w:shd w:fill="auto" w:val="clear"/>
        <w:spacing w:after="0" w:before="59.291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C01">
      <w:pPr>
        <w:keepNext w:val="0"/>
        <w:keepLines w:val="0"/>
        <w:widowControl w:val="0"/>
        <w:pBdr>
          <w:top w:space="0" w:sz="0" w:val="nil"/>
          <w:left w:space="0" w:sz="0" w:val="nil"/>
          <w:bottom w:space="0" w:sz="0" w:val="nil"/>
          <w:right w:space="0" w:sz="0" w:val="nil"/>
          <w:between w:space="0" w:sz="0" w:val="nil"/>
        </w:pBdr>
        <w:shd w:fill="auto" w:val="clear"/>
        <w:spacing w:after="0" w:before="32.42843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02">
      <w:pPr>
        <w:keepNext w:val="0"/>
        <w:keepLines w:val="0"/>
        <w:widowControl w:val="0"/>
        <w:pBdr>
          <w:top w:space="0" w:sz="0" w:val="nil"/>
          <w:left w:space="0" w:sz="0" w:val="nil"/>
          <w:bottom w:space="0" w:sz="0" w:val="nil"/>
          <w:right w:space="0" w:sz="0" w:val="nil"/>
          <w:between w:space="0" w:sz="0" w:val="nil"/>
        </w:pBdr>
        <w:shd w:fill="auto" w:val="clear"/>
        <w:spacing w:after="0" w:before="59.291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C03">
      <w:pPr>
        <w:keepNext w:val="0"/>
        <w:keepLines w:val="0"/>
        <w:widowControl w:val="0"/>
        <w:pBdr>
          <w:top w:space="0" w:sz="0" w:val="nil"/>
          <w:left w:space="0" w:sz="0" w:val="nil"/>
          <w:bottom w:space="0" w:sz="0" w:val="nil"/>
          <w:right w:space="0" w:sz="0" w:val="nil"/>
          <w:between w:space="0" w:sz="0" w:val="nil"/>
        </w:pBdr>
        <w:shd w:fill="auto" w:val="clear"/>
        <w:spacing w:after="0" w:before="67.186126708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04">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2C05">
      <w:pPr>
        <w:keepNext w:val="0"/>
        <w:keepLines w:val="0"/>
        <w:widowControl w:val="0"/>
        <w:pBdr>
          <w:top w:space="0" w:sz="0" w:val="nil"/>
          <w:left w:space="0" w:sz="0" w:val="nil"/>
          <w:bottom w:space="0" w:sz="0" w:val="nil"/>
          <w:right w:space="0" w:sz="0" w:val="nil"/>
          <w:between w:space="0" w:sz="0" w:val="nil"/>
        </w:pBdr>
        <w:shd w:fill="auto" w:val="clear"/>
        <w:spacing w:after="0" w:before="37.962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06">
      <w:pPr>
        <w:keepNext w:val="0"/>
        <w:keepLines w:val="0"/>
        <w:widowControl w:val="0"/>
        <w:pBdr>
          <w:top w:space="0" w:sz="0" w:val="nil"/>
          <w:left w:space="0" w:sz="0" w:val="nil"/>
          <w:bottom w:space="0" w:sz="0" w:val="nil"/>
          <w:right w:space="0" w:sz="0" w:val="nil"/>
          <w:between w:space="0" w:sz="0" w:val="nil"/>
        </w:pBdr>
        <w:shd w:fill="auto" w:val="clear"/>
        <w:spacing w:after="0" w:before="65.97976684570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07">
      <w:pPr>
        <w:keepNext w:val="0"/>
        <w:keepLines w:val="0"/>
        <w:widowControl w:val="0"/>
        <w:pBdr>
          <w:top w:space="0" w:sz="0" w:val="nil"/>
          <w:left w:space="0" w:sz="0" w:val="nil"/>
          <w:bottom w:space="0" w:sz="0" w:val="nil"/>
          <w:right w:space="0" w:sz="0" w:val="nil"/>
          <w:between w:space="0" w:sz="0" w:val="nil"/>
        </w:pBdr>
        <w:shd w:fill="auto" w:val="clear"/>
        <w:spacing w:after="0" w:before="73.2179260253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C08">
      <w:pPr>
        <w:keepNext w:val="0"/>
        <w:keepLines w:val="0"/>
        <w:widowControl w:val="0"/>
        <w:pBdr>
          <w:top w:space="0" w:sz="0" w:val="nil"/>
          <w:left w:space="0" w:sz="0" w:val="nil"/>
          <w:bottom w:space="0" w:sz="0" w:val="nil"/>
          <w:right w:space="0" w:sz="0" w:val="nil"/>
          <w:between w:space="0" w:sz="0" w:val="nil"/>
        </w:pBdr>
        <w:shd w:fill="auto" w:val="clear"/>
        <w:spacing w:after="0" w:before="6.6098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C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0A">
      <w:pPr>
        <w:keepNext w:val="0"/>
        <w:keepLines w:val="0"/>
        <w:widowControl w:val="0"/>
        <w:pBdr>
          <w:top w:space="0" w:sz="0" w:val="nil"/>
          <w:left w:space="0" w:sz="0" w:val="nil"/>
          <w:bottom w:space="0" w:sz="0" w:val="nil"/>
          <w:right w:space="0" w:sz="0" w:val="nil"/>
          <w:between w:space="0" w:sz="0" w:val="nil"/>
        </w:pBdr>
        <w:shd w:fill="auto" w:val="clear"/>
        <w:spacing w:after="0" w:before="35.9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0B">
      <w:pPr>
        <w:keepNext w:val="0"/>
        <w:keepLines w:val="0"/>
        <w:widowControl w:val="0"/>
        <w:pBdr>
          <w:top w:space="0" w:sz="0" w:val="nil"/>
          <w:left w:space="0" w:sz="0" w:val="nil"/>
          <w:bottom w:space="0" w:sz="0" w:val="nil"/>
          <w:right w:space="0" w:sz="0" w:val="nil"/>
          <w:between w:space="0" w:sz="0" w:val="nil"/>
        </w:pBdr>
        <w:shd w:fill="auto" w:val="clear"/>
        <w:spacing w:after="0" w:before="65.91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0C">
      <w:pPr>
        <w:keepNext w:val="0"/>
        <w:keepLines w:val="0"/>
        <w:widowControl w:val="0"/>
        <w:pBdr>
          <w:top w:space="0" w:sz="0" w:val="nil"/>
          <w:left w:space="0" w:sz="0" w:val="nil"/>
          <w:bottom w:space="0" w:sz="0" w:val="nil"/>
          <w:right w:space="0" w:sz="0" w:val="nil"/>
          <w:between w:space="0" w:sz="0" w:val="nil"/>
        </w:pBdr>
        <w:shd w:fill="auto" w:val="clear"/>
        <w:spacing w:after="0" w:before="67.1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0D">
      <w:pPr>
        <w:keepNext w:val="0"/>
        <w:keepLines w:val="0"/>
        <w:widowControl w:val="0"/>
        <w:pBdr>
          <w:top w:space="0" w:sz="0" w:val="nil"/>
          <w:left w:space="0" w:sz="0" w:val="nil"/>
          <w:bottom w:space="0" w:sz="0" w:val="nil"/>
          <w:right w:space="0" w:sz="0" w:val="nil"/>
          <w:between w:space="0" w:sz="0" w:val="nil"/>
        </w:pBdr>
        <w:shd w:fill="auto" w:val="clear"/>
        <w:spacing w:after="0" w:before="59.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2C0E">
      <w:pPr>
        <w:keepNext w:val="0"/>
        <w:keepLines w:val="0"/>
        <w:widowControl w:val="0"/>
        <w:pBdr>
          <w:top w:space="0" w:sz="0" w:val="nil"/>
          <w:left w:space="0" w:sz="0" w:val="nil"/>
          <w:bottom w:space="0" w:sz="0" w:val="nil"/>
          <w:right w:space="0" w:sz="0" w:val="nil"/>
          <w:between w:space="0" w:sz="0" w:val="nil"/>
        </w:pBdr>
        <w:shd w:fill="auto" w:val="clear"/>
        <w:spacing w:after="0" w:before="40.17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0F">
      <w:pPr>
        <w:keepNext w:val="0"/>
        <w:keepLines w:val="0"/>
        <w:widowControl w:val="0"/>
        <w:pBdr>
          <w:top w:space="0" w:sz="0" w:val="nil"/>
          <w:left w:space="0" w:sz="0" w:val="nil"/>
          <w:bottom w:space="0" w:sz="0" w:val="nil"/>
          <w:right w:space="0" w:sz="0" w:val="nil"/>
          <w:between w:space="0" w:sz="0" w:val="nil"/>
        </w:pBdr>
        <w:shd w:fill="auto" w:val="clear"/>
        <w:spacing w:after="0" w:before="65.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10">
      <w:pPr>
        <w:keepNext w:val="0"/>
        <w:keepLines w:val="0"/>
        <w:widowControl w:val="0"/>
        <w:pBdr>
          <w:top w:space="0" w:sz="0" w:val="nil"/>
          <w:left w:space="0" w:sz="0" w:val="nil"/>
          <w:bottom w:space="0" w:sz="0" w:val="nil"/>
          <w:right w:space="0" w:sz="0" w:val="nil"/>
          <w:between w:space="0" w:sz="0" w:val="nil"/>
        </w:pBdr>
        <w:shd w:fill="auto" w:val="clear"/>
        <w:spacing w:after="0" w:before="2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C11">
      <w:pPr>
        <w:keepNext w:val="0"/>
        <w:keepLines w:val="0"/>
        <w:widowControl w:val="0"/>
        <w:pBdr>
          <w:top w:space="0" w:sz="0" w:val="nil"/>
          <w:left w:space="0" w:sz="0" w:val="nil"/>
          <w:bottom w:space="0" w:sz="0" w:val="nil"/>
          <w:right w:space="0" w:sz="0" w:val="nil"/>
          <w:between w:space="0" w:sz="0" w:val="nil"/>
        </w:pBdr>
        <w:shd w:fill="auto" w:val="clear"/>
        <w:spacing w:after="0" w:before="33.9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12">
      <w:pPr>
        <w:keepNext w:val="0"/>
        <w:keepLines w:val="0"/>
        <w:widowControl w:val="0"/>
        <w:pBdr>
          <w:top w:space="0" w:sz="0" w:val="nil"/>
          <w:left w:space="0" w:sz="0" w:val="nil"/>
          <w:bottom w:space="0" w:sz="0" w:val="nil"/>
          <w:right w:space="0" w:sz="0" w:val="nil"/>
          <w:between w:space="0" w:sz="0" w:val="nil"/>
        </w:pBdr>
        <w:shd w:fill="auto" w:val="clear"/>
        <w:spacing w:after="0" w:before="65.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13">
      <w:pPr>
        <w:keepNext w:val="0"/>
        <w:keepLines w:val="0"/>
        <w:widowControl w:val="0"/>
        <w:pBdr>
          <w:top w:space="0" w:sz="0" w:val="nil"/>
          <w:left w:space="0" w:sz="0" w:val="nil"/>
          <w:bottom w:space="0" w:sz="0" w:val="nil"/>
          <w:right w:space="0" w:sz="0" w:val="nil"/>
          <w:between w:space="0" w:sz="0" w:val="nil"/>
        </w:pBdr>
        <w:shd w:fill="auto" w:val="clear"/>
        <w:spacing w:after="0" w:before="25.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C14">
      <w:pPr>
        <w:keepNext w:val="0"/>
        <w:keepLines w:val="0"/>
        <w:widowControl w:val="0"/>
        <w:pBdr>
          <w:top w:space="0" w:sz="0" w:val="nil"/>
          <w:left w:space="0" w:sz="0" w:val="nil"/>
          <w:bottom w:space="0" w:sz="0" w:val="nil"/>
          <w:right w:space="0" w:sz="0" w:val="nil"/>
          <w:between w:space="0" w:sz="0" w:val="nil"/>
        </w:pBdr>
        <w:shd w:fill="auto" w:val="clear"/>
        <w:spacing w:after="0" w:before="67.1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15">
      <w:pPr>
        <w:keepNext w:val="0"/>
        <w:keepLines w:val="0"/>
        <w:widowControl w:val="0"/>
        <w:pBdr>
          <w:top w:space="0" w:sz="0" w:val="nil"/>
          <w:left w:space="0" w:sz="0" w:val="nil"/>
          <w:bottom w:space="0" w:sz="0" w:val="nil"/>
          <w:right w:space="0" w:sz="0" w:val="nil"/>
          <w:between w:space="0" w:sz="0" w:val="nil"/>
        </w:pBdr>
        <w:shd w:fill="auto" w:val="clear"/>
        <w:spacing w:after="0" w:before="3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16">
      <w:pPr>
        <w:keepNext w:val="0"/>
        <w:keepLines w:val="0"/>
        <w:widowControl w:val="0"/>
        <w:pBdr>
          <w:top w:space="0" w:sz="0" w:val="nil"/>
          <w:left w:space="0" w:sz="0" w:val="nil"/>
          <w:bottom w:space="0" w:sz="0" w:val="nil"/>
          <w:right w:space="0" w:sz="0" w:val="nil"/>
          <w:between w:space="0" w:sz="0" w:val="nil"/>
        </w:pBdr>
        <w:shd w:fill="auto" w:val="clear"/>
        <w:spacing w:after="0" w:before="67.1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C17">
      <w:pPr>
        <w:keepNext w:val="0"/>
        <w:keepLines w:val="0"/>
        <w:widowControl w:val="0"/>
        <w:pBdr>
          <w:top w:space="0" w:sz="0" w:val="nil"/>
          <w:left w:space="0" w:sz="0" w:val="nil"/>
          <w:bottom w:space="0" w:sz="0" w:val="nil"/>
          <w:right w:space="0" w:sz="0" w:val="nil"/>
          <w:between w:space="0" w:sz="0" w:val="nil"/>
        </w:pBdr>
        <w:shd w:fill="auto" w:val="clear"/>
        <w:spacing w:after="0" w:before="6.6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C18">
      <w:pPr>
        <w:keepNext w:val="0"/>
        <w:keepLines w:val="0"/>
        <w:widowControl w:val="0"/>
        <w:pBdr>
          <w:top w:space="0" w:sz="0" w:val="nil"/>
          <w:left w:space="0" w:sz="0" w:val="nil"/>
          <w:bottom w:space="0" w:sz="0" w:val="nil"/>
          <w:right w:space="0" w:sz="0" w:val="nil"/>
          <w:between w:space="0" w:sz="0" w:val="nil"/>
        </w:pBdr>
        <w:shd w:fill="auto" w:val="clear"/>
        <w:spacing w:after="0" w:before="1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19">
      <w:pPr>
        <w:keepNext w:val="0"/>
        <w:keepLines w:val="0"/>
        <w:widowControl w:val="0"/>
        <w:pBdr>
          <w:top w:space="0" w:sz="0" w:val="nil"/>
          <w:left w:space="0" w:sz="0" w:val="nil"/>
          <w:bottom w:space="0" w:sz="0" w:val="nil"/>
          <w:right w:space="0" w:sz="0" w:val="nil"/>
          <w:between w:space="0" w:sz="0" w:val="nil"/>
        </w:pBdr>
        <w:shd w:fill="auto" w:val="clear"/>
        <w:spacing w:after="0" w:before="26.02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C1A">
      <w:pPr>
        <w:keepNext w:val="0"/>
        <w:keepLines w:val="0"/>
        <w:widowControl w:val="0"/>
        <w:pBdr>
          <w:top w:space="0" w:sz="0" w:val="nil"/>
          <w:left w:space="0" w:sz="0" w:val="nil"/>
          <w:bottom w:space="0" w:sz="0" w:val="nil"/>
          <w:right w:space="0" w:sz="0" w:val="nil"/>
          <w:between w:space="0" w:sz="0" w:val="nil"/>
        </w:pBdr>
        <w:shd w:fill="auto" w:val="clear"/>
        <w:spacing w:after="0" w:before="37.9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1B">
      <w:pPr>
        <w:keepNext w:val="0"/>
        <w:keepLines w:val="0"/>
        <w:widowControl w:val="0"/>
        <w:pBdr>
          <w:top w:space="0" w:sz="0" w:val="nil"/>
          <w:left w:space="0" w:sz="0" w:val="nil"/>
          <w:bottom w:space="0" w:sz="0" w:val="nil"/>
          <w:right w:space="0" w:sz="0" w:val="nil"/>
          <w:between w:space="0" w:sz="0" w:val="nil"/>
        </w:pBdr>
        <w:shd w:fill="auto" w:val="clear"/>
        <w:spacing w:after="0" w:before="67.1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C1C">
      <w:pPr>
        <w:keepNext w:val="0"/>
        <w:keepLines w:val="0"/>
        <w:widowControl w:val="0"/>
        <w:pBdr>
          <w:top w:space="0" w:sz="0" w:val="nil"/>
          <w:left w:space="0" w:sz="0" w:val="nil"/>
          <w:bottom w:space="0" w:sz="0" w:val="nil"/>
          <w:right w:space="0" w:sz="0" w:val="nil"/>
          <w:between w:space="0" w:sz="0" w:val="nil"/>
        </w:pBdr>
        <w:shd w:fill="auto" w:val="clear"/>
        <w:spacing w:after="0" w:before="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1D">
      <w:pPr>
        <w:keepNext w:val="0"/>
        <w:keepLines w:val="0"/>
        <w:widowControl w:val="0"/>
        <w:pBdr>
          <w:top w:space="0" w:sz="0" w:val="nil"/>
          <w:left w:space="0" w:sz="0" w:val="nil"/>
          <w:bottom w:space="0" w:sz="0" w:val="nil"/>
          <w:right w:space="0" w:sz="0" w:val="nil"/>
          <w:between w:space="0" w:sz="0" w:val="nil"/>
        </w:pBdr>
        <w:shd w:fill="auto" w:val="clear"/>
        <w:spacing w:after="0" w:before="34.805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1E">
      <w:pPr>
        <w:keepNext w:val="0"/>
        <w:keepLines w:val="0"/>
        <w:widowControl w:val="0"/>
        <w:pBdr>
          <w:top w:space="0" w:sz="0" w:val="nil"/>
          <w:left w:space="0" w:sz="0" w:val="nil"/>
          <w:bottom w:space="0" w:sz="0" w:val="nil"/>
          <w:right w:space="0" w:sz="0" w:val="nil"/>
          <w:between w:space="0" w:sz="0" w:val="nil"/>
        </w:pBdr>
        <w:shd w:fill="auto" w:val="clear"/>
        <w:spacing w:after="0" w:before="65.91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1F">
      <w:pPr>
        <w:keepNext w:val="0"/>
        <w:keepLines w:val="0"/>
        <w:widowControl w:val="0"/>
        <w:pBdr>
          <w:top w:space="0" w:sz="0" w:val="nil"/>
          <w:left w:space="0" w:sz="0" w:val="nil"/>
          <w:bottom w:space="0" w:sz="0" w:val="nil"/>
          <w:right w:space="0" w:sz="0" w:val="nil"/>
          <w:between w:space="0" w:sz="0" w:val="nil"/>
        </w:pBdr>
        <w:shd w:fill="auto" w:val="clear"/>
        <w:spacing w:after="0" w:before="33.6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20">
      <w:pPr>
        <w:keepNext w:val="0"/>
        <w:keepLines w:val="0"/>
        <w:widowControl w:val="0"/>
        <w:pBdr>
          <w:top w:space="0" w:sz="0" w:val="nil"/>
          <w:left w:space="0" w:sz="0" w:val="nil"/>
          <w:bottom w:space="0" w:sz="0" w:val="nil"/>
          <w:right w:space="0" w:sz="0" w:val="nil"/>
          <w:between w:space="0" w:sz="0" w:val="nil"/>
        </w:pBdr>
        <w:shd w:fill="auto" w:val="clear"/>
        <w:spacing w:after="0" w:before="59.984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21">
      <w:pPr>
        <w:keepNext w:val="0"/>
        <w:keepLines w:val="0"/>
        <w:widowControl w:val="0"/>
        <w:pBdr>
          <w:top w:space="0" w:sz="0" w:val="nil"/>
          <w:left w:space="0" w:sz="0" w:val="nil"/>
          <w:bottom w:space="0" w:sz="0" w:val="nil"/>
          <w:right w:space="0" w:sz="0" w:val="nil"/>
          <w:between w:space="0" w:sz="0" w:val="nil"/>
        </w:pBdr>
        <w:shd w:fill="auto" w:val="clear"/>
        <w:spacing w:after="0" w:before="27.5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22">
      <w:pPr>
        <w:keepNext w:val="0"/>
        <w:keepLines w:val="0"/>
        <w:widowControl w:val="0"/>
        <w:pBdr>
          <w:top w:space="0" w:sz="0" w:val="nil"/>
          <w:left w:space="0" w:sz="0" w:val="nil"/>
          <w:bottom w:space="0" w:sz="0" w:val="nil"/>
          <w:right w:space="0" w:sz="0" w:val="nil"/>
          <w:between w:space="0" w:sz="0" w:val="nil"/>
        </w:pBdr>
        <w:shd w:fill="auto" w:val="clear"/>
        <w:spacing w:after="0" w:before="65.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23">
      <w:pPr>
        <w:keepNext w:val="0"/>
        <w:keepLines w:val="0"/>
        <w:widowControl w:val="0"/>
        <w:pBdr>
          <w:top w:space="0" w:sz="0" w:val="nil"/>
          <w:left w:space="0" w:sz="0" w:val="nil"/>
          <w:bottom w:space="0" w:sz="0" w:val="nil"/>
          <w:right w:space="0" w:sz="0" w:val="nil"/>
          <w:between w:space="0" w:sz="0" w:val="nil"/>
        </w:pBdr>
        <w:shd w:fill="auto" w:val="clear"/>
        <w:spacing w:after="0" w:before="59.2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C24">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25">
      <w:pPr>
        <w:keepNext w:val="0"/>
        <w:keepLines w:val="0"/>
        <w:widowControl w:val="0"/>
        <w:pBdr>
          <w:top w:space="0" w:sz="0" w:val="nil"/>
          <w:left w:space="0" w:sz="0" w:val="nil"/>
          <w:bottom w:space="0" w:sz="0" w:val="nil"/>
          <w:right w:space="0" w:sz="0" w:val="nil"/>
          <w:between w:space="0" w:sz="0" w:val="nil"/>
        </w:pBdr>
        <w:shd w:fill="auto" w:val="clear"/>
        <w:spacing w:after="0" w:before="27.5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C26">
      <w:pPr>
        <w:keepNext w:val="0"/>
        <w:keepLines w:val="0"/>
        <w:widowControl w:val="0"/>
        <w:pBdr>
          <w:top w:space="0" w:sz="0" w:val="nil"/>
          <w:left w:space="0" w:sz="0" w:val="nil"/>
          <w:bottom w:space="0" w:sz="0" w:val="nil"/>
          <w:right w:space="0" w:sz="0" w:val="nil"/>
          <w:between w:space="0" w:sz="0" w:val="nil"/>
        </w:pBdr>
        <w:shd w:fill="auto" w:val="clear"/>
        <w:spacing w:after="0" w:before="1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27">
      <w:pPr>
        <w:keepNext w:val="0"/>
        <w:keepLines w:val="0"/>
        <w:widowControl w:val="0"/>
        <w:pBdr>
          <w:top w:space="0" w:sz="0" w:val="nil"/>
          <w:left w:space="0" w:sz="0" w:val="nil"/>
          <w:bottom w:space="0" w:sz="0" w:val="nil"/>
          <w:right w:space="0" w:sz="0" w:val="nil"/>
          <w:between w:space="0" w:sz="0" w:val="nil"/>
        </w:pBdr>
        <w:shd w:fill="auto" w:val="clear"/>
        <w:spacing w:after="0" w:before="27.5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ie</w:t>
      </w:r>
    </w:p>
    <w:p w:rsidR="00000000" w:rsidDel="00000000" w:rsidP="00000000" w:rsidRDefault="00000000" w:rsidRPr="00000000" w14:paraId="00002C28">
      <w:pPr>
        <w:keepNext w:val="0"/>
        <w:keepLines w:val="0"/>
        <w:widowControl w:val="0"/>
        <w:pBdr>
          <w:top w:space="0" w:sz="0" w:val="nil"/>
          <w:left w:space="0" w:sz="0" w:val="nil"/>
          <w:bottom w:space="0" w:sz="0" w:val="nil"/>
          <w:right w:space="0" w:sz="0" w:val="nil"/>
          <w:between w:space="0" w:sz="0" w:val="nil"/>
        </w:pBdr>
        <w:shd w:fill="auto" w:val="clear"/>
        <w:spacing w:after="0" w:before="12.2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C29">
      <w:pPr>
        <w:keepNext w:val="0"/>
        <w:keepLines w:val="0"/>
        <w:widowControl w:val="0"/>
        <w:pBdr>
          <w:top w:space="0" w:sz="0" w:val="nil"/>
          <w:left w:space="0" w:sz="0" w:val="nil"/>
          <w:bottom w:space="0" w:sz="0" w:val="nil"/>
          <w:right w:space="0" w:sz="0" w:val="nil"/>
          <w:between w:space="0" w:sz="0" w:val="nil"/>
        </w:pBdr>
        <w:shd w:fill="auto" w:val="clear"/>
        <w:spacing w:after="0" w:before="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2A">
      <w:pPr>
        <w:keepNext w:val="0"/>
        <w:keepLines w:val="0"/>
        <w:widowControl w:val="0"/>
        <w:pBdr>
          <w:top w:space="0" w:sz="0" w:val="nil"/>
          <w:left w:space="0" w:sz="0" w:val="nil"/>
          <w:bottom w:space="0" w:sz="0" w:val="nil"/>
          <w:right w:space="0" w:sz="0" w:val="nil"/>
          <w:between w:space="0" w:sz="0" w:val="nil"/>
        </w:pBdr>
        <w:shd w:fill="auto" w:val="clear"/>
        <w:spacing w:after="0" w:before="33.6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2B">
      <w:pPr>
        <w:keepNext w:val="0"/>
        <w:keepLines w:val="0"/>
        <w:widowControl w:val="0"/>
        <w:pBdr>
          <w:top w:space="0" w:sz="0" w:val="nil"/>
          <w:left w:space="0" w:sz="0" w:val="nil"/>
          <w:bottom w:space="0" w:sz="0" w:val="nil"/>
          <w:right w:space="0" w:sz="0" w:val="nil"/>
          <w:between w:space="0" w:sz="0" w:val="nil"/>
        </w:pBdr>
        <w:shd w:fill="auto" w:val="clear"/>
        <w:spacing w:after="0" w:before="65.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2C">
      <w:pPr>
        <w:keepNext w:val="0"/>
        <w:keepLines w:val="0"/>
        <w:widowControl w:val="0"/>
        <w:pBdr>
          <w:top w:space="0" w:sz="0" w:val="nil"/>
          <w:left w:space="0" w:sz="0" w:val="nil"/>
          <w:bottom w:space="0" w:sz="0" w:val="nil"/>
          <w:right w:space="0" w:sz="0" w:val="nil"/>
          <w:between w:space="0" w:sz="0" w:val="nil"/>
        </w:pBdr>
        <w:shd w:fill="auto" w:val="clear"/>
        <w:spacing w:after="0" w:before="33.6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2D">
      <w:pPr>
        <w:keepNext w:val="0"/>
        <w:keepLines w:val="0"/>
        <w:widowControl w:val="0"/>
        <w:pBdr>
          <w:top w:space="0" w:sz="0" w:val="nil"/>
          <w:left w:space="0" w:sz="0" w:val="nil"/>
          <w:bottom w:space="0" w:sz="0" w:val="nil"/>
          <w:right w:space="0" w:sz="0" w:val="nil"/>
          <w:between w:space="0" w:sz="0" w:val="nil"/>
        </w:pBdr>
        <w:shd w:fill="auto" w:val="clear"/>
        <w:spacing w:after="0" w:before="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2E">
      <w:pPr>
        <w:keepNext w:val="0"/>
        <w:keepLines w:val="0"/>
        <w:widowControl w:val="0"/>
        <w:pBdr>
          <w:top w:space="0" w:sz="0" w:val="nil"/>
          <w:left w:space="0" w:sz="0" w:val="nil"/>
          <w:bottom w:space="0" w:sz="0" w:val="nil"/>
          <w:right w:space="0" w:sz="0" w:val="nil"/>
          <w:between w:space="0" w:sz="0" w:val="nil"/>
        </w:pBdr>
        <w:shd w:fill="auto" w:val="clear"/>
        <w:spacing w:after="0" w:before="27.5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ia</w:t>
      </w:r>
    </w:p>
    <w:p w:rsidR="00000000" w:rsidDel="00000000" w:rsidP="00000000" w:rsidRDefault="00000000" w:rsidRPr="00000000" w14:paraId="00002C2F">
      <w:pPr>
        <w:keepNext w:val="0"/>
        <w:keepLines w:val="0"/>
        <w:widowControl w:val="0"/>
        <w:pBdr>
          <w:top w:space="0" w:sz="0" w:val="nil"/>
          <w:left w:space="0" w:sz="0" w:val="nil"/>
          <w:bottom w:space="0" w:sz="0" w:val="nil"/>
          <w:right w:space="0" w:sz="0" w:val="nil"/>
          <w:between w:space="0" w:sz="0" w:val="nil"/>
        </w:pBdr>
        <w:shd w:fill="auto" w:val="clear"/>
        <w:spacing w:after="0" w:before="43.4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30">
      <w:pPr>
        <w:keepNext w:val="0"/>
        <w:keepLines w:val="0"/>
        <w:widowControl w:val="0"/>
        <w:pBdr>
          <w:top w:space="0" w:sz="0" w:val="nil"/>
          <w:left w:space="0" w:sz="0" w:val="nil"/>
          <w:bottom w:space="0" w:sz="0" w:val="nil"/>
          <w:right w:space="0" w:sz="0" w:val="nil"/>
          <w:between w:space="0" w:sz="0" w:val="nil"/>
        </w:pBdr>
        <w:shd w:fill="auto" w:val="clear"/>
        <w:spacing w:after="0" w:before="65.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31">
      <w:pPr>
        <w:keepNext w:val="0"/>
        <w:keepLines w:val="0"/>
        <w:widowControl w:val="0"/>
        <w:pBdr>
          <w:top w:space="0" w:sz="0" w:val="nil"/>
          <w:left w:space="0" w:sz="0" w:val="nil"/>
          <w:bottom w:space="0" w:sz="0" w:val="nil"/>
          <w:right w:space="0" w:sz="0" w:val="nil"/>
          <w:between w:space="0" w:sz="0" w:val="nil"/>
        </w:pBdr>
        <w:shd w:fill="auto" w:val="clear"/>
        <w:spacing w:after="0" w:before="39.2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32">
      <w:pPr>
        <w:keepNext w:val="0"/>
        <w:keepLines w:val="0"/>
        <w:widowControl w:val="0"/>
        <w:pBdr>
          <w:top w:space="0" w:sz="0" w:val="nil"/>
          <w:left w:space="0" w:sz="0" w:val="nil"/>
          <w:bottom w:space="0" w:sz="0" w:val="nil"/>
          <w:right w:space="0" w:sz="0" w:val="nil"/>
          <w:between w:space="0" w:sz="0" w:val="nil"/>
        </w:pBdr>
        <w:shd w:fill="auto" w:val="clear"/>
        <w:spacing w:after="0" w:before="32.40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33">
      <w:pPr>
        <w:keepNext w:val="0"/>
        <w:keepLines w:val="0"/>
        <w:widowControl w:val="0"/>
        <w:pBdr>
          <w:top w:space="0" w:sz="0" w:val="nil"/>
          <w:left w:space="0" w:sz="0" w:val="nil"/>
          <w:bottom w:space="0" w:sz="0" w:val="nil"/>
          <w:right w:space="0" w:sz="0" w:val="nil"/>
          <w:between w:space="0" w:sz="0" w:val="nil"/>
        </w:pBdr>
        <w:shd w:fill="auto" w:val="clear"/>
        <w:spacing w:after="0" w:before="39.5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34">
      <w:pPr>
        <w:keepNext w:val="0"/>
        <w:keepLines w:val="0"/>
        <w:widowControl w:val="0"/>
        <w:pBdr>
          <w:top w:space="0" w:sz="0" w:val="nil"/>
          <w:left w:space="0" w:sz="0" w:val="nil"/>
          <w:bottom w:space="0" w:sz="0" w:val="nil"/>
          <w:right w:space="0" w:sz="0" w:val="nil"/>
          <w:between w:space="0" w:sz="0" w:val="nil"/>
        </w:pBdr>
        <w:shd w:fill="auto" w:val="clear"/>
        <w:spacing w:after="0" w:before="18.214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35">
      <w:pPr>
        <w:keepNext w:val="0"/>
        <w:keepLines w:val="0"/>
        <w:widowControl w:val="0"/>
        <w:pBdr>
          <w:top w:space="0" w:sz="0" w:val="nil"/>
          <w:left w:space="0" w:sz="0" w:val="nil"/>
          <w:bottom w:space="0" w:sz="0" w:val="nil"/>
          <w:right w:space="0" w:sz="0" w:val="nil"/>
          <w:between w:space="0" w:sz="0" w:val="nil"/>
        </w:pBdr>
        <w:shd w:fill="auto" w:val="clear"/>
        <w:spacing w:after="0" w:before="92.4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C36">
      <w:pPr>
        <w:keepNext w:val="0"/>
        <w:keepLines w:val="0"/>
        <w:widowControl w:val="0"/>
        <w:pBdr>
          <w:top w:space="0" w:sz="0" w:val="nil"/>
          <w:left w:space="0" w:sz="0" w:val="nil"/>
          <w:bottom w:space="0" w:sz="0" w:val="nil"/>
          <w:right w:space="0" w:sz="0" w:val="nil"/>
          <w:between w:space="0" w:sz="0" w:val="nil"/>
        </w:pBdr>
        <w:shd w:fill="auto" w:val="clear"/>
        <w:spacing w:after="0" w:before="6.80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37">
      <w:pPr>
        <w:keepNext w:val="0"/>
        <w:keepLines w:val="0"/>
        <w:widowControl w:val="0"/>
        <w:pBdr>
          <w:top w:space="0" w:sz="0" w:val="nil"/>
          <w:left w:space="0" w:sz="0" w:val="nil"/>
          <w:bottom w:space="0" w:sz="0" w:val="nil"/>
          <w:right w:space="0" w:sz="0" w:val="nil"/>
          <w:between w:space="0" w:sz="0" w:val="nil"/>
        </w:pBdr>
        <w:shd w:fill="auto" w:val="clear"/>
        <w:spacing w:after="0" w:before="65.91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38">
      <w:pPr>
        <w:keepNext w:val="0"/>
        <w:keepLines w:val="0"/>
        <w:widowControl w:val="0"/>
        <w:pBdr>
          <w:top w:space="0" w:sz="0" w:val="nil"/>
          <w:left w:space="0" w:sz="0" w:val="nil"/>
          <w:bottom w:space="0" w:sz="0" w:val="nil"/>
          <w:right w:space="0" w:sz="0" w:val="nil"/>
          <w:between w:space="0" w:sz="0" w:val="nil"/>
        </w:pBdr>
        <w:shd w:fill="auto" w:val="clear"/>
        <w:spacing w:after="0" w:before="33.6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39">
      <w:pPr>
        <w:keepNext w:val="0"/>
        <w:keepLines w:val="0"/>
        <w:widowControl w:val="0"/>
        <w:pBdr>
          <w:top w:space="0" w:sz="0" w:val="nil"/>
          <w:left w:space="0" w:sz="0" w:val="nil"/>
          <w:bottom w:space="0" w:sz="0" w:val="nil"/>
          <w:right w:space="0" w:sz="0" w:val="nil"/>
          <w:between w:space="0" w:sz="0" w:val="nil"/>
        </w:pBdr>
        <w:shd w:fill="auto" w:val="clear"/>
        <w:spacing w:after="0" w:before="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3A">
      <w:pPr>
        <w:keepNext w:val="0"/>
        <w:keepLines w:val="0"/>
        <w:widowControl w:val="0"/>
        <w:pBdr>
          <w:top w:space="0" w:sz="0" w:val="nil"/>
          <w:left w:space="0" w:sz="0" w:val="nil"/>
          <w:bottom w:space="0" w:sz="0" w:val="nil"/>
          <w:right w:space="0" w:sz="0" w:val="nil"/>
          <w:between w:space="0" w:sz="0" w:val="nil"/>
        </w:pBdr>
        <w:shd w:fill="auto" w:val="clear"/>
        <w:spacing w:after="0" w:before="67.17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3B">
      <w:pPr>
        <w:keepNext w:val="0"/>
        <w:keepLines w:val="0"/>
        <w:widowControl w:val="0"/>
        <w:pBdr>
          <w:top w:space="0" w:sz="0" w:val="nil"/>
          <w:left w:space="0" w:sz="0" w:val="nil"/>
          <w:bottom w:space="0" w:sz="0" w:val="nil"/>
          <w:right w:space="0" w:sz="0" w:val="nil"/>
          <w:between w:space="0" w:sz="0" w:val="nil"/>
        </w:pBdr>
        <w:shd w:fill="auto" w:val="clear"/>
        <w:spacing w:after="0" w:before="65.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3C">
      <w:pPr>
        <w:keepNext w:val="0"/>
        <w:keepLines w:val="0"/>
        <w:widowControl w:val="0"/>
        <w:pBdr>
          <w:top w:space="0" w:sz="0" w:val="nil"/>
          <w:left w:space="0" w:sz="0" w:val="nil"/>
          <w:bottom w:space="0" w:sz="0" w:val="nil"/>
          <w:right w:space="0" w:sz="0" w:val="nil"/>
          <w:between w:space="0" w:sz="0" w:val="nil"/>
        </w:pBdr>
        <w:shd w:fill="auto" w:val="clear"/>
        <w:spacing w:after="0" w:before="5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3D">
      <w:pPr>
        <w:keepNext w:val="0"/>
        <w:keepLines w:val="0"/>
        <w:widowControl w:val="0"/>
        <w:pBdr>
          <w:top w:space="0" w:sz="0" w:val="nil"/>
          <w:left w:space="0" w:sz="0" w:val="nil"/>
          <w:bottom w:space="0" w:sz="0" w:val="nil"/>
          <w:right w:space="0" w:sz="0" w:val="nil"/>
          <w:between w:space="0" w:sz="0" w:val="nil"/>
        </w:pBdr>
        <w:shd w:fill="auto" w:val="clear"/>
        <w:spacing w:after="0" w:before="39.2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3E">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3F">
      <w:pPr>
        <w:keepNext w:val="0"/>
        <w:keepLines w:val="0"/>
        <w:widowControl w:val="0"/>
        <w:pBdr>
          <w:top w:space="0" w:sz="0" w:val="nil"/>
          <w:left w:space="0" w:sz="0" w:val="nil"/>
          <w:bottom w:space="0" w:sz="0" w:val="nil"/>
          <w:right w:space="0" w:sz="0" w:val="nil"/>
          <w:between w:space="0" w:sz="0" w:val="nil"/>
        </w:pBdr>
        <w:shd w:fill="auto" w:val="clear"/>
        <w:spacing w:after="0" w:before="67.1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C40">
      <w:pPr>
        <w:keepNext w:val="0"/>
        <w:keepLines w:val="0"/>
        <w:widowControl w:val="0"/>
        <w:pBdr>
          <w:top w:space="0" w:sz="0" w:val="nil"/>
          <w:left w:space="0" w:sz="0" w:val="nil"/>
          <w:bottom w:space="0" w:sz="0" w:val="nil"/>
          <w:right w:space="0" w:sz="0" w:val="nil"/>
          <w:between w:space="0" w:sz="0" w:val="nil"/>
        </w:pBdr>
        <w:shd w:fill="auto" w:val="clear"/>
        <w:spacing w:after="0" w:before="40.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41">
      <w:pPr>
        <w:keepNext w:val="0"/>
        <w:keepLines w:val="0"/>
        <w:widowControl w:val="0"/>
        <w:pBdr>
          <w:top w:space="0" w:sz="0" w:val="nil"/>
          <w:left w:space="0" w:sz="0" w:val="nil"/>
          <w:bottom w:space="0" w:sz="0" w:val="nil"/>
          <w:right w:space="0" w:sz="0" w:val="nil"/>
          <w:between w:space="0" w:sz="0" w:val="nil"/>
        </w:pBdr>
        <w:shd w:fill="auto" w:val="clear"/>
        <w:spacing w:after="0" w:before="26.02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C42">
      <w:pPr>
        <w:keepNext w:val="0"/>
        <w:keepLines w:val="0"/>
        <w:widowControl w:val="0"/>
        <w:pBdr>
          <w:top w:space="0" w:sz="0" w:val="nil"/>
          <w:left w:space="0" w:sz="0" w:val="nil"/>
          <w:bottom w:space="0" w:sz="0" w:val="nil"/>
          <w:right w:space="0" w:sz="0" w:val="nil"/>
          <w:between w:space="0" w:sz="0" w:val="nil"/>
        </w:pBdr>
        <w:shd w:fill="auto" w:val="clear"/>
        <w:spacing w:after="0" w:before="31.9854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43">
      <w:pPr>
        <w:keepNext w:val="0"/>
        <w:keepLines w:val="0"/>
        <w:widowControl w:val="0"/>
        <w:pBdr>
          <w:top w:space="0" w:sz="0" w:val="nil"/>
          <w:left w:space="0" w:sz="0" w:val="nil"/>
          <w:bottom w:space="0" w:sz="0" w:val="nil"/>
          <w:right w:space="0" w:sz="0" w:val="nil"/>
          <w:between w:space="0" w:sz="0" w:val="nil"/>
        </w:pBdr>
        <w:shd w:fill="auto" w:val="clear"/>
        <w:spacing w:after="0" w:before="85.747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C44">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45">
      <w:pPr>
        <w:keepNext w:val="0"/>
        <w:keepLines w:val="0"/>
        <w:widowControl w:val="0"/>
        <w:pBdr>
          <w:top w:space="0" w:sz="0" w:val="nil"/>
          <w:left w:space="0" w:sz="0" w:val="nil"/>
          <w:bottom w:space="0" w:sz="0" w:val="nil"/>
          <w:right w:space="0" w:sz="0" w:val="nil"/>
          <w:between w:space="0" w:sz="0" w:val="nil"/>
        </w:pBdr>
        <w:shd w:fill="auto" w:val="clear"/>
        <w:spacing w:after="0" w:before="27.5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C46">
      <w:pPr>
        <w:keepNext w:val="0"/>
        <w:keepLines w:val="0"/>
        <w:widowControl w:val="0"/>
        <w:pBdr>
          <w:top w:space="0" w:sz="0" w:val="nil"/>
          <w:left w:space="0" w:sz="0" w:val="nil"/>
          <w:bottom w:space="0" w:sz="0" w:val="nil"/>
          <w:right w:space="0" w:sz="0" w:val="nil"/>
          <w:between w:space="0" w:sz="0" w:val="nil"/>
        </w:pBdr>
        <w:shd w:fill="auto" w:val="clear"/>
        <w:spacing w:after="0" w:before="36.97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47">
      <w:pPr>
        <w:keepNext w:val="0"/>
        <w:keepLines w:val="0"/>
        <w:widowControl w:val="0"/>
        <w:pBdr>
          <w:top w:space="0" w:sz="0" w:val="nil"/>
          <w:left w:space="0" w:sz="0" w:val="nil"/>
          <w:bottom w:space="0" w:sz="0" w:val="nil"/>
          <w:right w:space="0" w:sz="0" w:val="nil"/>
          <w:between w:space="0" w:sz="0" w:val="nil"/>
        </w:pBdr>
        <w:shd w:fill="auto" w:val="clear"/>
        <w:spacing w:after="0" w:before="27.5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C48">
      <w:pPr>
        <w:keepNext w:val="0"/>
        <w:keepLines w:val="0"/>
        <w:widowControl w:val="0"/>
        <w:pBdr>
          <w:top w:space="0" w:sz="0" w:val="nil"/>
          <w:left w:space="0" w:sz="0" w:val="nil"/>
          <w:bottom w:space="0" w:sz="0" w:val="nil"/>
          <w:right w:space="0" w:sz="0" w:val="nil"/>
          <w:between w:space="0" w:sz="0" w:val="nil"/>
        </w:pBdr>
        <w:shd w:fill="auto" w:val="clear"/>
        <w:spacing w:after="0" w:before="6.61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tb</w:t>
      </w:r>
    </w:p>
    <w:p w:rsidR="00000000" w:rsidDel="00000000" w:rsidP="00000000" w:rsidRDefault="00000000" w:rsidRPr="00000000" w14:paraId="00002C49">
      <w:pPr>
        <w:keepNext w:val="0"/>
        <w:keepLines w:val="0"/>
        <w:widowControl w:val="0"/>
        <w:pBdr>
          <w:top w:space="0" w:sz="0" w:val="nil"/>
          <w:left w:space="0" w:sz="0" w:val="nil"/>
          <w:bottom w:space="0" w:sz="0" w:val="nil"/>
          <w:right w:space="0" w:sz="0" w:val="nil"/>
          <w:between w:space="0" w:sz="0" w:val="nil"/>
        </w:pBdr>
        <w:shd w:fill="auto" w:val="clear"/>
        <w:spacing w:after="0" w:before="12.26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4A">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4B">
      <w:pPr>
        <w:keepNext w:val="0"/>
        <w:keepLines w:val="0"/>
        <w:widowControl w:val="0"/>
        <w:pBdr>
          <w:top w:space="0" w:sz="0" w:val="nil"/>
          <w:left w:space="0" w:sz="0" w:val="nil"/>
          <w:bottom w:space="0" w:sz="0" w:val="nil"/>
          <w:right w:space="0" w:sz="0" w:val="nil"/>
          <w:between w:space="0" w:sz="0" w:val="nil"/>
        </w:pBdr>
        <w:shd w:fill="auto" w:val="clear"/>
        <w:spacing w:after="0" w:before="33.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4C">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4D">
      <w:pPr>
        <w:keepNext w:val="0"/>
        <w:keepLines w:val="0"/>
        <w:widowControl w:val="0"/>
        <w:pBdr>
          <w:top w:space="0" w:sz="0" w:val="nil"/>
          <w:left w:space="0" w:sz="0" w:val="nil"/>
          <w:bottom w:space="0" w:sz="0" w:val="nil"/>
          <w:right w:space="0" w:sz="0" w:val="nil"/>
          <w:between w:space="0" w:sz="0" w:val="nil"/>
        </w:pBdr>
        <w:shd w:fill="auto" w:val="clear"/>
        <w:spacing w:after="0" w:before="67.1746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4E">
      <w:pPr>
        <w:keepNext w:val="0"/>
        <w:keepLines w:val="0"/>
        <w:widowControl w:val="0"/>
        <w:pBdr>
          <w:top w:space="0" w:sz="0" w:val="nil"/>
          <w:left w:space="0" w:sz="0" w:val="nil"/>
          <w:bottom w:space="0" w:sz="0" w:val="nil"/>
          <w:right w:space="0" w:sz="0" w:val="nil"/>
          <w:between w:space="0" w:sz="0" w:val="nil"/>
        </w:pBdr>
        <w:shd w:fill="auto" w:val="clear"/>
        <w:spacing w:after="0" w:before="32.404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4F">
      <w:pPr>
        <w:keepNext w:val="0"/>
        <w:keepLines w:val="0"/>
        <w:widowControl w:val="0"/>
        <w:pBdr>
          <w:top w:space="0" w:sz="0" w:val="nil"/>
          <w:left w:space="0" w:sz="0" w:val="nil"/>
          <w:bottom w:space="0" w:sz="0" w:val="nil"/>
          <w:right w:space="0" w:sz="0" w:val="nil"/>
          <w:between w:space="0" w:sz="0" w:val="nil"/>
        </w:pBdr>
        <w:shd w:fill="auto" w:val="clear"/>
        <w:spacing w:after="0" w:before="67.17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50">
      <w:pPr>
        <w:keepNext w:val="0"/>
        <w:keepLines w:val="0"/>
        <w:widowControl w:val="0"/>
        <w:pBdr>
          <w:top w:space="0" w:sz="0" w:val="nil"/>
          <w:left w:space="0" w:sz="0" w:val="nil"/>
          <w:bottom w:space="0" w:sz="0" w:val="nil"/>
          <w:right w:space="0" w:sz="0" w:val="nil"/>
          <w:between w:space="0" w:sz="0" w:val="nil"/>
        </w:pBdr>
        <w:shd w:fill="auto" w:val="clear"/>
        <w:spacing w:after="0" w:before="65.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51">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52">
      <w:pPr>
        <w:keepNext w:val="0"/>
        <w:keepLines w:val="0"/>
        <w:widowControl w:val="0"/>
        <w:pBdr>
          <w:top w:space="0" w:sz="0" w:val="nil"/>
          <w:left w:space="0" w:sz="0" w:val="nil"/>
          <w:bottom w:space="0" w:sz="0" w:val="nil"/>
          <w:right w:space="0" w:sz="0" w:val="nil"/>
          <w:between w:space="0" w:sz="0" w:val="nil"/>
        </w:pBdr>
        <w:shd w:fill="auto" w:val="clear"/>
        <w:spacing w:after="0" w:before="33.6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53">
      <w:pPr>
        <w:keepNext w:val="0"/>
        <w:keepLines w:val="0"/>
        <w:widowControl w:val="0"/>
        <w:pBdr>
          <w:top w:space="0" w:sz="0" w:val="nil"/>
          <w:left w:space="0" w:sz="0" w:val="nil"/>
          <w:bottom w:space="0" w:sz="0" w:val="nil"/>
          <w:right w:space="0" w:sz="0" w:val="nil"/>
          <w:between w:space="0" w:sz="0" w:val="nil"/>
        </w:pBdr>
        <w:shd w:fill="auto" w:val="clear"/>
        <w:spacing w:after="0" w:before="33.6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54">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C55">
      <w:pPr>
        <w:keepNext w:val="0"/>
        <w:keepLines w:val="0"/>
        <w:widowControl w:val="0"/>
        <w:pBdr>
          <w:top w:space="0" w:sz="0" w:val="nil"/>
          <w:left w:space="0" w:sz="0" w:val="nil"/>
          <w:bottom w:space="0" w:sz="0" w:val="nil"/>
          <w:right w:space="0" w:sz="0" w:val="nil"/>
          <w:between w:space="0" w:sz="0" w:val="nil"/>
        </w:pBdr>
        <w:shd w:fill="auto" w:val="clear"/>
        <w:spacing w:after="0" w:before="57.164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C56">
      <w:pPr>
        <w:keepNext w:val="0"/>
        <w:keepLines w:val="0"/>
        <w:widowControl w:val="0"/>
        <w:pBdr>
          <w:top w:space="0" w:sz="0" w:val="nil"/>
          <w:left w:space="0" w:sz="0" w:val="nil"/>
          <w:bottom w:space="0" w:sz="0" w:val="nil"/>
          <w:right w:space="0" w:sz="0" w:val="nil"/>
          <w:between w:space="0" w:sz="0" w:val="nil"/>
        </w:pBdr>
        <w:shd w:fill="auto" w:val="clear"/>
        <w:spacing w:after="0" w:before="67.17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57">
      <w:pPr>
        <w:keepNext w:val="0"/>
        <w:keepLines w:val="0"/>
        <w:widowControl w:val="0"/>
        <w:pBdr>
          <w:top w:space="0" w:sz="0" w:val="nil"/>
          <w:left w:space="0" w:sz="0" w:val="nil"/>
          <w:bottom w:space="0" w:sz="0" w:val="nil"/>
          <w:right w:space="0" w:sz="0" w:val="nil"/>
          <w:between w:space="0" w:sz="0" w:val="nil"/>
        </w:pBdr>
        <w:shd w:fill="auto" w:val="clear"/>
        <w:spacing w:after="0" w:before="3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58">
      <w:pPr>
        <w:keepNext w:val="0"/>
        <w:keepLines w:val="0"/>
        <w:widowControl w:val="0"/>
        <w:pBdr>
          <w:top w:space="0" w:sz="0" w:val="nil"/>
          <w:left w:space="0" w:sz="0" w:val="nil"/>
          <w:bottom w:space="0" w:sz="0" w:val="nil"/>
          <w:right w:space="0" w:sz="0" w:val="nil"/>
          <w:between w:space="0" w:sz="0" w:val="nil"/>
        </w:pBdr>
        <w:shd w:fill="auto" w:val="clear"/>
        <w:spacing w:after="0" w:before="67.1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C59">
      <w:pPr>
        <w:keepNext w:val="0"/>
        <w:keepLines w:val="0"/>
        <w:widowControl w:val="0"/>
        <w:pBdr>
          <w:top w:space="0" w:sz="0" w:val="nil"/>
          <w:left w:space="0" w:sz="0" w:val="nil"/>
          <w:bottom w:space="0" w:sz="0" w:val="nil"/>
          <w:right w:space="0" w:sz="0" w:val="nil"/>
          <w:between w:space="0" w:sz="0" w:val="nil"/>
        </w:pBdr>
        <w:shd w:fill="auto" w:val="clear"/>
        <w:spacing w:after="0" w:before="12.2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5A">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5B">
      <w:pPr>
        <w:keepNext w:val="0"/>
        <w:keepLines w:val="0"/>
        <w:widowControl w:val="0"/>
        <w:pBdr>
          <w:top w:space="0" w:sz="0" w:val="nil"/>
          <w:left w:space="0" w:sz="0" w:val="nil"/>
          <w:bottom w:space="0" w:sz="0" w:val="nil"/>
          <w:right w:space="0" w:sz="0" w:val="nil"/>
          <w:between w:space="0" w:sz="0" w:val="nil"/>
        </w:pBdr>
        <w:shd w:fill="auto" w:val="clear"/>
        <w:spacing w:after="0" w:before="33.6114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5C">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5D">
      <w:pPr>
        <w:keepNext w:val="0"/>
        <w:keepLines w:val="0"/>
        <w:widowControl w:val="0"/>
        <w:pBdr>
          <w:top w:space="0" w:sz="0" w:val="nil"/>
          <w:left w:space="0" w:sz="0" w:val="nil"/>
          <w:bottom w:space="0" w:sz="0" w:val="nil"/>
          <w:right w:space="0" w:sz="0" w:val="nil"/>
          <w:between w:space="0" w:sz="0" w:val="nil"/>
        </w:pBdr>
        <w:shd w:fill="auto" w:val="clear"/>
        <w:spacing w:after="0" w:before="27.5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C5E">
      <w:pPr>
        <w:keepNext w:val="0"/>
        <w:keepLines w:val="0"/>
        <w:widowControl w:val="0"/>
        <w:pBdr>
          <w:top w:space="0" w:sz="0" w:val="nil"/>
          <w:left w:space="0" w:sz="0" w:val="nil"/>
          <w:bottom w:space="0" w:sz="0" w:val="nil"/>
          <w:right w:space="0" w:sz="0" w:val="nil"/>
          <w:between w:space="0" w:sz="0" w:val="nil"/>
        </w:pBdr>
        <w:shd w:fill="auto" w:val="clear"/>
        <w:spacing w:after="0" w:before="36.97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5F">
      <w:pPr>
        <w:keepNext w:val="0"/>
        <w:keepLines w:val="0"/>
        <w:widowControl w:val="0"/>
        <w:pBdr>
          <w:top w:space="0" w:sz="0" w:val="nil"/>
          <w:left w:space="0" w:sz="0" w:val="nil"/>
          <w:bottom w:space="0" w:sz="0" w:val="nil"/>
          <w:right w:space="0" w:sz="0" w:val="nil"/>
          <w:between w:space="0" w:sz="0" w:val="nil"/>
        </w:pBdr>
        <w:shd w:fill="auto" w:val="clear"/>
        <w:spacing w:after="0" w:before="67.1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C60">
      <w:pPr>
        <w:keepNext w:val="0"/>
        <w:keepLines w:val="0"/>
        <w:widowControl w:val="0"/>
        <w:pBdr>
          <w:top w:space="0" w:sz="0" w:val="nil"/>
          <w:left w:space="0" w:sz="0" w:val="nil"/>
          <w:bottom w:space="0" w:sz="0" w:val="nil"/>
          <w:right w:space="0" w:sz="0" w:val="nil"/>
          <w:between w:space="0" w:sz="0" w:val="nil"/>
        </w:pBdr>
        <w:shd w:fill="auto" w:val="clear"/>
        <w:spacing w:after="0" w:before="12.290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61">
      <w:pPr>
        <w:keepNext w:val="0"/>
        <w:keepLines w:val="0"/>
        <w:widowControl w:val="0"/>
        <w:pBdr>
          <w:top w:space="0" w:sz="0" w:val="nil"/>
          <w:left w:space="0" w:sz="0" w:val="nil"/>
          <w:bottom w:space="0" w:sz="0" w:val="nil"/>
          <w:right w:space="0" w:sz="0" w:val="nil"/>
          <w:between w:space="0" w:sz="0" w:val="nil"/>
        </w:pBdr>
        <w:shd w:fill="auto" w:val="clear"/>
        <w:spacing w:after="0" w:before="6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62">
      <w:pPr>
        <w:keepNext w:val="0"/>
        <w:keepLines w:val="0"/>
        <w:widowControl w:val="0"/>
        <w:pBdr>
          <w:top w:space="0" w:sz="0" w:val="nil"/>
          <w:left w:space="0" w:sz="0" w:val="nil"/>
          <w:bottom w:space="0" w:sz="0" w:val="nil"/>
          <w:right w:space="0" w:sz="0" w:val="nil"/>
          <w:between w:space="0" w:sz="0" w:val="nil"/>
        </w:pBdr>
        <w:shd w:fill="auto" w:val="clear"/>
        <w:spacing w:after="0" w:before="27.5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C63">
      <w:pPr>
        <w:keepNext w:val="0"/>
        <w:keepLines w:val="0"/>
        <w:widowControl w:val="0"/>
        <w:pBdr>
          <w:top w:space="0" w:sz="0" w:val="nil"/>
          <w:left w:space="0" w:sz="0" w:val="nil"/>
          <w:bottom w:space="0" w:sz="0" w:val="nil"/>
          <w:right w:space="0" w:sz="0" w:val="nil"/>
          <w:between w:space="0" w:sz="0" w:val="nil"/>
        </w:pBdr>
        <w:shd w:fill="auto" w:val="clear"/>
        <w:spacing w:after="0" w:before="42.9571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64">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C65">
      <w:pPr>
        <w:keepNext w:val="0"/>
        <w:keepLines w:val="0"/>
        <w:widowControl w:val="0"/>
        <w:pBdr>
          <w:top w:space="0" w:sz="0" w:val="nil"/>
          <w:left w:space="0" w:sz="0" w:val="nil"/>
          <w:bottom w:space="0" w:sz="0" w:val="nil"/>
          <w:right w:space="0" w:sz="0" w:val="nil"/>
          <w:between w:space="0" w:sz="0" w:val="nil"/>
        </w:pBdr>
        <w:shd w:fill="auto" w:val="clear"/>
        <w:spacing w:after="0" w:before="5.613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66">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67">
      <w:pPr>
        <w:keepNext w:val="0"/>
        <w:keepLines w:val="0"/>
        <w:widowControl w:val="0"/>
        <w:pBdr>
          <w:top w:space="0" w:sz="0" w:val="nil"/>
          <w:left w:space="0" w:sz="0" w:val="nil"/>
          <w:bottom w:space="0" w:sz="0" w:val="nil"/>
          <w:right w:space="0" w:sz="0" w:val="nil"/>
          <w:between w:space="0" w:sz="0" w:val="nil"/>
        </w:pBdr>
        <w:shd w:fill="auto" w:val="clear"/>
        <w:spacing w:after="0" w:before="35.652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68">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69">
      <w:pPr>
        <w:keepNext w:val="0"/>
        <w:keepLines w:val="0"/>
        <w:widowControl w:val="0"/>
        <w:pBdr>
          <w:top w:space="0" w:sz="0" w:val="nil"/>
          <w:left w:space="0" w:sz="0" w:val="nil"/>
          <w:bottom w:space="0" w:sz="0" w:val="nil"/>
          <w:right w:space="0" w:sz="0" w:val="nil"/>
          <w:between w:space="0" w:sz="0" w:val="nil"/>
        </w:pBdr>
        <w:shd w:fill="auto" w:val="clear"/>
        <w:spacing w:after="0" w:before="39.2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6A">
      <w:pPr>
        <w:keepNext w:val="0"/>
        <w:keepLines w:val="0"/>
        <w:widowControl w:val="0"/>
        <w:pBdr>
          <w:top w:space="0" w:sz="0" w:val="nil"/>
          <w:left w:space="0" w:sz="0" w:val="nil"/>
          <w:bottom w:space="0" w:sz="0" w:val="nil"/>
          <w:right w:space="0" w:sz="0" w:val="nil"/>
          <w:between w:space="0" w:sz="0" w:val="nil"/>
        </w:pBdr>
        <w:shd w:fill="auto" w:val="clear"/>
        <w:spacing w:after="0" w:before="32.41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6B">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C6C">
      <w:pPr>
        <w:keepNext w:val="0"/>
        <w:keepLines w:val="0"/>
        <w:widowControl w:val="0"/>
        <w:pBdr>
          <w:top w:space="0" w:sz="0" w:val="nil"/>
          <w:left w:space="0" w:sz="0" w:val="nil"/>
          <w:bottom w:space="0" w:sz="0" w:val="nil"/>
          <w:right w:space="0" w:sz="0" w:val="nil"/>
          <w:between w:space="0" w:sz="0" w:val="nil"/>
        </w:pBdr>
        <w:shd w:fill="auto" w:val="clear"/>
        <w:spacing w:after="0" w:before="17.20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6D">
      <w:pPr>
        <w:keepNext w:val="0"/>
        <w:keepLines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6E">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6F">
      <w:pPr>
        <w:keepNext w:val="0"/>
        <w:keepLines w:val="0"/>
        <w:widowControl w:val="0"/>
        <w:pBdr>
          <w:top w:space="0" w:sz="0" w:val="nil"/>
          <w:left w:space="0" w:sz="0" w:val="nil"/>
          <w:bottom w:space="0" w:sz="0" w:val="nil"/>
          <w:right w:space="0" w:sz="0" w:val="nil"/>
          <w:between w:space="0" w:sz="0" w:val="nil"/>
        </w:pBdr>
        <w:shd w:fill="auto" w:val="clear"/>
        <w:spacing w:after="0" w:before="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70">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71">
      <w:pPr>
        <w:keepNext w:val="0"/>
        <w:keepLines w:val="0"/>
        <w:widowControl w:val="0"/>
        <w:pBdr>
          <w:top w:space="0" w:sz="0" w:val="nil"/>
          <w:left w:space="0" w:sz="0" w:val="nil"/>
          <w:bottom w:space="0" w:sz="0" w:val="nil"/>
          <w:right w:space="0" w:sz="0" w:val="nil"/>
          <w:between w:space="0" w:sz="0" w:val="nil"/>
        </w:pBdr>
        <w:shd w:fill="auto" w:val="clear"/>
        <w:spacing w:after="0" w:before="26.02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72">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73">
      <w:pPr>
        <w:keepNext w:val="0"/>
        <w:keepLines w:val="0"/>
        <w:widowControl w:val="0"/>
        <w:pBdr>
          <w:top w:space="0" w:sz="0" w:val="nil"/>
          <w:left w:space="0" w:sz="0" w:val="nil"/>
          <w:bottom w:space="0" w:sz="0" w:val="nil"/>
          <w:right w:space="0" w:sz="0" w:val="nil"/>
          <w:between w:space="0" w:sz="0" w:val="nil"/>
        </w:pBdr>
        <w:shd w:fill="auto" w:val="clear"/>
        <w:spacing w:after="0" w:before="27.578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C74">
      <w:pPr>
        <w:keepNext w:val="0"/>
        <w:keepLines w:val="0"/>
        <w:widowControl w:val="0"/>
        <w:pBdr>
          <w:top w:space="0" w:sz="0" w:val="nil"/>
          <w:left w:space="0" w:sz="0" w:val="nil"/>
          <w:bottom w:space="0" w:sz="0" w:val="nil"/>
          <w:right w:space="0" w:sz="0" w:val="nil"/>
          <w:between w:space="0" w:sz="0" w:val="nil"/>
        </w:pBdr>
        <w:shd w:fill="auto" w:val="clear"/>
        <w:spacing w:after="0" w:before="11.0089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75">
      <w:pPr>
        <w:keepNext w:val="0"/>
        <w:keepLines w:val="0"/>
        <w:widowControl w:val="0"/>
        <w:pBdr>
          <w:top w:space="0" w:sz="0" w:val="nil"/>
          <w:left w:space="0" w:sz="0" w:val="nil"/>
          <w:bottom w:space="0" w:sz="0" w:val="nil"/>
          <w:right w:space="0" w:sz="0" w:val="nil"/>
          <w:between w:space="0" w:sz="0" w:val="nil"/>
        </w:pBdr>
        <w:shd w:fill="auto" w:val="clear"/>
        <w:spacing w:after="0" w:before="27.578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76">
      <w:pPr>
        <w:keepNext w:val="0"/>
        <w:keepLines w:val="0"/>
        <w:widowControl w:val="0"/>
        <w:pBdr>
          <w:top w:space="0" w:sz="0" w:val="nil"/>
          <w:left w:space="0" w:sz="0" w:val="nil"/>
          <w:bottom w:space="0" w:sz="0" w:val="nil"/>
          <w:right w:space="0" w:sz="0" w:val="nil"/>
          <w:between w:space="0" w:sz="0" w:val="nil"/>
        </w:pBdr>
        <w:shd w:fill="auto" w:val="clear"/>
        <w:spacing w:after="0" w:before="98.3966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77">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78">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79">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7A">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7B">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C7C">
      <w:pPr>
        <w:keepNext w:val="0"/>
        <w:keepLines w:val="0"/>
        <w:widowControl w:val="0"/>
        <w:pBdr>
          <w:top w:space="0" w:sz="0" w:val="nil"/>
          <w:left w:space="0" w:sz="0" w:val="nil"/>
          <w:bottom w:space="0" w:sz="0" w:val="nil"/>
          <w:right w:space="0" w:sz="0" w:val="nil"/>
          <w:between w:space="0" w:sz="0" w:val="nil"/>
        </w:pBdr>
        <w:shd w:fill="auto" w:val="clear"/>
        <w:spacing w:after="0" w:before="57.167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C7D">
      <w:pPr>
        <w:keepNext w:val="0"/>
        <w:keepLines w:val="0"/>
        <w:widowControl w:val="0"/>
        <w:pBdr>
          <w:top w:space="0" w:sz="0" w:val="nil"/>
          <w:left w:space="0" w:sz="0" w:val="nil"/>
          <w:bottom w:space="0" w:sz="0" w:val="nil"/>
          <w:right w:space="0" w:sz="0" w:val="nil"/>
          <w:between w:space="0" w:sz="0" w:val="nil"/>
        </w:pBdr>
        <w:shd w:fill="auto" w:val="clear"/>
        <w:spacing w:after="0" w:before="67.185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7E">
      <w:pPr>
        <w:keepNext w:val="0"/>
        <w:keepLines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7F">
      <w:pPr>
        <w:keepNext w:val="0"/>
        <w:keepLines w:val="0"/>
        <w:widowControl w:val="0"/>
        <w:pBdr>
          <w:top w:space="0" w:sz="0" w:val="nil"/>
          <w:left w:space="0" w:sz="0" w:val="nil"/>
          <w:bottom w:space="0" w:sz="0" w:val="nil"/>
          <w:right w:space="0" w:sz="0" w:val="nil"/>
          <w:between w:space="0" w:sz="0" w:val="nil"/>
        </w:pBdr>
        <w:shd w:fill="auto" w:val="clear"/>
        <w:spacing w:after="0" w:before="67.1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C80">
      <w:pPr>
        <w:keepNext w:val="0"/>
        <w:keepLines w:val="0"/>
        <w:widowControl w:val="0"/>
        <w:pBdr>
          <w:top w:space="0" w:sz="0" w:val="nil"/>
          <w:left w:space="0" w:sz="0" w:val="nil"/>
          <w:bottom w:space="0" w:sz="0" w:val="nil"/>
          <w:right w:space="0" w:sz="0" w:val="nil"/>
          <w:between w:space="0" w:sz="0" w:val="nil"/>
        </w:pBdr>
        <w:shd w:fill="auto" w:val="clear"/>
        <w:spacing w:after="0" w:before="53.39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w:t>
      </w:r>
    </w:p>
    <w:p w:rsidR="00000000" w:rsidDel="00000000" w:rsidP="00000000" w:rsidRDefault="00000000" w:rsidRPr="00000000" w14:paraId="00002C81">
      <w:pPr>
        <w:keepNext w:val="0"/>
        <w:keepLines w:val="0"/>
        <w:widowControl w:val="0"/>
        <w:pBdr>
          <w:top w:space="0" w:sz="0" w:val="nil"/>
          <w:left w:space="0" w:sz="0" w:val="nil"/>
          <w:bottom w:space="0" w:sz="0" w:val="nil"/>
          <w:right w:space="0" w:sz="0" w:val="nil"/>
          <w:between w:space="0" w:sz="0" w:val="nil"/>
        </w:pBdr>
        <w:shd w:fill="auto" w:val="clear"/>
        <w:spacing w:after="0" w:before="19.263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82">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83">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C84">
      <w:pPr>
        <w:keepNext w:val="0"/>
        <w:keepLines w:val="0"/>
        <w:widowControl w:val="0"/>
        <w:pBdr>
          <w:top w:space="0" w:sz="0" w:val="nil"/>
          <w:left w:space="0" w:sz="0" w:val="nil"/>
          <w:bottom w:space="0" w:sz="0" w:val="nil"/>
          <w:right w:space="0" w:sz="0" w:val="nil"/>
          <w:between w:space="0" w:sz="0" w:val="nil"/>
        </w:pBdr>
        <w:shd w:fill="auto" w:val="clear"/>
        <w:spacing w:after="0" w:before="11.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85">
      <w:pPr>
        <w:keepNext w:val="0"/>
        <w:keepLines w:val="0"/>
        <w:widowControl w:val="0"/>
        <w:pBdr>
          <w:top w:space="0" w:sz="0" w:val="nil"/>
          <w:left w:space="0" w:sz="0" w:val="nil"/>
          <w:bottom w:space="0" w:sz="0" w:val="nil"/>
          <w:right w:space="0" w:sz="0" w:val="nil"/>
          <w:between w:space="0" w:sz="0" w:val="nil"/>
        </w:pBdr>
        <w:shd w:fill="auto" w:val="clear"/>
        <w:spacing w:after="0" w:before="39.2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86">
      <w:pPr>
        <w:keepNext w:val="0"/>
        <w:keepLines w:val="0"/>
        <w:widowControl w:val="0"/>
        <w:pBdr>
          <w:top w:space="0" w:sz="0" w:val="nil"/>
          <w:left w:space="0" w:sz="0" w:val="nil"/>
          <w:bottom w:space="0" w:sz="0" w:val="nil"/>
          <w:right w:space="0" w:sz="0" w:val="nil"/>
          <w:between w:space="0" w:sz="0" w:val="nil"/>
        </w:pBdr>
        <w:shd w:fill="auto" w:val="clear"/>
        <w:spacing w:after="0" w:before="39.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87">
      <w:pPr>
        <w:keepNext w:val="0"/>
        <w:keepLines w:val="0"/>
        <w:widowControl w:val="0"/>
        <w:pBdr>
          <w:top w:space="0" w:sz="0" w:val="nil"/>
          <w:left w:space="0" w:sz="0" w:val="nil"/>
          <w:bottom w:space="0" w:sz="0" w:val="nil"/>
          <w:right w:space="0" w:sz="0" w:val="nil"/>
          <w:between w:space="0" w:sz="0" w:val="nil"/>
        </w:pBdr>
        <w:shd w:fill="auto" w:val="clear"/>
        <w:spacing w:after="0" w:before="3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88">
      <w:pPr>
        <w:keepNext w:val="0"/>
        <w:keepLines w:val="0"/>
        <w:widowControl w:val="0"/>
        <w:pBdr>
          <w:top w:space="0" w:sz="0" w:val="nil"/>
          <w:left w:space="0" w:sz="0" w:val="nil"/>
          <w:bottom w:space="0" w:sz="0" w:val="nil"/>
          <w:right w:space="0" w:sz="0" w:val="nil"/>
          <w:between w:space="0" w:sz="0" w:val="nil"/>
        </w:pBdr>
        <w:shd w:fill="auto" w:val="clear"/>
        <w:spacing w:after="0" w:before="65.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89">
      <w:pPr>
        <w:keepNext w:val="0"/>
        <w:keepLines w:val="0"/>
        <w:widowControl w:val="0"/>
        <w:pBdr>
          <w:top w:space="0" w:sz="0" w:val="nil"/>
          <w:left w:space="0" w:sz="0" w:val="nil"/>
          <w:bottom w:space="0" w:sz="0" w:val="nil"/>
          <w:right w:space="0" w:sz="0" w:val="nil"/>
          <w:between w:space="0" w:sz="0" w:val="nil"/>
        </w:pBdr>
        <w:shd w:fill="auto" w:val="clear"/>
        <w:spacing w:after="0" w:before="26.02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8A">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C8B">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8C">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C8D">
      <w:pPr>
        <w:keepNext w:val="0"/>
        <w:keepLines w:val="0"/>
        <w:widowControl w:val="0"/>
        <w:pBdr>
          <w:top w:space="0" w:sz="0" w:val="nil"/>
          <w:left w:space="0" w:sz="0" w:val="nil"/>
          <w:bottom w:space="0" w:sz="0" w:val="nil"/>
          <w:right w:space="0" w:sz="0" w:val="nil"/>
          <w:between w:space="0" w:sz="0" w:val="nil"/>
        </w:pBdr>
        <w:shd w:fill="auto" w:val="clear"/>
        <w:spacing w:after="0" w:before="3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8E">
      <w:pPr>
        <w:keepNext w:val="0"/>
        <w:keepLines w:val="0"/>
        <w:widowControl w:val="0"/>
        <w:pBdr>
          <w:top w:space="0" w:sz="0" w:val="nil"/>
          <w:left w:space="0" w:sz="0" w:val="nil"/>
          <w:bottom w:space="0" w:sz="0" w:val="nil"/>
          <w:right w:space="0" w:sz="0" w:val="nil"/>
          <w:between w:space="0" w:sz="0" w:val="nil"/>
        </w:pBdr>
        <w:shd w:fill="auto" w:val="clear"/>
        <w:spacing w:after="0" w:before="59.2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C8F">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90">
      <w:pPr>
        <w:keepNext w:val="0"/>
        <w:keepLines w:val="0"/>
        <w:widowControl w:val="0"/>
        <w:pBdr>
          <w:top w:space="0" w:sz="0" w:val="nil"/>
          <w:left w:space="0" w:sz="0" w:val="nil"/>
          <w:bottom w:space="0" w:sz="0" w:val="nil"/>
          <w:right w:space="0" w:sz="0" w:val="nil"/>
          <w:between w:space="0" w:sz="0" w:val="nil"/>
        </w:pBdr>
        <w:shd w:fill="auto" w:val="clear"/>
        <w:spacing w:after="0" w:before="59.2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C91">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92">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2C93">
      <w:pPr>
        <w:keepNext w:val="0"/>
        <w:keepLines w:val="0"/>
        <w:widowControl w:val="0"/>
        <w:pBdr>
          <w:top w:space="0" w:sz="0" w:val="nil"/>
          <w:left w:space="0" w:sz="0" w:val="nil"/>
          <w:bottom w:space="0" w:sz="0" w:val="nil"/>
          <w:right w:space="0" w:sz="0" w:val="nil"/>
          <w:between w:space="0" w:sz="0" w:val="nil"/>
        </w:pBdr>
        <w:shd w:fill="auto" w:val="clear"/>
        <w:spacing w:after="0" w:before="5.61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ta</w:t>
      </w:r>
    </w:p>
    <w:p w:rsidR="00000000" w:rsidDel="00000000" w:rsidP="00000000" w:rsidRDefault="00000000" w:rsidRPr="00000000" w14:paraId="00002C94">
      <w:pPr>
        <w:keepNext w:val="0"/>
        <w:keepLines w:val="0"/>
        <w:widowControl w:val="0"/>
        <w:pBdr>
          <w:top w:space="0" w:sz="0" w:val="nil"/>
          <w:left w:space="0" w:sz="0" w:val="nil"/>
          <w:bottom w:space="0" w:sz="0" w:val="nil"/>
          <w:right w:space="0" w:sz="0" w:val="nil"/>
          <w:between w:space="0" w:sz="0" w:val="nil"/>
        </w:pBdr>
        <w:shd w:fill="auto" w:val="clear"/>
        <w:spacing w:after="0" w:before="11.0086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95">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C96">
      <w:pPr>
        <w:keepNext w:val="0"/>
        <w:keepLines w:val="0"/>
        <w:widowControl w:val="0"/>
        <w:pBdr>
          <w:top w:space="0" w:sz="0" w:val="nil"/>
          <w:left w:space="0" w:sz="0" w:val="nil"/>
          <w:bottom w:space="0" w:sz="0" w:val="nil"/>
          <w:right w:space="0" w:sz="0" w:val="nil"/>
          <w:between w:space="0" w:sz="0" w:val="nil"/>
        </w:pBdr>
        <w:shd w:fill="auto" w:val="clear"/>
        <w:spacing w:after="0" w:before="40.183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97">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98">
      <w:pPr>
        <w:keepNext w:val="0"/>
        <w:keepLines w:val="0"/>
        <w:widowControl w:val="0"/>
        <w:pBdr>
          <w:top w:space="0" w:sz="0" w:val="nil"/>
          <w:left w:space="0" w:sz="0" w:val="nil"/>
          <w:bottom w:space="0" w:sz="0" w:val="nil"/>
          <w:right w:space="0" w:sz="0" w:val="nil"/>
          <w:between w:space="0" w:sz="0" w:val="nil"/>
        </w:pBdr>
        <w:shd w:fill="auto" w:val="clear"/>
        <w:spacing w:after="0" w:before="27.578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99">
      <w:pPr>
        <w:keepNext w:val="0"/>
        <w:keepLines w:val="0"/>
        <w:widowControl w:val="0"/>
        <w:pBdr>
          <w:top w:space="0" w:sz="0" w:val="nil"/>
          <w:left w:space="0" w:sz="0" w:val="nil"/>
          <w:bottom w:space="0" w:sz="0" w:val="nil"/>
          <w:right w:space="0" w:sz="0" w:val="nil"/>
          <w:between w:space="0" w:sz="0" w:val="nil"/>
        </w:pBdr>
        <w:shd w:fill="auto" w:val="clear"/>
        <w:spacing w:after="0" w:before="98.3966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9A">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9B">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9C">
      <w:pPr>
        <w:keepNext w:val="0"/>
        <w:keepLines w:val="0"/>
        <w:widowControl w:val="0"/>
        <w:pBdr>
          <w:top w:space="0" w:sz="0" w:val="nil"/>
          <w:left w:space="0" w:sz="0" w:val="nil"/>
          <w:bottom w:space="0" w:sz="0" w:val="nil"/>
          <w:right w:space="0" w:sz="0" w:val="nil"/>
          <w:between w:space="0" w:sz="0" w:val="nil"/>
        </w:pBdr>
        <w:shd w:fill="auto" w:val="clear"/>
        <w:spacing w:after="0" w:before="5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9D">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9E">
      <w:pPr>
        <w:keepNext w:val="0"/>
        <w:keepLines w:val="0"/>
        <w:widowControl w:val="0"/>
        <w:pBdr>
          <w:top w:space="0" w:sz="0" w:val="nil"/>
          <w:left w:space="0" w:sz="0" w:val="nil"/>
          <w:bottom w:space="0" w:sz="0" w:val="nil"/>
          <w:right w:space="0" w:sz="0" w:val="nil"/>
          <w:between w:space="0" w:sz="0" w:val="nil"/>
        </w:pBdr>
        <w:shd w:fill="auto" w:val="clear"/>
        <w:spacing w:after="0" w:before="32.416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9F">
      <w:pPr>
        <w:keepNext w:val="0"/>
        <w:keepLines w:val="0"/>
        <w:widowControl w:val="0"/>
        <w:pBdr>
          <w:top w:space="0" w:sz="0" w:val="nil"/>
          <w:left w:space="0" w:sz="0" w:val="nil"/>
          <w:bottom w:space="0" w:sz="0" w:val="nil"/>
          <w:right w:space="0" w:sz="0" w:val="nil"/>
          <w:between w:space="0" w:sz="0" w:val="nil"/>
        </w:pBdr>
        <w:shd w:fill="auto" w:val="clear"/>
        <w:spacing w:after="0" w:before="67.185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A0">
      <w:pPr>
        <w:keepNext w:val="0"/>
        <w:keepLines w:val="0"/>
        <w:widowControl w:val="0"/>
        <w:pBdr>
          <w:top w:space="0" w:sz="0" w:val="nil"/>
          <w:left w:space="0" w:sz="0" w:val="nil"/>
          <w:bottom w:space="0" w:sz="0" w:val="nil"/>
          <w:right w:space="0" w:sz="0" w:val="nil"/>
          <w:between w:space="0" w:sz="0" w:val="nil"/>
        </w:pBdr>
        <w:shd w:fill="auto" w:val="clear"/>
        <w:spacing w:after="0" w:before="26.384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CA1">
      <w:pPr>
        <w:keepNext w:val="0"/>
        <w:keepLines w:val="0"/>
        <w:widowControl w:val="0"/>
        <w:pBdr>
          <w:top w:space="0" w:sz="0" w:val="nil"/>
          <w:left w:space="0" w:sz="0" w:val="nil"/>
          <w:bottom w:space="0" w:sz="0" w:val="nil"/>
          <w:right w:space="0" w:sz="0" w:val="nil"/>
          <w:between w:space="0" w:sz="0" w:val="nil"/>
        </w:pBdr>
        <w:shd w:fill="auto" w:val="clear"/>
        <w:spacing w:after="0" w:before="37.9116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A2">
      <w:pPr>
        <w:keepNext w:val="0"/>
        <w:keepLines w:val="0"/>
        <w:widowControl w:val="0"/>
        <w:pBdr>
          <w:top w:space="0" w:sz="0" w:val="nil"/>
          <w:left w:space="0" w:sz="0" w:val="nil"/>
          <w:bottom w:space="0" w:sz="0" w:val="nil"/>
          <w:right w:space="0" w:sz="0" w:val="nil"/>
          <w:between w:space="0" w:sz="0" w:val="nil"/>
        </w:pBdr>
        <w:shd w:fill="auto" w:val="clear"/>
        <w:spacing w:after="0" w:before="39.2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A3">
      <w:pPr>
        <w:keepNext w:val="0"/>
        <w:keepLines w:val="0"/>
        <w:widowControl w:val="0"/>
        <w:pBdr>
          <w:top w:space="0" w:sz="0" w:val="nil"/>
          <w:left w:space="0" w:sz="0" w:val="nil"/>
          <w:bottom w:space="0" w:sz="0" w:val="nil"/>
          <w:right w:space="0" w:sz="0" w:val="nil"/>
          <w:between w:space="0" w:sz="0" w:val="nil"/>
        </w:pBdr>
        <w:shd w:fill="auto" w:val="clear"/>
        <w:spacing w:after="0" w:before="33.6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A4">
      <w:pPr>
        <w:keepNext w:val="0"/>
        <w:keepLines w:val="0"/>
        <w:widowControl w:val="0"/>
        <w:pBdr>
          <w:top w:space="0" w:sz="0" w:val="nil"/>
          <w:left w:space="0" w:sz="0" w:val="nil"/>
          <w:bottom w:space="0" w:sz="0" w:val="nil"/>
          <w:right w:space="0" w:sz="0" w:val="nil"/>
          <w:between w:space="0" w:sz="0" w:val="nil"/>
        </w:pBdr>
        <w:shd w:fill="auto" w:val="clear"/>
        <w:spacing w:after="0" w:before="32.71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A5">
      <w:pPr>
        <w:keepNext w:val="0"/>
        <w:keepLines w:val="0"/>
        <w:widowControl w:val="0"/>
        <w:pBdr>
          <w:top w:space="0" w:sz="0" w:val="nil"/>
          <w:left w:space="0" w:sz="0" w:val="nil"/>
          <w:bottom w:space="0" w:sz="0" w:val="nil"/>
          <w:right w:space="0" w:sz="0" w:val="nil"/>
          <w:between w:space="0" w:sz="0" w:val="nil"/>
        </w:pBdr>
        <w:shd w:fill="auto" w:val="clear"/>
        <w:spacing w:after="0" w:before="67.1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CA6">
      <w:pPr>
        <w:keepNext w:val="0"/>
        <w:keepLines w:val="0"/>
        <w:widowControl w:val="0"/>
        <w:pBdr>
          <w:top w:space="0" w:sz="0" w:val="nil"/>
          <w:left w:space="0" w:sz="0" w:val="nil"/>
          <w:bottom w:space="0" w:sz="0" w:val="nil"/>
          <w:right w:space="0" w:sz="0" w:val="nil"/>
          <w:between w:space="0" w:sz="0" w:val="nil"/>
        </w:pBdr>
        <w:shd w:fill="auto" w:val="clear"/>
        <w:spacing w:after="0" w:before="11.0086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CA7">
      <w:pPr>
        <w:keepNext w:val="0"/>
        <w:keepLines w:val="0"/>
        <w:widowControl w:val="0"/>
        <w:pBdr>
          <w:top w:space="0" w:sz="0" w:val="nil"/>
          <w:left w:space="0" w:sz="0" w:val="nil"/>
          <w:bottom w:space="0" w:sz="0" w:val="nil"/>
          <w:right w:space="0" w:sz="0" w:val="nil"/>
          <w:between w:space="0" w:sz="0" w:val="nil"/>
        </w:pBdr>
        <w:shd w:fill="auto" w:val="clear"/>
        <w:spacing w:after="0" w:before="37.91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A8">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CA9">
      <w:pPr>
        <w:keepNext w:val="0"/>
        <w:keepLines w:val="0"/>
        <w:widowControl w:val="0"/>
        <w:pBdr>
          <w:top w:space="0" w:sz="0" w:val="nil"/>
          <w:left w:space="0" w:sz="0" w:val="nil"/>
          <w:bottom w:space="0" w:sz="0" w:val="nil"/>
          <w:right w:space="0" w:sz="0" w:val="nil"/>
          <w:between w:space="0" w:sz="0" w:val="nil"/>
        </w:pBdr>
        <w:shd w:fill="auto" w:val="clear"/>
        <w:spacing w:after="0" w:before="6.3714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AA">
      <w:pPr>
        <w:keepNext w:val="0"/>
        <w:keepLines w:val="0"/>
        <w:widowControl w:val="0"/>
        <w:pBdr>
          <w:top w:space="0" w:sz="0" w:val="nil"/>
          <w:left w:space="0" w:sz="0" w:val="nil"/>
          <w:bottom w:space="0" w:sz="0" w:val="nil"/>
          <w:right w:space="0" w:sz="0" w:val="nil"/>
          <w:between w:space="0" w:sz="0" w:val="nil"/>
        </w:pBdr>
        <w:shd w:fill="auto" w:val="clear"/>
        <w:spacing w:after="0" w:before="59.9954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AB">
      <w:pPr>
        <w:keepNext w:val="0"/>
        <w:keepLines w:val="0"/>
        <w:widowControl w:val="0"/>
        <w:pBdr>
          <w:top w:space="0" w:sz="0" w:val="nil"/>
          <w:left w:space="0" w:sz="0" w:val="nil"/>
          <w:bottom w:space="0" w:sz="0" w:val="nil"/>
          <w:right w:space="0" w:sz="0" w:val="nil"/>
          <w:between w:space="0" w:sz="0" w:val="nil"/>
        </w:pBdr>
        <w:shd w:fill="auto" w:val="clear"/>
        <w:spacing w:after="0" w:before="67.1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AC">
      <w:pPr>
        <w:keepNext w:val="0"/>
        <w:keepLines w:val="0"/>
        <w:widowControl w:val="0"/>
        <w:pBdr>
          <w:top w:space="0" w:sz="0" w:val="nil"/>
          <w:left w:space="0" w:sz="0" w:val="nil"/>
          <w:bottom w:space="0" w:sz="0" w:val="nil"/>
          <w:right w:space="0" w:sz="0" w:val="nil"/>
          <w:between w:space="0" w:sz="0" w:val="nil"/>
        </w:pBdr>
        <w:shd w:fill="auto" w:val="clear"/>
        <w:spacing w:after="0" w:before="59.2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CAD">
      <w:pPr>
        <w:keepNext w:val="0"/>
        <w:keepLines w:val="0"/>
        <w:widowControl w:val="0"/>
        <w:pBdr>
          <w:top w:space="0" w:sz="0" w:val="nil"/>
          <w:left w:space="0" w:sz="0" w:val="nil"/>
          <w:bottom w:space="0" w:sz="0" w:val="nil"/>
          <w:right w:space="0" w:sz="0" w:val="nil"/>
          <w:between w:space="0" w:sz="0" w:val="nil"/>
        </w:pBdr>
        <w:shd w:fill="auto" w:val="clear"/>
        <w:spacing w:after="0" w:before="26.3848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AE">
      <w:pPr>
        <w:keepNext w:val="0"/>
        <w:keepLines w:val="0"/>
        <w:widowControl w:val="0"/>
        <w:pBdr>
          <w:top w:space="0" w:sz="0" w:val="nil"/>
          <w:left w:space="0" w:sz="0" w:val="nil"/>
          <w:bottom w:space="0" w:sz="0" w:val="nil"/>
          <w:right w:space="0" w:sz="0" w:val="nil"/>
          <w:between w:space="0" w:sz="0" w:val="nil"/>
        </w:pBdr>
        <w:shd w:fill="auto" w:val="clear"/>
        <w:spacing w:after="0" w:before="2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CAF">
      <w:pPr>
        <w:keepNext w:val="0"/>
        <w:keepLines w:val="0"/>
        <w:widowControl w:val="0"/>
        <w:pBdr>
          <w:top w:space="0" w:sz="0" w:val="nil"/>
          <w:left w:space="0" w:sz="0" w:val="nil"/>
          <w:bottom w:space="0" w:sz="0" w:val="nil"/>
          <w:right w:space="0" w:sz="0" w:val="nil"/>
          <w:between w:space="0" w:sz="0" w:val="nil"/>
        </w:pBdr>
        <w:shd w:fill="auto" w:val="clear"/>
        <w:spacing w:after="0" w:before="42.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CB0">
      <w:pPr>
        <w:keepNext w:val="0"/>
        <w:keepLines w:val="0"/>
        <w:widowControl w:val="0"/>
        <w:pBdr>
          <w:top w:space="0" w:sz="0" w:val="nil"/>
          <w:left w:space="0" w:sz="0" w:val="nil"/>
          <w:bottom w:space="0" w:sz="0" w:val="nil"/>
          <w:right w:space="0" w:sz="0" w:val="nil"/>
          <w:between w:space="0" w:sz="0" w:val="nil"/>
        </w:pBdr>
        <w:shd w:fill="auto" w:val="clear"/>
        <w:spacing w:after="0" w:before="65.92010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B1">
      <w:pPr>
        <w:keepNext w:val="0"/>
        <w:keepLines w:val="0"/>
        <w:widowControl w:val="0"/>
        <w:pBdr>
          <w:top w:space="0" w:sz="0" w:val="nil"/>
          <w:left w:space="0" w:sz="0" w:val="nil"/>
          <w:bottom w:space="0" w:sz="0" w:val="nil"/>
          <w:right w:space="0" w:sz="0" w:val="nil"/>
          <w:between w:space="0" w:sz="0" w:val="nil"/>
        </w:pBdr>
        <w:shd w:fill="auto" w:val="clear"/>
        <w:spacing w:after="0" w:before="3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B2">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B3">
      <w:pPr>
        <w:keepNext w:val="0"/>
        <w:keepLines w:val="0"/>
        <w:widowControl w:val="0"/>
        <w:pBdr>
          <w:top w:space="0" w:sz="0" w:val="nil"/>
          <w:left w:space="0" w:sz="0" w:val="nil"/>
          <w:bottom w:space="0" w:sz="0" w:val="nil"/>
          <w:right w:space="0" w:sz="0" w:val="nil"/>
          <w:between w:space="0" w:sz="0" w:val="nil"/>
        </w:pBdr>
        <w:shd w:fill="auto" w:val="clear"/>
        <w:spacing w:after="0" w:before="33.6227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B4">
      <w:pPr>
        <w:keepNext w:val="0"/>
        <w:keepLines w:val="0"/>
        <w:widowControl w:val="0"/>
        <w:pBdr>
          <w:top w:space="0" w:sz="0" w:val="nil"/>
          <w:left w:space="0" w:sz="0" w:val="nil"/>
          <w:bottom w:space="0" w:sz="0" w:val="nil"/>
          <w:right w:space="0" w:sz="0" w:val="nil"/>
          <w:between w:space="0" w:sz="0" w:val="nil"/>
        </w:pBdr>
        <w:shd w:fill="auto" w:val="clear"/>
        <w:spacing w:after="0" w:before="33.6227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ta</w:t>
      </w:r>
    </w:p>
    <w:p w:rsidR="00000000" w:rsidDel="00000000" w:rsidP="00000000" w:rsidRDefault="00000000" w:rsidRPr="00000000" w14:paraId="00002CB5">
      <w:pPr>
        <w:keepNext w:val="0"/>
        <w:keepLines w:val="0"/>
        <w:widowControl w:val="0"/>
        <w:pBdr>
          <w:top w:space="0" w:sz="0" w:val="nil"/>
          <w:left w:space="0" w:sz="0" w:val="nil"/>
          <w:bottom w:space="0" w:sz="0" w:val="nil"/>
          <w:right w:space="0" w:sz="0" w:val="nil"/>
          <w:between w:space="0" w:sz="0" w:val="nil"/>
        </w:pBdr>
        <w:shd w:fill="auto" w:val="clear"/>
        <w:spacing w:after="0" w:before="11.0086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B6">
      <w:pPr>
        <w:keepNext w:val="0"/>
        <w:keepLines w:val="0"/>
        <w:widowControl w:val="0"/>
        <w:pBdr>
          <w:top w:space="0" w:sz="0" w:val="nil"/>
          <w:left w:space="0" w:sz="0" w:val="nil"/>
          <w:bottom w:space="0" w:sz="0" w:val="nil"/>
          <w:right w:space="0" w:sz="0" w:val="nil"/>
          <w:between w:space="0" w:sz="0" w:val="nil"/>
        </w:pBdr>
        <w:shd w:fill="auto" w:val="clear"/>
        <w:spacing w:after="0" w:before="3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CB7">
      <w:pPr>
        <w:keepNext w:val="0"/>
        <w:keepLines w:val="0"/>
        <w:widowControl w:val="0"/>
        <w:pBdr>
          <w:top w:space="0" w:sz="0" w:val="nil"/>
          <w:left w:space="0" w:sz="0" w:val="nil"/>
          <w:bottom w:space="0" w:sz="0" w:val="nil"/>
          <w:right w:space="0" w:sz="0" w:val="nil"/>
          <w:between w:space="0" w:sz="0" w:val="nil"/>
        </w:pBdr>
        <w:shd w:fill="auto" w:val="clear"/>
        <w:spacing w:after="0" w:before="37.91229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B8">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B9">
      <w:pPr>
        <w:keepNext w:val="0"/>
        <w:keepLines w:val="0"/>
        <w:widowControl w:val="0"/>
        <w:pBdr>
          <w:top w:space="0" w:sz="0" w:val="nil"/>
          <w:left w:space="0" w:sz="0" w:val="nil"/>
          <w:bottom w:space="0" w:sz="0" w:val="nil"/>
          <w:right w:space="0" w:sz="0" w:val="nil"/>
          <w:between w:space="0" w:sz="0" w:val="nil"/>
        </w:pBdr>
        <w:shd w:fill="auto" w:val="clear"/>
        <w:spacing w:after="0" w:before="65.91995239257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BA">
      <w:pPr>
        <w:keepNext w:val="0"/>
        <w:keepLines w:val="0"/>
        <w:widowControl w:val="0"/>
        <w:pBdr>
          <w:top w:space="0" w:sz="0" w:val="nil"/>
          <w:left w:space="0" w:sz="0" w:val="nil"/>
          <w:bottom w:space="0" w:sz="0" w:val="nil"/>
          <w:right w:space="0" w:sz="0" w:val="nil"/>
          <w:between w:space="0" w:sz="0" w:val="nil"/>
        </w:pBdr>
        <w:shd w:fill="auto" w:val="clear"/>
        <w:spacing w:after="0" w:before="67.186126708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BB">
      <w:pPr>
        <w:keepNext w:val="0"/>
        <w:keepLines w:val="0"/>
        <w:widowControl w:val="0"/>
        <w:pBdr>
          <w:top w:space="0" w:sz="0" w:val="nil"/>
          <w:left w:space="0" w:sz="0" w:val="nil"/>
          <w:bottom w:space="0" w:sz="0" w:val="nil"/>
          <w:right w:space="0" w:sz="0" w:val="nil"/>
          <w:between w:space="0" w:sz="0" w:val="nil"/>
        </w:pBdr>
        <w:shd w:fill="auto" w:val="clear"/>
        <w:spacing w:after="0" w:before="26.026458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BC">
      <w:pPr>
        <w:keepNext w:val="0"/>
        <w:keepLines w:val="0"/>
        <w:widowControl w:val="0"/>
        <w:pBdr>
          <w:top w:space="0" w:sz="0" w:val="nil"/>
          <w:left w:space="0" w:sz="0" w:val="nil"/>
          <w:bottom w:space="0" w:sz="0" w:val="nil"/>
          <w:right w:space="0" w:sz="0" w:val="nil"/>
          <w:between w:space="0" w:sz="0" w:val="nil"/>
        </w:pBdr>
        <w:shd w:fill="auto" w:val="clear"/>
        <w:spacing w:after="0" w:before="67.186126708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BD">
      <w:pPr>
        <w:keepNext w:val="0"/>
        <w:keepLines w:val="0"/>
        <w:widowControl w:val="0"/>
        <w:pBdr>
          <w:top w:space="0" w:sz="0" w:val="nil"/>
          <w:left w:space="0" w:sz="0" w:val="nil"/>
          <w:bottom w:space="0" w:sz="0" w:val="nil"/>
          <w:right w:space="0" w:sz="0" w:val="nil"/>
          <w:between w:space="0" w:sz="0" w:val="nil"/>
        </w:pBdr>
        <w:shd w:fill="auto" w:val="clear"/>
        <w:spacing w:after="0" w:before="65.92010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CBE">
      <w:pPr>
        <w:keepNext w:val="0"/>
        <w:keepLines w:val="0"/>
        <w:widowControl w:val="0"/>
        <w:pBdr>
          <w:top w:space="0" w:sz="0" w:val="nil"/>
          <w:left w:space="0" w:sz="0" w:val="nil"/>
          <w:bottom w:space="0" w:sz="0" w:val="nil"/>
          <w:right w:space="0" w:sz="0" w:val="nil"/>
          <w:between w:space="0" w:sz="0" w:val="nil"/>
        </w:pBdr>
        <w:shd w:fill="auto" w:val="clear"/>
        <w:spacing w:after="0" w:before="33.62289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BF">
      <w:pPr>
        <w:keepNext w:val="0"/>
        <w:keepLines w:val="0"/>
        <w:widowControl w:val="0"/>
        <w:pBdr>
          <w:top w:space="0" w:sz="0" w:val="nil"/>
          <w:left w:space="0" w:sz="0" w:val="nil"/>
          <w:bottom w:space="0" w:sz="0" w:val="nil"/>
          <w:right w:space="0" w:sz="0" w:val="nil"/>
          <w:between w:space="0" w:sz="0" w:val="nil"/>
        </w:pBdr>
        <w:shd w:fill="auto" w:val="clear"/>
        <w:spacing w:after="0" w:before="32.41653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C0">
      <w:pPr>
        <w:keepNext w:val="0"/>
        <w:keepLines w:val="0"/>
        <w:widowControl w:val="0"/>
        <w:pBdr>
          <w:top w:space="0" w:sz="0" w:val="nil"/>
          <w:left w:space="0" w:sz="0" w:val="nil"/>
          <w:bottom w:space="0" w:sz="0" w:val="nil"/>
          <w:right w:space="0" w:sz="0" w:val="nil"/>
          <w:between w:space="0" w:sz="0" w:val="nil"/>
        </w:pBdr>
        <w:shd w:fill="auto" w:val="clear"/>
        <w:spacing w:after="0" w:before="6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C1">
      <w:pPr>
        <w:keepNext w:val="0"/>
        <w:keepLines w:val="0"/>
        <w:widowControl w:val="0"/>
        <w:pBdr>
          <w:top w:space="0" w:sz="0" w:val="nil"/>
          <w:left w:space="0" w:sz="0" w:val="nil"/>
          <w:bottom w:space="0" w:sz="0" w:val="nil"/>
          <w:right w:space="0" w:sz="0" w:val="nil"/>
          <w:between w:space="0" w:sz="0" w:val="nil"/>
        </w:pBdr>
        <w:shd w:fill="auto" w:val="clear"/>
        <w:spacing w:after="0" w:before="6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C2">
      <w:pPr>
        <w:keepNext w:val="0"/>
        <w:keepLines w:val="0"/>
        <w:widowControl w:val="0"/>
        <w:pBdr>
          <w:top w:space="0" w:sz="0" w:val="nil"/>
          <w:left w:space="0" w:sz="0" w:val="nil"/>
          <w:bottom w:space="0" w:sz="0" w:val="nil"/>
          <w:right w:space="0" w:sz="0" w:val="nil"/>
          <w:between w:space="0" w:sz="0" w:val="nil"/>
        </w:pBdr>
        <w:shd w:fill="auto" w:val="clear"/>
        <w:spacing w:after="0" w:before="33.62289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CC3">
      <w:pPr>
        <w:keepNext w:val="0"/>
        <w:keepLines w:val="0"/>
        <w:widowControl w:val="0"/>
        <w:pBdr>
          <w:top w:space="0" w:sz="0" w:val="nil"/>
          <w:left w:space="0" w:sz="0" w:val="nil"/>
          <w:bottom w:space="0" w:sz="0" w:val="nil"/>
          <w:right w:space="0" w:sz="0" w:val="nil"/>
          <w:between w:space="0" w:sz="0" w:val="nil"/>
        </w:pBdr>
        <w:shd w:fill="auto" w:val="clear"/>
        <w:spacing w:after="0" w:before="15.943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C4">
      <w:pPr>
        <w:keepNext w:val="0"/>
        <w:keepLines w:val="0"/>
        <w:widowControl w:val="0"/>
        <w:pBdr>
          <w:top w:space="0" w:sz="0" w:val="nil"/>
          <w:left w:space="0" w:sz="0" w:val="nil"/>
          <w:bottom w:space="0" w:sz="0" w:val="nil"/>
          <w:right w:space="0" w:sz="0" w:val="nil"/>
          <w:between w:space="0" w:sz="0" w:val="nil"/>
        </w:pBdr>
        <w:shd w:fill="auto" w:val="clear"/>
        <w:spacing w:after="0" w:before="67.186126708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C5">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C6">
      <w:pPr>
        <w:keepNext w:val="0"/>
        <w:keepLines w:val="0"/>
        <w:widowControl w:val="0"/>
        <w:pBdr>
          <w:top w:space="0" w:sz="0" w:val="nil"/>
          <w:left w:space="0" w:sz="0" w:val="nil"/>
          <w:bottom w:space="0" w:sz="0" w:val="nil"/>
          <w:right w:space="0" w:sz="0" w:val="nil"/>
          <w:between w:space="0" w:sz="0" w:val="nil"/>
        </w:pBdr>
        <w:shd w:fill="auto" w:val="clear"/>
        <w:spacing w:after="0" w:before="33.62289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C7">
      <w:pPr>
        <w:keepNext w:val="0"/>
        <w:keepLines w:val="0"/>
        <w:widowControl w:val="0"/>
        <w:pBdr>
          <w:top w:space="0" w:sz="0" w:val="nil"/>
          <w:left w:space="0" w:sz="0" w:val="nil"/>
          <w:bottom w:space="0" w:sz="0" w:val="nil"/>
          <w:right w:space="0" w:sz="0" w:val="nil"/>
          <w:between w:space="0" w:sz="0" w:val="nil"/>
        </w:pBdr>
        <w:shd w:fill="auto" w:val="clear"/>
        <w:spacing w:after="0" w:before="32.71514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C8">
      <w:pPr>
        <w:keepNext w:val="0"/>
        <w:keepLines w:val="0"/>
        <w:widowControl w:val="0"/>
        <w:pBdr>
          <w:top w:space="0" w:sz="0" w:val="nil"/>
          <w:left w:space="0" w:sz="0" w:val="nil"/>
          <w:bottom w:space="0" w:sz="0" w:val="nil"/>
          <w:right w:space="0" w:sz="0" w:val="nil"/>
          <w:between w:space="0" w:sz="0" w:val="nil"/>
        </w:pBdr>
        <w:shd w:fill="auto" w:val="clear"/>
        <w:spacing w:after="0" w:before="67.186126708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C9">
      <w:pPr>
        <w:keepNext w:val="0"/>
        <w:keepLines w:val="0"/>
        <w:widowControl w:val="0"/>
        <w:pBdr>
          <w:top w:space="0" w:sz="0" w:val="nil"/>
          <w:left w:space="0" w:sz="0" w:val="nil"/>
          <w:bottom w:space="0" w:sz="0" w:val="nil"/>
          <w:right w:space="0" w:sz="0" w:val="nil"/>
          <w:between w:space="0" w:sz="0" w:val="nil"/>
        </w:pBdr>
        <w:shd w:fill="auto" w:val="clear"/>
        <w:spacing w:after="0" w:before="65.92010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CA">
      <w:pPr>
        <w:keepNext w:val="0"/>
        <w:keepLines w:val="0"/>
        <w:widowControl w:val="0"/>
        <w:pBdr>
          <w:top w:space="0" w:sz="0" w:val="nil"/>
          <w:left w:space="0" w:sz="0" w:val="nil"/>
          <w:bottom w:space="0" w:sz="0" w:val="nil"/>
          <w:right w:space="0" w:sz="0" w:val="nil"/>
          <w:between w:space="0" w:sz="0" w:val="nil"/>
        </w:pBdr>
        <w:shd w:fill="auto" w:val="clear"/>
        <w:spacing w:after="0" w:before="39.59503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CB">
      <w:pPr>
        <w:keepNext w:val="0"/>
        <w:keepLines w:val="0"/>
        <w:widowControl w:val="0"/>
        <w:pBdr>
          <w:top w:space="0" w:sz="0" w:val="nil"/>
          <w:left w:space="0" w:sz="0" w:val="nil"/>
          <w:bottom w:space="0" w:sz="0" w:val="nil"/>
          <w:right w:space="0" w:sz="0" w:val="nil"/>
          <w:between w:space="0" w:sz="0" w:val="nil"/>
        </w:pBdr>
        <w:shd w:fill="auto" w:val="clear"/>
        <w:spacing w:after="0" w:before="38.4005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CC">
      <w:pPr>
        <w:keepNext w:val="0"/>
        <w:keepLines w:val="0"/>
        <w:widowControl w:val="0"/>
        <w:pBdr>
          <w:top w:space="0" w:sz="0" w:val="nil"/>
          <w:left w:space="0" w:sz="0" w:val="nil"/>
          <w:bottom w:space="0" w:sz="0" w:val="nil"/>
          <w:right w:space="0" w:sz="0" w:val="nil"/>
          <w:between w:space="0" w:sz="0" w:val="nil"/>
        </w:pBdr>
        <w:shd w:fill="auto" w:val="clear"/>
        <w:spacing w:after="0" w:before="67.186126708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CCD">
      <w:pPr>
        <w:keepNext w:val="0"/>
        <w:keepLines w:val="0"/>
        <w:widowControl w:val="0"/>
        <w:pBdr>
          <w:top w:space="0" w:sz="0" w:val="nil"/>
          <w:left w:space="0" w:sz="0" w:val="nil"/>
          <w:bottom w:space="0" w:sz="0" w:val="nil"/>
          <w:right w:space="0" w:sz="0" w:val="nil"/>
          <w:between w:space="0" w:sz="0" w:val="nil"/>
        </w:pBdr>
        <w:shd w:fill="auto" w:val="clear"/>
        <w:spacing w:after="0" w:before="11.00875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CE">
      <w:pPr>
        <w:keepNext w:val="0"/>
        <w:keepLines w:val="0"/>
        <w:widowControl w:val="0"/>
        <w:pBdr>
          <w:top w:space="0" w:sz="0" w:val="nil"/>
          <w:left w:space="0" w:sz="0" w:val="nil"/>
          <w:bottom w:space="0" w:sz="0" w:val="nil"/>
          <w:right w:space="0" w:sz="0" w:val="nil"/>
          <w:between w:space="0" w:sz="0" w:val="nil"/>
        </w:pBdr>
        <w:shd w:fill="auto" w:val="clear"/>
        <w:spacing w:after="0" w:before="67.186126708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CCF">
      <w:pPr>
        <w:keepNext w:val="0"/>
        <w:keepLines w:val="0"/>
        <w:widowControl w:val="0"/>
        <w:pBdr>
          <w:top w:space="0" w:sz="0" w:val="nil"/>
          <w:left w:space="0" w:sz="0" w:val="nil"/>
          <w:bottom w:space="0" w:sz="0" w:val="nil"/>
          <w:right w:space="0" w:sz="0" w:val="nil"/>
          <w:between w:space="0" w:sz="0" w:val="nil"/>
        </w:pBdr>
        <w:shd w:fill="auto" w:val="clear"/>
        <w:spacing w:after="0" w:before="6.62002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CD0">
      <w:pPr>
        <w:keepNext w:val="0"/>
        <w:keepLines w:val="0"/>
        <w:widowControl w:val="0"/>
        <w:pBdr>
          <w:top w:space="0" w:sz="0" w:val="nil"/>
          <w:left w:space="0" w:sz="0" w:val="nil"/>
          <w:bottom w:space="0" w:sz="0" w:val="nil"/>
          <w:right w:space="0" w:sz="0" w:val="nil"/>
          <w:between w:space="0" w:sz="0" w:val="nil"/>
        </w:pBdr>
        <w:shd w:fill="auto" w:val="clear"/>
        <w:spacing w:after="0" w:before="163.49021911621094" w:line="240" w:lineRule="auto"/>
        <w:ind w:left="1274.9004745483398" w:right="0" w:firstLine="0"/>
        <w:jc w:val="left"/>
        <w:rPr>
          <w:rFonts w:ascii="Arial" w:cs="Arial" w:eastAsia="Arial" w:hAnsi="Arial"/>
          <w:b w:val="0"/>
          <w:i w:val="0"/>
          <w:smallCaps w:val="0"/>
          <w:strike w:val="0"/>
          <w:color w:val="1a8ed8"/>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6 </w:t>
      </w:r>
      <w:r w:rsidDel="00000000" w:rsidR="00000000" w:rsidRPr="00000000">
        <w:rPr>
          <w:rFonts w:ascii="Arial" w:cs="Arial" w:eastAsia="Arial" w:hAnsi="Arial"/>
          <w:b w:val="0"/>
          <w:i w:val="0"/>
          <w:smallCaps w:val="0"/>
          <w:strike w:val="0"/>
          <w:color w:val="1a8ed8"/>
          <w:sz w:val="15.960000038146973"/>
          <w:szCs w:val="15.960000038146973"/>
          <w:u w:val="none"/>
          <w:shd w:fill="auto" w:val="clear"/>
          <w:vertAlign w:val="baseline"/>
          <w:rtl w:val="0"/>
        </w:rPr>
        <w:t xml:space="preserve">INTERNATIONAL MONETARY FUND </w:t>
      </w:r>
    </w:p>
    <w:p w:rsidR="00000000" w:rsidDel="00000000" w:rsidP="00000000" w:rsidRDefault="00000000" w:rsidRPr="00000000" w14:paraId="00002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8.2470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by the IMF Staff Representative on India  </w:t>
      </w:r>
    </w:p>
    <w:p w:rsidR="00000000" w:rsidDel="00000000" w:rsidP="00000000" w:rsidRDefault="00000000" w:rsidRPr="00000000" w14:paraId="00002CD2">
      <w:pPr>
        <w:keepNext w:val="0"/>
        <w:keepLines w:val="0"/>
        <w:widowControl w:val="0"/>
        <w:pBdr>
          <w:top w:space="0" w:sz="0" w:val="nil"/>
          <w:left w:space="0" w:sz="0" w:val="nil"/>
          <w:bottom w:space="0" w:sz="0" w:val="nil"/>
          <w:right w:space="0" w:sz="0" w:val="nil"/>
          <w:between w:space="0" w:sz="0" w:val="nil"/>
        </w:pBdr>
        <w:shd w:fill="auto" w:val="clear"/>
        <w:spacing w:after="0" w:before="23.519287109375" w:line="240" w:lineRule="auto"/>
        <w:ind w:left="0" w:right="4054.6569824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March 9, 2012  </w:t>
      </w:r>
    </w:p>
    <w:p w:rsidR="00000000" w:rsidDel="00000000" w:rsidP="00000000" w:rsidRDefault="00000000" w:rsidRPr="00000000" w14:paraId="00002CD3">
      <w:pPr>
        <w:keepNext w:val="0"/>
        <w:keepLines w:val="0"/>
        <w:widowControl w:val="0"/>
        <w:pBdr>
          <w:top w:space="0" w:sz="0" w:val="nil"/>
          <w:left w:space="0" w:sz="0" w:val="nil"/>
          <w:bottom w:space="0" w:sz="0" w:val="nil"/>
          <w:right w:space="0" w:sz="0" w:val="nil"/>
          <w:between w:space="0" w:sz="0" w:val="nil"/>
        </w:pBdr>
        <w:shd w:fill="auto" w:val="clear"/>
        <w:spacing w:after="0" w:before="324.71923828125" w:line="252.8986930847168" w:lineRule="auto"/>
        <w:ind w:left="1606.4399719238281" w:right="840.026855468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statement contains information that has become available since the staff report was  circulated to the Executive Board. This information does not alter the thrust of the staff  appraisal.  </w:t>
      </w:r>
    </w:p>
    <w:p w:rsidR="00000000" w:rsidDel="00000000" w:rsidP="00000000" w:rsidRDefault="00000000" w:rsidRPr="00000000" w14:paraId="00002CD4">
      <w:pPr>
        <w:keepNext w:val="0"/>
        <w:keepLines w:val="0"/>
        <w:widowControl w:val="0"/>
        <w:pBdr>
          <w:top w:space="0" w:sz="0" w:val="nil"/>
          <w:left w:space="0" w:sz="0" w:val="nil"/>
          <w:bottom w:space="0" w:sz="0" w:val="nil"/>
          <w:right w:space="0" w:sz="0" w:val="nil"/>
          <w:between w:space="0" w:sz="0" w:val="nil"/>
        </w:pBdr>
        <w:shd w:fill="auto" w:val="clear"/>
        <w:spacing w:after="0" w:before="253.021240234375" w:line="240" w:lineRule="auto"/>
        <w:ind w:left="1590.12096405029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Economic and financial developments  </w:t>
      </w:r>
    </w:p>
    <w:p w:rsidR="00000000" w:rsidDel="00000000" w:rsidP="00000000" w:rsidRDefault="00000000" w:rsidRPr="00000000" w14:paraId="00002CD5">
      <w:pPr>
        <w:keepNext w:val="0"/>
        <w:keepLines w:val="0"/>
        <w:widowControl w:val="0"/>
        <w:pBdr>
          <w:top w:space="0" w:sz="0" w:val="nil"/>
          <w:left w:space="0" w:sz="0" w:val="nil"/>
          <w:bottom w:space="0" w:sz="0" w:val="nil"/>
          <w:right w:space="0" w:sz="0" w:val="nil"/>
          <w:between w:space="0" w:sz="0" w:val="nil"/>
        </w:pBdr>
        <w:shd w:fill="auto" w:val="clear"/>
        <w:spacing w:after="0" w:before="263.5205078125" w:line="252.64881134033203" w:lineRule="auto"/>
        <w:ind w:left="1600.2005004882812" w:right="366.81640625" w:firstLine="26.1604309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latest national accounts data confirmed the broad based slowdown, but  there are signs of a modest rebound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GDP growth dropped to 6.1 percent y/y in 2011Q4  (6.8 percent in 2011 Q3), in line with staff projections. Investment remains sluggish with a  third consecutive decline in y/y terms. Private consumption was robust at 6.4 percent y/y.  From the supply side, the slowdown was mostly due to manufacturing (which grew by  0.8 percent y/y, versus 2.7 percent in the previous quarter), while services continued to  advance at a robust pace. In sequential terms, however, activity seems to have bottomed out.  After rebounding strongly since late 2011, the manufacturing and services PMIs stabilized in  February and remained well above the expansionary threshold.  </w:t>
      </w:r>
    </w:p>
    <w:p w:rsidR="00000000" w:rsidDel="00000000" w:rsidP="00000000" w:rsidRDefault="00000000" w:rsidRPr="00000000" w14:paraId="00002CD6">
      <w:pPr>
        <w:keepNext w:val="0"/>
        <w:keepLines w:val="0"/>
        <w:widowControl w:val="0"/>
        <w:pBdr>
          <w:top w:space="0" w:sz="0" w:val="nil"/>
          <w:left w:space="0" w:sz="0" w:val="nil"/>
          <w:bottom w:space="0" w:sz="0" w:val="nil"/>
          <w:right w:space="0" w:sz="0" w:val="nil"/>
          <w:between w:space="0" w:sz="0" w:val="nil"/>
        </w:pBdr>
        <w:shd w:fill="auto" w:val="clear"/>
        <w:spacing w:after="0" w:before="253.2708740234375" w:line="252.39890098571777" w:lineRule="auto"/>
        <w:ind w:left="1597.8004455566406" w:right="344.112548828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trade deficit rose to $14.8 billion in January (compared with $10.3 billion in  the previous year), owing to the jump in imports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 growth reached 20.3 percent y/y,  partly due to higher oil prices, while non-oil imports growth moderated to 17.6 percent.  Exports have also picked up steam, advancing by 10.1 percent y/y, following single digit  growth in late 2011.  </w:t>
      </w:r>
    </w:p>
    <w:p w:rsidR="00000000" w:rsidDel="00000000" w:rsidP="00000000" w:rsidRDefault="00000000" w:rsidRPr="00000000" w14:paraId="00002CD7">
      <w:pPr>
        <w:keepNext w:val="0"/>
        <w:keepLines w:val="0"/>
        <w:widowControl w:val="0"/>
        <w:pBdr>
          <w:top w:space="0" w:sz="0" w:val="nil"/>
          <w:left w:space="0" w:sz="0" w:val="nil"/>
          <w:bottom w:space="0" w:sz="0" w:val="nil"/>
          <w:right w:space="0" w:sz="0" w:val="nil"/>
          <w:between w:space="0" w:sz="0" w:val="nil"/>
        </w:pBdr>
        <w:shd w:fill="auto" w:val="clear"/>
        <w:spacing w:after="0" w:before="253.5211181640625" w:line="252.149019241333" w:lineRule="auto"/>
        <w:ind w:left="1605.2395629882812" w:right="337.96875" w:firstLine="2.8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line with staff projections, inflation pressures have continued to abate on base  effects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new national CPI (which was introduced last year) recorded an inflation rate of  7.7 percent y/y, while consumer price inflation for industrial workers fell sharply to  5.3 percent y/y due to the retrenchment in food prices. In sequential terms, the CPI-IW  inflation momentum has also moderated.  </w:t>
      </w:r>
    </w:p>
    <w:p w:rsidR="00000000" w:rsidDel="00000000" w:rsidP="00000000" w:rsidRDefault="00000000" w:rsidRPr="00000000" w14:paraId="00002CD8">
      <w:pPr>
        <w:keepNext w:val="0"/>
        <w:keepLines w:val="0"/>
        <w:widowControl w:val="0"/>
        <w:pBdr>
          <w:top w:space="0" w:sz="0" w:val="nil"/>
          <w:left w:space="0" w:sz="0" w:val="nil"/>
          <w:bottom w:space="0" w:sz="0" w:val="nil"/>
          <w:right w:space="0" w:sz="0" w:val="nil"/>
          <w:between w:space="0" w:sz="0" w:val="nil"/>
        </w:pBdr>
        <w:shd w:fill="auto" w:val="clear"/>
        <w:spacing w:after="0" w:before="251.370849609375" w:line="252.8986930847168" w:lineRule="auto"/>
        <w:ind w:left="1595.399169921875" w:right="652.705078125" w:firstLine="6.7204284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rupee has appreciated and capital inflows have returned in recent weeks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rupee has appreciated by 8 percent against the U.S. dollar so far this year, with the  NEER appreciating by about 5 percent. Portfolio equity inflows (mutual funds and ETFs)  have rebounded significantly since late January. </w:t>
      </w:r>
    </w:p>
    <w:p w:rsidR="00000000" w:rsidDel="00000000" w:rsidP="00000000" w:rsidRDefault="00000000" w:rsidRPr="00000000" w14:paraId="00002C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5.505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720" w:top="686.397705078125" w:left="201.72000885009766" w:right="1088.494873046875" w:header="0" w:footer="720"/>
          <w:cols w:equalWidth="0" w:num="1">
            <w:col w:space="0" w:w="10949.785118103027"/>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685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50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2CDA">
      <w:pPr>
        <w:keepNext w:val="0"/>
        <w:keepLines w:val="0"/>
        <w:widowControl w:val="0"/>
        <w:pBdr>
          <w:top w:space="0" w:sz="0" w:val="nil"/>
          <w:left w:space="0" w:sz="0" w:val="nil"/>
          <w:bottom w:space="0" w:sz="0" w:val="nil"/>
          <w:right w:space="0" w:sz="0" w:val="nil"/>
          <w:between w:space="0" w:sz="0" w:val="nil"/>
        </w:pBdr>
        <w:shd w:fill="auto" w:val="clear"/>
        <w:spacing w:after="0" w:before="1126.61865234375" w:line="229.28728580474854" w:lineRule="auto"/>
        <w:ind w:left="0" w:right="0" w:firstLine="0"/>
        <w:jc w:val="left"/>
        <w:rPr>
          <w:rFonts w:ascii="Arial" w:cs="Arial" w:eastAsia="Arial" w:hAnsi="Arial"/>
          <w:b w:val="0"/>
          <w:i w:val="0"/>
          <w:smallCaps w:val="0"/>
          <w:strike w:val="0"/>
          <w:color w:val="000000"/>
          <w:sz w:val="23.017990112304688"/>
          <w:szCs w:val="23.017990112304688"/>
          <w:u w:val="none"/>
          <w:shd w:fill="auto" w:val="clear"/>
          <w:vertAlign w:val="baseline"/>
        </w:rPr>
      </w:pPr>
      <w:r w:rsidDel="00000000" w:rsidR="00000000" w:rsidRPr="00000000">
        <w:rPr>
          <w:rFonts w:ascii="Arial" w:cs="Arial" w:eastAsia="Arial" w:hAnsi="Arial"/>
          <w:b w:val="0"/>
          <w:i w:val="0"/>
          <w:smallCaps w:val="0"/>
          <w:strike w:val="0"/>
          <w:color w:val="000000"/>
          <w:sz w:val="23.017990112304688"/>
          <w:szCs w:val="23.017990112304688"/>
          <w:u w:val="none"/>
          <w:shd w:fill="auto" w:val="clear"/>
          <w:vertAlign w:val="baseline"/>
          <w:rtl w:val="0"/>
        </w:rPr>
        <w:t xml:space="preserve">Public Information Notice (PIN) No. 12/36  FOR IMMEDIATE RELEASE  </w:t>
      </w:r>
    </w:p>
    <w:p w:rsidR="00000000" w:rsidDel="00000000" w:rsidP="00000000" w:rsidRDefault="00000000" w:rsidRPr="00000000" w14:paraId="00002CDB">
      <w:pPr>
        <w:keepNext w:val="0"/>
        <w:keepLines w:val="0"/>
        <w:widowControl w:val="0"/>
        <w:pBdr>
          <w:top w:space="0" w:sz="0" w:val="nil"/>
          <w:left w:space="0" w:sz="0" w:val="nil"/>
          <w:bottom w:space="0" w:sz="0" w:val="nil"/>
          <w:right w:space="0" w:sz="0" w:val="nil"/>
          <w:between w:space="0" w:sz="0" w:val="nil"/>
        </w:pBdr>
        <w:shd w:fill="auto" w:val="clear"/>
        <w:spacing w:after="0" w:before="6.845703125" w:line="240" w:lineRule="auto"/>
        <w:ind w:left="0" w:right="0" w:firstLine="0"/>
        <w:jc w:val="left"/>
        <w:rPr>
          <w:rFonts w:ascii="Arial" w:cs="Arial" w:eastAsia="Arial" w:hAnsi="Arial"/>
          <w:b w:val="0"/>
          <w:i w:val="0"/>
          <w:smallCaps w:val="0"/>
          <w:strike w:val="0"/>
          <w:color w:val="000000"/>
          <w:sz w:val="23.017990112304688"/>
          <w:szCs w:val="23.017990112304688"/>
          <w:u w:val="none"/>
          <w:shd w:fill="auto" w:val="clear"/>
          <w:vertAlign w:val="baseline"/>
        </w:rPr>
      </w:pPr>
      <w:r w:rsidDel="00000000" w:rsidR="00000000" w:rsidRPr="00000000">
        <w:rPr>
          <w:rFonts w:ascii="Arial" w:cs="Arial" w:eastAsia="Arial" w:hAnsi="Arial"/>
          <w:b w:val="0"/>
          <w:i w:val="0"/>
          <w:smallCaps w:val="0"/>
          <w:strike w:val="0"/>
          <w:color w:val="000000"/>
          <w:sz w:val="23.017990112304688"/>
          <w:szCs w:val="23.017990112304688"/>
          <w:u w:val="none"/>
          <w:shd w:fill="auto" w:val="clear"/>
          <w:vertAlign w:val="baseline"/>
          <w:rtl w:val="0"/>
        </w:rPr>
        <w:t xml:space="preserve">April 17, 2012  </w:t>
      </w:r>
    </w:p>
    <w:p w:rsidR="00000000" w:rsidDel="00000000" w:rsidP="00000000" w:rsidRDefault="00000000" w:rsidRPr="00000000" w14:paraId="00002CDC">
      <w:pPr>
        <w:keepNext w:val="0"/>
        <w:keepLines w:val="0"/>
        <w:widowControl w:val="0"/>
        <w:pBdr>
          <w:top w:space="0" w:sz="0" w:val="nil"/>
          <w:left w:space="0" w:sz="0" w:val="nil"/>
          <w:bottom w:space="0" w:sz="0" w:val="nil"/>
          <w:right w:space="0" w:sz="0" w:val="nil"/>
          <w:between w:space="0" w:sz="0" w:val="nil"/>
        </w:pBdr>
        <w:shd w:fill="auto" w:val="clear"/>
        <w:spacing w:after="0" w:before="15.640869140625" w:line="203.17065238952637" w:lineRule="auto"/>
        <w:ind w:left="0" w:right="0" w:firstLine="0"/>
        <w:jc w:val="left"/>
        <w:rPr>
          <w:rFonts w:ascii="Arial" w:cs="Arial" w:eastAsia="Arial" w:hAnsi="Arial"/>
          <w:b w:val="0"/>
          <w:i w:val="0"/>
          <w:smallCaps w:val="0"/>
          <w:strike w:val="0"/>
          <w:color w:val="000000"/>
          <w:sz w:val="23.017990112304688"/>
          <w:szCs w:val="23.017990112304688"/>
          <w:u w:val="none"/>
          <w:shd w:fill="auto" w:val="clear"/>
          <w:vertAlign w:val="baseline"/>
        </w:rPr>
      </w:pPr>
      <w:r w:rsidDel="00000000" w:rsidR="00000000" w:rsidRPr="00000000">
        <w:rPr>
          <w:rFonts w:ascii="Arial" w:cs="Arial" w:eastAsia="Arial" w:hAnsi="Arial"/>
          <w:b w:val="0"/>
          <w:i w:val="0"/>
          <w:smallCaps w:val="0"/>
          <w:strike w:val="0"/>
          <w:color w:val="000000"/>
          <w:sz w:val="23.017990112304688"/>
          <w:szCs w:val="23.017990112304688"/>
          <w:u w:val="none"/>
          <w:shd w:fill="auto" w:val="clear"/>
          <w:vertAlign w:val="baseline"/>
          <w:rtl w:val="0"/>
        </w:rPr>
        <w:t xml:space="preserve">International Monetary Fund  700 19</w:t>
      </w:r>
      <w:r w:rsidDel="00000000" w:rsidR="00000000" w:rsidRPr="00000000">
        <w:rPr>
          <w:rFonts w:ascii="Arial" w:cs="Arial" w:eastAsia="Arial" w:hAnsi="Arial"/>
          <w:b w:val="0"/>
          <w:i w:val="0"/>
          <w:smallCaps w:val="0"/>
          <w:strike w:val="0"/>
          <w:color w:val="000000"/>
          <w:sz w:val="24.976154963175457"/>
          <w:szCs w:val="24.976154963175457"/>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985692977905273"/>
          <w:szCs w:val="14.985692977905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17990112304688"/>
          <w:szCs w:val="23.017990112304688"/>
          <w:u w:val="none"/>
          <w:shd w:fill="auto" w:val="clear"/>
          <w:vertAlign w:val="baseline"/>
          <w:rtl w:val="0"/>
        </w:rPr>
        <w:t xml:space="preserve">Street, NW  </w:t>
      </w:r>
    </w:p>
    <w:p w:rsidR="00000000" w:rsidDel="00000000" w:rsidP="00000000" w:rsidRDefault="00000000" w:rsidRPr="00000000" w14:paraId="00002CDD">
      <w:pPr>
        <w:keepNext w:val="0"/>
        <w:keepLines w:val="0"/>
        <w:widowControl w:val="0"/>
        <w:pBdr>
          <w:top w:space="0" w:sz="0" w:val="nil"/>
          <w:left w:space="0" w:sz="0" w:val="nil"/>
          <w:bottom w:space="0" w:sz="0" w:val="nil"/>
          <w:right w:space="0" w:sz="0" w:val="nil"/>
          <w:between w:space="0" w:sz="0" w:val="nil"/>
        </w:pBdr>
        <w:shd w:fill="auto" w:val="clear"/>
        <w:spacing w:after="0" w:before="31.893310546875" w:line="240" w:lineRule="auto"/>
        <w:ind w:left="0" w:right="0" w:firstLine="0"/>
        <w:jc w:val="left"/>
        <w:rPr>
          <w:rFonts w:ascii="Arial" w:cs="Arial" w:eastAsia="Arial" w:hAnsi="Arial"/>
          <w:b w:val="0"/>
          <w:i w:val="0"/>
          <w:smallCaps w:val="0"/>
          <w:strike w:val="0"/>
          <w:color w:val="000000"/>
          <w:sz w:val="23.017990112304688"/>
          <w:szCs w:val="23.017990112304688"/>
          <w:u w:val="none"/>
          <w:shd w:fill="auto" w:val="clear"/>
          <w:vertAlign w:val="baseline"/>
        </w:rPr>
        <w:sectPr>
          <w:type w:val="continuous"/>
          <w:pgSz w:h="15840" w:w="12240" w:orient="portrait"/>
          <w:pgMar w:bottom="720" w:top="686.397705078125" w:left="1296.0000610351562" w:right="1231.19628906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3.017990112304688"/>
          <w:szCs w:val="23.017990112304688"/>
          <w:u w:val="none"/>
          <w:shd w:fill="auto" w:val="clear"/>
          <w:vertAlign w:val="baseline"/>
          <w:rtl w:val="0"/>
        </w:rPr>
        <w:t xml:space="preserve">Washington, D. C. 20431 USA </w:t>
      </w:r>
    </w:p>
    <w:p w:rsidR="00000000" w:rsidDel="00000000" w:rsidP="00000000" w:rsidRDefault="00000000" w:rsidRPr="00000000" w14:paraId="00002CDE">
      <w:pPr>
        <w:keepNext w:val="0"/>
        <w:keepLines w:val="0"/>
        <w:widowControl w:val="0"/>
        <w:pBdr>
          <w:top w:space="0" w:sz="0" w:val="nil"/>
          <w:left w:space="0" w:sz="0" w:val="nil"/>
          <w:bottom w:space="0" w:sz="0" w:val="nil"/>
          <w:right w:space="0" w:sz="0" w:val="nil"/>
          <w:between w:space="0" w:sz="0" w:val="nil"/>
        </w:pBdr>
        <w:shd w:fill="auto" w:val="clear"/>
        <w:spacing w:after="0" w:before="506.634521484375" w:line="240" w:lineRule="auto"/>
        <w:ind w:left="0" w:right="183.30322265625" w:firstLine="0"/>
        <w:jc w:val="right"/>
        <w:rPr>
          <w:rFonts w:ascii="Arial" w:cs="Arial" w:eastAsia="Arial" w:hAnsi="Arial"/>
          <w:b w:val="1"/>
          <w:i w:val="0"/>
          <w:smallCaps w:val="0"/>
          <w:strike w:val="0"/>
          <w:color w:val="000000"/>
          <w:sz w:val="27.933486938476562"/>
          <w:szCs w:val="27.933486938476562"/>
          <w:u w:val="none"/>
          <w:shd w:fill="auto" w:val="clear"/>
          <w:vertAlign w:val="baseline"/>
        </w:rPr>
      </w:pPr>
      <w:r w:rsidDel="00000000" w:rsidR="00000000" w:rsidRPr="00000000">
        <w:rPr>
          <w:rFonts w:ascii="Arial" w:cs="Arial" w:eastAsia="Arial" w:hAnsi="Arial"/>
          <w:b w:val="1"/>
          <w:i w:val="0"/>
          <w:smallCaps w:val="0"/>
          <w:strike w:val="0"/>
          <w:color w:val="000000"/>
          <w:sz w:val="27.933486938476562"/>
          <w:szCs w:val="27.933486938476562"/>
          <w:u w:val="none"/>
          <w:shd w:fill="auto" w:val="clear"/>
          <w:vertAlign w:val="baseline"/>
          <w:rtl w:val="0"/>
        </w:rPr>
        <w:t xml:space="preserve">IMF Executive Board Concludes 2012 Article IV Consultation with India  </w:t>
      </w:r>
    </w:p>
    <w:p w:rsidR="00000000" w:rsidDel="00000000" w:rsidP="00000000" w:rsidRDefault="00000000" w:rsidRPr="00000000" w14:paraId="00002CDF">
      <w:pPr>
        <w:keepNext w:val="0"/>
        <w:keepLines w:val="0"/>
        <w:widowControl w:val="0"/>
        <w:pBdr>
          <w:top w:space="0" w:sz="0" w:val="nil"/>
          <w:left w:space="0" w:sz="0" w:val="nil"/>
          <w:bottom w:space="0" w:sz="0" w:val="nil"/>
          <w:right w:space="0" w:sz="0" w:val="nil"/>
          <w:between w:space="0" w:sz="0" w:val="nil"/>
        </w:pBdr>
        <w:shd w:fill="auto" w:val="clear"/>
        <w:spacing w:after="0" w:before="263.160400390625" w:line="226.11083507537842" w:lineRule="auto"/>
        <w:ind w:left="1100.9236145019531" w:right="75.816650390625" w:firstLine="4.36920166015625"/>
        <w:jc w:val="left"/>
        <w:rPr>
          <w:rFonts w:ascii="Arial" w:cs="Arial" w:eastAsia="Arial" w:hAnsi="Arial"/>
          <w:b w:val="0"/>
          <w:i w:val="0"/>
          <w:smallCaps w:val="0"/>
          <w:strike w:val="0"/>
          <w:color w:val="000000"/>
          <w:sz w:val="14.985692977905273"/>
          <w:szCs w:val="14.985692977905273"/>
          <w:u w:val="none"/>
          <w:shd w:fill="auto" w:val="clear"/>
          <w:vertAlign w:val="baseline"/>
        </w:rPr>
      </w:pPr>
      <w:r w:rsidDel="00000000" w:rsidR="00000000" w:rsidRPr="00000000">
        <w:rPr>
          <w:rFonts w:ascii="Arial" w:cs="Arial" w:eastAsia="Arial" w:hAnsi="Arial"/>
          <w:b w:val="0"/>
          <w:i w:val="0"/>
          <w:smallCaps w:val="0"/>
          <w:strike w:val="0"/>
          <w:color w:val="000000"/>
          <w:sz w:val="23.017990112304688"/>
          <w:szCs w:val="23.017990112304688"/>
          <w:u w:val="none"/>
          <w:shd w:fill="auto" w:val="clear"/>
          <w:vertAlign w:val="baseline"/>
          <w:rtl w:val="0"/>
        </w:rPr>
        <w:t xml:space="preserve">On March 9, 2012, the Executive Board of the International Monetary Fund (IMF) concluded the  2012 Article IV consultation with India.</w:t>
      </w:r>
      <w:r w:rsidDel="00000000" w:rsidR="00000000" w:rsidRPr="00000000">
        <w:rPr>
          <w:rFonts w:ascii="Arial" w:cs="Arial" w:eastAsia="Arial" w:hAnsi="Arial"/>
          <w:b w:val="0"/>
          <w:i w:val="0"/>
          <w:smallCaps w:val="0"/>
          <w:strike w:val="0"/>
          <w:color w:val="000000"/>
          <w:sz w:val="24.976154963175457"/>
          <w:szCs w:val="24.97615496317545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985692977905273"/>
          <w:szCs w:val="14.985692977905273"/>
          <w:u w:val="none"/>
          <w:shd w:fill="auto" w:val="clear"/>
          <w:vertAlign w:val="baseline"/>
          <w:rtl w:val="0"/>
        </w:rPr>
        <w:t xml:space="preserve"> </w:t>
      </w:r>
    </w:p>
    <w:p w:rsidR="00000000" w:rsidDel="00000000" w:rsidP="00000000" w:rsidRDefault="00000000" w:rsidRPr="00000000" w14:paraId="00002CE0">
      <w:pPr>
        <w:keepNext w:val="0"/>
        <w:keepLines w:val="0"/>
        <w:widowControl w:val="0"/>
        <w:pBdr>
          <w:top w:space="0" w:sz="0" w:val="nil"/>
          <w:left w:space="0" w:sz="0" w:val="nil"/>
          <w:bottom w:space="0" w:sz="0" w:val="nil"/>
          <w:right w:space="0" w:sz="0" w:val="nil"/>
          <w:between w:space="0" w:sz="0" w:val="nil"/>
        </w:pBdr>
        <w:shd w:fill="auto" w:val="clear"/>
        <w:spacing w:after="0" w:before="276.3189697265625" w:line="240" w:lineRule="auto"/>
        <w:ind w:left="1111.0512924194336" w:right="0" w:firstLine="0"/>
        <w:jc w:val="left"/>
        <w:rPr>
          <w:rFonts w:ascii="Arial" w:cs="Arial" w:eastAsia="Arial" w:hAnsi="Arial"/>
          <w:b w:val="1"/>
          <w:i w:val="0"/>
          <w:smallCaps w:val="0"/>
          <w:strike w:val="0"/>
          <w:color w:val="000000"/>
          <w:sz w:val="23.017990112304688"/>
          <w:szCs w:val="23.017990112304688"/>
          <w:u w:val="none"/>
          <w:shd w:fill="auto" w:val="clear"/>
          <w:vertAlign w:val="baseline"/>
        </w:rPr>
      </w:pPr>
      <w:r w:rsidDel="00000000" w:rsidR="00000000" w:rsidRPr="00000000">
        <w:rPr>
          <w:rFonts w:ascii="Arial" w:cs="Arial" w:eastAsia="Arial" w:hAnsi="Arial"/>
          <w:b w:val="1"/>
          <w:i w:val="0"/>
          <w:smallCaps w:val="0"/>
          <w:strike w:val="0"/>
          <w:color w:val="000000"/>
          <w:sz w:val="23.017990112304688"/>
          <w:szCs w:val="23.017990112304688"/>
          <w:u w:val="none"/>
          <w:shd w:fill="auto" w:val="clear"/>
          <w:vertAlign w:val="baseline"/>
          <w:rtl w:val="0"/>
        </w:rPr>
        <w:t xml:space="preserve">Background  </w:t>
      </w:r>
    </w:p>
    <w:p w:rsidR="00000000" w:rsidDel="00000000" w:rsidP="00000000" w:rsidRDefault="00000000" w:rsidRPr="00000000" w14:paraId="00002CE1">
      <w:pPr>
        <w:keepNext w:val="0"/>
        <w:keepLines w:val="0"/>
        <w:widowControl w:val="0"/>
        <w:pBdr>
          <w:top w:space="0" w:sz="0" w:val="nil"/>
          <w:left w:space="0" w:sz="0" w:val="nil"/>
          <w:bottom w:space="0" w:sz="0" w:val="nil"/>
          <w:right w:space="0" w:sz="0" w:val="nil"/>
          <w:between w:space="0" w:sz="0" w:val="nil"/>
        </w:pBdr>
        <w:shd w:fill="auto" w:val="clear"/>
        <w:spacing w:after="0" w:before="261.783447265625" w:line="252.69295692443848" w:lineRule="auto"/>
        <w:ind w:left="1098.4034729003906" w:right="26.85302734375" w:firstLine="17.24700927734375"/>
        <w:jc w:val="left"/>
        <w:rPr>
          <w:rFonts w:ascii="Arial" w:cs="Arial" w:eastAsia="Arial" w:hAnsi="Arial"/>
          <w:b w:val="0"/>
          <w:i w:val="0"/>
          <w:smallCaps w:val="0"/>
          <w:strike w:val="0"/>
          <w:color w:val="000000"/>
          <w:sz w:val="23.017990112304688"/>
          <w:szCs w:val="23.017990112304688"/>
          <w:u w:val="none"/>
          <w:shd w:fill="auto" w:val="clear"/>
          <w:vertAlign w:val="baseline"/>
        </w:rPr>
      </w:pPr>
      <w:r w:rsidDel="00000000" w:rsidR="00000000" w:rsidRPr="00000000">
        <w:rPr>
          <w:rFonts w:ascii="Arial" w:cs="Arial" w:eastAsia="Arial" w:hAnsi="Arial"/>
          <w:b w:val="0"/>
          <w:i w:val="0"/>
          <w:smallCaps w:val="0"/>
          <w:strike w:val="0"/>
          <w:color w:val="000000"/>
          <w:sz w:val="23.017990112304688"/>
          <w:szCs w:val="23.017990112304688"/>
          <w:u w:val="none"/>
          <w:shd w:fill="auto" w:val="clear"/>
          <w:vertAlign w:val="baseline"/>
          <w:rtl w:val="0"/>
        </w:rPr>
        <w:t xml:space="preserve">India’s growth remains one of the highest in the world, but a range of factors have weighed it  down. Following a rapid recovery after the global financial crisis, the economy has slowed more  than most other major emerging markets, as investment has been dampened by a confluence  of cyclical and global factors, as well as by concerns about structural impediments.  Consumption, particularly in rural areas, and exports, with increasing geographical destination  diversity and sophistication, have been the bright spots. At the same time, inflation is elevated,  and its recent moderation is primarily due to base effects. While monetary policy has been  tightened, the fiscal deficit remains high. The unsettled global outlook has added to policy  challenges. After the boom in capital inflows in 2010/11, rising global risk aversion has reduced  the flow of capital. The rupee depreciated the most among major Asian currencies in 2011,  partly due to India’s current account deficit. Concerns about global growth have harmed investor  sentiment and advanced economies’ bank deleveraging has raised the cost of external finance.  </w:t>
      </w:r>
    </w:p>
    <w:p w:rsidR="00000000" w:rsidDel="00000000" w:rsidP="00000000" w:rsidRDefault="00000000" w:rsidRPr="00000000" w14:paraId="00002CE2">
      <w:pPr>
        <w:keepNext w:val="0"/>
        <w:keepLines w:val="0"/>
        <w:widowControl w:val="0"/>
        <w:pBdr>
          <w:top w:space="0" w:sz="0" w:val="nil"/>
          <w:left w:space="0" w:sz="0" w:val="nil"/>
          <w:bottom w:space="0" w:sz="0" w:val="nil"/>
          <w:right w:space="0" w:sz="0" w:val="nil"/>
          <w:between w:space="0" w:sz="0" w:val="nil"/>
        </w:pBdr>
        <w:shd w:fill="auto" w:val="clear"/>
        <w:spacing w:after="0" w:before="249.6099853515625" w:line="264.0385437011719" w:lineRule="auto"/>
        <w:ind w:left="1094.2800903320312" w:right="22.708740234375" w:firstLine="12.17193603515625"/>
        <w:jc w:val="left"/>
        <w:rPr>
          <w:rFonts w:ascii="Arial" w:cs="Arial" w:eastAsia="Arial" w:hAnsi="Arial"/>
          <w:b w:val="0"/>
          <w:i w:val="0"/>
          <w:smallCaps w:val="0"/>
          <w:strike w:val="0"/>
          <w:color w:val="000000"/>
          <w:sz w:val="23.017990112304688"/>
          <w:szCs w:val="23.017990112304688"/>
          <w:u w:val="none"/>
          <w:shd w:fill="auto" w:val="clear"/>
          <w:vertAlign w:val="baseline"/>
        </w:rPr>
      </w:pPr>
      <w:r w:rsidDel="00000000" w:rsidR="00000000" w:rsidRPr="00000000">
        <w:rPr>
          <w:rFonts w:ascii="Arial" w:cs="Arial" w:eastAsia="Arial" w:hAnsi="Arial"/>
          <w:b w:val="0"/>
          <w:i w:val="0"/>
          <w:smallCaps w:val="0"/>
          <w:strike w:val="0"/>
          <w:color w:val="000000"/>
          <w:sz w:val="23.017990112304688"/>
          <w:szCs w:val="23.017990112304688"/>
          <w:u w:val="none"/>
          <w:shd w:fill="auto" w:val="clear"/>
          <w:vertAlign w:val="baseline"/>
          <w:rtl w:val="0"/>
        </w:rPr>
        <w:t xml:space="preserve">Growth is projected at about 7 percent for 2011/12 and 2012/13, with inflation forecast to remain  above the RBI’s comfort zone. Investment is anticipated to pick up modestly from the slump  recorded in late 2011, and consumption should remain robust, but exports are expected to cool.  </w:t>
      </w:r>
      <w:r w:rsidDel="00000000" w:rsidR="00000000" w:rsidRPr="00000000">
        <w:rPr>
          <w:rFonts w:ascii="Arial" w:cs="Arial" w:eastAsia="Arial" w:hAnsi="Arial"/>
          <w:b w:val="0"/>
          <w:i w:val="0"/>
          <w:smallCaps w:val="0"/>
          <w:strike w:val="1"/>
          <w:color w:val="000000"/>
          <w:sz w:val="23.017990112304688"/>
          <w:szCs w:val="23.0179901123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17990112304688"/>
          <w:szCs w:val="23.017990112304688"/>
          <w:u w:val="none"/>
          <w:shd w:fill="auto" w:val="clear"/>
          <w:vertAlign w:val="baseline"/>
          <w:rtl w:val="0"/>
        </w:rPr>
        <w:t xml:space="preserve"> </w:t>
      </w:r>
    </w:p>
    <w:p w:rsidR="00000000" w:rsidDel="00000000" w:rsidP="00000000" w:rsidRDefault="00000000" w:rsidRPr="00000000" w14:paraId="00002CE3">
      <w:pPr>
        <w:keepNext w:val="0"/>
        <w:keepLines w:val="0"/>
        <w:widowControl w:val="0"/>
        <w:pBdr>
          <w:top w:space="0" w:sz="0" w:val="nil"/>
          <w:left w:space="0" w:sz="0" w:val="nil"/>
          <w:bottom w:space="0" w:sz="0" w:val="nil"/>
          <w:right w:space="0" w:sz="0" w:val="nil"/>
          <w:between w:space="0" w:sz="0" w:val="nil"/>
        </w:pBdr>
        <w:shd w:fill="auto" w:val="clear"/>
        <w:spacing w:after="0" w:before="0" w:line="230.56853771209717" w:lineRule="auto"/>
        <w:ind w:left="1102.8160095214844" w:right="427.252197265625" w:firstLine="6.59820556640625"/>
        <w:jc w:val="left"/>
        <w:rPr>
          <w:rFonts w:ascii="Arial" w:cs="Arial" w:eastAsia="Arial" w:hAnsi="Arial"/>
          <w:b w:val="0"/>
          <w:i w:val="0"/>
          <w:smallCaps w:val="0"/>
          <w:strike w:val="0"/>
          <w:color w:val="000000"/>
          <w:sz w:val="21.939088821411133"/>
          <w:szCs w:val="21.9390888214111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79322814941406"/>
          <w:szCs w:val="21.57932281494140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1.939088821411133"/>
          <w:szCs w:val="21.939088821411133"/>
          <w:u w:val="none"/>
          <w:shd w:fill="auto" w:val="clear"/>
          <w:vertAlign w:val="baseline"/>
          <w:rtl w:val="0"/>
        </w:rPr>
        <w:t xml:space="preserve">Under Article IV of the IMF's Articles of Agreement, the IMF holds bilateral discussions with  members, usually every year. A staff team visits the country, collects economic and financial  information, and discusses with officials the country's economic developments and policies. On  return to headquarters, the staff prepares a report, which forms the basis for discussion by the  Executive Board. At the conclusion of the discussion, the Managing Director, as Chairman of the  Board, summarizes the views of Executive Directors, and this summary is transmitted to the  country's authorities. An explanation of any qualifiers used in summings up can be found here:  </w:t>
      </w:r>
      <w:r w:rsidDel="00000000" w:rsidR="00000000" w:rsidRPr="00000000">
        <w:rPr>
          <w:rFonts w:ascii="Arial" w:cs="Arial" w:eastAsia="Arial" w:hAnsi="Arial"/>
          <w:b w:val="0"/>
          <w:i w:val="0"/>
          <w:smallCaps w:val="0"/>
          <w:strike w:val="0"/>
          <w:color w:val="0000ff"/>
          <w:sz w:val="21.939088821411133"/>
          <w:szCs w:val="21.939088821411133"/>
          <w:u w:val="single"/>
          <w:shd w:fill="auto" w:val="clear"/>
          <w:vertAlign w:val="baseline"/>
          <w:rtl w:val="0"/>
        </w:rPr>
        <w:t xml:space="preserve">http://www.imf.org/external/np/sec/misc/qualifiers.htm</w:t>
      </w:r>
      <w:r w:rsidDel="00000000" w:rsidR="00000000" w:rsidRPr="00000000">
        <w:rPr>
          <w:rFonts w:ascii="Arial" w:cs="Arial" w:eastAsia="Arial" w:hAnsi="Arial"/>
          <w:b w:val="0"/>
          <w:i w:val="0"/>
          <w:smallCaps w:val="0"/>
          <w:strike w:val="0"/>
          <w:color w:val="000000"/>
          <w:sz w:val="21.939088821411133"/>
          <w:szCs w:val="21.939088821411133"/>
          <w:u w:val="none"/>
          <w:shd w:fill="auto" w:val="clear"/>
          <w:vertAlign w:val="baseline"/>
          <w:rtl w:val="0"/>
        </w:rPr>
        <w:t xml:space="preserve">.  </w:t>
      </w:r>
    </w:p>
    <w:p w:rsidR="00000000" w:rsidDel="00000000" w:rsidP="00000000" w:rsidRDefault="00000000" w:rsidRPr="00000000" w14:paraId="00002CE4">
      <w:pPr>
        <w:keepNext w:val="0"/>
        <w:keepLines w:val="0"/>
        <w:widowControl w:val="0"/>
        <w:pBdr>
          <w:top w:space="0" w:sz="0" w:val="nil"/>
          <w:left w:space="0" w:sz="0" w:val="nil"/>
          <w:bottom w:space="0" w:sz="0" w:val="nil"/>
          <w:right w:space="0" w:sz="0" w:val="nil"/>
          <w:between w:space="0" w:sz="0" w:val="nil"/>
        </w:pBdr>
        <w:shd w:fill="auto" w:val="clear"/>
        <w:spacing w:after="0" w:before="1150.3817749023438" w:line="240" w:lineRule="auto"/>
        <w:ind w:left="0" w:right="0" w:firstLine="0"/>
        <w:jc w:val="center"/>
        <w:rPr>
          <w:rFonts w:ascii="Arial" w:cs="Arial" w:eastAsia="Arial" w:hAnsi="Arial"/>
          <w:b w:val="0"/>
          <w:i w:val="0"/>
          <w:smallCaps w:val="0"/>
          <w:strike w:val="0"/>
          <w:color w:val="000000"/>
          <w:sz w:val="21.939088821411133"/>
          <w:szCs w:val="21.939088821411133"/>
          <w:u w:val="none"/>
          <w:shd w:fill="auto" w:val="clear"/>
          <w:vertAlign w:val="baseline"/>
        </w:rPr>
      </w:pPr>
      <w:r w:rsidDel="00000000" w:rsidR="00000000" w:rsidRPr="00000000">
        <w:rPr>
          <w:rFonts w:ascii="Arial" w:cs="Arial" w:eastAsia="Arial" w:hAnsi="Arial"/>
          <w:b w:val="0"/>
          <w:i w:val="0"/>
          <w:smallCaps w:val="0"/>
          <w:strike w:val="0"/>
          <w:color w:val="000000"/>
          <w:sz w:val="21.939088821411133"/>
          <w:szCs w:val="21.939088821411133"/>
          <w:u w:val="none"/>
          <w:shd w:fill="auto" w:val="clear"/>
          <w:vertAlign w:val="baseline"/>
        </w:rPr>
        <w:drawing>
          <wp:inline distB="19050" distT="19050" distL="19050" distR="19050">
            <wp:extent cx="5572506" cy="266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72506" cy="266700"/>
                    </a:xfrm>
                    <a:prstGeom prst="rect"/>
                    <a:ln/>
                  </pic:spPr>
                </pic:pic>
              </a:graphicData>
            </a:graphic>
          </wp:inline>
        </w:drawing>
      </w:r>
      <w:r w:rsidDel="00000000" w:rsidR="00000000" w:rsidRPr="00000000">
        <w:rPr>
          <w:rtl w:val="0"/>
        </w:rPr>
      </w:r>
    </w:p>
    <w:p w:rsidR="00000000" w:rsidDel="00000000" w:rsidP="00000000" w:rsidRDefault="00000000" w:rsidRPr="00000000" w14:paraId="00002C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43.21411132812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2 </w:t>
      </w:r>
    </w:p>
    <w:p w:rsidR="00000000" w:rsidDel="00000000" w:rsidP="00000000" w:rsidRDefault="00000000" w:rsidRPr="00000000" w14:paraId="00002CE6">
      <w:pPr>
        <w:keepNext w:val="0"/>
        <w:keepLines w:val="0"/>
        <w:widowControl w:val="0"/>
        <w:pBdr>
          <w:top w:space="0" w:sz="0" w:val="nil"/>
          <w:left w:space="0" w:sz="0" w:val="nil"/>
          <w:bottom w:space="0" w:sz="0" w:val="nil"/>
          <w:right w:space="0" w:sz="0" w:val="nil"/>
          <w:between w:space="0" w:sz="0" w:val="nil"/>
        </w:pBdr>
        <w:shd w:fill="auto" w:val="clear"/>
        <w:spacing w:after="0" w:before="225.523681640625" w:line="251.97921752929688" w:lineRule="auto"/>
        <w:ind w:left="1101.8832397460938" w:right="703.680419921875" w:firstLine="13.8240051269531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Inflation is projected to fall in the near term, but to stay above the Reserve Bank of India’s  objective. The current account is projected at 2.8 percent of GDP.  </w:t>
      </w:r>
    </w:p>
    <w:p w:rsidR="00000000" w:rsidDel="00000000" w:rsidP="00000000" w:rsidRDefault="00000000" w:rsidRPr="00000000" w14:paraId="00002CE7">
      <w:pPr>
        <w:keepNext w:val="0"/>
        <w:keepLines w:val="0"/>
        <w:widowControl w:val="0"/>
        <w:pBdr>
          <w:top w:space="0" w:sz="0" w:val="nil"/>
          <w:left w:space="0" w:sz="0" w:val="nil"/>
          <w:bottom w:space="0" w:sz="0" w:val="nil"/>
          <w:right w:space="0" w:sz="0" w:val="nil"/>
          <w:between w:space="0" w:sz="0" w:val="nil"/>
        </w:pBdr>
        <w:shd w:fill="auto" w:val="clear"/>
        <w:spacing w:after="0" w:before="251.224365234375" w:line="252.394437789917" w:lineRule="auto"/>
        <w:ind w:left="1102.574462890625" w:right="150.810546875" w:firstLine="3.9167785644531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Growth risks are to the downside. The main domestic risk is a further weakening of private  investment if government approvals do not accelerate, reform efforts are not reinvigorated, and  inflation remains high and volatile. At the same time, external risks continue to be elevated as  Euro area growth could underperform and bank deleveraging could intensify even in the  absence of a new full-fledged global financial crisis. Inflation risks remain, as momentum  indicators are mixed.  </w:t>
      </w:r>
    </w:p>
    <w:p w:rsidR="00000000" w:rsidDel="00000000" w:rsidP="00000000" w:rsidRDefault="00000000" w:rsidRPr="00000000" w14:paraId="00002CE8">
      <w:pPr>
        <w:keepNext w:val="0"/>
        <w:keepLines w:val="0"/>
        <w:widowControl w:val="0"/>
        <w:pBdr>
          <w:top w:space="0" w:sz="0" w:val="nil"/>
          <w:left w:space="0" w:sz="0" w:val="nil"/>
          <w:bottom w:space="0" w:sz="0" w:val="nil"/>
          <w:right w:space="0" w:sz="0" w:val="nil"/>
          <w:between w:space="0" w:sz="0" w:val="nil"/>
        </w:pBdr>
        <w:shd w:fill="auto" w:val="clear"/>
        <w:spacing w:after="0" w:before="250.826416015625" w:line="240" w:lineRule="auto"/>
        <w:ind w:left="1111.0992050170898"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Executive Board Assessment  </w:t>
      </w:r>
    </w:p>
    <w:p w:rsidR="00000000" w:rsidDel="00000000" w:rsidP="00000000" w:rsidRDefault="00000000" w:rsidRPr="00000000" w14:paraId="00002CE9">
      <w:pPr>
        <w:keepNext w:val="0"/>
        <w:keepLines w:val="0"/>
        <w:widowControl w:val="0"/>
        <w:pBdr>
          <w:top w:space="0" w:sz="0" w:val="nil"/>
          <w:left w:space="0" w:sz="0" w:val="nil"/>
          <w:bottom w:space="0" w:sz="0" w:val="nil"/>
          <w:right w:space="0" w:sz="0" w:val="nil"/>
          <w:between w:space="0" w:sz="0" w:val="nil"/>
        </w:pBdr>
        <w:shd w:fill="auto" w:val="clear"/>
        <w:spacing w:after="0" w:before="261.52587890625" w:line="252.42487907409668" w:lineRule="auto"/>
        <w:ind w:left="1096.353759765625" w:right="88.62060546875" w:firstLine="16.1279296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Executive Directors noted that sound macroeconomic policies and fundamentals enabled India  to weather well the global economic crisis. Nevertheless, economic growth has slowed below  trend in the last year due to cyclical and structural factors, and while inflation has come down, it  is still high. Some Directors noted that it is difficult to attribute the current slowdown to structural  factors. Downside risks prevail in light of the uncertain global environment, supply constraints  and elevated funding costs. A major challenge will be to bring growth back to potential and  ensure its inclusiveness, while further lowering inflation. Directors underscored that this will  require a reinvigoration of structural reforms and fiscal consolidation.  </w:t>
      </w:r>
    </w:p>
    <w:p w:rsidR="00000000" w:rsidDel="00000000" w:rsidP="00000000" w:rsidRDefault="00000000" w:rsidRPr="00000000" w14:paraId="00002CEA">
      <w:pPr>
        <w:keepNext w:val="0"/>
        <w:keepLines w:val="0"/>
        <w:widowControl w:val="0"/>
        <w:pBdr>
          <w:top w:space="0" w:sz="0" w:val="nil"/>
          <w:left w:space="0" w:sz="0" w:val="nil"/>
          <w:bottom w:space="0" w:sz="0" w:val="nil"/>
          <w:right w:space="0" w:sz="0" w:val="nil"/>
          <w:between w:space="0" w:sz="0" w:val="nil"/>
        </w:pBdr>
        <w:shd w:fill="auto" w:val="clear"/>
        <w:spacing w:after="0" w:before="250.7977294921875" w:line="252.2395420074463" w:lineRule="auto"/>
        <w:ind w:left="1101.65283203125" w:right="73.82568359375" w:firstLine="10.3680419921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Directors encouraged continued vigilance against inflation. They agreed that policy rates should  be kept unchanged until inflation is clearly on a downward trend, given the uncertain outlook for  growth. They encouraged the Reserve Bank of India to stand ready to raise policy rates if  inflation starts to rise again, while it could consider cutting rates if the inflation momentum  clearly eases.  </w:t>
      </w:r>
    </w:p>
    <w:p w:rsidR="00000000" w:rsidDel="00000000" w:rsidP="00000000" w:rsidRDefault="00000000" w:rsidRPr="00000000" w14:paraId="00002CEB">
      <w:pPr>
        <w:keepNext w:val="0"/>
        <w:keepLines w:val="0"/>
        <w:widowControl w:val="0"/>
        <w:pBdr>
          <w:top w:space="0" w:sz="0" w:val="nil"/>
          <w:left w:space="0" w:sz="0" w:val="nil"/>
          <w:bottom w:space="0" w:sz="0" w:val="nil"/>
          <w:right w:space="0" w:sz="0" w:val="nil"/>
          <w:between w:space="0" w:sz="0" w:val="nil"/>
        </w:pBdr>
        <w:shd w:fill="auto" w:val="clear"/>
        <w:spacing w:after="0" w:before="250.975341796875" w:line="252.23899841308594" w:lineRule="auto"/>
        <w:ind w:left="1101.4224243164062" w:right="372.489013671875" w:firstLine="10.598449707031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Directors stressed that fiscal consolidation is crucial to crowd in private investment and lower  inflationary expectations. They supported the planned reorientation of expenditure toward  infrastructure and the social sectors, and highlighted the need to rationalize fuel and fertilizer  subsidies and improve public expenditure management. They encouraged tax reform,  especially the introduction of the goods and services tax.  </w:t>
      </w:r>
    </w:p>
    <w:p w:rsidR="00000000" w:rsidDel="00000000" w:rsidP="00000000" w:rsidRDefault="00000000" w:rsidRPr="00000000" w14:paraId="00002CEC">
      <w:pPr>
        <w:keepNext w:val="0"/>
        <w:keepLines w:val="0"/>
        <w:widowControl w:val="0"/>
        <w:pBdr>
          <w:top w:space="0" w:sz="0" w:val="nil"/>
          <w:left w:space="0" w:sz="0" w:val="nil"/>
          <w:bottom w:space="0" w:sz="0" w:val="nil"/>
          <w:right w:space="0" w:sz="0" w:val="nil"/>
          <w:between w:space="0" w:sz="0" w:val="nil"/>
        </w:pBdr>
        <w:shd w:fill="auto" w:val="clear"/>
        <w:spacing w:after="0" w:before="250.97564697265625" w:line="252.32542991638184" w:lineRule="auto"/>
        <w:ind w:left="1098.4268188476562" w:right="151.05712890625" w:firstLine="13.594055175781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Directors considered the flexible exchange rate regime to be an important buffer against  external shocks, and supported the policy of intervening in the foreign exchange market only to  contain volatility and to prevent disruptive movements. They welcomed the authorities’ moves  toward further trade and gradual capital account liberalization.  </w:t>
      </w:r>
    </w:p>
    <w:p w:rsidR="00000000" w:rsidDel="00000000" w:rsidP="00000000" w:rsidRDefault="00000000" w:rsidRPr="00000000" w14:paraId="00002CED">
      <w:pPr>
        <w:keepNext w:val="0"/>
        <w:keepLines w:val="0"/>
        <w:widowControl w:val="0"/>
        <w:pBdr>
          <w:top w:space="0" w:sz="0" w:val="nil"/>
          <w:left w:space="0" w:sz="0" w:val="nil"/>
          <w:bottom w:space="0" w:sz="0" w:val="nil"/>
          <w:right w:space="0" w:sz="0" w:val="nil"/>
          <w:between w:space="0" w:sz="0" w:val="nil"/>
        </w:pBdr>
        <w:shd w:fill="auto" w:val="clear"/>
        <w:spacing w:after="0" w:before="250.8929443359375" w:line="252.39458084106445" w:lineRule="auto"/>
        <w:ind w:left="1097.2747802734375" w:right="90.111083984375" w:firstLine="14.7456359863281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Directors underscored the importance of structural reform to raise public and private investment  and boost inclusive growth. While some progress has been made, many Directors were of the  view that a more determined effort to remove structural impediments is required in several  areas. On the other hand, some Directors felt that structural reforms were progressing at a  measured pace. Continuing to develop infrastructure, which in turn requires facilitating land  acquisition and mining, would ensure that India’s growth potential remains intact. Financial </w:t>
      </w:r>
    </w:p>
    <w:p w:rsidR="00000000" w:rsidDel="00000000" w:rsidP="00000000" w:rsidRDefault="00000000" w:rsidRPr="00000000" w14:paraId="00002C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41.37084960937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2CEF">
      <w:pPr>
        <w:keepNext w:val="0"/>
        <w:keepLines w:val="0"/>
        <w:widowControl w:val="0"/>
        <w:pBdr>
          <w:top w:space="0" w:sz="0" w:val="nil"/>
          <w:left w:space="0" w:sz="0" w:val="nil"/>
          <w:bottom w:space="0" w:sz="0" w:val="nil"/>
          <w:right w:space="0" w:sz="0" w:val="nil"/>
          <w:between w:space="0" w:sz="0" w:val="nil"/>
        </w:pBdr>
        <w:shd w:fill="auto" w:val="clear"/>
        <w:spacing w:after="0" w:before="225.523681640625" w:line="252.498779296875" w:lineRule="auto"/>
        <w:ind w:left="1101.4224243164062" w:right="409.67651367187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sector development and reform are needed to improve access to credit and diversify funding  sources. Addressing skill mismatches, increasing labor market flexibility, and improving  agricultural productivity are crucial to support formal job creation and reduce poverty.  </w:t>
      </w:r>
    </w:p>
    <w:p w:rsidR="00000000" w:rsidDel="00000000" w:rsidP="00000000" w:rsidRDefault="00000000" w:rsidRPr="00000000" w14:paraId="00002CF0">
      <w:pPr>
        <w:keepNext w:val="0"/>
        <w:keepLines w:val="0"/>
        <w:widowControl w:val="0"/>
        <w:pBdr>
          <w:top w:space="0" w:sz="0" w:val="nil"/>
          <w:left w:space="0" w:sz="0" w:val="nil"/>
          <w:bottom w:space="0" w:sz="0" w:val="nil"/>
          <w:right w:space="0" w:sz="0" w:val="nil"/>
          <w:between w:space="0" w:sz="0" w:val="nil"/>
        </w:pBdr>
        <w:shd w:fill="auto" w:val="clear"/>
        <w:spacing w:after="0" w:before="249.5263671875" w:line="252.49866485595703" w:lineRule="auto"/>
        <w:ind w:left="1094.9722290039062" w:right="62.352294921875" w:firstLine="17.048645019531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Directors welcomed the FSSA’s finding that India’s financial system is broadly stable, albeit with  room for improvement in the regulatory and supervisory framework, and encouraged  development of a prioritized action plan to implement key recommended reforms. They  welcomed measures to increase the quantity and quality of bank capital, strengthen  inter-regulatory cooperation, and clarify supervisory responsibilities. They encouraged close  monitoring of asset quality and provisioning; continued development of domestic bond markets;  a gradual reduction of credit concentration limits, with due regard to development needs for  financing, and a reduction in mandatory holdings of government securities by financial  institutions, while ensuring adequate liquidity buffers for financial stability.  </w:t>
      </w:r>
    </w:p>
    <w:p w:rsidR="00000000" w:rsidDel="00000000" w:rsidP="00000000" w:rsidRDefault="00000000" w:rsidRPr="00000000" w14:paraId="00002CF1">
      <w:pPr>
        <w:keepNext w:val="0"/>
        <w:keepLines w:val="0"/>
        <w:widowControl w:val="0"/>
        <w:pBdr>
          <w:top w:space="0" w:sz="0" w:val="nil"/>
          <w:left w:space="0" w:sz="0" w:val="nil"/>
          <w:bottom w:space="0" w:sz="0" w:val="nil"/>
          <w:right w:space="0" w:sz="0" w:val="nil"/>
          <w:between w:space="0" w:sz="0" w:val="nil"/>
        </w:pBdr>
        <w:shd w:fill="auto" w:val="clear"/>
        <w:spacing w:after="0" w:before="249.5263671875" w:line="240" w:lineRule="auto"/>
        <w:ind w:left="1094.2809677124023"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tbl>
      <w:tblPr>
        <w:tblStyle w:val="Table6"/>
        <w:tblW w:w="9446.400451660156" w:type="dxa"/>
        <w:jc w:val="left"/>
        <w:tblInd w:w="1239.88002777099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6.400451660156"/>
        <w:tblGridChange w:id="0">
          <w:tblGrid>
            <w:gridCol w:w="9446.400451660156"/>
          </w:tblGrid>
        </w:tblGridChange>
      </w:tblGrid>
      <w:tr>
        <w:trPr>
          <w:trHeight w:val="1816.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CF2">
            <w:pPr>
              <w:keepNext w:val="0"/>
              <w:keepLines w:val="0"/>
              <w:widowControl w:val="0"/>
              <w:pBdr>
                <w:top w:space="0" w:sz="0" w:val="nil"/>
                <w:left w:space="0" w:sz="0" w:val="nil"/>
                <w:bottom w:space="0" w:sz="0" w:val="nil"/>
                <w:right w:space="0" w:sz="0" w:val="nil"/>
                <w:between w:space="0" w:sz="0" w:val="nil"/>
              </w:pBdr>
              <w:shd w:fill="auto" w:val="clear"/>
              <w:spacing w:after="0" w:before="0" w:line="229.44843292236328" w:lineRule="auto"/>
              <w:ind w:left="129.00070190429688" w:right="212.5048828125" w:firstLine="7.615661621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Public Information Notices (PINs)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form part of the IMF's efforts to promote transparency of the IMF's  views and analysis of economic developments and policies. With the consent of the country  (or countries) concerned, PINs are issued after Executive Board discussions of Article IV consultations  with member countries, of its surveillance of developments at the regional level, of post-program  monitoring, and of ex post assessments of member countries with longer-term program engagements.  PINs are also issued after Executive Board discussions of general policy matters, unless otherwise  decided by the Executive Board in a particular case.</w:t>
            </w:r>
          </w:p>
        </w:tc>
      </w:tr>
    </w:tbl>
    <w:p w:rsidR="00000000" w:rsidDel="00000000" w:rsidP="00000000" w:rsidRDefault="00000000" w:rsidRPr="00000000" w14:paraId="00002C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32.20642089843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4  </w:t>
      </w:r>
    </w:p>
    <w:p w:rsidR="00000000" w:rsidDel="00000000" w:rsidP="00000000" w:rsidRDefault="00000000" w:rsidRPr="00000000" w14:paraId="00002CF6">
      <w:pPr>
        <w:keepNext w:val="0"/>
        <w:keepLines w:val="0"/>
        <w:widowControl w:val="0"/>
        <w:pBdr>
          <w:top w:space="0" w:sz="0" w:val="nil"/>
          <w:left w:space="0" w:sz="0" w:val="nil"/>
          <w:bottom w:space="0" w:sz="0" w:val="nil"/>
          <w:right w:space="0" w:sz="0" w:val="nil"/>
          <w:between w:space="0" w:sz="0" w:val="nil"/>
        </w:pBdr>
        <w:shd w:fill="auto" w:val="clear"/>
        <w:spacing w:after="0" w:before="429.73388671875" w:line="240" w:lineRule="auto"/>
        <w:ind w:left="0" w:right="2919.86572265625" w:firstLine="0"/>
        <w:jc w:val="righ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India: Selected Economic Indicators, 2007/08–2012/13 1/  </w:t>
      </w:r>
    </w:p>
    <w:p w:rsidR="00000000" w:rsidDel="00000000" w:rsidP="00000000" w:rsidRDefault="00000000" w:rsidRPr="00000000" w14:paraId="00002CF7">
      <w:pPr>
        <w:keepNext w:val="0"/>
        <w:keepLines w:val="0"/>
        <w:widowControl w:val="0"/>
        <w:pBdr>
          <w:top w:space="0" w:sz="0" w:val="nil"/>
          <w:left w:space="0" w:sz="0" w:val="nil"/>
          <w:bottom w:space="0" w:sz="0" w:val="nil"/>
          <w:right w:space="0" w:sz="0" w:val="nil"/>
          <w:between w:space="0" w:sz="0" w:val="nil"/>
        </w:pBdr>
        <w:shd w:fill="auto" w:val="clear"/>
        <w:spacing w:after="0" w:before="6.14990234375" w:line="240" w:lineRule="auto"/>
        <w:ind w:left="0" w:right="4306.044921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I. Social Indicators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2CF8">
      <w:pPr>
        <w:keepNext w:val="0"/>
        <w:keepLines w:val="0"/>
        <w:widowControl w:val="0"/>
        <w:pBdr>
          <w:top w:space="0" w:sz="0" w:val="nil"/>
          <w:left w:space="0" w:sz="0" w:val="nil"/>
          <w:bottom w:space="0" w:sz="0" w:val="nil"/>
          <w:right w:space="0" w:sz="0" w:val="nil"/>
          <w:between w:space="0" w:sz="0" w:val="nil"/>
        </w:pBdr>
        <w:shd w:fill="auto" w:val="clear"/>
        <w:spacing w:after="0" w:before="8.5498046875" w:line="240" w:lineRule="auto"/>
        <w:ind w:left="1101.4800643920898"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GDP (2010/11) Poverty (Percent of population) </w:t>
      </w:r>
    </w:p>
    <w:p w:rsidR="00000000" w:rsidDel="00000000" w:rsidP="00000000" w:rsidRDefault="00000000" w:rsidRPr="00000000" w14:paraId="00002CF9">
      <w:pPr>
        <w:keepNext w:val="0"/>
        <w:keepLines w:val="0"/>
        <w:widowControl w:val="0"/>
        <w:pBdr>
          <w:top w:space="0" w:sz="0" w:val="nil"/>
          <w:left w:space="0" w:sz="0" w:val="nil"/>
          <w:bottom w:space="0" w:sz="0" w:val="nil"/>
          <w:right w:space="0" w:sz="0" w:val="nil"/>
          <w:between w:space="0" w:sz="0" w:val="nil"/>
        </w:pBdr>
        <w:shd w:fill="auto" w:val="clear"/>
        <w:spacing w:after="0" w:before="6.14990234375" w:line="239.10434246063232" w:lineRule="auto"/>
        <w:ind w:left="1102.2300720214844" w:right="458.25439453125" w:firstLine="3.45001220703125"/>
        <w:jc w:val="both"/>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Nominal GDP (billions of U.S. dollars): 1,684 Headcount ratio (2005): 37.2  GDP per capita (U.S. dollars): 1,420 Undernourished (2000): 19.0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Population characteristics (2010) Income distribution (2005, WDI) </w:t>
      </w:r>
    </w:p>
    <w:p w:rsidR="00000000" w:rsidDel="00000000" w:rsidP="00000000" w:rsidRDefault="00000000" w:rsidRPr="00000000" w14:paraId="00002CFA">
      <w:pPr>
        <w:keepNext w:val="0"/>
        <w:keepLines w:val="0"/>
        <w:widowControl w:val="0"/>
        <w:pBdr>
          <w:top w:space="0" w:sz="0" w:val="nil"/>
          <w:left w:space="0" w:sz="0" w:val="nil"/>
          <w:bottom w:space="0" w:sz="0" w:val="nil"/>
          <w:right w:space="0" w:sz="0" w:val="nil"/>
          <w:between w:space="0" w:sz="0" w:val="nil"/>
        </w:pBdr>
        <w:shd w:fill="auto" w:val="clear"/>
        <w:spacing w:after="0" w:before="6.710205078125" w:line="239.9040126800537" w:lineRule="auto"/>
        <w:ind w:left="1097.7301025390625" w:right="458.154296875"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Total (in billions): 1.2 Richest 10 percent of households: 31.1  Urban population (percent of total): 31 Poorest 20 percent of households: 8.1  Life expectancy at birth (years): 65 Gini index: 36.8  </w:t>
      </w: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II. Economic Indicators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2CFB">
      <w:pPr>
        <w:keepNext w:val="0"/>
        <w:keepLines w:val="0"/>
        <w:widowControl w:val="0"/>
        <w:pBdr>
          <w:top w:space="0" w:sz="0" w:val="nil"/>
          <w:left w:space="0" w:sz="0" w:val="nil"/>
          <w:bottom w:space="0" w:sz="0" w:val="nil"/>
          <w:right w:space="0" w:sz="0" w:val="nil"/>
          <w:between w:space="0" w:sz="0" w:val="nil"/>
        </w:pBdr>
        <w:shd w:fill="auto" w:val="clear"/>
        <w:spacing w:after="0" w:before="80.609130859375" w:line="240" w:lineRule="auto"/>
        <w:ind w:left="0" w:right="22.49755859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2007/08 2008/09 2009/10 2010/11 2011/12 2012/13 2/  </w:t>
      </w:r>
    </w:p>
    <w:p w:rsidR="00000000" w:rsidDel="00000000" w:rsidP="00000000" w:rsidRDefault="00000000" w:rsidRPr="00000000" w14:paraId="00002CFC">
      <w:pPr>
        <w:keepNext w:val="0"/>
        <w:keepLines w:val="0"/>
        <w:widowControl w:val="0"/>
        <w:pBdr>
          <w:top w:space="0" w:sz="0" w:val="nil"/>
          <w:left w:space="0" w:sz="0" w:val="nil"/>
          <w:bottom w:space="0" w:sz="0" w:val="nil"/>
          <w:right w:space="0" w:sz="0" w:val="nil"/>
          <w:between w:space="0" w:sz="0" w:val="nil"/>
        </w:pBdr>
        <w:shd w:fill="auto" w:val="clear"/>
        <w:spacing w:after="0" w:before="1.351318359375" w:line="240" w:lineRule="auto"/>
        <w:ind w:left="0" w:right="457.242431640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 Prel. Est. Proj.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2CFD">
      <w:pPr>
        <w:keepNext w:val="0"/>
        <w:keepLines w:val="0"/>
        <w:widowControl w:val="0"/>
        <w:pBdr>
          <w:top w:space="0" w:sz="0" w:val="nil"/>
          <w:left w:space="0" w:sz="0" w:val="nil"/>
          <w:bottom w:space="0" w:sz="0" w:val="nil"/>
          <w:right w:space="0" w:sz="0" w:val="nil"/>
          <w:between w:space="0" w:sz="0" w:val="nil"/>
        </w:pBdr>
        <w:shd w:fill="auto" w:val="clear"/>
        <w:spacing w:after="0" w:before="9.749755859375" w:line="240" w:lineRule="auto"/>
        <w:ind w:left="1102.230033874511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Growth (y/y percent change)  </w:t>
      </w:r>
    </w:p>
    <w:p w:rsidR="00000000" w:rsidDel="00000000" w:rsidP="00000000" w:rsidRDefault="00000000" w:rsidRPr="00000000" w14:paraId="00002CFE">
      <w:pPr>
        <w:keepNext w:val="0"/>
        <w:keepLines w:val="0"/>
        <w:widowControl w:val="0"/>
        <w:pBdr>
          <w:top w:space="0" w:sz="0" w:val="nil"/>
          <w:left w:space="0" w:sz="0" w:val="nil"/>
          <w:bottom w:space="0" w:sz="0" w:val="nil"/>
          <w:right w:space="0" w:sz="0" w:val="nil"/>
          <w:between w:space="0" w:sz="0" w:val="nil"/>
        </w:pBdr>
        <w:shd w:fill="auto" w:val="clear"/>
        <w:spacing w:after="0" w:before="4.949951171875" w:line="239.9040126800537" w:lineRule="auto"/>
        <w:ind w:left="1105.8305358886719" w:right="457.650146484375" w:firstLine="180.29953002929688"/>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Real GDP (at factor cost) 9.3 6.7 8.4 8.4 6.8 7.0  Real GDP (at factor cost, calendar year basis) 9.4 7.3 8.0 8.4 6.8 7.1  Industrial production 15.5 2.5 5.3 8.2 … …  Prices (y/y percent change, average)  </w:t>
      </w:r>
    </w:p>
    <w:p w:rsidR="00000000" w:rsidDel="00000000" w:rsidP="00000000" w:rsidRDefault="00000000" w:rsidRPr="00000000" w14:paraId="00002CFF">
      <w:pPr>
        <w:keepNext w:val="0"/>
        <w:keepLines w:val="0"/>
        <w:widowControl w:val="0"/>
        <w:pBdr>
          <w:top w:space="0" w:sz="0" w:val="nil"/>
          <w:left w:space="0" w:sz="0" w:val="nil"/>
          <w:bottom w:space="0" w:sz="0" w:val="nil"/>
          <w:right w:space="0" w:sz="0" w:val="nil"/>
          <w:between w:space="0" w:sz="0" w:val="nil"/>
        </w:pBdr>
        <w:shd w:fill="auto" w:val="clear"/>
        <w:spacing w:after="0" w:before="5.009765625" w:line="239.9040126800537" w:lineRule="auto"/>
        <w:ind w:left="1101.0305786132812" w:right="457.703857421875" w:firstLine="175.04943847656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Wholesale prices (2004/05 weights) 4.7 8.1 3.8 9.6 8.7 7.2  Wholesale prices (2004/05 weights, end of period) 7.7 1.6 10.4 9.7 6.8 7.0  Consumer prices - industrial workers (2001 weights) 6.2 9.1 12.4 10.4 8.1 8.5  Saving and investment (percent of GDP)  </w:t>
      </w:r>
    </w:p>
    <w:p w:rsidR="00000000" w:rsidDel="00000000" w:rsidP="00000000" w:rsidRDefault="00000000" w:rsidRPr="00000000" w14:paraId="00002D00">
      <w:pPr>
        <w:keepNext w:val="0"/>
        <w:keepLines w:val="0"/>
        <w:widowControl w:val="0"/>
        <w:pBdr>
          <w:top w:space="0" w:sz="0" w:val="nil"/>
          <w:left w:space="0" w:sz="0" w:val="nil"/>
          <w:bottom w:space="0" w:sz="0" w:val="nil"/>
          <w:right w:space="0" w:sz="0" w:val="nil"/>
          <w:between w:space="0" w:sz="0" w:val="nil"/>
        </w:pBdr>
        <w:shd w:fill="auto" w:val="clear"/>
        <w:spacing w:after="0" w:before="5.009765625" w:line="239.9040126800537" w:lineRule="auto"/>
        <w:ind w:left="1106.5805053710938" w:right="457.281494140625" w:firstLine="175.64956665039062"/>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Gross saving 2/ 36.4 31.7 33.5 31.3 31.3 30.4  Gross investment 2/ 37.7 34.0 36.3 34.0 34.0 33.4  Fiscal position (percent of GDP) 3/  </w:t>
      </w:r>
    </w:p>
    <w:p w:rsidR="00000000" w:rsidDel="00000000" w:rsidP="00000000" w:rsidRDefault="00000000" w:rsidRPr="00000000" w14:paraId="00002D01">
      <w:pPr>
        <w:keepNext w:val="0"/>
        <w:keepLines w:val="0"/>
        <w:widowControl w:val="0"/>
        <w:pBdr>
          <w:top w:space="0" w:sz="0" w:val="nil"/>
          <w:left w:space="0" w:sz="0" w:val="nil"/>
          <w:bottom w:space="0" w:sz="0" w:val="nil"/>
          <w:right w:space="0" w:sz="0" w:val="nil"/>
          <w:between w:space="0" w:sz="0" w:val="nil"/>
        </w:pBdr>
        <w:shd w:fill="auto" w:val="clear"/>
        <w:spacing w:after="0" w:before="5.009765625" w:line="239.9040126800537" w:lineRule="auto"/>
        <w:ind w:left="1105.3805541992188" w:right="457.620849609375" w:firstLine="176.39953613281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Central government deficit -3.1 -6.8 -6.5 -6.1 -5.9 -5.8  General government deficit -4.4 -9.0 -9.9 -8.8 -8.1 -7.7  General government debt 4/ 74.6 75.4 71.3 66.7 66.2 65.7  Money and credit (y/y percent change, end-period) 5/  </w:t>
      </w:r>
    </w:p>
    <w:p w:rsidR="00000000" w:rsidDel="00000000" w:rsidP="00000000" w:rsidRDefault="00000000" w:rsidRPr="00000000" w14:paraId="00002D02">
      <w:pPr>
        <w:keepNext w:val="0"/>
        <w:keepLines w:val="0"/>
        <w:widowControl w:val="0"/>
        <w:pBdr>
          <w:top w:space="0" w:sz="0" w:val="nil"/>
          <w:left w:space="0" w:sz="0" w:val="nil"/>
          <w:bottom w:space="0" w:sz="0" w:val="nil"/>
          <w:right w:space="0" w:sz="0" w:val="nil"/>
          <w:between w:space="0" w:sz="0" w:val="nil"/>
        </w:pBdr>
        <w:shd w:fill="auto" w:val="clear"/>
        <w:spacing w:after="0" w:before="5.009765625" w:line="239.9040126800537" w:lineRule="auto"/>
        <w:ind w:left="1106.5805053710938" w:right="457.784423828125" w:firstLine="178.649597167968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Broad money 21.4 19.3 16.8 16.0 16.0 18.2  Credit to commercial sector 21.1 16.9 15.8 21.3 18.8 …  Financial indicators (percent, end-period) 6/  </w:t>
      </w:r>
    </w:p>
    <w:p w:rsidR="00000000" w:rsidDel="00000000" w:rsidP="00000000" w:rsidRDefault="00000000" w:rsidRPr="00000000" w14:paraId="00002D03">
      <w:pPr>
        <w:keepNext w:val="0"/>
        <w:keepLines w:val="0"/>
        <w:widowControl w:val="0"/>
        <w:pBdr>
          <w:top w:space="0" w:sz="0" w:val="nil"/>
          <w:left w:space="0" w:sz="0" w:val="nil"/>
          <w:bottom w:space="0" w:sz="0" w:val="nil"/>
          <w:right w:space="0" w:sz="0" w:val="nil"/>
          <w:between w:space="0" w:sz="0" w:val="nil"/>
        </w:pBdr>
        <w:shd w:fill="auto" w:val="clear"/>
        <w:spacing w:after="0" w:before="5.009765625" w:line="239.90427017211914" w:lineRule="auto"/>
        <w:ind w:left="1106.1305236816406" w:right="457.762451171875" w:firstLine="174.44961547851562"/>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91-day treasury bill yield 7.2 5.0 4.4 7.3 8.6 …  10-year government bond yield 7.6 7.0 7.8 8.0 8.4 …  Stock market (y/y percent change, end-period) 19.7 -37.9 80.5 10.9 … …  External trade 7/  </w:t>
      </w:r>
    </w:p>
    <w:p w:rsidR="00000000" w:rsidDel="00000000" w:rsidP="00000000" w:rsidRDefault="00000000" w:rsidRPr="00000000" w14:paraId="00002D04">
      <w:pPr>
        <w:keepNext w:val="0"/>
        <w:keepLines w:val="0"/>
        <w:widowControl w:val="0"/>
        <w:pBdr>
          <w:top w:space="0" w:sz="0" w:val="nil"/>
          <w:left w:space="0" w:sz="0" w:val="nil"/>
          <w:bottom w:space="0" w:sz="0" w:val="nil"/>
          <w:right w:space="0" w:sz="0" w:val="nil"/>
          <w:between w:space="0" w:sz="0" w:val="nil"/>
        </w:pBdr>
        <w:shd w:fill="auto" w:val="clear"/>
        <w:spacing w:after="0" w:before="5.0103759765625" w:line="239.9040126800537" w:lineRule="auto"/>
        <w:ind w:left="1105.2305603027344" w:right="457.371826171875" w:firstLine="180.14953613281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Merchandise exports (US$ billions) 166.2 189.0 182.4 250.5 274.2 307.4  y/y percent change 28.9 13.7 -3.5 37.3 9.5 12.1  Merchandise imports (US$ billions) 257.6 308.5 300.6 381.1 428.2 489.1  y/y percent change 35.1 19.8 -2.6 26.7 12.4 14.2  Balance of payments (US$ billions)  </w:t>
      </w:r>
    </w:p>
    <w:p w:rsidR="00000000" w:rsidDel="00000000" w:rsidP="00000000" w:rsidRDefault="00000000" w:rsidRPr="00000000" w14:paraId="00002D05">
      <w:pPr>
        <w:keepNext w:val="0"/>
        <w:keepLines w:val="0"/>
        <w:widowControl w:val="0"/>
        <w:pBdr>
          <w:top w:space="0" w:sz="0" w:val="nil"/>
          <w:left w:space="0" w:sz="0" w:val="nil"/>
          <w:bottom w:space="0" w:sz="0" w:val="nil"/>
          <w:right w:space="0" w:sz="0" w:val="nil"/>
          <w:between w:space="0" w:sz="0" w:val="nil"/>
        </w:pBdr>
        <w:shd w:fill="auto" w:val="clear"/>
        <w:spacing w:after="0" w:before="5.009765625" w:line="239.90415573120117" w:lineRule="auto"/>
        <w:ind w:left="1106.1305236816406" w:right="457.716064453125" w:firstLine="175.64956665039062"/>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Current account balance -15.7 -27.9 -38.2 -45.9 -47.6 -56.3  (in percent of GDP) -1.3 -2.3 -2.8 -2.7 -2.8 -3.0  Foreign direct investment, net 15.9 22.4 18.0 9.4 18.8 22.3  Portfolio investment, net (equity and debt) 27.4 -14.0 32.4 30.3 11.1 24.1  Overall balance 92.1 -20.1 13.4 13.1 5.5 17.1  External indicators  </w:t>
      </w:r>
    </w:p>
    <w:p w:rsidR="00000000" w:rsidDel="00000000" w:rsidP="00000000" w:rsidRDefault="00000000" w:rsidRPr="00000000" w14:paraId="00002D06">
      <w:pPr>
        <w:keepNext w:val="0"/>
        <w:keepLines w:val="0"/>
        <w:widowControl w:val="0"/>
        <w:pBdr>
          <w:top w:space="0" w:sz="0" w:val="nil"/>
          <w:left w:space="0" w:sz="0" w:val="nil"/>
          <w:bottom w:space="0" w:sz="0" w:val="nil"/>
          <w:right w:space="0" w:sz="0" w:val="nil"/>
          <w:between w:space="0" w:sz="0" w:val="nil"/>
        </w:pBdr>
        <w:shd w:fill="auto" w:val="clear"/>
        <w:spacing w:after="0" w:before="5.009765625" w:line="239.9042272567749" w:lineRule="auto"/>
        <w:ind w:left="1282.2300720214844" w:right="457.1044921875" w:hanging="3.6000061035156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Gross reserves (in billions of U.S. dollars, end-period) 309.7 252.0 279.1 304.8 298.6 315.7  (In months of imports) 8/ 9/ 10.3 8.4 7.2 6.8 5.7 5.5  External debt (in billions of U.S. dollars, end-period) 8/ 224.4 224.5 261.0 298.4 337.4 384.7  External debt (percent of GDP, end-period) 18.1 18.4 19.2 17.7 19.7 20.7  Of which: short-term debt 9/ 6.8 6.7 6.7 6.9 8.0 8.7  Ratio of gross reserves to short-term debt (end-period) 9/ 3.7 3.1 3.1 2.5 2.2 2.0  Debt service ratio 10/ 5.3 5.1 4.9 4.7 5.6 5.8  Real effective exchange rate  </w:t>
      </w:r>
    </w:p>
    <w:p w:rsidR="00000000" w:rsidDel="00000000" w:rsidP="00000000" w:rsidRDefault="00000000" w:rsidRPr="00000000" w14:paraId="00002D07">
      <w:pPr>
        <w:keepNext w:val="0"/>
        <w:keepLines w:val="0"/>
        <w:widowControl w:val="0"/>
        <w:pBdr>
          <w:top w:space="0" w:sz="0" w:val="nil"/>
          <w:left w:space="0" w:sz="0" w:val="nil"/>
          <w:bottom w:space="0" w:sz="0" w:val="nil"/>
          <w:right w:space="0" w:sz="0" w:val="nil"/>
          <w:between w:space="0" w:sz="0" w:val="nil"/>
        </w:pBdr>
        <w:shd w:fill="auto" w:val="clear"/>
        <w:spacing w:after="0" w:before="5.009765625" w:line="237.23851203918457" w:lineRule="auto"/>
        <w:ind w:left="1099.6804809570312" w:right="26.453857421875" w:firstLine="363.749694824218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(y/y percent change, period average for annual data) 8.7 -6.8 8.0 11.6 … …  </w:t>
      </w: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Exchange rate (rupee/US$, end-period) 6/ 40.3 51.2 45.5 45.0 … …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Sources: Data provided by the Indian authorities; CEIC Data Company Ltd; Bloomberg L.P.; World Development Indicators; and IMF staff estimates  and projections.  </w:t>
      </w:r>
    </w:p>
    <w:p w:rsidR="00000000" w:rsidDel="00000000" w:rsidP="00000000" w:rsidRDefault="00000000" w:rsidRPr="00000000" w14:paraId="00002D08">
      <w:pPr>
        <w:keepNext w:val="0"/>
        <w:keepLines w:val="0"/>
        <w:widowControl w:val="0"/>
        <w:pBdr>
          <w:top w:space="0" w:sz="0" w:val="nil"/>
          <w:left w:space="0" w:sz="0" w:val="nil"/>
          <w:bottom w:space="0" w:sz="0" w:val="nil"/>
          <w:right w:space="0" w:sz="0" w:val="nil"/>
          <w:between w:space="0" w:sz="0" w:val="nil"/>
        </w:pBdr>
        <w:shd w:fill="auto" w:val="clear"/>
        <w:spacing w:after="0" w:before="3.07037353515625" w:line="240" w:lineRule="auto"/>
        <w:ind w:left="1110.62999725341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Data are for April-March fiscal years.  </w:t>
      </w:r>
    </w:p>
    <w:p w:rsidR="00000000" w:rsidDel="00000000" w:rsidP="00000000" w:rsidRDefault="00000000" w:rsidRPr="00000000" w14:paraId="00002D09">
      <w:pPr>
        <w:keepNext w:val="0"/>
        <w:keepLines w:val="0"/>
        <w:widowControl w:val="0"/>
        <w:pBdr>
          <w:top w:space="0" w:sz="0" w:val="nil"/>
          <w:left w:space="0" w:sz="0" w:val="nil"/>
          <w:bottom w:space="0" w:sz="0" w:val="nil"/>
          <w:right w:space="0" w:sz="0" w:val="nil"/>
          <w:between w:space="0" w:sz="0" w:val="nil"/>
        </w:pBdr>
        <w:shd w:fill="auto" w:val="clear"/>
        <w:spacing w:after="0" w:before="4.949951171875" w:line="239.9040126800537" w:lineRule="auto"/>
        <w:ind w:left="1096.2301635742188" w:right="492.18994140625" w:firstLine="2.399902343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 Differs from official data, calculated with gross investment and current account. Gross investment includes errors and omissions.  3/ Divestment and license auction proceeds treated as below-the-line financing. Subsidy related bond issuance classified as expenditure.  4/ Includes combined domestic liabilities of the center and the states, inclusive of MSS bonds, and external debt at year-end exchange rates.  5/ For 2011/12, as of October 2011.  </w:t>
      </w:r>
    </w:p>
    <w:p w:rsidR="00000000" w:rsidDel="00000000" w:rsidP="00000000" w:rsidRDefault="00000000" w:rsidRPr="00000000" w14:paraId="00002D0A">
      <w:pPr>
        <w:keepNext w:val="0"/>
        <w:keepLines w:val="0"/>
        <w:widowControl w:val="0"/>
        <w:pBdr>
          <w:top w:space="0" w:sz="0" w:val="nil"/>
          <w:left w:space="0" w:sz="0" w:val="nil"/>
          <w:bottom w:space="0" w:sz="0" w:val="nil"/>
          <w:right w:space="0" w:sz="0" w:val="nil"/>
          <w:between w:space="0" w:sz="0" w:val="nil"/>
        </w:pBdr>
        <w:shd w:fill="auto" w:val="clear"/>
        <w:spacing w:after="0" w:before="5.01007080078125" w:line="240" w:lineRule="auto"/>
        <w:ind w:left="1099.98012542724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6/ For 2011/12, as of October 2011.  </w:t>
      </w:r>
    </w:p>
    <w:p w:rsidR="00000000" w:rsidDel="00000000" w:rsidP="00000000" w:rsidRDefault="00000000" w:rsidRPr="00000000" w14:paraId="00002D0B">
      <w:pPr>
        <w:keepNext w:val="0"/>
        <w:keepLines w:val="0"/>
        <w:widowControl w:val="0"/>
        <w:pBdr>
          <w:top w:space="0" w:sz="0" w:val="nil"/>
          <w:left w:space="0" w:sz="0" w:val="nil"/>
          <w:bottom w:space="0" w:sz="0" w:val="nil"/>
          <w:right w:space="0" w:sz="0" w:val="nil"/>
          <w:between w:space="0" w:sz="0" w:val="nil"/>
        </w:pBdr>
        <w:shd w:fill="auto" w:val="clear"/>
        <w:spacing w:after="0" w:before="4.949951171875" w:line="240" w:lineRule="auto"/>
        <w:ind w:left="1101.330070495605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7/ On balance of payments basis.  </w:t>
      </w:r>
    </w:p>
    <w:p w:rsidR="00000000" w:rsidDel="00000000" w:rsidP="00000000" w:rsidRDefault="00000000" w:rsidRPr="00000000" w14:paraId="00002D0C">
      <w:pPr>
        <w:keepNext w:val="0"/>
        <w:keepLines w:val="0"/>
        <w:widowControl w:val="0"/>
        <w:pBdr>
          <w:top w:space="0" w:sz="0" w:val="nil"/>
          <w:left w:space="0" w:sz="0" w:val="nil"/>
          <w:bottom w:space="0" w:sz="0" w:val="nil"/>
          <w:right w:space="0" w:sz="0" w:val="nil"/>
          <w:between w:space="0" w:sz="0" w:val="nil"/>
        </w:pBdr>
        <w:shd w:fill="auto" w:val="clear"/>
        <w:spacing w:after="0" w:before="4.949951171875" w:line="240" w:lineRule="auto"/>
        <w:ind w:left="1100.430107116699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8/ Imports of goods and services projected over the following twelve months.  </w:t>
      </w:r>
    </w:p>
    <w:p w:rsidR="00000000" w:rsidDel="00000000" w:rsidP="00000000" w:rsidRDefault="00000000" w:rsidRPr="00000000" w14:paraId="00002D0D">
      <w:pPr>
        <w:keepNext w:val="0"/>
        <w:keepLines w:val="0"/>
        <w:widowControl w:val="0"/>
        <w:pBdr>
          <w:top w:space="0" w:sz="0" w:val="nil"/>
          <w:left w:space="0" w:sz="0" w:val="nil"/>
          <w:bottom w:space="0" w:sz="0" w:val="nil"/>
          <w:right w:space="0" w:sz="0" w:val="nil"/>
          <w:between w:space="0" w:sz="0" w:val="nil"/>
        </w:pBdr>
        <w:shd w:fill="auto" w:val="clear"/>
        <w:spacing w:after="0" w:before="4.949798583984375" w:line="239.9040126800537" w:lineRule="auto"/>
        <w:ind w:left="1110.6300354003906" w:right="2087.95654296875" w:hanging="10.0498962402343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9/ Short-term debt on residual maturity basis, including estimated short-term NRI deposits on residual maturity basis.  10/ In percent of current account receipts excluding grants. </w:t>
      </w:r>
    </w:p>
    <w:p w:rsidR="00000000" w:rsidDel="00000000" w:rsidP="00000000" w:rsidRDefault="00000000" w:rsidRPr="00000000" w14:paraId="00002D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5.521850585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by Arvind Virmani, Executive Director for India  </w:t>
      </w:r>
    </w:p>
    <w:p w:rsidR="00000000" w:rsidDel="00000000" w:rsidP="00000000" w:rsidRDefault="00000000" w:rsidRPr="00000000" w14:paraId="00002D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9.0246582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Michael Patra, Senior Advisor  </w:t>
      </w:r>
    </w:p>
    <w:p w:rsidR="00000000" w:rsidDel="00000000" w:rsidP="00000000" w:rsidRDefault="00000000" w:rsidRPr="00000000" w14:paraId="00002D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54.6569824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March 9, 2012  </w:t>
      </w:r>
    </w:p>
    <w:p w:rsidR="00000000" w:rsidDel="00000000" w:rsidP="00000000" w:rsidRDefault="00000000" w:rsidRPr="00000000" w14:paraId="00002D11">
      <w:pPr>
        <w:keepNext w:val="0"/>
        <w:keepLines w:val="0"/>
        <w:widowControl w:val="0"/>
        <w:pBdr>
          <w:top w:space="0" w:sz="0" w:val="nil"/>
          <w:left w:space="0" w:sz="0" w:val="nil"/>
          <w:bottom w:space="0" w:sz="0" w:val="nil"/>
          <w:right w:space="0" w:sz="0" w:val="nil"/>
          <w:between w:space="0" w:sz="0" w:val="nil"/>
        </w:pBdr>
        <w:shd w:fill="auto" w:val="clear"/>
        <w:spacing w:after="0" w:before="545.518798828125" w:line="229.90779876708984" w:lineRule="auto"/>
        <w:ind w:left="1602.1200561523438" w:right="384.671630859375" w:firstLine="24.2399597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We welcome staff’s candid assessment of recent macroeconomic and financial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developments in India and the evolving outlook, based as it has been on constructive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open-minded engagement by our authorities during 2011 and early 2012. This year’s Article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IV consultation assumes added importance in view of the high uncertainty characterizing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global environment, which is impacting India’s macroeconomic performance and prospects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on a persisting basis. This consultation is also noteworthy for it being co-terminus with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Financial Sector Assessment Program. While there is broad consistency between staff’s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analysis and the assessment of our authorities in several aspects, there are also some areas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divergence which we address in this statement.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2D12">
      <w:pPr>
        <w:keepNext w:val="0"/>
        <w:keepLines w:val="0"/>
        <w:widowControl w:val="0"/>
        <w:pBdr>
          <w:top w:space="0" w:sz="0" w:val="nil"/>
          <w:left w:space="0" w:sz="0" w:val="nil"/>
          <w:bottom w:space="0" w:sz="0" w:val="nil"/>
          <w:right w:space="0" w:sz="0" w:val="nil"/>
          <w:between w:space="0" w:sz="0" w:val="nil"/>
        </w:pBdr>
        <w:shd w:fill="auto" w:val="clear"/>
        <w:spacing w:after="0" w:before="284.415283203125" w:line="240" w:lineRule="auto"/>
        <w:ind w:left="1602.83992767333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Recent Macroeconomic Developments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2D13">
      <w:pPr>
        <w:keepNext w:val="0"/>
        <w:keepLines w:val="0"/>
        <w:widowControl w:val="0"/>
        <w:pBdr>
          <w:top w:space="0" w:sz="0" w:val="nil"/>
          <w:left w:space="0" w:sz="0" w:val="nil"/>
          <w:bottom w:space="0" w:sz="0" w:val="nil"/>
          <w:right w:space="0" w:sz="0" w:val="nil"/>
          <w:between w:space="0" w:sz="0" w:val="nil"/>
        </w:pBdr>
        <w:shd w:fill="auto" w:val="clear"/>
        <w:spacing w:after="0" w:before="0" w:line="229.82470035552979" w:lineRule="auto"/>
        <w:ind w:left="1598.280029296875" w:right="348.0480957031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It is heartening to note staff’s impatience with the under-actualization of India’s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growth potential - in ascribing the recent slowdown to ‘governance scandals’ and ‘civil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activism’, aspects in the life and ethos of every open, secular and pluralistic democracy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world over, as currently being witnessed, but inevitably subservient to the rule of law,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demonstrated in India. To draw casual connections between these events and the slowing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economy is speculative and runs the risk of missing more fundamental factors at work. 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is necessary to recognise that the slowdown is common to all major economies that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experienced a robust rebound from the crisis of 2008-09; however, a careful analysis of high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frequency data may indicate that the Indian economy has been undergoing a cyclical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moderation that set in during the second half of 2010-11 (April-March), again a phenomenon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recorded across the world. Lead indicators – capacity utilisation; new investment intentions;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sales growth; order books; business confidence – are all exhibiting cyclical effects.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2D14">
      <w:pPr>
        <w:keepNext w:val="0"/>
        <w:keepLines w:val="0"/>
        <w:widowControl w:val="0"/>
        <w:pBdr>
          <w:top w:space="0" w:sz="0" w:val="nil"/>
          <w:left w:space="0" w:sz="0" w:val="nil"/>
          <w:bottom w:space="0" w:sz="0" w:val="nil"/>
          <w:right w:space="0" w:sz="0" w:val="nil"/>
          <w:between w:space="0" w:sz="0" w:val="nil"/>
        </w:pBdr>
        <w:shd w:fill="auto" w:val="clear"/>
        <w:spacing w:after="0" w:before="6.0955810546875" w:line="229.9079418182373" w:lineRule="auto"/>
        <w:ind w:left="1597.7999877929688" w:right="406.72973632812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Additionally, two factors have accentuated the downturn. First, the worsening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external environment is strongly impacting demand – as staff has correctly noted, India’s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investment, which is the main driver of the current downturn, has become closely correlated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with the global cycle (page 23). In particular, corporate investment in manufacturing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tradeables shows close co-movement with global demand. Our estimates show that a 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percentage point decline in global growth could result in 0.3 percentage points decline in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growth of non-agricultural domestic demand. Furthermore, one percentage point decline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India’s gross fixed capital formation could shave off about 0.2 percentage points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potential output growth.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2D15">
      <w:pPr>
        <w:keepNext w:val="0"/>
        <w:keepLines w:val="0"/>
        <w:widowControl w:val="0"/>
        <w:pBdr>
          <w:top w:space="0" w:sz="0" w:val="nil"/>
          <w:left w:space="0" w:sz="0" w:val="nil"/>
          <w:bottom w:space="0" w:sz="0" w:val="nil"/>
          <w:right w:space="0" w:sz="0" w:val="nil"/>
          <w:between w:space="0" w:sz="0" w:val="nil"/>
        </w:pBdr>
        <w:shd w:fill="auto" w:val="clear"/>
        <w:spacing w:after="0" w:before="282.00958251953125" w:line="229.9079990386963" w:lineRule="auto"/>
        <w:ind w:left="1598.0404663085938" w:right="289.91943359375" w:firstLine="4.07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Secondly, the anti-inflationary monetary policy stance has had a dampening effect on  investment demand as well as on interest-sensitive components of private consumption, as  was expected in view of the objective of lowering inflation. The Reserve Bank of India (RBI)  has raised its policy rates on 13 occasions since March 2010 amounting to an increase of 350  basis points – the most aggressive central bank response to inflation in recent times. Inflation  has moderated significantly since January 2012. </w:t>
      </w:r>
    </w:p>
    <w:p w:rsidR="00000000" w:rsidDel="00000000" w:rsidP="00000000" w:rsidRDefault="00000000" w:rsidRPr="00000000" w14:paraId="00002D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8.27999114990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w:t>
      </w:r>
    </w:p>
    <w:p w:rsidR="00000000" w:rsidDel="00000000" w:rsidP="00000000" w:rsidRDefault="00000000" w:rsidRPr="00000000" w14:paraId="00002D17">
      <w:pPr>
        <w:keepNext w:val="0"/>
        <w:keepLines w:val="0"/>
        <w:widowControl w:val="0"/>
        <w:pBdr>
          <w:top w:space="0" w:sz="0" w:val="nil"/>
          <w:left w:space="0" w:sz="0" w:val="nil"/>
          <w:bottom w:space="0" w:sz="0" w:val="nil"/>
          <w:right w:space="0" w:sz="0" w:val="nil"/>
          <w:between w:space="0" w:sz="0" w:val="nil"/>
        </w:pBdr>
        <w:shd w:fill="auto" w:val="clear"/>
        <w:spacing w:after="0" w:before="454.320068359375" w:line="229.9079418182373" w:lineRule="auto"/>
        <w:ind w:left="1599.7209167480469" w:right="292.222900390625" w:firstLine="10.0790405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Lead indicators are now suggesting that the economy is reaching the bottom of the  cycle. In January 2012, purchasing managers indices for India reached their highest level  since April 2011, led by forward-looking indicators of output and new orders. The PMIs have  continued to remain in expansionary mode in February 2012,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albeit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slight moderation  in output growth. The February 2012 OECD composite leading indicator for India points to  an upward positive change in momentum. While private consumption has been resilient, a  durable easing trend in core inflation will boost consumer confidence significantly. Exports  have expanded by 26 percent in the financial year up to December 2011, outpaced by import  growth. As capital flows turned volatile, there was a drawdown of reserves to finance the  rising current account deficit. In retrospect, it was the arsenal of policy instruments available  and the measured approach to capital account management that restored stability and enabled  a modest real appreciation in the early months of 2012. Our authorities are fully cognisant  that a large and/or prolonged external shock could easily overwhelm these efforts and cloud  the outlook.  </w:t>
      </w:r>
    </w:p>
    <w:p w:rsidR="00000000" w:rsidDel="00000000" w:rsidP="00000000" w:rsidRDefault="00000000" w:rsidRPr="00000000" w14:paraId="00002D18">
      <w:pPr>
        <w:keepNext w:val="0"/>
        <w:keepLines w:val="0"/>
        <w:widowControl w:val="0"/>
        <w:pBdr>
          <w:top w:space="0" w:sz="0" w:val="nil"/>
          <w:left w:space="0" w:sz="0" w:val="nil"/>
          <w:bottom w:space="0" w:sz="0" w:val="nil"/>
          <w:right w:space="0" w:sz="0" w:val="nil"/>
          <w:between w:space="0" w:sz="0" w:val="nil"/>
        </w:pBdr>
        <w:shd w:fill="auto" w:val="clear"/>
        <w:spacing w:after="0" w:before="284.41162109375" w:line="240" w:lineRule="auto"/>
        <w:ind w:left="1606.921348571777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Quality of Growth  </w:t>
      </w:r>
    </w:p>
    <w:p w:rsidR="00000000" w:rsidDel="00000000" w:rsidP="00000000" w:rsidRDefault="00000000" w:rsidRPr="00000000" w14:paraId="00002D19">
      <w:pPr>
        <w:keepNext w:val="0"/>
        <w:keepLines w:val="0"/>
        <w:widowControl w:val="0"/>
        <w:pBdr>
          <w:top w:space="0" w:sz="0" w:val="nil"/>
          <w:left w:space="0" w:sz="0" w:val="nil"/>
          <w:bottom w:space="0" w:sz="0" w:val="nil"/>
          <w:right w:space="0" w:sz="0" w:val="nil"/>
          <w:between w:space="0" w:sz="0" w:val="nil"/>
        </w:pBdr>
        <w:shd w:fill="auto" w:val="clear"/>
        <w:spacing w:after="0" w:before="0" w:line="229.85258102416992" w:lineRule="auto"/>
        <w:ind w:left="1598.5214233398438" w:right="314.06372070312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In evaluating the performance of the Indian economy and the road ahead, it is perhaps  useful to step back and take a longer-term perspective. Over the period 2007-12 (April March), average GDP growth of around 8.2 per cent, as against 7.8 percent in the preceding  five-year period, was achieved in a difficult international environment. This implies a 35 per  cent increase in per capita GDP during 2007-12. The progress towards inclusiveness is  difficult to assess, because inclusiveness is a multidimensional concept. Yet some progress  has been achieved. Illustratively, preliminary estimates suggest that poverty declined by  approximately one percentage point per annum during the five-year period 2004-05 to 2009- 10, faster than before. India is well poised to meet the Millennium Development Goal target  of 50 per cent reduction of poverty between 1990 and 2015. The National Rural Employment  Guarantee Act (MGNREGA), with a people-centered, demand-driven architecture, has  directly led to the creation of 9.9 billion person-days of work since its inception in 2006-07.  In 2010-11 alone, the MGNREGA generated employment to the tune of 2.53 billion person days. It has also successfully raised the bargaining power of agricultural labour resulting in  higher agricultural wages, reduction in distress migration and has also secured some  inclusivity in the growth process. The progress achieved so far may be modest relative to  aspirations, but an important consequence of the intensified focus on inclusion has been  heightened awareness and empowerment, greater desire to access information about rights  and entitlements, and eagerness to demand accountability from the public delivery systems.  </w:t>
      </w:r>
    </w:p>
    <w:p w:rsidR="00000000" w:rsidDel="00000000" w:rsidP="00000000" w:rsidRDefault="00000000" w:rsidRPr="00000000" w14:paraId="00002D1A">
      <w:pPr>
        <w:keepNext w:val="0"/>
        <w:keepLines w:val="0"/>
        <w:widowControl w:val="0"/>
        <w:pBdr>
          <w:top w:space="0" w:sz="0" w:val="nil"/>
          <w:left w:space="0" w:sz="0" w:val="nil"/>
          <w:bottom w:space="0" w:sz="0" w:val="nil"/>
          <w:right w:space="0" w:sz="0" w:val="nil"/>
          <w:between w:space="0" w:sz="0" w:val="nil"/>
        </w:pBdr>
        <w:shd w:fill="auto" w:val="clear"/>
        <w:spacing w:after="0" w:before="284.46746826171875" w:line="240" w:lineRule="auto"/>
        <w:ind w:left="1607.642784118652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Outlook  </w:t>
      </w:r>
    </w:p>
    <w:p w:rsidR="00000000" w:rsidDel="00000000" w:rsidP="00000000" w:rsidRDefault="00000000" w:rsidRPr="00000000" w14:paraId="00002D1B">
      <w:pPr>
        <w:keepNext w:val="0"/>
        <w:keepLines w:val="0"/>
        <w:widowControl w:val="0"/>
        <w:pBdr>
          <w:top w:space="0" w:sz="0" w:val="nil"/>
          <w:left w:space="0" w:sz="0" w:val="nil"/>
          <w:bottom w:space="0" w:sz="0" w:val="nil"/>
          <w:right w:space="0" w:sz="0" w:val="nil"/>
          <w:between w:space="0" w:sz="0" w:val="nil"/>
        </w:pBdr>
        <w:shd w:fill="auto" w:val="clear"/>
        <w:spacing w:after="0" w:before="0" w:line="229.90829944610596" w:lineRule="auto"/>
        <w:ind w:left="1597.8041076660156" w:right="386.30126953125" w:firstLine="9.35867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Over the next five years (2012-17), our authorities are putting in place a growth  strategy that envisages a return to our estimate of potential output growth of 8.5 to 9 percent.  In this regard, we differ from staff’s estimates of potential growth which seem to vary  annually and are sensitive to choice of methodology, in contrast to our view that potential  growth is a medium- to longer-term concept that reflects underlying structural trends rather  than cyclical variations and year-to-year shifts and events. What shall be the drivers of this  return to trajectory? First, the high rates of investment and private sector savings constitute  strong macro-economic fundamentals supporting high growth. Secondly, with India’s young  population, the labour force is expected to increase by 32 per cent over the next 20 years and </w:t>
      </w:r>
    </w:p>
    <w:p w:rsidR="00000000" w:rsidDel="00000000" w:rsidP="00000000" w:rsidRDefault="00000000" w:rsidRPr="00000000" w14:paraId="00002D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8.27999114990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w:t>
      </w:r>
    </w:p>
    <w:p w:rsidR="00000000" w:rsidDel="00000000" w:rsidP="00000000" w:rsidRDefault="00000000" w:rsidRPr="00000000" w14:paraId="00002D1D">
      <w:pPr>
        <w:keepNext w:val="0"/>
        <w:keepLines w:val="0"/>
        <w:widowControl w:val="0"/>
        <w:pBdr>
          <w:top w:space="0" w:sz="0" w:val="nil"/>
          <w:left w:space="0" w:sz="0" w:val="nil"/>
          <w:bottom w:space="0" w:sz="0" w:val="nil"/>
          <w:right w:space="0" w:sz="0" w:val="nil"/>
          <w:between w:space="0" w:sz="0" w:val="nil"/>
        </w:pBdr>
        <w:shd w:fill="auto" w:val="clear"/>
        <w:spacing w:after="0" w:before="454.320068359375" w:line="229.90779876708984" w:lineRule="auto"/>
        <w:ind w:left="1597.7999877929688" w:right="388.2250976562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to the growth potential. Thirdly, the thrust on accelerating the pace of investment in the  physical infrastructure will be sustained. Since more than two-thirds of the investment in the  economy is by the private sector, public-private partnership-(PPP)-based efforts, already one  of the largest in the world, are expected to constitute 50 per cent of the estimated investment  in infrastructure of about 10.0 per cent of GDP by 2016-17, up from 30.0 per cent currently.  </w:t>
      </w:r>
    </w:p>
    <w:p w:rsidR="00000000" w:rsidDel="00000000" w:rsidP="00000000" w:rsidRDefault="00000000" w:rsidRPr="00000000" w14:paraId="00002D1E">
      <w:pPr>
        <w:keepNext w:val="0"/>
        <w:keepLines w:val="0"/>
        <w:widowControl w:val="0"/>
        <w:pBdr>
          <w:top w:space="0" w:sz="0" w:val="nil"/>
          <w:left w:space="0" w:sz="0" w:val="nil"/>
          <w:bottom w:space="0" w:sz="0" w:val="nil"/>
          <w:right w:space="0" w:sz="0" w:val="nil"/>
          <w:between w:space="0" w:sz="0" w:val="nil"/>
        </w:pBdr>
        <w:shd w:fill="auto" w:val="clear"/>
        <w:spacing w:after="0" w:before="6.01318359375" w:line="229.9079418182373" w:lineRule="auto"/>
        <w:ind w:left="1597.8009033203125" w:right="398.304443359375" w:firstLine="4.55963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Measures are being taken to enhance private sector funding of infrastructure. The  establishment of infrastructure debt funds is a step in this direction. The creation of a vibrant  and liquid corporate bond market is being taken up on a priority basis. Fourthly, Indian  companies in many sectors have shown capacity for innovation, which needs to be nurtured  and strengthened through a greatly expanded programme of Research &amp; Development  (R&amp;D). Fifthly, constraints arising from the supply side, such as better availability of water,  power and land-based resources will be the focus of the growth strategy for the medium term.  </w:t>
      </w:r>
    </w:p>
    <w:p w:rsidR="00000000" w:rsidDel="00000000" w:rsidP="00000000" w:rsidRDefault="00000000" w:rsidRPr="00000000" w14:paraId="00002D1F">
      <w:pPr>
        <w:keepNext w:val="0"/>
        <w:keepLines w:val="0"/>
        <w:widowControl w:val="0"/>
        <w:pBdr>
          <w:top w:space="0" w:sz="0" w:val="nil"/>
          <w:left w:space="0" w:sz="0" w:val="nil"/>
          <w:bottom w:space="0" w:sz="0" w:val="nil"/>
          <w:right w:space="0" w:sz="0" w:val="nil"/>
          <w:between w:space="0" w:sz="0" w:val="nil"/>
        </w:pBdr>
        <w:shd w:fill="auto" w:val="clear"/>
        <w:spacing w:after="0" w:before="284.41162109375" w:line="240" w:lineRule="auto"/>
        <w:ind w:left="1603.080863952636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Monetary Policy Issues  </w:t>
      </w:r>
    </w:p>
    <w:p w:rsidR="00000000" w:rsidDel="00000000" w:rsidP="00000000" w:rsidRDefault="00000000" w:rsidRPr="00000000" w14:paraId="00002D20">
      <w:pPr>
        <w:keepNext w:val="0"/>
        <w:keepLines w:val="0"/>
        <w:widowControl w:val="0"/>
        <w:pBdr>
          <w:top w:space="0" w:sz="0" w:val="nil"/>
          <w:left w:space="0" w:sz="0" w:val="nil"/>
          <w:bottom w:space="0" w:sz="0" w:val="nil"/>
          <w:right w:space="0" w:sz="0" w:val="nil"/>
          <w:between w:space="0" w:sz="0" w:val="nil"/>
        </w:pBdr>
        <w:shd w:fill="auto" w:val="clear"/>
        <w:spacing w:after="0" w:before="0" w:line="229.86445426940918" w:lineRule="auto"/>
        <w:ind w:left="1597.7999877929688" w:right="332.762451171875" w:firstLine="15.1200866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 An issue that has vexed our authorities is staff persisting in stating that “the RBI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could give more weight to the CPI in policy formulation over WPI” (paragraph 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repetitively in successive Article IV Consultation reports. As a comprehensive CPI did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exist till January 2011 this appears disingenuous. CPIs continue to be dominated by food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items, and the efficacy of monetary policy to deal with food inflation is limited.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Accordingly, in the Indian context, the conduct and formulation of monetary policy cannot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 guided solely by CPI movements. The RBI therefore follows a multiple indicator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approach to the monitoring of inflation, closely monitoring and analyzing movements in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three available sectional CPIs (CPI for industrial workers; CPI for agricultural labourers; CPI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rural labourers). The RBI communicates its forecasts in terms of the WPI simply because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CPIs relate to specific sections of the population whereas the WPI is a national-level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index (and the RBI is a national - not sectoral- or section-level- institution). This is not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phenomenon peculiar to India. Illustratively, in the USA, inflation is measured by the CPI,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but the Federal Reserve prefers to communicate its view of inflation in terms of the personal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consumption expenditure deflator. This by no means implies that more weight or less weight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is given to one indicator over another in the analysis of inflation. Now that a 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comprehensive CPI has been developed, it is bound to play a greater role once it has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established track record. Given the wide diversity of the Indian population and variations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consumption baskets, it has been found necessary to compile CPIs for the rural and urban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population to measure inflation. The latter indices are being compiled since January 2011,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so far only twelve observations are available. The fact that national-level CPIs are being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compiled is indicative of the intention of our authorities, but they would wait for enough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observations to be convinced that the new CPIs have stabilized, that they truly reflect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inflation conditions and that they are well understood by the public.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2D21">
      <w:pPr>
        <w:keepNext w:val="0"/>
        <w:keepLines w:val="0"/>
        <w:widowControl w:val="0"/>
        <w:pBdr>
          <w:top w:space="0" w:sz="0" w:val="nil"/>
          <w:left w:space="0" w:sz="0" w:val="nil"/>
          <w:bottom w:space="0" w:sz="0" w:val="nil"/>
          <w:right w:space="0" w:sz="0" w:val="nil"/>
          <w:between w:space="0" w:sz="0" w:val="nil"/>
        </w:pBdr>
        <w:shd w:fill="auto" w:val="clear"/>
        <w:spacing w:after="0" w:before="284.45587158203125" w:line="240" w:lineRule="auto"/>
        <w:ind w:left="1603.55998992919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Fiscal Policy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2D22">
      <w:pPr>
        <w:keepNext w:val="0"/>
        <w:keepLines w:val="0"/>
        <w:widowControl w:val="0"/>
        <w:pBdr>
          <w:top w:space="0" w:sz="0" w:val="nil"/>
          <w:left w:space="0" w:sz="0" w:val="nil"/>
          <w:bottom w:space="0" w:sz="0" w:val="nil"/>
          <w:right w:space="0" w:sz="0" w:val="nil"/>
          <w:between w:space="0" w:sz="0" w:val="nil"/>
        </w:pBdr>
        <w:shd w:fill="auto" w:val="clear"/>
        <w:spacing w:after="0" w:before="0" w:line="229.90761280059814" w:lineRule="auto"/>
        <w:ind w:left="1597.7999877929688" w:right="325.819091796875" w:firstLine="10.080108642578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9. With tax revenues affected by the cyclical downturn in growth, and expenditures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overshooting mainly on account of the impact of the significantly higher than budgeted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global prices of crude and fertilizer, restraining the fiscal deficit in 2011-12 to the targeted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path of consolidation is proving to be a major challenge. The final outcome will be known 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March 16, 2012 when the Union Budget for 2012-13 will be presented to the Parliament. </w:t>
      </w:r>
    </w:p>
    <w:p w:rsidR="00000000" w:rsidDel="00000000" w:rsidP="00000000" w:rsidRDefault="00000000" w:rsidRPr="00000000" w14:paraId="00002D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8.27999114990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w:t>
      </w:r>
    </w:p>
    <w:p w:rsidR="00000000" w:rsidDel="00000000" w:rsidP="00000000" w:rsidRDefault="00000000" w:rsidRPr="00000000" w14:paraId="00002D24">
      <w:pPr>
        <w:keepNext w:val="0"/>
        <w:keepLines w:val="0"/>
        <w:widowControl w:val="0"/>
        <w:pBdr>
          <w:top w:space="0" w:sz="0" w:val="nil"/>
          <w:left w:space="0" w:sz="0" w:val="nil"/>
          <w:bottom w:space="0" w:sz="0" w:val="nil"/>
          <w:right w:space="0" w:sz="0" w:val="nil"/>
          <w:between w:space="0" w:sz="0" w:val="nil"/>
        </w:pBdr>
        <w:shd w:fill="auto" w:val="clear"/>
        <w:spacing w:after="0" w:before="454.3212890625" w:line="229.9079990386963" w:lineRule="auto"/>
        <w:ind w:left="1597.7999877929688" w:right="361.536865234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Accordingly, it is premature to speculate on the actual outcome at this juncture (as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paragraph 9 of the staff report). The trajectory of deficit adjustment continues to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downward; in terms of averages for the years 2010-11 and 2011-12 rather than for each year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isolation, fiscal consolidation remains on track. The public debt/GDP ratio at 67 percent 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end of 2010-11, according to the September 2011 WEO, is already very close 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target of 68 percent set for 2014-15.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2D25">
      <w:pPr>
        <w:keepNext w:val="0"/>
        <w:keepLines w:val="0"/>
        <w:widowControl w:val="0"/>
        <w:pBdr>
          <w:top w:space="0" w:sz="0" w:val="nil"/>
          <w:left w:space="0" w:sz="0" w:val="nil"/>
          <w:bottom w:space="0" w:sz="0" w:val="nil"/>
          <w:right w:space="0" w:sz="0" w:val="nil"/>
          <w:between w:space="0" w:sz="0" w:val="nil"/>
        </w:pBdr>
        <w:shd w:fill="auto" w:val="clear"/>
        <w:spacing w:after="0" w:before="284.412841796875" w:line="240" w:lineRule="auto"/>
        <w:ind w:left="1603.55998992919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Financial Sector Issues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2D26">
      <w:pPr>
        <w:keepNext w:val="0"/>
        <w:keepLines w:val="0"/>
        <w:widowControl w:val="0"/>
        <w:pBdr>
          <w:top w:space="0" w:sz="0" w:val="nil"/>
          <w:left w:space="0" w:sz="0" w:val="nil"/>
          <w:bottom w:space="0" w:sz="0" w:val="nil"/>
          <w:right w:space="0" w:sz="0" w:val="nil"/>
          <w:between w:space="0" w:sz="0" w:val="nil"/>
        </w:pBdr>
        <w:shd w:fill="auto" w:val="clear"/>
        <w:spacing w:after="0" w:before="0" w:line="229.90808486938477" w:lineRule="auto"/>
        <w:ind w:left="1598.0404663085938" w:right="341.927490234375" w:firstLine="28.31954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Our authorities welcome the comprehensive review of India’s financial sector and the  quality of regulation and supervision in India under the FSAP. They regard this engagement  as extensive and productive. Although there are some differences of views, they fully  recognize the importance of the FSAP in contributing to financial stability in India and  express strong support for the role FSAP plays in promoting the soundness of the global  financial system. India remains committed to phased adoption of international standards and  best practices calibrated to suit our local conditions to meet the developmental and inclusion  goals as well as to maintain stability in the financial system.  </w:t>
      </w:r>
    </w:p>
    <w:p w:rsidR="00000000" w:rsidDel="00000000" w:rsidP="00000000" w:rsidRDefault="00000000" w:rsidRPr="00000000" w14:paraId="00002D27">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29.87103462219238" w:lineRule="auto"/>
        <w:ind w:left="1580.0418090820312" w:right="299.542236328125" w:firstLine="46.31866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We will restrict our comments to our key concerns relating to some of the findings/  recommendations in the FSSA. First, while the level of non-performing assets at 2.8 percent  of total assets in the banking system has shown a modest increase in 2011, it compares  favourably with asset impairment levels in both major advanced economies and peer  economies. Secondly, with regard to the issue of large exposure limits, this is driven by the  development needs of the country, especially in the context of the need to finance investment  in infrastructure. Tightening the concentration limits would severely constrain the availability  of bank finance, which is the major source of finance for this purpose. Thirdly, while the  FSAP report recognizes the benefit of the cash reserve ratio (CRR)/statutory liquidity ratio  (SLR) in providing liquidity to banks in crisis time, it neglects the financial stability  enhancing role played by them – the large pool of liquid assets comprising the highest quality  collateral which helped Indian banks to deal with the tightening of liquidity during the global  financial crisis of 2008-09, and which places them in an advantageous position with respect  to compliance with Basel III norms. Furthermore, staff’s argument that mandatory holdings  weaken monetary transmission is not clear as government market borrowings are at market determined interest rates and monetary policy actions impact such yields. Moreover, banks  voluntarily hold higher than mandated levels of these securities. Fourthly, several steps have  been taken to improve oversight over interconnectedness and financial conglomerates  including (i) prudential limits on aggregate interbank liabilities; (ii) restricting  uncollateralised funding to banks and primary dealers with caps on both lending and  borrowing by these entities; (iii) restrictions on capital instruments of banks; (iv) restrictions  on banks’ exposure to non-bank financial companies (NBFCs), and tighter regulation of  NBFCs; and (v) intensive monitoring of financial conglomerates and common exposures in  sensitive sectors. Our authorities also fully recognize the importance of establishing  information sharing arrangements with other jurisdictions and are expanding appropriate  information sharing networks on a priority basis. There are substantial developments in the  areas of home-host relationships as well as engagement with supervisors in other  jurisdictions on an ongoing basis.  </w:t>
      </w:r>
    </w:p>
    <w:p w:rsidR="00000000" w:rsidDel="00000000" w:rsidP="00000000" w:rsidRDefault="00000000" w:rsidRPr="00000000" w14:paraId="00002D28">
      <w:pPr>
        <w:keepNext w:val="0"/>
        <w:keepLines w:val="0"/>
        <w:widowControl w:val="0"/>
        <w:pBdr>
          <w:top w:space="0" w:sz="0" w:val="nil"/>
          <w:left w:space="0" w:sz="0" w:val="nil"/>
          <w:bottom w:space="0" w:sz="0" w:val="nil"/>
          <w:right w:space="0" w:sz="0" w:val="nil"/>
          <w:between w:space="0" w:sz="0" w:val="nil"/>
        </w:pBdr>
        <w:shd w:fill="auto" w:val="clear"/>
        <w:spacing w:after="0" w:before="6.048736572265625" w:line="240" w:lineRule="auto"/>
        <w:ind w:left="1598.28182220458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2D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8.27999114990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w:t>
      </w:r>
    </w:p>
    <w:p w:rsidR="00000000" w:rsidDel="00000000" w:rsidP="00000000" w:rsidRDefault="00000000" w:rsidRPr="00000000" w14:paraId="00002D2A">
      <w:pPr>
        <w:keepNext w:val="0"/>
        <w:keepLines w:val="0"/>
        <w:widowControl w:val="0"/>
        <w:pBdr>
          <w:top w:space="0" w:sz="0" w:val="nil"/>
          <w:left w:space="0" w:sz="0" w:val="nil"/>
          <w:bottom w:space="0" w:sz="0" w:val="nil"/>
          <w:right w:space="0" w:sz="0" w:val="nil"/>
          <w:between w:space="0" w:sz="0" w:val="nil"/>
        </w:pBdr>
        <w:shd w:fill="auto" w:val="clear"/>
        <w:spacing w:after="0" w:before="456.719970703125" w:line="240" w:lineRule="auto"/>
        <w:ind w:left="1607.880058288574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2D2B">
      <w:pPr>
        <w:keepNext w:val="0"/>
        <w:keepLines w:val="0"/>
        <w:widowControl w:val="0"/>
        <w:pBdr>
          <w:top w:space="0" w:sz="0" w:val="nil"/>
          <w:left w:space="0" w:sz="0" w:val="nil"/>
          <w:bottom w:space="0" w:sz="0" w:val="nil"/>
          <w:right w:space="0" w:sz="0" w:val="nil"/>
          <w:between w:space="0" w:sz="0" w:val="nil"/>
        </w:pBdr>
        <w:shd w:fill="auto" w:val="clear"/>
        <w:spacing w:after="0" w:before="0" w:line="229.9079418182373" w:lineRule="auto"/>
        <w:ind w:left="1595.3996276855469" w:right="330.79345703125" w:firstLine="30.9603881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The macroeconomic fundamentals of the Indian economy are strong and resilient.  Over the past two years, the challenges of inflation and fiscal consolidation have necessitated  a focus on demand management. It is now time to address supply side issues. The  productivity and innovation enhancing elements in the New Manufacturing Policy and the  National Skill Development Mission, along with intensified efforts to bridge the gaps in  physical and social infrastructure, are intended to release the supply constraints and allow  India to renew its tryst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faster, sustainable and more inclusive growth,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theme of our  approach to the Twelfth Five Year Plan covering the period 2012-17. </w:t>
      </w:r>
    </w:p>
    <w:sectPr>
      <w:type w:val="continuous"/>
      <w:pgSz w:h="15840" w:w="12240" w:orient="portrait"/>
      <w:pgMar w:bottom="720" w:top="686.397705078125" w:left="201.72000885009766" w:right="1088.494873046875" w:header="0" w:footer="720"/>
      <w:cols w:equalWidth="0" w:num="1">
        <w:col w:space="0" w:w="10949.7851181030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