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9999809265137"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650.4019927978516" w:top="0" w:left="30" w:right="45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09232" cy="1022604"/>
            <wp:effectExtent b="0" l="0" r="0" t="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6809232" cy="10226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6357421875" w:line="240"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08080"/>
          <w:sz w:val="21.1200008392334"/>
          <w:szCs w:val="21.1200008392334"/>
          <w:u w:val="none"/>
          <w:shd w:fill="auto" w:val="clear"/>
          <w:vertAlign w:val="baseline"/>
        </w:rPr>
        <w:sectPr>
          <w:type w:val="continuous"/>
          <w:pgSz w:h="15840" w:w="12240" w:orient="portrait"/>
          <w:pgMar w:bottom="650.4019927978516" w:top="0" w:left="2444.9366760253906" w:right="1595.03662109375" w:header="0" w:footer="720"/>
          <w:cols w:equalWidth="0" w:num="2">
            <w:col w:space="0" w:w="4120"/>
            <w:col w:space="0" w:w="4120"/>
          </w:cols>
        </w:sectPr>
      </w:pPr>
      <w:r w:rsidDel="00000000" w:rsidR="00000000" w:rsidRPr="00000000">
        <w:rPr>
          <w:rFonts w:ascii="Arial" w:cs="Arial" w:eastAsia="Arial" w:hAnsi="Arial"/>
          <w:b w:val="1"/>
          <w:i w:val="0"/>
          <w:smallCaps w:val="0"/>
          <w:strike w:val="0"/>
          <w:color w:val="808080"/>
          <w:sz w:val="21.1200008392334"/>
          <w:szCs w:val="21.1200008392334"/>
          <w:u w:val="none"/>
          <w:shd w:fill="auto" w:val="clear"/>
          <w:vertAlign w:val="baseline"/>
          <w:rtl w:val="0"/>
        </w:rPr>
        <w:t xml:space="preserve">IMF Country Report No. 16/75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68.72802734375" w:line="240" w:lineRule="auto"/>
        <w:ind w:left="0" w:right="0" w:firstLine="0"/>
        <w:jc w:val="left"/>
        <w:rPr>
          <w:rFonts w:ascii="Arial" w:cs="Arial" w:eastAsia="Arial" w:hAnsi="Arial"/>
          <w:b w:val="0"/>
          <w:i w:val="0"/>
          <w:smallCaps w:val="0"/>
          <w:strike w:val="0"/>
          <w:color w:val="000000"/>
          <w:sz w:val="21.1200008392334"/>
          <w:szCs w:val="21.1200008392334"/>
          <w:highlight w:val="white"/>
          <w:u w:val="none"/>
          <w:vertAlign w:val="baseline"/>
        </w:rPr>
      </w:pPr>
      <w:r w:rsidDel="00000000" w:rsidR="00000000" w:rsidRPr="00000000">
        <w:rPr>
          <w:rFonts w:ascii="Arial" w:cs="Arial" w:eastAsia="Arial" w:hAnsi="Arial"/>
          <w:b w:val="0"/>
          <w:i w:val="0"/>
          <w:smallCaps w:val="0"/>
          <w:strike w:val="0"/>
          <w:color w:val="000000"/>
          <w:sz w:val="21.1200008392334"/>
          <w:szCs w:val="21.1200008392334"/>
          <w:highlight w:val="white"/>
          <w:u w:val="none"/>
          <w:vertAlign w:val="baseline"/>
          <w:rtl w:val="0"/>
        </w:rPr>
        <w:t xml:space="preserve">March 2016</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13.447847366333" w:lineRule="auto"/>
        <w:ind w:left="0" w:right="0" w:firstLine="0"/>
        <w:jc w:val="left"/>
        <w:rPr>
          <w:rFonts w:ascii="Arial" w:cs="Arial" w:eastAsia="Arial" w:hAnsi="Arial"/>
          <w:b w:val="1"/>
          <w:i w:val="0"/>
          <w:smallCaps w:val="0"/>
          <w:strike w:val="0"/>
          <w:color w:val="80808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808080"/>
          <w:sz w:val="31.920000076293945"/>
          <w:szCs w:val="31.920000076293945"/>
          <w:u w:val="none"/>
          <w:shd w:fill="auto" w:val="clear"/>
          <w:vertAlign w:val="baseline"/>
          <w:rtl w:val="0"/>
        </w:rPr>
        <w:t xml:space="preserve">2016 ARTICLE IV CONSULTATION—PRESS RELEASE;  STAFF REPORT; AND STATEMENT BY THE EXECUTIVE  DIRECTOR FOR INDIA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03.6083984375" w:line="264.950780868530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Under Article IV of the IMF’s Articles of Agreement, the IMF holds bilateral discussions  with members, usually every year. In the context of the 2016 Article IV consultation with  India, the following documents have been released and are included in this package: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90.77392578125" w:line="264.66708183288574"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Press Release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summarizing the views of the Executive Board as expressed during its  February 12, 2016 consideration of the staff report that concluded the Article IV  consultation with India.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9.422607421875" w:line="264.6667957305908"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Report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a staff team of the IMF for the Executive Board’s  consideration on February 12, 2016, following discussions that ended on  December 15, 2015, with the officials of India on economic developments and policies.  Based on information available at the time of these discussions, the staff report was  completed on January 27, 2016.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2.22351074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An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Informational Annex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prepared by the IMF staff.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1.129150390625" w:line="454.3637752532959"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Staff Statement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updating information on recent developments. </w:t>
      </w:r>
      <w:r w:rsidDel="00000000" w:rsidR="00000000" w:rsidRPr="00000000">
        <w:rPr>
          <w:rFonts w:ascii="Noto Sans Symbols" w:cs="Noto Sans Symbols" w:eastAsia="Noto Sans Symbols" w:hAnsi="Noto Sans Symbols"/>
          <w:b w:val="0"/>
          <w:i w:val="0"/>
          <w:smallCaps w:val="0"/>
          <w:strike w:val="0"/>
          <w:color w:val="4b82ad"/>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1.1200008392334"/>
          <w:szCs w:val="21.1200008392334"/>
          <w:u w:val="none"/>
          <w:shd w:fill="auto" w:val="clear"/>
          <w:vertAlign w:val="baseline"/>
          <w:rtl w:val="0"/>
        </w:rPr>
        <w:t xml:space="preserve">Statement by the Executive Director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for India.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4.8895263671875" w:line="490.7131004333496"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documents listed below have been or will be separately released. Selected Issues Paper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2.10205078125" w:line="264.95092391967773"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The IMF’s transparency policy allows for the deletion of market-sensitive information and  premature disclosure of the authorities’ policy intentions in published staff reports and  other documents.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8.3731079101562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Copies of this report are available to the public from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72949218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International Monetary Fund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Publication Services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3298339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 Box 92780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Washington, D.C. 20090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929626464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Telephone: (202) 623-7430 </w:t>
      </w:r>
      <w:r w:rsidDel="00000000" w:rsidR="00000000" w:rsidRPr="00000000">
        <w:rPr>
          <w:rFonts w:ascii="Noto Sans Symbols" w:cs="Noto Sans Symbols" w:eastAsia="Noto Sans Symbols" w:hAnsi="Noto Sans Symbols"/>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Fax: (202) 623-7201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9293212890625" w:line="240" w:lineRule="auto"/>
        <w:ind w:left="0" w:right="0" w:firstLine="0"/>
        <w:jc w:val="left"/>
        <w:rPr>
          <w:rFonts w:ascii="Arial" w:cs="Arial" w:eastAsia="Arial" w:hAnsi="Arial"/>
          <w:b w:val="0"/>
          <w:i w:val="0"/>
          <w:smallCaps w:val="0"/>
          <w:strike w:val="0"/>
          <w:color w:val="0000ff"/>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publications@imf.org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ff"/>
          <w:sz w:val="21.1200008392334"/>
          <w:szCs w:val="21.1200008392334"/>
          <w:u w:val="single"/>
          <w:shd w:fill="auto" w:val="clear"/>
          <w:vertAlign w:val="baseline"/>
          <w:rtl w:val="0"/>
        </w:rPr>
        <w:t xml:space="preserve">http://www.imf.org</w:t>
      </w:r>
      <w:r w:rsidDel="00000000" w:rsidR="00000000" w:rsidRPr="00000000">
        <w:rPr>
          <w:rFonts w:ascii="Arial" w:cs="Arial" w:eastAsia="Arial" w:hAnsi="Arial"/>
          <w:b w:val="0"/>
          <w:i w:val="0"/>
          <w:smallCaps w:val="0"/>
          <w:strike w:val="0"/>
          <w:color w:val="0000ff"/>
          <w:sz w:val="21.1200008392334"/>
          <w:szCs w:val="21.120000839233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386.400146484375" w:line="240" w:lineRule="auto"/>
        <w:ind w:left="0"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Price: $18.00 per printed copy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29.9296569824219"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International Monetary Fund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308.40087890625" w:line="240"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sectPr>
          <w:type w:val="continuous"/>
          <w:pgSz w:h="15840" w:w="12240" w:orient="portrait"/>
          <w:pgMar w:bottom="650.4019927978516" w:top="0" w:left="559.4303894042969" w:right="1393.575439453125" w:header="0" w:footer="720"/>
          <w:cols w:equalWidth="0" w:num="2">
            <w:col w:space="0" w:w="5160"/>
            <w:col w:space="0" w:w="5160"/>
          </w:cols>
        </w:sect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Washington, D.C.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16.7135620117188" w:line="240" w:lineRule="auto"/>
        <w:ind w:left="2420.6848144531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2016 International Monetary Fund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90.7099723815918" w:lineRule="auto"/>
        <w:ind w:left="7775.999755859375" w:right="1157.37548828125" w:hanging="636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Pr>
        <w:drawing>
          <wp:inline distB="19050" distT="19050" distL="19050" distR="19050">
            <wp:extent cx="5715000" cy="672846"/>
            <wp:effectExtent b="0" l="0" r="0" t="0"/>
            <wp:docPr id="53"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5715000" cy="67284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International Monetary Fund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1612.4636840820312"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Press Release No. 16/85  FOR IMMEDIATE RELEASE  March 2, 2016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9.9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700 19</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NW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5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650.4019927978516" w:top="0" w:left="1443.8400268554688" w:right="1450.4150390625" w:header="0" w:footer="720"/>
          <w:cols w:equalWidth="0" w:num="2">
            <w:col w:space="0" w:w="4680"/>
            <w:col w:space="0" w:w="468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Washington, D. C. 20431 USA</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84.31884765625" w:line="240" w:lineRule="auto"/>
        <w:ind w:left="0" w:right="1867.008056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IMF Executive Board Concludes 2016 Article IV Consultation with India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576.71875" w:line="227.9097032546997" w:lineRule="auto"/>
        <w:ind w:left="1412.4000549316406" w:right="953.54492187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February 12, 2016, the Executive Board of the International Monetary Fund (IMF) concluded  the Article IV consultation</w:t>
      </w:r>
      <w:r w:rsidDel="00000000" w:rsidR="00000000" w:rsidRPr="00000000">
        <w:rPr>
          <w:rFonts w:ascii="Times New Roman" w:cs="Times New Roman" w:eastAsia="Times New Roman" w:hAnsi="Times New Roman"/>
          <w:b w:val="0"/>
          <w:i w:val="0"/>
          <w:smallCaps w:val="0"/>
          <w:strike w:val="0"/>
          <w:color w:val="000000"/>
          <w:sz w:val="26.60000006357829"/>
          <w:szCs w:val="26.60000006357829"/>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India.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39.2108154296875" w:line="252.89877891540527" w:lineRule="auto"/>
        <w:ind w:left="1409.520263671875" w:right="1093.245849609375" w:firstLine="7.67974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Indian economy is on a recovery path, helped by a large terms of trade gain (about  2.5 percent of GDP), positive policy actions, and reduced external vulnerabilities. Since late  2014, a collapse of global oil prices has boosted economic activity in India and underpinned a  further improvement in the current account and fiscal positions, and engendered a sharp decline  in inflation. A range of supply-side measures (including release of surplus grain buffer stocks)  and an appropriate monetary stance have also contributed to the decline in inflation, from an  average of about 9.5 percent during 2011–13 to 5.6 percent in December 2015. Due to its  further-reduced vulnerabilities and improved growth prospects, India has experienced large  foreign direct investment inflows in 2015. As a result, and in conjunction with the continued  much-smaller current account deficit (largely due to continued low global commodity prices),  international reserves have increased by $46.7 billion since end-March 2014, standing at  US$350.4 billion at end-December 2015 (around 8 months of import cover). Nonetheless,  persistently high household inflation expectations and large fiscal deficits remain key  macroeconomic challenges, resulting in limited policy space to support growth through demand  management measures. Furthermore, anemic exports as well as headwinds from weaknesses in  India’s corporate financial positions and public bank balance sheets weigh on the economy.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4.22088623046875" w:line="252.64881134033203" w:lineRule="auto"/>
        <w:ind w:left="1413.84033203125" w:right="1107.36083984375" w:firstLine="4.5602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Growth is projected at 7.3 percent for fiscal year FY2015/16, picking up to 7.5 percent in  FY2016/17 (at market prices), supported by stronger domestic demand. With the revival of  sentiment and picking up of industrial activity, an incipient upturn in private investment is  expected to help broaden the recovery. Higher public infrastructure investment and government  initiatives to tackle supply-side bottlenecks and repair corporate and public bank balance sheets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8.46954345703125" w:line="240" w:lineRule="auto"/>
        <w:ind w:left="1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18.57834815979004" w:lineRule="auto"/>
        <w:ind w:left="1412.0068359375" w:right="1031.434326171875" w:firstLine="8.620300292968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Under Article IV of the IMF's Articles of Agreement, the IMF holds bilateral discussions with members, usually  every year. A staff team visits the country, collects economic and financial information, and discusses with officials  the country's economic developments and policies. On return to headquarters, the staff prepares a report, which  forms the basis for discussion by the Executive Board.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52.89880752563477" w:lineRule="auto"/>
        <w:ind w:left="1409.5199584960938" w:right="966.62475585937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also help crowd-in private investment. The Reserve Bank has achieved its inflation target  to bring inflation below 6 percent by January 2016. Going forward, near-term headline consumer  price inflation dynamics will continue to be underpinned by supply-side factors which, despite  the subpar crop outlook, should help achieve the Reserve Bank of India’s inflation goal of  around 5 percent for March 2017. Notwithstanding the 125 basis points nominal policy rate cut  in 2015, monetary conditions remain consistent with achieving the inflation target of 5 percent  by March 2017. Despite the recent export slowdown, continued low global oil prices should  help contain the current account deficit at around 1.5 percent of GDP in FY2016/17. The  FY2015/16 Union budget deficit target of 3.9 percent of GDP (equivalent to about 4.25 percent  of GDP in IMF terms) will likely be achieved.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4.222412109375" w:line="252.8986930847168" w:lineRule="auto"/>
        <w:ind w:left="1409.5204162597656" w:right="993.455810546875" w:firstLine="3.599548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balance of risks has improved, economic risks remain tilted to the downside. On the  external side, despite the reduction in imbalances and strengthening of buffers, the impact from  intensified global financial market volatility could be disruptive, including from unexpected  developments in the course of U.S. monetary policy normalization or China’s growth slowdown.  Absent disruptive global financial market volatility, slower growth in China would have only  modest adverse spillovers to India, given weak trade linkages. Domestic risks include continued  weaknesses in corporate financial positions and public bank asset quality, as well as setbacks in  the reform process, which could weigh on growth, accelerate inflation and undermine sentiment.  On the upside, further structural reforms could lead to stronger growth, as would a sustained  period of low global energy prices.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6.622314453125" w:line="240" w:lineRule="auto"/>
        <w:ind w:left="1414.800415039062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Board Assessment</w:t>
      </w:r>
      <w:r w:rsidDel="00000000" w:rsidR="00000000" w:rsidRPr="00000000">
        <w:rPr>
          <w:rFonts w:ascii="Times New Roman" w:cs="Times New Roman" w:eastAsia="Times New Roman" w:hAnsi="Times New Roman"/>
          <w:b w:val="1"/>
          <w:i w:val="0"/>
          <w:smallCaps w:val="0"/>
          <w:strike w:val="0"/>
          <w:color w:val="000000"/>
          <w:sz w:val="26.60000006357829"/>
          <w:szCs w:val="26.60000006357829"/>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8.511962890625" w:line="252.89877891540527" w:lineRule="auto"/>
        <w:ind w:left="1411.4399719238281" w:right="1071.21459960937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Directors commended the authorities for their appropriate policy actions that—along  with favorable terms of trade—have underpinned India’s improved economic performance and  reduced external vulnerabilities. They welcomed in particular recent measures aimed at  increasing public infrastructure spending, rationalizing subsidies, creating more flexible labor  and product markets, and enhancing financial inclusion. Looking forward, Directors noted that  global financial market volatility, a potential further deterioration in exports, and strains in bank  and corporate balance sheets could weigh on India’s growth prospects. Meanwhile, high fiscal  deficits and upside risks to inflation constrain the scope for countercyclical policies.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4.22119140625" w:line="252.89875030517578" w:lineRule="auto"/>
        <w:ind w:left="1409.5205688476562" w:right="1018.10302734375" w:firstLine="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Against this backdrop, Directors underscored the need for continued vigilance, growth-friendly  fiscal consolidation, and sustained reforms to enhance the resilience of the economy and bolster  potential growth. Addressing supply constraints and further improving the business environment  remain important priorities. Progress in these areas would have a positive impact on poverty  reduction.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09.02099609375" w:line="240" w:lineRule="auto"/>
        <w:ind w:left="1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18.34800720214844" w:lineRule="auto"/>
        <w:ind w:left="1410.2032470703125" w:right="1191.9970703125" w:firstLine="5.887908935546875"/>
        <w:jc w:val="both"/>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At the conclusion of the discussion, the Managing Director, as Chairman of the Board, summarizes the views of  Executive Directors, and this summary is transmitted to the country's authorities. An explanation of any qualifiers  used in summings up can be found here: </w:t>
      </w:r>
      <w:r w:rsidDel="00000000" w:rsidR="00000000" w:rsidRPr="00000000">
        <w:rPr>
          <w:rFonts w:ascii="Times New Roman" w:cs="Times New Roman" w:eastAsia="Times New Roman" w:hAnsi="Times New Roman"/>
          <w:b w:val="0"/>
          <w:i w:val="0"/>
          <w:smallCaps w:val="0"/>
          <w:strike w:val="0"/>
          <w:color w:val="0062c5"/>
          <w:sz w:val="20.040000915527344"/>
          <w:szCs w:val="20.040000915527344"/>
          <w:u w:val="single"/>
          <w:shd w:fill="auto" w:val="clear"/>
          <w:vertAlign w:val="baseline"/>
          <w:rtl w:val="0"/>
        </w:rPr>
        <w:t xml:space="preserve">http://www.imf.org/external/np/sec/misc/qualifiers.htm</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9.91943359375" w:line="252.8986930847168" w:lineRule="auto"/>
        <w:ind w:left="1414.0800476074219" w:right="869.81079101562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stressed the importance of preserving external stability. They noted that  India’s international reserves are assessed to be adequate. Directors agreed that, in the event of a  surge in global financial market volatility, exchange rate flexibility remains a key shock absorber,  complemented by judicious foreign exchange intervention. They encouraged the authorities to  sustain the reform momentum to further enhance investor confidence and attract foreign direct  investment, while cautiously liberalizing external commercial borrowings by the private sector.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14.222412109375" w:line="252.89886474609375" w:lineRule="auto"/>
        <w:ind w:left="1411.9186401367188" w:right="1103.7622070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the adoption of flexible inflation targeting and progress in enhancing  monetary policy transmission. Given upside risks to inflation and still high household inflation  expectations, Directors agreed that the monetary policy stance should remain appropriately  targeted at ensuring durable reduction in inflation toward the medium-term target, supported by  clear policy communication, continued fiscal consolidation, and measures to boost food supply.  They encouraged the monetary authorities to stand ready to tighten the stance if warranted.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14.22119140625" w:line="252.8986930847168" w:lineRule="auto"/>
        <w:ind w:left="1416.9590759277344" w:right="990.959472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welcomed the recent improvements in the quality and efficiency of public expenditure,  as well as revenue-enhancing measures. They called on the authorities to articulate and  implement credible measures that would underpin the achievement of the medium-term fiscal  deficit targets and increase fiscal space for priority capital spending and social expenditures.  Crucial in this regard are further reforms of fertilizer and food subsidies, a well-designed goods  and services tax, and improved tax administration.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4.22119140625" w:line="252.56549835205078" w:lineRule="auto"/>
        <w:ind w:left="1409.7590637207031" w:right="1254.45556640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saw as priorities for the authorities to accelerate reforms to remove supply-side  bottlenecks, especially in the agricultural and power sectors; and to facilitate land acquisition.  Further reforms are also essential to boost employment in the formal sector, encourage female  labor force participation, and enhance labor market flexibility more broadly.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14.554443359375" w:line="252.8986930847168" w:lineRule="auto"/>
        <w:ind w:left="1411.4390563964844" w:right="966.527099609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acknowledging that India’s financial system is generally sound, Directors noted potential  risks from weak corporate and bank balance sheets. They supported ongoing efforts to further  enhance bank supervision, and encouraged the authorities to continue to strengthen prudential  regulation for bank asset quality recognition, augment capital buffers and improve corporate  governance at public sector banks, as well as enhance the bankruptcy and insolvency framework.  A further deepening of capital markets would also facilitate financial intermediation.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583b0"/>
          <w:sz w:val="15.960000038146973"/>
          <w:szCs w:val="15.960000038146973"/>
          <w:highlight w:val="white"/>
          <w:u w:val="none"/>
          <w:vertAlign w:val="baseline"/>
          <w:rtl w:val="0"/>
        </w:rPr>
        <w:t xml:space="preserve">India: Selected Economic Indicators, 2012/13–2016/17 1/</w:t>
      </w:r>
      <w:r w:rsidDel="00000000" w:rsidR="00000000" w:rsidRPr="00000000">
        <w:rPr>
          <w:rFonts w:ascii="Arial" w:cs="Arial" w:eastAsia="Arial" w:hAnsi="Arial"/>
          <w:b w:val="1"/>
          <w:i w:val="0"/>
          <w:smallCaps w:val="0"/>
          <w:strike w:val="0"/>
          <w:color w:val="0583b0"/>
          <w:sz w:val="15.960000038146973"/>
          <w:szCs w:val="15.960000038146973"/>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5.3466796875" w:line="240" w:lineRule="auto"/>
        <w:ind w:left="0" w:right="0" w:firstLine="0"/>
        <w:jc w:val="center"/>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14.039999961853027"/>
          <w:szCs w:val="14.039999961853027"/>
          <w:highlight w:val="white"/>
          <w:u w:val="none"/>
          <w:vertAlign w:val="baseline"/>
          <w:rtl w:val="0"/>
        </w:rPr>
        <w:t xml:space="preserve">I. Social Indicators </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0.152587890625" w:line="240" w:lineRule="auto"/>
        <w:ind w:left="1149.8544311523438" w:right="0" w:firstLine="0"/>
        <w:jc w:val="left"/>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14.039999961853027"/>
          <w:szCs w:val="14.039999961853027"/>
          <w:highlight w:val="white"/>
          <w:u w:val="none"/>
          <w:vertAlign w:val="baseline"/>
          <w:rtl w:val="0"/>
        </w:rPr>
        <w:t xml:space="preserve">GDP (2014/15) Poverty (percent of population) </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9.351806640625" w:line="319.52942848205566" w:lineRule="auto"/>
        <w:ind w:left="1150.0584411621094" w:right="1894.654541015625" w:firstLine="6.4583587646484375"/>
        <w:jc w:val="both"/>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Nominal GDP (in billions of U.S. dollars): 2,051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Headcount ratio at $1.90 a day (2011): 21.3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GDP per capita (U.S. dollars): 1,584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Undernourished (2011): 15.4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039999961853027"/>
          <w:szCs w:val="14.039999961853027"/>
          <w:highlight w:val="white"/>
          <w:u w:val="none"/>
          <w:vertAlign w:val="baseline"/>
          <w:rtl w:val="0"/>
        </w:rPr>
        <w:t xml:space="preserve">Population characteristics (2014/15) Income distribution (2011, WDI) </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828369140625" w:line="324.0860652923584" w:lineRule="auto"/>
        <w:ind w:left="1146.4080047607422" w:right="1894.617919921875" w:firstLine="0"/>
        <w:jc w:val="center"/>
        <w:rPr>
          <w:rFonts w:ascii="Arial" w:cs="Arial" w:eastAsia="Arial" w:hAnsi="Arial"/>
          <w:b w:val="1"/>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Total (in billions): 1.30</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Richest 10 percent of households: 30.0</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Urban population (percent of total): 32 Poorest 20 percent of households: 8.2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Life expectancy at birth (years): 66.0</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Gini index (2011): 33.6</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4.039999961853027"/>
          <w:szCs w:val="14.039999961853027"/>
          <w:highlight w:val="white"/>
          <w:u w:val="none"/>
          <w:vertAlign w:val="baseline"/>
          <w:rtl w:val="0"/>
        </w:rPr>
        <w:t xml:space="preserve">II. Economic Indicators </w:t>
      </w:r>
      <w:r w:rsidDel="00000000" w:rsidR="00000000" w:rsidRPr="00000000">
        <w:rPr>
          <w:rFonts w:ascii="Arial" w:cs="Arial" w:eastAsia="Arial" w:hAnsi="Arial"/>
          <w:b w:val="1"/>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56103515625" w:line="297.31616020202637" w:lineRule="auto"/>
        <w:ind w:left="4935.5999755859375" w:right="717.462158203125" w:hanging="4245.59997558593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00000"/>
          <w:sz w:val="14.039999961853027"/>
          <w:szCs w:val="14.03999996185302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2011/12 2012/13 2013/14 2014/15 2015/16 2016/17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 Proj. Proj.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220947265625" w:line="240" w:lineRule="auto"/>
        <w:ind w:left="696.4584350585938"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Growth (in percent)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9.754638671875" w:line="284.5004940032959" w:lineRule="auto"/>
        <w:ind w:left="702.9167938232422" w:right="717.418212890625" w:firstLine="140.40000915527344"/>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Real GDP (at market prices) 6.6</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5.1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6.9</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7.3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7.3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7.5</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Industrial production 2.9 1.1 -0.1 2.8 … …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Prices (percent change, period average)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6.5553569793701" w:lineRule="auto"/>
        <w:ind w:left="698.2836151123047" w:right="717.418212890625" w:firstLine="138.5748291015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Consumer prices - Combined 9.5 9.9 9.4 5.9 5.0 5.3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Saving and investment (percent of GDP)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619873046875" w:line="283.6461353302002" w:lineRule="auto"/>
        <w:ind w:left="702.9167938232422" w:right="717.454833984375" w:firstLine="133.9416503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Gross saving 2/ 34.7 31.5 30.8 30.2 29.8 29.6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Gross investment 2/ 38.9 36.3 32.5 31.6 31.1 31.1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Fiscal position (percent of GDP) 3/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021240234375" w:line="286.38155937194824" w:lineRule="auto"/>
        <w:ind w:left="702.9167938232422" w:right="717.454833984375" w:firstLine="133.9416503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Central government deficit -6.1 -5.1 -4.6 -4.2 -4.2 -4.0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General government deficit -8.1 -7.4 -7.6 -7.0 -7.0 -7.0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General government debt 4/ 68.1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67.5</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65.8</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66.1</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66.3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65.7</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Structural balance (% of potential GDP) -8.4 -7.3 -7.5 -6.9 -6.9 -6.9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Structural primary balance (% of potential GDP) -3.9 -2.8 -2.8 -2.2 -2.3 -2.1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Money and credit (y/y percent change, end-period)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9.3757724761963" w:lineRule="auto"/>
        <w:ind w:left="702.9167938232422" w:right="717.454833984375" w:firstLine="140.40000915527344"/>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Broad money 13.5 13.6 13.4 10.8 11.1 13.6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Credit to private sector 17.8 13.5 13.7 9.2 11.1 13.7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Financial indicators (percent, end-period)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3192138671875" w:line="265.42147636413574" w:lineRule="auto"/>
        <w:ind w:left="702.9167938232422" w:right="717.5244140625" w:firstLine="133.9416503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91-day treasury bill yield (end-period) 5/ 9.0 8.2 8.9 8.3 7.2 …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10-year government bond yield (end-period) 5/ 8.6 8.0 8.9 7.8 7.7 …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Stock market (y/y percent change, end-period) 6/ -10.5 8.4 18.7 24.9 -9.1 …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External trade 7/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81396484375" w:line="274.7622013092041" w:lineRule="auto"/>
        <w:ind w:left="702.9167938232422" w:right="717.418212890625" w:firstLine="140.40000915527344"/>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Merchandise exports (in billions of U.S. dollars) 309.8 306.6 318.6 316.5 277.9 280.1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(Annual percent change) 20.9 -1.0 3.9 -0.6 -12.2 0.8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Merchandise imports (in billions of U.S. dollars) 499.5 502.2 466.2 461.5 429.8 449.3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(Annual percent change) 30.3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0.5</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-7.2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-1.0</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-6.9</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4.5</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Terms of trade (G&amp;S, annual percent change) -6.1 -0.3 2.3 3.5 7.0 1.8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Balance of payments (in billions of U.S. dollars)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0181884765625" w:line="265.8763790130615" w:lineRule="auto"/>
        <w:ind w:left="702.9167938232422" w:right="717.454833984375" w:firstLine="133.941650390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Current account balance -78.2 -88.2 -32.4 -26.7 -27.7 -34.8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(In percent of GDP) -4.2 -4.8 -1.7 -1.3 -1.3 -1.5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Foreign direct investment, net 22.1 19.8 21.6 31.3 34.2 37.4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Portfolio investment, net (equity and debt) 17.2 26.9 4.8 42.2 -6.8 12.4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Overall balance -12.8 3.8 15.5 61.4 22.7 40.8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External indicators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0159912109375" w:line="273.63884925842285" w:lineRule="auto"/>
        <w:ind w:left="836.8584442138672" w:right="717.418212890625" w:hanging="6.45835876464843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Gross reserves (in billions of U.S. dollars, end-period) 294.4 292.0 304.2 341.6 364.3 405.1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(In months of imports) 8/ 6.1 6.4 6.7 7.9 8.0 7.9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External debt (in billions of U.S. dollars, end-period) 360.8 409.4 446.3 475.2 513.3 550.4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External debt (percent of GDP, end-period) 19.6 22.3 23.8 23.2 24.0 23.6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4.039999961853027"/>
          <w:szCs w:val="14.039999961853027"/>
          <w:highlight w:val="white"/>
          <w:u w:val="none"/>
          <w:vertAlign w:val="baseline"/>
          <w:rtl w:val="0"/>
        </w:rPr>
        <w:t xml:space="preserve">Of which: Short-term debt 9/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7.5 9.0 9.8 9.0 9.6 9.7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Ratio of gross reserves to short-term debt (end-period) 8/ 2.1 1.8 1.7 1.9 1.8 1.8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Debt service ratio 10/ 6.0 5.9 5.9 7.5 7.1 7.8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Real effective exchange rate (percent change) 11/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3.2763671875" w:line="306.7130756378174" w:lineRule="auto"/>
        <w:ind w:left="702.9167938232422" w:right="717.5244140625" w:firstLine="276.230468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(based on annual average level) -3.4 -2.3 -2.4 7.3 6.0 …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Exchange rate (rupee/U.S. dollar, end-period) 5/ 50.3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54.4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61.0</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62.6</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66.8</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Memorandum item (in percent of GDP)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72808837890625" w:line="280.2279281616211" w:lineRule="auto"/>
        <w:ind w:left="696.1775970458984" w:right="717.491455078125" w:firstLine="147.1392059326172"/>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Fiscal balance under authorities' definition -5.8 -4.9 -4.3 -4.0 -3.9 -3.8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4.039999961853027"/>
          <w:szCs w:val="14.039999961853027"/>
          <w:highlight w:val="white"/>
          <w:u w:val="none"/>
          <w:vertAlign w:val="baseline"/>
          <w:rtl w:val="0"/>
        </w:rPr>
        <w:t xml:space="preserve">World Development Indicators</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and IMF staff estimates and projections.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1.5128326416016"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1/ Data are for April–March fiscal years.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2.55279541015625" w:line="300.734338760376" w:lineRule="auto"/>
        <w:ind w:left="698.985595703125" w:right="2987.9443359375" w:hanging="2.3867797851562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2/ Differs from official data, calculated with gross investment and current account. Gross investment includes errors and omissions.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3/ Divestment and license auction proceeds treated as below-the-line financing.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0.9828186035156"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4/ Includes combined domestic liabilities of the center and the states, and external debt at year-end exchange rates.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4.153289794921875" w:line="240" w:lineRule="auto"/>
        <w:ind w:left="701.2319946289062"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5/ For 2015/16, as of 6 January 2016.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4.15130615234375" w:line="240" w:lineRule="auto"/>
        <w:ind w:left="697.5816345214844"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6/ For 2015/16, year-to-date as of 6 January 2016.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0.161285400390625" w:line="240" w:lineRule="auto"/>
        <w:ind w:left="695.8956146240234"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7/ On balance of payments basis.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147125244140625" w:line="240" w:lineRule="auto"/>
        <w:ind w:left="696.8795776367188"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8/ Imports of goods and services projected over the following 12 months.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4.15313720703125" w:line="240" w:lineRule="auto"/>
        <w:ind w:left="696.4584350585938"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9/ Short-term debt on residual maturity basis, including estimated short-term NRI deposits on residual maturity basis.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4.15321350097656" w:line="240" w:lineRule="auto"/>
        <w:ind w:left="701.5128326416016" w:right="0" w:firstLine="0"/>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10/ In percent of current account receipts, excluding grants. </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7.351226806640625" w:line="240" w:lineRule="auto"/>
        <w:ind w:left="701.5128326416016" w:right="0" w:firstLine="0"/>
        <w:jc w:val="left"/>
        <w:rPr>
          <w:rFonts w:ascii="Arial" w:cs="Arial" w:eastAsia="Arial" w:hAnsi="Arial"/>
          <w:b w:val="0"/>
          <w:i w:val="0"/>
          <w:smallCaps w:val="0"/>
          <w:strike w:val="0"/>
          <w:color w:val="000000"/>
          <w:sz w:val="14.039999961853027"/>
          <w:szCs w:val="14.039999961853027"/>
          <w:highlight w:val="white"/>
          <w:u w:val="none"/>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14.039999961853027"/>
          <w:szCs w:val="14.039999961853027"/>
          <w:highlight w:val="white"/>
          <w:u w:val="none"/>
          <w:vertAlign w:val="baseline"/>
          <w:rtl w:val="0"/>
        </w:rPr>
        <w:t xml:space="preserve">11/ For 2015/16, year-to-date as of November 2015.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246.800537109375"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January 27, 2016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3.798828125" w:line="356.882085800170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2016 ARTICLE IV CONSULTATION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ISSUES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0.07568359375" w:line="285.6856727600097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Outlook and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Indian economy is on a recovery path, helped by a large terms of  trade gain, positive policy actions, improved confidence, and reduced external vulnerabilities.  A faster-than-expected decline in inflation created space for nominal policy rate cuts.  Persistently high inflation expectations and large fiscal deficits remain key macroeconomic  challenges, resulting in limited policy space to support growth through demand  management measures. In addition, supply bottlenecks and structural challenges constrain  medium-term growth and hinder job creation. Risks are weighted to the downside, with  external risks mainly from intensified global financial market volatility and slower global  growth. On the domestic side, a further weakening of bank and corporate balance sheets  could pose risks to economic recovery and weigh on financial stability, while setbacks in the  pace of structural reforms could dampen growth and undermine sentiment. In contrast,  lower-for-longer global energy prices constitute an upside risk for India.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9.4146728515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Key Policy Recommendations: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0.0994873046875" w:line="285.685815811157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achieve the Reserve Bank of India’s (RBI) “glide path” towards its medium-term inflation target of 4 percent, the monetary stance should remain tight to ensure a durable reduction in inflation and still-high household inflation expectations, supported by measures to boost food supply and continued fiscal consolidation.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4.89501953125" w:line="285.685844421386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Union budget deficit target of 3.9 percent of GDP for FY2015/16 will likely be achieved. Looking ahead, while accommodating an appropriate increase in public capital spending, medium-term fiscal consolidation should continue, underpinned by revenue-raising reforms (including by introducing the GST and improvements in revenue administration) and further reductions in subsidies.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74.89501953125" w:line="285.685844421386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safeguard financial stability in the presence of elevated corporate and banking sector strains, NPAs on public banks’ balance sheets should be fully recognized; banking sector structural reforms continued; banks’ loss-absorbing buffers increased; monitoring of corporate vulnerabilities strengthened; and banks’ debt recovery mechanisms further enhanced.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74.89501953125" w:line="285.6858158111572"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46.50001525878906" w:right="1459.588623046875" w:header="0" w:footer="720"/>
          <w:cols w:equalWidth="0" w:num="2">
            <w:col w:space="0" w:w="5220"/>
            <w:col w:space="0" w:w="5220"/>
          </w:cols>
        </w:sectPr>
      </w:pPr>
      <w:r w:rsidDel="00000000" w:rsidR="00000000" w:rsidRPr="00000000">
        <w:rPr>
          <w:rFonts w:ascii="Noto Sans Symbols" w:cs="Noto Sans Symbols" w:eastAsia="Noto Sans Symbols" w:hAnsi="Noto Sans Symbols"/>
          <w:b w:val="0"/>
          <w:i w:val="0"/>
          <w:smallCaps w:val="0"/>
          <w:strike w:val="0"/>
          <w:color w:val="0583b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Several important economic and structural reforms have been initiated. Additional steps in relaxing long-standing supply bottlenecks, especially in the mining and power sectors, as well as further labor market reforms, are crucial to achieving faster and more inclusive growth.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140014648437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18.339843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Approved By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504638671875" w:line="266.17358207702637" w:lineRule="auto"/>
        <w:ind w:left="0" w:right="0" w:firstLine="0"/>
        <w:jc w:val="left"/>
        <w:rPr>
          <w:rFonts w:ascii="Arial" w:cs="Arial" w:eastAsia="Arial" w:hAnsi="Arial"/>
          <w:b w:val="1"/>
          <w:i w:val="0"/>
          <w:smallCaps w:val="0"/>
          <w:strike w:val="0"/>
          <w:color w:val="0083b0"/>
          <w:sz w:val="21"/>
          <w:szCs w:val="21"/>
          <w:u w:val="none"/>
          <w:shd w:fill="auto" w:val="clear"/>
          <w:vertAlign w:val="baseline"/>
        </w:rPr>
      </w:pPr>
      <w:r w:rsidDel="00000000" w:rsidR="00000000" w:rsidRPr="00000000">
        <w:rPr>
          <w:rFonts w:ascii="Arial" w:cs="Arial" w:eastAsia="Arial" w:hAnsi="Arial"/>
          <w:b w:val="1"/>
          <w:i w:val="0"/>
          <w:smallCaps w:val="0"/>
          <w:strike w:val="0"/>
          <w:color w:val="0083b0"/>
          <w:sz w:val="21"/>
          <w:szCs w:val="21"/>
          <w:u w:val="none"/>
          <w:shd w:fill="auto" w:val="clear"/>
          <w:vertAlign w:val="baseline"/>
          <w:rtl w:val="0"/>
        </w:rPr>
        <w:t xml:space="preserve">Markus Rodlauer  (APD) and Seán Nolan  (SPR)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316.8408203125" w:line="240" w:lineRule="auto"/>
        <w:ind w:left="0"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65.86748123168945" w:lineRule="auto"/>
        <w:ind w:left="0"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1551.0755920410156" w:right="1699.3798828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Discussions took place in New Delhi and Mumbai during November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30–December 15, 2015. The team comprised Mr. Cashin (head), Mr.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Tulin, Mr. Raissi, Ms. Das, Ms. Khera (all APD), Ms. Iorgova (MCM), 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Bi (SPR), Mr. Richardson (Senior Resident Representative), and Mr.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Mohapatra (Resident Representative Office). Messrs. Gokarn and Govil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(OED) also participated in the discussions. The mission met with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Finance Secretary Watal, Department of Economic Affairs Secretary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Das, Chief Economic Advisor Subramanian, Reserve Bank of India (RBI)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Deputy Governor Patel, Securities and Exchange Board of India (SEBI)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Whole Time Member Saran, and other senior officials and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representatives of the business community. May Inoue and Michael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Dalesio assisted in the preparation of this report.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853.09814453125" w:line="494.659423828125" w:lineRule="auto"/>
        <w:ind w:left="1417.5599670410156" w:right="1356.73828125"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CONTEXT _________________________________________________________________________________________ 4 OUTLOOK AND RISKS ___________________________________________________________________________ 5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1.7034912109375" w:line="265.6079292297363" w:lineRule="auto"/>
        <w:ind w:left="1412.3100280761719" w:right="1359.2236328125" w:firstLine="14.489898681640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KEY POLICY ISSUES ______________________________________________________________________________ 8 </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A. Bolstering Robustness of the Financial Sector __________________________________________________ 8 B. Complement the New Monetary Policy Framework with Structural Policies to Durably Reduce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2.1173095703125" w:line="265.79747200012207" w:lineRule="auto"/>
        <w:ind w:left="1419.6600341796875" w:right="1292.65625" w:firstLine="0"/>
        <w:jc w:val="right"/>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Inflation ______________________________________________________________________________________ 12 C. Consolidating the Fiscal Position ______________________________________________________________ 14  D. Maintaining External Sustainability ____________________________________________________________ 16  E. Structural Policies to Boost Growth and Employment _________________________________________ 17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51.9659423828125"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STAFF APPRAISAL _______________________________________________________________________________ 18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50.1361083984375" w:line="240" w:lineRule="auto"/>
        <w:ind w:left="1426.79992675781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59535026550293" w:lineRule="auto"/>
        <w:ind w:left="1411.4700317382812" w:right="1292.806396484375" w:firstLine="15.749969482421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Oil Price Collapse: Impact on Indian Inflation __________________________________________________ 21 2. Oil Glut and the Indian Economy ______________________________________________________________ 22 3. India's Progress on Structural Reforms ________________________________________________________ 23 4. Crowding-Out or Crowding-In? Public and Private Investment in India _______________________ 24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040283203125" w:line="285.6057357788086" w:lineRule="auto"/>
        <w:ind w:left="1418.8412475585938" w:right="1292.506103515625" w:firstLine="7.97988891601562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5. India: Reorienting the Role of the Food Corporation of India __________________________________ 25  6. Gold: Macro-Financial Linkages ________________________________________________________________ 26  7. India: Export Elasticities and the Role of Supply Rigidities _____________________________________ 27  8. Spillovers to India from China's Rebalancing __________________________________________________ 28  9. Corporate and Banking Sector Vulnerabilities _________________________________________________ 29  10. Expanding Financial Inclusion in India ________________________________________________________ 31  11. External Sector Assessment ___________________________________________________________________ 32  12. Climate Change in India ______________________________________________________________________ 33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53.3792114257812" w:line="240" w:lineRule="auto"/>
        <w:ind w:left="141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26.749267578125" w:line="240" w:lineRule="auto"/>
        <w:ind w:left="1426.79992675781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5.040283203125" w:line="285.4515838623047" w:lineRule="auto"/>
        <w:ind w:left="1411.4700317382812" w:right="1359.38232421875" w:firstLine="15.749969482421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Growth and Activity ____________________________________________________________________________ 34 2. External Vulnerabilities _________________________________________________________________________ 35 3. Financial Markets ______________________________________________________________________________ 36 4. Monetary Developments_______________________________________________________________________ 37 5. Fiscal Developments ___________________________________________________________________________ 38 6. Fiscal Vulnerability Indicators __________________________________________________________________ 39 7. Corporate and Banking Sectors ________________________________________________________________ 40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5.0048828125" w:line="240" w:lineRule="auto"/>
        <w:ind w:left="1413.1500244140625"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4.998779296875" w:line="285.4358768463135" w:lineRule="auto"/>
        <w:ind w:left="1411.4700317382812" w:right="1291.943359375" w:firstLine="15.749969482421875"/>
        <w:jc w:val="both"/>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1. Millennium Development Goals, 1990–2014 ___________________________________________________ 41 2. Selected Social and Economic Indicators, 2011/12–2016/17___________________________________ 42 3. Balance of Payments, 2011/12–2016/17 _______________________________________________________ 43 4. Reserve Money and Monetary Survey, 2011/12–2015/16 _____________________________________ 44 5. Central Government Operations, 2011/12–2016/17 ___________________________________________ 45 6. General Government Operations, 2011/12–2016/17 ___________________________________________ 46 7. Macroeconomic Framework, 2011/12–2020/21 _______________________________________________ 47 8. Indicators of External Vulnerability, 2011/12–2015/16 _________________________________________ 48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13671875" w:line="240" w:lineRule="auto"/>
        <w:ind w:left="0" w:right="0" w:firstLine="0"/>
        <w:jc w:val="center"/>
        <w:rPr>
          <w:rFonts w:ascii="Arial" w:cs="Arial" w:eastAsia="Arial" w:hAnsi="Arial"/>
          <w:b w:val="0"/>
          <w:i w:val="0"/>
          <w:smallCaps w:val="0"/>
          <w:strike w:val="0"/>
          <w:color w:val="0583b0"/>
          <w:sz w:val="21"/>
          <w:szCs w:val="21"/>
          <w:u w:val="none"/>
          <w:shd w:fill="auto" w:val="clear"/>
          <w:vertAlign w:val="baseline"/>
        </w:rPr>
      </w:pP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9. Financial Soundness Indicators, 2010/11–2014/15 _____________________________________________ 49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54.89990234375" w:line="240" w:lineRule="auto"/>
        <w:ind w:left="1411.0499572753906"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ANNEXES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5.050048828125" w:line="285.55715560913086" w:lineRule="auto"/>
        <w:ind w:left="1411.4701843261719" w:right="1292.716064453125" w:firstLine="3.359832763671875"/>
        <w:jc w:val="left"/>
        <w:rPr>
          <w:rFonts w:ascii="Arial" w:cs="Arial" w:eastAsia="Arial" w:hAnsi="Arial"/>
          <w:b w:val="0"/>
          <w:i w:val="0"/>
          <w:smallCaps w:val="0"/>
          <w:strike w:val="0"/>
          <w:color w:val="0583b2"/>
          <w:sz w:val="21"/>
          <w:szCs w:val="21"/>
          <w:u w:val="none"/>
          <w:shd w:fill="auto" w:val="clear"/>
          <w:vertAlign w:val="baseline"/>
        </w:rPr>
      </w:pPr>
      <w:r w:rsidDel="00000000" w:rsidR="00000000" w:rsidRPr="00000000">
        <w:rPr>
          <w:rFonts w:ascii="Arial" w:cs="Arial" w:eastAsia="Arial" w:hAnsi="Arial"/>
          <w:b w:val="0"/>
          <w:i w:val="0"/>
          <w:smallCaps w:val="0"/>
          <w:strike w:val="0"/>
          <w:color w:val="0583b2"/>
          <w:sz w:val="21"/>
          <w:szCs w:val="21"/>
          <w:u w:val="none"/>
          <w:shd w:fill="auto" w:val="clear"/>
          <w:vertAlign w:val="baseline"/>
          <w:rtl w:val="0"/>
        </w:rPr>
        <w:t xml:space="preserve">I. Key Policy Actions 2015–16</w:t>
      </w:r>
      <w:r w:rsidDel="00000000" w:rsidR="00000000" w:rsidRPr="00000000">
        <w:rPr>
          <w:rFonts w:ascii="Arial" w:cs="Arial" w:eastAsia="Arial" w:hAnsi="Arial"/>
          <w:b w:val="0"/>
          <w:i w:val="0"/>
          <w:smallCaps w:val="0"/>
          <w:strike w:val="0"/>
          <w:color w:val="0583b0"/>
          <w:sz w:val="21"/>
          <w:szCs w:val="21"/>
          <w:u w:val="none"/>
          <w:shd w:fill="auto" w:val="clear"/>
          <w:vertAlign w:val="baseline"/>
          <w:rtl w:val="0"/>
        </w:rPr>
        <w:t xml:space="preserve">_____________________________________________________________________ 50  II. Risk Assessment Matrix ________________________________________________________________________ 54 III. Public and External Debt Sustainability Analysis ______________________________________________ 55 IV. Assessing Reserve Adequacy in India _________________________________________________________ 65 </w:t>
      </w:r>
      <w:r w:rsidDel="00000000" w:rsidR="00000000" w:rsidRPr="00000000">
        <w:rPr>
          <w:rFonts w:ascii="Arial" w:cs="Arial" w:eastAsia="Arial" w:hAnsi="Arial"/>
          <w:b w:val="0"/>
          <w:i w:val="0"/>
          <w:smallCaps w:val="0"/>
          <w:strike w:val="0"/>
          <w:color w:val="0583b2"/>
          <w:sz w:val="21"/>
          <w:szCs w:val="21"/>
          <w:u w:val="none"/>
          <w:shd w:fill="auto" w:val="clear"/>
          <w:vertAlign w:val="baseline"/>
          <w:rtl w:val="0"/>
        </w:rPr>
        <w:t xml:space="preserve">V. Subsidy Reform Progress ______________________________________________________________________ 68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359.537353515625" w:line="240" w:lineRule="auto"/>
        <w:ind w:left="0" w:right="909.9609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823.13720703125" w:line="240" w:lineRule="auto"/>
        <w:ind w:left="1782.96005249023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CONTEXT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85.59861183166504" w:lineRule="auto"/>
        <w:ind w:left="1772.3100280761719" w:right="852.78076171875" w:firstLine="14.2799377441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The Indian economy is on a recovery path, supported by a large terms of trade gain  (about 2½ percent of GDP) and reduced external vulnerabilities, though downside risks remain.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bottoming at 5.1 percent in FY2012/13, the economy has been on a gradual cyclical recovery,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reaching 7.3 percent growth in FY2014/15 with a revival of sentiment.</w:t>
      </w:r>
      <w:r w:rsidDel="00000000" w:rsidR="00000000" w:rsidRPr="00000000">
        <w:rPr>
          <w:rFonts w:ascii="Arial" w:cs="Arial" w:eastAsia="Arial" w:hAnsi="Arial"/>
          <w:b w:val="0"/>
          <w:i w:val="0"/>
          <w:smallCaps w:val="0"/>
          <w:strike w:val="0"/>
          <w:color w:val="000000"/>
          <w:sz w:val="35"/>
          <w:szCs w:val="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Since late 2014, a halving of  global oil prices has boosted economic activity in India and underpinned a further improvement in its  current account and fiscal positions, and engendered a sharp decline in inflation (Boxes 1 and 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a  result of further-reduced external vulnerabilities, improved growth prospects, and continued monetary  accommodation in advanced economies, India has experienced large FDI and portfolio capital inflows, a  real appreciation of the rupee, and a robust rebound in foreign exchange reserves in FY2014/15.  Nonetheless, despite better growth prospects, India faces the risk of capital flow reversals and should  guard against the buildup of domestic vulnerabilities.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98.0169677734375" w:line="255.72958946228027" w:lineRule="auto"/>
        <w:ind w:left="312.85736083984375" w:right="3.634033203125" w:hanging="2.167510986328125"/>
        <w:jc w:val="left"/>
        <w:rPr>
          <w:rFonts w:ascii="Arial" w:cs="Arial" w:eastAsia="Arial" w:hAnsi="Arial"/>
          <w:b w:val="0"/>
          <w:i w:val="0"/>
          <w:smallCaps w:val="0"/>
          <w:strike w:val="0"/>
          <w:color w:val="0583b0"/>
          <w:sz w:val="10.843798637390137"/>
          <w:szCs w:val="10.843798637390137"/>
          <w:u w:val="none"/>
          <w:shd w:fill="auto" w:val="clear"/>
          <w:vertAlign w:val="baseline"/>
        </w:rPr>
      </w:pPr>
      <w:r w:rsidDel="00000000" w:rsidR="00000000" w:rsidRPr="00000000">
        <w:rPr>
          <w:rFonts w:ascii="Arial" w:cs="Arial" w:eastAsia="Arial" w:hAnsi="Arial"/>
          <w:b w:val="1"/>
          <w:i w:val="0"/>
          <w:smallCaps w:val="0"/>
          <w:strike w:val="0"/>
          <w:color w:val="0583b0"/>
          <w:sz w:val="14.458396911621094"/>
          <w:szCs w:val="14.458396911621094"/>
          <w:u w:val="none"/>
          <w:shd w:fill="auto" w:val="clear"/>
          <w:vertAlign w:val="baseline"/>
          <w:rtl w:val="0"/>
        </w:rPr>
        <w:t xml:space="preserve">Commodity Terms of Trade (CTOT) and Price Indices </w:t>
      </w:r>
      <w:r w:rsidDel="00000000" w:rsidR="00000000" w:rsidRPr="00000000">
        <w:rPr>
          <w:rFonts w:ascii="Arial" w:cs="Arial" w:eastAsia="Arial" w:hAnsi="Arial"/>
          <w:b w:val="0"/>
          <w:i w:val="0"/>
          <w:smallCaps w:val="0"/>
          <w:strike w:val="0"/>
          <w:color w:val="0583b0"/>
          <w:sz w:val="10.843798637390137"/>
          <w:szCs w:val="10.843798637390137"/>
          <w:u w:val="none"/>
          <w:shd w:fill="auto" w:val="clear"/>
          <w:vertAlign w:val="baseline"/>
          <w:rtl w:val="0"/>
        </w:rPr>
        <w:t xml:space="preserve">(Index number, 2010=100)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6.34765625" w:line="240"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110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3.3526611328125" w:line="240"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180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61279296875" w:right="0" w:firstLine="0"/>
        <w:jc w:val="left"/>
        <w:rPr>
          <w:rFonts w:ascii="Arial" w:cs="Arial" w:eastAsia="Arial" w:hAnsi="Arial"/>
          <w:b w:val="1"/>
          <w:i w:val="0"/>
          <w:smallCaps w:val="0"/>
          <w:strike w:val="0"/>
          <w:color w:val="0583b0"/>
          <w:sz w:val="14.64539623260498"/>
          <w:szCs w:val="14.64539623260498"/>
          <w:u w:val="none"/>
          <w:shd w:fill="auto" w:val="clear"/>
          <w:vertAlign w:val="baseline"/>
        </w:rPr>
      </w:pPr>
      <w:r w:rsidDel="00000000" w:rsidR="00000000" w:rsidRPr="00000000">
        <w:rPr>
          <w:rFonts w:ascii="Arial" w:cs="Arial" w:eastAsia="Arial" w:hAnsi="Arial"/>
          <w:b w:val="1"/>
          <w:i w:val="0"/>
          <w:smallCaps w:val="0"/>
          <w:strike w:val="0"/>
          <w:color w:val="0583b0"/>
          <w:sz w:val="14.64539623260498"/>
          <w:szCs w:val="14.64539623260498"/>
          <w:u w:val="none"/>
          <w:shd w:fill="auto" w:val="clear"/>
          <w:vertAlign w:val="baseline"/>
          <w:rtl w:val="0"/>
        </w:rPr>
        <w:t xml:space="preserve">Local Currency per US$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0.5023193359375" w:line="357.22360610961914" w:lineRule="auto"/>
        <w:ind w:left="3745.7794189453125" w:right="23.8812255859375" w:hanging="3054.41650390625"/>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583b0"/>
          <w:sz w:val="10.983997344970703"/>
          <w:szCs w:val="10.983997344970703"/>
          <w:u w:val="none"/>
          <w:shd w:fill="auto" w:val="clear"/>
          <w:vertAlign w:val="baseline"/>
          <w:rtl w:val="0"/>
        </w:rPr>
        <w:t xml:space="preserve">(Percent Change, + = local currency appreciation) </w:t>
      </w: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0.4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9.7430419921875"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China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5196533203125" w:firstLine="0"/>
        <w:jc w:val="right"/>
        <w:rPr>
          <w:rFonts w:ascii="Arial" w:cs="Arial" w:eastAsia="Arial" w:hAnsi="Arial"/>
          <w:b w:val="0"/>
          <w:i w:val="0"/>
          <w:smallCaps w:val="0"/>
          <w:strike w:val="0"/>
          <w:color w:val="000000"/>
          <w:sz w:val="7.322597503662109"/>
          <w:szCs w:val="7.322597503662109"/>
          <w:u w:val="none"/>
          <w:shd w:fill="auto" w:val="clear"/>
          <w:vertAlign w:val="baseline"/>
        </w:rPr>
        <w:sectPr>
          <w:type w:val="continuous"/>
          <w:pgSz w:h="15840" w:w="12240" w:orient="portrait"/>
          <w:pgMar w:bottom="650.4019927978516" w:top="0" w:left="2141.3119506835938" w:right="2402.5689697265625" w:header="0" w:footer="720"/>
          <w:cols w:equalWidth="0" w:num="2">
            <w:col w:space="0" w:w="3860"/>
            <w:col w:space="0" w:w="3860"/>
          </w:cols>
        </w:sect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-5.6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4.9102783203125" w:line="535.3813934326172"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108 105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57.295446395874"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CTOT [LHS] Gold [RHS] Oil [RHS]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0.00732421875" w:line="535.3813934326172"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150 120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0.99853515625" w:line="301.41414642333984"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Philippines India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9.3121337890625"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South Korea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3.3978271484375" w:line="264.27672386169434"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From 25-Jun-14 to 15-Jun-15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0.7073974609375"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From 15-Jun-15 to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23.6627197265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-6.7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80.1416015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-9.5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-2.9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-4.2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78.941650390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-4.1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54.5074462890625" w:line="534.2803001403809"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103 100 98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74.3585205078125" w:line="534.2803001403809"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90 60 30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01.35498046875" w:line="301.41414642333984"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Indonesia Malaysia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8.1048583984375" w:line="301.41303062438965"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South Africa Mexico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8.10546875"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Australia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37.41943359375"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Japan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06-Jan-16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95.5865478515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-27.4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-16.6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-17.8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16198730468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-17.1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78.941650390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-18.7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80.148925781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-21.1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8.941650390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-21.2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-7.5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15466308593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-10.2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74.91882324218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-12.9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825.5847167968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-9.8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-4.1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738.9306640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sectPr>
          <w:type w:val="continuous"/>
          <w:pgSz w:h="15840" w:w="12240" w:orient="portrait"/>
          <w:pgMar w:bottom="650.4019927978516" w:top="0" w:left="2141.3119506835938" w:right="2738.4698486328125" w:header="0" w:footer="720"/>
          <w:cols w:equalWidth="0" w:num="7">
            <w:col w:space="0" w:w="1060"/>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3.9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67.7203369140625" w:line="240"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95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9.10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55.654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45.6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76.57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55.3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5.6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0.08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5.6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5.6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3.58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40.9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6.03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6.62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3.97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5.6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1.218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6.57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55.3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45.6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40.08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5.6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5.6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3.58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0.9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6.0345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3.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6.622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53.970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55.6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1.218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6.5728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5.3186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5.6048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3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0.084838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5.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5.62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1.20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6.64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5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5.5725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3.584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40.9069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99.21679496765137"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New Zealand Turkey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0.3179931640625" w:line="240" w:lineRule="auto"/>
        <w:ind w:left="0" w:right="0" w:firstLine="0"/>
        <w:jc w:val="left"/>
        <w:rPr>
          <w:rFonts w:ascii="Arial" w:cs="Arial" w:eastAsia="Arial" w:hAnsi="Arial"/>
          <w:b w:val="0"/>
          <w:i w:val="0"/>
          <w:smallCaps w:val="0"/>
          <w:strike w:val="0"/>
          <w:color w:val="000000"/>
          <w:sz w:val="10.983997344970703"/>
          <w:szCs w:val="10.983997344970703"/>
          <w:u w:val="none"/>
          <w:shd w:fill="auto" w:val="clear"/>
          <w:vertAlign w:val="baseline"/>
        </w:r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Brazil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-41.7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-24.8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80.141601562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-28.3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44.9206542968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single"/>
          <w:shd w:fill="auto" w:val="clear"/>
          <w:vertAlign w:val="baseline"/>
          <w:rtl w:val="0"/>
        </w:rPr>
        <w:t xml:space="preserve">-28.6</w:t>
      </w: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-5.4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80.1409912109375" w:line="240" w:lineRule="auto"/>
        <w:ind w:left="0" w:right="0" w:firstLine="0"/>
        <w:jc w:val="left"/>
        <w:rPr>
          <w:rFonts w:ascii="Arial" w:cs="Arial" w:eastAsia="Arial" w:hAnsi="Arial"/>
          <w:b w:val="0"/>
          <w:i w:val="0"/>
          <w:smallCaps w:val="0"/>
          <w:strike w:val="0"/>
          <w:color w:val="000000"/>
          <w:sz w:val="7.322597503662109"/>
          <w:szCs w:val="7.322597503662109"/>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7.322597503662109"/>
          <w:szCs w:val="7.322597503662109"/>
          <w:u w:val="none"/>
          <w:shd w:fill="auto" w:val="clear"/>
          <w:vertAlign w:val="baseline"/>
          <w:rtl w:val="0"/>
        </w:rPr>
        <w:t xml:space="preserve">-9.8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87.3199462890625" w:line="265.47901153564453" w:lineRule="auto"/>
        <w:ind w:left="3.576202392578125" w:right="513.714599609375" w:hanging="3.576202392578125"/>
        <w:jc w:val="left"/>
        <w:rPr>
          <w:rFonts w:ascii="Arial" w:cs="Arial" w:eastAsia="Arial" w:hAnsi="Arial"/>
          <w:b w:val="0"/>
          <w:i w:val="0"/>
          <w:smallCaps w:val="0"/>
          <w:strike w:val="0"/>
          <w:color w:val="000000"/>
          <w:sz w:val="10.843798637390137"/>
          <w:szCs w:val="10.843798637390137"/>
          <w:u w:val="none"/>
          <w:shd w:fill="auto" w:val="clear"/>
          <w:vertAlign w:val="baseline"/>
        </w:rPr>
      </w:pPr>
      <w:r w:rsidDel="00000000" w:rsidR="00000000" w:rsidRPr="00000000">
        <w:rPr>
          <w:rFonts w:ascii="Arial" w:cs="Arial" w:eastAsia="Arial" w:hAnsi="Arial"/>
          <w:b w:val="0"/>
          <w:i w:val="0"/>
          <w:smallCaps w:val="0"/>
          <w:strike w:val="0"/>
          <w:color w:val="000000"/>
          <w:sz w:val="10.843798637390137"/>
          <w:szCs w:val="10.843798637390137"/>
          <w:u w:val="none"/>
          <w:shd w:fill="auto" w:val="clear"/>
          <w:vertAlign w:val="baseline"/>
          <w:rtl w:val="0"/>
        </w:rPr>
        <w:t xml:space="preserve">Source: Cavalcanti, Mohaddes, and Raissi (2014); and IMF, International  Financial Statistics.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38.5426998138428" w:lineRule="auto"/>
        <w:ind w:left="347.2943115234375" w:right="28.88916015625" w:firstLine="363.6090087890625"/>
        <w:jc w:val="left"/>
        <w:rPr>
          <w:rFonts w:ascii="Arial" w:cs="Arial" w:eastAsia="Arial" w:hAnsi="Arial"/>
          <w:b w:val="0"/>
          <w:i w:val="0"/>
          <w:smallCaps w:val="0"/>
          <w:strike w:val="0"/>
          <w:color w:val="000000"/>
          <w:sz w:val="10.983997344970703"/>
          <w:szCs w:val="10.983997344970703"/>
          <w:u w:val="none"/>
          <w:shd w:fill="auto" w:val="clear"/>
          <w:vertAlign w:val="baseline"/>
        </w:rPr>
        <w:sectPr>
          <w:type w:val="continuous"/>
          <w:pgSz w:h="15840" w:w="12240" w:orient="portrait"/>
          <w:pgMar w:bottom="650.4019927978516" w:top="0" w:left="2438.7916564941406" w:right="1990.0976562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0.983997344970703"/>
          <w:szCs w:val="10.983997344970703"/>
          <w:u w:val="none"/>
          <w:shd w:fill="auto" w:val="clear"/>
          <w:vertAlign w:val="baseline"/>
          <w:rtl w:val="0"/>
        </w:rPr>
        <w:t xml:space="preserve">-50 -40 -30 -20 -10 0 10 Source: Bloomberg.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67.79052734375" w:line="285.6057643890381" w:lineRule="auto"/>
        <w:ind w:left="1772.0945739746094" w:right="896.689453125" w:firstLine="9.02999877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Important economic and structural reforms have been initiated, but further reforms are  needed to boost India’s growth potential.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Following its election victory in May 2014, the Bharatiya  Janata Party (BJP)-led government of Prime Minister Narendra Modi has gradually introduced  numerous economic reforms (see Annex I and Box 3), including subsidy reforms, steps to create more  flexible labor and product markets, agricultural reforms (including the new crop insurance scheme), enhancing financial inclusion, relaxing FDI limits in several key sectors and improving the ease of doing  business, raising Foreign Portfolio Investment limits in public debt securities, and increasing public  infrastructure spending. Flexible inflation targeting was also adopted by the Reserve Bank of India (RBI)  in February 2015. Nonetheless, in the last two sessions of Parliament the passage of key legislation,  including the long-planned goods and services tax, was not secured given the lack of BJP control of the  upper house of Parliament.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344.926452636718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3.14208984375" w:line="259.00683403015137" w:lineRule="auto"/>
        <w:ind w:left="1775.6399536132812" w:right="861.085205078125" w:firstLine="4.19998168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January 2015, India’s Ministry of Statistics released the new series of national accounts. Upward revisions of the  GDP growth rate for 2012/13 and 2013/14 in part reflected methodological changes. Lack of back-casted historical  GDP data based on the new methodology constrains a comparison of current growth with past growth.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output gap is currently estimated at about -0.5 percent.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55.286865234375" w:line="245.24182319641113" w:lineRule="auto"/>
        <w:ind w:left="1771.2602233886719" w:right="1293.19091796875" w:firstLine="6.4198303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the global commodity price boom unwinds, India’s terms of trade has improved significantly (jumping by  4 percent in 2014/15 and a further 7 percent in 2015/16), supporting output growth and raising real incomes.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24.00253295898438"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6213378906" w:lineRule="auto"/>
        <w:ind w:left="1774.8100280761719" w:right="892.3583984375" w:firstLine="10.3099060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Notwithstanding the cyclical pickup, medium-term growth continues to be  constrained by supply-side bottlenecks and weaknesses in the corporate and banking  sectors.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Past weak economic growth and delays in implementing infrastructure projects have  placed pressure on banks’ asset quality (particularly at state-owned banks that lent heavily to  infrastructure companies). Corporate vulnerability indicators remain elevated. Long-standing  supply-side bottlenecks, especially in the energy, mining and power sectors, continue to weigh on  India’s growth potential.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35.025634765625" w:line="285.60590744018555" w:lineRule="auto"/>
        <w:ind w:left="1773.9700317382812" w:right="877.61474609375" w:hanging="1.9114685058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Past Fund advice and the authorities’ macroeconomic policies have been broadly  aligned, but progress on structural reforms has been partial.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There has been substantial fiscal  consolidation in recent years (although it has paused in FY2015/16), and staff supports the  improvement in quality of fiscal adjustment this year with its welcome emphasis on public investment. Excise duties on petrol and diesel have been raised, important kerosene and LPG subsidy  allocation and distribution reforms have been pursued, and some progress has been made on  reducing and rationalizing fertilizer subsidies, broadly in line with previous IMF advice. The stance  of monetary policy was appropriately tight in 2014/15 to reduce inflation along the RBI’s “glide path”,  consistent with Fund advice. The RBI has adopted a flexible inflation targeting regime, with headline CPI  inflation the principal nominal anchor for monetary policy. Progress on land and labor market reforms  has been limited, though some market reforms have been initiated by the center and a few states.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81.3226318359375" w:line="240" w:lineRule="auto"/>
        <w:ind w:left="1782.9600524902344"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OUTLOOK AND RISKS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93.079833984375" w:line="285.60582160949707" w:lineRule="auto"/>
        <w:ind w:left="1779.8699951171875" w:right="905.150146484375" w:firstLine="6.9299316406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India’s growth outlook has improved, despite new headwinds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 near term,  economic recovery is expected to continue to be underpinned by private consumption (which has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22079467773"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benefited from lower energy prices and higher  real wages). Policy credibility has also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93.14025878906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3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strengthened, with continued fiscal consolidation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05.53649902343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2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8.14575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80883789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a tight monetary stance. With the revival of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916.7315673828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1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5.1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6.641235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7091064453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5.778198242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sentiment and picking up of industrial activity, an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214.22424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9.61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0.8062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4.475097656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9.74670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0.806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0195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incipient recovery of private investment is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50.3155517578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4.80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4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69.425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5.20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2.78991699218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-3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367431640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expected to help broaden the recovery. Higher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850.47546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64.811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55.210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40881347656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-4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6.00067138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3.9053344726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infrastructure investment and government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145.80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29626464843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-5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0.9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19.90997314453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-6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initiatives to unclog stalled investment projects  and support the lending capacity of state-owned  banks should also help crowd-in private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4.950256347656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investment (Box 4).</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Real GDP growth is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3.0157470703125" w:line="240" w:lineRule="auto"/>
        <w:ind w:left="0" w:right="0" w:firstLine="0"/>
        <w:jc w:val="left"/>
        <w:rPr>
          <w:rFonts w:ascii="Arial" w:cs="Arial" w:eastAsia="Arial" w:hAnsi="Arial"/>
          <w:b w:val="1"/>
          <w:i w:val="0"/>
          <w:smallCaps w:val="0"/>
          <w:strike w:val="0"/>
          <w:color w:val="0583b0"/>
          <w:sz w:val="16.01719856262207"/>
          <w:szCs w:val="16.01719856262207"/>
          <w:u w:val="none"/>
          <w:shd w:fill="auto" w:val="clear"/>
          <w:vertAlign w:val="baseline"/>
        </w:rPr>
      </w:pPr>
      <w:r w:rsidDel="00000000" w:rsidR="00000000" w:rsidRPr="00000000">
        <w:rPr>
          <w:rFonts w:ascii="Arial" w:cs="Arial" w:eastAsia="Arial" w:hAnsi="Arial"/>
          <w:b w:val="1"/>
          <w:i w:val="0"/>
          <w:smallCaps w:val="0"/>
          <w:strike w:val="0"/>
          <w:color w:val="0583b0"/>
          <w:sz w:val="16.01719856262207"/>
          <w:szCs w:val="16.01719856262207"/>
          <w:u w:val="none"/>
          <w:shd w:fill="auto" w:val="clear"/>
          <w:vertAlign w:val="baseline"/>
          <w:rtl w:val="0"/>
        </w:rPr>
        <w:t xml:space="preserve">Policy Stance and Output Gap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8.7255859375" w:line="240" w:lineRule="auto"/>
        <w:ind w:left="0" w:right="0" w:firstLine="0"/>
        <w:jc w:val="left"/>
        <w:rPr>
          <w:rFonts w:ascii="Arial" w:cs="Arial" w:eastAsia="Arial" w:hAnsi="Arial"/>
          <w:b w:val="0"/>
          <w:i w:val="0"/>
          <w:smallCaps w:val="0"/>
          <w:strike w:val="0"/>
          <w:color w:val="0583b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583b0"/>
          <w:sz w:val="12.01259994506836"/>
          <w:szCs w:val="12.01259994506836"/>
          <w:u w:val="none"/>
          <w:shd w:fill="auto" w:val="clear"/>
          <w:vertAlign w:val="baseline"/>
          <w:rtl w:val="0"/>
        </w:rPr>
        <w:t xml:space="preserve">(In percent)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84.2559814453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3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2.209472656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2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1.00769042968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1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1.00769042968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0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9.8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9.605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2.79724121093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-1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64.810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9.73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0" w:firstLine="0"/>
        <w:jc w:val="left"/>
        <w:rPr>
          <w:rFonts w:ascii="Arial" w:cs="Arial" w:eastAsia="Arial" w:hAnsi="Arial"/>
          <w:b w:val="0"/>
          <w:i w:val="0"/>
          <w:smallCaps w:val="0"/>
          <w:strike w:val="0"/>
          <w:color w:val="ff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ff0000"/>
          <w:sz w:val="10.51099967956543"/>
          <w:szCs w:val="10.51099967956543"/>
          <w:u w:val="none"/>
          <w:shd w:fill="auto" w:val="clear"/>
          <w:vertAlign w:val="baseline"/>
          <w:rtl w:val="0"/>
        </w:rPr>
        <w:t xml:space="preserve">Cumulative fiscal impulse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3.416137695312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-2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3.9996337890625" w:line="240" w:lineRule="auto"/>
        <w:ind w:left="0" w:right="0" w:firstLine="0"/>
        <w:jc w:val="left"/>
        <w:rPr>
          <w:rFonts w:ascii="Arial" w:cs="Arial" w:eastAsia="Arial" w:hAnsi="Arial"/>
          <w:b w:val="0"/>
          <w:i w:val="0"/>
          <w:smallCaps w:val="0"/>
          <w:strike w:val="0"/>
          <w:color w:val="ff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ff0000"/>
          <w:sz w:val="10.51099967956543"/>
          <w:szCs w:val="10.51099967956543"/>
          <w:u w:val="none"/>
          <w:shd w:fill="auto" w:val="clear"/>
          <w:vertAlign w:val="baseline"/>
          <w:rtl w:val="0"/>
        </w:rPr>
        <w:t xml:space="preserve">since FY2008/09 [RHS]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61486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7.239990234375"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-3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0999927520752"/>
          <w:szCs w:val="9.50999927520752"/>
          <w:u w:val="none"/>
          <w:shd w:fill="auto" w:val="clear"/>
          <w:vertAlign w:val="baseline"/>
        </w:rPr>
      </w:pPr>
      <w:r w:rsidDel="00000000" w:rsidR="00000000" w:rsidRPr="00000000">
        <w:rPr>
          <w:rFonts w:ascii="Arial" w:cs="Arial" w:eastAsia="Arial" w:hAnsi="Arial"/>
          <w:b w:val="0"/>
          <w:i w:val="0"/>
          <w:smallCaps w:val="0"/>
          <w:strike w:val="0"/>
          <w:color w:val="000000"/>
          <w:sz w:val="9.50999927520752"/>
          <w:szCs w:val="9.50999927520752"/>
          <w:u w:val="none"/>
          <w:shd w:fill="auto" w:val="clear"/>
          <w:vertAlign w:val="baseline"/>
          <w:rtl w:val="0"/>
        </w:rPr>
        <w:t xml:space="preserve">Tighter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-4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0999927520752"/>
          <w:szCs w:val="9.50999927520752"/>
          <w:u w:val="none"/>
          <w:shd w:fill="auto" w:val="clear"/>
          <w:vertAlign w:val="baseline"/>
        </w:rPr>
      </w:pPr>
      <w:r w:rsidDel="00000000" w:rsidR="00000000" w:rsidRPr="00000000">
        <w:rPr>
          <w:rFonts w:ascii="Arial" w:cs="Arial" w:eastAsia="Arial" w:hAnsi="Arial"/>
          <w:b w:val="0"/>
          <w:i w:val="0"/>
          <w:smallCaps w:val="0"/>
          <w:strike w:val="0"/>
          <w:color w:val="000000"/>
          <w:sz w:val="9.50999927520752"/>
          <w:szCs w:val="9.50999927520752"/>
          <w:u w:val="none"/>
          <w:shd w:fill="auto" w:val="clear"/>
          <w:vertAlign w:val="baseline"/>
          <w:rtl w:val="0"/>
        </w:rPr>
        <w:t xml:space="preserve">policy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000000"/>
          <w:sz w:val="10.51099967956543"/>
          <w:szCs w:val="10.51099967956543"/>
          <w:u w:val="none"/>
          <w:shd w:fill="auto" w:val="clear"/>
          <w:vertAlign w:val="baseline"/>
          <w:rtl w:val="0"/>
        </w:rPr>
        <w:t xml:space="preserve">Output gap 1/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50999927520752"/>
          <w:szCs w:val="9.50999927520752"/>
          <w:u w:val="none"/>
          <w:shd w:fill="auto" w:val="clear"/>
          <w:vertAlign w:val="baseline"/>
        </w:rPr>
      </w:pPr>
      <w:r w:rsidDel="00000000" w:rsidR="00000000" w:rsidRPr="00000000">
        <w:rPr>
          <w:rFonts w:ascii="Arial" w:cs="Arial" w:eastAsia="Arial" w:hAnsi="Arial"/>
          <w:b w:val="0"/>
          <w:i w:val="0"/>
          <w:smallCaps w:val="0"/>
          <w:strike w:val="0"/>
          <w:color w:val="000000"/>
          <w:sz w:val="9.50999927520752"/>
          <w:szCs w:val="9.50999927520752"/>
          <w:u w:val="none"/>
          <w:shd w:fill="auto" w:val="clear"/>
          <w:vertAlign w:val="baseline"/>
          <w:rtl w:val="0"/>
        </w:rPr>
        <w:t xml:space="preserve">setting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-5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000000"/>
          <w:sz w:val="10.51099967956543"/>
          <w:szCs w:val="10.51099967956543"/>
          <w:u w:val="none"/>
          <w:shd w:fill="auto" w:val="clear"/>
          <w:vertAlign w:val="baseline"/>
          <w:rtl w:val="0"/>
        </w:rPr>
        <w:t xml:space="preserve">Fiscal impulse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4.53643798828125" w:line="240" w:lineRule="auto"/>
        <w:ind w:left="0" w:right="0" w:firstLine="0"/>
        <w:jc w:val="left"/>
        <w:rPr>
          <w:rFonts w:ascii="Arial" w:cs="Arial" w:eastAsia="Arial" w:hAnsi="Arial"/>
          <w:b w:val="0"/>
          <w:i w:val="0"/>
          <w:smallCaps w:val="0"/>
          <w:strike w:val="0"/>
          <w:color w:val="00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000000"/>
          <w:sz w:val="10.51099967956543"/>
          <w:szCs w:val="10.51099967956543"/>
          <w:u w:val="none"/>
          <w:shd w:fill="auto" w:val="clear"/>
          <w:vertAlign w:val="baseline"/>
          <w:rtl w:val="0"/>
        </w:rPr>
        <w:t xml:space="preserve">Real policy interest rate 2/ [RHS]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259994506836"/>
          <w:szCs w:val="12.01259994506836"/>
          <w:u w:val="none"/>
          <w:shd w:fill="auto" w:val="clear"/>
          <w:vertAlign w:val="baseline"/>
        </w:rPr>
      </w:pPr>
      <w:r w:rsidDel="00000000" w:rsidR="00000000" w:rsidRPr="00000000">
        <w:rPr>
          <w:rFonts w:ascii="Arial" w:cs="Arial" w:eastAsia="Arial" w:hAnsi="Arial"/>
          <w:b w:val="0"/>
          <w:i w:val="0"/>
          <w:smallCaps w:val="0"/>
          <w:strike w:val="0"/>
          <w:color w:val="000000"/>
          <w:sz w:val="12.01259994506836"/>
          <w:szCs w:val="12.01259994506836"/>
          <w:u w:val="none"/>
          <w:shd w:fill="auto" w:val="clear"/>
          <w:vertAlign w:val="baseline"/>
          <w:rtl w:val="0"/>
        </w:rPr>
        <w:t xml:space="preserve">-6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052978515625" w:line="240" w:lineRule="auto"/>
        <w:ind w:left="0" w:right="0" w:firstLine="0"/>
        <w:jc w:val="left"/>
        <w:rPr>
          <w:rFonts w:ascii="Arial" w:cs="Arial" w:eastAsia="Arial" w:hAnsi="Arial"/>
          <w:b w:val="0"/>
          <w:i w:val="0"/>
          <w:smallCaps w:val="0"/>
          <w:strike w:val="0"/>
          <w:color w:val="000000"/>
          <w:sz w:val="8.008599281311035"/>
          <w:szCs w:val="8.008599281311035"/>
          <w:u w:val="none"/>
          <w:shd w:fill="auto" w:val="clear"/>
          <w:vertAlign w:val="baseline"/>
        </w:rPr>
      </w:pPr>
      <w:r w:rsidDel="00000000" w:rsidR="00000000" w:rsidRPr="00000000">
        <w:rPr>
          <w:rFonts w:ascii="Arial" w:cs="Arial" w:eastAsia="Arial" w:hAnsi="Arial"/>
          <w:b w:val="0"/>
          <w:i w:val="0"/>
          <w:smallCaps w:val="0"/>
          <w:strike w:val="0"/>
          <w:color w:val="000000"/>
          <w:sz w:val="8.008599281311035"/>
          <w:szCs w:val="8.008599281311035"/>
          <w:u w:val="none"/>
          <w:shd w:fill="auto" w:val="clear"/>
          <w:vertAlign w:val="baseline"/>
          <w:rtl w:val="0"/>
        </w:rPr>
        <w:t xml:space="preserve">Q1 Q3 Q1 Q3 Q1 Q3 Q1 Q3 Q1 Q3 Q1 Q3 Q1 Q3 Q1 Q3 Q1 Q3 Q1 Q3 Q1 Q3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5.73516845703125" w:line="282.59204864501953" w:lineRule="auto"/>
        <w:ind w:left="0" w:right="0" w:firstLine="0"/>
        <w:jc w:val="left"/>
        <w:rPr>
          <w:rFonts w:ascii="Arial" w:cs="Arial" w:eastAsia="Arial" w:hAnsi="Arial"/>
          <w:b w:val="0"/>
          <w:i w:val="0"/>
          <w:smallCaps w:val="0"/>
          <w:strike w:val="0"/>
          <w:color w:val="000000"/>
          <w:sz w:val="10.51099967956543"/>
          <w:szCs w:val="10.51099967956543"/>
          <w:u w:val="none"/>
          <w:shd w:fill="auto" w:val="clear"/>
          <w:vertAlign w:val="baseline"/>
        </w:rPr>
      </w:pPr>
      <w:r w:rsidDel="00000000" w:rsidR="00000000" w:rsidRPr="00000000">
        <w:rPr>
          <w:rFonts w:ascii="Arial" w:cs="Arial" w:eastAsia="Arial" w:hAnsi="Arial"/>
          <w:b w:val="0"/>
          <w:i w:val="0"/>
          <w:smallCaps w:val="0"/>
          <w:strike w:val="0"/>
          <w:color w:val="000000"/>
          <w:sz w:val="8.008599281311035"/>
          <w:szCs w:val="8.008599281311035"/>
          <w:u w:val="none"/>
          <w:shd w:fill="auto" w:val="clear"/>
          <w:vertAlign w:val="baseline"/>
          <w:rtl w:val="0"/>
        </w:rPr>
        <w:t xml:space="preserve">2005/06 2006/07 2007/08 2008/09 2009/10 2010/11 2011/12 2012/13 2013/14 2014/15 2015/16 </w:t>
      </w:r>
      <w:r w:rsidDel="00000000" w:rsidR="00000000" w:rsidRPr="00000000">
        <w:rPr>
          <w:rFonts w:ascii="Arial" w:cs="Arial" w:eastAsia="Arial" w:hAnsi="Arial"/>
          <w:b w:val="0"/>
          <w:i w:val="0"/>
          <w:smallCaps w:val="0"/>
          <w:strike w:val="0"/>
          <w:color w:val="000000"/>
          <w:sz w:val="10.51099967956543"/>
          <w:szCs w:val="10.51099967956543"/>
          <w:u w:val="none"/>
          <w:shd w:fill="auto" w:val="clear"/>
          <w:vertAlign w:val="baseline"/>
          <w:rtl w:val="0"/>
        </w:rPr>
        <w:t xml:space="preserve">Sources: Haver Analytics; Consensus Economics; and IMF staff estimates. 1/ Negative output gap signifies below potential output.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8.1964111328125" w:line="240" w:lineRule="auto"/>
        <w:ind w:left="0" w:right="0" w:firstLine="0"/>
        <w:jc w:val="left"/>
        <w:rPr>
          <w:rFonts w:ascii="Arial" w:cs="Arial" w:eastAsia="Arial" w:hAnsi="Arial"/>
          <w:b w:val="0"/>
          <w:i w:val="0"/>
          <w:smallCaps w:val="0"/>
          <w:strike w:val="0"/>
          <w:color w:val="000000"/>
          <w:sz w:val="10.51099967956543"/>
          <w:szCs w:val="10.51099967956543"/>
          <w:u w:val="none"/>
          <w:shd w:fill="auto" w:val="clear"/>
          <w:vertAlign w:val="baseline"/>
        </w:rPr>
        <w:sectPr>
          <w:type w:val="continuous"/>
          <w:pgSz w:h="15840" w:w="12240" w:orient="portrait"/>
          <w:pgMar w:bottom="650.4019927978516" w:top="0" w:left="1809.2399597167969" w:right="1301.93115234375" w:header="0" w:footer="720"/>
          <w:cols w:equalWidth="0" w:num="2">
            <w:col w:space="0" w:w="4580"/>
            <w:col w:space="0" w:w="4580"/>
          </w:cols>
        </w:sectPr>
      </w:pPr>
      <w:r w:rsidDel="00000000" w:rsidR="00000000" w:rsidRPr="00000000">
        <w:rPr>
          <w:rFonts w:ascii="Arial" w:cs="Arial" w:eastAsia="Arial" w:hAnsi="Arial"/>
          <w:b w:val="0"/>
          <w:i w:val="0"/>
          <w:smallCaps w:val="0"/>
          <w:strike w:val="0"/>
          <w:color w:val="000000"/>
          <w:sz w:val="10.51099967956543"/>
          <w:szCs w:val="10.51099967956543"/>
          <w:u w:val="none"/>
          <w:shd w:fill="auto" w:val="clear"/>
          <w:vertAlign w:val="baseline"/>
          <w:rtl w:val="0"/>
        </w:rPr>
        <w:t xml:space="preserve">2/ Repo rate minus 1-year ahead CPI inflation expectations (Consensus).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61.65069580078125" w:line="240" w:lineRule="auto"/>
        <w:ind w:left="0" w:right="1033.13964843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forecast at 7.3 percent in FY2015/16, further accelerating to 7.5 percent in FY2016/17, supported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228.92395019531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22.5709056854248" w:lineRule="auto"/>
        <w:ind w:left="1774.1400146484375" w:right="965.625" w:hanging="3.3000183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G. Bahal, M. Raissi, and V. Tulin (2015), “Crowding Out or Crowding In? Public and Private Investment in  India,” IMF WP 15/264.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41.819915771484375" w:line="222.13112354278564" w:lineRule="auto"/>
        <w:ind w:left="1778.2798767089844" w:right="1071.03515625" w:firstLine="1.320190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improve the public private partnership (PPP) model of infrastructure investment, the November 2015 Kelkar  Committee report made detailed recommendations on resolving legacy issues, and going forward, proper  identification and allocation of risks among stakeholders, strengthening PPP-related policy and governance and  institutional capacity, revitalizing contractual processes, and scaling up finance.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85.3456115722656" w:line="240" w:lineRule="auto"/>
        <w:ind w:left="0" w:right="909.3994140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82160949707" w:lineRule="auto"/>
        <w:ind w:left="1772.5199890136719" w:right="970.85693359375" w:firstLine="14.49005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recovery in domestic demand. Nonetheless, anemic exports as well as headwinds from  weaknesses in India’s corporate financial positions and public bank balance sheets will weigh on  the economy. In the presence of continued supply-side bottlenecks, and assuming no substantial  legislative initiatives, medium-term growth is projected to remain at around 7¾ percent.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6054210662842" w:lineRule="auto"/>
        <w:ind w:left="1774.4107055664062" w:right="930.220947265625" w:firstLine="5.8801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Despite a sharp reduction in inflation over the past year, medium-term inflationary  pressures and upside risks to inflation remain.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Headline CPI inflation declined to 5.6 percent in  December 2015, down from an average of 10 percent during 2009-13, reflecting economic slack,  the RBI’s tight monetary policy stance, lower global commodity prices and government efforts to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5.03173828125" w:line="285.57921409606934" w:lineRule="auto"/>
        <w:ind w:left="1779.24072265625" w:right="899.78515625" w:firstLine="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contain food inflation (through release of surplus grain buffer stocks and low minimum support  price increases in agriculture) (see Box 5). Although the 6 percent inflation target for January 2016  is expected to be met, upside risks to inflation for FY2016/17 stem from an unfavorable monsoon  and implementation of the pay review of government employees.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6 7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Given food supply constraints  and the ingrained nature of household inflation expectations (which remain near double-digits),  inflation is expected to remain close to the upper limit of the RBI’s medium-term inflation target  band (4 percent CPI inflation ± 2 percent).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34.6466064453125" w:line="285.58507919311523" w:lineRule="auto"/>
        <w:ind w:left="1777.3591613769531" w:right="871.97998046875" w:firstLine="2.51998901367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The current account deficit (CAD) has narrowed further, helped by sharply lower  commodity import prices.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a high of 4.8 percent of GDP in FY2012/13, the CAD has  compressed sharply to an average of 1.5 percent of GDP in the past two years. This narrowing was  helped by a policy-induced fall in the volume of gold imports and, more recently, by lower  commodity prices (see Box 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Notwithstanding the recent export slowdown, continued low  global oil prices should help contain the CAD.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CAD is expected to widen to 2½ percent of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5.04028320312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GDP over the medium term as domestic demand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00.006103515625" w:line="201.03737354278564"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strengthens further and commodity prices  </w:t>
      </w: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20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gradually rebound. However, the sluggish global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81.57287597656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18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8.87207031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16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84.50472831726074"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economic growth outlook and recent rupee  </w:t>
      </w: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14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12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5.68153381347656"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appreciation in real effective terms pose headwinds  </w:t>
      </w: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10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an export growth recovery for India (see Box 7).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532.34863281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8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8.871459960937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6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7.68066406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4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3638916015625"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Bank credit growth remains anemic,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042.33703613281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2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8.8720703125"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40.541410446167"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reflecting demand and supply factors, including  </w:t>
      </w: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-2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high corporate leverage and weak bank asset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8.699951171875" w:line="256.2143039703369" w:lineRule="auto"/>
        <w:ind w:left="0" w:right="0" w:firstLine="0"/>
        <w:jc w:val="left"/>
        <w:rPr>
          <w:rFonts w:ascii="Arial" w:cs="Arial" w:eastAsia="Arial" w:hAnsi="Arial"/>
          <w:b w:val="0"/>
          <w:i w:val="0"/>
          <w:smallCaps w:val="0"/>
          <w:strike w:val="0"/>
          <w:color w:val="0583b0"/>
          <w:sz w:val="12.126957893371582"/>
          <w:szCs w:val="12.126957893371582"/>
          <w:u w:val="none"/>
          <w:shd w:fill="auto" w:val="clear"/>
          <w:vertAlign w:val="baseline"/>
        </w:rPr>
      </w:pPr>
      <w:r w:rsidDel="00000000" w:rsidR="00000000" w:rsidRPr="00000000">
        <w:rPr>
          <w:rFonts w:ascii="Arial" w:cs="Arial" w:eastAsia="Arial" w:hAnsi="Arial"/>
          <w:b w:val="1"/>
          <w:i w:val="0"/>
          <w:smallCaps w:val="0"/>
          <w:strike w:val="0"/>
          <w:color w:val="0583b0"/>
          <w:sz w:val="16.16934585571289"/>
          <w:szCs w:val="16.16934585571289"/>
          <w:u w:val="none"/>
          <w:shd w:fill="auto" w:val="clear"/>
          <w:vertAlign w:val="baseline"/>
          <w:rtl w:val="0"/>
        </w:rPr>
        <w:t xml:space="preserve">India's Corporate Sector Financing Sources, Net 1/ </w:t>
      </w:r>
      <w:r w:rsidDel="00000000" w:rsidR="00000000" w:rsidRPr="00000000">
        <w:rPr>
          <w:rFonts w:ascii="Arial" w:cs="Arial" w:eastAsia="Arial" w:hAnsi="Arial"/>
          <w:b w:val="0"/>
          <w:i w:val="0"/>
          <w:smallCaps w:val="0"/>
          <w:strike w:val="0"/>
          <w:color w:val="0583b0"/>
          <w:sz w:val="12.126957893371582"/>
          <w:szCs w:val="12.126957893371582"/>
          <w:u w:val="none"/>
          <w:shd w:fill="auto" w:val="clear"/>
          <w:vertAlign w:val="baseline"/>
          <w:rtl w:val="0"/>
        </w:rPr>
        <w:t xml:space="preserve">(In percent of GDP, 4-quarter moving average)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3.12255859375" w:line="240" w:lineRule="auto"/>
        <w:ind w:left="0" w:right="0" w:firstLine="0"/>
        <w:jc w:val="left"/>
        <w:rPr>
          <w:rFonts w:ascii="Arial" w:cs="Arial" w:eastAsia="Arial" w:hAnsi="Arial"/>
          <w:b w:val="0"/>
          <w:i w:val="0"/>
          <w:smallCaps w:val="0"/>
          <w:strike w:val="0"/>
          <w:color w:val="000000"/>
          <w:sz w:val="9.09506893157959"/>
          <w:szCs w:val="9.09506893157959"/>
          <w:u w:val="none"/>
          <w:shd w:fill="auto" w:val="clear"/>
          <w:vertAlign w:val="baseline"/>
        </w:rPr>
      </w:pPr>
      <w:r w:rsidDel="00000000" w:rsidR="00000000" w:rsidRPr="00000000">
        <w:rPr>
          <w:rFonts w:ascii="Arial" w:cs="Arial" w:eastAsia="Arial" w:hAnsi="Arial"/>
          <w:b w:val="0"/>
          <w:i w:val="0"/>
          <w:smallCaps w:val="0"/>
          <w:strike w:val="0"/>
          <w:color w:val="000000"/>
          <w:sz w:val="9.09506893157959"/>
          <w:szCs w:val="9.09506893157959"/>
          <w:u w:val="none"/>
          <w:shd w:fill="auto" w:val="clear"/>
          <w:vertAlign w:val="baseline"/>
          <w:rtl w:val="0"/>
        </w:rPr>
        <w:t xml:space="preserve">Domestic bank credit to corporates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0"/>
          <w:i w:val="0"/>
          <w:smallCaps w:val="0"/>
          <w:strike w:val="0"/>
          <w:color w:val="000000"/>
          <w:sz w:val="9.09506893157959"/>
          <w:szCs w:val="9.09506893157959"/>
          <w:u w:val="none"/>
          <w:shd w:fill="auto" w:val="clear"/>
          <w:vertAlign w:val="baseline"/>
        </w:rPr>
      </w:pPr>
      <w:r w:rsidDel="00000000" w:rsidR="00000000" w:rsidRPr="00000000">
        <w:rPr>
          <w:rFonts w:ascii="Arial" w:cs="Arial" w:eastAsia="Arial" w:hAnsi="Arial"/>
          <w:b w:val="0"/>
          <w:i w:val="0"/>
          <w:smallCaps w:val="0"/>
          <w:strike w:val="0"/>
          <w:color w:val="000000"/>
          <w:sz w:val="9.09506893157959"/>
          <w:szCs w:val="9.09506893157959"/>
          <w:u w:val="none"/>
          <w:shd w:fill="auto" w:val="clear"/>
          <w:vertAlign w:val="baseline"/>
          <w:rtl w:val="0"/>
        </w:rPr>
        <w:t xml:space="preserve">Capital markets: debt 2/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6610107421875" w:line="240" w:lineRule="auto"/>
        <w:ind w:left="0" w:right="0" w:firstLine="0"/>
        <w:jc w:val="left"/>
        <w:rPr>
          <w:rFonts w:ascii="Arial" w:cs="Arial" w:eastAsia="Arial" w:hAnsi="Arial"/>
          <w:b w:val="0"/>
          <w:i w:val="0"/>
          <w:smallCaps w:val="0"/>
          <w:strike w:val="0"/>
          <w:color w:val="000000"/>
          <w:sz w:val="9.09506893157959"/>
          <w:szCs w:val="9.09506893157959"/>
          <w:u w:val="none"/>
          <w:shd w:fill="auto" w:val="clear"/>
          <w:vertAlign w:val="baseline"/>
        </w:rPr>
      </w:pPr>
      <w:r w:rsidDel="00000000" w:rsidR="00000000" w:rsidRPr="00000000">
        <w:rPr>
          <w:rFonts w:ascii="Arial" w:cs="Arial" w:eastAsia="Arial" w:hAnsi="Arial"/>
          <w:b w:val="0"/>
          <w:i w:val="0"/>
          <w:smallCaps w:val="0"/>
          <w:strike w:val="0"/>
          <w:color w:val="000000"/>
          <w:sz w:val="9.09506893157959"/>
          <w:szCs w:val="9.09506893157959"/>
          <w:u w:val="none"/>
          <w:shd w:fill="auto" w:val="clear"/>
          <w:vertAlign w:val="baseline"/>
          <w:rtl w:val="0"/>
        </w:rPr>
        <w:t xml:space="preserve">Capital markets: listed equity 3/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660400390625" w:line="240" w:lineRule="auto"/>
        <w:ind w:left="0" w:right="0" w:firstLine="0"/>
        <w:jc w:val="left"/>
        <w:rPr>
          <w:rFonts w:ascii="Arial" w:cs="Arial" w:eastAsia="Arial" w:hAnsi="Arial"/>
          <w:b w:val="0"/>
          <w:i w:val="0"/>
          <w:smallCaps w:val="0"/>
          <w:strike w:val="0"/>
          <w:color w:val="000000"/>
          <w:sz w:val="9.09506893157959"/>
          <w:szCs w:val="9.09506893157959"/>
          <w:u w:val="none"/>
          <w:shd w:fill="auto" w:val="clear"/>
          <w:vertAlign w:val="baseline"/>
        </w:rPr>
      </w:pPr>
      <w:r w:rsidDel="00000000" w:rsidR="00000000" w:rsidRPr="00000000">
        <w:rPr>
          <w:rFonts w:ascii="Arial" w:cs="Arial" w:eastAsia="Arial" w:hAnsi="Arial"/>
          <w:b w:val="0"/>
          <w:i w:val="0"/>
          <w:smallCaps w:val="0"/>
          <w:strike w:val="0"/>
          <w:color w:val="000000"/>
          <w:sz w:val="9.09506893157959"/>
          <w:szCs w:val="9.09506893157959"/>
          <w:u w:val="none"/>
          <w:shd w:fill="auto" w:val="clear"/>
          <w:vertAlign w:val="baseline"/>
          <w:rtl w:val="0"/>
        </w:rPr>
        <w:t xml:space="preserve">FDI 4/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8603515625" w:line="240" w:lineRule="auto"/>
        <w:ind w:left="0" w:right="0" w:firstLine="0"/>
        <w:jc w:val="left"/>
        <w:rPr>
          <w:rFonts w:ascii="Arial" w:cs="Arial" w:eastAsia="Arial" w:hAnsi="Arial"/>
          <w:b w:val="0"/>
          <w:i w:val="0"/>
          <w:smallCaps w:val="0"/>
          <w:strike w:val="0"/>
          <w:color w:val="000000"/>
          <w:sz w:val="9.09506893157959"/>
          <w:szCs w:val="9.09506893157959"/>
          <w:u w:val="none"/>
          <w:shd w:fill="auto" w:val="clear"/>
          <w:vertAlign w:val="baseline"/>
        </w:rPr>
      </w:pPr>
      <w:r w:rsidDel="00000000" w:rsidR="00000000" w:rsidRPr="00000000">
        <w:rPr>
          <w:rFonts w:ascii="Arial" w:cs="Arial" w:eastAsia="Arial" w:hAnsi="Arial"/>
          <w:b w:val="0"/>
          <w:i w:val="0"/>
          <w:smallCaps w:val="0"/>
          <w:strike w:val="0"/>
          <w:color w:val="000000"/>
          <w:sz w:val="9.09506893157959"/>
          <w:szCs w:val="9.09506893157959"/>
          <w:u w:val="none"/>
          <w:shd w:fill="auto" w:val="clear"/>
          <w:vertAlign w:val="baseline"/>
          <w:rtl w:val="0"/>
        </w:rPr>
        <w:t xml:space="preserve">External commercial borrowing 5/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437.9855346679688" w:line="240" w:lineRule="auto"/>
        <w:ind w:left="0" w:right="0" w:firstLine="0"/>
        <w:jc w:val="left"/>
        <w:rPr>
          <w:rFonts w:ascii="Arial" w:cs="Arial" w:eastAsia="Arial" w:hAnsi="Arial"/>
          <w:b w:val="0"/>
          <w:i w:val="0"/>
          <w:smallCaps w:val="0"/>
          <w:strike w:val="0"/>
          <w:color w:val="000000"/>
          <w:sz w:val="12.126957893371582"/>
          <w:szCs w:val="12.126957893371582"/>
          <w:u w:val="none"/>
          <w:shd w:fill="auto" w:val="clear"/>
          <w:vertAlign w:val="baseline"/>
        </w:rPr>
      </w:pPr>
      <w:r w:rsidDel="00000000" w:rsidR="00000000" w:rsidRPr="00000000">
        <w:rPr>
          <w:rFonts w:ascii="Arial" w:cs="Arial" w:eastAsia="Arial" w:hAnsi="Arial"/>
          <w:b w:val="0"/>
          <w:i w:val="0"/>
          <w:smallCaps w:val="0"/>
          <w:strike w:val="0"/>
          <w:color w:val="000000"/>
          <w:sz w:val="12.126957893371582"/>
          <w:szCs w:val="12.126957893371582"/>
          <w:u w:val="none"/>
          <w:shd w:fill="auto" w:val="clear"/>
          <w:vertAlign w:val="baseline"/>
          <w:rtl w:val="0"/>
        </w:rPr>
        <w:t xml:space="preserve">2007 2008 2009 2010 2011 2012 2013 2014 2015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17.3583984375" w:line="285.60582160949707" w:lineRule="auto"/>
        <w:ind w:left="17.006988525390625" w:right="130.1611328125" w:hanging="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Although private banks (one-quarter of  banking system assets) are well capitalized,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87.7624511718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63.6286449432373" w:lineRule="auto"/>
        <w:ind w:left="346.500244140625" w:right="4.58984375" w:firstLine="1.1492919921875"/>
        <w:jc w:val="left"/>
        <w:rPr>
          <w:rFonts w:ascii="Arial" w:cs="Arial" w:eastAsia="Arial" w:hAnsi="Arial"/>
          <w:b w:val="0"/>
          <w:i w:val="0"/>
          <w:smallCaps w:val="0"/>
          <w:strike w:val="0"/>
          <w:color w:val="000000"/>
          <w:sz w:val="9.60046672821045"/>
          <w:szCs w:val="9.60046672821045"/>
          <w:u w:val="none"/>
          <w:shd w:fill="auto" w:val="clear"/>
          <w:vertAlign w:val="baseline"/>
        </w:rPr>
      </w:pPr>
      <w:r w:rsidDel="00000000" w:rsidR="00000000" w:rsidRPr="00000000">
        <w:rPr>
          <w:rFonts w:ascii="Arial" w:cs="Arial" w:eastAsia="Arial" w:hAnsi="Arial"/>
          <w:b w:val="0"/>
          <w:i w:val="0"/>
          <w:smallCaps w:val="0"/>
          <w:strike w:val="0"/>
          <w:color w:val="000000"/>
          <w:sz w:val="9.60046672821045"/>
          <w:szCs w:val="9.60046672821045"/>
          <w:u w:val="none"/>
          <w:shd w:fill="auto" w:val="clear"/>
          <w:vertAlign w:val="baseline"/>
          <w:rtl w:val="0"/>
        </w:rPr>
        <w:t xml:space="preserve">Sources: CEIC; Haver Analytics; Dealogic; World Federation of Exchanges (WEF); and IMF staff estimates. 1/ Non-internal sources of finance. Excludes credit by non-bank financial companies. 2/ Includes corporate bonds, commercial paper, syndicated loans.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7061767578125" w:line="258.627290725708" w:lineRule="auto"/>
        <w:ind w:left="342.6702880859375" w:right="728.740234375" w:firstLine="5.457763671875"/>
        <w:jc w:val="left"/>
        <w:rPr>
          <w:rFonts w:ascii="Arial" w:cs="Arial" w:eastAsia="Arial" w:hAnsi="Arial"/>
          <w:b w:val="0"/>
          <w:i w:val="0"/>
          <w:smallCaps w:val="0"/>
          <w:strike w:val="0"/>
          <w:color w:val="000000"/>
          <w:sz w:val="9.60046672821045"/>
          <w:szCs w:val="9.60046672821045"/>
          <w:u w:val="none"/>
          <w:shd w:fill="auto" w:val="clear"/>
          <w:vertAlign w:val="baseline"/>
        </w:rPr>
        <w:sectPr>
          <w:type w:val="continuous"/>
          <w:pgSz w:h="15840" w:w="12240" w:orient="portrait"/>
          <w:pgMar w:bottom="650.4019927978516" w:top="0" w:left="1804.4068908691406" w:right="1331.95068359375" w:header="0" w:footer="720"/>
          <w:cols w:equalWidth="0" w:num="2">
            <w:col w:space="0" w:w="4560"/>
            <w:col w:space="0" w:w="4560"/>
          </w:cols>
        </w:sectPr>
      </w:pPr>
      <w:r w:rsidDel="00000000" w:rsidR="00000000" w:rsidRPr="00000000">
        <w:rPr>
          <w:rFonts w:ascii="Arial" w:cs="Arial" w:eastAsia="Arial" w:hAnsi="Arial"/>
          <w:b w:val="0"/>
          <w:i w:val="0"/>
          <w:smallCaps w:val="0"/>
          <w:strike w:val="0"/>
          <w:color w:val="000000"/>
          <w:sz w:val="9.60046672821045"/>
          <w:szCs w:val="9.60046672821045"/>
          <w:u w:val="none"/>
          <w:shd w:fill="auto" w:val="clear"/>
          <w:vertAlign w:val="baseline"/>
          <w:rtl w:val="0"/>
        </w:rPr>
        <w:t xml:space="preserve">3/ Money raised on the primary market (BSE and NSE) with offer of shares (WEF data). 4/ Equity investment by direct investor in direct investment enterprise, right scale. 5/ Net flow on the balance of payments basis.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422.92755126953125" w:line="223.91045093536377" w:lineRule="auto"/>
        <w:ind w:left="1773.7800598144531" w:right="910.13427734375" w:firstLine="2.6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decennial pay scale review of central government employees (Seventh Central Pay Commission) will increase  the civil service wage bill from January 1, 2016.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00.809326171875" w:line="222.5709056854248" w:lineRule="auto"/>
        <w:ind w:left="1786.5602111816406" w:right="2098.0963134765625" w:hanging="11.520233154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additional details, see P. Cashin, K. Mohaddes and M. Raissi (2015), “Fair Weather or Foul? The  Macroeconomic Effects of El Niño,“ IMF Working Paper 15/89.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01.817626953125" w:line="223.2406711578369" w:lineRule="auto"/>
        <w:ind w:left="1772.1601867675781" w:right="936.64794921875" w:firstLine="3.71978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Staff projects gold imports at 920 metric tonnes (mt) in FY2015/16, up from 890 mt in FY2014/15. This compares  with a decadal average of 940 mt for gold imports (2005/06 to 2014/15); see also Box 6 on gold macro-financial  linkages.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01.3134765625" w:line="221.25154495239258" w:lineRule="auto"/>
        <w:ind w:left="1787.2798156738281" w:right="1043.642578125" w:hanging="11.75979614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macroeconomic projections in this report are based on oil-price assumptions contained in the January 2016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Economic Outlook Update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39.59716796875" w:line="240" w:lineRule="auto"/>
        <w:ind w:left="177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45619010925293" w:lineRule="auto"/>
        <w:ind w:left="1774.4099426269531" w:right="921.65283203125" w:firstLine="12.600097656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profitable, and have low NPAs and limited exposure to troubled sectors, low profitability and  further asset quality deterioration in public sector banks (PSBs) constrain the banking system’s  capacity to expand credit. In addition, a thin investment pipeline, reflecting still low capacity  utilization in core sectors and areas of high corporate leverage (and recourse of higher-quality  borrowers to capital markets), have reduced the demand for bank credit. Further deterioration in  asset quality could lower capital levels and thereby weigh on credit supply and the investment  recovery. In addition, although capital markets have partly substituted for bank credit, their ability  to provide adequate, stable financing for the growth recovery will hinge on investor sentiment,  and on further policy measures to deepen capital market liquidity.</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16.702880859375" w:line="285.5994415283203" w:lineRule="auto"/>
        <w:ind w:left="1772.5108337402344" w:right="849.2431640625" w:firstLine="5.47286987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While the balance of risks has clearly improved, economic risks remain tilted to the  downside.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 the external side, despite the reduction in imbalances and strengthening of buffers,  the impact from intensified global financial market volatility could be disruptive, including from  unexpected developments in the course of U.S. monetary policy normalization or China’s growth  slowdown, particularly against the backdrop of recent large capital inflows.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Absent disruptive  global financial market volatility, slower growth in China would have only modest adverse  spillovers to India, given weak trade linkages (see Box 8). Domestic risks include continued  weaknesses in corporate financial positions and public bank asset quality, as well as setbacks in  the reform process, which could weigh on growth, accelerate inflation and undermine sentiment.  On the upside, further structural reforms could lead to stronger growth, as would a sustained  period of low global energy prices (see Annex II: Risk Assessment Matrix).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9.0350341796875" w:line="240" w:lineRule="auto"/>
        <w:ind w:left="1759.7007751464844"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96.4874267578125" w:line="285.6057357788086" w:lineRule="auto"/>
        <w:ind w:left="1774.4099426269531" w:right="870.496826171875" w:firstLine="12.18002319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The authorities broadly agreed with the staff’s view on the outlook.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agreed that  the Indian economy is in the early stage of recovery with some areas of weakness, and—in view of  the recovering investment pipeline—project real growth for the current fiscal year at about  7½ percent, rising slightly in FY2016/17. They acknowledged that some indicators, such as the  growth of indirect tax receipts, are consistent with economic growth in the 7½ percent range, but  they also noted that other high-frequency data, including corporate profitability and capacity  utilization, do not corroborate this rate. The RBI estimates the output gap at about -½ of one  percent.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4.6337890625" w:line="285.6057357788086" w:lineRule="auto"/>
        <w:ind w:left="1775.4595947265625" w:right="898.15673828125" w:firstLine="11.1303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Nevertheless, the authorities feel they are well prepared to weather any surge in  global financial market volatility.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adequate reserves, including after adjustment for  forward contracts, and there remains scope for monetary policy action. There was agreement with  staff that exchange rate flexibility has served India well, and the authorities noted that corporate  hedging ratios have risen over the past year. Finally, a part of the oil price decline windfall was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2.9479980468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22.5709056854248" w:lineRule="auto"/>
        <w:ind w:left="1772.3397827148438" w:right="1172.266845703125" w:firstLine="7.5001525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P. Lindner and S. Jung (2014), “Corporate Vulnerabilities in India and Banks' Loan Performance,” IMF  Working Paper 14/232.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41.819915771484375" w:line="222.13112354278564" w:lineRule="auto"/>
        <w:ind w:left="1777.9206848144531" w:right="1013.65234375" w:firstLine="1.919250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During early January 2016 episode of China-induced global financial market volatility, India largely resisted the  spillover pressures. Stock markets only declined by about 3 percent, the rupee depreciated by about 1 percent  against the U.S. dollar, and FII outflows were limited (about $100 million). See also Selected Issues Chapter IV for  an analysis of the summer 2015 episode of global financial market volatility.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85.3456115722656" w:line="240" w:lineRule="auto"/>
        <w:ind w:left="0" w:right="907.1655273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82160949707" w:lineRule="auto"/>
        <w:ind w:left="1787.0100402832031" w:right="1806.029052734375" w:hanging="6.300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saved by the government in the form of higher petroleum product excise taxes, and this  represents a potential buffer against a spike in global commodity prices.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68.609619140625" w:line="240" w:lineRule="auto"/>
        <w:ind w:left="1798.8000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KEY POLICY ISSUES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296.28173828125" w:line="240" w:lineRule="auto"/>
        <w:ind w:left="1771.302032470703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A. Bolstering Robustness of the Financial Sector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85.714111328125" w:line="285.60009956359863" w:lineRule="auto"/>
        <w:ind w:left="1774.8239135742188" w:right="917.998046875" w:firstLine="11.766052246093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Elevated corporate sector risks and weakened bank balance sheets, especially for  PSBs, pose headwinds for economic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corporate sector (non-household  lending) accounting for over 80 percent of banks’ credit portfolios, banking sector soundness and  its ability to finance investment and growth rest on the financial health of the domestic corporate  sector.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Corporate vulnerabilities remain elevated, reflecting implementation delays and cost  overruns in infrastructure projects, and challenges to effective debt restructuring. The share of  debt held by firms with weak debt repayment capacity (interest coverage ratio below one)  remains close to a decade-long high, at about 11 percent as of end-March 2015 (see Selected  Issues Chapter I). Corporate leverage—particularly among large firms and in a few key sectors—is  one of the highest across EMs, reflecting increased reliance on bank funding to meet high capital  investment requirements in the late 2000s. Industries subject to greater stress, particularly those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5.035400390625" w:line="285.60582160949707"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weakened debt servicing capacity— including infrastructure, textiles, iron and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50.332641601562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180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49.308471679687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160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58.12832832336426"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steel, and mining—account for nearly one  </w:t>
      </w: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140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third of banks’ total loans and more than half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62.6024532318115" w:lineRule="auto"/>
        <w:ind w:left="0" w:right="0" w:firstLine="0"/>
        <w:jc w:val="left"/>
        <w:rPr>
          <w:rFonts w:ascii="Arial" w:cs="Arial" w:eastAsia="Arial" w:hAnsi="Arial"/>
          <w:b w:val="0"/>
          <w:i w:val="0"/>
          <w:smallCaps w:val="0"/>
          <w:strike w:val="0"/>
          <w:color w:val="0070c4"/>
          <w:sz w:val="12.947394371032715"/>
          <w:szCs w:val="12.947394371032715"/>
          <w:u w:val="none"/>
          <w:shd w:fill="auto" w:val="clear"/>
          <w:vertAlign w:val="baseline"/>
        </w:rPr>
      </w:pPr>
      <w:r w:rsidDel="00000000" w:rsidR="00000000" w:rsidRPr="00000000">
        <w:rPr>
          <w:rFonts w:ascii="Arial" w:cs="Arial" w:eastAsia="Arial" w:hAnsi="Arial"/>
          <w:b w:val="1"/>
          <w:i w:val="0"/>
          <w:smallCaps w:val="0"/>
          <w:strike w:val="0"/>
          <w:color w:val="0070c4"/>
          <w:sz w:val="17.263193130493164"/>
          <w:szCs w:val="17.263193130493164"/>
          <w:u w:val="none"/>
          <w:shd w:fill="auto" w:val="clear"/>
          <w:vertAlign w:val="baseline"/>
          <w:rtl w:val="0"/>
        </w:rPr>
        <w:t xml:space="preserve">Corporate Leverage, Selected EMs </w:t>
      </w:r>
      <w:r w:rsidDel="00000000" w:rsidR="00000000" w:rsidRPr="00000000">
        <w:rPr>
          <w:rFonts w:ascii="Arial" w:cs="Arial" w:eastAsia="Arial" w:hAnsi="Arial"/>
          <w:b w:val="0"/>
          <w:i w:val="0"/>
          <w:smallCaps w:val="0"/>
          <w:strike w:val="0"/>
          <w:color w:val="0070c4"/>
          <w:sz w:val="12.947394371032715"/>
          <w:szCs w:val="12.947394371032715"/>
          <w:u w:val="none"/>
          <w:shd w:fill="auto" w:val="clear"/>
          <w:vertAlign w:val="baseline"/>
          <w:rtl w:val="0"/>
        </w:rPr>
        <w:t xml:space="preserve">(Debt-to-Equity Ratio, top quartile)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25.401000976562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14.38549518585205"/>
          <w:szCs w:val="14.38549518585205"/>
          <w:u w:val="none"/>
          <w:shd w:fill="auto" w:val="clear"/>
          <w:vertAlign w:val="subscript"/>
          <w:rtl w:val="0"/>
        </w:rPr>
        <w:t xml:space="preserve">BRA </w:t>
      </w: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ARG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09899616241455"/>
          <w:szCs w:val="10.09899616241455"/>
          <w:u w:val="none"/>
          <w:shd w:fill="auto" w:val="clear"/>
          <w:vertAlign w:val="baseline"/>
        </w:rPr>
      </w:pPr>
      <w:r w:rsidDel="00000000" w:rsidR="00000000" w:rsidRPr="00000000">
        <w:rPr>
          <w:rFonts w:ascii="Calibri" w:cs="Calibri" w:eastAsia="Calibri" w:hAnsi="Calibri"/>
          <w:b w:val="0"/>
          <w:i w:val="0"/>
          <w:smallCaps w:val="0"/>
          <w:strike w:val="0"/>
          <w:color w:val="000000"/>
          <w:sz w:val="14.38549518585205"/>
          <w:szCs w:val="14.38549518585205"/>
          <w:u w:val="none"/>
          <w:shd w:fill="auto" w:val="clear"/>
          <w:vertAlign w:val="subscript"/>
          <w:rtl w:val="0"/>
        </w:rPr>
        <w:t xml:space="preserve">RUS </w:t>
      </w:r>
      <w:r w:rsidDel="00000000" w:rsidR="00000000" w:rsidRPr="00000000">
        <w:rPr>
          <w:rFonts w:ascii="Calibri" w:cs="Calibri" w:eastAsia="Calibri" w:hAnsi="Calibri"/>
          <w:b w:val="0"/>
          <w:i w:val="0"/>
          <w:smallCaps w:val="0"/>
          <w:strike w:val="0"/>
          <w:color w:val="000000"/>
          <w:sz w:val="10.09899616241455"/>
          <w:szCs w:val="10.09899616241455"/>
          <w:u w:val="none"/>
          <w:shd w:fill="auto" w:val="clear"/>
          <w:vertAlign w:val="baseline"/>
          <w:rtl w:val="0"/>
        </w:rPr>
        <w:t xml:space="preserve">IND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8.21899414062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sectPr>
          <w:type w:val="continuous"/>
          <w:pgSz w:h="15840" w:w="12240" w:orient="portrait"/>
          <w:pgMar w:bottom="650.4019927978516" w:top="0" w:left="1802.5138854980469" w:right="1813.133544921875" w:header="0" w:footer="720"/>
          <w:cols w:equalWidth="0" w:num="2">
            <w:col w:space="0" w:w="4320"/>
            <w:col w:space="0" w:w="4320"/>
          </w:cols>
        </w:sect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CRO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120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41.12915039062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100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7.167358398437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NIG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banks’ stressed assets. The vulnerability of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89.17846679687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THA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38.374633789062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PHL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6.8725585937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80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413.970947265625" w:line="240" w:lineRule="auto"/>
        <w:ind w:left="0" w:right="0" w:firstLine="0"/>
        <w:jc w:val="lef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PER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TUR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36.871337890625"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000000"/>
          <w:sz w:val="14.38549518585205"/>
          <w:szCs w:val="14.38549518585205"/>
          <w:u w:val="none"/>
          <w:shd w:fill="auto" w:val="clear"/>
          <w:vertAlign w:val="superscript"/>
          <w:rtl w:val="0"/>
        </w:rPr>
        <w:t xml:space="preserve">IDN KOR </w:t>
      </w: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CHN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8.63129711151123"/>
          <w:szCs w:val="8.63129711151123"/>
          <w:u w:val="none"/>
          <w:shd w:fill="auto" w:val="clear"/>
          <w:vertAlign w:val="baseline"/>
        </w:rPr>
        <w:sectPr>
          <w:type w:val="continuous"/>
          <w:pgSz w:h="15840" w:w="12240" w:orient="portrait"/>
          <w:pgMar w:bottom="650.4019927978516" w:top="0" w:left="1809.8638916015625" w:right="2428.3416748046875" w:header="0" w:footer="720"/>
          <w:cols w:equalWidth="0" w:num="3">
            <w:col w:space="0" w:w="2680"/>
            <w:col w:space="0" w:w="2680"/>
            <w:col w:space="0" w:w="2680"/>
          </w:cols>
        </w:sectPr>
      </w:pP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VIE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61.15966796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82.73376464843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1605224609375"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corporate balance sheets to a sharp rupee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151.225585937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60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87.341918945312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74.813232421875" w:line="240"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7.3260498046875" w:line="240" w:lineRule="auto"/>
        <w:ind w:left="0" w:right="0" w:firstLine="0"/>
        <w:jc w:val="lef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40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depreciation remains elevated (see Box 9), but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22.59276390075684" w:lineRule="auto"/>
        <w:ind w:left="0" w:right="0" w:firstLine="0"/>
        <w:jc w:val="lef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COL </w:t>
      </w:r>
      <w:r w:rsidDel="00000000" w:rsidR="00000000" w:rsidRPr="00000000">
        <w:rPr>
          <w:rFonts w:ascii="Calibri" w:cs="Calibri" w:eastAsia="Calibri" w:hAnsi="Calibri"/>
          <w:b w:val="0"/>
          <w:i w:val="0"/>
          <w:smallCaps w:val="0"/>
          <w:strike w:val="0"/>
          <w:color w:val="000000"/>
          <w:sz w:val="8.63129711151123"/>
          <w:szCs w:val="8.63129711151123"/>
          <w:u w:val="none"/>
          <w:shd w:fill="auto" w:val="clear"/>
          <w:vertAlign w:val="baseline"/>
          <w:rtl w:val="0"/>
        </w:rPr>
        <w:t xml:space="preserve">MEX </w:t>
      </w: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MYS </w:t>
      </w:r>
      <w:r w:rsidDel="00000000" w:rsidR="00000000" w:rsidRPr="00000000">
        <w:drawing>
          <wp:anchor allowOverlap="1" behindDoc="0" distB="19050" distT="19050" distL="19050" distR="19050" hidden="0" layoutInCell="1" locked="0" relativeHeight="0" simplePos="0">
            <wp:simplePos x="0" y="0"/>
            <wp:positionH relativeFrom="column">
              <wp:posOffset>-725452</wp:posOffset>
            </wp:positionH>
            <wp:positionV relativeFrom="paragraph">
              <wp:posOffset>-89975</wp:posOffset>
            </wp:positionV>
            <wp:extent cx="2447544" cy="667512"/>
            <wp:effectExtent b="0" l="0" r="0" t="0"/>
            <wp:wrapSquare wrapText="bothSides" distB="19050" distT="19050" distL="19050" distR="19050"/>
            <wp:docPr id="52" name="image53.png"/>
            <a:graphic>
              <a:graphicData uri="http://schemas.openxmlformats.org/drawingml/2006/picture">
                <pic:pic>
                  <pic:nvPicPr>
                    <pic:cNvPr id="0" name="image53.png"/>
                    <pic:cNvPicPr preferRelativeResize="0"/>
                  </pic:nvPicPr>
                  <pic:blipFill>
                    <a:blip r:embed="rId8"/>
                    <a:srcRect b="0" l="0" r="0" t="0"/>
                    <a:stretch>
                      <a:fillRect/>
                    </a:stretch>
                  </pic:blipFill>
                  <pic:spPr>
                    <a:xfrm>
                      <a:off x="0" y="0"/>
                      <a:ext cx="2447544" cy="667512"/>
                    </a:xfrm>
                    <a:prstGeom prst="rect"/>
                    <a:ln/>
                  </pic:spPr>
                </pic:pic>
              </a:graphicData>
            </a:graphic>
          </wp:anchor>
        </w:drawing>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14.38549518585205"/>
          <w:szCs w:val="14.38549518585205"/>
          <w:u w:val="none"/>
          <w:shd w:fill="auto" w:val="clear"/>
          <w:vertAlign w:val="subscript"/>
          <w:rtl w:val="0"/>
        </w:rPr>
        <w:t xml:space="preserve">POL </w:t>
      </w: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ZAF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HUN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45454"/>
          <w:sz w:val="8.63129711151123"/>
          <w:szCs w:val="8.63129711151123"/>
          <w:u w:val="none"/>
          <w:shd w:fill="auto" w:val="clear"/>
          <w:vertAlign w:val="baseline"/>
        </w:rPr>
        <w:sectPr>
          <w:type w:val="continuous"/>
          <w:pgSz w:h="15840" w:w="12240" w:orient="portrait"/>
          <w:pgMar w:bottom="650.4019927978516" w:top="0" w:left="1809.8638916015625" w:right="3218.843994140625" w:header="0" w:footer="720"/>
          <w:cols w:equalWidth="0" w:num="2">
            <w:col w:space="0" w:w="3620"/>
            <w:col w:space="0" w:w="3620"/>
          </w:cols>
        </w:sect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EGY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0.074462890625" w:line="240" w:lineRule="auto"/>
        <w:ind w:left="0" w:right="4487.5823974609375" w:firstLine="0"/>
        <w:jc w:val="righ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CZE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4.88525390625" w:firstLine="0"/>
        <w:jc w:val="righ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KAZ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32.208251953125" w:firstLine="0"/>
        <w:jc w:val="right"/>
        <w:rPr>
          <w:rFonts w:ascii="Calibri" w:cs="Calibri" w:eastAsia="Calibri" w:hAnsi="Calibri"/>
          <w:b w:val="0"/>
          <w:i w:val="0"/>
          <w:smallCaps w:val="0"/>
          <w:strike w:val="0"/>
          <w:color w:val="545454"/>
          <w:sz w:val="8.63129711151123"/>
          <w:szCs w:val="8.63129711151123"/>
          <w:u w:val="none"/>
          <w:shd w:fill="auto" w:val="clear"/>
          <w:vertAlign w:val="baseline"/>
        </w:rPr>
      </w:pPr>
      <w:r w:rsidDel="00000000" w:rsidR="00000000" w:rsidRPr="00000000">
        <w:rPr>
          <w:rFonts w:ascii="Calibri" w:cs="Calibri" w:eastAsia="Calibri" w:hAnsi="Calibri"/>
          <w:b w:val="0"/>
          <w:i w:val="0"/>
          <w:smallCaps w:val="0"/>
          <w:strike w:val="0"/>
          <w:color w:val="545454"/>
          <w:sz w:val="8.63129711151123"/>
          <w:szCs w:val="8.63129711151123"/>
          <w:u w:val="none"/>
          <w:shd w:fill="auto" w:val="clear"/>
          <w:vertAlign w:val="baseline"/>
          <w:rtl w:val="0"/>
        </w:rPr>
        <w:t xml:space="preserve">ROM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7.6177978515625" w:firstLine="0"/>
        <w:jc w:val="right"/>
        <w:rPr>
          <w:rFonts w:ascii="Calibri" w:cs="Calibri" w:eastAsia="Calibri" w:hAnsi="Calibri"/>
          <w:b w:val="0"/>
          <w:i w:val="0"/>
          <w:smallCaps w:val="0"/>
          <w:strike w:val="0"/>
          <w:color w:val="000000"/>
          <w:sz w:val="12.947394371032715"/>
          <w:szCs w:val="12.947394371032715"/>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20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693908691406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partly mitigated by increased hedging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07.630615234375" w:firstLine="0"/>
        <w:jc w:val="right"/>
        <w:rPr>
          <w:rFonts w:ascii="Calibri" w:cs="Calibri" w:eastAsia="Calibri" w:hAnsi="Calibri"/>
          <w:b w:val="0"/>
          <w:i w:val="0"/>
          <w:smallCaps w:val="0"/>
          <w:strike w:val="0"/>
          <w:color w:val="000000"/>
          <w:sz w:val="12.947394371032715"/>
          <w:szCs w:val="12.947394371032715"/>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0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94.8675537109375" w:line="240" w:lineRule="auto"/>
        <w:ind w:left="0"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against FX movements.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59.0214252471924" w:lineRule="auto"/>
        <w:ind w:left="0" w:right="0" w:firstLine="0"/>
        <w:jc w:val="left"/>
        <w:rPr>
          <w:rFonts w:ascii="Arial" w:cs="Arial" w:eastAsia="Arial" w:hAnsi="Arial"/>
          <w:b w:val="1"/>
          <w:i w:val="0"/>
          <w:smallCaps w:val="0"/>
          <w:strike w:val="0"/>
          <w:color w:val="000000"/>
          <w:sz w:val="14.414793014526367"/>
          <w:szCs w:val="14.414793014526367"/>
          <w:u w:val="none"/>
          <w:shd w:fill="auto" w:val="clear"/>
          <w:vertAlign w:val="baseline"/>
        </w:rPr>
      </w:pPr>
      <w:r w:rsidDel="00000000" w:rsidR="00000000" w:rsidRPr="00000000">
        <w:rPr>
          <w:rFonts w:ascii="Calibri" w:cs="Calibri" w:eastAsia="Calibri" w:hAnsi="Calibri"/>
          <w:b w:val="0"/>
          <w:i w:val="0"/>
          <w:smallCaps w:val="0"/>
          <w:strike w:val="0"/>
          <w:color w:val="000000"/>
          <w:sz w:val="12.947394371032715"/>
          <w:szCs w:val="12.947394371032715"/>
          <w:u w:val="none"/>
          <w:shd w:fill="auto" w:val="clear"/>
          <w:vertAlign w:val="baseline"/>
          <w:rtl w:val="0"/>
        </w:rPr>
        <w:t xml:space="preserve">0 20 40 60 80 100 120 140 160 180 </w:t>
      </w:r>
      <w:r w:rsidDel="00000000" w:rsidR="00000000" w:rsidRPr="00000000">
        <w:rPr>
          <w:rFonts w:ascii="Arial" w:cs="Arial" w:eastAsia="Arial" w:hAnsi="Arial"/>
          <w:b w:val="1"/>
          <w:i w:val="0"/>
          <w:smallCaps w:val="0"/>
          <w:strike w:val="0"/>
          <w:color w:val="000000"/>
          <w:sz w:val="14.414793014526367"/>
          <w:szCs w:val="14.414793014526367"/>
          <w:u w:val="none"/>
          <w:shd w:fill="auto" w:val="clear"/>
          <w:vertAlign w:val="baseline"/>
          <w:rtl w:val="0"/>
        </w:rPr>
        <w:t xml:space="preserve">FY2013/14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3.8031005859375" w:line="240" w:lineRule="auto"/>
        <w:ind w:left="0" w:right="0" w:firstLine="0"/>
        <w:jc w:val="left"/>
        <w:rPr>
          <w:rFonts w:ascii="Calibri" w:cs="Calibri" w:eastAsia="Calibri" w:hAnsi="Calibri"/>
          <w:b w:val="0"/>
          <w:i w:val="1"/>
          <w:smallCaps w:val="0"/>
          <w:strike w:val="0"/>
          <w:color w:val="000000"/>
          <w:sz w:val="7.941096305847168"/>
          <w:szCs w:val="7.941096305847168"/>
          <w:u w:val="none"/>
          <w:shd w:fill="auto" w:val="clear"/>
          <w:vertAlign w:val="baseline"/>
        </w:rPr>
        <w:sectPr>
          <w:type w:val="continuous"/>
          <w:pgSz w:h="15840" w:w="12240" w:orient="portrait"/>
          <w:pgMar w:bottom="650.4019927978516" w:top="0" w:left="1809.2338562011719" w:right="1427.558593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8.63129711151123"/>
          <w:szCs w:val="8.63129711151123"/>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8.63129711151123"/>
          <w:szCs w:val="8.63129711151123"/>
          <w:u w:val="none"/>
          <w:shd w:fill="auto" w:val="clear"/>
          <w:vertAlign w:val="baseline"/>
          <w:rtl w:val="0"/>
        </w:rPr>
        <w:t xml:space="preserve">Corporate Vulnerability Utility</w:t>
      </w:r>
      <w:r w:rsidDel="00000000" w:rsidR="00000000" w:rsidRPr="00000000">
        <w:rPr>
          <w:rFonts w:ascii="Calibri" w:cs="Calibri" w:eastAsia="Calibri" w:hAnsi="Calibri"/>
          <w:b w:val="0"/>
          <w:i w:val="1"/>
          <w:smallCaps w:val="0"/>
          <w:strike w:val="0"/>
          <w:color w:val="000000"/>
          <w:sz w:val="7.941096305847168"/>
          <w:szCs w:val="7.941096305847168"/>
          <w:u w:val="none"/>
          <w:shd w:fill="auto" w:val="clear"/>
          <w:vertAlign w:val="baseline"/>
          <w:rtl w:val="0"/>
        </w:rPr>
        <w:t xml:space="preserve">.</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59.580078125" w:line="285.59783935546875" w:lineRule="auto"/>
        <w:ind w:left="1771.5153503417969" w:right="990.8544921875" w:firstLine="15.07766723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Public sector banks continue to face asset quality difficulties, contributing to a  slowdown in credit expansion.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share of PSBs’ stressed assets—including gross non performing assets (NPAs) and restructured assets—in total advances continued to increase to  14.1 percent at end-September 2015 (of which NPAs stand at 6.2 percent), from 12.9 percent a  year earlier.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Weaker credit quality, due in part to poor governance and lack of commercial  incentives, has kept PSBs’ profitability depressed, with ROA of around 0.4 percent in the past two  fiscal years, below the 0.8 percent average in the preceding three years, and well below the 1.7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9.421081542968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23.91045093536377" w:lineRule="auto"/>
        <w:ind w:left="1778.4776306152344" w:right="871.74072265625" w:firstLine="1.3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stocks of household debt (10 percent of GDP) and corporate debt (50 percent of GDP) are relatively small  compared to other major emerging market economies.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00.806884765625" w:line="222.57601261138916" w:lineRule="auto"/>
        <w:ind w:left="1778.4597778320312" w:right="945.322265625" w:firstLine="1.380157470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Indian corporates’ FX funding has continued to account for up to a fifth of total funding, as of end-March 2015.  RBI data show that the hedge ratio for external commercial borrowings (ECB) and foreign currency convertible  bonds (excluding natural hedges) increased to about 39 percent in FY2014/15 and about 41 percent in the first  quarter of FY2015/16, from about 15 percent of borrowings in FY2013/14. However, a sharp increase in hedging  costs could adversely affect corporates’ hedging ability.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01.81411743164062" w:line="221.25154495239258" w:lineRule="auto"/>
        <w:ind w:left="1772.1783447265625" w:right="936.090087890625" w:firstLine="7.6615905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Based on data from RBI’s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Financial Stability Report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December 2015 (Issue No.12). Past countercyclical measures  were not fully effective in averting a deterioration in banks’ asset quality (see Selected Issues Chapter II).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59.59716796875" w:line="240" w:lineRule="auto"/>
        <w:ind w:left="1777.2000122070312"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6213378906" w:lineRule="auto"/>
        <w:ind w:left="1779.2399597167969" w:right="985.45166015625" w:firstLine="7.77008056640625"/>
        <w:jc w:val="left"/>
        <w:rPr>
          <w:rFonts w:ascii="Arial" w:cs="Arial" w:eastAsia="Arial" w:hAnsi="Arial"/>
          <w:b w:val="0"/>
          <w:i w:val="0"/>
          <w:smallCaps w:val="0"/>
          <w:strike w:val="0"/>
          <w:color w:val="000000"/>
          <w:sz w:val="12.960000038146973"/>
          <w:szCs w:val="12.960000038146973"/>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percent ROA of private sector banks. While provisioning for stressed assets has increased  gradually over time, there are still concerns about possible underprovisioning, with average NPA  provisioning of about 40 percent. In addition, the need for capital preservation, given eroding  asset quality, has accounted for a marked slowdown in credit growth at PSBs to 6.1 percent year on-year as of end-June 2015 (alternatively 7.4 percent as of end-FY2014/15), down from 14.0  percent at end-FY2013/14. While PSBs’ credit growth is expected to remain muted, its impact on  growth is lessened by the relatively low credit intensity of the Indian economy and the pick-up in  nonbank financing.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10.2978515625" w:line="240" w:lineRule="auto"/>
        <w:ind w:left="0" w:right="0" w:firstLine="0"/>
        <w:jc w:val="left"/>
        <w:rPr>
          <w:rFonts w:ascii="Arial" w:cs="Arial" w:eastAsia="Arial" w:hAnsi="Arial"/>
          <w:b w:val="1"/>
          <w:i w:val="0"/>
          <w:smallCaps w:val="0"/>
          <w:strike w:val="0"/>
          <w:color w:val="0583b0"/>
          <w:sz w:val="15.268099784851074"/>
          <w:szCs w:val="15.268099784851074"/>
          <w:u w:val="none"/>
          <w:shd w:fill="auto" w:val="clear"/>
          <w:vertAlign w:val="baseline"/>
        </w:rPr>
      </w:pPr>
      <w:r w:rsidDel="00000000" w:rsidR="00000000" w:rsidRPr="00000000">
        <w:rPr>
          <w:rFonts w:ascii="Arial" w:cs="Arial" w:eastAsia="Arial" w:hAnsi="Arial"/>
          <w:b w:val="1"/>
          <w:i w:val="0"/>
          <w:smallCaps w:val="0"/>
          <w:strike w:val="0"/>
          <w:color w:val="0583b0"/>
          <w:sz w:val="15.268099784851074"/>
          <w:szCs w:val="15.268099784851074"/>
          <w:u w:val="none"/>
          <w:shd w:fill="auto" w:val="clear"/>
          <w:vertAlign w:val="baseline"/>
          <w:rtl w:val="0"/>
        </w:rPr>
        <w:t xml:space="preserve">Bank Loss-Absorbing Buffers in Emerging Markets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7.191162109375" w:line="240" w:lineRule="auto"/>
        <w:ind w:left="0" w:right="0" w:firstLine="0"/>
        <w:jc w:val="left"/>
        <w:rPr>
          <w:rFonts w:ascii="Arial" w:cs="Arial" w:eastAsia="Arial" w:hAnsi="Arial"/>
          <w:b w:val="0"/>
          <w:i w:val="0"/>
          <w:smallCaps w:val="0"/>
          <w:strike w:val="0"/>
          <w:color w:val="0583b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583b0"/>
          <w:sz w:val="11.451099395751953"/>
          <w:szCs w:val="11.451099395751953"/>
          <w:u w:val="none"/>
          <w:shd w:fill="auto" w:val="clear"/>
          <w:vertAlign w:val="baseline"/>
          <w:rtl w:val="0"/>
        </w:rPr>
        <w:t xml:space="preserve">(Share of risk-weighted assets, percent)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20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10.55786132812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20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30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2014 or latest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15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91.3610839843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15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Change since 2010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734.5690917968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25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1152343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10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870.9606933593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10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6.374511718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20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5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51.76391601562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5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01.970214843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15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0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432.565917968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0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47.1569824218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-5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713.36914062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-5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10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374988555908203"/>
          <w:szCs w:val="15.374988555908203"/>
          <w:u w:val="none"/>
          <w:shd w:fill="auto" w:val="clear"/>
          <w:vertAlign w:val="baseline"/>
        </w:rPr>
      </w:pPr>
      <w:r w:rsidDel="00000000" w:rsidR="00000000" w:rsidRPr="00000000">
        <w:rPr>
          <w:rFonts w:ascii="Arial" w:cs="Arial" w:eastAsia="Arial" w:hAnsi="Arial"/>
          <w:b w:val="1"/>
          <w:i w:val="0"/>
          <w:smallCaps w:val="0"/>
          <w:strike w:val="0"/>
          <w:color w:val="0583b0"/>
          <w:sz w:val="15.374988555908203"/>
          <w:szCs w:val="15.374988555908203"/>
          <w:u w:val="none"/>
          <w:shd w:fill="auto" w:val="clear"/>
          <w:vertAlign w:val="baseline"/>
          <w:rtl w:val="0"/>
        </w:rPr>
        <w:t xml:space="preserve">Commercial Bank Credit Growth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8.61083984375" w:line="240" w:lineRule="auto"/>
        <w:ind w:left="0" w:right="0" w:firstLine="0"/>
        <w:jc w:val="left"/>
        <w:rPr>
          <w:rFonts w:ascii="Arial" w:cs="Arial" w:eastAsia="Arial" w:hAnsi="Arial"/>
          <w:b w:val="0"/>
          <w:i w:val="0"/>
          <w:smallCaps w:val="0"/>
          <w:strike w:val="0"/>
          <w:color w:val="0583b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583b0"/>
          <w:sz w:val="11.531290054321289"/>
          <w:szCs w:val="11.531290054321289"/>
          <w:u w:val="none"/>
          <w:shd w:fill="auto" w:val="clear"/>
          <w:vertAlign w:val="baseline"/>
          <w:rtl w:val="0"/>
        </w:rPr>
        <w:t xml:space="preserve">(In percent, year-on-year)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59.8339843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30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SBI Group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70.63110351562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Other PSBs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25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6.2292480468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Foreign Banks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1.032714843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20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Private Sector Banks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52.233886718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15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91.8298339843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sectPr>
          <w:type w:val="continuous"/>
          <w:pgSz w:h="15840" w:w="12240" w:orient="portrait"/>
          <w:pgMar w:bottom="650.4019927978516" w:top="0" w:left="1967.3776245117188" w:right="1602.252197265625" w:header="0" w:footer="720"/>
          <w:cols w:equalWidth="0" w:num="2">
            <w:col w:space="0" w:w="4340"/>
            <w:col w:space="0" w:w="4340"/>
          </w:cols>
        </w:sect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10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1.456298828125" w:line="632.162818908691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r</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1.59729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1.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80.4010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5.434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7.9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4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7.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66.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2.4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4.23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6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14.4226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8.7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4.24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4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48.27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8.33923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76.369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48.322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5.31677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66.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6.44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63.86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4.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63.8659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56.42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8.77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67.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7.59460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4.23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95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57.628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8.77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58.324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26.347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59.065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7.59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3.991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52.80639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59.0655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ip</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1.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5.7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43.2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63.86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4.2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6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gr</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43.315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63.8653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57.6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3.6602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67.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489.9589920043945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i</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8.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56.426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8.4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6.93054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8.264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ix</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8.41857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04.41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7.6177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2.45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6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67.20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6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66.013793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8.7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60.2935791015625" w:line="563.8021659851074"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5 0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60.2935791015625" w:line="563.8021659851074"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sectPr>
          <w:type w:val="continuous"/>
          <w:pgSz w:h="15840" w:w="12240" w:orient="portrait"/>
          <w:pgMar w:bottom="650.4019927978516" w:top="0" w:left="0" w:right="0" w:header="0" w:footer="720"/>
          <w:cols w:equalWidth="0" w:num="17">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5 0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1524353027344"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Sources: IMF Global Financial Stability Report, April 2015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6.88262939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7.1923828125" w:line="240" w:lineRule="auto"/>
        <w:ind w:left="0" w:right="4494.01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8.00842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2.81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6.80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9.61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1.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4.812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0.00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9.7344970703125" w:line="240" w:lineRule="auto"/>
        <w:ind w:left="1968.9300537109375"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Note: Loss-absorbing buffers = (Tier 1 capital + loan loss reserves – nonperforming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04.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1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8.7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6.3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1309814453125" w:line="240" w:lineRule="auto"/>
        <w:ind w:left="0" w:right="489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3.59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7.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1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0" w:right="4700.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9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5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466064453125" w:line="240" w:lineRule="auto"/>
        <w:ind w:left="0" w:right="430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5.59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3.1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45.36376953125" w:line="240" w:lineRule="auto"/>
        <w:ind w:left="0" w:right="4533.2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6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7.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4.829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2353515625" w:line="240" w:lineRule="auto"/>
        <w:ind w:left="0" w:right="472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6.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2.83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0.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02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0968017578125" w:line="240" w:lineRule="auto"/>
        <w:ind w:left="0" w:right="4924.44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8.438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76.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3.6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3118896484375" w:line="240" w:lineRule="auto"/>
        <w:ind w:left="0" w:right="4337.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1.6339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9.227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8.1243896484375" w:line="240" w:lineRule="auto"/>
        <w:ind w:left="0" w:right="489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3.59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7.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1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4.686279296875" w:line="240" w:lineRule="auto"/>
        <w:ind w:left="0" w:right="4307.9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1.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1.7535400390625" w:line="240" w:lineRule="auto"/>
        <w:ind w:left="0" w:right="4478.4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4.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1.258544921875" w:line="240" w:lineRule="auto"/>
        <w:ind w:left="0" w:right="4700.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7.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4.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984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5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9.0032958984375" w:line="240" w:lineRule="auto"/>
        <w:ind w:left="1967.6708984375"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loan)/(risk weighted assets). Data are for 2014 or latest available (2013 for China,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94.73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2.32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72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3.912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0.66650390625" w:line="240" w:lineRule="auto"/>
        <w:ind w:left="0" w:right="4307.9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32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1.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9.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0.679931640625" w:line="240" w:lineRule="auto"/>
        <w:ind w:left="0" w:right="450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5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1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5.9576416015625" w:line="240" w:lineRule="auto"/>
        <w:ind w:left="0" w:right="4699.1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1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3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43.1005859375" w:line="240" w:lineRule="auto"/>
        <w:ind w:left="0" w:right="4699.131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1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3.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0.71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3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4.3975830078125" w:line="240" w:lineRule="auto"/>
        <w:ind w:left="0" w:right="450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7.5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1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7.20458984375" w:line="240" w:lineRule="auto"/>
        <w:ind w:left="0" w:right="4309.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5.59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3.1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602294921875" w:line="240" w:lineRule="auto"/>
        <w:ind w:left="0" w:right="489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3.594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9.99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7.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180053710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7.0648193359375" w:line="240" w:lineRule="auto"/>
        <w:ind w:left="0" w:right="0" w:firstLine="0"/>
        <w:jc w:val="left"/>
        <w:rPr>
          <w:rFonts w:ascii="Arial" w:cs="Arial" w:eastAsia="Arial" w:hAnsi="Arial"/>
          <w:b w:val="0"/>
          <w:i w:val="0"/>
          <w:smallCaps w:val="0"/>
          <w:strike w:val="0"/>
          <w:color w:val="000000"/>
          <w:sz w:val="11.451099395751953"/>
          <w:szCs w:val="11.451099395751953"/>
          <w:u w:val="none"/>
          <w:shd w:fill="auto" w:val="clear"/>
          <w:vertAlign w:val="baseline"/>
        </w:rPr>
      </w:pPr>
      <w:r w:rsidDel="00000000" w:rsidR="00000000" w:rsidRPr="00000000">
        <w:rPr>
          <w:rFonts w:ascii="Arial" w:cs="Arial" w:eastAsia="Arial" w:hAnsi="Arial"/>
          <w:b w:val="0"/>
          <w:i w:val="0"/>
          <w:smallCaps w:val="0"/>
          <w:strike w:val="0"/>
          <w:color w:val="000000"/>
          <w:sz w:val="11.451099395751953"/>
          <w:szCs w:val="11.451099395751953"/>
          <w:u w:val="none"/>
          <w:shd w:fill="auto" w:val="clear"/>
          <w:vertAlign w:val="baseline"/>
          <w:rtl w:val="0"/>
        </w:rPr>
        <w:t xml:space="preserve">Poland, and Thailand).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42.4188232421875" w:line="240" w:lineRule="auto"/>
        <w:ind w:left="0" w:right="0" w:firstLine="0"/>
        <w:jc w:val="left"/>
        <w:rPr>
          <w:rFonts w:ascii="Arial" w:cs="Arial" w:eastAsia="Arial" w:hAnsi="Arial"/>
          <w:b w:val="0"/>
          <w:i w:val="0"/>
          <w:smallCaps w:val="0"/>
          <w:strike w:val="0"/>
          <w:color w:val="000000"/>
          <w:sz w:val="11.531290054321289"/>
          <w:szCs w:val="11.531290054321289"/>
          <w:u w:val="none"/>
          <w:shd w:fill="auto" w:val="clear"/>
          <w:vertAlign w:val="baseline"/>
        </w:rPr>
        <w:sectPr>
          <w:type w:val="continuous"/>
          <w:pgSz w:h="15840" w:w="12240" w:orient="portrait"/>
          <w:pgMar w:bottom="650.4019927978516" w:top="0" w:left="1998.9300537109375" w:right="3676.206054687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1.531290054321289"/>
          <w:szCs w:val="11.531290054321289"/>
          <w:u w:val="none"/>
          <w:shd w:fill="auto" w:val="clear"/>
          <w:vertAlign w:val="baseline"/>
          <w:rtl w:val="0"/>
        </w:rPr>
        <w:t xml:space="preserve">Source: Reserve Bank of India.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88.75244140625" w:line="285.37779808044434" w:lineRule="auto"/>
        <w:ind w:left="1772.5447082519531" w:right="889.8779296875" w:firstLine="14.04815673828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PSBs’ capital augmentation needs are expected to be manageable, but may require  further fiscal outlays.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a stress scenario assuming a transition of 15 percent of restructured  loans to NPAs and an extra capital cushion of 2 percentage points, PSBs’ capital needs are  estimated to account for 2.9 percent of FY2018/19 GDP (cumulatively over the next four years),  with a government share of 1.9 percent of FY2018/19 GDP (see Box 9, Annex III, and Selected  Issues Chapter I).</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01.1883544921875" w:line="266.17358207702637" w:lineRule="auto"/>
        <w:ind w:left="1774.6168518066406" w:right="873.883056640625" w:firstLine="11.9699096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Full recognition of risks on PSBs’ balance sheets, adequate capitalization, and  further governance reforms are critical for strengthening the banking sector going forward.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regard, staff recommends the following policy measures: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30.43701171875" w:line="266.1734390258789" w:lineRule="auto"/>
        <w:ind w:left="1779.8591613769531" w:right="936.798095703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Phasing out remaining forbearance.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regulations (as of April 1, 2015) curb considerably  banks’ ability to resort to forbearance by requiring banks to classify new restructured loans as  NPAs, and hence provision appropriately. However, there are still certain exemptions,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16.84020996093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2.3111343383789" w:lineRule="auto"/>
        <w:ind w:left="1777.9075622558594" w:right="1057.135009765625" w:firstLine="2.71957397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 funding has seen a considerable uptick, with the stock of outstanding commercial paper (CP) up by  about 80 percent in FY2014/15 (reflecting lower funding costs), and lending by non-bank financial corporations  (NBFCs) up by 20 percent over the same period.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7.70477294921875" w:line="243.57281684875488" w:lineRule="auto"/>
        <w:ind w:left="1773.7860107421875" w:right="924.276123046875" w:firstLine="6.84112548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estimate includes a cumulative capital injection of 0.8 percent of FY2018/19 GDP over four years, related to  the ongoing implementation of Basel III in India, expected to be finalized by March 2019. The estimate for the  government’s share assumes no dilution of government ownership in PSBs, currently at about 61 percent.  Implementation of the Basel III capital framework is progressing and is expected to be completed by end-March  2019. All banks currently meet the minimum 8 percent Tier-1 capital requirement under Basel III and its Indian  equivalent of 9 percent. However, further Basel III capital requirements and potential risk weight changes would  necessitate additional capital infusions (see Selected Issues Chapter I).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71.064453125" w:line="240" w:lineRule="auto"/>
        <w:ind w:left="0" w:right="907.64404296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781.141357421875" w:line="265.7933807373047" w:lineRule="auto"/>
        <w:ind w:left="2139.873046875" w:right="1036.4404296875" w:firstLine="4.830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including on postponing reclassifications of restructured loans on projects with delayed  implementation schedules (projects deemed to be viable but with temporary problems), and  on extending amortization schedules of classes of loans (provided there is no change in  present value terms).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31.973876953125" w:line="265.8885955810547" w:lineRule="auto"/>
        <w:ind w:left="2139.2616271972656" w:right="949.52392578125" w:hanging="359.402465820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Bank recapitalization.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support PSBs' current lending capacity, the authorities should  consider larger government capital injections in PSBs and some divestments of banks’ non core assets. The government’s capital injections in PSBs per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Indradhanush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 (August 2015)  are quite modest in scale (0.3 percent of FY2018/19 GDP cumulatively over the next four years),  and largely leave recapitalizations up to the ability of affected PSBs to raise capital in the markets.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31.8994140625" w:line="265.8885955810547" w:lineRule="auto"/>
        <w:ind w:left="2134.409942626953" w:right="928.377685546875" w:hanging="35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Corporate debt restructuring.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boost corporate loan recovery, banks are now allowed (under  the Strategic Debt Restructuring (SDR) scheme) to convert corporate loans into equity if  debtors cannot meet debt restructuring plans. Debt-to-equity conversions are only a partial  solution, given high corporate leverage ratios and hence limits on debt recovery. The  authorities should continue to place priority on improving corporate debt restructuring  mechanisms, including the formal insolvency framework (passage of the new Insolvency and  Bankruptcy Bill and the Company Law Tribunals) and out-of-court debt restructuring  (introduction of robust mechanisms for both operational and financial restructuring). These  initiatives would build upon the LEG-provided capacity building assistance in these areas.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31.920166015625" w:line="265.6035804748535" w:lineRule="auto"/>
        <w:ind w:left="2139.8699951171875" w:right="1098.03466796875" w:hanging="360.01083374023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PSB governance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authorities should follow through on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Indradhanush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plan’s  commitment to structural reforms, including on enhancing PSBs’ corporate governance, risk  management practices and accountability.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47.7178955078125" w:line="285.4573059082031" w:lineRule="auto"/>
        <w:ind w:left="1775.4774475097656" w:right="843.385009765625" w:firstLine="11.13067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The Indian government remains fully committed to enhancing financial inclusion.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Its  financial inclusion agenda has broadened over the past year (see Box 10). The government’s proposed  introduction of gold monetization schemes is also, in part, meant to boost financial intermediation by  channeling domestic gold holdings to gold savings accounts (see Selected Issues Chapter III). Continued emphasis on increasing transactional volumes on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Pradhan Mantri Jan-Dhan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(PMJDY) accounts by expanding the range of provided financial services (including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supported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direct benefit transfers), and linking these to new technologies (e.g., via use of mobile  solutions), and potentially provided by the newly-formed payments banks, would support financial  inclusion.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16.76025390625" w:line="285.60550689697266" w:lineRule="auto"/>
        <w:ind w:left="1777.3506164550781" w:right="1964.432373046875" w:firstLine="9.239959716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Additional measures would help maintain financial stability and enhance the  contribution of the financial sector to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supports the following measures: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35.02471923828125" w:line="285.60582160949707" w:lineRule="auto"/>
        <w:ind w:left="2139.8736572265625" w:right="1114.60205078125" w:hanging="358.9530944824219"/>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Facilitating further deepening of the domestic corporate bond market, including, among  others, by developing robust bondholder protection mechanisms, improving liquidity in the  secondary market, and rationalizing stamp duties on bond issuances. Easing investment  restrictions on domestic institutional investor classes would be important to support the  development of a broader investor base.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02.173767089843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2.3115062713623" w:lineRule="auto"/>
        <w:ind w:left="1773.7852478027344" w:right="1131.1328125" w:firstLine="6.841888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Unique Identification Authority began to issue biometric identification numbers to residents in  September 2010. Identities are authenticated based on the holder’s fingerprints or iris scan. As of January 2016,  the program had enrolled over 966 million people (https://portal.uidai.gov.in/uidwebportal/dashboard.do).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344.5068359375" w:line="240" w:lineRule="auto"/>
        <w:ind w:left="178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781.138916015625" w:line="265.8885955810547" w:lineRule="auto"/>
        <w:ind w:left="2132.100067138672" w:right="967.51708984375" w:hanging="352.24090576171875"/>
        <w:jc w:val="left"/>
        <w:rPr>
          <w:rFonts w:ascii="Arial" w:cs="Arial" w:eastAsia="Arial" w:hAnsi="Arial"/>
          <w:b w:val="0"/>
          <w:i w:val="0"/>
          <w:smallCaps w:val="0"/>
          <w:strike w:val="0"/>
          <w:color w:val="000000"/>
          <w:sz w:val="14.039999961853027"/>
          <w:szCs w:val="14.03999996185302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Enacting a further gradual reduction of banks’ statutory liquidity requirement (SLR), as the  government’s fiscal deficit declines, to facilitate more private sector lending. The Indian  government has been gradually reducing the SLR rate (currently at 21.5 percent, down from  25 percent of deposit liabilities in mid-2008), and plans to reduce the ratio to 20.5 percent by  January 2017.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31.88720703125" w:line="240" w:lineRule="auto"/>
        <w:ind w:left="1759.7157287597656"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328.524169921875" w:line="285.50039291381836" w:lineRule="auto"/>
        <w:ind w:left="1771.4614868164062" w:right="934.052734375" w:firstLine="15.134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The authorities recognized the challenges of addressing corporate balance sheet  stress.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emphasized their efforts to strike a balance between creating room on bank balance  sheets and instilling payment discipline. Several schemes have been introduced to promote debt  restructuring, including the recent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Ujwal Discom Assurance Yojana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(UDAY) power sector scheme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electricity distribution companies (November 2015), while forbearance has been phased out,  with any debt restructured under the Corporate Debt Restructuring (CDR) window now requiring  provisioning at the same level as NPAs. The emphasis on labeling loan nonpayers as “willful  defaulters” has had some effect, and mergers and acquisitions activity is beginning to pick up.  Finally, they were very optimistic that the new Bankruptcy Bill (introduced in parliament in  December 2015) will close a loophole in the corporate finance architecture, and took note of staff  views that the formal bankruptcy set-up needs to be complemented by an appropriate out-of court settlement framework.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6.72607421875" w:line="285.4918098449707" w:lineRule="auto"/>
        <w:ind w:left="1774.2127990722656" w:right="894.6337890625" w:firstLine="12.36862182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There was, however, a general view that the cause of anemic credit growth is mainly  inadequate demand.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some extent the commercial paper market and non-bank financial  intermediaries have taken up some of the slack, but anemic investment and the slow recovery of  private sector borrowing suggest that the investment cycle has yet to definitively turn. The  authorities also agreed with staff’s view that the fiscal cost of recapitalizing PSBs will be modest.  They noted that strong steps are being taken to improve corporate governance in PSBs, which  should help to reduce the flow of new bad assets going forward. Finally, the authorities are  looking forward to the upcoming 2016/17 FSAP for inputs on how to continue building a financial  system that is efficient and inclusive. They also urged staff to carefully review the upcoming  Financial Stability Board (FSB) Peer Review of India (due by September 2016), to avoid duplication  of effort in the FSAP.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715.9426879882812" w:line="285.1736068725586" w:lineRule="auto"/>
        <w:ind w:left="1770" w:right="841.904296875" w:firstLine="11.14227294921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The authorities also noted that, in the presence of elevated corporate and banking  sector strains, they have taken extensive measures to safeguard financial stability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include: the withdrawal of forbearance by requiring banks to classify and provision restructured  </w:t>
      </w: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3.9023208618164" w:lineRule="auto"/>
        <w:ind w:left="1778.4600830078125" w:right="868.427734375" w:firstLine="1.37985229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 India’s system of parallel bank liquidity requirements—including India’s own SLR and the Basel III liquidity  coverage ratio (LCR)—banks face conservative liquidity requirements. Further reductions of the SLR are, thus,  important in order to lessen the burden on domestic banks.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7.81341552734375" w:line="244.34886932373047" w:lineRule="auto"/>
        <w:ind w:left="1777.919921875" w:right="869.130859375" w:firstLine="1.92001342773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 UDAY, state electricity distribution companies will enter a tripartite agreement with the Ministry of Power  and relevant State Governments, and 75 percent of their outstanding debt (as of September 2015) will be taken up  by states in a staggered manner over the next two years. The scheme aims to enforce financial discipline, improve  operational efficiency, and reduce power and interest costs.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71.07025146484375" w:line="240" w:lineRule="auto"/>
        <w:ind w:left="0" w:right="908.4655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11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44294357299805" w:lineRule="auto"/>
        <w:ind w:left="1774.1999816894531" w:right="840.6787109375" w:firstLine="12.810058593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loans as NPAs; monitoring closely likely NPAs via the Central Repository of Information on Large  Credits (CRILC); and encouraging corporate debt restructuring and strategic debt restructuring.  They underscored that extensions of loan amortization schedules under current regulations should  not be construed as forbearance, given that these pertain to the refinancing of projects (in  infrastructure and core industries) that do face any credit weakness. Overall, the authorities  emphasized that the recent policy measures seek to induce a structural change in project financing,  including a shift to long-term structured financing and a change in banks’ mindset to ensure that  project financing is carried out per international best practices.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98.7158203125" w:line="260.7151222229004" w:lineRule="auto"/>
        <w:ind w:left="1790.8320617675781" w:right="1400.2880859375" w:firstLine="0"/>
        <w:jc w:val="left"/>
        <w:rPr>
          <w:rFonts w:ascii="Arial" w:cs="Arial" w:eastAsia="Arial" w:hAnsi="Arial"/>
          <w:b w:val="1"/>
          <w:i w:val="0"/>
          <w:smallCaps w:val="0"/>
          <w:strike w:val="0"/>
          <w:color w:val="0583b0"/>
          <w:sz w:val="26.040000915527344"/>
          <w:szCs w:val="26.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B. Complement the New Monetary Policy Framework with Structural  Policies to Durably Reduce Inflation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31.649169921875" w:line="285.60582160949707" w:lineRule="auto"/>
        <w:ind w:left="0" w:right="0" w:firstLine="5.250091552734375"/>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The collapse in global commodity  prices, a range of supply-side measures, and  a relatively tight monetary stance have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40.650634765625" w:line="250.0312328338623" w:lineRule="auto"/>
        <w:ind w:left="430.8917236328125" w:right="6.669921875" w:hanging="6.56494140625"/>
        <w:jc w:val="left"/>
        <w:rPr>
          <w:rFonts w:ascii="Arial" w:cs="Arial" w:eastAsia="Arial" w:hAnsi="Arial"/>
          <w:b w:val="0"/>
          <w:i w:val="0"/>
          <w:smallCaps w:val="0"/>
          <w:strike w:val="0"/>
          <w:color w:val="000000"/>
          <w:sz w:val="11.711194038391113"/>
          <w:szCs w:val="11.711194038391113"/>
          <w:u w:val="none"/>
          <w:shd w:fill="auto" w:val="clear"/>
          <w:vertAlign w:val="baseline"/>
        </w:rPr>
        <w:sectPr>
          <w:type w:val="continuous"/>
          <w:pgSz w:h="15840" w:w="12240" w:orient="portrait"/>
          <w:pgMar w:bottom="650.4019927978516" w:top="0" w:left="1805.8799743652344" w:right="1640.789794921875" w:header="0" w:footer="720"/>
          <w:cols w:equalWidth="0" w:num="2">
            <w:col w:space="0" w:w="4400"/>
            <w:col w:space="0" w:w="4400"/>
          </w:cols>
        </w:sectPr>
      </w:pPr>
      <w:r w:rsidDel="00000000" w:rsidR="00000000" w:rsidRPr="00000000">
        <w:rPr>
          <w:rFonts w:ascii="Arial" w:cs="Arial" w:eastAsia="Arial" w:hAnsi="Arial"/>
          <w:b w:val="1"/>
          <w:i w:val="0"/>
          <w:smallCaps w:val="0"/>
          <w:strike w:val="0"/>
          <w:color w:val="0583b0"/>
          <w:sz w:val="15.614991188049316"/>
          <w:szCs w:val="15.614991188049316"/>
          <w:u w:val="none"/>
          <w:shd w:fill="auto" w:val="clear"/>
          <w:vertAlign w:val="baseline"/>
          <w:rtl w:val="0"/>
        </w:rPr>
        <w:t xml:space="preserve">What drove down CPI inflation from 8 percent in mid 2014 to about 5½ percent in December 2015 </w:t>
      </w:r>
      <w:r w:rsidDel="00000000" w:rsidR="00000000" w:rsidRPr="00000000">
        <w:rPr>
          <w:rFonts w:ascii="Arial" w:cs="Arial" w:eastAsia="Arial" w:hAnsi="Arial"/>
          <w:b w:val="0"/>
          <w:i w:val="0"/>
          <w:smallCaps w:val="0"/>
          <w:strike w:val="0"/>
          <w:color w:val="0583b0"/>
          <w:sz w:val="11.711194038391113"/>
          <w:szCs w:val="11.711194038391113"/>
          <w:u w:val="none"/>
          <w:shd w:fill="auto" w:val="clear"/>
          <w:vertAlign w:val="baseline"/>
          <w:rtl w:val="0"/>
        </w:rPr>
        <w:t xml:space="preserve">(Contribution to the decline in inflation, percentage points) </w:t>
      </w: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1.5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1.0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332397460937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0.5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resulted in a faster-than-expected decline in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274.79797363281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0.0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33178710937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-0.5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Although core inflation declined from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549.5959472656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-1.0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33178710937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-1.5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average of 9½ percent during 2011–13 to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825.59875488281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-2.0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1269531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-2.5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around 5 percent by mid-2014, it has remained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100.39611816406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-3.0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127563476562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-3.5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331787109375" w:line="240" w:lineRule="auto"/>
        <w:ind w:left="0" w:right="0" w:firstLine="0"/>
        <w:jc w:val="left"/>
        <w:rPr>
          <w:rFonts w:ascii="Arial" w:cs="Arial" w:eastAsia="Arial" w:hAnsi="Arial"/>
          <w:b w:val="0"/>
          <w:i w:val="0"/>
          <w:smallCaps w:val="0"/>
          <w:strike w:val="0"/>
          <w:color w:val="000000"/>
          <w:sz w:val="11.711194038391113"/>
          <w:szCs w:val="11.711194038391113"/>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-4.0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relatively sticky since. Near-term headline CPI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89.4342041015625" w:line="3032.9127502441406" w:lineRule="auto"/>
        <w:ind w:left="0" w:right="0" w:firstLine="0"/>
        <w:jc w:val="left"/>
        <w:rPr>
          <w:rFonts w:ascii="Arial" w:cs="Arial" w:eastAsia="Arial" w:hAnsi="Arial"/>
          <w:b w:val="0"/>
          <w:i w:val="0"/>
          <w:smallCaps w:val="0"/>
          <w:strike w:val="0"/>
          <w:color w:val="000000"/>
          <w:sz w:val="7.807195663452148"/>
          <w:szCs w:val="7.807195663452148"/>
          <w:u w:val="none"/>
          <w:shd w:fill="auto" w:val="clear"/>
          <w:vertAlign w:val="baseline"/>
        </w:rPr>
      </w:pPr>
      <w:r w:rsidDel="00000000" w:rsidR="00000000" w:rsidRPr="00000000">
        <w:rPr>
          <w:rFonts w:ascii="Arial" w:cs="Arial" w:eastAsia="Arial" w:hAnsi="Arial"/>
          <w:b w:val="0"/>
          <w:i w:val="0"/>
          <w:smallCaps w:val="0"/>
          <w:strike w:val="0"/>
          <w:color w:val="000000"/>
          <w:sz w:val="7.807195663452148"/>
          <w:szCs w:val="7.807195663452148"/>
          <w:u w:val="none"/>
          <w:shd w:fill="auto" w:val="clear"/>
          <w:vertAlign w:val="baseline"/>
          <w:rtl w:val="0"/>
        </w:rPr>
        <w:t xml:space="preserve">Subpar monsoonLower MSP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807195663452148"/>
          <w:szCs w:val="7.807195663452148"/>
          <w:u w:val="none"/>
          <w:shd w:fill="auto" w:val="clear"/>
          <w:vertAlign w:val="baseline"/>
        </w:rPr>
      </w:pPr>
      <w:r w:rsidDel="00000000" w:rsidR="00000000" w:rsidRPr="00000000">
        <w:rPr>
          <w:rFonts w:ascii="Arial" w:cs="Arial" w:eastAsia="Arial" w:hAnsi="Arial"/>
          <w:b w:val="0"/>
          <w:i w:val="0"/>
          <w:smallCaps w:val="0"/>
          <w:strike w:val="0"/>
          <w:color w:val="000000"/>
          <w:sz w:val="7.807195663452148"/>
          <w:szCs w:val="7.807195663452148"/>
          <w:u w:val="none"/>
          <w:shd w:fill="auto" w:val="clear"/>
          <w:vertAlign w:val="baseline"/>
          <w:rtl w:val="0"/>
        </w:rPr>
        <w:t xml:space="preserve">Statistical issues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52.8900146484375" w:line="240" w:lineRule="auto"/>
        <w:ind w:left="0" w:right="0" w:firstLine="0"/>
        <w:jc w:val="left"/>
        <w:rPr>
          <w:rFonts w:ascii="Arial" w:cs="Arial" w:eastAsia="Arial" w:hAnsi="Arial"/>
          <w:b w:val="0"/>
          <w:i w:val="0"/>
          <w:smallCaps w:val="0"/>
          <w:strike w:val="0"/>
          <w:color w:val="000000"/>
          <w:sz w:val="7.807195663452148"/>
          <w:szCs w:val="7.807195663452148"/>
          <w:u w:val="none"/>
          <w:shd w:fill="auto" w:val="clear"/>
          <w:vertAlign w:val="baseline"/>
        </w:rPr>
        <w:sectPr>
          <w:type w:val="continuous"/>
          <w:pgSz w:h="15840" w:w="12240" w:orient="portrait"/>
          <w:pgMar w:bottom="650.4019927978516" w:top="0" w:left="1809.2399597167969" w:right="1874.07958984375" w:header="0" w:footer="720"/>
          <w:cols w:equalWidth="0" w:num="3">
            <w:col w:space="0" w:w="2860"/>
            <w:col w:space="0" w:w="2860"/>
            <w:col w:space="0" w:w="2860"/>
          </w:cols>
        </w:sectPr>
      </w:pPr>
      <w:r w:rsidDel="00000000" w:rsidR="00000000" w:rsidRPr="00000000">
        <w:rPr>
          <w:rFonts w:ascii="Arial" w:cs="Arial" w:eastAsia="Arial" w:hAnsi="Arial"/>
          <w:b w:val="0"/>
          <w:i w:val="0"/>
          <w:smallCaps w:val="0"/>
          <w:strike w:val="0"/>
          <w:color w:val="000000"/>
          <w:sz w:val="7.807195663452148"/>
          <w:szCs w:val="7.807195663452148"/>
          <w:u w:val="none"/>
          <w:shd w:fill="auto" w:val="clear"/>
          <w:vertAlign w:val="baseline"/>
          <w:rtl w:val="0"/>
        </w:rPr>
        <w:t xml:space="preserve">Lower oil prices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831.9293212890625" w:line="240" w:lineRule="auto"/>
        <w:ind w:left="0" w:right="2052.4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5.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07.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3.919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20.7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3.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6.1480712890625" w:line="240" w:lineRule="auto"/>
        <w:ind w:left="0" w:right="376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8594970703125" w:line="240" w:lineRule="auto"/>
        <w:ind w:left="0" w:right="4256.622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3507080078125" w:line="240" w:lineRule="auto"/>
        <w:ind w:left="0" w:right="169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5.2642822265625" w:line="240" w:lineRule="auto"/>
        <w:ind w:left="0" w:right="411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0469970703125" w:line="240" w:lineRule="auto"/>
        <w:ind w:left="0" w:right="4615.1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3575439453125" w:line="240" w:lineRule="auto"/>
        <w:ind w:left="0" w:right="333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3.450927734375" w:line="240" w:lineRule="auto"/>
        <w:ind w:left="0" w:right="128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6.060180664062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0.6695556640625" w:line="240" w:lineRule="auto"/>
        <w:ind w:left="0" w:right="155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439208984375" w:line="240" w:lineRule="auto"/>
        <w:ind w:left="0" w:right="248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099853515625" w:line="240" w:lineRule="auto"/>
        <w:ind w:left="0" w:right="3763.1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146240234375" w:line="240" w:lineRule="auto"/>
        <w:ind w:left="0" w:right="2911.1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5093994140625" w:line="240" w:lineRule="auto"/>
        <w:ind w:left="0" w:right="411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8.231201171875" w:line="240" w:lineRule="auto"/>
        <w:ind w:left="1784.7000122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inflation dynamics will continue to be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15.1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953125" w:line="240" w:lineRule="auto"/>
        <w:ind w:left="0" w:right="155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234375" w:line="240" w:lineRule="auto"/>
        <w:ind w:left="0" w:right="248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3748779296875" w:line="240" w:lineRule="auto"/>
        <w:ind w:left="0" w:right="426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9.3829345703125" w:line="240" w:lineRule="auto"/>
        <w:ind w:left="0" w:right="2031.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538452148437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9.078369140625" w:line="240" w:lineRule="auto"/>
        <w:ind w:left="0" w:right="128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1.9775390625" w:line="240" w:lineRule="auto"/>
        <w:ind w:left="0" w:right="461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9.3475341796875" w:line="240" w:lineRule="auto"/>
        <w:ind w:left="0" w:right="3763.1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4921875" w:line="240" w:lineRule="auto"/>
        <w:ind w:left="0" w:right="1554.0130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105590820312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713623046875" w:line="240" w:lineRule="auto"/>
        <w:ind w:left="0" w:right="112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831298828125" w:line="240" w:lineRule="auto"/>
        <w:ind w:left="0" w:right="2911.1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7193603515625" w:line="240" w:lineRule="auto"/>
        <w:ind w:left="0" w:right="411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5.7672119140625" w:line="240" w:lineRule="auto"/>
        <w:ind w:left="0" w:right="2483.9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0137939453125" w:line="240" w:lineRule="auto"/>
        <w:ind w:left="0" w:right="3338.3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5.8026123046875" w:line="240" w:lineRule="auto"/>
        <w:ind w:left="0" w:right="4267.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4.726562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9892578125" w:line="240" w:lineRule="auto"/>
        <w:ind w:left="0" w:right="170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5.6036376953125" w:line="240" w:lineRule="auto"/>
        <w:ind w:left="0" w:right="3764.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64404296875" w:line="240" w:lineRule="auto"/>
        <w:ind w:left="0" w:right="29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2.2491455078125" w:line="240" w:lineRule="auto"/>
        <w:ind w:left="0" w:right="4615.110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4205322265625" w:line="240" w:lineRule="auto"/>
        <w:ind w:left="0" w:right="128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7734375" w:line="240" w:lineRule="auto"/>
        <w:ind w:left="0" w:right="426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3.85986328125" w:line="240" w:lineRule="auto"/>
        <w:ind w:left="0" w:right="112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1287841796875" w:line="240" w:lineRule="auto"/>
        <w:ind w:left="0" w:right="155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737304687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9892578125"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01806640625" w:line="240" w:lineRule="auto"/>
        <w:ind w:left="0" w:right="411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7.230224609375" w:line="240" w:lineRule="auto"/>
        <w:ind w:left="0" w:right="29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8193359375" w:line="240" w:lineRule="auto"/>
        <w:ind w:left="0" w:right="2483.9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0.13427734375" w:line="240" w:lineRule="auto"/>
        <w:ind w:left="0" w:right="3763.1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784423828125" w:line="240" w:lineRule="auto"/>
        <w:ind w:left="0" w:right="112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3.626708984375" w:line="240" w:lineRule="auto"/>
        <w:ind w:left="0" w:right="1710.0164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8306884765625" w:line="240" w:lineRule="auto"/>
        <w:ind w:left="0" w:right="4267.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4095458984375" w:line="240" w:lineRule="auto"/>
        <w:ind w:left="0" w:right="4111.2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8.236083984375" w:line="240" w:lineRule="auto"/>
        <w:ind w:left="0" w:right="29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0" w:right="155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4.7381591796875" w:line="240" w:lineRule="auto"/>
        <w:ind w:left="0" w:right="461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3.065185546875" w:line="240" w:lineRule="auto"/>
        <w:ind w:left="0" w:right="125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470458984375" w:line="240" w:lineRule="auto"/>
        <w:ind w:left="0" w:right="2057.8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12.5054931640625" w:line="240" w:lineRule="auto"/>
        <w:ind w:left="0" w:right="155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3748779296875" w:line="240" w:lineRule="auto"/>
        <w:ind w:left="0" w:right="2483.9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0823974609375" w:line="240" w:lineRule="auto"/>
        <w:ind w:left="0" w:right="4267.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0933837890625"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8.87939453125" w:line="240" w:lineRule="auto"/>
        <w:ind w:left="0" w:right="128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7.861938476562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4.866943359375" w:line="240" w:lineRule="auto"/>
        <w:ind w:left="0" w:right="411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609375" w:line="240" w:lineRule="auto"/>
        <w:ind w:left="0" w:right="3763.1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421875" w:line="240" w:lineRule="auto"/>
        <w:ind w:left="0" w:right="2911.1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0" w:right="426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1.502685546875" w:line="240" w:lineRule="auto"/>
        <w:ind w:left="0" w:right="128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761108398437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2.51708984375" w:line="240" w:lineRule="auto"/>
        <w:ind w:left="0" w:right="155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28149414062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36328125" w:line="240" w:lineRule="auto"/>
        <w:ind w:left="0" w:right="170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15.711669921875" w:line="240" w:lineRule="auto"/>
        <w:ind w:left="0" w:right="2485.191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2005615234375" w:line="240" w:lineRule="auto"/>
        <w:ind w:left="0" w:right="4084.96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4.66796875" w:line="240" w:lineRule="auto"/>
        <w:ind w:left="0" w:right="4267.11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158447265625" w:line="240" w:lineRule="auto"/>
        <w:ind w:left="0" w:right="29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3040771484375" w:line="240" w:lineRule="auto"/>
        <w:ind w:left="0" w:right="112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5079345703125" w:line="240" w:lineRule="auto"/>
        <w:ind w:left="1784.7000122070312"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underpinned by supply-side factors which,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7.8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4205322265625" w:line="240" w:lineRule="auto"/>
        <w:ind w:left="0" w:right="128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8.0865478515625" w:line="240" w:lineRule="auto"/>
        <w:ind w:left="0" w:right="155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5.6744384765625" w:line="240" w:lineRule="auto"/>
        <w:ind w:left="0" w:right="2911.2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5029296875" w:line="240" w:lineRule="auto"/>
        <w:ind w:left="0" w:right="426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8660888671875" w:line="240" w:lineRule="auto"/>
        <w:ind w:left="0" w:right="1684.342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5.662231445312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9.1949462890625" w:line="240" w:lineRule="auto"/>
        <w:ind w:left="0" w:right="4111.1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5.079956054687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516601562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6.422119140625" w:line="240" w:lineRule="auto"/>
        <w:ind w:left="0" w:right="128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9.4879150390625" w:line="240" w:lineRule="auto"/>
        <w:ind w:left="0" w:right="170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6.1187744140625" w:line="240" w:lineRule="auto"/>
        <w:ind w:left="0" w:right="4268.402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4.0057373046875" w:line="240" w:lineRule="auto"/>
        <w:ind w:left="0" w:right="128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6.002197265625" w:line="240" w:lineRule="auto"/>
        <w:ind w:left="0" w:right="2911.1029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1.1932373046875" w:line="240" w:lineRule="auto"/>
        <w:ind w:left="0" w:right="4112.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7.2296142578125" w:line="240" w:lineRule="auto"/>
        <w:ind w:left="0" w:right="155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2054443359375" w:line="240" w:lineRule="auto"/>
        <w:ind w:left="0" w:right="2057.8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029052734375" w:line="240" w:lineRule="auto"/>
        <w:ind w:left="0" w:right="1129.18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8.988037109375"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39.96337890625" w:line="240" w:lineRule="auto"/>
        <w:ind w:left="0" w:right="1127.8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6.025390625" w:line="240" w:lineRule="auto"/>
        <w:ind w:left="0" w:right="2057.897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7.1710205078125" w:line="240" w:lineRule="auto"/>
        <w:ind w:left="0" w:right="1283.8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5.943603515625" w:line="240" w:lineRule="auto"/>
        <w:ind w:left="0" w:right="170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19.2327880859375" w:line="240" w:lineRule="auto"/>
        <w:ind w:left="0" w:right="155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1.6082763671875"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40" w:lineRule="auto"/>
        <w:ind w:left="0" w:right="2059.1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44.3853759765625" w:line="240" w:lineRule="auto"/>
        <w:ind w:left="0" w:right="155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0592041015625" w:line="240" w:lineRule="auto"/>
        <w:ind w:left="1779.8699951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despite the subpar crop outlook, should help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24.4677734375" w:line="374.0065670013428" w:lineRule="auto"/>
        <w:ind w:left="10144.790649414062" w:right="1553.8958740234375" w:hanging="3171.87377929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1.711194038391113"/>
          <w:szCs w:val="11.711194038391113"/>
          <w:u w:val="none"/>
          <w:shd w:fill="auto" w:val="clear"/>
          <w:vertAlign w:val="baseline"/>
          <w:rtl w:val="0"/>
        </w:rPr>
        <w:t xml:space="preserve">Source: Haver Analytics and IMF staff calculations.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0.3289794921875" w:line="285.5456256866455" w:lineRule="auto"/>
        <w:ind w:left="1779.2399597167969" w:right="1140.22216796875" w:hanging="0.00274658203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achieve the RBI’s 6 percent inflation target for early 2016. Notwithstanding the 125 basis points  nominal policy rate cut in 2015, monetary conditions remain consistent with achieving the  inflation target of 5 percent by March 2017.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in light of upside risks to inflation, the  authorities should stand ready to raise the policy rate if inflationary pressures gather pace.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39.8773193359375" w:line="285.79562187194824"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Adoption of a flexible inflation targeting  regime by the RBI provides a robust institutional  foundation for maintaining price stability in an  increasingly complex economy.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With the formal  adoption of flexible inflation targeting in February  2015, the presence of a well-defined nominal anchor  and a clear policy objective has strengthened policy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9.14306640625" w:line="240" w:lineRule="auto"/>
        <w:ind w:left="0" w:right="0" w:firstLine="0"/>
        <w:jc w:val="left"/>
        <w:rPr>
          <w:rFonts w:ascii="Arial" w:cs="Arial" w:eastAsia="Arial" w:hAnsi="Arial"/>
          <w:b w:val="1"/>
          <w:i w:val="0"/>
          <w:smallCaps w:val="0"/>
          <w:strike w:val="0"/>
          <w:color w:val="0583b0"/>
          <w:sz w:val="13.884195327758789"/>
          <w:szCs w:val="13.884195327758789"/>
          <w:u w:val="none"/>
          <w:shd w:fill="auto" w:val="clear"/>
          <w:vertAlign w:val="baseline"/>
        </w:rPr>
      </w:pPr>
      <w:r w:rsidDel="00000000" w:rsidR="00000000" w:rsidRPr="00000000">
        <w:rPr>
          <w:rFonts w:ascii="Arial" w:cs="Arial" w:eastAsia="Arial" w:hAnsi="Arial"/>
          <w:b w:val="1"/>
          <w:i w:val="0"/>
          <w:smallCaps w:val="0"/>
          <w:strike w:val="0"/>
          <w:color w:val="0583b0"/>
          <w:sz w:val="13.884195327758789"/>
          <w:szCs w:val="13.884195327758789"/>
          <w:u w:val="none"/>
          <w:shd w:fill="auto" w:val="clear"/>
          <w:vertAlign w:val="baseline"/>
          <w:rtl w:val="0"/>
        </w:rPr>
        <w:t xml:space="preserve">Inflation Expectations and Food Inflation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5.478515625" w:line="240" w:lineRule="auto"/>
        <w:ind w:left="0" w:right="0" w:firstLine="0"/>
        <w:jc w:val="left"/>
        <w:rPr>
          <w:rFonts w:ascii="Arial" w:cs="Arial" w:eastAsia="Arial" w:hAnsi="Arial"/>
          <w:b w:val="0"/>
          <w:i w:val="0"/>
          <w:smallCaps w:val="0"/>
          <w:strike w:val="0"/>
          <w:color w:val="0583b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583b0"/>
          <w:sz w:val="10.41329574584961"/>
          <w:szCs w:val="10.41329574584961"/>
          <w:u w:val="none"/>
          <w:shd w:fill="auto" w:val="clear"/>
          <w:vertAlign w:val="baseline"/>
          <w:rtl w:val="0"/>
        </w:rPr>
        <w:t xml:space="preserve">(In percent)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36.8731689453125"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20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20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18.87451171875"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15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15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320.0811767578125"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10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10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320.0811767578125"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5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5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Household inflation expectations: 1-year ahead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6.0791015625"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sectPr>
          <w:type w:val="continuous"/>
          <w:pgSz w:h="15840" w:w="12240" w:orient="portrait"/>
          <w:pgMar w:bottom="650.4019927978516" w:top="0" w:left="1804.6218872070312" w:right="1635.30639648437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Consensus inflation expectations: 1-year ahead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93.06396484375" w:line="373.3642387390137"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formulation. The RBI also took further steps to  </w:t>
      </w: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0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CPI: Food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1329574584961"/>
          <w:szCs w:val="10.41329574584961"/>
          <w:u w:val="none"/>
          <w:shd w:fill="auto" w:val="clear"/>
          <w:vertAlign w:val="baseline"/>
        </w:rPr>
        <w:sectPr>
          <w:type w:val="continuous"/>
          <w:pgSz w:h="15840" w:w="12240" w:orient="portrait"/>
          <w:pgMar w:bottom="650.4019927978516" w:top="0" w:left="1805.4618835449219" w:right="1692.89916992187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0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56.22650146484375" w:line="240" w:lineRule="auto"/>
        <w:ind w:left="0" w:right="4591.22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2.4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2.4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3.60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7.19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8.38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580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0.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1.21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52.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3.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4.80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979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7.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9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0.7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50.73150634765625" w:line="240" w:lineRule="auto"/>
        <w:ind w:left="0" w:right="4600.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2.0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0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3.2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6.7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9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9.16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0.3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5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1236572265625" w:line="240" w:lineRule="auto"/>
        <w:ind w:left="0" w:right="442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2.0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77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6.93023681640625" w:line="240" w:lineRule="auto"/>
        <w:ind w:left="1784.701843261718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improve communication, and to enhance monetary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7.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68.93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8.93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0.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1.3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2.5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3.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4.9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7.2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3199462890625" w:line="240" w:lineRule="auto"/>
        <w:ind w:left="0" w:right="4447.741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8.936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0.13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1.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3.7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91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6.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3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3.6376953125" w:line="240" w:lineRule="auto"/>
        <w:ind w:left="0" w:right="442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4.3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77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5.25146484375" w:line="240" w:lineRule="auto"/>
        <w:ind w:left="0" w:right="4578.1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9.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9.3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1.7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2.909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4.10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5.2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687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7.5714111328125" w:line="240" w:lineRule="auto"/>
        <w:ind w:left="0" w:right="4420.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2.0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4.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5.63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8.0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0.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28.83056640625" w:line="240" w:lineRule="auto"/>
        <w:ind w:left="0" w:right="4600.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2.0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0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3.2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4.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56.37115478515625" w:line="240" w:lineRule="auto"/>
        <w:ind w:left="0" w:right="4600.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2.04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82.0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3.2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4.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6.8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9.2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0.4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4421.9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6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04.38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5.5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77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95.0665283203125" w:line="240" w:lineRule="auto"/>
        <w:ind w:left="0" w:right="2016.0198974609375" w:firstLine="0"/>
        <w:jc w:val="right"/>
        <w:rPr>
          <w:rFonts w:ascii="Arial" w:cs="Arial" w:eastAsia="Arial" w:hAnsi="Arial"/>
          <w:b w:val="0"/>
          <w:i w:val="0"/>
          <w:smallCaps w:val="0"/>
          <w:strike w:val="0"/>
          <w:color w:val="000000"/>
          <w:sz w:val="10.41329574584961"/>
          <w:szCs w:val="10.41329574584961"/>
          <w:u w:val="none"/>
          <w:shd w:fill="auto" w:val="clear"/>
          <w:vertAlign w:val="baseline"/>
        </w:rPr>
      </w:pPr>
      <w:r w:rsidDel="00000000" w:rsidR="00000000" w:rsidRPr="00000000">
        <w:rPr>
          <w:rFonts w:ascii="Arial" w:cs="Arial" w:eastAsia="Arial" w:hAnsi="Arial"/>
          <w:b w:val="0"/>
          <w:i w:val="0"/>
          <w:smallCaps w:val="0"/>
          <w:strike w:val="0"/>
          <w:color w:val="000000"/>
          <w:sz w:val="10.41329574584961"/>
          <w:szCs w:val="10.41329574584961"/>
          <w:u w:val="none"/>
          <w:shd w:fill="auto" w:val="clear"/>
          <w:vertAlign w:val="baseline"/>
          <w:rtl w:val="0"/>
        </w:rPr>
        <w:t xml:space="preserve">Sources: CEIC; Haver Analytics; and IMF staff calculations.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409.809265136718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2.3115062713623" w:lineRule="auto"/>
        <w:ind w:left="1779.1680908203125" w:right="1217.3876953125" w:hanging="3.07693481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India’s neutral real interest rate is estimated to be in the range of 1.25–1.75 percent, which is in line with RBI  staff’s assessment (see RBI Working Paper 05/215). The current level of the real policy interest rate falls in the  range of 1.5–2.0 percent.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57.7069091796875" w:line="240" w:lineRule="auto"/>
        <w:ind w:left="178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796.739501953125" w:line="285.59268951416016" w:lineRule="auto"/>
        <w:ind w:left="1774.4099426269531" w:right="903.973388671875" w:hanging="1.0687255859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transmission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structural liquidity management. Nonetheless, bringing down inflation  expectations of the general public and anchoring them at a lower level has proven challenging, as  food inflation propagates rapidly into non-food inflation, and household inflation expectations  remain near double digits.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Breaking away from the adaptive nature of Indian inflation  expectations will likely require a prolonged period of low inflation, underpinned by a continued  anti-inflationary monetary policy stance.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4.630126953125" w:line="285.50843238830566" w:lineRule="auto"/>
        <w:ind w:left="1779.2304992675781" w:right="900.157470703125" w:firstLine="1.89041137695312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Introducing durable supply side measures, continued fiscal consolidation, relieving  impediments to monetary transmission, and finalizing a robust Monetary Policy Committee  (MPC) are prerequisites for low inflation in the medium term.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views the medium-term 4  percent inflation target adopted by the RBI as broadly appropriate. However, in view of India’s  large weight on food in its CPI basket and structurally-high food inflation, achieving this target on  a sustained basis will require ramping up food supply commensurate with strong consumption  demand. Further structural reforms to increase food production are needed, particularly to  accommodate dietary shifts towards more nutritious and protein-based foods associated with  growing incomes.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Staff sees scope for improving food grain buffer stock management, and for  increasing investment in storage and distribution infrastructure for perishable produce. A strong  institutional design of the RBI’s MPC, supporting credible monetary policy making, remains  paramount for the success of the new monetary framework, as does further reducing  impediments to monetary transmission (including administered interest rates on small savings  schemes) and continued fiscal consolidation.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41.08154296875" w:line="240" w:lineRule="auto"/>
        <w:ind w:left="1759.7187805175781"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49.3328857421875" w:line="285.6057357788086" w:lineRule="auto"/>
        <w:ind w:left="1773.9991760253906" w:right="962.15087890625" w:firstLine="7.1397399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The authorities acknowledged that achieving their medium-term inflation target of  4 percent would be a challenge in the absence of structural reforms, particularly in  agriculture.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agreed with staff that the January 2016 target will be met, and were optimistic  that inflation will fall to 5 percent by early 2017. In addition the authorities viewed household  inflation expectations as on a declining trend. In their view, by reducing the policy rate by 125  basis points in 2015 they had implemented an accommodative monetary stance, but emphasized  that these rate cuts had been front loaded and further cuts would be contingent on inflation  developments and ongoing fiscal consolidation. The authorities also recognized that the recent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49.371643066406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22.1310806274414" w:lineRule="auto"/>
        <w:ind w:left="1772.1598815917969" w:right="931.53564453125" w:firstLine="3.48007202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order to improve the efficiency of monetary policy transmission, new RBI guidelines will require banks to  move to marginal-cost-of-funds-based determination of their lending rates from April 1, 2016. Prior to this, banks  were following different methodologies in computing their lending rates, including those based on average costs  of funds.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3.75" w:line="248.69919776916504" w:lineRule="auto"/>
        <w:ind w:left="1775.6399536132812" w:right="934.649658203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R. Anand, D. Ding and V. Tulin (2014), “Food Inflation in India: Role for Monetary Policy,” IMF WP 14/148.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 and stable inflation is the best way for monetary policy to support Indian growth over the medium term.  Staff analysis concludes that CPI inflation exceeding 5½ percent is particularly detrimental to long-term economic  growth—see K. Mohaddes and M. Raissi (2014), “Does Inflation Slow Long-run Growth in India?”, IMF WP 14/222.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R. Anand, N. Kumar and V. Tulin (2016), “Understanding India’s Food Inflation: The Role of Demand and  Supply Factors,” IMF WP 16/2.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60.62164306640625" w:line="244.34886932373047" w:lineRule="auto"/>
        <w:ind w:left="1773.7806701660156" w:right="924.31884765625" w:firstLine="1.85928344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asymmetric monetary transmission, see S. Das (2015), “Monetary Policy in India: Transmission to Bank  Interest Rates,” IMF WP 15/129. Transmission would benefit from reducing the SLR over time to a level in line with  the liquidity coverage ratio (LCR), continued focus on increasing competition in the banking sector, and progress  on financial inclusion which will decrease the presence of informal finance.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51.07025146484375" w:line="240" w:lineRule="auto"/>
        <w:ind w:left="0" w:right="909.742431640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13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3208065032959" w:lineRule="auto"/>
        <w:ind w:left="1772.5199890136719" w:right="871.00341796875" w:hanging="2.9193115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windfall of lower world oil prices will not be repeated. They pointed out that some portion of food  inflation during the past year stemmed from the subpar monsoon, and that it would be unlikely  for three monsoons in a row to be so poor. They pointed out that a range of supply side reforms  are being undertaken in the agricultural sector that should raise productivity and facilitate price  stability.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64.8388671875" w:line="240" w:lineRule="auto"/>
        <w:ind w:left="1779.3743896484375"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C. Consolidating the Fiscal Position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94.11376953125" w:line="285.5181312561035" w:lineRule="auto"/>
        <w:ind w:left="1778.8200378417969" w:right="1065.46264648437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Although near-term fiscal consolidation has paused, the spending mix has  improved.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While FY2014/15 Union Budget execution outperformed the target, this was largely  achieved as a result of cuts in capital spending to make up for overly optimistic revenue  assumptions in the budget. The FY2015/16 Budget targets a fiscal deficit of 3.9 percent of GDP  (equivalent to about 4¼ percent of GDP in IMF terms), and will likely be achieved. This deficit is  0.3 percentage points of GDP higher than envisaged in the previous roadmap for fiscal  consolidation. While staff would have preferred a deficit path in line with the roadmap, the  FY2015/16 Budget contains a welcome emphasis on public investment (0.25 percent of GDP  increase over FY2014/15) and a further reduction in fuel subsidies (see Annex V: Subsidy Reform  Progress). Nonetheless, given a possible shortfall in disinvestment proceeds, expenditure may  again come under pressure. As the expenditure side gains from declining global oil prices have  been largely exhausted, the authorities should take the opportunity to continue to raise  petroleum-related revenues. Staff recommends that any increased expenditure arising from the  Seventh Pay Commission be phased over time.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75.5078125" w:line="285.58971405029297" w:lineRule="auto"/>
        <w:ind w:left="1771.4602661132812" w:right="912.52685546875" w:firstLine="9.6697998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Medium-term fiscal targets have been delayed and appear to be challenging.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achievement of the medium-term Union deficit target of 3 percent of GDP has been deferred to  </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FY2017/18, one year later than previously planned.</w:t>
      </w:r>
      <w:r w:rsidDel="00000000" w:rsidR="00000000" w:rsidRPr="00000000">
        <w:rPr>
          <w:rFonts w:ascii="Arial" w:cs="Arial" w:eastAsia="Arial" w:hAnsi="Arial"/>
          <w:b w:val="0"/>
          <w:i w:val="0"/>
          <w:smallCaps w:val="0"/>
          <w:strike w:val="0"/>
          <w:color w:val="000000"/>
          <w:sz w:val="35"/>
          <w:szCs w:val="3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overall fiscal position remains  vulnerable, given that at the general government level the deficit is expected to remain around 6- 7 percent of GDP, which is high by global standards, and could pose challenges to durably  reducing inflation. Moreover, with the increase in net transfers to states and no offsetting  consolidation expected from the states, measures at the center need to be further articulated.  Given the absence of clear medium-term fiscal plans, staff’s projections (which are on the basis of  current policies and assume no major legislative changes) suggest that the central government  will underperform against its fiscal adjustment targets. Also, the lack of a binding medium-term  fiscal framework raises questions about the credibility of medium-term consolidation plans.  Nonetheless, India’s public debt (with a favorable maturity structure and currency composition, as  well as a captive domestic investor base) remains on a downward path and is sustainable (see  Annex III: Debt Sustainability Analysis). As in the 2015 Article IV consultation, staff recommends  that when fiscal space is rebuilt, future fiscal responsibility legislation should be underpinned by a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22.56225585937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8.740081787109375" w:line="266.5533256530762" w:lineRule="auto"/>
        <w:ind w:left="1782.2401428222656" w:right="1049.6142578125" w:hanging="6.6001892089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26</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institutionalize financial discipline in public finances, the Fiscal Responsibility and Budget Management Act  (2003) introduced a medium-term ceiling for the central government’s fiscal deficit of 3 percent of GDP. India’s  public-debt-to-GDP ratio has been reduced from 83 percent in 2005 to 65 percent as at end-March 2015, due in  large part to ongoing fiscal consolidation.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72.8450012207031" w:line="240" w:lineRule="auto"/>
        <w:ind w:left="178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4.4657897949219" w:lineRule="auto"/>
        <w:ind w:left="1779.8699951171875" w:right="886.18408203125" w:firstLine="7.14004516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rule that provides room for counter-cyclical fiscal policy. In the meantime, pro-growth fiscal policy  could be practiced by further improving the quality and efficiency of public expenditure.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17.62939453125" w:line="285.0357913970947" w:lineRule="auto"/>
        <w:ind w:left="1775.8799743652344" w:right="1197.5732421875" w:firstLine="5.250091552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Implementing a robust goods and services tax (GST), improving revenue  administration, and undertaking further subsidy reforms are policy priorities.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Specifically,  staff recommends the following measures: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00.2880859375" w:line="265.8885955810547" w:lineRule="auto"/>
        <w:ind w:left="1779.2338562011719" w:right="858.3251953125" w:firstLine="0.6253051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Tax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India’s revenue-to-GDP ratio remains considerably below its emerging market  peers. The long-awaited GST should be implemented, as it would create a single national market,  enhance the efficiency of intra-Indian movement of goods and services and boost GDP growth. As  envisaged by the authorities in the recent Subramanian Committee recommendations, the GST  should have minimal exemptions and a moderate single rate. Progress towards a new direct tax  code, with smaller and streamlined deductions, would also help. Efforts to improve tax  administration (as envisaged in the Tax Administration Reform Commission reports) should be  stepped up as the scope for revenue gains is large. Staff supports the Finance Minister’s plans to  lower the corporate income tax rate while eliminating exemptions.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31.9189453125" w:line="265.9455871582031" w:lineRule="auto"/>
        <w:ind w:left="1779.6539306640625" w:right="856.644287109375" w:firstLine="0.20523071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583b0"/>
          <w:sz w:val="18.959999084472656"/>
          <w:szCs w:val="18.9599990844726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Subsidy reform.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Overhauling India’s subsidy regime should continue via better targeting,  improving efficiency, and reducing distortions. Untargeted food subsidies should be pared back,  including by rationalizing the list of eligible beneficiaries and reforming the inefficient Food  Corporation of India (FCI)—see Box 5 and Selected Issues Chapter VI. The current approach to  non-food subsidy payments, namely direct benefit transfers, increased financial inclusion, and use  of the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system to better identify beneficiaries, should continue to yield large fiscal savings.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33.033447265625" w:line="240" w:lineRule="auto"/>
        <w:ind w:left="1759.7254943847656"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68.5272216796875" w:line="285.60582160949707" w:lineRule="auto"/>
        <w:ind w:left="1771.485595703125" w:right="867.1240234375" w:firstLine="9.660034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The authorities were confident that the central government fiscal deficit target for  this year will be met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noted that revenue performance has been healthy, and reforms to the  timing of public infrastructure spending make bunching of expenditures at the end of the fiscal  year somewhat less likely. Lower world oil prices have given India the opportunity to recast its fuel  subsidy architecture, eliminating waste while focusing scarce resources more effectively on the  truly needy. The authorities pointed to high-quality reforms to gasoline, diesel, LPG, kerosene and  fertilizer subsidy programs that, even as recently as three or four years ago, were unimaginable.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55.01861572265625" w:line="285.6057643890381" w:lineRule="auto"/>
        <w:ind w:left="1769.8263549804688" w:right="1045.076904296875" w:firstLine="11.340026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While acknowledging that meeting the deficit targets for FY2016/17 and beyond  will be challenging, the authorities did not agree that fiscal adjustment has paused this  year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noted that the Seventh Pay Commission mandate, combined with the need to kick start the investment cycle with public infrastructure spending, could make it difficult to achieve  the deficit target of 3½ percent of GDP for FY2016/17. The GST is not likely to be implemented  quickly, certainly not from the previously-planned April 2016, although it will support revenue  performance over time. Even though the rate structure of the GST is likely to be revenue neutral,  the authorities anticipated that a good GST design will support revenue administration  improvements by encouraging firms to join the formal economy to take advantage of input tax  credits. The authorities took note of staff’s view that continued fiscal adjustment remains  appropriate, given India’s still-high general government deficit, even after recent consolidation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46.95587158203125" w:line="240" w:lineRule="auto"/>
        <w:ind w:left="0" w:right="909.422607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15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82160949707" w:lineRule="auto"/>
        <w:ind w:left="1780.7099914550781" w:right="985.577392578125" w:hanging="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efforts, though they argued that India’s revenue/GDP ratio is comparable with countries having a  similar level of per capita GDP.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09.41162109375" w:line="240" w:lineRule="auto"/>
        <w:ind w:left="1790.832061767578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D. Maintaining External Stability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13.31298828125" w:line="285.47295570373535" w:lineRule="auto"/>
        <w:ind w:left="1772.3095703125" w:right="1027.0654296875" w:firstLine="12.8103637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India’s external position is broadly consistent with medium-term fundamentals and  desirable policy settings, and reserves are assessed to be adequate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(Box 11 and Annex IV:  Assessing Reserve Adequacy). International reserves have increased by $48 billion since April 2014,  standing at US$352 billion at end-December 2015 (slightly above 150 percent of the Fund’s reserve  adequacy metric and around 8 months of import cover).</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build-up of reserves was driven by  robust capital inflows (both FDI and FPI flows), although these have tapered off since April 2015.  Foreign exchange (FX) intervention continues to be guided by the need to limit excessive volatility.  Notwithstanding the reduction in external vulnerabilities, there is a need for vigilance given sharp  movements in global commodity prices, potential volatility of global financial market conditions, and  the deterioration in India’s export performance.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16.7462158203125" w:line="285.32094955444336" w:lineRule="auto"/>
        <w:ind w:left="1779.2497253417969" w:right="1064.12841796875" w:firstLine="5.85830688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In the event of a surge in global financial market volatility, India should continue to  rely on exchange rate flexibility as a key shock absorber.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minimize disruptive movements  in the currency divorced from fundamentals, continued exchange rate flexibility could be  accompanied by judicious FX intervention (which can be in spot and forward markets, and via  liquidity provision through swaps).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15.6829833984375" w:line="285.4522705078125" w:lineRule="auto"/>
        <w:ind w:left="1772.3051452636719" w:right="867.940673828125" w:firstLine="12.8245544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India faces a challenge in increasing exports.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contraction in merchandise exports has  been partly due to the collapse in commodity prices, as refined petroleum products made up about  20 percent of the value of goods exports in 2014/15. The slowdown in global demand has also  affected India’s exports, as potentially has the appreciation of the rupee real effective exchange rate.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Achieving a significant export acceleration (as envisaged in the Foreign Trade Policy blueprint) would  need to be underpinned by measures to reduce barriers to trade and lower the cost of doing business.  Continued progress on alleviating supply-side bottlenecks would help enhance the effectiveness of  exchange rate flexibility in lessening the impact of adverse external shocks, as well as in boosting  exports in the long-term.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16.76513671875" w:line="285.60582160949707" w:lineRule="auto"/>
        <w:ind w:left="1777.3451232910156" w:right="904.41650390625" w:firstLine="7.76992797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While India’s external financing requirements have declined, further enhancing the  environment for attracting stable, non-debt creating capital flows, particularly FDI, remains  important.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the past year, several steps toward this goal have been taken, including by  liberalizing caps on FDI inflows in several sectors (among them railways infrastructure,  construction, defense, and insurance). This has resulted in US$35 billion of FDI flows in calendar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76.959533691406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6.091156005859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also Selected Issues Chapter V for measures of capital account openness.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47.1337890625" w:line="243.50847244262695" w:lineRule="auto"/>
        <w:ind w:left="1773.7863159179688" w:right="868.746337890625" w:firstLine="2.3048400878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28</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IMF’s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projects that the volume growth of non-oil import demand in India’s major  trading partners will average about 5½ percent during the next five years, significantly below the near 10 percent  growth rate recorded during 2001–08. Using the average estimated income elasticity of 1.5, in the absence of  further measures to enhance competiveness, India’s merchandize export growth will likely remain below 10  percent per annum (see Box 7 and M. Raissi and V. Tulin (2015), “Price and Income Elasticity of Indian Exports: Role  of Supply-Side Bottlenecks,” IMF WP 15/161).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84.6015930175781" w:line="240" w:lineRule="auto"/>
        <w:ind w:left="178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47913551330566" w:lineRule="auto"/>
        <w:ind w:left="1774.4099426269531" w:right="891.3916015625" w:firstLine="5.460052490234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2015 to October, up from US$29 billion during the same period in 2014, more than  counterbalancing the CAD. In addition, limits for foreign portfolio investors’ (FPI) purchases of  government bonds have been increased from January 1, 2016, which have the potential to bring  in an additional US$2.5 billion of inflows in the bond market in Q1 of 2016, if fully taken up.  Nonetheless, a more conducive business environment is necessary to attract greater FDI and help  the success of the “Make in India” initiative. Debt inflows, particularly in the form of external  commercial borrowings (ECBs) by Indian corporates, have increased in recent years (though not in  2014/15), nonetheless India’s external debt remains low at 24 percent of GDP at end-September  2015. Further liberalization of ECBs should proceed cautiously and be carefully monitored by the  RBI, given the vulnerabilities of corporate balance sheets.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29 30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201.072998046875" w:line="240" w:lineRule="auto"/>
        <w:ind w:left="1759.7038269042969"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68.92333984375" w:line="285.60582160949707" w:lineRule="auto"/>
        <w:ind w:left="1774.4038391113281" w:right="877.26806640625" w:firstLine="10.7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The authorities agreed that external vulnerabilities are now much lower.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Like staff,  they foresee a current account deficit of about 1½ percent of GDP for 2015/16, easily financed by  FDI. They also agreed that reserves are at a healthy level, and the exchange rate is both flexible  and broadly fairly valued. The recent slowdown in exports notwithstanding, the authorities were  not overly concerned about near-term competitiveness. Nonetheless, they emphasized the  importance of structural reforms, ease of doing business, and infrastructure investments to ensure  that India’s external outlook remains healthy over the medium term.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22.994384765625" w:line="240" w:lineRule="auto"/>
        <w:ind w:left="1790.8320617675781" w:right="0" w:firstLine="0"/>
        <w:jc w:val="left"/>
        <w:rPr>
          <w:rFonts w:ascii="Arial" w:cs="Arial" w:eastAsia="Arial" w:hAnsi="Arial"/>
          <w:b w:val="1"/>
          <w:i w:val="0"/>
          <w:smallCaps w:val="0"/>
          <w:strike w:val="0"/>
          <w:color w:val="0583b0"/>
          <w:sz w:val="26.040000915527344"/>
          <w:szCs w:val="26.040000915527344"/>
          <w:u w:val="none"/>
          <w:shd w:fill="auto" w:val="clear"/>
          <w:vertAlign w:val="baseline"/>
        </w:rPr>
      </w:pPr>
      <w:r w:rsidDel="00000000" w:rsidR="00000000" w:rsidRPr="00000000">
        <w:rPr>
          <w:rFonts w:ascii="Arial" w:cs="Arial" w:eastAsia="Arial" w:hAnsi="Arial"/>
          <w:b w:val="1"/>
          <w:i w:val="0"/>
          <w:smallCaps w:val="0"/>
          <w:strike w:val="0"/>
          <w:color w:val="0583b0"/>
          <w:sz w:val="26.040000915527344"/>
          <w:szCs w:val="26.040000915527344"/>
          <w:u w:val="none"/>
          <w:shd w:fill="auto" w:val="clear"/>
          <w:vertAlign w:val="baseline"/>
          <w:rtl w:val="0"/>
        </w:rPr>
        <w:t xml:space="preserve">E. Structural Policies to Boost Growth and Employment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54.1131591796875" w:line="285.60582160949707" w:lineRule="auto"/>
        <w:ind w:left="1783.6712646484375" w:right="1624.3438720703125" w:firstLine="1.4486694335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Priority areas for reforms are well known: addressing long-standing supply  bottlenecks, labor and product market reforms, and improving the business climate.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Building on recent progress, key measures include: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19.4219970703125" w:line="266.1734104156494" w:lineRule="auto"/>
        <w:ind w:left="1780.941162109375" w:right="1331.63940429687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Power reforms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Strengthening the UDAY scheme for state power distribution companies to  mitigate the risk of moral hazard, including through strong conditionality aimed at reducing  transmission losses and raising power tariffs when needed. Additional reforms should also be  informed by India’s commitments under the Paris climate change agreement (see Box 12).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30.4193115234375" w:line="266.17358207702637" w:lineRule="auto"/>
        <w:ind w:left="2147.0343017578125" w:right="1214.017333984375" w:hanging="366.0939025878906"/>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Land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Streamlining and expediting land acquisition and simplification of procedures, at  both the center and state levels.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31.636962890625" w:line="265.8885955810547" w:lineRule="auto"/>
        <w:ind w:left="2135.4843139648438" w:right="860.07080078125" w:hanging="354.543151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Labor market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Greater labor market flexibility and product market competition remain  essential to create jobs and raise growth. Recent steps by several states to increase labor market  flexibility are welcome. Such reforms are key for increasing employment in the formal sector and  employment of women, broadening the manufacturing base, and taking advantage of India’s  favorable demographics (see Selected Issues Chapter VII).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83.51379394531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1.94000244140625" w:line="244.34901237487793" w:lineRule="auto"/>
        <w:ind w:left="1775.6399536132812" w:right="968.65234375" w:hanging="2.82012939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29</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 announced relaxed rules in late-September 2015, which allow Indian companies to issue local-currency denominated bonds overseas. These so-called Masala bonds transfer currency risk to foreign investors, will  potentially open up new sources of funding for Indian firms, and broaden the set of Indian firms with access to  offshore borrowing.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7.872161865234375" w:line="242.3115062713623" w:lineRule="auto"/>
        <w:ind w:left="1778.2943725585938" w:right="1072.808837890625" w:hanging="0.1533508300781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RBI also announced in September 2015 that a gradual increase in the foreign investor quota for domestic  government bonds will be implemented from October 2015. The increase in limits for government securities will  be announced every half year, and will be released every quarter.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50.90484619140625" w:line="240" w:lineRule="auto"/>
        <w:ind w:left="0" w:right="907.188720703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17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59272766113" w:lineRule="auto"/>
        <w:ind w:left="2139.851837158203" w:right="1388.5888671875" w:hanging="358.9318847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Strengthening the business climate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Efforts to improve India’s business climate should  continue. Staff welcomes the authorities’ efforts to improve India’s ranking on the World  Bank’s Doing Business indicators, particularly in the underperforming areas of resolving  insolvency and enforcing contracts. Staff supports the recent introduction of state-based  doing business indicators, which will encourage cross-state competition in attracting  investment.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19.423828125" w:line="265.88830947875977" w:lineRule="auto"/>
        <w:ind w:left="1774.8295593261719" w:right="841.202392578125" w:firstLine="9.2192077636718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Other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elaborated in the 2015 India Article IV Staff Report, other key reform areas include: (i)  rationalizing natural resource allocation; (ii) reorienting public expenditure towards growth-enhancing  and social spending; and (iii) agricultural sector reforms, including reform of the Food Corporation of  India (see the recommendations of the FCI Committee and Box 5). The above reforms are needed to  raise potential growth, which is critical for poverty reduction in India.</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91.871337890625" w:line="240" w:lineRule="auto"/>
        <w:ind w:left="1759.7007751464844" w:right="0" w:firstLine="0"/>
        <w:jc w:val="left"/>
        <w:rPr>
          <w:rFonts w:ascii="Arial" w:cs="Arial" w:eastAsia="Arial" w:hAnsi="Arial"/>
          <w:b w:val="1"/>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Authorities’ Views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70.1214599609375" w:line="285.6057643890381" w:lineRule="auto"/>
        <w:ind w:left="1771.4822387695312" w:right="845.809326171875" w:firstLine="13.628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The authorities concurred with staff that structural reforms are critical to boosting  India’s growth prospects.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They felt that the UDAY power sector debt restructuring scheme  would not give rise to moral hazard, and they noted that coal sector reforms had been successful,  including the transparent re-auctioning of coal blocks. They welcomed the progress that has been  made in improving India’s ranking in the World Bank Ease of Doing Business survey. Major  international partners, notably Japan, have accelerated efforts to boost the Prime Minister’s “Make  in India” campaign. Finally, the authorities noted that “cooperative federalism” is allowing some  states to introduce major reforms—such as to land, labor, and agricultural markets—which are not  yet politically feasible at the all-India level. Over time, they expected these reforms to fructify into  healthy and inclusive job creation and growth.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53.7744140625" w:line="240" w:lineRule="auto"/>
        <w:ind w:left="1786.1999511718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STAFF APPRAISAL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85.880126953125" w:line="285.4633140563965" w:lineRule="auto"/>
        <w:ind w:left="1774.4107055664062" w:right="942.25830078125" w:firstLine="10.709228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The Indian economy is on a recovery path, helped by a large terms of trade gain,  positive policy actions, improved confidence, and strengthened external buffers.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bottoming out in 2012, growth has risen steadily with a revival of sentiment. Since late 2014, a  halving of global oil prices has boosted economic activity, underpinned a further improvement in  the current account and fiscal positions, and engendered a sharp decline in inflation. The  important structural reforms that have been initiated will support growth prospects and enhance  the resilience of the Indian economy. At present, however, there remains limited space for  countercyclical macroeconomic policies to counteract the remaining economic slack and respond  to domestic and external shocks.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216.75537109375" w:line="285.60582160949707" w:lineRule="auto"/>
        <w:ind w:left="1774.4099426269531" w:right="966.7822265625" w:firstLine="10.710754394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India’s growth outlook remains favorable, but faces difficult challenges.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economic recovery is expected to continue to be underpinned by private consumption. Higher  public infrastructure investment and government initiatives to tackle supply-side bottlenecks and  to repair corporate and financial sector strains should help crowd-in private investment.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67.34939575195312"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1.940155029296875" w:line="245.24182319641113" w:lineRule="auto"/>
        <w:ind w:left="1784.7590637207031" w:right="1164.490966796875" w:hanging="7.079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31</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R. Anand and V. Tulin (2014), “Defining and Explaining Inclusive Growth and Poverty Reduction,” IMF WP  14/63.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24.00253295898438" w:line="240" w:lineRule="auto"/>
        <w:ind w:left="1784.2199707031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18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60550689697266" w:lineRule="auto"/>
        <w:ind w:left="1774.4099426269531" w:right="861.025390625" w:firstLine="14.910125732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Nonetheless, risks are tilted to the downside. The main risks relate to weak corporate and bank  balance sheets, and renewed global financial market volatility. Continued anemic growth of India’s  trading partners could also weaken the sustainability of the growth recovery. On the upside,  further structural reforms could lead to stronger growth, as would a sustained period of low  global energy prices.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74.595947265625" w:line="285.6056213378906" w:lineRule="auto"/>
        <w:ind w:left="1772.2883605957031" w:right="988.75" w:firstLine="12.8315734863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India’s financial system is generally sound, but public sector banks continue to face  asset quality difficulties.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should continue to strengthen asset quality recognition and  increase banks’ provisioning as needed, and continue to monitor corporates’ FX exposures.  Augmenting capital buffers in public banks and implementing corporate governance reforms are  of key importance to ensure the durability of the Indian growth recovery. The introduction of a  Bankruptcy Bill is welcome which, together with strengthening out-of-court debt restructuring,  should pave the way to a robust insolvency resolution regime and also help deepen domestic  capital markets. Efforts should continue to build on India’s commendable progress in financial  inclusion, underpinned by new technologies and expanding the range of financial services.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773.9683532714844" w:right="987.6171875" w:hanging="0.4199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The monetary stance remains appropriately tight for achieving near-term inflation  objectives.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Following the formal adoption of the flexible inflation targeting regime in early 2015,  progress to enhance communication and improve policy transmission continues. Favorable  inflation dynamics gave the RBI room to cut the policy rate, while maintaining positive real  interest rates broadly consistent with the “glide path” towards the medium-term inflation target.  Given upside risks to inflation, a re-emergence of inflationary pressures may require monetary  tightening. Reducing still-high household inflation expectations will require a long period of low  inflation which, unless underpinned by durable measures to boost food supply, may require a  tight monetary stance for longer.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37779808044434" w:lineRule="auto"/>
        <w:ind w:left="1772.5192260742188" w:right="986.397705078125" w:firstLine="1.44912719726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Fiscal consolidation needs to be underpinned by revenue-raising reforms.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Although  fiscal consolidation has paused, enhanced capital outlays and important fuel subsidy reforms are  welcome. The medium-term fiscal targets are broadly appropriate, but to achieve them more  efficient taxation (including through introduction of the GST) and further rationalization of  subsidies (fertilizer and food) are essential. While public debt is sustainable, the general  government deficit remains high and constrains the space for much-needed public investments.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216.83013916015625" w:line="285.46337127685547" w:lineRule="auto"/>
        <w:ind w:left="1779.2607116699219" w:right="844.27001953125" w:hanging="5.27145385742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International reserves are assessed to be adequate and the external position is  broadly consistent with medium-term fundamentals.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Notwithstanding the reduction in India’s  external vulnerabilities, there is a need for vigilance given potential volatility in global financial markets,  and the deterioration in India’s export performance. If global financial market volatility resurfaces,  continued exchange rate flexibility could be accompanied by judicious foreign exchange  intervention given India’s increased and adequate reserve buffers. Achieving a significant export  acceleration would need to be underpinned by measures to reduce barriers to trade and lower the  cost of doing business. Further liberalization of external commercial borrowing should proceed  cautiously, given the potential vulnerabilities of corporate balance sheets.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557.3362731933594" w:line="240" w:lineRule="auto"/>
        <w:ind w:left="0" w:right="907.667236328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19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796.74560546875" w:line="285.37779808044434" w:lineRule="auto"/>
        <w:ind w:left="1772.5199890136719" w:right="865.33447265625" w:firstLine="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Addressing long-standing supply bottlenecks, labor and product market reforms,  and improving the business climate are crucial to achieving faster and more inclusive  growth.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Enduring improvements in power distribution and natural resource allocation and pricing  will be important in raising potential growth. Further reforms to increase labor market flexibility  and facilitate land acquisition, including at the state level, are key to increasing employment in the  formal sector and broadening India’s manufacturing base.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16.8310546875" w:line="284.4657897949219" w:lineRule="auto"/>
        <w:ind w:left="1787.00927734375" w:right="1335.9423828125" w:hanging="13.02001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recommended that the next Article IV consultation take place on the standard 12- month cycle.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73.61083984375" w:line="240" w:lineRule="auto"/>
        <w:ind w:left="1769.9992370605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9972.88818359375" w:line="240" w:lineRule="auto"/>
        <w:ind w:left="177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880.738525390625" w:line="240" w:lineRule="auto"/>
        <w:ind w:left="0" w:right="2917.7502441406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 Oil Price Collapse: Impact on Indian Inflation</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35.4931640625" w:line="283.156042098999" w:lineRule="auto"/>
        <w:ind w:left="1866.3166809082031" w:right="1253.51806640625" w:firstLine="11.275177001953125"/>
        <w:jc w:val="left"/>
        <w:rPr>
          <w:rFonts w:ascii="Arial" w:cs="Arial" w:eastAsia="Arial" w:hAnsi="Arial"/>
          <w:b w:val="0"/>
          <w:i w:val="1"/>
          <w:smallCaps w:val="0"/>
          <w:strike w:val="0"/>
          <w:color w:val="000000"/>
          <w:sz w:val="19.782899856567383"/>
          <w:szCs w:val="19.782899856567383"/>
          <w:u w:val="none"/>
          <w:shd w:fill="auto" w:val="clear"/>
          <w:vertAlign w:val="baseline"/>
        </w:rPr>
      </w:pPr>
      <w:r w:rsidDel="00000000" w:rsidR="00000000" w:rsidRPr="00000000">
        <w:rPr>
          <w:rFonts w:ascii="Arial" w:cs="Arial" w:eastAsia="Arial" w:hAnsi="Arial"/>
          <w:b w:val="0"/>
          <w:i w:val="1"/>
          <w:smallCaps w:val="0"/>
          <w:strike w:val="0"/>
          <w:color w:val="000000"/>
          <w:sz w:val="19.782899856567383"/>
          <w:szCs w:val="19.782899856567383"/>
          <w:u w:val="none"/>
          <w:shd w:fill="auto" w:val="clear"/>
          <w:vertAlign w:val="baseline"/>
          <w:rtl w:val="0"/>
        </w:rPr>
        <w:t xml:space="preserve">The collapse of oil prices accounts for close to half of the 3½ percentage point decline in Indian CPI  inflation since the first half of 2014. Monetary policy should be watchful of the likely transitory nature  of this decline in inflation.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67.958984375" w:line="283.92565727233887" w:lineRule="auto"/>
        <w:ind w:left="1862.9539489746094" w:right="1085.79833984375" w:firstLine="4.747467041015625"/>
        <w:jc w:val="left"/>
        <w:rPr>
          <w:rFonts w:ascii="Arial" w:cs="Arial" w:eastAsia="Arial" w:hAnsi="Arial"/>
          <w:b w:val="0"/>
          <w:i w:val="0"/>
          <w:smallCaps w:val="0"/>
          <w:strike w:val="0"/>
          <w:color w:val="000000"/>
          <w:sz w:val="19.782899856567383"/>
          <w:szCs w:val="19.782899856567383"/>
          <w:u w:val="none"/>
          <w:shd w:fill="auto" w:val="clear"/>
          <w:vertAlign w:val="baseline"/>
        </w:rPr>
      </w:pPr>
      <w:r w:rsidDel="00000000" w:rsidR="00000000" w:rsidRPr="00000000">
        <w:rPr>
          <w:rFonts w:ascii="Arial" w:cs="Arial" w:eastAsia="Arial" w:hAnsi="Arial"/>
          <w:b w:val="1"/>
          <w:i w:val="0"/>
          <w:smallCaps w:val="0"/>
          <w:strike w:val="0"/>
          <w:color w:val="000000"/>
          <w:sz w:val="19.782899856567383"/>
          <w:szCs w:val="19.782899856567383"/>
          <w:u w:val="none"/>
          <w:shd w:fill="auto" w:val="clear"/>
          <w:vertAlign w:val="baseline"/>
          <w:rtl w:val="0"/>
        </w:rPr>
        <w:t xml:space="preserve">Since mid-2014, a halving of global oil prices has boosted economic activity in India and  underpinned further improvement in the current account and fiscal positions and a sharp  decline in inflation. </w:t>
      </w: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India’s terms of trade have improved by about 9½ percent, largely reflecting  the reduction in imported oil prices (net petroleum imports were 5 percent of GDP in 2013/14). With  deregulation of diesel prices in late 2014, the fuel subsidy bill has been reduced from about ¾ of  one percent of GDP to just 0.1 percent of GDP, while the excise duties on petrol and diesel have  been increased on multiple occasions since late 2014, with fiscal revenue impact of about 0.2 percent  of GDP. Finally, with gasoline and diesel prices now free to move in line with international prices,  their retail prices have declined by around 15–20 percent from mid-2014 levels.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26.5283203125" w:line="284.07660484313965" w:lineRule="auto"/>
        <w:ind w:left="1867.701416015625" w:right="1344.776611328125" w:hanging="1.18682861328125"/>
        <w:jc w:val="left"/>
        <w:rPr>
          <w:rFonts w:ascii="Arial" w:cs="Arial" w:eastAsia="Arial" w:hAnsi="Arial"/>
          <w:b w:val="0"/>
          <w:i w:val="0"/>
          <w:smallCaps w:val="0"/>
          <w:strike w:val="0"/>
          <w:color w:val="000000"/>
          <w:sz w:val="19.782899856567383"/>
          <w:szCs w:val="19.782899856567383"/>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19.782899856567383"/>
          <w:szCs w:val="19.782899856567383"/>
          <w:u w:val="none"/>
          <w:shd w:fill="auto" w:val="clear"/>
          <w:vertAlign w:val="baseline"/>
          <w:rtl w:val="0"/>
        </w:rPr>
        <w:t xml:space="preserve">Staff analysis suggests that the collapse of oil prices could have contributed up to 1¾  percentage points to the decline in headline CPI inflation since mid-2014. </w:t>
      </w: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Assuming the full  pass-through of lower petroleum-related production costs onto the domestic prices of goods and  services, the direct impact of the 20-percent decline in domestic petroleum product prices on  headline CPI inflation is estimated at about 1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6.573486328125" w:line="240" w:lineRule="auto"/>
        <w:ind w:left="0" w:right="0" w:firstLine="0"/>
        <w:jc w:val="left"/>
        <w:rPr>
          <w:rFonts w:ascii="Arial" w:cs="Arial" w:eastAsia="Arial" w:hAnsi="Arial"/>
          <w:b w:val="0"/>
          <w:i w:val="0"/>
          <w:smallCaps w:val="0"/>
          <w:strike w:val="0"/>
          <w:color w:val="000000"/>
          <w:sz w:val="19.782899856567383"/>
          <w:szCs w:val="19.782899856567383"/>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percentage point.</w:t>
      </w:r>
      <w:r w:rsidDel="00000000" w:rsidR="00000000" w:rsidRPr="00000000">
        <w:rPr>
          <w:rFonts w:ascii="Arial" w:cs="Arial" w:eastAsia="Arial" w:hAnsi="Arial"/>
          <w:b w:val="0"/>
          <w:i w:val="0"/>
          <w:smallCaps w:val="0"/>
          <w:strike w:val="0"/>
          <w:color w:val="000000"/>
          <w:sz w:val="21.73133373260498"/>
          <w:szCs w:val="21.7313337326049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Half of this is due to the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29931640625" w:firstLine="0"/>
        <w:jc w:val="right"/>
        <w:rPr>
          <w:rFonts w:ascii="Arial" w:cs="Arial" w:eastAsia="Arial" w:hAnsi="Arial"/>
          <w:b w:val="1"/>
          <w:i w:val="0"/>
          <w:smallCaps w:val="0"/>
          <w:strike w:val="0"/>
          <w:color w:val="0583b0"/>
          <w:sz w:val="12.539068222045898"/>
          <w:szCs w:val="12.539068222045898"/>
          <w:u w:val="none"/>
          <w:shd w:fill="auto" w:val="clear"/>
          <w:vertAlign w:val="baseline"/>
        </w:rPr>
      </w:pPr>
      <w:r w:rsidDel="00000000" w:rsidR="00000000" w:rsidRPr="00000000">
        <w:rPr>
          <w:rFonts w:ascii="Arial" w:cs="Arial" w:eastAsia="Arial" w:hAnsi="Arial"/>
          <w:b w:val="1"/>
          <w:i w:val="0"/>
          <w:smallCaps w:val="0"/>
          <w:strike w:val="0"/>
          <w:color w:val="0583b0"/>
          <w:sz w:val="12.539068222045898"/>
          <w:szCs w:val="12.539068222045898"/>
          <w:u w:val="none"/>
          <w:shd w:fill="auto" w:val="clear"/>
          <w:vertAlign w:val="baseline"/>
          <w:rtl w:val="0"/>
        </w:rPr>
        <w:t xml:space="preserve">India: Surveys of Manufacturing, Input and Raw Materials Costs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50.51635742187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70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6.424560546875" w:line="211.48876190185547"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contribution of lower consumer expenditure on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65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9.39196586608887"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petroleum products, which have a weight of about 2.5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60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311.25537872314453"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percent in the CPI basket. The other half is due to the  direct impact of lower petroleum prices on the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55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261.95556640625" w:line="270.831356048584"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production costs of various goods and services. Finally,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50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04.14201259613037"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the indirect impact (from lower oil prices reducing the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45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62.3879337310791"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cost of all other, i.e. non-petroleum, intermediate  </w:t>
      </w: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40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83.776798248291" w:lineRule="auto"/>
        <w:ind w:left="0" w:right="0" w:firstLine="0"/>
        <w:jc w:val="left"/>
        <w:rPr>
          <w:rFonts w:ascii="Arial" w:cs="Arial" w:eastAsia="Arial" w:hAnsi="Arial"/>
          <w:b w:val="0"/>
          <w:i w:val="0"/>
          <w:smallCaps w:val="0"/>
          <w:strike w:val="0"/>
          <w:color w:val="000000"/>
          <w:sz w:val="19.782899856567383"/>
          <w:szCs w:val="19.782899856567383"/>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inputs) is estimated at nearly ¾ of one percentage  point. In addition, the total impact of a reduction in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80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39.298706054687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70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39.2993164062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60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39.298706054687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50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39.298706054687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40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22.26318359375" w:line="240" w:lineRule="auto"/>
        <w:ind w:left="0" w:right="0" w:firstLine="0"/>
        <w:jc w:val="left"/>
        <w:rPr>
          <w:rFonts w:ascii="Calibri" w:cs="Calibri" w:eastAsia="Calibri" w:hAnsi="Calibri"/>
          <w:b w:val="0"/>
          <w:i w:val="0"/>
          <w:smallCaps w:val="0"/>
          <w:strike w:val="0"/>
          <w:color w:val="000000"/>
          <w:sz w:val="9.079977035522461"/>
          <w:szCs w:val="9.079977035522461"/>
          <w:u w:val="none"/>
          <w:shd w:fill="auto" w:val="clear"/>
          <w:vertAlign w:val="baseline"/>
        </w:rPr>
      </w:pPr>
      <w:r w:rsidDel="00000000" w:rsidR="00000000" w:rsidRPr="00000000">
        <w:rPr>
          <w:rFonts w:ascii="Calibri" w:cs="Calibri" w:eastAsia="Calibri" w:hAnsi="Calibri"/>
          <w:b w:val="0"/>
          <w:i w:val="0"/>
          <w:smallCaps w:val="0"/>
          <w:strike w:val="0"/>
          <w:color w:val="000000"/>
          <w:sz w:val="9.079977035522461"/>
          <w:szCs w:val="9.079977035522461"/>
          <w:u w:val="none"/>
          <w:shd w:fill="auto" w:val="clear"/>
          <w:vertAlign w:val="baseline"/>
          <w:rtl w:val="0"/>
        </w:rPr>
        <w:t xml:space="preserve">PMI: Input prices (50+ =expansion)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30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39.2993164062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20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25.067138671875" w:line="240" w:lineRule="auto"/>
        <w:ind w:left="0" w:right="0" w:firstLine="0"/>
        <w:jc w:val="left"/>
        <w:rPr>
          <w:rFonts w:ascii="Calibri" w:cs="Calibri" w:eastAsia="Calibri" w:hAnsi="Calibri"/>
          <w:b w:val="0"/>
          <w:i w:val="0"/>
          <w:smallCaps w:val="0"/>
          <w:strike w:val="0"/>
          <w:color w:val="000000"/>
          <w:sz w:val="9.079977035522461"/>
          <w:szCs w:val="9.079977035522461"/>
          <w:u w:val="none"/>
          <w:shd w:fill="auto" w:val="clear"/>
          <w:vertAlign w:val="baseline"/>
        </w:rPr>
      </w:pPr>
      <w:r w:rsidDel="00000000" w:rsidR="00000000" w:rsidRPr="00000000">
        <w:rPr>
          <w:rFonts w:ascii="Calibri" w:cs="Calibri" w:eastAsia="Calibri" w:hAnsi="Calibri"/>
          <w:b w:val="0"/>
          <w:i w:val="0"/>
          <w:smallCaps w:val="0"/>
          <w:strike w:val="0"/>
          <w:color w:val="000000"/>
          <w:sz w:val="9.079977035522461"/>
          <w:szCs w:val="9.079977035522461"/>
          <w:u w:val="none"/>
          <w:shd w:fill="auto" w:val="clear"/>
          <w:vertAlign w:val="baseline"/>
          <w:rtl w:val="0"/>
        </w:rPr>
        <w:t xml:space="preserve">Industrial Outlook Survey: Cost of Raw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5.6329345703125" w:line="240" w:lineRule="auto"/>
        <w:ind w:left="0" w:right="0" w:firstLine="0"/>
        <w:jc w:val="left"/>
        <w:rPr>
          <w:rFonts w:ascii="Calibri" w:cs="Calibri" w:eastAsia="Calibri" w:hAnsi="Calibri"/>
          <w:b w:val="0"/>
          <w:i w:val="0"/>
          <w:smallCaps w:val="0"/>
          <w:strike w:val="0"/>
          <w:color w:val="000000"/>
          <w:sz w:val="9.079977035522461"/>
          <w:szCs w:val="9.079977035522461"/>
          <w:u w:val="none"/>
          <w:shd w:fill="auto" w:val="clear"/>
          <w:vertAlign w:val="baseline"/>
        </w:rPr>
      </w:pPr>
      <w:r w:rsidDel="00000000" w:rsidR="00000000" w:rsidRPr="00000000">
        <w:rPr>
          <w:rFonts w:ascii="Calibri" w:cs="Calibri" w:eastAsia="Calibri" w:hAnsi="Calibri"/>
          <w:b w:val="0"/>
          <w:i w:val="0"/>
          <w:smallCaps w:val="0"/>
          <w:strike w:val="0"/>
          <w:color w:val="000000"/>
          <w:sz w:val="9.079977035522461"/>
          <w:szCs w:val="9.079977035522461"/>
          <w:u w:val="none"/>
          <w:shd w:fill="auto" w:val="clear"/>
          <w:vertAlign w:val="baseline"/>
          <w:rtl w:val="0"/>
        </w:rPr>
        <w:t xml:space="preserve">Materials: Net Response (%, increase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10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9.079977035522461"/>
          <w:szCs w:val="9.079977035522461"/>
          <w:u w:val="none"/>
          <w:shd w:fill="auto" w:val="clear"/>
          <w:vertAlign w:val="baseline"/>
        </w:rPr>
      </w:pPr>
      <w:r w:rsidDel="00000000" w:rsidR="00000000" w:rsidRPr="00000000">
        <w:rPr>
          <w:rFonts w:ascii="Calibri" w:cs="Calibri" w:eastAsia="Calibri" w:hAnsi="Calibri"/>
          <w:b w:val="0"/>
          <w:i w:val="0"/>
          <w:smallCaps w:val="0"/>
          <w:strike w:val="0"/>
          <w:color w:val="000000"/>
          <w:sz w:val="9.079977035522461"/>
          <w:szCs w:val="9.079977035522461"/>
          <w:u w:val="none"/>
          <w:shd w:fill="auto" w:val="clear"/>
          <w:vertAlign w:val="baseline"/>
          <w:rtl w:val="0"/>
        </w:rPr>
        <w:t xml:space="preserve">minus decrease), right scale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44.2694091796875" w:line="240"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0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1.3397216796875" w:line="432.24987030029297" w:lineRule="auto"/>
        <w:ind w:left="0" w:right="0" w:firstLine="0"/>
        <w:jc w:val="left"/>
        <w:rPr>
          <w:rFonts w:ascii="Arial" w:cs="Arial" w:eastAsia="Arial" w:hAnsi="Arial"/>
          <w:b w:val="0"/>
          <w:i w:val="0"/>
          <w:smallCaps w:val="0"/>
          <w:strike w:val="0"/>
          <w:color w:val="000000"/>
          <w:sz w:val="10.376974105834961"/>
          <w:szCs w:val="10.376974105834961"/>
          <w:u w:val="none"/>
          <w:shd w:fill="auto" w:val="clear"/>
          <w:vertAlign w:val="baseline"/>
        </w:rPr>
        <w:sectPr>
          <w:type w:val="continuous"/>
          <w:pgSz w:h="15840" w:w="12240" w:orient="portrait"/>
          <w:pgMar w:bottom="650.4019927978516" w:top="0" w:left="1904.8225402832031" w:right="1614.6069335937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0.376974105834961"/>
          <w:szCs w:val="10.376974105834961"/>
          <w:u w:val="none"/>
          <w:shd w:fill="auto" w:val="clear"/>
          <w:vertAlign w:val="baseline"/>
          <w:rtl w:val="0"/>
        </w:rPr>
        <w:t xml:space="preserve">2006 2007 2008 2009 2010 2011 2012 2013 2014 2015 Source: Haver Analytics.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9779052734375" w:line="283.7762260437012" w:lineRule="auto"/>
        <w:ind w:left="1874.8139953613281" w:right="1507.406005859375" w:firstLine="0"/>
        <w:jc w:val="left"/>
        <w:rPr>
          <w:rFonts w:ascii="Arial" w:cs="Arial" w:eastAsia="Arial" w:hAnsi="Arial"/>
          <w:b w:val="0"/>
          <w:i w:val="0"/>
          <w:smallCaps w:val="0"/>
          <w:strike w:val="0"/>
          <w:color w:val="000000"/>
          <w:sz w:val="19.782899856567383"/>
          <w:szCs w:val="19.782899856567383"/>
          <w:u w:val="none"/>
          <w:shd w:fill="auto" w:val="clear"/>
          <w:vertAlign w:val="baseline"/>
        </w:rPr>
      </w:pP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petroleum products cost on the WPI inflation is estimated to be significantly larger, at about 3½  percentage points, reflecting the WPI product basket.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26.6522216796875" w:line="286.9210910797119" w:lineRule="auto"/>
        <w:ind w:left="1858.800048828125" w:right="1128.46923828125" w:firstLine="2.958526611328125"/>
        <w:jc w:val="left"/>
        <w:rPr>
          <w:rFonts w:ascii="Arial" w:cs="Arial" w:eastAsia="Arial" w:hAnsi="Arial"/>
          <w:b w:val="0"/>
          <w:i w:val="0"/>
          <w:smallCaps w:val="0"/>
          <w:strike w:val="0"/>
          <w:color w:val="000000"/>
          <w:sz w:val="17.75950050354004"/>
          <w:szCs w:val="17.75950050354004"/>
          <w:u w:val="none"/>
          <w:shd w:fill="auto" w:val="clear"/>
          <w:vertAlign w:val="baseline"/>
        </w:rPr>
      </w:pPr>
      <w:r w:rsidDel="00000000" w:rsidR="00000000" w:rsidRPr="00000000">
        <w:rPr>
          <w:rFonts w:ascii="Arial" w:cs="Arial" w:eastAsia="Arial" w:hAnsi="Arial"/>
          <w:b w:val="1"/>
          <w:i w:val="0"/>
          <w:smallCaps w:val="0"/>
          <w:strike w:val="0"/>
          <w:color w:val="000000"/>
          <w:sz w:val="19.782899856567383"/>
          <w:szCs w:val="19.782899856567383"/>
          <w:u w:val="none"/>
          <w:shd w:fill="auto" w:val="clear"/>
          <w:vertAlign w:val="baseline"/>
          <w:rtl w:val="0"/>
        </w:rPr>
        <w:t xml:space="preserve">The assessed disinflationary impact should be seen as an upper bound. </w:t>
      </w:r>
      <w:r w:rsidDel="00000000" w:rsidR="00000000" w:rsidRPr="00000000">
        <w:rPr>
          <w:rFonts w:ascii="Arial" w:cs="Arial" w:eastAsia="Arial" w:hAnsi="Arial"/>
          <w:b w:val="0"/>
          <w:i w:val="0"/>
          <w:smallCaps w:val="0"/>
          <w:strike w:val="0"/>
          <w:color w:val="000000"/>
          <w:sz w:val="19.782899856567383"/>
          <w:szCs w:val="19.782899856567383"/>
          <w:u w:val="none"/>
          <w:shd w:fill="auto" w:val="clear"/>
          <w:vertAlign w:val="baseline"/>
          <w:rtl w:val="0"/>
        </w:rPr>
        <w:t xml:space="preserve">The implicit assumption  of zero demand price elasticity implies that the decline in petroleum costs is fully passed on to  producer prices rather than into profit margins. Notwithstanding some pickup in FY2015/16 advance  tax payments by India’s largest firms, the underlying improvement in profits may reflect not only  better margins from lower input costs, but also incipient demand recovery, resulting in part from an  oil drop boost to real disposable incomes, in addition to reduced interest costs on account of recent  policy rate cuts. Overall, the oil price drop has clearly led to a significant drop in Indian inflation.  Monetary policy should take this into account, given the likely transitory nature of this decline.  </w:t>
      </w:r>
      <w:r w:rsidDel="00000000" w:rsidR="00000000" w:rsidRPr="00000000">
        <w:rPr>
          <w:rFonts w:ascii="Arial" w:cs="Arial" w:eastAsia="Arial" w:hAnsi="Arial"/>
          <w:b w:val="0"/>
          <w:i w:val="0"/>
          <w:smallCaps w:val="0"/>
          <w:strike w:val="0"/>
          <w:color w:val="000000"/>
          <w:sz w:val="17.75950050354004"/>
          <w:szCs w:val="17.75950050354004"/>
          <w:u w:val="none"/>
          <w:shd w:fill="auto" w:val="clear"/>
          <w:vertAlign w:val="baseline"/>
          <w:rtl w:val="0"/>
        </w:rPr>
        <w:t xml:space="preserve">____________________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18.88031005859375" w:line="240" w:lineRule="auto"/>
        <w:ind w:left="1867.2785949707031" w:right="0" w:firstLine="0"/>
        <w:jc w:val="left"/>
        <w:rPr>
          <w:rFonts w:ascii="Arial" w:cs="Arial" w:eastAsia="Arial" w:hAnsi="Arial"/>
          <w:b w:val="0"/>
          <w:i w:val="0"/>
          <w:smallCaps w:val="0"/>
          <w:strike w:val="0"/>
          <w:color w:val="000000"/>
          <w:sz w:val="15.961199760437012"/>
          <w:szCs w:val="15.961199760437012"/>
          <w:u w:val="none"/>
          <w:shd w:fill="auto" w:val="clear"/>
          <w:vertAlign w:val="baseline"/>
        </w:rPr>
      </w:pPr>
      <w:r w:rsidDel="00000000" w:rsidR="00000000" w:rsidRPr="00000000">
        <w:rPr>
          <w:rFonts w:ascii="Arial" w:cs="Arial" w:eastAsia="Arial" w:hAnsi="Arial"/>
          <w:b w:val="0"/>
          <w:i w:val="0"/>
          <w:smallCaps w:val="0"/>
          <w:strike w:val="0"/>
          <w:color w:val="000000"/>
          <w:sz w:val="17.234665552775066"/>
          <w:szCs w:val="17.2346655527750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61199760437012"/>
          <w:szCs w:val="15.961199760437012"/>
          <w:u w:val="none"/>
          <w:shd w:fill="auto" w:val="clear"/>
          <w:vertAlign w:val="baseline"/>
          <w:rtl w:val="0"/>
        </w:rPr>
        <w:t xml:space="preserve">Prepared by Volodymyr Tulin.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7.906341552734375" w:line="209.67123985290527" w:lineRule="auto"/>
        <w:ind w:left="1866.31591796875" w:right="1275.947265625" w:hanging="2.65625"/>
        <w:jc w:val="left"/>
        <w:rPr>
          <w:rFonts w:ascii="Arial" w:cs="Arial" w:eastAsia="Arial" w:hAnsi="Arial"/>
          <w:b w:val="0"/>
          <w:i w:val="0"/>
          <w:smallCaps w:val="0"/>
          <w:strike w:val="0"/>
          <w:color w:val="000000"/>
          <w:sz w:val="15.961199760437012"/>
          <w:szCs w:val="15.961199760437012"/>
          <w:u w:val="none"/>
          <w:shd w:fill="auto" w:val="clear"/>
          <w:vertAlign w:val="baseline"/>
        </w:rPr>
      </w:pPr>
      <w:r w:rsidDel="00000000" w:rsidR="00000000" w:rsidRPr="00000000">
        <w:rPr>
          <w:rFonts w:ascii="Arial" w:cs="Arial" w:eastAsia="Arial" w:hAnsi="Arial"/>
          <w:b w:val="0"/>
          <w:i w:val="0"/>
          <w:smallCaps w:val="0"/>
          <w:strike w:val="0"/>
          <w:color w:val="000000"/>
          <w:sz w:val="17.234665552775066"/>
          <w:szCs w:val="17.23466555277506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61199760437012"/>
          <w:szCs w:val="15.961199760437012"/>
          <w:u w:val="none"/>
          <w:shd w:fill="auto" w:val="clear"/>
          <w:vertAlign w:val="baseline"/>
          <w:rtl w:val="0"/>
        </w:rPr>
        <w:t xml:space="preserve">Estimates are obtained using India’s 2007/08 Input-Output Tables, which provide information about the share of different  inputs in the production cost structure of goods and services. The direct impact is estimated using the commodity-x commodity flow matrix; the indirect impact is estimated using the Leontief Inverse matrix for commodities.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545.5072021484375" w:line="240" w:lineRule="auto"/>
        <w:ind w:left="0" w:right="998.4655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21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880.738525390625" w:line="240" w:lineRule="auto"/>
        <w:ind w:left="0" w:right="3520.15014648437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2. Oil Glut and the Indian Economy</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38.92333984375" w:line="285.60582160949707" w:lineRule="auto"/>
        <w:ind w:left="1728.7800598144531" w:right="1267.1435546875" w:hanging="7.980041503906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Following a positive supply-driven oil price shock (with prices falling by about half), growth is  estimated to increase by about 0.3 percentage points and inflation to fall by 80 basis points after  one year.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35.0244140625" w:line="285.5961513519287" w:lineRule="auto"/>
        <w:ind w:left="1723.9500427246094" w:right="893.216552734375" w:hanging="1.26190185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This Box investigates the macroeconomic consequences of the recent oil glut for the Indian  economy in terms of its effects on oil prices, real output, inflation and financial markets.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do this, Mohaddes and Raissi (2015) integrate an oil price equation, which takes account of  developments in the world economy as well as the prevailing oil supply conditions, within a  reduced-form quarterly model of the global economy (the GVAR model for short).</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distinguish  the oil glut shock (mainly driven by the U.S. oil revolution) from oil demand disturbances, they  employ a set of dynamic sign restrictions on the impulse responses of their GVAR-Oil model  (estimated over 1979Q2-2011Q2). More specifically, they require the oil glut to be associated with:  (i) a decline in oil prices; (ii) an increase in oil production; and (iii) an increase in the sum of real  GDPs across all major oil importers in their sample.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35.03173828125" w:line="285.59306144714355" w:lineRule="auto"/>
        <w:ind w:left="1722.2470092773438" w:right="890.6591796875" w:firstLine="1.7050170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results indicate that the collapse of oil prices (which is equivalent to a 2.5 percent of  GDP terms of trade gain for India) leads to higher growth and equity prices, and lower  inflation.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Figure 1 shows the estimated median (blue solid) and median-target (black long dashed) impulse responses for up to 40 quarters of key macroeconomic variables of India to a  supply-driven negative oil-price shock, together with the 5th and 95th percentile bands.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results suggest that following the U.S. oil revolution, with oil prices falling by 51 percent in the first  year, Indian growth increases by about 0.3 percentage point after one year—either directly  through higher urban consumption spending and lower input cost for corporate sector or  indirectly from trade with the rest of the world (as global growth increases by 0.2–0.4 percentage  point). The oil glut also creates a moderate temporary disinflation pressure in India (80 basis  points on an annualized basis over 4 quarters) and boosts equity prices over the medium-term.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59.036865234375" w:line="240" w:lineRule="auto"/>
        <w:ind w:left="0" w:right="3141.87744140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Impact of Oil-Supply Shocks on India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33.2916259765625" w:line="240" w:lineRule="auto"/>
        <w:ind w:left="0" w:right="3196.556396484375" w:firstLine="0"/>
        <w:jc w:val="right"/>
        <w:rPr>
          <w:rFonts w:ascii="Arial" w:cs="Arial" w:eastAsia="Arial" w:hAnsi="Arial"/>
          <w:b w:val="1"/>
          <w:i w:val="0"/>
          <w:smallCaps w:val="0"/>
          <w:strike w:val="0"/>
          <w:color w:val="000000"/>
          <w:sz w:val="18"/>
          <w:szCs w:val="18"/>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Output Equity Prices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81.14501953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0.6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5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9.748535156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0.5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4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9.748229980468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0.4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19.201354980468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3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0.94268798828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0.3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479.996032714843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2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9.748229980468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0.2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639.5962524414062"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1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9.748535156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0.1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799.196777343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0.94268798828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959.991455078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-1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9.748535156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-0.1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119.5919799804688"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-2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9.7482299804687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-0.2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279.1921997070312"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-3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0.942687988281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‐0.3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439.9868774414062"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-4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54.16900634765625"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0 4 8 12 16 20 24 28 32 36 40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644.0078735351562" w:line="240" w:lineRule="auto"/>
        <w:ind w:left="0" w:right="0" w:firstLine="0"/>
        <w:jc w:val="left"/>
        <w:rPr>
          <w:rFonts w:ascii="Calibri" w:cs="Calibri" w:eastAsia="Calibri" w:hAnsi="Calibri"/>
          <w:b w:val="1"/>
          <w:i w:val="0"/>
          <w:smallCaps w:val="0"/>
          <w:strike w:val="0"/>
          <w:color w:val="000000"/>
          <w:sz w:val="12.840800285339355"/>
          <w:szCs w:val="12.840800285339355"/>
          <w:u w:val="none"/>
          <w:shd w:fill="auto" w:val="clear"/>
          <w:vertAlign w:val="baseline"/>
        </w:rPr>
        <w:sectPr>
          <w:type w:val="continuous"/>
          <w:pgSz w:h="15840" w:w="12240" w:orient="portrait"/>
          <w:pgMar w:bottom="650.4019927978516" w:top="0" w:left="3188.5232543945312" w:right="2827.666015625" w:header="0" w:footer="720"/>
          <w:cols w:equalWidth="0" w:num="2">
            <w:col w:space="0" w:w="3120"/>
            <w:col w:space="0" w:w="3120"/>
          </w:cols>
        </w:sectPr>
      </w:pPr>
      <w:r w:rsidDel="00000000" w:rsidR="00000000" w:rsidRPr="00000000">
        <w:rPr>
          <w:rFonts w:ascii="Calibri" w:cs="Calibri" w:eastAsia="Calibri" w:hAnsi="Calibri"/>
          <w:b w:val="1"/>
          <w:i w:val="0"/>
          <w:smallCaps w:val="0"/>
          <w:strike w:val="0"/>
          <w:color w:val="000000"/>
          <w:sz w:val="12.840800285339355"/>
          <w:szCs w:val="12.840800285339355"/>
          <w:u w:val="none"/>
          <w:shd w:fill="auto" w:val="clear"/>
          <w:vertAlign w:val="baseline"/>
          <w:rtl w:val="0"/>
        </w:rPr>
        <w:t xml:space="preserve">0 4 8 12 16 20 24 28 32 36 40</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11.7437744140625" w:line="240" w:lineRule="auto"/>
        <w:ind w:left="1720.8093261718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64.11895751953125" w:line="240" w:lineRule="auto"/>
        <w:ind w:left="1730.6399536132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50.34210205078125" w:line="244.34226036071777" w:lineRule="auto"/>
        <w:ind w:left="1724.3992614746094" w:right="948.084716796875" w:firstLine="2.040710449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K. Mohaddes and M. Raissi (2015), “The U.S. Oil Supply Revolution and the Global Economy” IMF WP 15/259.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bands refer to the fact that there are many structural models with identified parameters that provide the  same fit to the data. They have nothing to do with sampling uncertainty and do not show statistical significance.  The median-target impulse responses track a single structural model.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704.6952819824219" w:line="240" w:lineRule="auto"/>
        <w:ind w:left="177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880.738525390625" w:line="240" w:lineRule="auto"/>
        <w:ind w:left="0" w:right="3223.7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3. India’s Progress on Structural Reforms</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32.928466796875" w:line="279.52792167663574" w:lineRule="auto"/>
        <w:ind w:left="1526.6123962402344" w:right="755.3515625" w:firstLine="1.0018920898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Progress on structural reforms has been made in recent years, and India has done more than several other  emerging market countries and many advanced economies. Still, expedited progress on structural reforms will  be important to achieving stronger growth.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32.724609375" w:line="279.32759284973145" w:lineRule="auto"/>
        <w:ind w:left="1529.8187255859375" w:right="953.685302734375" w:hanging="5.210418701171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 faces several structural impediments to growth.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These include: rigidities in product and labor  markets; inefficient pricing and allocation of natural resources; an uncertain and burdensome business  environment, including difficulties in acquiring land and regulatory clearances; and inefficient agricultural  markets, including in the public system for food procurement, distribution, and storage.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32.89306640625" w:line="280.126447677612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OECD produces a reform responsiveness indicator  that measures the extent of reform in five broad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338.1176757812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0.5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56.6210937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0.45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64.8469829559326"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areas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 product and labor market regulations; (ii)  </w:t>
      </w: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0.4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human capital formation; (iii) tax and benefits systems;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875.71899414062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0.35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56.6210937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0.3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87.59045600891113"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(iv) trade and investment regulation; and (v) innovation  </w:t>
      </w: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0.25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policies. The “responsiveness rate” indicator is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412.114868164062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0.2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56.6204833984375"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0.15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309.1336154937744"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constructed as the share of total policy recommendations  </w:t>
      </w: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0.1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0.05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32.52058506011963" w:lineRule="auto"/>
        <w:ind w:left="0" w:right="0" w:firstLine="0"/>
        <w:jc w:val="left"/>
        <w:rPr>
          <w:rFonts w:ascii="Arial Narrow" w:cs="Arial Narrow" w:eastAsia="Arial Narrow" w:hAnsi="Arial Narrow"/>
          <w:b w:val="0"/>
          <w:i w:val="0"/>
          <w:smallCaps w:val="0"/>
          <w:strike w:val="0"/>
          <w:color w:val="000000"/>
          <w:sz w:val="10.469399452209473"/>
          <w:szCs w:val="10.4693994522094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from the OECD’s “Going for Growth” reports on which  </w:t>
      </w:r>
      <w:r w:rsidDel="00000000" w:rsidR="00000000" w:rsidRPr="00000000">
        <w:rPr>
          <w:rFonts w:ascii="Arial Narrow" w:cs="Arial Narrow" w:eastAsia="Arial Narrow" w:hAnsi="Arial Narrow"/>
          <w:b w:val="0"/>
          <w:i w:val="0"/>
          <w:smallCaps w:val="0"/>
          <w:strike w:val="0"/>
          <w:color w:val="000000"/>
          <w:sz w:val="10.469399452209473"/>
          <w:szCs w:val="10.469399452209473"/>
          <w:u w:val="none"/>
          <w:shd w:fill="auto" w:val="clear"/>
          <w:vertAlign w:val="baseline"/>
          <w:rtl w:val="0"/>
        </w:rPr>
        <w:t xml:space="preserve">0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8.522899627685547"/>
          <w:szCs w:val="18.522899627685547"/>
          <w:u w:val="none"/>
          <w:shd w:fill="auto" w:val="clear"/>
          <w:vertAlign w:val="baseline"/>
        </w:rPr>
        <w:sectPr>
          <w:type w:val="continuous"/>
          <w:pgSz w:h="15840" w:w="12240" w:orient="portrait"/>
          <w:pgMar w:bottom="650.4019927978516" w:top="0" w:left="1553.4059143066406" w:right="2028.83544921875" w:header="0" w:footer="720"/>
          <w:cols w:equalWidth="0" w:num="2">
            <w:col w:space="0" w:w="4340"/>
            <w:col w:space="0" w:w="4340"/>
          </w:cols>
        </w:sectPr>
      </w:pPr>
      <w:r w:rsidDel="00000000" w:rsidR="00000000" w:rsidRPr="00000000">
        <w:rPr>
          <w:rFonts w:ascii="Calibri" w:cs="Calibri" w:eastAsia="Calibri" w:hAnsi="Calibri"/>
          <w:b w:val="1"/>
          <w:i w:val="0"/>
          <w:smallCaps w:val="0"/>
          <w:strike w:val="0"/>
          <w:color w:val="000000"/>
          <w:sz w:val="18.522899627685547"/>
          <w:szCs w:val="18.522899627685547"/>
          <w:u w:val="none"/>
          <w:shd w:fill="auto" w:val="clear"/>
          <w:vertAlign w:val="baseline"/>
          <w:rtl w:val="0"/>
        </w:rPr>
        <w:t xml:space="preserve">Responsiveness rate 2011-2014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939.4500732421875" w:line="240" w:lineRule="auto"/>
        <w:ind w:left="1524.60830688476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government of the country has taken significant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2.7832031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3.46374511718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9.8657226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9.060058593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3645019531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2.96081542968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9.36218261718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4.958496093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6.558837890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36.2548828125" w:line="240" w:lineRule="auto"/>
        <w:ind w:left="0" w:right="2152.803344726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7.1832275390625" w:line="240" w:lineRule="auto"/>
        <w:ind w:left="0" w:right="4258.7438964843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240" w:lineRule="auto"/>
        <w:ind w:left="0" w:right="2503.252563476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6.0003662109375" w:line="240" w:lineRule="auto"/>
        <w:ind w:left="0" w:right="1450.8056640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0577392578125" w:line="240" w:lineRule="auto"/>
        <w:ind w:left="0" w:right="1099.204101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2854.801025390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1678466796875" w:line="240" w:lineRule="auto"/>
        <w:ind w:left="0" w:right="3908.399047851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3.5601806640625" w:line="240" w:lineRule="auto"/>
        <w:ind w:left="0" w:right="1801.2023925781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03173828125" w:line="240" w:lineRule="auto"/>
        <w:ind w:left="0" w:right="3555.64758300781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21.5826416015625" w:line="240" w:lineRule="auto"/>
        <w:ind w:left="0" w:right="1099.204101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2854.801025390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4.3994140625" w:line="240" w:lineRule="auto"/>
        <w:ind w:left="0" w:right="3907.24792480468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2.8033447265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5.5926513671875" w:line="240" w:lineRule="auto"/>
        <w:ind w:left="0" w:right="1450.80566406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0103759765625" w:line="240" w:lineRule="auto"/>
        <w:ind w:left="0" w:right="4258.84887695312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240" w:lineRule="auto"/>
        <w:ind w:left="0" w:right="2504.40368652343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41943359375" w:line="240" w:lineRule="auto"/>
        <w:ind w:left="0" w:right="3556.7987060546875" w:firstLine="0"/>
        <w:jc w:val="righ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8.3770751953125" w:line="240" w:lineRule="auto"/>
        <w:ind w:left="0" w:right="1800.05126953125" w:firstLine="0"/>
        <w:jc w:val="right"/>
        <w:rPr>
          <w:rFonts w:ascii="Arial Narrow" w:cs="Arial Narrow" w:eastAsia="Arial Narrow" w:hAnsi="Arial Narrow"/>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75.5865478515625" w:line="280.1209259033203"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bscript"/>
          <w:rtl w:val="0"/>
        </w:rPr>
        <w:t xml:space="preserve">action over the following year.</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considers only  legislated actions, and not announcements. Compared to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358.18041801452637" w:lineRule="auto"/>
        <w:ind w:left="0" w:right="0" w:firstLine="0"/>
        <w:jc w:val="left"/>
        <w:rPr>
          <w:rFonts w:ascii="Arial Narrow" w:cs="Arial Narrow" w:eastAsia="Arial Narrow" w:hAnsi="Arial Narrow"/>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12.885299682617188"/>
          <w:szCs w:val="12.885299682617188"/>
          <w:u w:val="none"/>
          <w:shd w:fill="auto" w:val="clear"/>
          <w:vertAlign w:val="baseline"/>
          <w:rtl w:val="0"/>
        </w:rPr>
        <w:t xml:space="preserve">Source: OECD. The responsiveness rate indicates the share of total policy  </w:t>
      </w:r>
      <w:r w:rsidDel="00000000" w:rsidR="00000000" w:rsidRPr="00000000">
        <w:rPr>
          <w:rFonts w:ascii="Arial Narrow" w:cs="Arial Narrow" w:eastAsia="Arial Narrow" w:hAnsi="Arial Narrow"/>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9.4878101348877" w:lineRule="auto"/>
        <w:ind w:left="0" w:right="0" w:firstLine="0"/>
        <w:jc w:val="left"/>
        <w:rPr>
          <w:rFonts w:ascii="Calibri" w:cs="Calibri" w:eastAsia="Calibri" w:hAnsi="Calibri"/>
          <w:b w:val="0"/>
          <w:i w:val="0"/>
          <w:smallCaps w:val="0"/>
          <w:strike w:val="0"/>
          <w:color w:val="000000"/>
          <w:sz w:val="12.885299682617188"/>
          <w:szCs w:val="12.885299682617188"/>
          <w:u w:val="none"/>
          <w:shd w:fill="auto" w:val="clear"/>
          <w:vertAlign w:val="baseline"/>
        </w:rPr>
        <w:sectPr>
          <w:type w:val="continuous"/>
          <w:pgSz w:h="15840" w:w="12240" w:orient="portrait"/>
          <w:pgMar w:bottom="650.4019927978516" w:top="0" w:left="1559.217529296875" w:right="1499.0087890625" w:header="0" w:footer="720"/>
          <w:cols w:equalWidth="0" w:num="2">
            <w:col w:space="0" w:w="4600"/>
            <w:col w:space="0" w:w="4600"/>
          </w:cols>
        </w:sectPr>
      </w:pPr>
      <w:r w:rsidDel="00000000" w:rsidR="00000000" w:rsidRPr="00000000">
        <w:rPr>
          <w:rFonts w:ascii="Calibri" w:cs="Calibri" w:eastAsia="Calibri" w:hAnsi="Calibri"/>
          <w:b w:val="0"/>
          <w:i w:val="0"/>
          <w:smallCaps w:val="0"/>
          <w:strike w:val="0"/>
          <w:color w:val="000000"/>
          <w:sz w:val="12.885299682617188"/>
          <w:szCs w:val="12.885299682617188"/>
          <w:u w:val="none"/>
          <w:shd w:fill="auto" w:val="clear"/>
          <w:vertAlign w:val="baseline"/>
          <w:rtl w:val="0"/>
        </w:rPr>
        <w:t xml:space="preserve">recommendations from the OECD's "Going for Growth" reports on which  the country has taken significant action.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36.5899658203125" w:line="278.9289951324463" w:lineRule="auto"/>
        <w:ind w:left="1525.6175231933594" w:right="1061.812744140625" w:firstLine="4.008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OECD countries, BRIICS (Brazil, Russia, India, Indonesia, China, and South Africa) countries were active in  financial market reform.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34.427490234375" w:line="279.3283939361572" w:lineRule="auto"/>
        <w:ind w:left="1522.7902221679688" w:right="697.066650390625" w:firstLine="0.62286376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indicator shows that India has achieved more of the recommended reforms from 2011 to 2014  than other BRIICS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India has taken steps to ease barriers to domestic and foreign competition in the  banking sector. Recent actions to increase banking competition in India include issuing new bank licenses,  liberalizing branch licensing, and guidelines on differentiated licenses for payment banks and small banks.  In addition, a process of reviewing the current regulatory architecture and replacing most of the existing  financial laws began in 2011, and a revised draft of a new Indian Financial Code was recently completed. In  response to the slowdown in infrastructure investment in 2011/12, a process of reforms began which  include: setting up a Cabinet Committee on Investments to streamline approvals, streamlining coal block  auctioning, financial restructuring of state electricity distribution companies, allowing FDI of up to 100  percent in railway infrastructure, and tax-free infrastructure bonds for projects in the rail, road and irrigation  sectors. The overall trend has been to increase the caps on allowed foreign investment, simplify regulations,  and to move towards market-based pricing of natural resources. For example, gasoline and diesel prices  were deregulated in 2010 and 2014 and the formula that fixes the price of natural gas is now revised every  six months. First steps on labor market flexibility have been taken by the center—making it easier to comply  with labor regulations and removing certain restrictions on overtime and women working night shifts—and  in several Indian states.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66.9140625" w:line="240" w:lineRule="auto"/>
        <w:ind w:left="1520.3999328613281"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______________________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40.9246826171875" w:line="240" w:lineRule="auto"/>
        <w:ind w:left="1530.23986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Sonali Das.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19.2105770111084" w:lineRule="auto"/>
        <w:ind w:left="1526.9987487792969" w:right="699.48486328125" w:hanging="1.66885375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OECD, 2015, “Economic Policy Reforms 2015 Going for Growth”, chapter 1. The sample of countries covered is: the  OECD countries (since 2005); Brazil, China, India, Indonesia, Russia, and South Africa (since 2011); and Colombia and  Latvia (since 2015).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518.7065124511719" w:line="240" w:lineRule="auto"/>
        <w:ind w:left="0" w:right="999.742431640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23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790.738525390625" w:line="240" w:lineRule="auto"/>
        <w:ind w:left="0" w:right="1452.55249023437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4. Crowding-Out or Crowding-In? Public and Private Investment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12.13134765625" w:line="285.2252197265625" w:lineRule="auto"/>
        <w:ind w:left="1891.2599182128906" w:right="1260.34912109375" w:hanging="5.219879150390625"/>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Since the mid-1990s, public investment, especially in infrastructure, has a significant positive impact on private  investment in India.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95.62744140625" w:line="287.08105087280273" w:lineRule="auto"/>
        <w:ind w:left="1886.3999938964844" w:right="657.275390625" w:firstLine="10.80001831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Reviving public investment, as a key engine of growth, is an important objective of Indian policy-making.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FY2015/16 Budget, in particular, focuses on investment in infrastructure, both through higher on-budget  outlays as well as initiatives to facilitate off-balance sheet financing—including implementation of the National  Investment and Infrastructure Fund and permitting tax-free infrastructure bonds. Moreover, recognizing the  subdued private investment outlook, the rationale for the public investment thrust is not only to enhance long-term  productive capacity of the economy but also to complement the private investment revival in the short-term.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32.62939453125" w:line="286.92790031433105" w:lineRule="auto"/>
        <w:ind w:left="1886.5794372558594" w:right="666.708984375" w:firstLine="4.319915771484375"/>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Staff research suggests that public investment has a long-lasting impact on output and has become  complementary to private investment in India.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First, using a theory-based structural vector error-correction  model differentiating long-run and short-run dynamics, it is shown that a policy-induced change in public  investments has a statistically significant positive impact on output. Second, reflecting major structural changes that  the Indian economy has undergone during the 1980s and early 1990s, the interaction between private and public  investment during the past three decades has changed from “crowding out” to “crowding in”, see Figure 1. Third,  public investment initiatives that target the infrastructure sector and those that result in completion tend to have  more pronounced positive impact on both economic output and private investment.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33.98681640625" w:line="265.0364398956299"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Notwithstanding a strong public investment impetus, policy  challenges remain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Interim multiplier estimates suggest that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40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515.9881591796875" w:line="299.5030975341797"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one additional rupee in public investment leads to an increase of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35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356.8172836303711"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1.1–1.25 rupee in private investment after 8 quarters.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30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56.7446231842041" w:lineRule="auto"/>
        <w:ind w:left="0" w:right="0" w:firstLine="0"/>
        <w:jc w:val="left"/>
        <w:rPr>
          <w:rFonts w:ascii="Arial" w:cs="Arial" w:eastAsia="Arial" w:hAnsi="Arial"/>
          <w:b w:val="0"/>
          <w:i w:val="0"/>
          <w:smallCaps w:val="0"/>
          <w:strike w:val="0"/>
          <w:color w:val="0583b0"/>
          <w:sz w:val="10.529494285583496"/>
          <w:szCs w:val="10.529494285583496"/>
          <w:u w:val="none"/>
          <w:shd w:fill="auto" w:val="clear"/>
          <w:vertAlign w:val="baseline"/>
        </w:rPr>
      </w:pPr>
      <w:r w:rsidDel="00000000" w:rsidR="00000000" w:rsidRPr="00000000">
        <w:rPr>
          <w:rFonts w:ascii="Arial" w:cs="Arial" w:eastAsia="Arial" w:hAnsi="Arial"/>
          <w:b w:val="1"/>
          <w:i w:val="0"/>
          <w:smallCaps w:val="0"/>
          <w:strike w:val="0"/>
          <w:color w:val="0583b0"/>
          <w:sz w:val="14.039493560791016"/>
          <w:szCs w:val="14.039493560791016"/>
          <w:u w:val="none"/>
          <w:shd w:fill="auto" w:val="clear"/>
          <w:vertAlign w:val="baseline"/>
          <w:rtl w:val="0"/>
        </w:rPr>
        <w:t xml:space="preserve">Net New Investment Projects </w:t>
      </w:r>
      <w:r w:rsidDel="00000000" w:rsidR="00000000" w:rsidRPr="00000000">
        <w:rPr>
          <w:rFonts w:ascii="Arial" w:cs="Arial" w:eastAsia="Arial" w:hAnsi="Arial"/>
          <w:b w:val="0"/>
          <w:i w:val="0"/>
          <w:smallCaps w:val="0"/>
          <w:strike w:val="0"/>
          <w:color w:val="0583b0"/>
          <w:sz w:val="10.529494285583496"/>
          <w:szCs w:val="10.529494285583496"/>
          <w:u w:val="none"/>
          <w:shd w:fill="auto" w:val="clear"/>
          <w:vertAlign w:val="baseline"/>
          <w:rtl w:val="0"/>
        </w:rPr>
        <w:t xml:space="preserve">(In percent of GDP, 4-quarter moving average)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75.05615234375" w:line="240"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investment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7.520751953125" w:line="240"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projects: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64.29443359375"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sectPr>
          <w:type w:val="continuous"/>
          <w:pgSz w:h="15840" w:w="12240" w:orient="portrait"/>
          <w:pgMar w:bottom="650.4019927978516" w:top="0" w:left="1919.1058349609375" w:right="2046.66870117187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Public Private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15.68359375" w:line="240"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25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17.61854648590088"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recent improvement in new investment project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20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38.1967830657959"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announcements, broad-based private investment recovery will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15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94.1714096069336"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hinge on progress in resolving corporate balance-sheet stress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10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351.485595703125"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enhancing banking system buffers commensurate with an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5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0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22.9495334625244"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investment-driven economic recovery. In addition, durable  </w:t>
      </w: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-5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solutions to supply-side bottlenecks, such as energy availability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65.4341793060303"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sectPr>
          <w:type w:val="continuous"/>
          <w:pgSz w:h="15840" w:w="12240" w:orient="portrait"/>
          <w:pgMar w:bottom="650.4019927978516" w:top="0" w:left="1920.7258605957031" w:right="1701.9079589843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New investment project announcements less  Shelved and Abandoned</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109.2755126953125" w:line="240" w:lineRule="auto"/>
        <w:ind w:left="0" w:right="4011.6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66.423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21.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4.8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4.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9.2413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2.8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2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6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0.4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5.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8.87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8.477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3.28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6.8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1.6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75.8697509765625" w:line="240" w:lineRule="auto"/>
        <w:ind w:left="0" w:right="4002.5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7.3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2.1929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5.79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0.59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0.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38.61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3.416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8.21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1.8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6.62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1.4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6.23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9.83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4.6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8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2.3358154296875" w:line="240" w:lineRule="auto"/>
        <w:ind w:left="1890.725860595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natural resource allocation, are needed to ensure viability of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1.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6.0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0.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5.2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4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2.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2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6.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3.2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7.6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57.5921630859375" w:line="240" w:lineRule="auto"/>
        <w:ind w:left="0" w:right="4021.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6.0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0.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9.2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4.05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4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2.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2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6.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4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7.6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56.3934326171875" w:line="240" w:lineRule="auto"/>
        <w:ind w:left="0" w:right="4021.2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6.044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0.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9.2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4.058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8.861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46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7.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2.07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5.28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0.0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4.8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8.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3.2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8.0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2.9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57.5927734375" w:line="240" w:lineRule="auto"/>
        <w:ind w:left="0" w:right="402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7.20397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5.217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0.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3.6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3.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1.2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6.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6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4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7.6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4682617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62.3583984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future public and private investment.</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Finally, public sector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29494285583496"/>
          <w:szCs w:val="10.529494285583496"/>
          <w:u w:val="none"/>
          <w:shd w:fill="auto" w:val="clear"/>
          <w:vertAlign w:val="baseline"/>
        </w:rPr>
        <w:sectPr>
          <w:type w:val="continuous"/>
          <w:pgSz w:h="15840" w:w="12240" w:orient="portrait"/>
          <w:pgMar w:bottom="650.4019927978516" w:top="0" w:left="1917.4858093261719" w:right="2526.4813232421875" w:header="0" w:footer="720"/>
          <w:cols w:equalWidth="0" w:num="2">
            <w:col w:space="0" w:w="3900"/>
            <w:col w:space="0" w:w="3900"/>
          </w:cols>
        </w:sectPr>
      </w:pPr>
      <w:r w:rsidDel="00000000" w:rsidR="00000000" w:rsidRPr="00000000">
        <w:rPr>
          <w:rFonts w:ascii="Arial" w:cs="Arial" w:eastAsia="Arial" w:hAnsi="Arial"/>
          <w:b w:val="0"/>
          <w:i w:val="0"/>
          <w:smallCaps w:val="0"/>
          <w:strike w:val="0"/>
          <w:color w:val="000000"/>
          <w:sz w:val="10.529494285583496"/>
          <w:szCs w:val="10.529494285583496"/>
          <w:u w:val="none"/>
          <w:shd w:fill="auto" w:val="clear"/>
          <w:vertAlign w:val="baseline"/>
          <w:rtl w:val="0"/>
        </w:rPr>
        <w:t xml:space="preserve">Sources: CAPEX; and IMF staff calculations.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68.4149169921875" w:line="422.51026153564453" w:lineRule="auto"/>
        <w:ind w:left="3118.3737182617188" w:right="1813.9794921875" w:hanging="1227.1076965332031"/>
        <w:jc w:val="lef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challenges remain relating to implementation capacity and adequate and stable fiscal space.  </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Figure 1. Responses of Private Investment to Government Investment Shock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06.75193786621094" w:lineRule="auto"/>
        <w:ind w:left="1837.2000122070312" w:right="596.651611328125" w:firstLine="100.50003051757812"/>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Model (1950-2012) Annual Model (1980-2012) Quarterly Model (1996Q2-2015Q1)  </w:t>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1571244" cy="1122426"/>
            <wp:effectExtent b="0" l="0" r="0" t="0"/>
            <wp:docPr id="48" name="image49.png"/>
            <a:graphic>
              <a:graphicData uri="http://schemas.openxmlformats.org/drawingml/2006/picture">
                <pic:pic>
                  <pic:nvPicPr>
                    <pic:cNvPr id="0" name="image49.png"/>
                    <pic:cNvPicPr preferRelativeResize="0"/>
                  </pic:nvPicPr>
                  <pic:blipFill>
                    <a:blip r:embed="rId9"/>
                    <a:srcRect b="0" l="0" r="0" t="0"/>
                    <a:stretch>
                      <a:fillRect/>
                    </a:stretch>
                  </pic:blipFill>
                  <pic:spPr>
                    <a:xfrm>
                      <a:off x="0" y="0"/>
                      <a:ext cx="1571244" cy="1122426"/>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1599438" cy="1143000"/>
            <wp:effectExtent b="0" l="0" r="0" t="0"/>
            <wp:docPr id="47" name="image48.png"/>
            <a:graphic>
              <a:graphicData uri="http://schemas.openxmlformats.org/drawingml/2006/picture">
                <pic:pic>
                  <pic:nvPicPr>
                    <pic:cNvPr id="0" name="image48.png"/>
                    <pic:cNvPicPr preferRelativeResize="0"/>
                  </pic:nvPicPr>
                  <pic:blipFill>
                    <a:blip r:embed="rId10"/>
                    <a:srcRect b="0" l="0" r="0" t="0"/>
                    <a:stretch>
                      <a:fillRect/>
                    </a:stretch>
                  </pic:blipFill>
                  <pic:spPr>
                    <a:xfrm>
                      <a:off x="0" y="0"/>
                      <a:ext cx="1599438" cy="1143000"/>
                    </a:xfrm>
                    <a:prstGeom prst="rect"/>
                    <a:ln/>
                  </pic:spPr>
                </pic:pic>
              </a:graphicData>
            </a:graphic>
          </wp:inline>
        </w:drawing>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1618488" cy="1156716"/>
            <wp:effectExtent b="0" l="0" r="0" t="0"/>
            <wp:docPr id="50"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1618488" cy="1156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____________________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40.70892333984375" w:line="240" w:lineRule="auto"/>
        <w:ind w:left="1890.9672546386719"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9.960000038146973"/>
          <w:szCs w:val="9.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Prepared by Mehdi Raissi and Volodymyr Tulin.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93.34442138671875" w:line="250.51963806152344" w:lineRule="auto"/>
        <w:ind w:left="1890.3294372558594" w:right="1032.63427734375" w:hanging="2.84820556640625"/>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See G. Bahal, M. Raissi, and V. Tulin (2015), “Crowding Out or Crowding In? Public and Private Investment in India,” IMF WP  15/264 for details. Results are based on a novel data-set of quarterly aggregate public and private investment in India over  1996Q2-2015Q1 of investment-project-level data from the CapEx-CMIE database which distinguishes projects by sectors and  completion/implementation progress.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86.36871337890625" w:line="240" w:lineRule="auto"/>
        <w:ind w:left="1889.1743469238281" w:right="0" w:firstLine="0"/>
        <w:jc w:val="lef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6.60000006357829"/>
          <w:szCs w:val="16.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See Das and Tulin (2015) and Anand and Tulin (2014).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374.1468811035156" w:line="240" w:lineRule="auto"/>
        <w:ind w:left="177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880.738525390625" w:line="240" w:lineRule="auto"/>
        <w:ind w:left="0" w:right="1900.15014648437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5. India: Reorienting the Role of the Food Corporation of India (FCI)</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23.32275390625" w:line="266.9740390777588" w:lineRule="auto"/>
        <w:ind w:left="1189.2047882080078" w:right="558.607177734375" w:hanging="0.379180908203125"/>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FCI reform is needed to reduce the rate and volatility of food inflation, incentivize growth of agricultural productivity, raise  efficiency of grain markets, and better serve economically vulnerable households.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223.035888671875" w:line="266.3437271118164" w:lineRule="auto"/>
        <w:ind w:left="1183.5187530517578" w:right="425.29541015625" w:firstLine="2.462844848632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In the past few years, the FCI’s dominant role</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in the market of cereals has come under increasing public criticism  which pinpointed market distortions, large leakages in the Public Distribution System (PDS),</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and operating  inefficiencies.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The FCI was established in 1965 as India faced major shortages of grains to stabilize markets through  procurement, distribution, and maintenance of buffer stocks for food security and price stability purposes. Over time, as  production increased substantially, India has emerged as a net cereal exporter and the largest exporter of rice in the  world, while it has also built a cushion of massive buffer stocks of cereals. In addition, a particular area of policy criticism  has been FCI’s buffer stock practices which, as a result of essentially open-ended procurement and strong price  incentives, have resulted in excessive buffer stocks that have been accompanied by high food inflation. The  recommendations of the Shanta Kumar Committee Report on Reorienting the Role and Restructuring of FCI aim at  refitting the PDS and revisiting the National Food Security Act (NFSA) to better serve the economically vulnerable  households, improving operational efficiency, and implementing a pro-active buffer stock liquidation policy.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31.134033203125" w:line="266.4689540863037" w:lineRule="auto"/>
        <w:ind w:left="1183.3230590820312" w:right="428.642578125" w:firstLine="13.822479248046875"/>
        <w:jc w:val="left"/>
        <w:rPr>
          <w:rFonts w:ascii="Arial" w:cs="Arial" w:eastAsia="Arial" w:hAnsi="Arial"/>
          <w:b w:val="0"/>
          <w:i w:val="0"/>
          <w:smallCaps w:val="0"/>
          <w:strike w:val="0"/>
          <w:color w:val="000000"/>
          <w:sz w:val="18.959999084472656"/>
          <w:szCs w:val="18.959999084472656"/>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Excessive cereal stock hoarding and a lack of pro-active buffer stock liquidation resulted in sustained inflationary  pressures.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Although government’s proactive response to a surge in global food prices during 2007-08 helped limit the  impact on domestic food prices, cereals buffer stocks fell significantly below the norms. In subsequent years, however,  excessive stock hoarding took place, supported in part by effectively open-ended procurement and strong growth of  minimum support prices. Rice and wheat intake into the Central Pool between 2007/08 and 2012/13 averaged around 4  and 7 percent of annual output, respectively, while growth of minimum support prices averaged about 13 percent per  year. As a result, during the last five years actual buffer stocks held with the Food Corporation of India (FCI) averaged  more than double the norms. Substantial increases in the minimum support price were generally followed by rising  inflation in key agricultural crops, fueling inflationary pressures. In addition, the inefficiencies of the buffer stock policy have been aggravated by the significant costs of carrying excess stocks, as the FCI’s costs of acquiring, storing, and  distributing food grains have been 40 to 50 percent more than the procurement prices.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31.03515625" w:line="249.5448875427246"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Staff research suggests that pro-active intake and liquidation of  stocks can smooth consumption and stabilize prices.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A counter </w:t>
      </w: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12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505.1885986328125" w:line="219.60237979888916"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factual buffer stock policy scenario entailing (i) lower cumulative buffer  </w:t>
      </w: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10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stock intake during 2007–2012 in accordance with the revised buffer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880.126342773437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8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7.53906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stock norms, and (ii) pro-active buffer stock intake and liquidation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1084.130249023437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6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56.726684570312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policy (smoothing the growth rate of cereal consumption at around 1½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288.13354492187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4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81.291503906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2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09.43779468536377"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percent per year), could have directly reduced the standard deviation of  </w:t>
      </w: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0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relative food inflation during this period by half—from about 3¼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898.9367675781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-2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percentage points to about 1⅔ percentage points. Anti-inflationary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2102.9403686523438"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-4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48.2958984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benefits would likely have been larger given the strong second-round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76.6864013671875" w:line="260.44507026672363" w:lineRule="auto"/>
        <w:ind w:left="0" w:right="0" w:firstLine="0"/>
        <w:jc w:val="left"/>
        <w:rPr>
          <w:rFonts w:ascii="Arial" w:cs="Arial" w:eastAsia="Arial" w:hAnsi="Arial"/>
          <w:b w:val="0"/>
          <w:i w:val="0"/>
          <w:smallCaps w:val="0"/>
          <w:strike w:val="0"/>
          <w:color w:val="0583b0"/>
          <w:sz w:val="10.515192031860352"/>
          <w:szCs w:val="10.515192031860352"/>
          <w:u w:val="none"/>
          <w:shd w:fill="auto" w:val="clear"/>
          <w:vertAlign w:val="baseline"/>
        </w:rPr>
      </w:pPr>
      <w:r w:rsidDel="00000000" w:rsidR="00000000" w:rsidRPr="00000000">
        <w:rPr>
          <w:rFonts w:ascii="Arial" w:cs="Arial" w:eastAsia="Arial" w:hAnsi="Arial"/>
          <w:b w:val="1"/>
          <w:i w:val="0"/>
          <w:smallCaps w:val="0"/>
          <w:strike w:val="0"/>
          <w:color w:val="0583b0"/>
          <w:sz w:val="14.020791053771973"/>
          <w:szCs w:val="14.020791053771973"/>
          <w:u w:val="none"/>
          <w:shd w:fill="auto" w:val="clear"/>
          <w:vertAlign w:val="baseline"/>
          <w:rtl w:val="0"/>
        </w:rPr>
        <w:t xml:space="preserve">Relative Food Inflation: Predicted vs. Actual </w:t>
      </w:r>
      <w:r w:rsidDel="00000000" w:rsidR="00000000" w:rsidRPr="00000000">
        <w:rPr>
          <w:rFonts w:ascii="Arial" w:cs="Arial" w:eastAsia="Arial" w:hAnsi="Arial"/>
          <w:b w:val="0"/>
          <w:i w:val="0"/>
          <w:smallCaps w:val="0"/>
          <w:strike w:val="0"/>
          <w:color w:val="0583b0"/>
          <w:sz w:val="10.515192031860352"/>
          <w:szCs w:val="10.515192031860352"/>
          <w:u w:val="none"/>
          <w:shd w:fill="auto" w:val="clear"/>
          <w:vertAlign w:val="baseline"/>
          <w:rtl w:val="0"/>
        </w:rPr>
        <w:t xml:space="preserve">(Food inflation less actual non-food inflation, in percent)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231.08947753906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Actual Relative Food Inflation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8.8879394531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Model Predicted Relative Food Inflation (2y MA)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8.88732910156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Pro-Activel Buffer Stock Policy Scenario (2y MA)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20.860595703125"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2006/07 2008/09 2010/11 2012/13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46.71234130859375" w:line="266.34387016296387"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effects from elevated food inflation on core inflation. These results also  imply that a potential buffer stock of pulses, if feasible, may be effective  in stabilizing markets and containing inflation volatility.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29.92034912109375" w:line="240" w:lineRule="auto"/>
        <w:ind w:left="0"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__________________________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4.104003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Volodymyr Tulin.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Source: Anand, Kumar, and Tulin (2016).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6.48681640625" w:line="265.5622673034668" w:lineRule="auto"/>
        <w:ind w:left="0" w:right="0" w:firstLine="0"/>
        <w:jc w:val="left"/>
        <w:rPr>
          <w:rFonts w:ascii="Arial" w:cs="Arial" w:eastAsia="Arial" w:hAnsi="Arial"/>
          <w:b w:val="0"/>
          <w:i w:val="0"/>
          <w:smallCaps w:val="0"/>
          <w:strike w:val="0"/>
          <w:color w:val="000000"/>
          <w:sz w:val="10.515192031860352"/>
          <w:szCs w:val="10.515192031860352"/>
          <w:u w:val="none"/>
          <w:shd w:fill="auto" w:val="clear"/>
          <w:vertAlign w:val="baseline"/>
        </w:rPr>
        <w:sectPr>
          <w:type w:val="continuous"/>
          <w:pgSz w:h="15840" w:w="12240" w:orient="portrait"/>
          <w:pgMar w:bottom="650.4019927978516" w:top="0" w:left="1216.926040649414" w:right="1426.8249511718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0.515192031860352"/>
          <w:szCs w:val="10.515192031860352"/>
          <w:u w:val="none"/>
          <w:shd w:fill="auto" w:val="clear"/>
          <w:vertAlign w:val="baseline"/>
          <w:rtl w:val="0"/>
        </w:rPr>
        <w:t xml:space="preserve">Note: Predicted relative food inflation denotes model-based simulation of historic  food inflation based on supply growth rate for six major food expenditure  categories, overall private consumption and non-food inflation. Pro-active buffer  stock policy scenario assumes (i) implementation of revised buffer stock norms by  mid-2013, and (ii) smoothing of growth rate of cereals' consumption at slightly  below 1½ percent per year through intake and release of buffer stocks.</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531.6607666015625" w:line="243.90249252319336" w:lineRule="auto"/>
        <w:ind w:left="1190.4591369628906" w:right="568.704833984375" w:hanging="2.8191375732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share of public procurement has risen substantially in recent years, from an average of about 25 percent during 2002/03- 2007/08 to about 32 percent during 2008/09–2013/14. The share of PDS purchases in consumption has also increased  considerably.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47.415008544921875" w:line="243.90249252319336" w:lineRule="auto"/>
        <w:ind w:left="1191.1801147460938" w:right="759.630126953125" w:hanging="1.500167846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Estimated leakages (subsidized grains not reaching poor households) range from 40 to 60 percent, but are much higher in  some states.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605.4130554199219" w:line="240" w:lineRule="auto"/>
        <w:ind w:left="0" w:right="999.422607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25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
        <w:tblW w:w="9355.198974609375" w:type="dxa"/>
        <w:jc w:val="left"/>
        <w:tblInd w:w="168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5.198974609375"/>
        <w:tblGridChange w:id="0">
          <w:tblGrid>
            <w:gridCol w:w="9355.198974609375"/>
          </w:tblGrid>
        </w:tblGridChange>
      </w:tblGrid>
      <w:tr>
        <w:trPr>
          <w:trHeight w:val="11541.600036621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6. Gold: Macro-Financial Linkages</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32.92236328125" w:line="279.52792167663574" w:lineRule="auto"/>
              <w:ind w:left="117.80990600585938" w:right="142.974853515625" w:firstLine="14.228363037109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While import demand for gold is mainly affected by inflation, international gold prices, and financial  inclusion, the Government of India’s recently announced gold schemes could lower gold imports by about  10 percent annually if implemented successfully.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292.322998046875" w:line="279.32716369628906" w:lineRule="auto"/>
              <w:ind w:left="116.79733276367188" w:right="82.203369140625" w:firstLine="12.03445434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Persistently-high inflation (depressing real returns) prompted a surge in gold imports in  FY2011/12, which subsequently led to a marked deterioration in India’s current account balance.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is the world’s second-largest consumer of gold (about a quarter of world demand), and depends  heavily on imported gold which meets about 90 percent of its domestic demand.</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Gold imports  reached a record high in FY2011/12 (US$56 billion, or 3 percent of GDP) and remained elevated in  FY2012/13, contributing to the widening of current account deficit to 4.8 percent of GDP in FY2012/13.  They were sharply curtailed in FY2013/14 before partially rebounding in FY2014/15 with the  liberalization of administrative restrictions on their import.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domestic inflation and international gold  prices have fallen, and financial inclusion has been improved, import demand for gold has remained  below the FY2011/12 highs.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16.51123046875" w:firstLine="0"/>
              <w:jc w:val="right"/>
              <w:rPr>
                <w:rFonts w:ascii="Arial" w:cs="Arial" w:eastAsia="Arial" w:hAnsi="Arial"/>
                <w:b w:val="1"/>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583b0"/>
                <w:sz w:val="18"/>
                <w:szCs w:val="18"/>
                <w:u w:val="none"/>
                <w:shd w:fill="auto" w:val="clear"/>
                <w:vertAlign w:val="baseline"/>
                <w:rtl w:val="0"/>
              </w:rPr>
              <w:t xml:space="preserve">Indian Gold Imports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2.4546813964844" w:right="0" w:firstLine="0"/>
              <w:jc w:val="left"/>
              <w:rPr>
                <w:rFonts w:ascii="Arial" w:cs="Arial" w:eastAsia="Arial" w:hAnsi="Arial"/>
                <w:b w:val="1"/>
                <w:i w:val="0"/>
                <w:smallCaps w:val="0"/>
                <w:strike w:val="0"/>
                <w:color w:val="0583b0"/>
                <w:sz w:val="16.55669403076172"/>
                <w:szCs w:val="16.55669403076172"/>
                <w:u w:val="none"/>
                <w:shd w:fill="auto" w:val="clear"/>
                <w:vertAlign w:val="baseline"/>
              </w:rPr>
            </w:pPr>
            <w:r w:rsidDel="00000000" w:rsidR="00000000" w:rsidRPr="00000000">
              <w:rPr>
                <w:rFonts w:ascii="Arial" w:cs="Arial" w:eastAsia="Arial" w:hAnsi="Arial"/>
                <w:b w:val="1"/>
                <w:i w:val="0"/>
                <w:smallCaps w:val="0"/>
                <w:strike w:val="0"/>
                <w:color w:val="0583b0"/>
                <w:sz w:val="16.55669403076172"/>
                <w:szCs w:val="16.55669403076172"/>
                <w:u w:val="none"/>
                <w:shd w:fill="auto" w:val="clear"/>
                <w:vertAlign w:val="baseline"/>
                <w:rtl w:val="0"/>
              </w:rPr>
              <w:t xml:space="preserve">Momentum in Gold Imports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3.372802734375" w:line="240" w:lineRule="auto"/>
              <w:ind w:left="597.6499938964844" w:right="0" w:firstLine="0"/>
              <w:jc w:val="left"/>
              <w:rPr>
                <w:rFonts w:ascii="Arial" w:cs="Arial" w:eastAsia="Arial" w:hAnsi="Arial"/>
                <w:b w:val="0"/>
                <w:i w:val="0"/>
                <w:smallCaps w:val="0"/>
                <w:strike w:val="0"/>
                <w:color w:val="0583b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583b0"/>
                <w:sz w:val="12.417696952819824"/>
                <w:szCs w:val="12.417696952819824"/>
                <w:u w:val="none"/>
                <w:shd w:fill="auto" w:val="clear"/>
                <w:vertAlign w:val="baseline"/>
                <w:rtl w:val="0"/>
              </w:rPr>
              <w:t xml:space="preserve">(In billions of USD per month)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45.8929443359375" w:line="240" w:lineRule="auto"/>
              <w:ind w:left="369.31610107421875"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9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4.85839843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Government of India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6.4602661132812"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GoI eases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2.5161743164062"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Gold Imports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6.9906616210938"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(GoI) imposes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9.8526000976562"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restrictions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6888732910156"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8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8.2507324218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restriction on gold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6.55700683593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on gold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06591796875" w:line="240" w:lineRule="auto"/>
              <w:ind w:left="368.8189697265625"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7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18444824218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imports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8.7863159179688"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imports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8.2324218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FY Average </w:t>
            </w:r>
            <w:r w:rsidDel="00000000" w:rsidR="00000000" w:rsidRPr="00000000">
              <w:rPr>
                <w:rFonts w:ascii="Arial" w:cs="Arial" w:eastAsia="Arial" w:hAnsi="Arial"/>
                <w:b w:val="0"/>
                <w:i w:val="0"/>
                <w:smallCaps w:val="0"/>
                <w:strike w:val="0"/>
                <w:color w:val="000000"/>
                <w:sz w:val="16.142662366231285"/>
                <w:szCs w:val="16.142662366231285"/>
                <w:u w:val="none"/>
                <w:shd w:fill="auto" w:val="clear"/>
                <w:vertAlign w:val="subscript"/>
                <w:rtl w:val="0"/>
              </w:rPr>
              <w:t xml:space="preserve">Avg: 5.9bn</w:t>
            </w: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0.3102111816406"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6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90.281982421875" w:line="240" w:lineRule="auto"/>
              <w:ind w:left="373.5411071777344"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5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91.485595703125" w:line="240" w:lineRule="auto"/>
              <w:ind w:left="364.4697570800781"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4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9.866333007812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Avg: 3.4bn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1.862792968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Avg: 3bn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5528869628906"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3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91.4849853515625" w:line="240" w:lineRule="auto"/>
              <w:ind w:left="369.4403076171875"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2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6.2646484375" w:right="0" w:firstLine="0"/>
              <w:jc w:val="left"/>
              <w:rPr>
                <w:rFonts w:ascii="Arial" w:cs="Arial" w:eastAsia="Arial" w:hAnsi="Arial"/>
                <w:b w:val="0"/>
                <w:i w:val="0"/>
                <w:smallCaps w:val="0"/>
                <w:strike w:val="0"/>
                <w:color w:val="000000"/>
                <w:sz w:val="9.68559741973877"/>
                <w:szCs w:val="9.68559741973877"/>
                <w:u w:val="none"/>
                <w:shd w:fill="auto" w:val="clear"/>
                <w:vertAlign w:val="baseline"/>
              </w:rPr>
            </w:pPr>
            <w:r w:rsidDel="00000000" w:rsidR="00000000" w:rsidRPr="00000000">
              <w:rPr>
                <w:rFonts w:ascii="Arial" w:cs="Arial" w:eastAsia="Arial" w:hAnsi="Arial"/>
                <w:b w:val="0"/>
                <w:i w:val="0"/>
                <w:smallCaps w:val="0"/>
                <w:strike w:val="0"/>
                <w:color w:val="000000"/>
                <w:sz w:val="9.68559741973877"/>
                <w:szCs w:val="9.68559741973877"/>
                <w:u w:val="none"/>
                <w:shd w:fill="auto" w:val="clear"/>
                <w:vertAlign w:val="baseline"/>
                <w:rtl w:val="0"/>
              </w:rPr>
              <w:t xml:space="preserve">Avg: 1.5bn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67.2412109375" w:line="240" w:lineRule="auto"/>
              <w:ind w:left="373.7896728515625"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1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91.485595703125" w:line="240" w:lineRule="auto"/>
              <w:ind w:left="368.8189697265625"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0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74.15283203125" w:line="240" w:lineRule="auto"/>
              <w:ind w:left="1909.5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0.7553100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3.46130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5.146179199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06616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3224487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3.927307128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3267211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931579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5.14129638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5.15045166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7.8558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9.0704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9.536437988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0.75103759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45642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3.2952880859375" w:line="240" w:lineRule="auto"/>
              <w:ind w:left="1909.044189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0.258178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1.4727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2227783203125" w:line="240" w:lineRule="auto"/>
              <w:ind w:left="2134.64904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5.863037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7.07763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2490234375" w:line="240" w:lineRule="auto"/>
              <w:ind w:left="1459.03930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0.25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1.467895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1.477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0616455078125" w:line="240" w:lineRule="auto"/>
              <w:ind w:left="558.322448730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3.927307128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326721191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3.43444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4.64416503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4.653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5.86730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7.081909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49.151611328125" w:line="240" w:lineRule="auto"/>
              <w:ind w:left="1509.491577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706176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1.920166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1.929321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0372314453125" w:line="240" w:lineRule="auto"/>
              <w:ind w:left="1959.496154785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0.710449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1.92504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0244140625" w:line="240" w:lineRule="auto"/>
              <w:ind w:left="1735.09643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5.1055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6.319580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37.5341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2850341796875" w:line="240" w:lineRule="auto"/>
              <w:ind w:left="2185.10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6.31530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7.5299072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18.73779296875" w:line="240" w:lineRule="auto"/>
              <w:ind w:left="559.81353759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5.41839599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81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42297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10.95703125" w:line="240" w:lineRule="auto"/>
              <w:ind w:left="1681.661987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1.67114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2.885131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4.09973144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2.1484375" w:line="240" w:lineRule="auto"/>
              <w:ind w:left="1917.49420166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8.708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9.92309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2158203125" w:line="240" w:lineRule="auto"/>
              <w:ind w:left="1484.76257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5.97717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7.19116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7.2003173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27.3486328125" w:line="240" w:lineRule="auto"/>
              <w:ind w:left="2159.999389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1.213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2.4279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8.5003662109375" w:line="240" w:lineRule="auto"/>
              <w:ind w:left="559.81353759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5.41839599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818115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5.422973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20.350341796875" w:line="240" w:lineRule="auto"/>
              <w:ind w:left="1934.3942260742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5.60852050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36.823120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0494384765625" w:line="240" w:lineRule="auto"/>
              <w:ind w:left="1711.485900878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4950561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7087402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3.92333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16.9384765625" w:line="240" w:lineRule="auto"/>
              <w:ind w:left="1484.389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5.604248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6.81823730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6.8273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6.5899658203125" w:line="240" w:lineRule="auto"/>
              <w:ind w:left="2159.9993896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1.21337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2.4279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2.073974609375" w:line="240" w:lineRule="auto"/>
              <w:ind w:left="1686.6326904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6418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7.8558349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89.0704345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32.3992919921875" w:line="240" w:lineRule="auto"/>
              <w:ind w:left="2136.637573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7.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06616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5.59814453125" w:line="240" w:lineRule="auto"/>
              <w:ind w:left="1909.541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0.7553100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1.970214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3.5986328125" w:line="240" w:lineRule="auto"/>
              <w:ind w:left="1461.02783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2.2424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3.456420898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465576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70.2239990234375" w:line="240" w:lineRule="auto"/>
              <w:ind w:left="558.1315612792969" w:right="0" w:firstLine="0"/>
              <w:jc w:val="left"/>
              <w:rPr>
                <w:rFonts w:ascii="Arial" w:cs="Arial" w:eastAsia="Arial" w:hAnsi="Arial"/>
                <w:b w:val="0"/>
                <w:i w:val="0"/>
                <w:smallCaps w:val="0"/>
                <w:strike w:val="0"/>
                <w:color w:val="000000"/>
                <w:sz w:val="12.417696952819824"/>
                <w:szCs w:val="12.417696952819824"/>
                <w:u w:val="none"/>
                <w:shd w:fill="auto" w:val="clear"/>
                <w:vertAlign w:val="baseline"/>
              </w:rPr>
            </w:pPr>
            <w:r w:rsidDel="00000000" w:rsidR="00000000" w:rsidRPr="00000000">
              <w:rPr>
                <w:rFonts w:ascii="Arial" w:cs="Arial" w:eastAsia="Arial" w:hAnsi="Arial"/>
                <w:b w:val="0"/>
                <w:i w:val="0"/>
                <w:smallCaps w:val="0"/>
                <w:strike w:val="0"/>
                <w:color w:val="000000"/>
                <w:sz w:val="12.417696952819824"/>
                <w:szCs w:val="12.417696952819824"/>
                <w:u w:val="none"/>
                <w:shd w:fill="auto" w:val="clear"/>
                <w:vertAlign w:val="baseline"/>
                <w:rtl w:val="0"/>
              </w:rPr>
              <w:t xml:space="preserve">Source: Haver Analytics.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78.851318359375" w:line="277.73529052734375" w:lineRule="auto"/>
              <w:ind w:left="112.79983520507812" w:right="136.871337890625" w:firstLine="2.996673583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government has recently announced two schemes to reduce gold imports: a Gold  Monetization Scheme (GMS) and a Sovereign Gold Bonds (SGBs) scheme.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the GMS intends  to bring the private holdings of gold into circulation, and reduce the reliance on gold imports (as  domestic recycling improves), the SGBs scheme aims at converting the investment demand for gold  (estimated at about 300 tons annually) into paper demand. If successful (see Selected Issues Chapter III  for pre-requisites), these schemes could lower gold imports by about 10 percent annually.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63977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and Silvia Iorgova.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89.93988037109375" w:line="244.57222938537598" w:lineRule="auto"/>
              <w:ind w:left="121.27822875976562" w:right="162.63671875" w:hanging="2.83843994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reflects a deep cultural affinity for gold and residents’ perception of gold as a “safe” asset. The perception of  safety, coupled with limited availability of alternative investment opportunities, has contributed to a concentration  of household savings in gold-related investments.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86.50238037109375" w:line="243.90249252319336" w:lineRule="auto"/>
              <w:ind w:left="117.48016357421875" w:right="276.1669921875" w:firstLine="2.999725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May 13, 2013, the Reserve Bank of India restricted the import of gold by banks on a consignment basis,  followed by the 20:80 scheme on July 22, 2013 under which all nominated banks/agencies were to ensure that at  least 20 percent of every lot of imported gold was exclusively made available for the purpose of exports.  </w:t>
            </w:r>
          </w:p>
        </w:tc>
      </w:tr>
    </w:tbl>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9.539947509765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26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790.738525390625" w:line="240" w:lineRule="auto"/>
        <w:ind w:left="0" w:right="2018.95019531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7. India: Export Elasticities and the Role of Supply Rigidities</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98.131103515625" w:line="259.1758060455322" w:lineRule="auto"/>
        <w:ind w:left="1890.4203796386719" w:right="603.75732421875" w:hanging="0.40603637695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India’s exports are constrained by sluggish external demand. Alleviating supply-side bottlenecks, in the energy sector in particular, is vital for better export performance in the long-run and also for enhancing the  effectiveness of exchange rate flexibility as a shock-absorber in the short-run.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70.924072265625" w:line="259.3257236480713" w:lineRule="auto"/>
        <w:ind w:left="1889.8139953613281" w:right="550.4443359375" w:hanging="5.210418701171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While Indian exports are sensitive to international relative-price competitiveness and external  demand, binding supply-side constraints (notably energy shortages) dampen price responsiveness  in the short term.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Export performance is affected by short-term fluctuations in international relative  prices, with an estimated average elasticity of about -0.5 (see Table 1). Furthermore, non-manufacturing  exports appear to be slightly more demand elastic in the long run, but significantly less price-elastic in  comparison to manufacturing exports. The negative sign of the average short-run income elasticity on  crude materials and chemical products likely reflects India’s net commodity importer status. Finally,  energy shortages may reduce the responsiveness of Indian exports to real depreciation while they appear  not to matter when relative price changes are unfavorable.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50.39428710937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Sluggish global economic growth prospects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1865234375" w:firstLine="0"/>
        <w:jc w:val="right"/>
        <w:rPr>
          <w:rFonts w:ascii="Arial" w:cs="Arial" w:eastAsia="Arial" w:hAnsi="Arial"/>
          <w:b w:val="1"/>
          <w:i w:val="0"/>
          <w:smallCaps w:val="0"/>
          <w:strike w:val="0"/>
          <w:color w:val="0083b0"/>
          <w:sz w:val="17.323740005493164"/>
          <w:szCs w:val="17.323740005493164"/>
          <w:u w:val="none"/>
          <w:shd w:fill="auto" w:val="clear"/>
          <w:vertAlign w:val="baseline"/>
        </w:rPr>
      </w:pPr>
      <w:r w:rsidDel="00000000" w:rsidR="00000000" w:rsidRPr="00000000">
        <w:rPr>
          <w:rFonts w:ascii="Arial" w:cs="Arial" w:eastAsia="Arial" w:hAnsi="Arial"/>
          <w:b w:val="1"/>
          <w:i w:val="0"/>
          <w:smallCaps w:val="0"/>
          <w:strike w:val="0"/>
          <w:color w:val="0083b0"/>
          <w:sz w:val="17.323740005493164"/>
          <w:szCs w:val="17.323740005493164"/>
          <w:u w:val="none"/>
          <w:shd w:fill="auto" w:val="clear"/>
          <w:vertAlign w:val="baseline"/>
          <w:rtl w:val="0"/>
        </w:rPr>
        <w:t xml:space="preserve">Non-Oil Imports of India's Trading Partners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28.32519531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20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11.025390625" w:line="310.3970718383789"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present a challenge for India in achieving  </w:t>
      </w: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15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20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1991-2013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03.37010860443115"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23.66641680399577"/>
          <w:szCs w:val="23.66641680399577"/>
          <w:u w:val="none"/>
          <w:shd w:fill="auto" w:val="clear"/>
          <w:vertAlign w:val="subscript"/>
          <w:rtl w:val="0"/>
        </w:rPr>
        <w:t xml:space="preserve">(Annual percent change) </w:t>
      </w: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WEO  15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average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significant export growth acceleration in the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256.828002929687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10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coming years.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volume growth of non-oil import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523.222656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5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demand in India’s major trading partners is expected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788.42773437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0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forecast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-117096</wp:posOffset>
            </wp:positionV>
            <wp:extent cx="399288" cy="1203960"/>
            <wp:effectExtent b="0" l="0" r="0" t="0"/>
            <wp:wrapSquare wrapText="right" distB="19050" distT="19050" distL="19050" distR="19050"/>
            <wp:docPr id="49"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399288" cy="1203960"/>
                    </a:xfrm>
                    <a:prstGeom prst="rect"/>
                    <a:ln/>
                  </pic:spPr>
                </pic:pic>
              </a:graphicData>
            </a:graphic>
          </wp:anchor>
        </w:drawing>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73.10119628906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10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100.682983398437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5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99.49279785156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sectPr>
          <w:type w:val="continuous"/>
          <w:pgSz w:h="15840" w:w="12240" w:orient="portrait"/>
          <w:pgMar w:bottom="650.4019927978516" w:top="0" w:left="1921.8121337890625" w:right="1742.30712890625" w:header="0" w:footer="720"/>
          <w:cols w:equalWidth="0" w:num="2">
            <w:col w:space="0" w:w="4300"/>
            <w:col w:space="0" w:w="4300"/>
          </w:cols>
        </w:sect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0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at about 5½ percent during the next five years,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73.02062988281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-5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significantly below the near 10 percent growth rate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439.41528320312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-10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recorded during 2001–08. In the absence of further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705.809936523437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-15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measures to enhance competiveness, India’s  </w:t>
      </w:r>
    </w:p>
    <w:tbl>
      <w:tblPr>
        <w:tblStyle w:val="Table2"/>
        <w:tblW w:w="3395.738525390625" w:type="dxa"/>
        <w:jc w:val="left"/>
        <w:tblInd w:w="2403.6895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5.738525390625"/>
        <w:tblGridChange w:id="0">
          <w:tblGrid>
            <w:gridCol w:w="3395.738525390625"/>
          </w:tblGrid>
        </w:tblGridChange>
      </w:tblGrid>
      <w:tr>
        <w:trPr>
          <w:trHeight w:val="798.95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171142578125"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1"/>
                <w:i w:val="0"/>
                <w:smallCaps w:val="0"/>
                <w:strike w:val="0"/>
                <w:color w:val="000000"/>
                <w:sz w:val="14.199850082397461"/>
                <w:szCs w:val="14.199850082397461"/>
                <w:u w:val="none"/>
                <w:shd w:fill="auto" w:val="clear"/>
                <w:vertAlign w:val="baseline"/>
                <w:rtl w:val="0"/>
              </w:rPr>
              <w:t xml:space="preserve">Average growth</w:t>
            </w: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21.4862060546875" w:line="240" w:lineRule="auto"/>
              <w:ind w:left="85.396728515625"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2001-2008: 10%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23.89404296875" w:line="240" w:lineRule="auto"/>
              <w:ind w:left="85.396728515625"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2015-2020: 5.5%</w:t>
            </w:r>
          </w:p>
        </w:tc>
      </w:tr>
    </w:tbl>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1991 1996 2001 2006 2011 2016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72.9925537109375"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-5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00.682373046875" w:line="375.0581645965576"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sectPr>
          <w:type w:val="continuous"/>
          <w:pgSz w:h="15840" w:w="12240" w:orient="portrait"/>
          <w:pgMar w:bottom="650.4019927978516" w:top="0" w:left="1921.6117858886719" w:right="1227.46826171875" w:header="0" w:footer="720"/>
          <w:cols w:equalWidth="0" w:num="3">
            <w:col w:space="0" w:w="3040"/>
            <w:col w:space="0" w:w="3040"/>
            <w:col w:space="0" w:w="3040"/>
          </w:cols>
        </w:sect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-10 -15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48.36486816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merchandize export growth rates will likely remain in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99850082397461"/>
          <w:szCs w:val="14.199850082397461"/>
          <w:u w:val="none"/>
          <w:shd w:fill="auto" w:val="clear"/>
          <w:vertAlign w:val="baseline"/>
        </w:rPr>
        <w:sectPr>
          <w:type w:val="continuous"/>
          <w:pgSz w:h="15840" w:w="12240" w:orient="portrait"/>
          <w:pgMar w:bottom="650.4019927978516" w:top="0" w:left="1929.0266418457031" w:right="1366.0083007812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4.199850082397461"/>
          <w:szCs w:val="14.199850082397461"/>
          <w:u w:val="none"/>
          <w:shd w:fill="auto" w:val="clear"/>
          <w:vertAlign w:val="baseline"/>
          <w:rtl w:val="0"/>
        </w:rPr>
        <w:t xml:space="preserve">Sources: World Economic Outlook; and IMF staff estimates.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219.8712158203125" w:line="259.77195739746094" w:lineRule="auto"/>
        <w:ind w:left="1896.8365478515625" w:right="515.050048828125" w:hanging="3.8220214843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single digits. Consolidating the recent gains in inflation reduction, alleviating supply-side bottlenecks, and  improving the business climate will be key to ensuring competitiveness in the long term.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250.0189208984375" w:line="259.31456565856934" w:lineRule="auto"/>
        <w:ind w:left="2.408599853515625" w:right="567.3297119140625" w:firstLine="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Continued exchange rate flexiblity, as well  as further structural reforms to ease  supply-side bottlenecks, are important for  facilitating exports.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the face of external  shocks, international relative price flexibility,  with the exchange rate as a shock absorber,  can help increase India’s exports in the short  run. In addition, continued progress on  alleviating supply-side bottlenecks, in the  energy sector in particular, would help  enhance the effectiveness of exchange rate  flexibility in lessening the impact of adverse  external shocks as well as in boosting exports  in the long-term.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815.5917358398438"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31.350860595703125" w:line="240" w:lineRule="auto"/>
        <w:ind w:left="9.8352050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and Volodymyr Tulin.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3.79199981689453" w:lineRule="auto"/>
        <w:ind w:left="0" w:right="228.1982421875" w:firstLine="0"/>
        <w:jc w:val="center"/>
        <w:rPr>
          <w:rFonts w:ascii="Arial" w:cs="Arial" w:eastAsia="Arial" w:hAnsi="Arial"/>
          <w:b w:val="1"/>
          <w:i w:val="0"/>
          <w:smallCaps w:val="0"/>
          <w:strike w:val="0"/>
          <w:color w:val="0083b0"/>
          <w:sz w:val="12.104267120361328"/>
          <w:szCs w:val="12.104267120361328"/>
          <w:u w:val="none"/>
          <w:shd w:fill="auto" w:val="clear"/>
          <w:vertAlign w:val="baseline"/>
        </w:rPr>
      </w:pPr>
      <w:r w:rsidDel="00000000" w:rsidR="00000000" w:rsidRPr="00000000">
        <w:rPr>
          <w:rFonts w:ascii="Arial" w:cs="Arial" w:eastAsia="Arial" w:hAnsi="Arial"/>
          <w:b w:val="1"/>
          <w:i w:val="0"/>
          <w:smallCaps w:val="0"/>
          <w:strike w:val="0"/>
          <w:color w:val="0083b0"/>
          <w:sz w:val="12.104267120361328"/>
          <w:szCs w:val="12.104267120361328"/>
          <w:u w:val="none"/>
          <w:shd w:fill="auto" w:val="clear"/>
          <w:vertAlign w:val="baseline"/>
          <w:rtl w:val="0"/>
        </w:rPr>
        <w:t xml:space="preserve">Table 1. Pooled Mean Group Estimates of the Long-run and Short-run Export  The Role of Supply-Side Constraints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98.5614013671875" w:line="240" w:lineRule="auto"/>
        <w:ind w:left="0" w:right="0" w:firstLine="0"/>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Dependent variable: India's sector-specific export volume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34.775390625" w:line="240" w:lineRule="auto"/>
        <w:ind w:left="0" w:right="16.73583984375" w:firstLine="0"/>
        <w:jc w:val="righ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All industries Manufacturing Non-manufacturing 1/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77.97119140625" w:line="240" w:lineRule="auto"/>
        <w:ind w:left="0" w:right="0" w:firstLine="0"/>
        <w:jc w:val="left"/>
        <w:rPr>
          <w:rFonts w:ascii="Arial" w:cs="Arial" w:eastAsia="Arial" w:hAnsi="Arial"/>
          <w:b w:val="1"/>
          <w:i w:val="1"/>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1"/>
          <w:i w:val="1"/>
          <w:smallCaps w:val="0"/>
          <w:strike w:val="0"/>
          <w:color w:val="000000"/>
          <w:sz w:val="9.770772933959961"/>
          <w:szCs w:val="9.770772933959961"/>
          <w:u w:val="none"/>
          <w:shd w:fill="auto" w:val="clear"/>
          <w:vertAlign w:val="baseline"/>
          <w:rtl w:val="0"/>
        </w:rPr>
        <w:t xml:space="preserve">Long-run coefficients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51.5771484375" w:line="287.2828960418701" w:lineRule="auto"/>
        <w:ind w:left="1779.0521240234375" w:right="341.88232421875" w:hanging="1779.052124023437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Global demand volume 2/ 1.34 *** 1.29 *** 1.48 *** (0.05) (0.07) (0.06)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59.9224853515625" w:line="302.0018005371094" w:lineRule="auto"/>
        <w:ind w:left="1779.0521240234375" w:right="340.826416015625" w:hanging="1779.052124023437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Relative price 3/ -0.99 *** -1.11 *** -0.84 *** (0.11) (0.16) (0.16)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27.5347900390625" w:line="302.0005416870117" w:lineRule="auto"/>
        <w:ind w:left="1726.24267578125" w:right="340.8154296875" w:hanging="1726.2426757812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Energy deficit 4/ -0.005 *** -0.008 *** -0.002 *** (0.001) (0.002) (0.001)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1"/>
          <w:i w:val="1"/>
          <w:smallCaps w:val="0"/>
          <w:strike w:val="0"/>
          <w:color w:val="000000"/>
          <w:sz w:val="9.770772933959961"/>
          <w:szCs w:val="9.770772933959961"/>
          <w:u w:val="none"/>
          <w:shd w:fill="auto" w:val="clear"/>
          <w:vertAlign w:val="baseline"/>
          <w:rtl w:val="0"/>
        </w:rPr>
        <w:t xml:space="preserve">Short-run coefficients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43.172607421875" w:line="270.08920669555664" w:lineRule="auto"/>
        <w:ind w:left="1779.05029296875" w:right="340.2490234375" w:hanging="1779.0502929687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Error-correction term -0.19 *** -0.17 *** -0.22 *** (0.03) (0.03) (0.05)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21.3232421875" w:line="267.6364803314209" w:lineRule="auto"/>
        <w:ind w:left="1779.05029296875" w:right="339.981689453125" w:hanging="1779.0502929687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9.770772933959961"/>
          <w:szCs w:val="9.770772933959961"/>
          <w:u w:val="none"/>
          <w:shd w:fill="auto" w:val="clear"/>
          <w:vertAlign w:val="baseline"/>
          <w:rtl w:val="0"/>
        </w:rPr>
        <w:t xml:space="preserve">∆ Global demand volume -0.03 0.28 *** -0.33 *** (0.07) (0.08) (0.08)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31.9232177734375" w:line="343.7445831298828" w:lineRule="auto"/>
        <w:ind w:left="1779.05029296875" w:right="341.728515625" w:hanging="1779.0502929687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9.770772933959961"/>
          <w:szCs w:val="9.770772933959961"/>
          <w:u w:val="none"/>
          <w:shd w:fill="auto" w:val="clear"/>
          <w:vertAlign w:val="baseline"/>
          <w:rtl w:val="0"/>
        </w:rPr>
        <w:t xml:space="preserve">∆ Relative price -0.57 *** -0.65 *** -0.47 *** (0.09) (0.10) (0.16)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28.543701171875" w:line="267.6364803314209" w:lineRule="auto"/>
        <w:ind w:left="1726.2506103515625" w:right="504.915771484375" w:hanging="1726.2506103515625"/>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9.770772933959961"/>
          <w:szCs w:val="9.770772933959961"/>
          <w:u w:val="none"/>
          <w:shd w:fill="auto" w:val="clear"/>
          <w:vertAlign w:val="baseline"/>
          <w:rtl w:val="0"/>
        </w:rPr>
        <w:t xml:space="preserve">Energy deficit * min[0, ∆relative price] 0.004 * 0.004 ** 0.003 (0.002) (0.002) (0.004)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11.12274169921875" w:line="370.73890686035156" w:lineRule="auto"/>
        <w:ind w:left="0" w:right="325.38330078125" w:firstLine="0"/>
        <w:jc w:val="center"/>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1"/>
          <w:smallCaps w:val="0"/>
          <w:strike w:val="0"/>
          <w:color w:val="000000"/>
          <w:sz w:val="9.770772933959961"/>
          <w:szCs w:val="9.770772933959961"/>
          <w:u w:val="none"/>
          <w:shd w:fill="auto" w:val="clear"/>
          <w:vertAlign w:val="baseline"/>
          <w:rtl w:val="0"/>
        </w:rPr>
        <w:t xml:space="preserve">NxT </w:t>
      </w: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1012 483 529 Source: M. Raissi and V. Tulin, 2015, "Price and Income Elasticity of Indian Exports—The Role of Supply-Side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Bottlenecks", IMF WP 15/161.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84.8286533355713" w:lineRule="auto"/>
        <w:ind w:left="0" w:right="48.665771484375" w:firstLine="0"/>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Note: Standard errors are reported in parenthesis. ***, **, * denote significance at 1, 5, and 10 percent, respectively.1/ Includes food, crude materials, minerals and chemicals.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8.12896728515625" w:line="240" w:lineRule="auto"/>
        <w:ind w:left="0" w:right="0" w:firstLine="0"/>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2/ Product-specific world imports, volume index.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25.17059326171875" w:line="304.4545269012451" w:lineRule="auto"/>
        <w:ind w:left="0" w:right="98.505859375" w:firstLine="0"/>
        <w:jc w:val="left"/>
        <w:rPr>
          <w:rFonts w:ascii="Arial" w:cs="Arial" w:eastAsia="Arial" w:hAnsi="Arial"/>
          <w:b w:val="0"/>
          <w:i w:val="0"/>
          <w:smallCaps w:val="0"/>
          <w:strike w:val="0"/>
          <w:color w:val="000000"/>
          <w:sz w:val="9.770772933959961"/>
          <w:szCs w:val="9.770772933959961"/>
          <w:u w:val="none"/>
          <w:shd w:fill="auto" w:val="clear"/>
          <w:vertAlign w:val="baseline"/>
        </w:r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3/ India's trade-weighted product-specific export price (in partner's currency) relative to partners' product price,  index. Increase signifies appreciation.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139007568359375" w:line="304.4530963897705" w:lineRule="auto"/>
        <w:ind w:left="0" w:right="52.94677734375" w:firstLine="0"/>
        <w:jc w:val="left"/>
        <w:rPr>
          <w:rFonts w:ascii="Arial" w:cs="Arial" w:eastAsia="Arial" w:hAnsi="Arial"/>
          <w:b w:val="0"/>
          <w:i w:val="0"/>
          <w:smallCaps w:val="0"/>
          <w:strike w:val="0"/>
          <w:color w:val="000000"/>
          <w:sz w:val="9.770772933959961"/>
          <w:szCs w:val="9.770772933959961"/>
          <w:u w:val="none"/>
          <w:shd w:fill="auto" w:val="clear"/>
          <w:vertAlign w:val="baseline"/>
        </w:rPr>
        <w:sectPr>
          <w:type w:val="continuous"/>
          <w:pgSz w:h="15840" w:w="12240" w:orient="portrait"/>
          <w:pgMar w:bottom="650.4019927978516" w:top="0" w:left="1912.8047180175781" w:right="1103.93066406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9.770772933959961"/>
          <w:szCs w:val="9.770772933959961"/>
          <w:u w:val="none"/>
          <w:shd w:fill="auto" w:val="clear"/>
          <w:vertAlign w:val="baseline"/>
          <w:rtl w:val="0"/>
        </w:rPr>
        <w:t xml:space="preserve">4/ Energy deficit is defined as peak energy demand deficit, weighted by sector-specific energy intensity. One unit  corresponds to a sector with energy share in gross output of one percent and a situation of one percent economy wide peak demand energy deficit.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756.6416931152344" w:line="240" w:lineRule="auto"/>
        <w:ind w:left="0" w:right="997.188720703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27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32080078125"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INDIA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790.90087890625" w:line="240" w:lineRule="auto"/>
        <w:ind w:left="0" w:right="2712.6904296875" w:firstLine="0"/>
        <w:jc w:val="right"/>
        <w:rPr>
          <w:rFonts w:ascii="Arial" w:cs="Arial" w:eastAsia="Arial" w:hAnsi="Arial"/>
          <w:b w:val="1"/>
          <w:i w:val="0"/>
          <w:smallCaps w:val="0"/>
          <w:strike w:val="0"/>
          <w:color w:val="0583b0"/>
          <w:sz w:val="14.026594161987305"/>
          <w:szCs w:val="14.026594161987305"/>
          <w:u w:val="none"/>
          <w:shd w:fill="auto" w:val="clear"/>
          <w:vertAlign w:val="baseline"/>
        </w:rPr>
      </w:pPr>
      <w:r w:rsidDel="00000000" w:rsidR="00000000" w:rsidRPr="00000000">
        <w:rPr>
          <w:rFonts w:ascii="Arial" w:cs="Arial" w:eastAsia="Arial" w:hAnsi="Arial"/>
          <w:b w:val="1"/>
          <w:i w:val="0"/>
          <w:smallCaps w:val="0"/>
          <w:strike w:val="0"/>
          <w:color w:val="0583b0"/>
          <w:sz w:val="20.980091094970703"/>
          <w:szCs w:val="20.980091094970703"/>
          <w:u w:val="none"/>
          <w:shd w:fill="auto" w:val="clear"/>
          <w:vertAlign w:val="baseline"/>
          <w:rtl w:val="0"/>
        </w:rPr>
        <w:t xml:space="preserve">Box 8. Spillovers to India from China’s Rebalancing</w:t>
      </w:r>
      <w:r w:rsidDel="00000000" w:rsidR="00000000" w:rsidRPr="00000000">
        <w:rPr>
          <w:rFonts w:ascii="Arial" w:cs="Arial" w:eastAsia="Arial" w:hAnsi="Arial"/>
          <w:b w:val="1"/>
          <w:i w:val="0"/>
          <w:smallCaps w:val="0"/>
          <w:strike w:val="0"/>
          <w:color w:val="0583b0"/>
          <w:sz w:val="23.377656936645508"/>
          <w:szCs w:val="23.37765693664550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26594161987305"/>
          <w:szCs w:val="14.026594161987305"/>
          <w:u w:val="none"/>
          <w:shd w:fill="auto" w:val="clear"/>
          <w:vertAlign w:val="baseline"/>
          <w:rtl w:val="0"/>
        </w:rPr>
        <w:t xml:space="preserve">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30.743408203125" w:line="299.5642948150635" w:lineRule="auto"/>
        <w:ind w:left="1887.8004455566406" w:right="800.59326171875" w:hanging="15.00152587890625"/>
        <w:jc w:val="left"/>
        <w:rPr>
          <w:rFonts w:ascii="Arial" w:cs="Arial" w:eastAsia="Arial" w:hAnsi="Arial"/>
          <w:b w:val="0"/>
          <w:i w:val="1"/>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tl w:val="0"/>
        </w:rPr>
        <w:t xml:space="preserve">A one percent permanent negative GDP shock in China could have major global macroeconomic  repercussions (with world growth falling by ¼ of one percentage point), but its impact on India is limited.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301.072998046875" w:line="279.5534133911133" w:lineRule="auto"/>
        <w:ind w:left="1885.8003234863281" w:right="613.69140625" w:hanging="1.20086669921875"/>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This Box investigates empirically how shocks to GDP in China are transmitted to India, conditional  on alternative configurations of cross-country linkages in the global economy.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 dynamic multi country model (Global VAR) is used to determine the size and speed of the transmission of China GDP  shocks to India. This framework consists of 26 region-specific models (including a single Euro Area  region comprising 8 of the 11 countries that adopted the euro in 1999). These individual models are  solved in a global setting where core macroeconomic variables of each economy are related to  corresponding foreign variables (constructed exclusively to capture each country's bilateral exposures to  the other countries due to trade and financial linkages). Spillovers are transmitted across economies via  trade, financial, and commodity price channels. The model has both real and financial variables: real  GDP, inflation, the real equity price, the real exchange rate, short and long-term interest rates, and the  price of oil. All data are quarterly in frequency, for the period 1979Q2 to 2013Q1.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14.158935546875" w:line="279.5932674407959" w:lineRule="auto"/>
        <w:ind w:left="1892.0008850097656" w:right="787.890625" w:hanging="6.199798583984375"/>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The results show that output shocks emanating in China have important global effects, but their  impact on India is limited (likely due to India’s narrow trade/financial exposures to China).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  permanent one percent decline in China’s real GDP would translate into lower overall growth globally.  Countries most heavily exposed to China’s  </w:t>
      </w:r>
      <w:r w:rsidDel="00000000" w:rsidR="00000000" w:rsidRPr="00000000">
        <w:drawing>
          <wp:anchor allowOverlap="1" behindDoc="0" distB="19050" distT="19050" distL="19050" distR="19050" hidden="0" layoutInCell="1" locked="0" relativeHeight="0" simplePos="0">
            <wp:simplePos x="0" y="0"/>
            <wp:positionH relativeFrom="column">
              <wp:posOffset>2715259</wp:posOffset>
            </wp:positionH>
            <wp:positionV relativeFrom="paragraph">
              <wp:posOffset>625485</wp:posOffset>
            </wp:positionV>
            <wp:extent cx="3227832" cy="2292096"/>
            <wp:effectExtent b="0" l="0" r="0" t="0"/>
            <wp:wrapSquare wrapText="left" distB="19050" distT="19050" distL="19050" distR="19050"/>
            <wp:docPr id="46"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3227832" cy="2292096"/>
                    </a:xfrm>
                    <a:prstGeom prst="rect"/>
                    <a:ln/>
                  </pic:spPr>
                </pic:pic>
              </a:graphicData>
            </a:graphic>
          </wp:anchor>
        </w:drawing>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2.9241943359375" w:line="240" w:lineRule="auto"/>
        <w:ind w:left="1892.20092773437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growth slowdown are those within the Asian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45.953369140625" w:line="240" w:lineRule="auto"/>
        <w:ind w:left="1899.001617431640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regional supply chain and commodity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47.1551513671875" w:line="240" w:lineRule="auto"/>
        <w:ind w:left="1892.20092773437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exporters (following the China shock, the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45.953369140625" w:line="240" w:lineRule="auto"/>
        <w:ind w:left="1899.0016174316406"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price of oil falls by about 6½ percent). After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40" w:lineRule="auto"/>
        <w:ind w:left="1892.20092773437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one year, the China shock would reduce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47.15576171875" w:line="240" w:lineRule="auto"/>
        <w:ind w:left="1892.20092773437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output in Malaysia and Singapore by about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40" w:lineRule="auto"/>
        <w:ind w:left="1891.2008666992188"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0.35 percent and in Indonesia and Thailand by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40" w:lineRule="auto"/>
        <w:ind w:left="1891.6007995605469"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about 0.3 percent. The effects on the GDP of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47.1551513671875" w:line="240" w:lineRule="auto"/>
        <w:ind w:left="1887.0004272460938"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the Euro Area, Japan, UK, and the United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40" w:lineRule="auto"/>
        <w:ind w:left="1894.6011352539062"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States are generally smaller. Output in India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45.953369140625" w:line="240" w:lineRule="auto"/>
        <w:ind w:left="1885.200195312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would be affected by less than 0.1 percent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47.1551513671875" w:line="240" w:lineRule="auto"/>
        <w:ind w:left="1891.6007995605469"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after one year, as the positive impact of the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40" w:lineRule="auto"/>
        <w:ind w:left="1888.00048828125"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fall in the price of oil partly offsets the decline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45.9527587890625" w:line="279.67334747314453" w:lineRule="auto"/>
        <w:ind w:left="1892.2004699707031" w:right="625.452880859375" w:firstLine="4.600982666015625"/>
        <w:jc w:val="left"/>
        <w:rPr>
          <w:rFonts w:ascii="Arial" w:cs="Arial" w:eastAsia="Arial" w:hAnsi="Arial"/>
          <w:b w:val="0"/>
          <w:i w:val="0"/>
          <w:smallCaps w:val="0"/>
          <w:strike w:val="0"/>
          <w:color w:val="000000"/>
          <w:sz w:val="12.947593688964844"/>
          <w:szCs w:val="12.94759368896484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 demand from China (with which India has weak trade links) and that of India’s other trading partners  (which are themselves adversely affected by the GDP shock in China). Note that the approach taken here  not only accounts for direct exposures of countries to shocks but also indirect effects through secondary  or tertiary channels. Nonetheless, if the shock to China’s GDP is combined with a spike in global financial  market volatility (leading to exchange rate pressures, higher bond yields and lower equity prices), the  impact on most countries, including India, would be significantly larger.</w:t>
      </w:r>
      <w:r w:rsidDel="00000000" w:rsidR="00000000" w:rsidRPr="00000000">
        <w:rPr>
          <w:rFonts w:ascii="Arial" w:cs="Arial" w:eastAsia="Arial" w:hAnsi="Arial"/>
          <w:b w:val="0"/>
          <w:i w:val="0"/>
          <w:smallCaps w:val="0"/>
          <w:strike w:val="0"/>
          <w:color w:val="000000"/>
          <w:sz w:val="21.579322814941406"/>
          <w:szCs w:val="21.57932281494140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47593688964844"/>
          <w:szCs w:val="12.947593688964844"/>
          <w:u w:val="none"/>
          <w:shd w:fill="auto" w:val="clear"/>
          <w:vertAlign w:val="baseline"/>
          <w:rtl w:val="0"/>
        </w:rPr>
        <w:t xml:space="preserv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18.865966796875" w:line="240" w:lineRule="auto"/>
        <w:ind w:left="1882.7999877929688" w:right="0" w:firstLine="0"/>
        <w:jc w:val="left"/>
        <w:rPr>
          <w:rFonts w:ascii="Arial" w:cs="Arial" w:eastAsia="Arial" w:hAnsi="Arial"/>
          <w:b w:val="0"/>
          <w:i w:val="0"/>
          <w:smallCaps w:val="0"/>
          <w:strike w:val="0"/>
          <w:color w:val="000000"/>
          <w:sz w:val="20.980091094970703"/>
          <w:szCs w:val="20.980091094970703"/>
          <w:u w:val="none"/>
          <w:shd w:fill="auto" w:val="clear"/>
          <w:vertAlign w:val="baseline"/>
        </w:rPr>
      </w:pPr>
      <w:r w:rsidDel="00000000" w:rsidR="00000000" w:rsidRPr="00000000">
        <w:rPr>
          <w:rFonts w:ascii="Arial" w:cs="Arial" w:eastAsia="Arial" w:hAnsi="Arial"/>
          <w:b w:val="0"/>
          <w:i w:val="0"/>
          <w:smallCaps w:val="0"/>
          <w:strike w:val="0"/>
          <w:color w:val="000000"/>
          <w:sz w:val="20.980091094970703"/>
          <w:szCs w:val="20.980091094970703"/>
          <w:u w:val="none"/>
          <w:shd w:fill="auto" w:val="clear"/>
          <w:vertAlign w:val="baseline"/>
          <w:rtl w:val="0"/>
        </w:rPr>
        <w:t xml:space="preserve">____________________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38.2806396484375" w:line="240" w:lineRule="auto"/>
        <w:ind w:left="1892.6211547851562"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Prepared by Mehdi Raissi.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129.67422485351562" w:line="240" w:lineRule="auto"/>
        <w:ind w:left="1888.4291076660156" w:right="0" w:firstLine="0"/>
        <w:jc w:val="left"/>
        <w:rPr>
          <w:rFonts w:ascii="Arial" w:cs="Arial" w:eastAsia="Arial" w:hAnsi="Arial"/>
          <w:b w:val="0"/>
          <w:i w:val="0"/>
          <w:smallCaps w:val="0"/>
          <w:strike w:val="0"/>
          <w:color w:val="000000"/>
          <w:sz w:val="17.982891082763672"/>
          <w:szCs w:val="17.982891082763672"/>
          <w:u w:val="none"/>
          <w:shd w:fill="auto" w:val="clear"/>
          <w:vertAlign w:val="baseline"/>
        </w:rPr>
      </w:pPr>
      <w:r w:rsidDel="00000000" w:rsidR="00000000" w:rsidRPr="00000000">
        <w:rPr>
          <w:rFonts w:ascii="Arial" w:cs="Arial" w:eastAsia="Arial" w:hAnsi="Arial"/>
          <w:b w:val="0"/>
          <w:i w:val="0"/>
          <w:smallCaps w:val="0"/>
          <w:strike w:val="0"/>
          <w:color w:val="000000"/>
          <w:sz w:val="19.98082478841146"/>
          <w:szCs w:val="19.980824788411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82891082763672"/>
          <w:szCs w:val="17.982891082763672"/>
          <w:u w:val="none"/>
          <w:shd w:fill="auto" w:val="clear"/>
          <w:vertAlign w:val="baseline"/>
          <w:rtl w:val="0"/>
        </w:rPr>
        <w:t xml:space="preserve">See Cashin, Mohaddes and Raissi (2016), forthcoming IMF working paper for details.</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962.5303649902344" w:line="240" w:lineRule="auto"/>
        <w:ind w:left="1779.5219421386719" w:right="0" w:firstLine="0"/>
        <w:jc w:val="left"/>
        <w:rPr>
          <w:rFonts w:ascii="Arial" w:cs="Arial" w:eastAsia="Arial" w:hAnsi="Arial"/>
          <w:b w:val="0"/>
          <w:i w:val="0"/>
          <w:smallCaps w:val="0"/>
          <w:strike w:val="0"/>
          <w:color w:val="0583b0"/>
          <w:sz w:val="17.982891082763672"/>
          <w:szCs w:val="17.982891082763672"/>
          <w:u w:val="none"/>
          <w:shd w:fill="auto" w:val="clear"/>
          <w:vertAlign w:val="baseline"/>
        </w:rPr>
      </w:pPr>
      <w:r w:rsidDel="00000000" w:rsidR="00000000" w:rsidRPr="00000000">
        <w:rPr>
          <w:rFonts w:ascii="Arial" w:cs="Arial" w:eastAsia="Arial" w:hAnsi="Arial"/>
          <w:b w:val="1"/>
          <w:i w:val="0"/>
          <w:smallCaps w:val="0"/>
          <w:strike w:val="0"/>
          <w:color w:val="000000"/>
          <w:sz w:val="17.982891082763672"/>
          <w:szCs w:val="17.982891082763672"/>
          <w:u w:val="none"/>
          <w:shd w:fill="dddddd" w:val="clear"/>
          <w:vertAlign w:val="baseline"/>
          <w:rtl w:val="0"/>
        </w:rPr>
        <w:t xml:space="preserve">28 </w:t>
      </w:r>
      <w:r w:rsidDel="00000000" w:rsidR="00000000" w:rsidRPr="00000000">
        <w:rPr>
          <w:rFonts w:ascii="Arial" w:cs="Arial" w:eastAsia="Arial" w:hAnsi="Arial"/>
          <w:b w:val="0"/>
          <w:i w:val="0"/>
          <w:smallCaps w:val="0"/>
          <w:strike w:val="0"/>
          <w:color w:val="0583b0"/>
          <w:sz w:val="17.982891082763672"/>
          <w:szCs w:val="17.982891082763672"/>
          <w:u w:val="none"/>
          <w:shd w:fill="auto" w:val="clear"/>
          <w:vertAlign w:val="baseline"/>
          <w:rtl w:val="0"/>
        </w:rPr>
        <w:t xml:space="preserve">INTERNATIONAL MONETARY FUND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3"/>
        <w:tblW w:w="10062.000045776367" w:type="dxa"/>
        <w:jc w:val="left"/>
        <w:tblInd w:w="1316.8000030517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2.000045776367"/>
        <w:tblGridChange w:id="0">
          <w:tblGrid>
            <w:gridCol w:w="10062.000045776367"/>
          </w:tblGrid>
        </w:tblGridChange>
      </w:tblGrid>
      <w:tr>
        <w:trPr>
          <w:trHeight w:val="1094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9. Corporate and Banking Sector Vulnerabilities</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98.134765625" w:line="259.3755054473877" w:lineRule="auto"/>
              <w:ind w:left="113.80531311035156" w:right="210.238037109375" w:firstLine="6.209106445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Past deterioration in macroeconomic conditions and supply-side bottlenecks, particularly in infrastructure, have  led to the build-up of high corporate vulnerabilities, with a strong negative impact on banks’ asset quality. Banks  face potential recapitalization needs. Staff estimates that these should be manageable, but may require further  fiscal outlays.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49.552001953125" w:line="259.47569847106934" w:lineRule="auto"/>
              <w:ind w:left="115.80924987792969" w:right="90.755615234375" w:hanging="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vulnerabilities of the Indian corporate sector remain high, reflected in profitability pressures and  high leverage, particularly among large corporates.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Supply side bottlenecks—particularly in infrastructure,  and the iron and steel sectors—continue to affect negatively corporate profitability. The median return on  assets (ROA) of Indian corporates has continued to decline and at 4.6 percent in FY2014/15 was the lowest over  the past decade. Corporate leverage is now one of the highest across emerging market economies, with  leverage of the largest corporates (top 1 percent) persistently higher than for other firms. The median debt-to equity ratio of the top corporates (on a gross debt basis) has been at more than 175 percent each year since  FY2008/09, relative to less than 130 percent for other firms (245 percent and 113 percent at end-FY2015,  respectively; see Selected Issues Chapter I).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49.4683837890625" w:line="259.29551124572754" w:lineRule="auto"/>
              <w:ind w:left="116.98661804199219" w:right="95.694580078125" w:firstLine="4.854125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Stress tests of corporate balance sheets confirm that exposure to potential shocks is high.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Corporates’  debt repayment capacity, after improving in FY2013/14, showed signs of marginal deterioration in FY2014/15.  Corporate debt-at-risk—the share of debt owed by firms with an interest coverage ratio (ICR) below one— edged up to 10.8 percent, following an improvement to 10.2 percent in FY2013/14 (Figure).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upward shift in  domestic interest rates continues to be a key risk for Indian corporates, with the share of debt-at-risk estimated  to increase to 17 percent in case of a 250 basis point rise in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4.337158203125" w:firstLine="0"/>
              <w:jc w:val="right"/>
              <w:rPr>
                <w:rFonts w:ascii="Arial" w:cs="Arial" w:eastAsia="Arial" w:hAnsi="Arial"/>
                <w:b w:val="1"/>
                <w:i w:val="0"/>
                <w:smallCaps w:val="0"/>
                <w:strike w:val="0"/>
                <w:color w:val="0075ba"/>
                <w:sz w:val="14.72559928894043"/>
                <w:szCs w:val="14.72559928894043"/>
                <w:u w:val="none"/>
                <w:shd w:fill="auto" w:val="clear"/>
                <w:vertAlign w:val="baseline"/>
              </w:rPr>
            </w:pPr>
            <w:r w:rsidDel="00000000" w:rsidR="00000000" w:rsidRPr="00000000">
              <w:rPr>
                <w:rFonts w:ascii="Arial" w:cs="Arial" w:eastAsia="Arial" w:hAnsi="Arial"/>
                <w:b w:val="1"/>
                <w:i w:val="0"/>
                <w:smallCaps w:val="0"/>
                <w:strike w:val="0"/>
                <w:color w:val="0075ba"/>
                <w:sz w:val="14.72559928894043"/>
                <w:szCs w:val="14.72559928894043"/>
                <w:u w:val="none"/>
                <w:shd w:fill="auto" w:val="clear"/>
                <w:vertAlign w:val="baseline"/>
                <w:rtl w:val="0"/>
              </w:rPr>
              <w:t xml:space="preserve">Share of Debt of Indian Corporates with ICR &lt; 1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20.965576171875" w:line="240" w:lineRule="auto"/>
              <w:ind w:left="0" w:right="1397.427978515625" w:firstLine="0"/>
              <w:jc w:val="right"/>
              <w:rPr>
                <w:rFonts w:ascii="Arial" w:cs="Arial" w:eastAsia="Arial" w:hAnsi="Arial"/>
                <w:b w:val="0"/>
                <w:i w:val="0"/>
                <w:smallCaps w:val="0"/>
                <w:strike w:val="0"/>
                <w:color w:val="0075ba"/>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0075ba"/>
                <w:sz w:val="11.044300079345703"/>
                <w:szCs w:val="11.044300079345703"/>
                <w:u w:val="none"/>
                <w:shd w:fill="auto" w:val="clear"/>
                <w:vertAlign w:val="baseline"/>
                <w:rtl w:val="0"/>
              </w:rPr>
              <w:t xml:space="preserve">(In percent; constant set of corporates)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70367431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domestic rates. Indian firms are now also more vulnerable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820556640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50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41.50146484375" w:line="240" w:lineRule="auto"/>
              <w:ind w:left="0" w:right="3399.37438964843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Pre-stress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811767578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45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866180419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to profitability, foreign currency and foreign interest rate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4.77478027343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Combined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820556640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40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1.1315917968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FX shock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998580932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shocks. In extreme stress conditions—captured by an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811767578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35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2.5866699218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Domestic interest rate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6.712646484375" w:line="240" w:lineRule="auto"/>
              <w:ind w:left="0" w:right="2891.5435791015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Foreign interest rate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820556640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30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0625915527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unprecedented combination of extreme adverse shocks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7.05749511718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Profit shock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811767578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25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70367431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calibrated to India’s experience in the aftermath of the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99.820556640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20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52.340087890625" w:line="240" w:lineRule="auto"/>
              <w:ind w:left="122.1970367431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global financial crisis and the 2013 ‘taper tantrum’—the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2.5811767578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15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52.315673828125" w:line="240" w:lineRule="auto"/>
              <w:ind w:left="0" w:right="4299.820556640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10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9703674316406" w:right="0"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corporate sector’s debt-at-risk can reach 42 percent.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3.7725830078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5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27.154541015625" w:line="240" w:lineRule="auto"/>
              <w:ind w:left="117.409286499023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Importantly, corporate sector risks continue to be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1.012573242187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0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33.1256103515625" w:line="240" w:lineRule="auto"/>
              <w:ind w:left="0" w:right="680.92285156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2010/11 2013/14 2014/15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03.76220703125" w:firstLine="0"/>
              <w:jc w:val="right"/>
              <w:rPr>
                <w:rFonts w:ascii="Arial" w:cs="Arial" w:eastAsia="Arial" w:hAnsi="Arial"/>
                <w:b w:val="0"/>
                <w:i w:val="0"/>
                <w:smallCaps w:val="0"/>
                <w:strike w:val="0"/>
                <w:color w:val="6f6f6f"/>
                <w:sz w:val="11.044300079345703"/>
                <w:szCs w:val="11.044300079345703"/>
                <w:u w:val="none"/>
                <w:shd w:fill="auto" w:val="clear"/>
                <w:vertAlign w:val="baseline"/>
              </w:rPr>
            </w:pPr>
            <w:r w:rsidDel="00000000" w:rsidR="00000000" w:rsidRPr="00000000">
              <w:rPr>
                <w:rFonts w:ascii="Arial" w:cs="Arial" w:eastAsia="Arial" w:hAnsi="Arial"/>
                <w:b w:val="0"/>
                <w:i w:val="0"/>
                <w:smallCaps w:val="0"/>
                <w:strike w:val="0"/>
                <w:color w:val="6f6f6f"/>
                <w:sz w:val="11.044300079345703"/>
                <w:szCs w:val="11.044300079345703"/>
                <w:u w:val="none"/>
                <w:shd w:fill="auto" w:val="clear"/>
                <w:vertAlign w:val="baseline"/>
                <w:rtl w:val="0"/>
              </w:rPr>
              <w:t xml:space="preserve">-5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21260070800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considerably higher than in the aftermath of the global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3.0999755859375" w:firstLine="0"/>
              <w:jc w:val="right"/>
              <w:rPr>
                <w:rFonts w:ascii="Calibri" w:cs="Calibri" w:eastAsia="Calibri" w:hAnsi="Calibri"/>
                <w:b w:val="0"/>
                <w:i w:val="0"/>
                <w:smallCaps w:val="0"/>
                <w:strike w:val="0"/>
                <w:color w:val="000000"/>
                <w:sz w:val="8.614500045776367"/>
                <w:szCs w:val="8.614500045776367"/>
                <w:u w:val="none"/>
                <w:shd w:fill="auto" w:val="clear"/>
                <w:vertAlign w:val="baseline"/>
              </w:rPr>
            </w:pPr>
            <w:r w:rsidDel="00000000" w:rsidR="00000000" w:rsidRPr="00000000">
              <w:rPr>
                <w:rFonts w:ascii="Calibri" w:cs="Calibri" w:eastAsia="Calibri" w:hAnsi="Calibri"/>
                <w:b w:val="0"/>
                <w:i w:val="0"/>
                <w:smallCaps w:val="0"/>
                <w:strike w:val="0"/>
                <w:color w:val="000000"/>
                <w:sz w:val="8.614500045776367"/>
                <w:szCs w:val="8.614500045776367"/>
                <w:u w:val="none"/>
                <w:shd w:fill="auto" w:val="clear"/>
                <w:vertAlign w:val="baseline"/>
                <w:rtl w:val="0"/>
              </w:rPr>
              <w:t xml:space="preserve">Source: Orbis and IMF staff estimates.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00422668457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financial crisis, when debt-at-risk even under the largest risk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0.872802734375" w:firstLine="0"/>
              <w:jc w:val="right"/>
              <w:rPr>
                <w:rFonts w:ascii="Calibri" w:cs="Calibri" w:eastAsia="Calibri" w:hAnsi="Calibri"/>
                <w:b w:val="0"/>
                <w:i w:val="0"/>
                <w:smallCaps w:val="0"/>
                <w:strike w:val="0"/>
                <w:color w:val="000000"/>
                <w:sz w:val="8.614500045776367"/>
                <w:szCs w:val="8.614500045776367"/>
                <w:u w:val="none"/>
                <w:shd w:fill="auto" w:val="clear"/>
                <w:vertAlign w:val="baseline"/>
              </w:rPr>
            </w:pPr>
            <w:r w:rsidDel="00000000" w:rsidR="00000000" w:rsidRPr="00000000">
              <w:rPr>
                <w:rFonts w:ascii="Calibri" w:cs="Calibri" w:eastAsia="Calibri" w:hAnsi="Calibri"/>
                <w:b w:val="0"/>
                <w:i w:val="0"/>
                <w:smallCaps w:val="0"/>
                <w:strike w:val="0"/>
                <w:color w:val="000000"/>
                <w:sz w:val="8.614500045776367"/>
                <w:szCs w:val="8.614500045776367"/>
                <w:u w:val="none"/>
                <w:shd w:fill="auto" w:val="clear"/>
                <w:vertAlign w:val="baseline"/>
                <w:rtl w:val="0"/>
              </w:rPr>
              <w:t xml:space="preserve">Note: Based on data for 1,542 </w:t>
            </w:r>
            <w:r w:rsidDel="00000000" w:rsidR="00000000" w:rsidRPr="00000000">
              <w:rPr>
                <w:rFonts w:ascii="Arial" w:cs="Arial" w:eastAsia="Arial" w:hAnsi="Arial"/>
                <w:b w:val="0"/>
                <w:i w:val="0"/>
                <w:smallCaps w:val="0"/>
                <w:strike w:val="0"/>
                <w:color w:val="000000"/>
                <w:sz w:val="8.614500045776367"/>
                <w:szCs w:val="8.614500045776367"/>
                <w:u w:val="none"/>
                <w:shd w:fill="auto" w:val="clear"/>
                <w:vertAlign w:val="baseline"/>
                <w:rtl w:val="0"/>
              </w:rPr>
              <w:t xml:space="preserve">corporates </w:t>
            </w:r>
            <w:r w:rsidDel="00000000" w:rsidR="00000000" w:rsidRPr="00000000">
              <w:rPr>
                <w:rFonts w:ascii="Calibri" w:cs="Calibri" w:eastAsia="Calibri" w:hAnsi="Calibri"/>
                <w:b w:val="0"/>
                <w:i w:val="0"/>
                <w:smallCaps w:val="0"/>
                <w:strike w:val="0"/>
                <w:color w:val="000000"/>
                <w:sz w:val="8.614500045776367"/>
                <w:szCs w:val="8.614500045776367"/>
                <w:u w:val="none"/>
                <w:shd w:fill="auto" w:val="clear"/>
                <w:vertAlign w:val="baseline"/>
                <w:rtl w:val="0"/>
              </w:rPr>
              <w:t xml:space="preserve">with available data for all years between FY2011 and FY2015.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23.6102294921875" w:line="240" w:lineRule="auto"/>
              <w:ind w:left="118.0042266845703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factor (domestic interest rates) was at levels comparable to the FY2014/15 baseline.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65.731201171875" w:line="241.13179206848145" w:lineRule="auto"/>
              <w:ind w:left="119.80766296386719" w:right="136.719970703125" w:hanging="4.00787353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weaker position of domestic corporates has translated into substantial deterioration of banks’ asset  </w:t>
            </w:r>
            <w:r w:rsidDel="00000000" w:rsidR="00000000" w:rsidRPr="00000000">
              <w:rPr>
                <w:rFonts w:ascii="Arial" w:cs="Arial" w:eastAsia="Arial" w:hAnsi="Arial"/>
                <w:b w:val="1"/>
                <w:i w:val="0"/>
                <w:smallCaps w:val="0"/>
                <w:strike w:val="0"/>
                <w:color w:val="000000"/>
                <w:sz w:val="33.400001525878906"/>
                <w:szCs w:val="33.400001525878906"/>
                <w:u w:val="none"/>
                <w:shd w:fill="auto" w:val="clear"/>
                <w:vertAlign w:val="superscript"/>
                <w:rtl w:val="0"/>
              </w:rPr>
              <w:t xml:space="preserve">quality in view of the strong bank-corporate nexus in India. </w:t>
            </w:r>
            <w:r w:rsidDel="00000000" w:rsidR="00000000" w:rsidRPr="00000000">
              <w:rPr>
                <w:rFonts w:ascii="Arial" w:cs="Arial" w:eastAsia="Arial" w:hAnsi="Arial"/>
                <w:b w:val="0"/>
                <w:i w:val="0"/>
                <w:smallCaps w:val="0"/>
                <w:strike w:val="0"/>
                <w:color w:val="000000"/>
                <w:sz w:val="33.400001525878906"/>
                <w:szCs w:val="33.400001525878906"/>
                <w:u w:val="none"/>
                <w:shd w:fill="auto" w:val="clear"/>
                <w:vertAlign w:val="superscript"/>
                <w:rtl w:val="0"/>
              </w:rPr>
              <w:t xml:space="preserve">The share of stressed assets at public sector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______________________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Silvia Iorgova.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49.11865234375" w:line="240.70195198059082" w:lineRule="auto"/>
              <w:ind w:left="118.44001770019531" w:right="177.828369140625" w:hanging="2.040100097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statistics and the stress test results are based on a sample of 1,542 firms with consistently available balance sheet and  income statement data between FY2010/11 and FY2014/15, to avoid coverage and survivorship bias.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combined shock includes an assumed 29 percent rupee depreciation; a 250 basis point (bps) increase in the domestic  interest rate; a 400 bps rise in foreign interest rates; and a 25 percent decline in the portion of operating income not  affected by these shocks. The results present an upper bound on impact of shocks, as it is assumed that corporates do not  hedge against any foreign currency risks.  </w:t>
            </w:r>
          </w:p>
        </w:tc>
      </w:tr>
    </w:tbl>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6672363281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29</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4"/>
        <w:tblW w:w="9956.400146484375" w:type="dxa"/>
        <w:jc w:val="left"/>
        <w:tblInd w:w="138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56.400146484375"/>
        <w:tblGridChange w:id="0">
          <w:tblGrid>
            <w:gridCol w:w="9956.400146484375"/>
          </w:tblGrid>
        </w:tblGridChange>
      </w:tblGrid>
      <w:tr>
        <w:trPr>
          <w:trHeight w:val="11766.00051879882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228881835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9. Corporate and Banking Sector Vulnerabilities (Concluded)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116.123046875" w:line="259.4157314300537" w:lineRule="auto"/>
              <w:ind w:left="116.82693481445312" w:right="141.173095703125" w:firstLine="12.20535278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banks (PSBs)—including gross non-performing assets (NPAs) and restructured assets—in total advances  increased to 13.5 percent at end-March 2015 from 11.9 percent a year earlier. A significant share of stressed  loans—more than 41 percent—are concentrated in the infrastructure and iron and steel sectors, which have  been impacted adversely by the domestic supply-side issues and by export headwinds. With reform measures  to address structural bottlenecks, new NPA formation may decelerate. However, the accumulation of  restructured loans, which accounted for 8.1 percent of PSBs’ total loans at end-FY2014/15, poses a challenge.  These loans, while not classified as non-performing, have modified terms to ameliorate possible borrower  debt repayment difficulties, and hence imply substandard quality. Further transition of restructured loans to  NPA status, and the need to provision new restructured loans at the NPA provisioning rate, coupled with the  phase-in of Basel III capital requirements by March 2019, are expected to necessitate additional capital  injections in the PSBs in the coming years.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49.517822265625" w:line="259.37596321105957" w:lineRule="auto"/>
              <w:ind w:left="117.02651977539062" w:right="93.377685546875" w:firstLine="11.823577880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Banking sector stress-test simulations suggest that potential recapitalization needs should be  manageable, but may require further fiscal outlays.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simulations evaluated the impact of further  deterioration in loan quality on banks’ capital base, assuming a 15 percent transition of restructured advances  to NPAs in each year to end-FY2018/19, and minimum 60 percent provisioning against NPAs. The analysis was  carried out on a bank-by-bank basis, with slippage, recovery and write-off rates calibrated on banks’ recent  performance, and using the Tier 1 capital ratio as a hurdle rate (including the 2.5 percent capital conservation  buffer (CCB) and additional buffers of up to 2 percent). Even in a severe scenario of continuous deterioration  of PSBs’ asset quality on a scale commensurate with their recent experience, recapitalization costs should be  manageable, at 2.9 percent of FY2018/19 GDP (cumulative over four years, including a 2 percent extra buffer;  left Table).</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Costs are more modest, at 1.8 percent of FY2019 GDP, in the case of further reforms (right Table).  Such milder stress is associated with an about 4 percentage-point decline in PSBs’ median Tier 1 ratio and a  1.7 percentage-point rise in the median NPL ratio. However, these estimates may be subject to downward  bias, given remaining forbearance on the classification of certain loans as restructured.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414.012451171875" w:line="240" w:lineRule="auto"/>
              <w:ind w:left="0" w:right="809.495849609375" w:firstLine="0"/>
              <w:jc w:val="right"/>
              <w:rPr>
                <w:rFonts w:ascii="Arial" w:cs="Arial" w:eastAsia="Arial" w:hAnsi="Arial"/>
                <w:b w:val="1"/>
                <w:i w:val="0"/>
                <w:smallCaps w:val="0"/>
                <w:strike w:val="0"/>
                <w:color w:val="0075ba"/>
                <w:sz w:val="13.274499893188477"/>
                <w:szCs w:val="13.274499893188477"/>
                <w:u w:val="none"/>
                <w:shd w:fill="auto" w:val="clear"/>
                <w:vertAlign w:val="baseline"/>
              </w:rPr>
            </w:pPr>
            <w:r w:rsidDel="00000000" w:rsidR="00000000" w:rsidRPr="00000000">
              <w:rPr>
                <w:rFonts w:ascii="Arial" w:cs="Arial" w:eastAsia="Arial" w:hAnsi="Arial"/>
                <w:b w:val="1"/>
                <w:i w:val="0"/>
                <w:smallCaps w:val="0"/>
                <w:strike w:val="0"/>
                <w:color w:val="0075ba"/>
                <w:sz w:val="13.274499893188477"/>
                <w:szCs w:val="13.274499893188477"/>
                <w:highlight w:val="white"/>
                <w:u w:val="none"/>
                <w:vertAlign w:val="baseline"/>
                <w:rtl w:val="0"/>
              </w:rPr>
              <w:t xml:space="preserve">Public Sector Ba</w:t>
            </w:r>
            <w:r w:rsidDel="00000000" w:rsidR="00000000" w:rsidRPr="00000000">
              <w:rPr>
                <w:rFonts w:ascii="Arial" w:cs="Arial" w:eastAsia="Arial" w:hAnsi="Arial"/>
                <w:b w:val="1"/>
                <w:i w:val="0"/>
                <w:smallCaps w:val="0"/>
                <w:strike w:val="0"/>
                <w:color w:val="0075ba"/>
                <w:sz w:val="13.274499893188477"/>
                <w:szCs w:val="13.274499893188477"/>
                <w:u w:val="none"/>
                <w:shd w:fill="auto" w:val="clear"/>
                <w:vertAlign w:val="baseline"/>
                <w:rtl w:val="0"/>
              </w:rPr>
              <w:t xml:space="preserve">nks: Capitalizatio</w:t>
            </w:r>
            <w:r w:rsidDel="00000000" w:rsidR="00000000" w:rsidRPr="00000000">
              <w:rPr>
                <w:rFonts w:ascii="Arial" w:cs="Arial" w:eastAsia="Arial" w:hAnsi="Arial"/>
                <w:b w:val="1"/>
                <w:i w:val="0"/>
                <w:smallCaps w:val="0"/>
                <w:strike w:val="0"/>
                <w:color w:val="0075ba"/>
                <w:sz w:val="13.274499893188477"/>
                <w:szCs w:val="13.274499893188477"/>
                <w:highlight w:val="white"/>
                <w:u w:val="none"/>
                <w:vertAlign w:val="baseline"/>
                <w:rtl w:val="0"/>
              </w:rPr>
              <w:t xml:space="preserve">n Needs under Milder Stress</w:t>
            </w:r>
            <w:r w:rsidDel="00000000" w:rsidR="00000000" w:rsidRPr="00000000">
              <w:rPr>
                <w:rFonts w:ascii="Arial" w:cs="Arial" w:eastAsia="Arial" w:hAnsi="Arial"/>
                <w:b w:val="1"/>
                <w:i w:val="0"/>
                <w:smallCaps w:val="0"/>
                <w:strike w:val="0"/>
                <w:color w:val="0075ba"/>
                <w:sz w:val="13.274499893188477"/>
                <w:szCs w:val="13.274499893188477"/>
                <w:u w:val="none"/>
                <w:shd w:fill="auto" w:val="clear"/>
                <w:vertAlign w:val="baseline"/>
                <w:rtl w:val="0"/>
              </w:rPr>
              <w:t xml:space="preserve">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6007385253906" w:right="0" w:firstLine="0"/>
              <w:jc w:val="left"/>
              <w:rPr>
                <w:rFonts w:ascii="Arial" w:cs="Arial" w:eastAsia="Arial" w:hAnsi="Arial"/>
                <w:b w:val="1"/>
                <w:i w:val="0"/>
                <w:smallCaps w:val="0"/>
                <w:strike w:val="0"/>
                <w:color w:val="0075b9"/>
                <w:sz w:val="13.144898414611816"/>
                <w:szCs w:val="13.144898414611816"/>
                <w:u w:val="none"/>
                <w:shd w:fill="auto" w:val="clear"/>
                <w:vertAlign w:val="baseline"/>
              </w:rPr>
            </w:pPr>
            <w:r w:rsidDel="00000000" w:rsidR="00000000" w:rsidRPr="00000000">
              <w:rPr>
                <w:rFonts w:ascii="Arial" w:cs="Arial" w:eastAsia="Arial" w:hAnsi="Arial"/>
                <w:b w:val="1"/>
                <w:i w:val="0"/>
                <w:smallCaps w:val="0"/>
                <w:strike w:val="0"/>
                <w:color w:val="0075b9"/>
                <w:sz w:val="13.144898414611816"/>
                <w:szCs w:val="13.144898414611816"/>
                <w:highlight w:val="white"/>
                <w:u w:val="none"/>
                <w:vertAlign w:val="baseline"/>
                <w:rtl w:val="0"/>
              </w:rPr>
              <w:t xml:space="preserve">Public Sector Ba</w:t>
            </w:r>
            <w:r w:rsidDel="00000000" w:rsidR="00000000" w:rsidRPr="00000000">
              <w:rPr>
                <w:rFonts w:ascii="Arial" w:cs="Arial" w:eastAsia="Arial" w:hAnsi="Arial"/>
                <w:b w:val="1"/>
                <w:i w:val="0"/>
                <w:smallCaps w:val="0"/>
                <w:strike w:val="0"/>
                <w:color w:val="0075b9"/>
                <w:sz w:val="13.144898414611816"/>
                <w:szCs w:val="13.144898414611816"/>
                <w:u w:val="none"/>
                <w:shd w:fill="auto" w:val="clear"/>
                <w:vertAlign w:val="baseline"/>
                <w:rtl w:val="0"/>
              </w:rPr>
              <w:t xml:space="preserve">nks: Capitalizatio</w:t>
            </w:r>
            <w:r w:rsidDel="00000000" w:rsidR="00000000" w:rsidRPr="00000000">
              <w:rPr>
                <w:rFonts w:ascii="Arial" w:cs="Arial" w:eastAsia="Arial" w:hAnsi="Arial"/>
                <w:b w:val="1"/>
                <w:i w:val="0"/>
                <w:smallCaps w:val="0"/>
                <w:strike w:val="0"/>
                <w:color w:val="0075b9"/>
                <w:sz w:val="13.144898414611816"/>
                <w:szCs w:val="13.144898414611816"/>
                <w:highlight w:val="white"/>
                <w:u w:val="none"/>
                <w:vertAlign w:val="baseline"/>
                <w:rtl w:val="0"/>
              </w:rPr>
              <w:t xml:space="preserve">n Needs under Severe Stress</w:t>
            </w:r>
            <w:r w:rsidDel="00000000" w:rsidR="00000000" w:rsidRPr="00000000">
              <w:rPr>
                <w:rFonts w:ascii="Arial" w:cs="Arial" w:eastAsia="Arial" w:hAnsi="Arial"/>
                <w:b w:val="1"/>
                <w:i w:val="0"/>
                <w:smallCaps w:val="0"/>
                <w:strike w:val="0"/>
                <w:color w:val="0075b9"/>
                <w:sz w:val="13.144898414611816"/>
                <w:szCs w:val="13.144898414611816"/>
                <w:u w:val="none"/>
                <w:shd w:fill="auto" w:val="clear"/>
                <w:vertAlign w:val="baseline"/>
                <w:rtl w:val="0"/>
              </w:rPr>
              <w:t xml:space="preserve">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995361328125" w:firstLine="0"/>
              <w:jc w:val="right"/>
              <w:rPr>
                <w:rFonts w:ascii="Arial" w:cs="Arial" w:eastAsia="Arial" w:hAnsi="Arial"/>
                <w:b w:val="0"/>
                <w:i w:val="0"/>
                <w:smallCaps w:val="0"/>
                <w:strike w:val="0"/>
                <w:color w:val="0070c4"/>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70c4"/>
                <w:sz w:val="13.274499893188477"/>
                <w:szCs w:val="13.274499893188477"/>
                <w:u w:val="none"/>
                <w:shd w:fill="auto" w:val="clear"/>
                <w:vertAlign w:val="baseline"/>
                <w:rtl w:val="0"/>
              </w:rPr>
              <w:t xml:space="preserve">(In percent of 2018/19 GDP)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252197265625" w:right="0" w:firstLine="0"/>
              <w:jc w:val="left"/>
              <w:rPr>
                <w:rFonts w:ascii="Arial" w:cs="Arial" w:eastAsia="Arial" w:hAnsi="Arial"/>
                <w:b w:val="0"/>
                <w:i w:val="0"/>
                <w:smallCaps w:val="0"/>
                <w:strike w:val="0"/>
                <w:color w:val="0070c4"/>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70c4"/>
                <w:sz w:val="13.144898414611816"/>
                <w:szCs w:val="13.144898414611816"/>
                <w:u w:val="none"/>
                <w:shd w:fill="auto" w:val="clear"/>
                <w:vertAlign w:val="baseline"/>
                <w:rtl w:val="0"/>
              </w:rPr>
              <w:t xml:space="preserve">(In percent of 2018/19 GDP)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5.52978515625" w:firstLine="0"/>
              <w:jc w:val="right"/>
              <w:rPr>
                <w:rFonts w:ascii="Arial" w:cs="Arial" w:eastAsia="Arial" w:hAnsi="Arial"/>
                <w:b w:val="0"/>
                <w:i w:val="0"/>
                <w:smallCaps w:val="0"/>
                <w:strike w:val="0"/>
                <w:color w:val="0070c4"/>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70c4"/>
                <w:sz w:val="13.274499893188477"/>
                <w:szCs w:val="13.274499893188477"/>
                <w:u w:val="none"/>
                <w:shd w:fill="auto" w:val="clear"/>
                <w:vertAlign w:val="baseline"/>
                <w:rtl w:val="0"/>
              </w:rPr>
              <w:t xml:space="preserve">(Minimum Common Equity Tier 1 (CET-1) Capital + CCB)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2252197265625" w:right="0" w:firstLine="0"/>
              <w:jc w:val="left"/>
              <w:rPr>
                <w:rFonts w:ascii="Arial" w:cs="Arial" w:eastAsia="Arial" w:hAnsi="Arial"/>
                <w:b w:val="0"/>
                <w:i w:val="0"/>
                <w:smallCaps w:val="0"/>
                <w:strike w:val="0"/>
                <w:color w:val="0070c4"/>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70c4"/>
                <w:sz w:val="13.144898414611816"/>
                <w:szCs w:val="13.144898414611816"/>
                <w:u w:val="none"/>
                <w:shd w:fill="auto" w:val="clear"/>
                <w:vertAlign w:val="baseline"/>
                <w:rtl w:val="0"/>
              </w:rPr>
              <w:t xml:space="preserve">(Minimum Common Equity Tier 1 (CET-1) Capital + CCB)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146.4697265625" w:line="240" w:lineRule="auto"/>
              <w:ind w:left="0" w:right="1252.65380859375" w:firstLine="0"/>
              <w:jc w:val="right"/>
              <w:rPr>
                <w:rFonts w:ascii="Arial" w:cs="Arial" w:eastAsia="Arial" w:hAnsi="Arial"/>
                <w:b w:val="1"/>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1"/>
                <w:i w:val="0"/>
                <w:smallCaps w:val="0"/>
                <w:strike w:val="0"/>
                <w:color w:val="000000"/>
                <w:sz w:val="13.274499893188477"/>
                <w:szCs w:val="13.274499893188477"/>
                <w:u w:val="single"/>
                <w:shd w:fill="auto" w:val="clear"/>
                <w:vertAlign w:val="baseline"/>
                <w:rtl w:val="0"/>
              </w:rPr>
              <w:t xml:space="preserve">Assumed Credit Growth</w:t>
            </w:r>
            <w:r w:rsidDel="00000000" w:rsidR="00000000" w:rsidRPr="00000000">
              <w:rPr>
                <w:rFonts w:ascii="Arial" w:cs="Arial" w:eastAsia="Arial" w:hAnsi="Arial"/>
                <w:b w:val="1"/>
                <w:i w:val="0"/>
                <w:smallCaps w:val="0"/>
                <w:strike w:val="0"/>
                <w:color w:val="000000"/>
                <w:sz w:val="13.274499893188477"/>
                <w:szCs w:val="13.274499893188477"/>
                <w:u w:val="none"/>
                <w:shd w:fill="auto" w:val="clear"/>
                <w:vertAlign w:val="baseline"/>
                <w:rtl w:val="0"/>
              </w:rPr>
              <w:t xml:space="preserve">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1.6021728515625" w:right="0" w:firstLine="0"/>
              <w:jc w:val="left"/>
              <w:rPr>
                <w:rFonts w:ascii="Arial" w:cs="Arial" w:eastAsia="Arial" w:hAnsi="Arial"/>
                <w:b w:val="1"/>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1"/>
                <w:i w:val="0"/>
                <w:smallCaps w:val="0"/>
                <w:strike w:val="0"/>
                <w:color w:val="000000"/>
                <w:sz w:val="13.144898414611816"/>
                <w:szCs w:val="13.144898414611816"/>
                <w:u w:val="single"/>
                <w:shd w:fill="auto" w:val="clear"/>
                <w:vertAlign w:val="baseline"/>
                <w:rtl w:val="0"/>
              </w:rPr>
              <w:t xml:space="preserve">Assumed Credit Growth</w:t>
            </w:r>
            <w:r w:rsidDel="00000000" w:rsidR="00000000" w:rsidRPr="00000000">
              <w:rPr>
                <w:rFonts w:ascii="Arial" w:cs="Arial" w:eastAsia="Arial" w:hAnsi="Arial"/>
                <w:b w:val="1"/>
                <w:i w:val="0"/>
                <w:smallCaps w:val="0"/>
                <w:strike w:val="0"/>
                <w:color w:val="000000"/>
                <w:sz w:val="13.144898414611816"/>
                <w:szCs w:val="13.144898414611816"/>
                <w:u w:val="none"/>
                <w:shd w:fill="auto" w:val="clear"/>
                <w:vertAlign w:val="baseline"/>
                <w:rtl w:val="0"/>
              </w:rPr>
              <w:t xml:space="preserve">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5.784912109375" w:firstLine="0"/>
              <w:jc w:val="right"/>
              <w:rPr>
                <w:rFonts w:ascii="Arial" w:cs="Arial" w:eastAsia="Arial" w:hAnsi="Arial"/>
                <w:b w:val="1"/>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1"/>
                <w:i w:val="0"/>
                <w:smallCaps w:val="0"/>
                <w:strike w:val="0"/>
                <w:color w:val="000000"/>
                <w:sz w:val="13.274499893188477"/>
                <w:szCs w:val="13.274499893188477"/>
                <w:u w:val="single"/>
                <w:shd w:fill="auto" w:val="clear"/>
                <w:vertAlign w:val="baseline"/>
                <w:rtl w:val="0"/>
              </w:rPr>
              <w:t xml:space="preserve">Slow Base Fast</w:t>
            </w:r>
            <w:r w:rsidDel="00000000" w:rsidR="00000000" w:rsidRPr="00000000">
              <w:rPr>
                <w:rFonts w:ascii="Arial" w:cs="Arial" w:eastAsia="Arial" w:hAnsi="Arial"/>
                <w:b w:val="1"/>
                <w:i w:val="0"/>
                <w:smallCaps w:val="0"/>
                <w:strike w:val="0"/>
                <w:color w:val="000000"/>
                <w:sz w:val="13.274499893188477"/>
                <w:szCs w:val="13.274499893188477"/>
                <w:u w:val="none"/>
                <w:shd w:fill="auto" w:val="clear"/>
                <w:vertAlign w:val="baseline"/>
                <w:rtl w:val="0"/>
              </w:rPr>
              <w:t xml:space="preserve">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7445068359375" w:right="0" w:firstLine="0"/>
              <w:jc w:val="left"/>
              <w:rPr>
                <w:rFonts w:ascii="Arial" w:cs="Arial" w:eastAsia="Arial" w:hAnsi="Arial"/>
                <w:b w:val="1"/>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1"/>
                <w:i w:val="0"/>
                <w:smallCaps w:val="0"/>
                <w:strike w:val="0"/>
                <w:color w:val="000000"/>
                <w:sz w:val="13.144898414611816"/>
                <w:szCs w:val="13.144898414611816"/>
                <w:u w:val="single"/>
                <w:shd w:fill="auto" w:val="clear"/>
                <w:vertAlign w:val="baseline"/>
                <w:rtl w:val="0"/>
              </w:rPr>
              <w:t xml:space="preserve">Slow Base Fast</w:t>
            </w:r>
            <w:r w:rsidDel="00000000" w:rsidR="00000000" w:rsidRPr="00000000">
              <w:rPr>
                <w:rFonts w:ascii="Arial" w:cs="Arial" w:eastAsia="Arial" w:hAnsi="Arial"/>
                <w:b w:val="1"/>
                <w:i w:val="0"/>
                <w:smallCaps w:val="0"/>
                <w:strike w:val="0"/>
                <w:color w:val="000000"/>
                <w:sz w:val="13.144898414611816"/>
                <w:szCs w:val="13.144898414611816"/>
                <w:u w:val="none"/>
                <w:shd w:fill="auto" w:val="clear"/>
                <w:vertAlign w:val="baseline"/>
                <w:rtl w:val="0"/>
              </w:rPr>
              <w:t xml:space="preserve">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57128906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(0.9 x GDP growth) (1 x GDP growth) (1.1 x GDP growth)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7.2286987304688"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(0.9 x GDP growth) (1 x GDP growth) (1.1 x GDP growth)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139.26025390625" w:line="240" w:lineRule="auto"/>
              <w:ind w:left="0" w:right="1463.9703369140625" w:firstLine="0"/>
              <w:jc w:val="right"/>
              <w:rPr>
                <w:rFonts w:ascii="Arial" w:cs="Arial" w:eastAsia="Arial" w:hAnsi="Arial"/>
                <w:b w:val="0"/>
                <w:i w:val="0"/>
                <w:smallCaps w:val="0"/>
                <w:strike w:val="0"/>
                <w:color w:val="000000"/>
                <w:sz w:val="13.274499893188477"/>
                <w:szCs w:val="13.274499893188477"/>
                <w:u w:val="singl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Government Share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2.1713256835938"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Government Share</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44.1070556640625" w:line="240" w:lineRule="auto"/>
              <w:ind w:left="0" w:right="719.7631835937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6.125 - 8 (0)</w:t>
            </w: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 0.63</w:t>
            </w: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0.71 0.81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00024414062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6.125 - 8 (0)</w:t>
            </w: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 1.31</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1.39 1.50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1.838378906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7.125 - 9 (1)</w:t>
            </w: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 0.94</w:t>
            </w: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1.03 1.14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1838684082031"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7.125 - 9 (1)</w:t>
            </w: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 1.61</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1.71 1.83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1.49291992187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8.125 -10 (2) 1.24 1.34 1.47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3948364257812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8.125 -10 (2) 1.91 2.02 2.16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1.213378906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Total Bank Recapitalization</w:t>
            </w: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9.4284057617188"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Total Bank Recapitalization</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51.31256103515625" w:line="240" w:lineRule="auto"/>
              <w:ind w:left="0" w:right="701.30737304687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6.125 - 8 (0)</w:t>
            </w: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 0.91</w:t>
            </w: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1.03 1.18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00024414062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6.125 - 8 (0)</w:t>
            </w: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 1.95</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2.07 2.24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1.30737304687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7.125 - 9 (1)</w:t>
            </w:r>
            <w:r w:rsidDel="00000000" w:rsidR="00000000" w:rsidRPr="00000000">
              <w:rPr>
                <w:rFonts w:ascii="Arial" w:cs="Arial" w:eastAsia="Arial" w:hAnsi="Arial"/>
                <w:b w:val="0"/>
                <w:i w:val="0"/>
                <w:smallCaps w:val="0"/>
                <w:strike w:val="0"/>
                <w:color w:val="000000"/>
                <w:sz w:val="13.274499893188477"/>
                <w:szCs w:val="13.274499893188477"/>
                <w:u w:val="single"/>
                <w:shd w:fill="auto" w:val="clear"/>
                <w:vertAlign w:val="baseline"/>
                <w:rtl w:val="0"/>
              </w:rPr>
              <w:t xml:space="preserve"> 1.37</w:t>
            </w: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1.51 1.68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0.1838684082031"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7.125 - 9 (1)</w:t>
            </w:r>
            <w:r w:rsidDel="00000000" w:rsidR="00000000" w:rsidRPr="00000000">
              <w:rPr>
                <w:rFonts w:ascii="Arial" w:cs="Arial" w:eastAsia="Arial" w:hAnsi="Arial"/>
                <w:b w:val="0"/>
                <w:i w:val="0"/>
                <w:smallCaps w:val="0"/>
                <w:strike w:val="0"/>
                <w:color w:val="000000"/>
                <w:sz w:val="13.144898414611816"/>
                <w:szCs w:val="13.144898414611816"/>
                <w:u w:val="single"/>
                <w:shd w:fill="auto" w:val="clear"/>
                <w:vertAlign w:val="baseline"/>
                <w:rtl w:val="0"/>
              </w:rPr>
              <w:t xml:space="preserve"> 2.40</w:t>
            </w: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2.55 2.74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1.359863281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8.125 -10 (2) 1.82 1.98 2.18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3948364257812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8.125 -10 (2) 2.86 3.03 3.24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241.2841796875" w:line="240" w:lineRule="auto"/>
              <w:ind w:left="0" w:right="674.8889160156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Source: IMF staff estimates based on FitchRatings; Bankscope; World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18334960937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Source: IMF staff estimates based on FitchRatings; Bankscope; World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8.3300781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 Economic Outlook; and bank annual reports.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6.0000610351562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 Economic Outlook; and bank annual reports.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077392578125" w:firstLine="0"/>
              <w:jc w:val="right"/>
              <w:rPr>
                <w:rFonts w:ascii="Arial" w:cs="Arial" w:eastAsia="Arial" w:hAnsi="Arial"/>
                <w:b w:val="0"/>
                <w:i w:val="0"/>
                <w:smallCaps w:val="0"/>
                <w:strike w:val="0"/>
                <w:color w:val="000000"/>
                <w:sz w:val="13.274499893188477"/>
                <w:szCs w:val="13.274499893188477"/>
                <w:u w:val="none"/>
                <w:shd w:fill="auto" w:val="clear"/>
                <w:vertAlign w:val="baseline"/>
              </w:rPr>
            </w:pPr>
            <w:r w:rsidDel="00000000" w:rsidR="00000000" w:rsidRPr="00000000">
              <w:rPr>
                <w:rFonts w:ascii="Arial" w:cs="Arial" w:eastAsia="Arial" w:hAnsi="Arial"/>
                <w:b w:val="0"/>
                <w:i w:val="0"/>
                <w:smallCaps w:val="0"/>
                <w:strike w:val="0"/>
                <w:color w:val="000000"/>
                <w:sz w:val="13.274499893188477"/>
                <w:szCs w:val="13.274499893188477"/>
                <w:u w:val="none"/>
                <w:shd w:fill="auto" w:val="clear"/>
                <w:vertAlign w:val="baseline"/>
                <w:rtl w:val="0"/>
              </w:rPr>
              <w:t xml:space="preserve">Note: Column to the left shows range of minimum CET-1 + CCB requirements.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9954833984375" w:right="0" w:firstLine="0"/>
              <w:jc w:val="left"/>
              <w:rPr>
                <w:rFonts w:ascii="Arial" w:cs="Arial" w:eastAsia="Arial" w:hAnsi="Arial"/>
                <w:b w:val="0"/>
                <w:i w:val="0"/>
                <w:smallCaps w:val="0"/>
                <w:strike w:val="0"/>
                <w:color w:val="000000"/>
                <w:sz w:val="13.144898414611816"/>
                <w:szCs w:val="13.144898414611816"/>
                <w:u w:val="none"/>
                <w:shd w:fill="auto" w:val="clear"/>
                <w:vertAlign w:val="baseline"/>
              </w:rPr>
            </w:pPr>
            <w:r w:rsidDel="00000000" w:rsidR="00000000" w:rsidRPr="00000000">
              <w:rPr>
                <w:rFonts w:ascii="Arial" w:cs="Arial" w:eastAsia="Arial" w:hAnsi="Arial"/>
                <w:b w:val="0"/>
                <w:i w:val="0"/>
                <w:smallCaps w:val="0"/>
                <w:strike w:val="0"/>
                <w:color w:val="000000"/>
                <w:sz w:val="13.144898414611816"/>
                <w:szCs w:val="13.144898414611816"/>
                <w:u w:val="none"/>
                <w:shd w:fill="auto" w:val="clear"/>
                <w:vertAlign w:val="baseline"/>
                <w:rtl w:val="0"/>
              </w:rPr>
              <w:t xml:space="preserve">Note: Column to the left shows range of minimum CET-1 + CCB requirements.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258.88092041015625" w:line="240" w:lineRule="auto"/>
              <w:ind w:left="112.79983520507812" w:right="0" w:firstLine="0"/>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__________________________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36.73492431640625" w:line="240" w:lineRule="auto"/>
              <w:ind w:left="113.6398315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Out of the 2.9 percent of GDP capitalization need, about 0.8 percent of GDP would be needed for phase-in of Basel III. </w:t>
            </w:r>
          </w:p>
        </w:tc>
      </w:tr>
    </w:tbl>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790.738525390625" w:line="240" w:lineRule="auto"/>
        <w:ind w:left="0" w:right="2838.876953125" w:firstLine="0"/>
        <w:jc w:val="right"/>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10. Expanding Financial Inclusion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34.532470703125" w:line="266.34395599365234" w:lineRule="auto"/>
        <w:ind w:left="1877.6808166503906" w:right="1002.197265625" w:firstLine="23.131103515625"/>
        <w:jc w:val="left"/>
        <w:rPr>
          <w:rFonts w:ascii="Arial" w:cs="Arial" w:eastAsia="Arial" w:hAnsi="Arial"/>
          <w:b w:val="0"/>
          <w:i w:val="1"/>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1"/>
          <w:smallCaps w:val="0"/>
          <w:strike w:val="0"/>
          <w:color w:val="000000"/>
          <w:sz w:val="18.959999084472656"/>
          <w:szCs w:val="18.959999084472656"/>
          <w:u w:val="none"/>
          <w:shd w:fill="auto" w:val="clear"/>
          <w:vertAlign w:val="baseline"/>
          <w:rtl w:val="0"/>
        </w:rPr>
        <w:t xml:space="preserve">The ambitious agenda of the Indian government to extend financial access to the unbanked segments of the  population has accounted for a sizable rise in new bank accounts. Further policies should seek to boost  transactional volumes in these accounts, including via digitalization and better financial literacy.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170.73486328125" w:line="265.7530117034912" w:lineRule="auto"/>
        <w:ind w:left="1886.8080139160156" w:right="642.4658203125" w:firstLine="0.2003479003906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 an effort to enhance financial services availability, curb inequality and boost domestic growth,  the government of India has made financial inclusion a key national priority.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financial inclusion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9.8388671875" w:line="265.7530117034912"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agenda—</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Pradhan Mantri Jan-Dhan Yojana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(PMJDY)— envisages universal access to basic banking services by 2018.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358.80249023437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250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8.16040039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number of PMJDY bank accounts to previously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636.00463867187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200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26.16699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unbanked persons has increased sharply to 198 million at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150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5.355224609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end-December 2015, from less than 54 million in September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190.4101562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100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4.54589843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2014, split at 40-60 percent between rural and urban areas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467.612304687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50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51.36741638183594"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(Figure). PMJDY is backed by the unique biometric  </w:t>
      </w: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0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3.23301315307617" w:lineRule="auto"/>
        <w:ind w:left="0" w:right="0" w:firstLine="0"/>
        <w:jc w:val="left"/>
        <w:rPr>
          <w:rFonts w:ascii="Calibri" w:cs="Calibri" w:eastAsia="Calibri" w:hAnsi="Calibri"/>
          <w:b w:val="0"/>
          <w:i w:val="0"/>
          <w:smallCaps w:val="0"/>
          <w:strike w:val="0"/>
          <w:color w:val="0070c4"/>
          <w:sz w:val="11.638370513916016"/>
          <w:szCs w:val="11.638370513916016"/>
          <w:u w:val="none"/>
          <w:shd w:fill="auto" w:val="clear"/>
          <w:vertAlign w:val="baseline"/>
        </w:rPr>
      </w:pPr>
      <w:r w:rsidDel="00000000" w:rsidR="00000000" w:rsidRPr="00000000">
        <w:rPr>
          <w:rFonts w:ascii="Calibri" w:cs="Calibri" w:eastAsia="Calibri" w:hAnsi="Calibri"/>
          <w:b w:val="1"/>
          <w:i w:val="0"/>
          <w:smallCaps w:val="0"/>
          <w:strike w:val="0"/>
          <w:color w:val="0070c4"/>
          <w:sz w:val="11.638370513916016"/>
          <w:szCs w:val="11.638370513916016"/>
          <w:u w:val="none"/>
          <w:shd w:fill="auto" w:val="clear"/>
          <w:vertAlign w:val="baseline"/>
          <w:rtl w:val="0"/>
        </w:rPr>
        <w:t xml:space="preserve">Number of PMJDY Accounts </w:t>
      </w:r>
      <w:r w:rsidDel="00000000" w:rsidR="00000000" w:rsidRPr="00000000">
        <w:rPr>
          <w:rFonts w:ascii="Calibri" w:cs="Calibri" w:eastAsia="Calibri" w:hAnsi="Calibri"/>
          <w:b w:val="0"/>
          <w:i w:val="0"/>
          <w:smallCaps w:val="0"/>
          <w:strike w:val="0"/>
          <w:color w:val="0070c4"/>
          <w:sz w:val="11.638370513916016"/>
          <w:szCs w:val="11.638370513916016"/>
          <w:u w:val="none"/>
          <w:shd w:fill="auto" w:val="clear"/>
          <w:vertAlign w:val="baseline"/>
          <w:rtl w:val="0"/>
        </w:rPr>
        <w:t xml:space="preserve">(In millions)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184.21264648437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Zero balance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46.57958984375" w:line="240" w:lineRule="auto"/>
        <w:ind w:left="0" w:right="0" w:firstLine="0"/>
        <w:jc w:val="left"/>
        <w:rPr>
          <w:rFonts w:ascii="Calibri" w:cs="Calibri" w:eastAsia="Calibri" w:hAnsi="Calibri"/>
          <w:b w:val="0"/>
          <w:i w:val="0"/>
          <w:smallCaps w:val="0"/>
          <w:strike w:val="0"/>
          <w:color w:val="000000"/>
          <w:sz w:val="11.638370513916016"/>
          <w:szCs w:val="11.638370513916016"/>
          <w:u w:val="none"/>
          <w:shd w:fill="auto" w:val="clear"/>
          <w:vertAlign w:val="baseline"/>
        </w:rPr>
        <w:sectPr>
          <w:type w:val="continuous"/>
          <w:pgSz w:h="15840" w:w="12240" w:orient="portrait"/>
          <w:pgMar w:bottom="650.4019927978516" w:top="0" w:left="1916.7689514160156" w:right="2161.61376953125" w:header="0" w:footer="720"/>
          <w:cols w:equalWidth="0" w:num="2">
            <w:col w:space="0" w:w="4100"/>
            <w:col w:space="0" w:w="4100"/>
          </w:cols>
        </w:sectPr>
      </w:pPr>
      <w:r w:rsidDel="00000000" w:rsidR="00000000" w:rsidRPr="00000000">
        <w:rPr>
          <w:rFonts w:ascii="Calibri" w:cs="Calibri" w:eastAsia="Calibri" w:hAnsi="Calibri"/>
          <w:b w:val="0"/>
          <w:i w:val="0"/>
          <w:smallCaps w:val="0"/>
          <w:strike w:val="0"/>
          <w:color w:val="000000"/>
          <w:sz w:val="11.638370513916016"/>
          <w:szCs w:val="11.638370513916016"/>
          <w:u w:val="none"/>
          <w:shd w:fill="auto" w:val="clear"/>
          <w:vertAlign w:val="baseline"/>
          <w:rtl w:val="0"/>
        </w:rPr>
        <w:t xml:space="preserve">Non-zero balance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983.741455078125" w:line="240" w:lineRule="auto"/>
        <w:ind w:left="1896.7889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identification of each citizen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and is facilitated by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7.45422363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5.8190917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5.04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4.6203613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3.8488769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8.6535644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2263183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6.636962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836303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0.2429199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1.832275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1.4422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4.23034667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1.0601806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9.425048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3.0316162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52.861328125" w:line="240" w:lineRule="auto"/>
        <w:ind w:left="0" w:right="3357.5939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95947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1171875" w:line="240" w:lineRule="auto"/>
        <w:ind w:left="0" w:right="3568.7933349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366699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1.165771484375" w:line="240" w:lineRule="auto"/>
        <w:ind w:left="0" w:right="3145.1873779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07080078125" w:line="240" w:lineRule="auto"/>
        <w:ind w:left="0" w:right="2933.9886474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0" w:right="2086.7767333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909423828125" w:line="240" w:lineRule="auto"/>
        <w:ind w:left="0" w:right="1451.97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128173828125" w:line="240" w:lineRule="auto"/>
        <w:ind w:left="0" w:right="2721.582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297.9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186767578125" w:line="240" w:lineRule="auto"/>
        <w:ind w:left="0" w:right="2510.382690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1.03759765625" w:line="240" w:lineRule="auto"/>
        <w:ind w:left="0" w:right="3781.19995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069580078125" w:line="240" w:lineRule="auto"/>
        <w:ind w:left="0" w:right="1239.565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0" w:right="1874.370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1.224365234375" w:line="240" w:lineRule="auto"/>
        <w:ind w:left="0" w:right="1663.171386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56.270751953125" w:line="240" w:lineRule="auto"/>
        <w:ind w:left="0" w:right="3567.8643798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43774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10498046875" w:line="240" w:lineRule="auto"/>
        <w:ind w:left="0" w:right="3356.6650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0305175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1.1083984375" w:line="240" w:lineRule="auto"/>
        <w:ind w:left="0" w:right="3144.2584228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83178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069580078125" w:line="240" w:lineRule="auto"/>
        <w:ind w:left="0" w:right="2933.0596923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1.07421875" w:line="240" w:lineRule="auto"/>
        <w:ind w:left="0" w:right="2297.047119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174560546875" w:line="240" w:lineRule="auto"/>
        <w:ind w:left="0" w:right="2085.84777832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88623046875" w:line="240" w:lineRule="auto"/>
        <w:ind w:left="0" w:right="3780.27099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1451.04370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035400390625" w:line="240" w:lineRule="auto"/>
        <w:ind w:left="0" w:right="1238.636474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0927734375" w:line="240" w:lineRule="auto"/>
        <w:ind w:left="0" w:right="2720.653076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1513671875" w:line="240" w:lineRule="auto"/>
        <w:ind w:left="0" w:right="1873.441162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047607421875" w:line="240" w:lineRule="auto"/>
        <w:ind w:left="0" w:right="2509.4537353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1.177978515625" w:line="240" w:lineRule="auto"/>
        <w:ind w:left="0" w:right="1662.242431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50.29052734375" w:line="240" w:lineRule="auto"/>
        <w:ind w:left="1887.99133300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fixed-point agents—“Bank Mitra”—which execute financial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7.59399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95947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92041015625" w:line="240" w:lineRule="auto"/>
        <w:ind w:left="0" w:right="3568.7933349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366699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145.1873779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069580078125" w:line="240" w:lineRule="auto"/>
        <w:ind w:left="0" w:right="2933.9886474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0504150390625" w:line="240" w:lineRule="auto"/>
        <w:ind w:left="0" w:right="2297.9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3033447265625" w:line="240" w:lineRule="auto"/>
        <w:ind w:left="0" w:right="2086.77673339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6060791015625" w:line="240" w:lineRule="auto"/>
        <w:ind w:left="0" w:right="1451.97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16357421875" w:line="240" w:lineRule="auto"/>
        <w:ind w:left="0" w:right="2721.582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31494140625" w:line="240" w:lineRule="auto"/>
        <w:ind w:left="0" w:right="1874.370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1983642578125" w:line="240" w:lineRule="auto"/>
        <w:ind w:left="0" w:right="2510.382690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699462890625" w:line="240" w:lineRule="auto"/>
        <w:ind w:left="0" w:right="3781.19995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0469970703125" w:line="240" w:lineRule="auto"/>
        <w:ind w:left="0" w:right="1239.565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2801513671875" w:line="240" w:lineRule="auto"/>
        <w:ind w:left="0" w:right="1663.171386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32.2412109375" w:line="240" w:lineRule="auto"/>
        <w:ind w:left="0" w:right="3593.5266113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3.100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2685546875" w:line="240" w:lineRule="auto"/>
        <w:ind w:left="0" w:right="3382.32727050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0.6933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9442138671875" w:line="240" w:lineRule="auto"/>
        <w:ind w:left="0" w:right="3169.92065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9.494628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07080078125" w:line="240" w:lineRule="auto"/>
        <w:ind w:left="0" w:right="2958.721923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1513671875" w:line="240" w:lineRule="auto"/>
        <w:ind w:left="0" w:right="2111.5100097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606689453125" w:line="240" w:lineRule="auto"/>
        <w:ind w:left="0" w:right="1476.70654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1629638671875" w:line="240" w:lineRule="auto"/>
        <w:ind w:left="0" w:right="2746.3153076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513916015625" w:line="240" w:lineRule="auto"/>
        <w:ind w:left="0" w:right="2535.1159667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174560546875" w:line="240" w:lineRule="auto"/>
        <w:ind w:left="0" w:right="2322.7093505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52490234375" w:line="240" w:lineRule="auto"/>
        <w:ind w:left="0" w:right="3805.9332275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0347900390625" w:line="240" w:lineRule="auto"/>
        <w:ind w:left="0" w:right="1264.29931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2685546875" w:line="240" w:lineRule="auto"/>
        <w:ind w:left="0" w:right="1899.103393554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2249755859375" w:line="240" w:lineRule="auto"/>
        <w:ind w:left="0" w:right="1687.904663085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25.1373291015625" w:line="240" w:lineRule="auto"/>
        <w:ind w:left="0" w:right="1662.9388427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7.115478515625" w:line="240" w:lineRule="auto"/>
        <w:ind w:left="0" w:right="3567.98034667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553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8.45703125" w:line="240" w:lineRule="auto"/>
        <w:ind w:left="0" w:right="2510.1501464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7.7435302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4.7705078125" w:line="240" w:lineRule="auto"/>
        <w:ind w:left="0" w:right="3144.2584228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83178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4.818115234375" w:line="240" w:lineRule="auto"/>
        <w:ind w:left="0" w:right="3357.36145019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7275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2127685546875" w:line="240" w:lineRule="auto"/>
        <w:ind w:left="0" w:right="2066.2237548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240" w:lineRule="auto"/>
        <w:ind w:left="0" w:right="1431.419677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3.58154296875" w:line="240" w:lineRule="auto"/>
        <w:ind w:left="0" w:right="2933.756103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2.1112060546875" w:line="240" w:lineRule="auto"/>
        <w:ind w:left="0" w:right="2720.653076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3760.64697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1219.01245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2801513671875" w:line="240" w:lineRule="auto"/>
        <w:ind w:left="0" w:right="1874.1375732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21.533203125" w:line="240" w:lineRule="auto"/>
        <w:ind w:left="0" w:right="3567.8643798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43774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4.8291015625" w:line="240" w:lineRule="auto"/>
        <w:ind w:left="0" w:right="1662.242431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9.61181640625" w:line="240" w:lineRule="auto"/>
        <w:ind w:left="0" w:right="2509.4537353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4.8291015625" w:line="240" w:lineRule="auto"/>
        <w:ind w:left="0" w:right="3144.258422851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3.831787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1.1322021484375" w:line="240" w:lineRule="auto"/>
        <w:ind w:left="0" w:right="2277.4230957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4.840087890625" w:line="240" w:lineRule="auto"/>
        <w:ind w:left="0" w:right="2085.847778320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4.7479248046875" w:line="240" w:lineRule="auto"/>
        <w:ind w:left="0" w:right="3356.6650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03051757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236572265625" w:line="240" w:lineRule="auto"/>
        <w:ind w:left="0" w:right="2933.0596923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2.169189453125" w:line="240" w:lineRule="auto"/>
        <w:ind w:left="0" w:right="2720.653076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0238037109375" w:line="240" w:lineRule="auto"/>
        <w:ind w:left="0" w:right="3780.27099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238.636474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1751708984375" w:line="240" w:lineRule="auto"/>
        <w:ind w:left="0" w:right="1451.04370117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6.0186767578125" w:line="240" w:lineRule="auto"/>
        <w:ind w:left="0" w:right="1873.441162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1.2249755859375" w:line="240" w:lineRule="auto"/>
        <w:ind w:left="0" w:right="1662.2424316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27.598876953125" w:line="240" w:lineRule="auto"/>
        <w:ind w:left="0" w:right="2933.0596923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8.3984375" w:line="240" w:lineRule="auto"/>
        <w:ind w:left="0" w:right="1873.4411621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240" w:lineRule="auto"/>
        <w:ind w:left="0" w:right="3567.8643798828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7.43774414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8.3990478515625" w:line="240" w:lineRule="auto"/>
        <w:ind w:left="0" w:right="2297.743530273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201171875" w:line="240" w:lineRule="auto"/>
        <w:ind w:left="0" w:right="3780.27099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1.349487304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8.636474609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3.592529296875" w:line="240" w:lineRule="auto"/>
        <w:ind w:left="0" w:right="3145.1873779296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4.76074218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8.41064453125" w:line="240" w:lineRule="auto"/>
        <w:ind w:left="0" w:right="1451.74072265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2.391357421875" w:line="240" w:lineRule="auto"/>
        <w:ind w:left="0" w:right="3357.36145019531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5.727539062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9.6002197265625" w:line="240" w:lineRule="auto"/>
        <w:ind w:left="0" w:right="2510.150146484375"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10.8013916015625" w:line="240" w:lineRule="auto"/>
        <w:ind w:left="0" w:right="2086.544189453125" w:firstLine="0"/>
        <w:jc w:val="right"/>
        <w:rPr>
          <w:rFonts w:ascii="Calibri" w:cs="Calibri" w:eastAsia="Calibri" w:hAnsi="Calibri"/>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11.98242187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transactions on the part of banks. India’s Postal network,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62.8179931640625" w:line="240" w:lineRule="auto"/>
        <w:ind w:left="0" w:right="0" w:firstLine="0"/>
        <w:jc w:val="left"/>
        <w:rPr>
          <w:rFonts w:ascii="Calibri" w:cs="Calibri" w:eastAsia="Calibri" w:hAnsi="Calibri"/>
          <w:b w:val="0"/>
          <w:i w:val="0"/>
          <w:smallCaps w:val="0"/>
          <w:strike w:val="0"/>
          <w:color w:val="000000"/>
          <w:sz w:val="9.800274848937988"/>
          <w:szCs w:val="9.800274848937988"/>
          <w:u w:val="none"/>
          <w:shd w:fill="auto" w:val="clear"/>
          <w:vertAlign w:val="baseline"/>
        </w:rPr>
        <w:sectPr>
          <w:type w:val="continuous"/>
          <w:pgSz w:h="15840" w:w="12240" w:orient="portrait"/>
          <w:pgMar w:bottom="650.4019927978516" w:top="0" w:left="1916.9892883300781" w:right="4008.5955810546875" w:header="0" w:footer="720"/>
          <w:cols w:equalWidth="0" w:num="2">
            <w:col w:space="0" w:w="3160"/>
            <w:col w:space="0" w:w="3160"/>
          </w:cols>
        </w:sectPr>
      </w:pPr>
      <w:r w:rsidDel="00000000" w:rsidR="00000000" w:rsidRPr="00000000">
        <w:rPr>
          <w:rFonts w:ascii="Calibri" w:cs="Calibri" w:eastAsia="Calibri" w:hAnsi="Calibri"/>
          <w:b w:val="0"/>
          <w:i w:val="0"/>
          <w:smallCaps w:val="0"/>
          <w:strike w:val="0"/>
          <w:color w:val="000000"/>
          <w:sz w:val="9.800274848937988"/>
          <w:szCs w:val="9.800274848937988"/>
          <w:u w:val="none"/>
          <w:shd w:fill="auto" w:val="clear"/>
          <w:vertAlign w:val="baseline"/>
          <w:rtl w:val="0"/>
        </w:rPr>
        <w:t xml:space="preserve">Source: PMJDY</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89.2047119140625" w:line="265.3100395202637" w:lineRule="auto"/>
        <w:ind w:left="1885.1856994628906" w:right="461.041259765625" w:hanging="2.228088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154,000 points of presence across villages, is expected to act as a key agent for banks. To incentivize  use of the accounts, there has been a gradual channeling of add-on services, including debit cards and  direct benefit transfers (DBT; e.g., subsidies, and direct cash payments for social programs), as well as  bundling of life and accident insurance, and pension products.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Women are explicitly targeted under the  scheme, with overdraft facilities and other benefits provided on a priority basis to the wife in each family.  In April 2015, the Government of India also set up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Pradhan Mantri MUDRA Yojana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(PMMY) to provide  refinancing for micro-finance institutions that lend to small and medium-sized unbankable businesses,  primarily of scheduled castes (CS) and scheduled tribes (ST), with schemes targeting various growth stages  and funding needs.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277.7813720703125" w:line="265.35916328430176" w:lineRule="auto"/>
        <w:ind w:left="1886.9732666015625" w:right="417.352294921875" w:firstLine="11.82235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Propelling further financial inclusion hinges on enabling sufficient transactional volumes on PMJDY  accounts, digitalization, and more extensive financial literacy.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number of zero-balance accounts is  still high, at 32 percent of all accounts as of end-December 2015 (Figure). Average balances also remain  small (at about Rs. 1,500) and transactional volumes are limited, reflecting in part the continued prevalence  of cash payments in rural India. Further channeling of subsidies and social payments (e.g., food and  fertilizer subsidies, and health insurance), as well as more points-of-access would facilitate higher use and  transactional volumes.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Digitalization via the linking of PMJDY accounts to mobile payments—as  envisaged in the government’s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Jan Dhan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-mobile phone (JAM) scheme—can offer considerable  efficiency gains through better integration of financial services, ease of use and reduction in costs. Further  mobile internet penetration via the government’s “Digital India” initiative would provide a much needed  impetus, with Post offices already rolling out affordable devices.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Importantly, concerted efforts to increase  the financial literacy of the poor population which lacks experience with financial products is crucial for  PMJDY’s success.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11.348876953125" w:line="240" w:lineRule="auto"/>
        <w:ind w:left="1882.8021240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30.14007568359375" w:line="240" w:lineRule="auto"/>
        <w:ind w:left="1892.639923095703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Silvia Iorgova.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69.542236328125" w:line="279.3562316894531" w:lineRule="auto"/>
        <w:ind w:left="1883.6399841308594" w:right="488.436279296875" w:firstLine="4.799957275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include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-enabled micro-ATMs and RuPay debit cards to replace cash transactions,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Pradhan Mantri  Suraksha Bima Yojana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(PMSBY) on accidental death insurance;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Pradhan Mantri Jeevan Jyoti Beema Yojana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(PMJJBY) on  life insurance;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Atal Pension Yojana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(APY) on defined pension for citizens in the unorganized sector.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government may want to raise commissions on transfers to boost the scheme’s business viability for banks.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Mobile internet penetration in India is still limited, with projected 232 million users by end-2015. However, growth  has been brisk, at an estimated 33-34 percent in 2014 and 2015 (see KPMG-FICCI M&amp;E Industry Report 2015).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358.0146789550781" w:line="240" w:lineRule="auto"/>
        <w:ind w:left="0" w:right="998.46557617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31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5"/>
        <w:tblW w:w="9445.199737548828" w:type="dxa"/>
        <w:jc w:val="left"/>
        <w:tblInd w:w="1641.9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45.199737548828"/>
        <w:tblGridChange w:id="0">
          <w:tblGrid>
            <w:gridCol w:w="9445.199737548828"/>
          </w:tblGrid>
        </w:tblGridChange>
      </w:tblGrid>
      <w:tr>
        <w:trPr>
          <w:trHeight w:val="1181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11. External Sector Assessment</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132.92236328125" w:line="278.9281368255615" w:lineRule="auto"/>
              <w:ind w:left="121.61529541015625" w:right="524.158935546875" w:hanging="4.008026123046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Staff assesses that India’s external position is broadly consistent with medium-term fundamentals and  desirable policy settings.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93.626708984375" w:line="240" w:lineRule="auto"/>
              <w:ind w:left="121.214447021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Current Account and Exchange Rates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126.13037109375" w:line="279.32799339294434" w:lineRule="auto"/>
              <w:ind w:left="123.41888427734375" w:right="184.80224609375" w:hanging="5.41076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current account deficit (CAD) narrowed further in FY2014/15, helped by lower commodity-import  prices, and is projected to remain contained at about 1.3 percent of GDP in FY2015/16. As of December  2015, the real effective exchange rate (REER) was about 7 percent higher than the average REER in  FY2014/15, with appreciation pressures coming in part from the terms of trade gain.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134.093017578125" w:line="279.3270206451416" w:lineRule="auto"/>
              <w:ind w:left="118.00811767578125" w:right="102.3583984375" w:hanging="0.600738525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External Balance Assessment (EBA) CA regression estimates a norm of about -3.9 percent of GDP for  India in FY2015/16. However, in staff’s judgment, global financial markets could not be counted on to  reliably finance a deficit of that size, in light of India’s current (albeit reduced) vulnerabilities. Given the  risks with global financial market volatility, staff assesses that a smaller CA of about -2½ percent of GDP  is a more appropriate norm.</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underlying CA in FY2015/16, which is the CA adjusted for temporary  factors,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estimated to be -2 percent of GDP. Thus, staff assesses the CA gap to be about ½ percent of  GDP, or in a range of –½ to +1½ percent of GDP.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132.891845703125" w:line="279.528751373291" w:lineRule="auto"/>
              <w:ind w:left="130.23345947265625" w:right="139.47021484375" w:hanging="12.223968505859375"/>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EBA Index REER and Level REER regression approaches estimate an overvaluation of about 8 and 12  percent for the 2015 average REER, respectively. Staff assesses the REER gap to be in a range of -5 to  +10 percent.</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93.128662109375" w:line="240" w:lineRule="auto"/>
              <w:ind w:left="121.218414306640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Capital Account Flows and International Investment Position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126.131591796875" w:line="279.228572845459" w:lineRule="auto"/>
              <w:ind w:left="115.40725708007812" w:right="50.31005859375" w:firstLine="3.206024169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financial account is dominated by portfolio equity and FDI flows. Nonetheless, debt flows,  particularly in the form of external commercial borrowings by Indian corporates, have increased in recent  years. Net portfolio debt flows were particularly large in FY2014/15. Given that portfolio debt flows have  been volatile and the exchange rate has been sensitive to such flows and to changes in global risk  aversion, attracting more stable sources of financing would reduce vulnerabilities.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132.9754638671875" w:line="279.44263458251953" w:lineRule="auto"/>
              <w:ind w:left="118.25271606445312" w:right="133.697509765625" w:firstLine="0.38055419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India’s net international investment position (NIIP) deteriorated slightly to -18 percent of GDP in  FY2014/15, from -12 percent in FY2010/11. Reserves, at US$352 billion at end-December 2015, are  adequate (see Annex IV). India’s external debt, at 24 percent of GDP as at end-September 2015, remains  moderate when compared to other emerging market economies. Moreover, the maturity profile of  external debt is favorable as the share of long-term external debt in total debt is about 80 percent and  the ratio of short-term external debt to foreign exchange (FX) reserves is low. With a CAD of under 2½  percent of GDP projected for the medium term and higher GDP growth, the NIIP-to-GDP ratio is  expected to remain broadly stable.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3.19732666015625" w:line="240" w:lineRule="auto"/>
              <w:ind w:left="114.04495239257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31.3482666015625" w:line="240" w:lineRule="auto"/>
              <w:ind w:left="123.840026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Sonali Das.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59.93988037109375" w:line="240" w:lineRule="auto"/>
              <w:ind w:left="119.640045166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2015 External Sector Report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Policy Paper, June 26, 2015.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39.542236328125" w:line="265.8936309814453" w:lineRule="auto"/>
              <w:ind w:left="117.799072265625" w:right="57.059326171875" w:firstLine="3.881072998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estimated underlying CA incorporates the EBA-estimated cyclical adjustment, and also takes account of the  temporary impact of higher tariffs on gold imports as well as the temporary part of the terms of trade gain (about ½  of one percent of GDP).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9.31976318359375" w:line="266.55338287353516" w:lineRule="auto"/>
              <w:ind w:left="122.27981567382812" w:right="64.945068359375" w:hanging="7.43972778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range incorporates both the implication of the CA gap and the REER regression approaches. The staff assessed  CA gap implies an undervaluation in the range of -7.5 to 2.5 percent for the FY2015/16 average REER. </w:t>
            </w:r>
          </w:p>
        </w:tc>
      </w:tr>
    </w:tbl>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6"/>
        <w:tblW w:w="9994.799499511719" w:type="dxa"/>
        <w:jc w:val="left"/>
        <w:tblInd w:w="1367.200012207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4.799499511719"/>
        <w:tblGridChange w:id="0">
          <w:tblGrid>
            <w:gridCol w:w="9994.799499511719"/>
          </w:tblGrid>
        </w:tblGridChange>
      </w:tblGrid>
      <w:tr>
        <w:trPr>
          <w:trHeight w:val="11706.00067138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14.039999961853027"/>
                <w:szCs w:val="14.03999996185302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Box 12. Climate Change in India</w:t>
            </w:r>
            <w:r w:rsidDel="00000000" w:rsidR="00000000" w:rsidRPr="00000000">
              <w:rPr>
                <w:rFonts w:ascii="Arial" w:cs="Arial" w:eastAsia="Arial" w:hAnsi="Arial"/>
                <w:b w:val="1"/>
                <w:i w:val="0"/>
                <w:smallCaps w:val="0"/>
                <w:strike w:val="0"/>
                <w:color w:val="0583b0"/>
                <w:sz w:val="23.399999936421715"/>
                <w:szCs w:val="23.39999993642171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4.039999961853027"/>
                <w:szCs w:val="14.039999961853027"/>
                <w:u w:val="none"/>
                <w:shd w:fill="auto" w:val="clear"/>
                <w:vertAlign w:val="baseline"/>
                <w:rtl w:val="0"/>
              </w:rPr>
              <w:t xml:space="preserve">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100.53466796875" w:line="239.42346096038818" w:lineRule="auto"/>
              <w:ind w:left="117.60955810546875" w:right="135.103759765625" w:firstLine="8.6172485351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Given India’s high vulnerability to climate change and dominance of coal-based energy sources, the Government  has pledged to curb emission intensity and to expand renewable energy capacity.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126.612548828125" w:line="240" w:lineRule="auto"/>
              <w:ind w:left="120.0143432617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Global climate change is expected to have a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19.21279907226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significant impact on the Indian economy.</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6.13037109375" w:line="240" w:lineRule="auto"/>
              <w:ind w:left="129.0144348144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large proportion of the population relies on climate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23.00231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sensitive sectors, such as agriculture. Research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123.00231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suggests that India is among the most vulnerable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22.20077514648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countries to extreme climate events, where Bosello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22.20077514648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et. al. (2012)</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estimate that growth could be almost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6.13037109375" w:line="240" w:lineRule="auto"/>
              <w:ind w:left="114.20486450195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percentage points lower than potential for a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4.92919921875" w:line="240" w:lineRule="auto"/>
              <w:ind w:left="129.2349243164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1.9ºC increase by 2050.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87.735595703125" w:line="240" w:lineRule="auto"/>
              <w:ind w:left="113.80416870117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At the same time, India is the fourth-largest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19.816131591796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emitter of CO2 in the world, after China, U.S.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6.131591796875" w:line="240" w:lineRule="auto"/>
              <w:ind w:left="118.41339111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 the EU.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India accounted for around 7 percent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6.1328125" w:line="240" w:lineRule="auto"/>
              <w:ind w:left="122.2209167480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global emissions in 2014, but in terms of per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6.1322021484375" w:line="224.95638370513916" w:lineRule="auto"/>
              <w:ind w:left="122.22091674804688" w:right="251.9921875" w:hanging="0.0033569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capita emissions, India is among the lowest and its contribution to cumulative global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CO</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ଶ</w:t>
            </w:r>
            <w:r w:rsidDel="00000000" w:rsidR="00000000" w:rsidRPr="00000000">
              <w:rPr>
                <w:rFonts w:ascii="Cambria" w:cs="Cambria" w:eastAsia="Cambria" w:hAnsi="Cambria"/>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only 3 percent,  compared to 21 and 18 percent by the U.S. and the EU, respectively. A key concern is the dominance of  inefficient coal-based energy sources (more than 60 percent of electricity is generated by burning coal). With  growing population and economic development, electricity demand is expected to increase rapidly.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137.2747802734375" w:line="239.42450523376465" w:lineRule="auto"/>
              <w:ind w:left="121.62307739257812" w:right="216.259765625" w:hanging="4.609222412109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 launched a National Action Plan on Climate Change in 2008 and has made tangible progress.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action plan includes adaptation and mitigation strategies at national and state levels, with a voluntary goal of  reducing the emission intensity of GDP 20-25 percent below its 2005 level by 2020. Key measures include: (i)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6.6131591796875" w:line="239.42450523376465" w:lineRule="auto"/>
              <w:ind w:left="121.62429809570312" w:right="193.37158203125" w:firstLine="0.6011962890625"/>
              <w:jc w:val="left"/>
              <w:rPr>
                <w:rFonts w:ascii="Arial" w:cs="Arial" w:eastAsia="Arial" w:hAnsi="Arial"/>
                <w:b w:val="0"/>
                <w:i w:val="0"/>
                <w:smallCaps w:val="0"/>
                <w:strike w:val="0"/>
                <w:color w:val="1e1819"/>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expanding renewable energy capacity fivefold from 2014 to 2022; (ii) introducing and increasing the clean  energy process on coal; (iii) promoting climate-resilient agriculture systems and smart cities; and (iv)  developing domestic carbon markets. India currently spends 3 percent of GDP on adaptation measures and is  assessed to be </w:t>
            </w:r>
            <w:r w:rsidDel="00000000" w:rsidR="00000000" w:rsidRPr="00000000">
              <w:rPr>
                <w:rFonts w:ascii="Arial" w:cs="Arial" w:eastAsia="Arial" w:hAnsi="Arial"/>
                <w:b w:val="0"/>
                <w:i w:val="0"/>
                <w:smallCaps w:val="0"/>
                <w:strike w:val="0"/>
                <w:color w:val="1e1819"/>
                <w:sz w:val="20.040000915527344"/>
                <w:szCs w:val="20.040000915527344"/>
                <w:u w:val="none"/>
                <w:shd w:fill="auto" w:val="clear"/>
                <w:vertAlign w:val="baseline"/>
                <w:rtl w:val="0"/>
              </w:rPr>
              <w:t xml:space="preserve">on track to achieve its voluntary pledges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by the 2014 </w:t>
            </w:r>
            <w:r w:rsidDel="00000000" w:rsidR="00000000" w:rsidRPr="00000000">
              <w:rPr>
                <w:rFonts w:ascii="Arial" w:cs="Arial" w:eastAsia="Arial" w:hAnsi="Arial"/>
                <w:b w:val="0"/>
                <w:i w:val="0"/>
                <w:smallCaps w:val="0"/>
                <w:strike w:val="0"/>
                <w:color w:val="1e1819"/>
                <w:sz w:val="20.040000915527344"/>
                <w:szCs w:val="20.040000915527344"/>
                <w:u w:val="none"/>
                <w:shd w:fill="auto" w:val="clear"/>
                <w:vertAlign w:val="baseline"/>
                <w:rtl w:val="0"/>
              </w:rPr>
              <w:t xml:space="preserve">United Nations Environment Program  Emission Gap Report.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6.126708984375" w:firstLine="0"/>
              <w:jc w:val="right"/>
              <w:rPr>
                <w:rFonts w:ascii="Arial" w:cs="Arial" w:eastAsia="Arial" w:hAnsi="Arial"/>
                <w:b w:val="1"/>
                <w:i w:val="0"/>
                <w:smallCaps w:val="0"/>
                <w:strike w:val="0"/>
                <w:color w:val="0583b0"/>
                <w:sz w:val="15.168291091918945"/>
                <w:szCs w:val="15.168291091918945"/>
                <w:u w:val="none"/>
                <w:shd w:fill="auto" w:val="clear"/>
                <w:vertAlign w:val="baseline"/>
              </w:rPr>
            </w:pPr>
            <w:r w:rsidDel="00000000" w:rsidR="00000000" w:rsidRPr="00000000">
              <w:rPr>
                <w:rFonts w:ascii="Arial" w:cs="Arial" w:eastAsia="Arial" w:hAnsi="Arial"/>
                <w:b w:val="1"/>
                <w:i w:val="0"/>
                <w:smallCaps w:val="0"/>
                <w:strike w:val="0"/>
                <w:color w:val="0583b0"/>
                <w:sz w:val="15.168291091918945"/>
                <w:szCs w:val="15.168291091918945"/>
                <w:u w:val="none"/>
                <w:shd w:fill="auto" w:val="clear"/>
                <w:vertAlign w:val="baseline"/>
                <w:rtl w:val="0"/>
              </w:rPr>
              <w:t xml:space="preserve">Absolute CO</w:t>
            </w:r>
            <w:r w:rsidDel="00000000" w:rsidR="00000000" w:rsidRPr="00000000">
              <w:rPr>
                <w:rFonts w:ascii="Arial" w:cs="Arial" w:eastAsia="Arial" w:hAnsi="Arial"/>
                <w:b w:val="1"/>
                <w:i w:val="0"/>
                <w:smallCaps w:val="0"/>
                <w:strike w:val="0"/>
                <w:color w:val="0583b0"/>
                <w:sz w:val="16.811323165893555"/>
                <w:szCs w:val="16.811323165893555"/>
                <w:u w:val="none"/>
                <w:shd w:fill="auto" w:val="clear"/>
                <w:vertAlign w:val="subscript"/>
                <w:rtl w:val="0"/>
              </w:rPr>
              <w:t xml:space="preserve">2 </w:t>
            </w:r>
            <w:r w:rsidDel="00000000" w:rsidR="00000000" w:rsidRPr="00000000">
              <w:rPr>
                <w:rFonts w:ascii="Arial" w:cs="Arial" w:eastAsia="Arial" w:hAnsi="Arial"/>
                <w:b w:val="1"/>
                <w:i w:val="0"/>
                <w:smallCaps w:val="0"/>
                <w:strike w:val="0"/>
                <w:color w:val="0583b0"/>
                <w:sz w:val="15.168291091918945"/>
                <w:szCs w:val="15.168291091918945"/>
                <w:u w:val="none"/>
                <w:shd w:fill="auto" w:val="clear"/>
                <w:vertAlign w:val="baseline"/>
                <w:rtl w:val="0"/>
              </w:rPr>
              <w:t xml:space="preserve">Emissions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8392639160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Post 2020, India has pledged to curb emissions intensity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8.62548828125" w:firstLine="0"/>
              <w:jc w:val="right"/>
              <w:rPr>
                <w:rFonts w:ascii="Arial" w:cs="Arial" w:eastAsia="Arial" w:hAnsi="Arial"/>
                <w:b w:val="0"/>
                <w:i w:val="0"/>
                <w:smallCaps w:val="0"/>
                <w:strike w:val="0"/>
                <w:color w:val="0583b0"/>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0583b0"/>
                <w:sz w:val="11.37629222869873"/>
                <w:szCs w:val="11.37629222869873"/>
                <w:u w:val="none"/>
                <w:shd w:fill="auto" w:val="clear"/>
                <w:vertAlign w:val="baseline"/>
                <w:rtl w:val="0"/>
              </w:rPr>
              <w:t xml:space="preserve">(1000 million tonnes CO</w:t>
            </w:r>
            <w:r w:rsidDel="00000000" w:rsidR="00000000" w:rsidRPr="00000000">
              <w:rPr>
                <w:rFonts w:ascii="Arial" w:cs="Arial" w:eastAsia="Arial" w:hAnsi="Arial"/>
                <w:b w:val="0"/>
                <w:i w:val="0"/>
                <w:smallCaps w:val="0"/>
                <w:strike w:val="0"/>
                <w:color w:val="0583b0"/>
                <w:sz w:val="12.64015833536784"/>
                <w:szCs w:val="12.6401583353678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583b0"/>
                <w:sz w:val="11.37629222869873"/>
                <w:szCs w:val="11.37629222869873"/>
                <w:u w:val="none"/>
                <w:shd w:fill="auto" w:val="clear"/>
                <w:vertAlign w:val="baseline"/>
                <w:rtl w:val="0"/>
              </w:rPr>
              <w:t xml:space="preserve">emissions)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8.716430664062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12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33282470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by 33 to 35 percent by 2030 from its 2005 level</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India has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7.85766601562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India US China EU Russia Japan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1568603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targeted to increase the share of non-fossil-based electric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096801757812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10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87.79052734375" w:line="240" w:lineRule="auto"/>
              <w:ind w:left="129.03976440429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power capacity from 30 to 40 percent of total power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8.0786132812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8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13.38623046875" w:line="240" w:lineRule="auto"/>
              <w:ind w:left="122.22610473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generation,</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to create an additional (cumulative) carbon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167358398437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6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001403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sink of 2.5-3 </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GtCO</w:t>
            </w:r>
            <w:r w:rsidDel="00000000" w:rsidR="00000000" w:rsidRPr="00000000">
              <w:rPr>
                <w:rFonts w:ascii="Cambria" w:cs="Cambria" w:eastAsia="Cambria" w:hAnsi="Cambria"/>
                <w:b w:val="0"/>
                <w:i w:val="0"/>
                <w:smallCaps w:val="0"/>
                <w:strike w:val="0"/>
                <w:color w:val="000000"/>
                <w:sz w:val="23.399999936421715"/>
                <w:szCs w:val="23.399999936421715"/>
                <w:u w:val="none"/>
                <w:shd w:fill="auto" w:val="clear"/>
                <w:vertAlign w:val="subscript"/>
                <w:rtl w:val="0"/>
              </w:rPr>
              <w:t xml:space="preserve">ଶ</w:t>
            </w:r>
            <w:r w:rsidDel="00000000" w:rsidR="00000000" w:rsidRPr="00000000">
              <w:rPr>
                <w:rFonts w:ascii="Cambria" w:cs="Cambria" w:eastAsia="Cambria" w:hAnsi="Cambria"/>
                <w:b w:val="0"/>
                <w:i w:val="0"/>
                <w:smallCaps w:val="0"/>
                <w:strike w:val="0"/>
                <w:color w:val="000000"/>
                <w:sz w:val="20.040000915527344"/>
                <w:szCs w:val="20.04000091552734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through forest cover by 2030.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2216186523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Preliminary government estimates suggest that achieving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6.48437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4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105.79864501953125" w:line="240" w:lineRule="auto"/>
              <w:ind w:left="116.99325561523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these targets will require at least $3.5 trillion (at 2014-15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9.90112304687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2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31.39495849609375" w:line="240" w:lineRule="auto"/>
              <w:ind w:left="129.01733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prices) in domestic and foreign investment, and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281494140625" w:firstLine="0"/>
              <w:jc w:val="right"/>
              <w:rPr>
                <w:rFonts w:ascii="Arial" w:cs="Arial" w:eastAsia="Arial" w:hAnsi="Arial"/>
                <w:b w:val="0"/>
                <w:i w:val="0"/>
                <w:smallCaps w:val="0"/>
                <w:strike w:val="0"/>
                <w:color w:val="6f6f6f"/>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6f6f6f"/>
                <w:sz w:val="11.37629222869873"/>
                <w:szCs w:val="11.37629222869873"/>
                <w:u w:val="none"/>
                <w:shd w:fill="auto" w:val="clear"/>
                <w:vertAlign w:val="baseline"/>
                <w:rtl w:val="0"/>
              </w:rPr>
              <w:t xml:space="preserve">0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81289672851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implementation of an array of technologies with support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4.819946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9.221191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621826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8.023071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3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2.424316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4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6.824951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5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1.226196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6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5.627441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7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0.028076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8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4.429321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0.0262451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4.4274902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8.828735351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3.2293701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3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7.6306152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4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2.0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5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6.4324951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6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50.8337402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7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5.2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8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9.6350097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4.0368652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8.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034423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4350585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3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57.85186767578125" w:line="240" w:lineRule="auto"/>
              <w:ind w:left="0" w:right="3974.346923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8.74816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148803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7.550048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1.951293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6.351928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0.753173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15441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9.555053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56298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553222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3.954467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35571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756347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157592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55822753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59472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0.360717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4.76196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162597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816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21752929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14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215087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50.37933349609375" w:line="240" w:lineRule="auto"/>
              <w:ind w:left="117.99530029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from developed nations.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4.346923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8.74816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148803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7.550048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1.951293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6.351928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0.753173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5.15441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9.555053710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3.956298828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9</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553222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3.954467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35571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2.756347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157592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1.55822753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5.959472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0.360717773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4.761962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9.16259765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564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7.965087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56201171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7.96264648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0</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61.1920166015625" w:line="240" w:lineRule="auto"/>
              <w:ind w:left="0" w:right="3975.599975585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0.00122070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4.4018554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8.803100585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3.20434570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7.6049804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2.006225585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16.40747070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0.8081054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2093505859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1</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0.80627441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207519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9.60876464843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4.00939941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8.41064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81127929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7.212524414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61.613769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6.01440429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0.41503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81689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9.21752929687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144531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215087890625" w:firstLine="0"/>
              <w:jc w:val="right"/>
              <w:rPr>
                <w:rFonts w:ascii="Arial" w:cs="Arial" w:eastAsia="Arial" w:hAnsi="Arial"/>
                <w:b w:val="0"/>
                <w:i w:val="0"/>
                <w:smallCaps w:val="0"/>
                <w:strike w:val="0"/>
                <w:color w:val="6f6f6f"/>
                <w:sz w:val="2"/>
                <w:szCs w:val="2"/>
                <w:u w:val="none"/>
                <w:shd w:fill="auto" w:val="clear"/>
                <w:vertAlign w:val="baseline"/>
              </w:rPr>
            </w:pPr>
            <w:r w:rsidDel="00000000" w:rsidR="00000000" w:rsidRPr="00000000">
              <w:rPr>
                <w:rFonts w:ascii="Arial" w:cs="Arial" w:eastAsia="Arial" w:hAnsi="Arial"/>
                <w:b w:val="0"/>
                <w:i w:val="0"/>
                <w:smallCaps w:val="0"/>
                <w:strike w:val="0"/>
                <w:color w:val="6f6f6f"/>
                <w:sz w:val="2"/>
                <w:szCs w:val="2"/>
                <w:u w:val="none"/>
                <w:shd w:fill="auto" w:val="clear"/>
                <w:vertAlign w:val="baseline"/>
                <w:rtl w:val="0"/>
              </w:rPr>
              <w:t xml:space="preserve">2</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53.03436279296875" w:line="240" w:lineRule="auto"/>
              <w:ind w:left="0" w:right="867.97119140625" w:firstLine="0"/>
              <w:jc w:val="right"/>
              <w:rPr>
                <w:rFonts w:ascii="Arial" w:cs="Arial" w:eastAsia="Arial" w:hAnsi="Arial"/>
                <w:b w:val="0"/>
                <w:i w:val="0"/>
                <w:smallCaps w:val="0"/>
                <w:strike w:val="0"/>
                <w:color w:val="000000"/>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000000"/>
                <w:sz w:val="11.37629222869873"/>
                <w:szCs w:val="11.37629222869873"/>
                <w:u w:val="none"/>
                <w:shd w:fill="auto" w:val="clear"/>
                <w:vertAlign w:val="baseline"/>
                <w:rtl w:val="0"/>
              </w:rPr>
              <w:t xml:space="preserve">Source: Trends in Global CO</w:t>
            </w:r>
            <w:r w:rsidDel="00000000" w:rsidR="00000000" w:rsidRPr="00000000">
              <w:rPr>
                <w:rFonts w:ascii="Arial" w:cs="Arial" w:eastAsia="Arial" w:hAnsi="Arial"/>
                <w:b w:val="0"/>
                <w:i w:val="0"/>
                <w:smallCaps w:val="0"/>
                <w:strike w:val="0"/>
                <w:color w:val="000000"/>
                <w:sz w:val="12.64015833536784"/>
                <w:szCs w:val="12.6401583353678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1.37629222869873"/>
                <w:szCs w:val="11.37629222869873"/>
                <w:u w:val="none"/>
                <w:shd w:fill="auto" w:val="clear"/>
                <w:vertAlign w:val="baseline"/>
                <w:rtl w:val="0"/>
              </w:rPr>
              <w:t xml:space="preserve">Emissions Report (2014), European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88159179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____________________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940673828125" w:firstLine="0"/>
              <w:jc w:val="right"/>
              <w:rPr>
                <w:rFonts w:ascii="Arial" w:cs="Arial" w:eastAsia="Arial" w:hAnsi="Arial"/>
                <w:b w:val="0"/>
                <w:i w:val="0"/>
                <w:smallCaps w:val="0"/>
                <w:strike w:val="0"/>
                <w:color w:val="000000"/>
                <w:sz w:val="11.37629222869873"/>
                <w:szCs w:val="11.37629222869873"/>
                <w:u w:val="none"/>
                <w:shd w:fill="auto" w:val="clear"/>
                <w:vertAlign w:val="baseline"/>
              </w:rPr>
            </w:pPr>
            <w:r w:rsidDel="00000000" w:rsidR="00000000" w:rsidRPr="00000000">
              <w:rPr>
                <w:rFonts w:ascii="Arial" w:cs="Arial" w:eastAsia="Arial" w:hAnsi="Arial"/>
                <w:b w:val="0"/>
                <w:i w:val="0"/>
                <w:smallCaps w:val="0"/>
                <w:strike w:val="0"/>
                <w:color w:val="000000"/>
                <w:sz w:val="11.37629222869873"/>
                <w:szCs w:val="11.37629222869873"/>
                <w:u w:val="none"/>
                <w:shd w:fill="auto" w:val="clear"/>
                <w:vertAlign w:val="baseline"/>
                <w:rtl w:val="0"/>
              </w:rPr>
              <w:t xml:space="preserve">Commission Joint Research Centre.</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92.60009765625" w:line="240" w:lineRule="auto"/>
              <w:ind w:left="122.6399230957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Purva Khera and Ran Bi.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29.93988037109375" w:line="265.23327827453613" w:lineRule="auto"/>
              <w:ind w:left="114.5989990234375" w:right="233.3349609375" w:firstLine="3.840942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“After Paris: Fiscal, Macroeconomic and Financial Implications of Global Climate Change”, IMF Staff Discussion Note,  January 2016.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11.00616455078125" w:line="265.233678817749" w:lineRule="auto"/>
              <w:ind w:left="121.26052856445312" w:right="103.33740234375" w:hanging="0.7804870605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Bosello, F., Eboli, F., and Pierfederici, R. (2012). Assessing the Economic Impacts of Climate Change. An Updated CGE Point  of View. FEEM Working Paper, No. 2.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1.0089111328125" w:line="240" w:lineRule="auto"/>
              <w:ind w:left="113.639984130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recently launched an International Solar Alliance (ISA) to boost solar energy in developing countries. </w:t>
            </w:r>
          </w:p>
        </w:tc>
      </w:tr>
    </w:tbl>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7424316406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33</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7"/>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221.2002563476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3.0133056640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Growth and Activity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economy is on recovery path, supported mainly by private consumption.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253.53515625" w:line="289.8519229888916" w:lineRule="auto"/>
              <w:ind w:left="516.6523742675781" w:right="1981.61865234375" w:hanging="397.7180480957031"/>
              <w:jc w:val="left"/>
              <w:rPr>
                <w:rFonts w:ascii="Arial" w:cs="Arial" w:eastAsia="Arial" w:hAnsi="Arial"/>
                <w:b w:val="1"/>
                <w:i w:val="0"/>
                <w:smallCaps w:val="0"/>
                <w:strike w:val="0"/>
                <w:color w:val="0583b0"/>
                <w:sz w:val="15.135496139526367"/>
                <w:szCs w:val="15.135496139526367"/>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Economic recovery continues… …driven by private consumption.  </w:t>
            </w:r>
            <w:r w:rsidDel="00000000" w:rsidR="00000000" w:rsidRPr="00000000">
              <w:rPr>
                <w:rFonts w:ascii="Arial" w:cs="Arial" w:eastAsia="Arial" w:hAnsi="Arial"/>
                <w:b w:val="1"/>
                <w:i w:val="0"/>
                <w:smallCaps w:val="0"/>
                <w:strike w:val="0"/>
                <w:color w:val="0583b0"/>
                <w:sz w:val="15.135496139526367"/>
                <w:szCs w:val="15.135496139526367"/>
                <w:u w:val="none"/>
                <w:shd w:fill="auto" w:val="clear"/>
                <w:vertAlign w:val="baseline"/>
                <w:rtl w:val="0"/>
              </w:rPr>
              <w:t xml:space="preserve">GDP Growth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87.7069091796875" w:firstLine="0"/>
              <w:jc w:val="right"/>
              <w:rPr>
                <w:rFonts w:ascii="Arial" w:cs="Arial" w:eastAsia="Arial" w:hAnsi="Arial"/>
                <w:b w:val="1"/>
                <w:i w:val="0"/>
                <w:smallCaps w:val="0"/>
                <w:strike w:val="0"/>
                <w:color w:val="0583b0"/>
                <w:sz w:val="15.104690551757812"/>
                <w:szCs w:val="15.104690551757812"/>
                <w:u w:val="none"/>
                <w:shd w:fill="auto" w:val="clear"/>
                <w:vertAlign w:val="baseline"/>
              </w:rPr>
            </w:pPr>
            <w:r w:rsidDel="00000000" w:rsidR="00000000" w:rsidRPr="00000000">
              <w:rPr>
                <w:rFonts w:ascii="Arial" w:cs="Arial" w:eastAsia="Arial" w:hAnsi="Arial"/>
                <w:b w:val="1"/>
                <w:i w:val="0"/>
                <w:smallCaps w:val="0"/>
                <w:strike w:val="0"/>
                <w:color w:val="0583b0"/>
                <w:sz w:val="15.104690551757812"/>
                <w:szCs w:val="15.104690551757812"/>
                <w:u w:val="none"/>
                <w:shd w:fill="auto" w:val="clear"/>
                <w:vertAlign w:val="baseline"/>
                <w:rtl w:val="0"/>
              </w:rPr>
              <w:t xml:space="preserve">Demand Components of GDP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21.0888671875" w:line="240" w:lineRule="auto"/>
              <w:ind w:left="0" w:right="3172.166748046875" w:firstLine="0"/>
              <w:jc w:val="right"/>
              <w:rPr>
                <w:rFonts w:ascii="Arial" w:cs="Arial" w:eastAsia="Arial" w:hAnsi="Arial"/>
                <w:b w:val="0"/>
                <w:i w:val="0"/>
                <w:smallCaps w:val="0"/>
                <w:strike w:val="0"/>
                <w:color w:val="0583b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583b0"/>
                <w:sz w:val="11.328594207763672"/>
                <w:szCs w:val="11.328594207763672"/>
                <w:u w:val="none"/>
                <w:shd w:fill="auto" w:val="clear"/>
                <w:vertAlign w:val="baseline"/>
                <w:rtl w:val="0"/>
              </w:rPr>
              <w:t xml:space="preserve">(In percent, yoy)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9242553710938" w:right="0" w:firstLine="0"/>
              <w:jc w:val="left"/>
              <w:rPr>
                <w:rFonts w:ascii="Arial" w:cs="Arial" w:eastAsia="Arial" w:hAnsi="Arial"/>
                <w:b w:val="0"/>
                <w:i w:val="0"/>
                <w:smallCaps w:val="0"/>
                <w:strike w:val="0"/>
                <w:color w:val="0583b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583b0"/>
                <w:sz w:val="11.351496696472168"/>
                <w:szCs w:val="11.351496696472168"/>
                <w:u w:val="none"/>
                <w:shd w:fill="auto" w:val="clear"/>
                <w:vertAlign w:val="baseline"/>
                <w:rtl w:val="0"/>
              </w:rPr>
              <w:t xml:space="preserve">(In percent, yoy)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61.89453125" w:line="240" w:lineRule="auto"/>
              <w:ind w:left="252.91122436523438"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12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3.549804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25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9.6020507812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Investment Private Consumption Exports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17.764892578125" w:line="240" w:lineRule="auto"/>
              <w:ind w:left="0" w:right="4120.714721679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20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1122436523438"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10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83.759765625" w:line="240" w:lineRule="auto"/>
              <w:ind w:left="0" w:right="4123.549804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15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36590576171875"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8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32.159423828125" w:line="240" w:lineRule="auto"/>
              <w:ind w:left="0" w:right="4120.714721679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10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23.570556640625" w:line="240" w:lineRule="auto"/>
              <w:ind w:left="310.9339904785156"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6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3.549804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5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75.1708984375" w:line="240" w:lineRule="auto"/>
              <w:ind w:left="305.5950927734375"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4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714721679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0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127.97119140625" w:line="240" w:lineRule="auto"/>
              <w:ind w:left="310.13885498046875"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2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3.538208007812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-5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136.600341796875" w:line="240" w:lineRule="auto"/>
              <w:ind w:left="0" w:right="4120.714721679687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-10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5707702636719"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0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22.213134765625" w:line="240" w:lineRule="auto"/>
              <w:ind w:left="0" w:right="373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8.0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2.81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2.40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7.20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0.79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5.5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3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21.015625" w:line="240" w:lineRule="auto"/>
              <w:ind w:left="465.28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5257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5.2879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52835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1313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35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4.68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7377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6.34109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3.307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7.706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1.121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08853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2.32864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7.93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331085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480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53805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7.93746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4.904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50704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13.480224609375" w:line="240" w:lineRule="auto"/>
              <w:ind w:left="0" w:right="374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9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1.5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43.238525390625" w:line="240" w:lineRule="auto"/>
              <w:ind w:left="0" w:right="373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0.14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4.9407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8.533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1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914306640625" w:line="240" w:lineRule="auto"/>
              <w:ind w:left="463.922424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5257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925018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52835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1313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2806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4.68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283355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5.88668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489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5.88912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26123046875" w:line="240" w:lineRule="auto"/>
              <w:ind w:left="651.12197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6.725616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2.328643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7.93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1.8766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7.480316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08364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7.48306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3.08639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8.689422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44.967041015625" w:line="240" w:lineRule="auto"/>
              <w:ind w:left="509.5864868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5.1898193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5887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5.19210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0.79513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6.3987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60.79818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6.40151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2.004852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87.6078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2.0072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499267578125" w:line="240" w:lineRule="auto"/>
              <w:ind w:left="696.78604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3893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7.9924011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3.5957336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7.994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3.5984802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49.2018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60122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9.20455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4.80758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14.556884765625" w:line="240" w:lineRule="auto"/>
              <w:ind w:left="0" w:right="374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1.9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9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1.5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25.009765625" w:line="240" w:lineRule="auto"/>
              <w:ind w:left="674.181213378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784698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5.3877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9910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5.39016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9938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6.597137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0.996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6.59957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2.20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26.488037109375" w:line="240" w:lineRule="auto"/>
              <w:ind w:left="486.6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2441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6432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2465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84957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3.453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852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55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9.0592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4.662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9.0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9.69970703125" w:line="240" w:lineRule="auto"/>
              <w:ind w:left="0" w:right="374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9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1.5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21.64306640625" w:line="240" w:lineRule="auto"/>
              <w:ind w:left="673.84048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49.4438171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5.0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650177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5.0492858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0.65292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6.2562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0.655670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6.2590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1.8620300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28.665771484375" w:line="240" w:lineRule="auto"/>
              <w:ind w:left="486.6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2.2441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6.6432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2.2465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7.84957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3.453216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37.8526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45596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9.0592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4.6623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9.061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10.889892578125" w:line="240" w:lineRule="auto"/>
              <w:ind w:left="0" w:right="3743.9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2.3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1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1.9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6.73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0.3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49.197998046875" w:line="240" w:lineRule="auto"/>
              <w:ind w:left="463.92242431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39.52575683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3.925018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9.528350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5.1313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35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5.1344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0.7377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6.3410949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1.943817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6.343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374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8.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8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9827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1.5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1.204833984375" w:line="240" w:lineRule="auto"/>
              <w:ind w:left="652.485046386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088531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3.6915588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9.294891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3.69400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297637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4.9009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9.300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4.9040222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0.507049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67.9296875" w:line="240" w:lineRule="auto"/>
              <w:ind w:left="0" w:right="1921.832275390625" w:firstLine="0"/>
              <w:jc w:val="right"/>
              <w:rPr>
                <w:rFonts w:ascii="Arial" w:cs="Arial" w:eastAsia="Arial" w:hAnsi="Arial"/>
                <w:b w:val="0"/>
                <w:i w:val="0"/>
                <w:smallCaps w:val="0"/>
                <w:strike w:val="0"/>
                <w:color w:val="000000"/>
                <w:sz w:val="11.328594207763672"/>
                <w:szCs w:val="11.328594207763672"/>
                <w:u w:val="none"/>
                <w:shd w:fill="auto" w:val="clear"/>
                <w:vertAlign w:val="baseline"/>
              </w:rPr>
            </w:pPr>
            <w:r w:rsidDel="00000000" w:rsidR="00000000" w:rsidRPr="00000000">
              <w:rPr>
                <w:rFonts w:ascii="Arial" w:cs="Arial" w:eastAsia="Arial" w:hAnsi="Arial"/>
                <w:b w:val="0"/>
                <w:i w:val="0"/>
                <w:smallCaps w:val="0"/>
                <w:strike w:val="0"/>
                <w:color w:val="000000"/>
                <w:sz w:val="11.328594207763672"/>
                <w:szCs w:val="11.328594207763672"/>
                <w:u w:val="none"/>
                <w:shd w:fill="auto" w:val="clear"/>
                <w:vertAlign w:val="baseline"/>
                <w:rtl w:val="0"/>
              </w:rPr>
              <w:t xml:space="preserve">Sources: CEIC; and IMF staff calculations.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3.096923828125" w:right="0" w:firstLine="0"/>
              <w:jc w:val="left"/>
              <w:rPr>
                <w:rFonts w:ascii="Arial" w:cs="Arial" w:eastAsia="Arial" w:hAnsi="Arial"/>
                <w:b w:val="0"/>
                <w:i w:val="0"/>
                <w:smallCaps w:val="0"/>
                <w:strike w:val="0"/>
                <w:color w:val="000000"/>
                <w:sz w:val="11.351496696472168"/>
                <w:szCs w:val="11.351496696472168"/>
                <w:u w:val="none"/>
                <w:shd w:fill="auto" w:val="clear"/>
                <w:vertAlign w:val="baseline"/>
              </w:rPr>
            </w:pPr>
            <w:r w:rsidDel="00000000" w:rsidR="00000000" w:rsidRPr="00000000">
              <w:rPr>
                <w:rFonts w:ascii="Arial" w:cs="Arial" w:eastAsia="Arial" w:hAnsi="Arial"/>
                <w:b w:val="0"/>
                <w:i w:val="0"/>
                <w:smallCaps w:val="0"/>
                <w:strike w:val="0"/>
                <w:color w:val="000000"/>
                <w:sz w:val="11.351496696472168"/>
                <w:szCs w:val="11.351496696472168"/>
                <w:u w:val="none"/>
                <w:shd w:fill="auto" w:val="clear"/>
                <w:vertAlign w:val="baseline"/>
                <w:rtl w:val="0"/>
              </w:rPr>
              <w:t xml:space="preserve">Sources: CEIC; and IMF staff calculations.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57.808837890625" w:line="240" w:lineRule="auto"/>
              <w:ind w:left="0" w:right="483.886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...with growth in electricity production due to gradual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15832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Weak export performance has been primarily driven by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26.7358398437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commodities (particularly processed fuels)…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0.86914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reduction in supply-side bottlenecks.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47.4700927734375" w:line="240" w:lineRule="auto"/>
              <w:ind w:left="0" w:right="1751.03759765625" w:firstLine="0"/>
              <w:jc w:val="right"/>
              <w:rPr>
                <w:rFonts w:ascii="Arial" w:cs="Arial" w:eastAsia="Arial" w:hAnsi="Arial"/>
                <w:b w:val="1"/>
                <w:i w:val="0"/>
                <w:smallCaps w:val="0"/>
                <w:strike w:val="0"/>
                <w:color w:val="0583b0"/>
                <w:sz w:val="15.088091850280762"/>
                <w:szCs w:val="15.088091850280762"/>
                <w:u w:val="none"/>
                <w:shd w:fill="auto" w:val="clear"/>
                <w:vertAlign w:val="baseline"/>
              </w:rPr>
            </w:pPr>
            <w:r w:rsidDel="00000000" w:rsidR="00000000" w:rsidRPr="00000000">
              <w:rPr>
                <w:rFonts w:ascii="Arial" w:cs="Arial" w:eastAsia="Arial" w:hAnsi="Arial"/>
                <w:b w:val="1"/>
                <w:i w:val="0"/>
                <w:smallCaps w:val="0"/>
                <w:strike w:val="0"/>
                <w:color w:val="0583b0"/>
                <w:sz w:val="15.088091850280762"/>
                <w:szCs w:val="15.088091850280762"/>
                <w:u w:val="none"/>
                <w:shd w:fill="auto" w:val="clear"/>
                <w:vertAlign w:val="baseline"/>
                <w:rtl w:val="0"/>
              </w:rPr>
              <w:t xml:space="preserve">Production: Mining &amp; Electricity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8.8652038574219" w:right="0" w:firstLine="0"/>
              <w:jc w:val="left"/>
              <w:rPr>
                <w:rFonts w:ascii="Arial" w:cs="Arial" w:eastAsia="Arial" w:hAnsi="Arial"/>
                <w:b w:val="1"/>
                <w:i w:val="0"/>
                <w:smallCaps w:val="0"/>
                <w:strike w:val="0"/>
                <w:color w:val="0583b0"/>
                <w:sz w:val="15.06449031829834"/>
                <w:szCs w:val="15.06449031829834"/>
                <w:u w:val="none"/>
                <w:shd w:fill="auto" w:val="clear"/>
                <w:vertAlign w:val="baseline"/>
              </w:rPr>
            </w:pPr>
            <w:r w:rsidDel="00000000" w:rsidR="00000000" w:rsidRPr="00000000">
              <w:rPr>
                <w:rFonts w:ascii="Arial" w:cs="Arial" w:eastAsia="Arial" w:hAnsi="Arial"/>
                <w:b w:val="1"/>
                <w:i w:val="0"/>
                <w:smallCaps w:val="0"/>
                <w:strike w:val="0"/>
                <w:color w:val="0583b0"/>
                <w:sz w:val="15.06449031829834"/>
                <w:szCs w:val="15.06449031829834"/>
                <w:u w:val="none"/>
                <w:shd w:fill="auto" w:val="clear"/>
                <w:vertAlign w:val="baseline"/>
                <w:rtl w:val="0"/>
              </w:rPr>
              <w:t xml:space="preserve">Exports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8251953125" w:firstLine="0"/>
              <w:jc w:val="right"/>
              <w:rPr>
                <w:rFonts w:ascii="Arial" w:cs="Arial" w:eastAsia="Arial" w:hAnsi="Arial"/>
                <w:b w:val="0"/>
                <w:i w:val="0"/>
                <w:smallCaps w:val="0"/>
                <w:strike w:val="0"/>
                <w:color w:val="0583b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583b0"/>
                <w:sz w:val="11.31589412689209"/>
                <w:szCs w:val="11.31589412689209"/>
                <w:u w:val="none"/>
                <w:shd w:fill="auto" w:val="clear"/>
                <w:vertAlign w:val="baseline"/>
                <w:rtl w:val="0"/>
              </w:rPr>
              <w:t xml:space="preserve">(Percent change, yoy)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4.4917297363281" w:right="0" w:firstLine="0"/>
              <w:jc w:val="left"/>
              <w:rPr>
                <w:rFonts w:ascii="Arial" w:cs="Arial" w:eastAsia="Arial" w:hAnsi="Arial"/>
                <w:b w:val="0"/>
                <w:i w:val="0"/>
                <w:smallCaps w:val="0"/>
                <w:strike w:val="0"/>
                <w:color w:val="0583b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583b0"/>
                <w:sz w:val="11.29829216003418"/>
                <w:szCs w:val="11.29829216003418"/>
                <w:u w:val="none"/>
                <w:shd w:fill="auto" w:val="clear"/>
                <w:vertAlign w:val="baseline"/>
                <w:rtl w:val="0"/>
              </w:rPr>
              <w:t xml:space="preserve">(yoy percent change, based on 3mma of value of exports in US$)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33.5467529296875" w:line="240" w:lineRule="auto"/>
              <w:ind w:left="0" w:right="4169.2260742187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15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52392578125"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200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3.741455078125" w:line="240" w:lineRule="auto"/>
              <w:ind w:left="3337.244110107422" w:right="0" w:firstLine="0"/>
              <w:jc w:val="left"/>
              <w:rPr>
                <w:rFonts w:ascii="Arial" w:cs="Arial" w:eastAsia="Arial" w:hAnsi="Arial"/>
                <w:b w:val="0"/>
                <w:i w:val="0"/>
                <w:smallCaps w:val="0"/>
                <w:strike w:val="0"/>
                <w:color w:val="6f6f6f"/>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6f6f6f"/>
                <w:sz w:val="11.29829216003418"/>
                <w:szCs w:val="11.29829216003418"/>
                <w:u w:val="none"/>
                <w:shd w:fill="auto" w:val="clear"/>
                <w:vertAlign w:val="baseline"/>
                <w:rtl w:val="0"/>
              </w:rPr>
              <w:t xml:space="preserve">Agriculture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49.354248046875" w:line="240" w:lineRule="auto"/>
              <w:ind w:left="328.48297119140625"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150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3940429687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10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6.4064025878906" w:right="0" w:firstLine="0"/>
              <w:jc w:val="left"/>
              <w:rPr>
                <w:rFonts w:ascii="Arial" w:cs="Arial" w:eastAsia="Arial" w:hAnsi="Arial"/>
                <w:b w:val="0"/>
                <w:i w:val="0"/>
                <w:smallCaps w:val="0"/>
                <w:strike w:val="0"/>
                <w:color w:val="6f6f6f"/>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6f6f6f"/>
                <w:sz w:val="11.29829216003418"/>
                <w:szCs w:val="11.29829216003418"/>
                <w:u w:val="none"/>
                <w:shd w:fill="auto" w:val="clear"/>
                <w:vertAlign w:val="baseline"/>
                <w:rtl w:val="0"/>
              </w:rPr>
              <w:t xml:space="preserve">Manufacturing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14.149169921875" w:line="240" w:lineRule="auto"/>
              <w:ind w:left="3346.4064025878906" w:right="0" w:firstLine="0"/>
              <w:jc w:val="left"/>
              <w:rPr>
                <w:rFonts w:ascii="Arial" w:cs="Arial" w:eastAsia="Arial" w:hAnsi="Arial"/>
                <w:b w:val="0"/>
                <w:i w:val="0"/>
                <w:smallCaps w:val="0"/>
                <w:strike w:val="0"/>
                <w:color w:val="6f6f6f"/>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6f6f6f"/>
                <w:sz w:val="11.29829216003418"/>
                <w:szCs w:val="11.29829216003418"/>
                <w:u w:val="none"/>
                <w:shd w:fill="auto" w:val="clear"/>
                <w:vertAlign w:val="baseline"/>
                <w:rtl w:val="0"/>
              </w:rPr>
              <w:t xml:space="preserve">Petroleum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48297119140625"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100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9.21508789062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5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84.136962890625" w:line="240" w:lineRule="auto"/>
              <w:ind w:left="391.86065673828125"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50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23.9605712890625" w:line="240" w:lineRule="auto"/>
              <w:ind w:left="0" w:right="4166.38305664062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0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27.733154296875" w:line="240" w:lineRule="auto"/>
              <w:ind w:left="446.3591003417969"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0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80.36376953125" w:line="240" w:lineRule="auto"/>
              <w:ind w:left="0" w:right="4169.204101562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-5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4.808959960937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Mining (3mma)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1219177246094"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-50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2.1557617187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Electricity (3mma)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49.1436767578125" w:line="240" w:lineRule="auto"/>
              <w:ind w:left="0" w:right="4166.372070312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-10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5179443359375"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-100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6.29638671875" w:line="240" w:lineRule="auto"/>
              <w:ind w:left="0" w:right="3699.6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6.82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4.031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1.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8.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85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3.224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429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7.63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4.8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2.0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9.2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45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22.11669921875" w:line="240" w:lineRule="auto"/>
              <w:ind w:left="2594.2552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3.069610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1.613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7.8630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8.81820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6627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061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4120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1.456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3.22006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1.6191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1.06292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0.012969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9.6244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5.856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4.2066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2.26303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2.425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819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9.8583984375" w:line="240" w:lineRule="auto"/>
              <w:ind w:left="0" w:right="370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81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4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1.2774658203125" w:line="240" w:lineRule="auto"/>
              <w:ind w:left="0" w:right="397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44.3359375" w:line="240" w:lineRule="auto"/>
              <w:ind w:left="0" w:right="3738.3807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58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789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7.1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4.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3619384765625" w:line="240" w:lineRule="auto"/>
              <w:ind w:left="0" w:right="400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1.98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9.1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6.3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3.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0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7562255859375" w:line="240" w:lineRule="auto"/>
              <w:ind w:left="2593.8026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2.61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800.256652832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096435546875" w:line="240" w:lineRule="auto"/>
              <w:ind w:left="1397.863006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7.46078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6.662750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061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4120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1.0044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1.410369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9.80941772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601.06292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5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1.1456298828125" w:line="240" w:lineRule="auto"/>
              <w:ind w:left="1598.267059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5.8564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4.2066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810455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0.615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999.46182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45.6549072265625" w:line="240" w:lineRule="auto"/>
              <w:ind w:left="1443.33480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2.93258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2.134552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40.5332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9.336395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6.9285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7.33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5.73348999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646.5347290039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4.127349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0177001953125" w:line="240" w:lineRule="auto"/>
              <w:ind w:left="2639.7270202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8.5414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845.7284545898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1.123046875" w:line="240" w:lineRule="auto"/>
              <w:ind w:left="1643.73886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1.3282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0.13107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7.73483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6.539764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1044.9336242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4.80224609375" w:line="240" w:lineRule="auto"/>
              <w:ind w:left="0" w:right="397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4.0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1.220703125" w:line="240" w:lineRule="auto"/>
              <w:ind w:left="0" w:right="3683.8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1.10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8.3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5.5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2.7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9.9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49.2205810546875" w:line="240" w:lineRule="auto"/>
              <w:ind w:left="1421.843109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0.6428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5.8427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0372314453125" w:line="240" w:lineRule="auto"/>
              <w:ind w:left="2618.23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7.0497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824.2367553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8.3551025390625" w:line="240" w:lineRule="auto"/>
              <w:ind w:left="0" w:right="3709.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36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3.56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7.97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5.178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2.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1.209716796875" w:line="240" w:lineRule="auto"/>
              <w:ind w:left="1820.08346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7.6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6.4872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4.0794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2.8843688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623.68560791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2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1.1456298828125" w:line="240" w:lineRule="auto"/>
              <w:ind w:left="1620.889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4791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7.2819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4.885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3.690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1022.0845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5.999755859375" w:line="240" w:lineRule="auto"/>
              <w:ind w:left="0" w:right="397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2.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7.1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4.37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1.57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985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39.6319580078125" w:line="240" w:lineRule="auto"/>
              <w:ind w:left="2019.2771911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4.48348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1420.47195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062255859375" w:line="240" w:lineRule="auto"/>
              <w:ind w:left="2616.877899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5.692291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822.87933349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10.71533203125" w:line="240" w:lineRule="auto"/>
              <w:ind w:left="1620.889739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4791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7.2819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4.88571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3.690643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1022.0845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3.6285400390625" w:line="240" w:lineRule="auto"/>
              <w:ind w:left="1820.08346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7.6841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6.4872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4.079437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2.8843688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623.68560791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1.2782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29.9774169921875" w:line="240" w:lineRule="auto"/>
              <w:ind w:left="0" w:right="397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4.00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1.2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8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8.3990478515625" w:line="240" w:lineRule="auto"/>
              <w:ind w:left="0" w:right="3710.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7.60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4.81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2.0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6.4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3.63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1.1956787109375" w:line="240" w:lineRule="auto"/>
              <w:ind w:left="1599.62448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7.213897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6.016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3.6204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2.425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1000.81924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21.5948486328125" w:line="240" w:lineRule="auto"/>
              <w:ind w:left="1797.46078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5.061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864593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1.456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0.261688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0048828125" w:line="240" w:lineRule="auto"/>
              <w:ind w:left="601.06292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8.655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27.5982666015625" w:line="240" w:lineRule="auto"/>
              <w:ind w:left="1998.011932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5.6126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94.42703247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3.218231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0054931640625" w:line="240" w:lineRule="auto"/>
              <w:ind w:left="801.613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9.20669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58.447265625" w:line="240" w:lineRule="auto"/>
              <w:ind w:left="0" w:right="1861.2506103515625" w:firstLine="0"/>
              <w:jc w:val="right"/>
              <w:rPr>
                <w:rFonts w:ascii="Arial" w:cs="Arial" w:eastAsia="Arial" w:hAnsi="Arial"/>
                <w:b w:val="0"/>
                <w:i w:val="0"/>
                <w:smallCaps w:val="0"/>
                <w:strike w:val="0"/>
                <w:color w:val="000000"/>
                <w:sz w:val="11.31589412689209"/>
                <w:szCs w:val="11.31589412689209"/>
                <w:u w:val="none"/>
                <w:shd w:fill="auto" w:val="clear"/>
                <w:vertAlign w:val="baseline"/>
              </w:rPr>
            </w:pPr>
            <w:r w:rsidDel="00000000" w:rsidR="00000000" w:rsidRPr="00000000">
              <w:rPr>
                <w:rFonts w:ascii="Arial" w:cs="Arial" w:eastAsia="Arial" w:hAnsi="Arial"/>
                <w:b w:val="0"/>
                <w:i w:val="0"/>
                <w:smallCaps w:val="0"/>
                <w:strike w:val="0"/>
                <w:color w:val="000000"/>
                <w:sz w:val="11.31589412689209"/>
                <w:szCs w:val="11.31589412689209"/>
                <w:u w:val="none"/>
                <w:shd w:fill="auto" w:val="clear"/>
                <w:vertAlign w:val="baseline"/>
                <w:rtl w:val="0"/>
              </w:rPr>
              <w:t xml:space="preserve">Sources: CEIC; and IMF staff calculations.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6825561523438" w:right="0" w:firstLine="0"/>
              <w:jc w:val="left"/>
              <w:rPr>
                <w:rFonts w:ascii="Arial" w:cs="Arial" w:eastAsia="Arial" w:hAnsi="Arial"/>
                <w:b w:val="0"/>
                <w:i w:val="0"/>
                <w:smallCaps w:val="0"/>
                <w:strike w:val="0"/>
                <w:color w:val="000000"/>
                <w:sz w:val="11.29829216003418"/>
                <w:szCs w:val="11.29829216003418"/>
                <w:u w:val="none"/>
                <w:shd w:fill="auto" w:val="clear"/>
                <w:vertAlign w:val="baseline"/>
              </w:rPr>
            </w:pPr>
            <w:r w:rsidDel="00000000" w:rsidR="00000000" w:rsidRPr="00000000">
              <w:rPr>
                <w:rFonts w:ascii="Arial" w:cs="Arial" w:eastAsia="Arial" w:hAnsi="Arial"/>
                <w:b w:val="0"/>
                <w:i w:val="0"/>
                <w:smallCaps w:val="0"/>
                <w:strike w:val="0"/>
                <w:color w:val="000000"/>
                <w:sz w:val="11.29829216003418"/>
                <w:szCs w:val="11.29829216003418"/>
                <w:u w:val="none"/>
                <w:shd w:fill="auto" w:val="clear"/>
                <w:vertAlign w:val="baseline"/>
                <w:rtl w:val="0"/>
              </w:rPr>
              <w:t xml:space="preserve">Sources: Haver Analytics; and IMF staff calculations.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87.9205322265625" w:line="359.2012310028076" w:lineRule="auto"/>
              <w:ind w:left="706.246337890625" w:right="390.7666015625" w:hanging="577.25830078125"/>
              <w:jc w:val="left"/>
              <w:rPr>
                <w:rFonts w:ascii="Arial" w:cs="Arial" w:eastAsia="Arial" w:hAnsi="Arial"/>
                <w:b w:val="1"/>
                <w:i w:val="0"/>
                <w:smallCaps w:val="0"/>
                <w:strike w:val="0"/>
                <w:color w:val="0583b0"/>
                <w:sz w:val="15.103779792785645"/>
                <w:szCs w:val="15.103779792785645"/>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There is an incipient recovery in investment… …with more new projects gradually coming on stream.  </w:t>
            </w:r>
            <w:r w:rsidDel="00000000" w:rsidR="00000000" w:rsidRPr="00000000">
              <w:rPr>
                <w:rFonts w:ascii="Arial" w:cs="Arial" w:eastAsia="Arial" w:hAnsi="Arial"/>
                <w:b w:val="1"/>
                <w:i w:val="0"/>
                <w:smallCaps w:val="0"/>
                <w:strike w:val="0"/>
                <w:color w:val="0583b0"/>
                <w:sz w:val="15.103779792785645"/>
                <w:szCs w:val="15.103779792785645"/>
                <w:u w:val="none"/>
                <w:shd w:fill="auto" w:val="clear"/>
                <w:vertAlign w:val="baseline"/>
                <w:rtl w:val="0"/>
              </w:rPr>
              <w:t xml:space="preserve">Gross Fixed Capital Formation, Real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2.1527099609375" w:firstLine="0"/>
              <w:jc w:val="right"/>
              <w:rPr>
                <w:rFonts w:ascii="Arial" w:cs="Arial" w:eastAsia="Arial" w:hAnsi="Arial"/>
                <w:b w:val="1"/>
                <w:i w:val="0"/>
                <w:smallCaps w:val="0"/>
                <w:strike w:val="0"/>
                <w:color w:val="0583b0"/>
                <w:sz w:val="15.10669994354248"/>
                <w:szCs w:val="15.10669994354248"/>
                <w:u w:val="none"/>
                <w:shd w:fill="auto" w:val="clear"/>
                <w:vertAlign w:val="baseline"/>
              </w:rPr>
            </w:pPr>
            <w:r w:rsidDel="00000000" w:rsidR="00000000" w:rsidRPr="00000000">
              <w:rPr>
                <w:rFonts w:ascii="Arial" w:cs="Arial" w:eastAsia="Arial" w:hAnsi="Arial"/>
                <w:b w:val="1"/>
                <w:i w:val="0"/>
                <w:smallCaps w:val="0"/>
                <w:strike w:val="0"/>
                <w:color w:val="0583b0"/>
                <w:sz w:val="15.10669994354248"/>
                <w:szCs w:val="15.10669994354248"/>
                <w:u w:val="none"/>
                <w:shd w:fill="auto" w:val="clear"/>
                <w:vertAlign w:val="baseline"/>
                <w:rtl w:val="0"/>
              </w:rPr>
              <w:t xml:space="preserve">New Investment Projects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5157775878906" w:right="0" w:firstLine="0"/>
              <w:jc w:val="left"/>
              <w:rPr>
                <w:rFonts w:ascii="Arial" w:cs="Arial" w:eastAsia="Arial" w:hAnsi="Arial"/>
                <w:b w:val="0"/>
                <w:i w:val="0"/>
                <w:smallCaps w:val="0"/>
                <w:strike w:val="0"/>
                <w:color w:val="0583b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583b0"/>
                <w:sz w:val="11.327784538269043"/>
                <w:szCs w:val="11.327784538269043"/>
                <w:u w:val="none"/>
                <w:shd w:fill="auto" w:val="clear"/>
                <w:vertAlign w:val="baseline"/>
                <w:rtl w:val="0"/>
              </w:rPr>
              <w:t xml:space="preserve">(yoy percent change)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4.443359375" w:firstLine="0"/>
              <w:jc w:val="right"/>
              <w:rPr>
                <w:rFonts w:ascii="Arial" w:cs="Arial" w:eastAsia="Arial" w:hAnsi="Arial"/>
                <w:b w:val="0"/>
                <w:i w:val="0"/>
                <w:smallCaps w:val="0"/>
                <w:strike w:val="0"/>
                <w:color w:val="0583b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583b0"/>
                <w:sz w:val="11.329899787902832"/>
                <w:szCs w:val="11.329899787902832"/>
                <w:u w:val="none"/>
                <w:shd w:fill="auto" w:val="clear"/>
                <w:vertAlign w:val="baseline"/>
                <w:rtl w:val="0"/>
              </w:rPr>
              <w:t xml:space="preserve">(In trillion Rupees per quarter, 4-quarter moving average)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961669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2.0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9.979248046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8 </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263671875"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30 </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5.3863525390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investment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7.261962890625" w:firstLine="0"/>
              <w:jc w:val="right"/>
              <w:rPr>
                <w:rFonts w:ascii="Arial" w:cs="Arial" w:eastAsia="Arial" w:hAnsi="Arial"/>
                <w:b w:val="0"/>
                <w:i w:val="0"/>
                <w:smallCaps w:val="0"/>
                <w:strike w:val="0"/>
                <w:color w:val="000000"/>
                <w:sz w:val="9.91360092163086"/>
                <w:szCs w:val="9.91360092163086"/>
                <w:u w:val="none"/>
                <w:shd w:fill="auto" w:val="clear"/>
                <w:vertAlign w:val="baseline"/>
              </w:rPr>
            </w:pPr>
            <w:r w:rsidDel="00000000" w:rsidR="00000000" w:rsidRPr="00000000">
              <w:rPr>
                <w:rFonts w:ascii="Arial" w:cs="Arial" w:eastAsia="Arial" w:hAnsi="Arial"/>
                <w:b w:val="0"/>
                <w:i w:val="0"/>
                <w:smallCaps w:val="0"/>
                <w:strike w:val="0"/>
                <w:color w:val="000000"/>
                <w:sz w:val="9.91360092163086"/>
                <w:szCs w:val="9.91360092163086"/>
                <w:u w:val="none"/>
                <w:shd w:fill="auto" w:val="clear"/>
                <w:vertAlign w:val="baseline"/>
                <w:rtl w:val="0"/>
              </w:rPr>
              <w:t xml:space="preserve">Private </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18.70849609375" w:line="240" w:lineRule="auto"/>
              <w:ind w:left="0" w:right="2052.0880126953125" w:firstLine="0"/>
              <w:jc w:val="right"/>
              <w:rPr>
                <w:rFonts w:ascii="Arial" w:cs="Arial" w:eastAsia="Arial" w:hAnsi="Arial"/>
                <w:b w:val="0"/>
                <w:i w:val="0"/>
                <w:smallCaps w:val="0"/>
                <w:strike w:val="0"/>
                <w:color w:val="000000"/>
                <w:sz w:val="9.91360092163086"/>
                <w:szCs w:val="9.91360092163086"/>
                <w:u w:val="none"/>
                <w:shd w:fill="auto" w:val="clear"/>
                <w:vertAlign w:val="baseline"/>
              </w:rPr>
            </w:pPr>
            <w:r w:rsidDel="00000000" w:rsidR="00000000" w:rsidRPr="00000000">
              <w:rPr>
                <w:rFonts w:ascii="Arial" w:cs="Arial" w:eastAsia="Arial" w:hAnsi="Arial"/>
                <w:b w:val="0"/>
                <w:i w:val="0"/>
                <w:smallCaps w:val="0"/>
                <w:strike w:val="0"/>
                <w:color w:val="000000"/>
                <w:sz w:val="9.91360092163086"/>
                <w:szCs w:val="9.91360092163086"/>
                <w:u w:val="none"/>
                <w:shd w:fill="auto" w:val="clear"/>
                <w:vertAlign w:val="baseline"/>
                <w:rtl w:val="0"/>
              </w:rPr>
              <w:t xml:space="preserve">Public </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97766113281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projects: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9.752197265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7 </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348083496094"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25 </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28.6322021484375" w:firstLine="0"/>
              <w:jc w:val="right"/>
              <w:rPr>
                <w:rFonts w:ascii="Arial" w:cs="Arial" w:eastAsia="Arial" w:hAnsi="Arial"/>
                <w:b w:val="0"/>
                <w:i w:val="0"/>
                <w:smallCaps w:val="0"/>
                <w:strike w:val="0"/>
                <w:color w:val="000000"/>
                <w:sz w:val="9.91360092163086"/>
                <w:szCs w:val="9.91360092163086"/>
                <w:u w:val="none"/>
                <w:shd w:fill="auto" w:val="clear"/>
                <w:vertAlign w:val="baseline"/>
              </w:rPr>
            </w:pPr>
            <w:r w:rsidDel="00000000" w:rsidR="00000000" w:rsidRPr="00000000">
              <w:rPr>
                <w:rFonts w:ascii="Arial" w:cs="Arial" w:eastAsia="Arial" w:hAnsi="Arial"/>
                <w:b w:val="0"/>
                <w:i w:val="0"/>
                <w:smallCaps w:val="0"/>
                <w:strike w:val="0"/>
                <w:color w:val="000000"/>
                <w:sz w:val="9.91360092163086"/>
                <w:szCs w:val="9.91360092163086"/>
                <w:u w:val="none"/>
                <w:shd w:fill="auto" w:val="clear"/>
                <w:vertAlign w:val="baseline"/>
                <w:rtl w:val="0"/>
              </w:rPr>
              <w:t xml:space="preserve">Private Stalled (RHS) </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18.7066650390625" w:line="240" w:lineRule="auto"/>
              <w:ind w:left="0" w:right="653.367919921875" w:firstLine="0"/>
              <w:jc w:val="right"/>
              <w:rPr>
                <w:rFonts w:ascii="Arial" w:cs="Arial" w:eastAsia="Arial" w:hAnsi="Arial"/>
                <w:b w:val="0"/>
                <w:i w:val="0"/>
                <w:smallCaps w:val="0"/>
                <w:strike w:val="0"/>
                <w:color w:val="000000"/>
                <w:sz w:val="9.91360092163086"/>
                <w:szCs w:val="9.91360092163086"/>
                <w:u w:val="none"/>
                <w:shd w:fill="auto" w:val="clear"/>
                <w:vertAlign w:val="baseline"/>
              </w:rPr>
            </w:pPr>
            <w:r w:rsidDel="00000000" w:rsidR="00000000" w:rsidRPr="00000000">
              <w:rPr>
                <w:rFonts w:ascii="Arial" w:cs="Arial" w:eastAsia="Arial" w:hAnsi="Arial"/>
                <w:b w:val="0"/>
                <w:i w:val="0"/>
                <w:smallCaps w:val="0"/>
                <w:strike w:val="0"/>
                <w:color w:val="000000"/>
                <w:sz w:val="9.91360092163086"/>
                <w:szCs w:val="9.91360092163086"/>
                <w:u w:val="none"/>
                <w:shd w:fill="auto" w:val="clear"/>
                <w:vertAlign w:val="baseline"/>
                <w:rtl w:val="0"/>
              </w:rPr>
              <w:t xml:space="preserve">Manufacturing: new investment (RHS) </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348083496094"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20 </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794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1.5 </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9.0728759765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6 </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68.17291259765625" w:line="240" w:lineRule="auto"/>
              <w:ind w:left="297.3060607910156"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15 </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2.018432617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5 </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29.783935546875" w:line="240" w:lineRule="auto"/>
              <w:ind w:left="297.3060607910156"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10 </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961669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1.0 </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8.39294433593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4 </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8277587890625"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5 </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2.4719238281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3 </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9710998535156"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0 </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34.5794677734375" w:line="240" w:lineRule="auto"/>
              <w:ind w:left="0" w:right="344.794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0.5 </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1.7919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2 </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5461730957031"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-5 </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74.18975830078125" w:line="240" w:lineRule="auto"/>
              <w:ind w:left="0" w:right="4010.99853515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1 </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4255981445312"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-10 </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80.198974609375" w:line="240" w:lineRule="auto"/>
              <w:ind w:left="250.34255981445312"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-15 </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1.96166992187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0.0 </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9.185791015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0 </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34.07470703125" w:line="240" w:lineRule="auto"/>
              <w:ind w:left="513.37371826171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01199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011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010711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5558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2.0094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4.0089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7.3698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36935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3.60763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607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7.606658935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15206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60537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3.6048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6.965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8.965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6.74224853515625" w:line="240" w:lineRule="auto"/>
              <w:ind w:left="0" w:right="3792.02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43.22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4.4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4.4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44.41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5.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5.619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6.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8.0194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9.219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0.4193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1.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2.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2.81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26.67327880859375" w:line="240" w:lineRule="auto"/>
              <w:ind w:left="743.60763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5.60714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7.152557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9.15206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1.1512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3.150787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5.15060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7.150115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723876953125" w:line="240" w:lineRule="auto"/>
              <w:ind w:left="512.0121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01199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011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7.556610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5558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1.55532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3.55484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5.554656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7.5541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44.410400390625" w:line="240" w:lineRule="auto"/>
              <w:ind w:left="557.6255798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9.62509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1.6246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3.6238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5.62301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7.622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62203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1.62155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3.6210632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474853515625" w:line="240" w:lineRule="auto"/>
              <w:ind w:left="789.2210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1.220245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3.2197570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5.2192687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7.21847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9.2179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1.2174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3.217010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9.85931396484375" w:line="240" w:lineRule="auto"/>
              <w:ind w:left="0" w:right="3781.4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2.7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2.6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3.9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83.8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3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5.0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09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6.2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7.4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4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8.6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8.6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9.8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9.8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1.0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41.099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1.09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2.2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2.29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4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29.77874755859375" w:line="240" w:lineRule="auto"/>
              <w:ind w:left="766.6412353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64059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64010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6396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638824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6383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8.63815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0.637664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27.0965576171875" w:line="240" w:lineRule="auto"/>
              <w:ind w:left="534.7053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7051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704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703887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2.70309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4.70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6.7021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70162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0.70114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4.248046875" w:line="240" w:lineRule="auto"/>
              <w:ind w:left="0" w:right="380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2.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9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5.15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6.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9.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3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26.2750244140625" w:line="240" w:lineRule="auto"/>
              <w:ind w:left="766.30081176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8.30032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0.299835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2.299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2985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6.2980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8.297576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0.29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28.634033203125" w:line="240" w:lineRule="auto"/>
              <w:ind w:left="534.705352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6.70516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8.7046813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0.703887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2.70309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4.7026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6.7021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8.70162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0.70114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6.2139892578125" w:line="240" w:lineRule="auto"/>
              <w:ind w:left="0" w:right="380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2.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9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3.9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5.15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6.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9.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53.8482666015625" w:line="240" w:lineRule="auto"/>
              <w:ind w:left="512.01217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011993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6.01150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8.010711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0.00991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2.009429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84.00894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6.00814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8.007659912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7.27508544921875" w:line="240" w:lineRule="auto"/>
              <w:ind w:left="0" w:right="380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2.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3.954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3.95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3.9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5.15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6.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6.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8.75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8.7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9.9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2.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352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3.5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4.72381591796875" w:line="240" w:lineRule="auto"/>
              <w:ind w:left="744.96917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6.968536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8.9680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30.967559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2.966766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4.96627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16.9657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78.965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56.39923095703125" w:line="240" w:lineRule="auto"/>
              <w:ind w:left="0" w:right="3802.8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4.00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5.20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6.400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6.39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99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9.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1.1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1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2.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3.599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7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11.51092529296875" w:line="240" w:lineRule="auto"/>
              <w:ind w:left="693.095703125" w:right="0" w:firstLine="0"/>
              <w:jc w:val="left"/>
              <w:rPr>
                <w:rFonts w:ascii="Arial" w:cs="Arial" w:eastAsia="Arial" w:hAnsi="Arial"/>
                <w:b w:val="0"/>
                <w:i w:val="0"/>
                <w:smallCaps w:val="0"/>
                <w:strike w:val="0"/>
                <w:color w:val="000000"/>
                <w:sz w:val="11.327784538269043"/>
                <w:szCs w:val="11.327784538269043"/>
                <w:u w:val="none"/>
                <w:shd w:fill="auto" w:val="clear"/>
                <w:vertAlign w:val="baseline"/>
              </w:rPr>
            </w:pPr>
            <w:r w:rsidDel="00000000" w:rsidR="00000000" w:rsidRPr="00000000">
              <w:rPr>
                <w:rFonts w:ascii="Arial" w:cs="Arial" w:eastAsia="Arial" w:hAnsi="Arial"/>
                <w:b w:val="0"/>
                <w:i w:val="0"/>
                <w:smallCaps w:val="0"/>
                <w:strike w:val="0"/>
                <w:color w:val="000000"/>
                <w:sz w:val="11.327784538269043"/>
                <w:szCs w:val="11.327784538269043"/>
                <w:u w:val="none"/>
                <w:shd w:fill="auto" w:val="clear"/>
                <w:vertAlign w:val="baseline"/>
                <w:rtl w:val="0"/>
              </w:rPr>
              <w:t xml:space="preserve">Source: Haver Analytics. </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9.2242431640625" w:firstLine="0"/>
              <w:jc w:val="right"/>
              <w:rPr>
                <w:rFonts w:ascii="Arial" w:cs="Arial" w:eastAsia="Arial" w:hAnsi="Arial"/>
                <w:b w:val="0"/>
                <w:i w:val="0"/>
                <w:smallCaps w:val="0"/>
                <w:strike w:val="0"/>
                <w:color w:val="000000"/>
                <w:sz w:val="11.329899787902832"/>
                <w:szCs w:val="11.329899787902832"/>
                <w:u w:val="none"/>
                <w:shd w:fill="auto" w:val="clear"/>
                <w:vertAlign w:val="baseline"/>
              </w:rPr>
            </w:pPr>
            <w:r w:rsidDel="00000000" w:rsidR="00000000" w:rsidRPr="00000000">
              <w:rPr>
                <w:rFonts w:ascii="Arial" w:cs="Arial" w:eastAsia="Arial" w:hAnsi="Arial"/>
                <w:b w:val="0"/>
                <w:i w:val="0"/>
                <w:smallCaps w:val="0"/>
                <w:strike w:val="0"/>
                <w:color w:val="000000"/>
                <w:sz w:val="11.329899787902832"/>
                <w:szCs w:val="11.329899787902832"/>
                <w:u w:val="none"/>
                <w:shd w:fill="auto" w:val="clear"/>
                <w:vertAlign w:val="baseline"/>
                <w:rtl w:val="0"/>
              </w:rPr>
              <w:t xml:space="preserve">Sources: CAPEX; and IMF staff calculations. </w:t>
            </w:r>
          </w:p>
        </w:tc>
      </w:tr>
    </w:tbl>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1134.9378967285156" w:line="240" w:lineRule="auto"/>
        <w:ind w:left="178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8"/>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21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0.82580566406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2. India: External Vulnerabilities  </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external position remains sustainable.  </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253.53515625" w:line="289.81181144714355" w:lineRule="auto"/>
              <w:ind w:left="5492.0074462890625" w:right="1155.5218505859375" w:hanging="5363.0194091796875"/>
              <w:jc w:val="left"/>
              <w:rPr>
                <w:rFonts w:ascii="Arial" w:cs="Arial" w:eastAsia="Arial" w:hAnsi="Arial"/>
                <w:b w:val="1"/>
                <w:i w:val="0"/>
                <w:smallCaps w:val="0"/>
                <w:strike w:val="0"/>
                <w:color w:val="0583b0"/>
                <w:sz w:val="15.25869369506836"/>
                <w:szCs w:val="15.25869369506836"/>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current account deficit has remained small… …helped by lower commodity-import prices.  </w:t>
            </w:r>
            <w:r w:rsidDel="00000000" w:rsidR="00000000" w:rsidRPr="00000000">
              <w:rPr>
                <w:rFonts w:ascii="Arial" w:cs="Arial" w:eastAsia="Arial" w:hAnsi="Arial"/>
                <w:b w:val="1"/>
                <w:i w:val="0"/>
                <w:smallCaps w:val="0"/>
                <w:strike w:val="0"/>
                <w:color w:val="0583b0"/>
                <w:sz w:val="15.25869369506836"/>
                <w:szCs w:val="15.25869369506836"/>
                <w:u w:val="none"/>
                <w:shd w:fill="auto" w:val="clear"/>
                <w:vertAlign w:val="baseline"/>
                <w:rtl w:val="0"/>
              </w:rPr>
              <w:t xml:space="preserve">Imports: Principle Commodities </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5.04638671875" w:right="0" w:firstLine="0"/>
              <w:jc w:val="left"/>
              <w:rPr>
                <w:rFonts w:ascii="Arial" w:cs="Arial" w:eastAsia="Arial" w:hAnsi="Arial"/>
                <w:b w:val="1"/>
                <w:i w:val="0"/>
                <w:smallCaps w:val="0"/>
                <w:strike w:val="0"/>
                <w:color w:val="0583b0"/>
                <w:sz w:val="15.100674629211426"/>
                <w:szCs w:val="15.100674629211426"/>
                <w:u w:val="none"/>
                <w:shd w:fill="auto" w:val="clear"/>
                <w:vertAlign w:val="baseline"/>
              </w:rPr>
            </w:pPr>
            <w:r w:rsidDel="00000000" w:rsidR="00000000" w:rsidRPr="00000000">
              <w:rPr>
                <w:rFonts w:ascii="Arial" w:cs="Arial" w:eastAsia="Arial" w:hAnsi="Arial"/>
                <w:b w:val="1"/>
                <w:i w:val="0"/>
                <w:smallCaps w:val="0"/>
                <w:strike w:val="0"/>
                <w:color w:val="0583b0"/>
                <w:sz w:val="15.100674629211426"/>
                <w:szCs w:val="15.100674629211426"/>
                <w:u w:val="none"/>
                <w:shd w:fill="auto" w:val="clear"/>
                <w:vertAlign w:val="baseline"/>
                <w:rtl w:val="0"/>
              </w:rPr>
              <w:t xml:space="preserve">Current Account Balance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21.126708984375" w:line="240" w:lineRule="auto"/>
              <w:ind w:left="707.3158264160156" w:right="0" w:firstLine="0"/>
              <w:jc w:val="left"/>
              <w:rPr>
                <w:rFonts w:ascii="Arial" w:cs="Arial" w:eastAsia="Arial" w:hAnsi="Arial"/>
                <w:b w:val="0"/>
                <w:i w:val="0"/>
                <w:smallCaps w:val="0"/>
                <w:strike w:val="0"/>
                <w:color w:val="0583b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583b0"/>
                <w:sz w:val="11.325479507446289"/>
                <w:szCs w:val="11.325479507446289"/>
                <w:u w:val="none"/>
                <w:shd w:fill="auto" w:val="clear"/>
                <w:vertAlign w:val="baseline"/>
                <w:rtl w:val="0"/>
              </w:rPr>
              <w:t xml:space="preserve">(In percent of GDP) </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7.94189453125" w:firstLine="0"/>
              <w:jc w:val="right"/>
              <w:rPr>
                <w:rFonts w:ascii="Arial" w:cs="Arial" w:eastAsia="Arial" w:hAnsi="Arial"/>
                <w:b w:val="0"/>
                <w:i w:val="0"/>
                <w:smallCaps w:val="0"/>
                <w:strike w:val="0"/>
                <w:color w:val="0583b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583b0"/>
                <w:sz w:val="11.443994522094727"/>
                <w:szCs w:val="11.443994522094727"/>
                <w:u w:val="none"/>
                <w:shd w:fill="auto" w:val="clear"/>
                <w:vertAlign w:val="baseline"/>
                <w:rtl w:val="0"/>
              </w:rPr>
              <w:t xml:space="preserve">(In millions of US Dollars, 3mma) </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57.208251953125" w:line="240" w:lineRule="auto"/>
              <w:ind w:left="293.3348083496094"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20 </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895263671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16000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8.2691955566406"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Trade balance Services balance </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895263671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14000 </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0.360107421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Coal Gold Oil </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3060607910156"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15 </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8.609619140625"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Income &amp; transfer balance Current account balance </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76.678466796875" w:line="240" w:lineRule="auto"/>
              <w:ind w:left="0" w:right="3977.3895263671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12000 </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3060607910156"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10 </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56.290283203125" w:line="240" w:lineRule="auto"/>
              <w:ind w:left="0" w:right="3977.3895263671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10000 </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8277587890625"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5 </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27.479248046875" w:line="240" w:lineRule="auto"/>
              <w:ind w:left="0" w:right="3977.3779296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8000 </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9710998535156"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0 </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779296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6000 </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5.618896484375" w:line="240" w:lineRule="auto"/>
              <w:ind w:left="311.5461730957031"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-5 </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779296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4000 </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36.82861328125" w:line="240" w:lineRule="auto"/>
              <w:ind w:left="250.34255981445312"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-10 </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779296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2000 </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65.62744140625" w:line="240" w:lineRule="auto"/>
              <w:ind w:left="250.34255981445312"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-15 </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7.355346679687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0 </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22.10083007812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157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952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8.4053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4.747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200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5426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957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540924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791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33584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788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58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21.009521484375" w:line="240" w:lineRule="auto"/>
              <w:ind w:left="0" w:right="379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4.81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1.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596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6.3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1.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97.96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5.95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2.74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6.415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3.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9.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7.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4.783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2.7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9.5690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4.35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1.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9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37.680664062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6111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664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8.4053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201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200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99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957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9950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791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7899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788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5851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58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21.312255859375" w:line="240" w:lineRule="auto"/>
              <w:ind w:left="0" w:right="380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33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8.7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3.52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363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2.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9.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7.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4.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3.55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39.75219726562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6111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664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8.4053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4.747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2.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99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957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9950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791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2.151336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0.15060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94686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4.946136474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5.79833984375" w:line="240" w:lineRule="auto"/>
              <w:ind w:left="0" w:right="383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3.8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67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6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2.2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37.037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5.0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1.823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0" w:right="3665.48889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9.0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7.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856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1.85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43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0.21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0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55.152587890625" w:line="240" w:lineRule="auto"/>
              <w:ind w:left="0" w:right="378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8.78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5.57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3.5723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0.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67.1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1.940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9.9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6.72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3.5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04638671875" w:line="240" w:lineRule="auto"/>
              <w:ind w:left="0" w:right="3637.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7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56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3.55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6111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9.952545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7.9512023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4.747467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2.7467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54269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5416564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5409240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3371887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33584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33541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131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13095092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57.508544921875" w:line="240" w:lineRule="auto"/>
              <w:ind w:left="0" w:right="380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4.33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16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2.6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7.484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2.26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3.61450195312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6111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664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8.4053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201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200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99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957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9950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791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7899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788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5851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58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5.738525390625" w:line="240" w:lineRule="auto"/>
              <w:ind w:left="0" w:right="363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2.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49.5184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7.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4.3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2.29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08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3.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54.254150390625" w:line="240" w:lineRule="auto"/>
              <w:ind w:left="557.61215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5.6111145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2.4073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0.406646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8.4053039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2015686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03.200836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9.9967956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7.9957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5.99502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32.791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0.789947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8.788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5.5851745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3.58444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31.197509765625" w:line="240" w:lineRule="auto"/>
              <w:ind w:left="0" w:right="3637.1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93.9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0.7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8.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5.56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3.55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1.92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8.4033203125" w:line="240" w:lineRule="auto"/>
              <w:ind w:left="0" w:right="3808.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5.591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93.958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08.74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3.52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29.5526123046875" w:line="240" w:lineRule="auto"/>
              <w:ind w:left="695.4925537109375" w:right="0" w:firstLine="0"/>
              <w:jc w:val="left"/>
              <w:rPr>
                <w:rFonts w:ascii="Arial" w:cs="Arial" w:eastAsia="Arial" w:hAnsi="Arial"/>
                <w:b w:val="0"/>
                <w:i w:val="0"/>
                <w:smallCaps w:val="0"/>
                <w:strike w:val="0"/>
                <w:color w:val="000000"/>
                <w:sz w:val="11.325479507446289"/>
                <w:szCs w:val="11.325479507446289"/>
                <w:u w:val="none"/>
                <w:shd w:fill="auto" w:val="clear"/>
                <w:vertAlign w:val="baseline"/>
              </w:rPr>
            </w:pPr>
            <w:r w:rsidDel="00000000" w:rsidR="00000000" w:rsidRPr="00000000">
              <w:rPr>
                <w:rFonts w:ascii="Arial" w:cs="Arial" w:eastAsia="Arial" w:hAnsi="Arial"/>
                <w:b w:val="0"/>
                <w:i w:val="0"/>
                <w:smallCaps w:val="0"/>
                <w:strike w:val="0"/>
                <w:color w:val="000000"/>
                <w:sz w:val="11.325479507446289"/>
                <w:szCs w:val="11.325479507446289"/>
                <w:u w:val="none"/>
                <w:shd w:fill="auto" w:val="clear"/>
                <w:vertAlign w:val="baseline"/>
                <w:rtl w:val="0"/>
              </w:rPr>
              <w:t xml:space="preserve">Sources: CEIC; and IMF staff calculations.  </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2.8204345703125" w:firstLine="0"/>
              <w:jc w:val="right"/>
              <w:rPr>
                <w:rFonts w:ascii="Arial" w:cs="Arial" w:eastAsia="Arial" w:hAnsi="Arial"/>
                <w:b w:val="0"/>
                <w:i w:val="0"/>
                <w:smallCaps w:val="0"/>
                <w:strike w:val="0"/>
                <w:color w:val="000000"/>
                <w:sz w:val="11.443994522094727"/>
                <w:szCs w:val="11.443994522094727"/>
                <w:u w:val="none"/>
                <w:shd w:fill="auto" w:val="clear"/>
                <w:vertAlign w:val="baseline"/>
              </w:rPr>
            </w:pPr>
            <w:r w:rsidDel="00000000" w:rsidR="00000000" w:rsidRPr="00000000">
              <w:rPr>
                <w:rFonts w:ascii="Arial" w:cs="Arial" w:eastAsia="Arial" w:hAnsi="Arial"/>
                <w:b w:val="0"/>
                <w:i w:val="0"/>
                <w:smallCaps w:val="0"/>
                <w:strike w:val="0"/>
                <w:color w:val="000000"/>
                <w:sz w:val="11.443994522094727"/>
                <w:szCs w:val="11.443994522094727"/>
                <w:u w:val="none"/>
                <w:shd w:fill="auto" w:val="clear"/>
                <w:vertAlign w:val="baseline"/>
                <w:rtl w:val="0"/>
              </w:rPr>
              <w:t xml:space="preserve">Sources: CEIC; and IMF staff calculations. </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61.3018798828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Financing of the deficit is shifting from portfolio  </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52.95259475708008" w:lineRule="auto"/>
              <w:ind w:left="5502.11669921875" w:right="686.646728515625" w:hanging="5381.3079833984375"/>
              <w:jc w:val="left"/>
              <w:rPr>
                <w:rFonts w:ascii="Arial" w:cs="Arial" w:eastAsia="Arial" w:hAnsi="Arial"/>
                <w:b w:val="1"/>
                <w:i w:val="0"/>
                <w:smallCaps w:val="0"/>
                <w:strike w:val="0"/>
                <w:color w:val="0583b0"/>
                <w:sz w:val="15.135496139526367"/>
                <w:szCs w:val="15.135496139526367"/>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investment to FDI.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Recently, portfolio investment flows have reversed.  </w:t>
            </w:r>
            <w:r w:rsidDel="00000000" w:rsidR="00000000" w:rsidRPr="00000000">
              <w:rPr>
                <w:rFonts w:ascii="Arial" w:cs="Arial" w:eastAsia="Arial" w:hAnsi="Arial"/>
                <w:b w:val="1"/>
                <w:i w:val="0"/>
                <w:smallCaps w:val="0"/>
                <w:strike w:val="0"/>
                <w:color w:val="0583b0"/>
                <w:sz w:val="15.135496139526367"/>
                <w:szCs w:val="15.135496139526367"/>
                <w:u w:val="none"/>
                <w:shd w:fill="auto" w:val="clear"/>
                <w:vertAlign w:val="baseline"/>
                <w:rtl w:val="0"/>
              </w:rPr>
              <w:t xml:space="preserve">FII Flows - Equity and Debt </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7132873535156" w:right="0" w:firstLine="0"/>
              <w:jc w:val="left"/>
              <w:rPr>
                <w:rFonts w:ascii="Arial" w:cs="Arial" w:eastAsia="Arial" w:hAnsi="Arial"/>
                <w:b w:val="1"/>
                <w:i w:val="0"/>
                <w:smallCaps w:val="0"/>
                <w:strike w:val="0"/>
                <w:color w:val="0583b0"/>
                <w:sz w:val="15.11457633972168"/>
                <w:szCs w:val="15.11457633972168"/>
                <w:u w:val="none"/>
                <w:shd w:fill="auto" w:val="clear"/>
                <w:vertAlign w:val="baseline"/>
              </w:rPr>
            </w:pPr>
            <w:r w:rsidDel="00000000" w:rsidR="00000000" w:rsidRPr="00000000">
              <w:rPr>
                <w:rFonts w:ascii="Arial" w:cs="Arial" w:eastAsia="Arial" w:hAnsi="Arial"/>
                <w:b w:val="1"/>
                <w:i w:val="0"/>
                <w:smallCaps w:val="0"/>
                <w:strike w:val="0"/>
                <w:color w:val="0583b0"/>
                <w:sz w:val="15.11457633972168"/>
                <w:szCs w:val="15.11457633972168"/>
                <w:u w:val="none"/>
                <w:shd w:fill="auto" w:val="clear"/>
                <w:vertAlign w:val="baseline"/>
                <w:rtl w:val="0"/>
              </w:rPr>
              <w:t xml:space="preserve">Financial Account </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20.9991455078125" w:line="240" w:lineRule="auto"/>
              <w:ind w:left="665.322265625" w:right="0" w:firstLine="0"/>
              <w:jc w:val="left"/>
              <w:rPr>
                <w:rFonts w:ascii="Arial" w:cs="Arial" w:eastAsia="Arial" w:hAnsi="Arial"/>
                <w:b w:val="0"/>
                <w:i w:val="0"/>
                <w:smallCaps w:val="0"/>
                <w:strike w:val="0"/>
                <w:color w:val="0583b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583b0"/>
                <w:sz w:val="11.335982322692871"/>
                <w:szCs w:val="11.335982322692871"/>
                <w:u w:val="none"/>
                <w:shd w:fill="auto" w:val="clear"/>
                <w:vertAlign w:val="baseline"/>
                <w:rtl w:val="0"/>
              </w:rPr>
              <w:t xml:space="preserve">(In percent of GDP) </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0.2386474609375" w:firstLine="0"/>
              <w:jc w:val="right"/>
              <w:rPr>
                <w:rFonts w:ascii="Arial" w:cs="Arial" w:eastAsia="Arial" w:hAnsi="Arial"/>
                <w:b w:val="0"/>
                <w:i w:val="0"/>
                <w:smallCaps w:val="0"/>
                <w:strike w:val="0"/>
                <w:color w:val="0583b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583b0"/>
                <w:sz w:val="11.335982322692871"/>
                <w:szCs w:val="11.335982322692871"/>
                <w:u w:val="none"/>
                <w:shd w:fill="auto" w:val="clear"/>
                <w:vertAlign w:val="baseline"/>
                <w:rtl w:val="0"/>
              </w:rPr>
              <w:t xml:space="preserve">(In billions of USD) </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60.9246826171875" w:line="240" w:lineRule="auto"/>
              <w:ind w:left="252.90863037109375"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12 </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23010253906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8 </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5820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70 </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2477722167969"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Bank capital, including NRI Loans </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32128906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6 </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0863037109375"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10 </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2477722167969"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FII FDI </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97558593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65 </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7.2477722167969"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Financial account Average </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640136718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 </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3605651855469"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8 </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36.85791015625" w:line="240" w:lineRule="auto"/>
              <w:ind w:left="0" w:right="4122.0471191406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2 </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5820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60 </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284973144531"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6 </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15.2679443359375" w:line="240" w:lineRule="auto"/>
              <w:ind w:left="0" w:right="4119.43481445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0 </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909729003906"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 </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97558593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55 </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2.03552246093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-2 </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1335144042969"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2 </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8.62854003906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 </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5820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50 </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2.11181640625" w:line="240" w:lineRule="auto"/>
              <w:ind w:left="309.56573486328125"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0 </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3096923828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-6 </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497558593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45 </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495056152344"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-2 </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20.21850585937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-8 </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2.0568847656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Equity Debt Exchange Rate (NC/USD) [RHS] </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1495056152344"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 </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9.423828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-10 </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65820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40 </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31.882934570312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28283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27944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7.1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27651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325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273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322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270050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4.319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26712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6.315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26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8.31283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10.2459716796875" w:line="240" w:lineRule="auto"/>
              <w:ind w:left="0" w:right="3916.81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3.230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9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8.87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4.08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0.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2.0794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47.3413085937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73709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73385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7.1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7309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325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2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322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7244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4.319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721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6.315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7179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8.31283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10.5133056640625" w:line="240" w:lineRule="auto"/>
              <w:ind w:left="0" w:right="3640.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3.6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0.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44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2.8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92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4.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6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44.4140625" w:line="240" w:lineRule="auto"/>
              <w:ind w:left="0" w:right="3955.65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2.0611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8.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2.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0" w:right="3668.8555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5.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1.6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8.08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4.4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0.9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4.988403320312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73709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73385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7.1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27651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9.8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2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322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7244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4.319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6.0841369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7.678680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8.08090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9.6757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46.644287109375" w:line="240" w:lineRule="auto"/>
              <w:ind w:left="0" w:right="392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7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5.5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99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11.9720458984375" w:line="240" w:lineRule="auto"/>
              <w:ind w:left="0" w:right="3640.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7.2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3.62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0.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6.44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2.8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2.499389648437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73709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27944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6.68167114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276519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79.87136840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273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1.86782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270050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3.864898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267120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5.8616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26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8587341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45.5352783203125" w:line="240" w:lineRule="auto"/>
              <w:ind w:left="0" w:right="392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2.7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9.17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5.5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1.99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3.612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15.5706787109375" w:line="240" w:lineRule="auto"/>
              <w:ind w:left="0" w:right="363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5.9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2.37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7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1.6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00976562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73709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73385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7.1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7309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325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2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322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7244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4.319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721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6.315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7179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8.31283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40.7940673828125" w:line="240" w:lineRule="auto"/>
              <w:ind w:left="0" w:right="3639.5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5.966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2.37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7884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5.1995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1.61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19.2010498046875" w:line="240" w:lineRule="auto"/>
              <w:ind w:left="513.142395019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7370910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5.1393127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73385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7.1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18.730926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0.3257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0.72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2.322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7244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4.319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721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6.315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6.71798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8.312835693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3.599853515625" w:line="240" w:lineRule="auto"/>
              <w:ind w:left="0" w:right="3927.5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4.01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06.8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9.65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84.86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64.2291259765625" w:line="240" w:lineRule="auto"/>
              <w:ind w:left="659.4964599609375" w:right="0" w:firstLine="0"/>
              <w:jc w:val="lef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Sources: CEIC; and IMF staff calculations. </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1.309814453125" w:firstLine="0"/>
              <w:jc w:val="right"/>
              <w:rPr>
                <w:rFonts w:ascii="Arial" w:cs="Arial" w:eastAsia="Arial" w:hAnsi="Arial"/>
                <w:b w:val="0"/>
                <w:i w:val="0"/>
                <w:smallCaps w:val="0"/>
                <w:strike w:val="0"/>
                <w:color w:val="000000"/>
                <w:sz w:val="11.335982322692871"/>
                <w:szCs w:val="11.335982322692871"/>
                <w:u w:val="none"/>
                <w:shd w:fill="auto" w:val="clear"/>
                <w:vertAlign w:val="baseline"/>
              </w:rPr>
            </w:pPr>
            <w:r w:rsidDel="00000000" w:rsidR="00000000" w:rsidRPr="00000000">
              <w:rPr>
                <w:rFonts w:ascii="Arial" w:cs="Arial" w:eastAsia="Arial" w:hAnsi="Arial"/>
                <w:b w:val="0"/>
                <w:i w:val="0"/>
                <w:smallCaps w:val="0"/>
                <w:strike w:val="0"/>
                <w:color w:val="000000"/>
                <w:sz w:val="11.335982322692871"/>
                <w:szCs w:val="11.335982322692871"/>
                <w:u w:val="none"/>
                <w:shd w:fill="auto" w:val="clear"/>
                <w:vertAlign w:val="baseline"/>
                <w:rtl w:val="0"/>
              </w:rPr>
              <w:t xml:space="preserve">Source: CEIC. </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119.080810546875" w:line="357.21691131591797" w:lineRule="auto"/>
              <w:ind w:left="5349.454345703125" w:right="1738.931884765625" w:hanging="5230.52001953125"/>
              <w:jc w:val="left"/>
              <w:rPr>
                <w:rFonts w:ascii="Arial" w:cs="Arial" w:eastAsia="Arial" w:hAnsi="Arial"/>
                <w:b w:val="1"/>
                <w:i w:val="0"/>
                <w:smallCaps w:val="0"/>
                <w:strike w:val="0"/>
                <w:color w:val="0583b0"/>
                <w:sz w:val="14.79297924041748"/>
                <w:szCs w:val="14.79297924041748"/>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Foreign exchange (FX) exposures of corporates are limited. International reserves are adequate.  </w:t>
            </w:r>
            <w:r w:rsidDel="00000000" w:rsidR="00000000" w:rsidRPr="00000000">
              <w:rPr>
                <w:rFonts w:ascii="Arial" w:cs="Arial" w:eastAsia="Arial" w:hAnsi="Arial"/>
                <w:b w:val="1"/>
                <w:i w:val="0"/>
                <w:smallCaps w:val="0"/>
                <w:strike w:val="0"/>
                <w:color w:val="0583b0"/>
                <w:sz w:val="14.79297924041748"/>
                <w:szCs w:val="14.79297924041748"/>
                <w:u w:val="none"/>
                <w:shd w:fill="auto" w:val="clear"/>
                <w:vertAlign w:val="baseline"/>
                <w:rtl w:val="0"/>
              </w:rPr>
              <w:t xml:space="preserve">Estimated Reserve Adequacy </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3079833984375" w:right="0" w:firstLine="0"/>
              <w:jc w:val="left"/>
              <w:rPr>
                <w:rFonts w:ascii="Arial" w:cs="Arial" w:eastAsia="Arial" w:hAnsi="Arial"/>
                <w:b w:val="1"/>
                <w:i w:val="0"/>
                <w:smallCaps w:val="0"/>
                <w:strike w:val="0"/>
                <w:color w:val="0583b0"/>
                <w:sz w:val="15.122594833374023"/>
                <w:szCs w:val="15.122594833374023"/>
                <w:u w:val="none"/>
                <w:shd w:fill="auto" w:val="clear"/>
                <w:vertAlign w:val="baseline"/>
              </w:rPr>
            </w:pPr>
            <w:r w:rsidDel="00000000" w:rsidR="00000000" w:rsidRPr="00000000">
              <w:rPr>
                <w:rFonts w:ascii="Arial" w:cs="Arial" w:eastAsia="Arial" w:hAnsi="Arial"/>
                <w:b w:val="1"/>
                <w:i w:val="0"/>
                <w:smallCaps w:val="0"/>
                <w:strike w:val="0"/>
                <w:color w:val="0583b0"/>
                <w:sz w:val="15.122594833374023"/>
                <w:szCs w:val="15.122594833374023"/>
                <w:u w:val="none"/>
                <w:shd w:fill="auto" w:val="clear"/>
                <w:vertAlign w:val="baseline"/>
                <w:rtl w:val="0"/>
              </w:rPr>
              <w:t xml:space="preserve">Non-Financial Corporate Debt, 2015Q1 </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16.197509765625" w:line="240" w:lineRule="auto"/>
              <w:ind w:left="0" w:right="1030.50048828125" w:firstLine="0"/>
              <w:jc w:val="right"/>
              <w:rPr>
                <w:rFonts w:ascii="Arial" w:cs="Arial" w:eastAsia="Arial" w:hAnsi="Arial"/>
                <w:b w:val="0"/>
                <w:i w:val="0"/>
                <w:smallCaps w:val="0"/>
                <w:strike w:val="0"/>
                <w:color w:val="0583b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583b0"/>
                <w:sz w:val="11.094785690307617"/>
                <w:szCs w:val="11.094785690307617"/>
                <w:u w:val="none"/>
                <w:shd w:fill="auto" w:val="clear"/>
                <w:vertAlign w:val="baseline"/>
                <w:rtl w:val="0"/>
              </w:rPr>
              <w:t xml:space="preserve">(Official reserves as a percent of IMF country-specific metric) </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6.9187927246094" w:right="0" w:firstLine="0"/>
              <w:jc w:val="left"/>
              <w:rPr>
                <w:rFonts w:ascii="Arial" w:cs="Arial" w:eastAsia="Arial" w:hAnsi="Arial"/>
                <w:b w:val="0"/>
                <w:i w:val="0"/>
                <w:smallCaps w:val="0"/>
                <w:strike w:val="0"/>
                <w:color w:val="0583b0"/>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0583b0"/>
                <w:sz w:val="11.341896057128906"/>
                <w:szCs w:val="11.341896057128906"/>
                <w:u w:val="none"/>
                <w:shd w:fill="auto" w:val="clear"/>
                <w:vertAlign w:val="baseline"/>
                <w:rtl w:val="0"/>
              </w:rPr>
              <w:t xml:space="preserve">(In percent of GDP) </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52.515869140625" w:line="240" w:lineRule="auto"/>
              <w:ind w:left="0" w:right="4111.079711914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250 </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0.16448974609375"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Hong Kong, SAR </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28.1573486328125" w:line="240" w:lineRule="auto"/>
              <w:ind w:left="620.2839660644531"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China </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7.8710937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2014 2015 </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1.2702941894531"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Singapore </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6.42944335937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Suggested adequacy range</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1.079711914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200 </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671142578125"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South Korea </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28.157958984375" w:line="240" w:lineRule="auto"/>
              <w:ind w:left="250.56884765625"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Emering Markets </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29.3585205078125" w:line="240" w:lineRule="auto"/>
              <w:ind w:left="527.7699279785156"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Hungary </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1.079711914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150 </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9.2430114746094" w:right="0" w:firstLine="0"/>
              <w:jc w:val="left"/>
              <w:rPr>
                <w:rFonts w:ascii="Arial" w:cs="Arial" w:eastAsia="Arial" w:hAnsi="Arial"/>
                <w:b w:val="0"/>
                <w:i w:val="0"/>
                <w:smallCaps w:val="0"/>
                <w:strike w:val="0"/>
                <w:color w:val="6f6f6f"/>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6f6f6f"/>
                <w:sz w:val="11.341896057128906"/>
                <w:szCs w:val="11.341896057128906"/>
                <w:u w:val="none"/>
                <w:shd w:fill="auto" w:val="clear"/>
                <w:vertAlign w:val="baseline"/>
                <w:rtl w:val="0"/>
              </w:rPr>
              <w:t xml:space="preserve">LC </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1677856445312"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Malaysia </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28.1573486328125" w:line="240" w:lineRule="auto"/>
              <w:ind w:left="302.2859191894531"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Czech Republic </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28.157958984375" w:line="240" w:lineRule="auto"/>
              <w:ind w:left="585.9194946289062"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Turkey </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1.079711914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100 </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8.2212829589844" w:right="0" w:firstLine="0"/>
              <w:jc w:val="left"/>
              <w:rPr>
                <w:rFonts w:ascii="Arial" w:cs="Arial" w:eastAsia="Arial" w:hAnsi="Arial"/>
                <w:b w:val="0"/>
                <w:i w:val="0"/>
                <w:smallCaps w:val="0"/>
                <w:strike w:val="0"/>
                <w:color w:val="6f6f6f"/>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6f6f6f"/>
                <w:sz w:val="11.341896057128906"/>
                <w:szCs w:val="11.341896057128906"/>
                <w:u w:val="none"/>
                <w:shd w:fill="auto" w:val="clear"/>
                <w:vertAlign w:val="baseline"/>
                <w:rtl w:val="0"/>
              </w:rPr>
              <w:t xml:space="preserve">USD </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4.7203063964844"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Thailand </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28.157958984375" w:line="240" w:lineRule="auto"/>
              <w:ind w:left="643.7510681152344"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India </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28.15765380859375" w:line="240" w:lineRule="auto"/>
              <w:ind w:left="634.571533203125"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Brazil </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11.06811523437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50 </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9.2430114746094" w:right="0" w:firstLine="0"/>
              <w:jc w:val="left"/>
              <w:rPr>
                <w:rFonts w:ascii="Arial" w:cs="Arial" w:eastAsia="Arial" w:hAnsi="Arial"/>
                <w:b w:val="0"/>
                <w:i w:val="0"/>
                <w:smallCaps w:val="0"/>
                <w:strike w:val="0"/>
                <w:color w:val="6f6f6f"/>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6f6f6f"/>
                <w:sz w:val="11.341896057128906"/>
                <w:szCs w:val="11.341896057128906"/>
                <w:u w:val="none"/>
                <w:shd w:fill="auto" w:val="clear"/>
                <w:vertAlign w:val="baseline"/>
                <w:rtl w:val="0"/>
              </w:rPr>
              <w:t xml:space="preserve">EURO </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82.9679870605469"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Poland </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28.15765380859375" w:line="240" w:lineRule="auto"/>
              <w:ind w:left="390.8720397949219"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Saudi Arabia </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25.2099609375" w:line="240" w:lineRule="auto"/>
              <w:ind w:left="0" w:right="4111.0571289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0 </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0699768066406"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South Africa </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021453857422" w:right="0" w:firstLine="0"/>
              <w:jc w:val="left"/>
              <w:rPr>
                <w:rFonts w:ascii="Arial" w:cs="Arial" w:eastAsia="Arial" w:hAnsi="Arial"/>
                <w:b w:val="0"/>
                <w:i w:val="0"/>
                <w:smallCaps w:val="0"/>
                <w:strike w:val="0"/>
                <w:color w:val="6f6f6f"/>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6f6f6f"/>
                <w:sz w:val="11.341896057128906"/>
                <w:szCs w:val="11.341896057128906"/>
                <w:u w:val="none"/>
                <w:shd w:fill="auto" w:val="clear"/>
                <w:vertAlign w:val="baseline"/>
                <w:rtl w:val="0"/>
              </w:rPr>
              <w:t xml:space="preserve">Other </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4.5658874511719"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Russia </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9.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3.033447265625" w:line="240" w:lineRule="auto"/>
              <w:ind w:left="0" w:right="337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9.4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8.63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4.2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838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1.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44.83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28.76617431640625" w:line="240" w:lineRule="auto"/>
              <w:ind w:left="0" w:right="157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0628662109375" w:line="240" w:lineRule="auto"/>
              <w:ind w:left="485.3460693359375"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Indonesia </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03326416015625" w:line="240" w:lineRule="auto"/>
              <w:ind w:left="0" w:right="1939.2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20.14801025390625" w:line="240" w:lineRule="auto"/>
              <w:ind w:left="0" w:right="844.83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4.81842041015625" w:line="240" w:lineRule="auto"/>
              <w:ind w:left="0" w:right="376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3.60015869140625" w:line="240" w:lineRule="auto"/>
              <w:ind w:left="0" w:right="339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2.403564453125" w:line="240" w:lineRule="auto"/>
              <w:ind w:left="0" w:right="266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2.425537109375" w:line="240" w:lineRule="auto"/>
              <w:ind w:left="0" w:right="3032.387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2.359619140625" w:line="240" w:lineRule="auto"/>
              <w:ind w:left="0" w:right="120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8.52874755859375" w:line="240" w:lineRule="auto"/>
              <w:ind w:left="0" w:right="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3.6444091796875" w:line="240" w:lineRule="auto"/>
              <w:ind w:left="0" w:right="230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03326416015625" w:line="240" w:lineRule="auto"/>
              <w:ind w:left="0" w:right="193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3.389282226562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8.42926025390625" w:line="240" w:lineRule="auto"/>
              <w:ind w:left="0" w:right="30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2.51434326171875" w:line="240" w:lineRule="auto"/>
              <w:ind w:left="0" w:right="120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1573.204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4.951171875" w:line="240" w:lineRule="auto"/>
              <w:ind w:left="0" w:right="2668.8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7.14447021484375" w:line="240" w:lineRule="auto"/>
              <w:ind w:left="0" w:right="843.61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6.00372314453125" w:line="240" w:lineRule="auto"/>
              <w:ind w:left="0" w:right="3398.40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7.23266601562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3.71063232421875" w:line="240" w:lineRule="auto"/>
              <w:ind w:left="0" w:right="230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8.40728759765625" w:line="240" w:lineRule="auto"/>
              <w:ind w:left="0" w:right="478.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3.5113525390625" w:line="240" w:lineRule="auto"/>
              <w:ind w:left="0" w:right="193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4.7625732421875" w:line="240" w:lineRule="auto"/>
              <w:ind w:left="0" w:right="30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4.940185546875" w:line="240" w:lineRule="auto"/>
              <w:ind w:left="0" w:right="844.83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1.07513427734375" w:line="240" w:lineRule="auto"/>
              <w:ind w:left="573.3647155761719"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Mexico </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40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2.3922729492187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1.318359375" w:line="240" w:lineRule="auto"/>
              <w:ind w:left="0" w:right="1209.63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0" w:right="157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343017578125" w:line="240" w:lineRule="auto"/>
              <w:ind w:left="0" w:right="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5.804443359375" w:line="240" w:lineRule="auto"/>
              <w:ind w:left="0" w:right="266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20.701904296875" w:line="240" w:lineRule="auto"/>
              <w:ind w:left="0" w:right="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2.09381103515625" w:line="240" w:lineRule="auto"/>
              <w:ind w:left="0" w:right="157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0994873046875" w:line="240" w:lineRule="auto"/>
              <w:ind w:left="0" w:right="2302.79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10.5230712890625" w:line="240" w:lineRule="auto"/>
              <w:ind w:left="0" w:right="1939.2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15472412109375" w:line="240" w:lineRule="auto"/>
              <w:ind w:left="0" w:right="3032.387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10.82183837890625" w:line="240" w:lineRule="auto"/>
              <w:ind w:left="0" w:right="844.83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5.91522216796875" w:line="240" w:lineRule="auto"/>
              <w:ind w:left="0" w:right="3397.1820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9.6807861328125" w:line="240" w:lineRule="auto"/>
              <w:ind w:left="0" w:right="1208.41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2.3812866210937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2.41485595703125" w:line="240" w:lineRule="auto"/>
              <w:ind w:left="0" w:right="2668.8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11.995849609375" w:line="240" w:lineRule="auto"/>
              <w:ind w:left="0" w:right="478.819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12.00714111328125" w:line="240" w:lineRule="auto"/>
              <w:ind w:left="0" w:right="230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3.588867187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5.84869384765625" w:line="240" w:lineRule="auto"/>
              <w:ind w:left="0" w:right="193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14801025390625" w:line="240" w:lineRule="auto"/>
              <w:ind w:left="479.6324157714844" w:right="0" w:firstLine="0"/>
              <w:jc w:val="left"/>
              <w:rPr>
                <w:rFonts w:ascii="Arial" w:cs="Arial" w:eastAsia="Arial" w:hAnsi="Arial"/>
                <w:b w:val="0"/>
                <w:i w:val="0"/>
                <w:smallCaps w:val="0"/>
                <w:strike w:val="0"/>
                <w:color w:val="000000"/>
                <w:sz w:val="7.561197280883789"/>
                <w:szCs w:val="7.561197280883789"/>
                <w:u w:val="none"/>
                <w:shd w:fill="auto" w:val="clear"/>
                <w:vertAlign w:val="baseline"/>
              </w:rPr>
            </w:pPr>
            <w:r w:rsidDel="00000000" w:rsidR="00000000" w:rsidRPr="00000000">
              <w:rPr>
                <w:rFonts w:ascii="Arial" w:cs="Arial" w:eastAsia="Arial" w:hAnsi="Arial"/>
                <w:b w:val="0"/>
                <w:i w:val="0"/>
                <w:smallCaps w:val="0"/>
                <w:strike w:val="0"/>
                <w:color w:val="000000"/>
                <w:sz w:val="7.561197280883789"/>
                <w:szCs w:val="7.561197280883789"/>
                <w:u w:val="none"/>
                <w:shd w:fill="auto" w:val="clear"/>
                <w:vertAlign w:val="baseline"/>
                <w:rtl w:val="0"/>
              </w:rPr>
              <w:t xml:space="preserve">Argentina </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8.404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26.395263671875" w:line="240" w:lineRule="auto"/>
              <w:ind w:left="0" w:right="3033.6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4.80743408203125" w:line="240" w:lineRule="auto"/>
              <w:ind w:left="0" w:right="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15.595703125" w:line="240" w:lineRule="auto"/>
              <w:ind w:left="0" w:right="3763.200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8.2080078125" w:line="240" w:lineRule="auto"/>
              <w:ind w:left="0" w:right="1938.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30.2056884765625" w:line="240" w:lineRule="auto"/>
              <w:ind w:left="0" w:right="3762.088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4.796142578125" w:line="240" w:lineRule="auto"/>
              <w:ind w:left="0" w:right="480.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28.61114501953125" w:line="240" w:lineRule="auto"/>
              <w:ind w:left="0" w:right="1939.2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27.8021240234375" w:line="240" w:lineRule="auto"/>
              <w:ind w:left="0" w:right="376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1.185302734375" w:line="240" w:lineRule="auto"/>
              <w:ind w:left="0" w:right="1939.2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42.5738525390625" w:line="240" w:lineRule="auto"/>
              <w:ind w:left="857.9673767089844" w:right="0" w:firstLine="0"/>
              <w:jc w:val="left"/>
              <w:rPr>
                <w:rFonts w:ascii="Arial" w:cs="Arial" w:eastAsia="Arial" w:hAnsi="Arial"/>
                <w:b w:val="0"/>
                <w:i w:val="0"/>
                <w:smallCaps w:val="0"/>
                <w:strike w:val="0"/>
                <w:color w:val="000000"/>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000000"/>
                <w:sz w:val="11.341896057128906"/>
                <w:szCs w:val="11.341896057128906"/>
                <w:u w:val="none"/>
                <w:shd w:fill="auto" w:val="clear"/>
                <w:vertAlign w:val="baseline"/>
                <w:rtl w:val="0"/>
              </w:rPr>
              <w:t xml:space="preserve">0 50 100 150 200 250 </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59.96856689453125" w:line="240" w:lineRule="auto"/>
              <w:ind w:left="0" w:right="376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65.45867919921875" w:line="240" w:lineRule="auto"/>
              <w:ind w:left="0" w:right="442.744140625" w:firstLine="0"/>
              <w:jc w:val="right"/>
              <w:rPr>
                <w:rFonts w:ascii="Arial" w:cs="Arial" w:eastAsia="Arial" w:hAnsi="Arial"/>
                <w:b w:val="0"/>
                <w:i w:val="0"/>
                <w:smallCaps w:val="0"/>
                <w:strike w:val="0"/>
                <w:color w:val="000000"/>
                <w:sz w:val="11.094785690307617"/>
                <w:szCs w:val="11.094785690307617"/>
                <w:u w:val="none"/>
                <w:shd w:fill="auto" w:val="clear"/>
                <w:vertAlign w:val="baseline"/>
              </w:rPr>
            </w:pP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094785690307617"/>
                <w:szCs w:val="11.094785690307617"/>
                <w:u w:val="none"/>
                <w:shd w:fill="auto" w:val="clear"/>
                <w:vertAlign w:val="baseline"/>
                <w:rtl w:val="0"/>
              </w:rPr>
              <w:t xml:space="preserve">International Financial Statistics</w:t>
            </w:r>
            <w:r w:rsidDel="00000000" w:rsidR="00000000" w:rsidRPr="00000000">
              <w:rPr>
                <w:rFonts w:ascii="Arial" w:cs="Arial" w:eastAsia="Arial" w:hAnsi="Arial"/>
                <w:b w:val="0"/>
                <w:i w:val="0"/>
                <w:smallCaps w:val="0"/>
                <w:strike w:val="0"/>
                <w:color w:val="000000"/>
                <w:sz w:val="11.094785690307617"/>
                <w:szCs w:val="11.094785690307617"/>
                <w:u w:val="none"/>
                <w:shd w:fill="auto" w:val="clear"/>
                <w:vertAlign w:val="baseline"/>
                <w:rtl w:val="0"/>
              </w:rPr>
              <w:t xml:space="preserve">; and IMF staff calculations. </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0.7196044921875" w:right="0" w:firstLine="0"/>
              <w:jc w:val="left"/>
              <w:rPr>
                <w:rFonts w:ascii="Arial" w:cs="Arial" w:eastAsia="Arial" w:hAnsi="Arial"/>
                <w:b w:val="0"/>
                <w:i w:val="0"/>
                <w:smallCaps w:val="0"/>
                <w:strike w:val="0"/>
                <w:color w:val="000000"/>
                <w:sz w:val="11.341896057128906"/>
                <w:szCs w:val="11.341896057128906"/>
                <w:u w:val="none"/>
                <w:shd w:fill="auto" w:val="clear"/>
                <w:vertAlign w:val="baseline"/>
              </w:rPr>
            </w:pPr>
            <w:r w:rsidDel="00000000" w:rsidR="00000000" w:rsidRPr="00000000">
              <w:rPr>
                <w:rFonts w:ascii="Arial" w:cs="Arial" w:eastAsia="Arial" w:hAnsi="Arial"/>
                <w:b w:val="0"/>
                <w:i w:val="0"/>
                <w:smallCaps w:val="0"/>
                <w:strike w:val="0"/>
                <w:color w:val="000000"/>
                <w:sz w:val="11.341896057128906"/>
                <w:szCs w:val="11.341896057128906"/>
                <w:u w:val="none"/>
                <w:shd w:fill="auto" w:val="clear"/>
                <w:vertAlign w:val="baseline"/>
                <w:rtl w:val="0"/>
              </w:rPr>
              <w:t xml:space="preserve">Sources: BIS; IIF.  </w:t>
            </w:r>
          </w:p>
        </w:tc>
      </w:tr>
    </w:tbl>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1163.7339782714844" w:line="240" w:lineRule="auto"/>
        <w:ind w:left="0" w:right="999.422607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35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9"/>
        <w:tblW w:w="9404.400482177734" w:type="dxa"/>
        <w:jc w:val="left"/>
        <w:tblInd w:w="1663.600006103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4.400482177734"/>
        <w:tblGridChange w:id="0">
          <w:tblGrid>
            <w:gridCol w:w="9404.400482177734"/>
          </w:tblGrid>
        </w:tblGridChange>
      </w:tblGrid>
      <w:tr>
        <w:trPr>
          <w:trHeight w:val="11659.200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474365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3. India: Financial Markets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financial markets were buoyant over the last year.  </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253.53515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Indian rupee has remained relatively stable over the past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53.7867546081543" w:lineRule="auto"/>
              <w:ind w:left="584.6043395996094" w:right="784.82421875" w:hanging="463.62518310546875"/>
              <w:jc w:val="left"/>
              <w:rPr>
                <w:rFonts w:ascii="Arial" w:cs="Arial" w:eastAsia="Arial" w:hAnsi="Arial"/>
                <w:b w:val="1"/>
                <w:i w:val="0"/>
                <w:smallCaps w:val="0"/>
                <w:strike w:val="0"/>
                <w:color w:val="0583b0"/>
                <w:sz w:val="15.257099151611328"/>
                <w:szCs w:val="15.257099151611328"/>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two years, unlike some other emerging market currencies.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Portfolio investment inflows slowed in early 2015.  </w:t>
            </w:r>
            <w:r w:rsidDel="00000000" w:rsidR="00000000" w:rsidRPr="00000000">
              <w:rPr>
                <w:rFonts w:ascii="Arial" w:cs="Arial" w:eastAsia="Arial" w:hAnsi="Arial"/>
                <w:b w:val="1"/>
                <w:i w:val="0"/>
                <w:smallCaps w:val="0"/>
                <w:strike w:val="0"/>
                <w:color w:val="0583b0"/>
                <w:sz w:val="15.257099151611328"/>
                <w:szCs w:val="15.257099151611328"/>
                <w:u w:val="none"/>
                <w:shd w:fill="auto" w:val="clear"/>
                <w:vertAlign w:val="baseline"/>
                <w:rtl w:val="0"/>
              </w:rPr>
              <w:t xml:space="preserve">Exchange Rate </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5.0238037109375" w:firstLine="0"/>
              <w:jc w:val="right"/>
              <w:rPr>
                <w:rFonts w:ascii="Arial" w:cs="Arial" w:eastAsia="Arial" w:hAnsi="Arial"/>
                <w:b w:val="1"/>
                <w:i w:val="0"/>
                <w:smallCaps w:val="0"/>
                <w:strike w:val="0"/>
                <w:color w:val="0583b0"/>
                <w:sz w:val="15.286191940307617"/>
                <w:szCs w:val="15.286191940307617"/>
                <w:u w:val="none"/>
                <w:shd w:fill="auto" w:val="clear"/>
                <w:vertAlign w:val="baseline"/>
              </w:rPr>
            </w:pPr>
            <w:r w:rsidDel="00000000" w:rsidR="00000000" w:rsidRPr="00000000">
              <w:rPr>
                <w:rFonts w:ascii="Arial" w:cs="Arial" w:eastAsia="Arial" w:hAnsi="Arial"/>
                <w:b w:val="1"/>
                <w:i w:val="0"/>
                <w:smallCaps w:val="0"/>
                <w:strike w:val="0"/>
                <w:color w:val="0583b0"/>
                <w:sz w:val="15.286191940307617"/>
                <w:szCs w:val="15.286191940307617"/>
                <w:u w:val="none"/>
                <w:shd w:fill="auto" w:val="clear"/>
                <w:vertAlign w:val="baseline"/>
                <w:rtl w:val="0"/>
              </w:rPr>
              <w:t xml:space="preserve">Debt and Equity Inflows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17.24365234375" w:line="240" w:lineRule="auto"/>
              <w:ind w:left="580.1805114746094" w:right="0" w:firstLine="0"/>
              <w:jc w:val="left"/>
              <w:rPr>
                <w:rFonts w:ascii="Arial" w:cs="Arial" w:eastAsia="Arial" w:hAnsi="Arial"/>
                <w:b w:val="0"/>
                <w:i w:val="0"/>
                <w:smallCaps w:val="0"/>
                <w:strike w:val="0"/>
                <w:color w:val="0583b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583b0"/>
                <w:sz w:val="11.442898750305176"/>
                <w:szCs w:val="11.442898750305176"/>
                <w:u w:val="none"/>
                <w:shd w:fill="auto" w:val="clear"/>
                <w:vertAlign w:val="baseline"/>
                <w:rtl w:val="0"/>
              </w:rPr>
              <w:t xml:space="preserve">(Index, June 1, 2009=100, NC/US$)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1.851806640625" w:firstLine="0"/>
              <w:jc w:val="right"/>
              <w:rPr>
                <w:rFonts w:ascii="Arial" w:cs="Arial" w:eastAsia="Arial" w:hAnsi="Arial"/>
                <w:b w:val="0"/>
                <w:i w:val="0"/>
                <w:smallCaps w:val="0"/>
                <w:strike w:val="0"/>
                <w:color w:val="0583b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583b0"/>
                <w:sz w:val="11.464694023132324"/>
                <w:szCs w:val="11.464694023132324"/>
                <w:u w:val="none"/>
                <w:shd w:fill="auto" w:val="clear"/>
                <w:vertAlign w:val="baseline"/>
                <w:rtl w:val="0"/>
              </w:rPr>
              <w:t xml:space="preserve">(In billions of US Dollars, cumulative since 22 May, 2013)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14.02587890625" w:line="240" w:lineRule="auto"/>
              <w:ind w:left="310.9785461425781"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60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91271972656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35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43.80859375"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30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40649414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80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6.1749267578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Debt </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91271972656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25 </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800415039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100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7.84423828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Equity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20 </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800415039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120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91271972656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15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800415039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140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10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9800415039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160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4.91271972656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5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15.24658203125" w:line="240" w:lineRule="auto"/>
              <w:ind w:left="252.98004150390625"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180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0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42.606201171875" w:line="240" w:lineRule="auto"/>
              <w:ind w:left="0" w:right="4164.90112304687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-5 </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7537231445312"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200 </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43.82080078125"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-10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7537231445312"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220 </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4316101074219"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IND MYS KOR CHN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4164.91271972656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-15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97537231445312"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240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9.4316101074219"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IDN BRA TUR RUS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2.0434570312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-20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47.24609375" w:line="240" w:lineRule="auto"/>
              <w:ind w:left="512.5344848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06.5315246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9.326934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3.3241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5.66207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9.6592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4.113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8.1108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0.9175109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4.914703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8932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3.0918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4.6971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8.694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4.02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1.64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8.0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4.0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9.2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5.61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5.2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1.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4.425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5.2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1.62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7.65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5.62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79.2205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1.6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64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8.0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8.018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9.2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5.621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7.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4.0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9.2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38.61328125" w:line="240" w:lineRule="auto"/>
              <w:ind w:left="806.5315246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2.8666687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9.6592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7.653350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4.4572448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1.261444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6.863861083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31982421875" w:line="240" w:lineRule="auto"/>
              <w:ind w:left="512.53448486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8694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5.6620788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3.656463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0.460052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6.062469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2.8666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18.828125" w:line="240" w:lineRule="auto"/>
              <w:ind w:left="0" w:right="1118.43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554.8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99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263671875" w:line="240" w:lineRule="auto"/>
              <w:ind w:left="0" w:right="135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9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171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14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08056640625" w:line="240" w:lineRule="auto"/>
              <w:ind w:left="0" w:right="634.84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07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0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37841796875" w:line="240" w:lineRule="auto"/>
              <w:ind w:left="0" w:right="7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92.4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362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146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905.2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24169921875" w:line="240" w:lineRule="auto"/>
              <w:ind w:left="0" w:right="1236.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72.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091552734375" w:line="240" w:lineRule="auto"/>
              <w:ind w:left="0" w:right="99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3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195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68.79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8.79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6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87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231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749.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137939453125" w:line="240" w:lineRule="auto"/>
              <w:ind w:left="0" w:right="1590.03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0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25.208740234375" w:line="240" w:lineRule="auto"/>
              <w:ind w:left="852.527618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32022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6.11282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4.1069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0.91079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715301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3.3177185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1.326904296875" w:line="240" w:lineRule="auto"/>
              <w:ind w:left="558.5305786132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45.32302856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2.115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0.110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6.913604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2.51602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9.320526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18.3489990234375" w:line="240" w:lineRule="auto"/>
              <w:ind w:left="0" w:right="30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40.77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177.15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1386.77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823.14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784.389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220.764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57.1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66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1497.1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2098.368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34.7430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2410888671875" w:line="240" w:lineRule="auto"/>
              <w:ind w:left="0" w:right="1264.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00.7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0" w:right="1146.7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583.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018.34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423.1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58.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9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8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17.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0689697265625" w:line="240" w:lineRule="auto"/>
              <w:ind w:left="0" w:right="1024.384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60.758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6.785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97.1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3.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778.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1618.379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54.7540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27.5213623046875" w:line="240" w:lineRule="auto"/>
              <w:ind w:left="0" w:right="87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314.813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749.99450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4.9517822265625" w:line="240" w:lineRule="auto"/>
              <w:ind w:left="829.4151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20773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3.00033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9441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7.798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4.6025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2049255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5.97412109375" w:line="240" w:lineRule="auto"/>
              <w:ind w:left="0" w:right="514.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51.2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87.65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8251953125" w:line="240" w:lineRule="auto"/>
              <w:ind w:left="0" w:right="1236.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72.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135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9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6.0638427734375" w:line="240" w:lineRule="auto"/>
              <w:ind w:left="535.41809082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2.2105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9.003143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6.997528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3.8011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69.40353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6.20773315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6.866455078125" w:line="240" w:lineRule="auto"/>
              <w:ind w:left="0" w:right="27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14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2.5762939453125" w:line="240" w:lineRule="auto"/>
              <w:ind w:left="0" w:right="3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6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240478515625" w:line="240" w:lineRule="auto"/>
              <w:ind w:left="0" w:right="1091.57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527.95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63.1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9.368896484375" w:line="240" w:lineRule="auto"/>
              <w:ind w:left="0" w:right="99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3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868.79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1590.032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2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1.7755126953125" w:line="240" w:lineRule="auto"/>
              <w:ind w:left="0" w:right="729.188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65.563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01.937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146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903.9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3436279296875" w:line="240" w:lineRule="auto"/>
              <w:ind w:left="0" w:right="608.5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43.7408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80.115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24.1888427734375" w:line="240" w:lineRule="auto"/>
              <w:ind w:left="0" w:right="51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51.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8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9967041015625" w:line="240" w:lineRule="auto"/>
              <w:ind w:left="0" w:right="877.1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313.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748.73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1171875" w:line="240" w:lineRule="auto"/>
              <w:ind w:left="829.41513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20773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3.000335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0.994415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7.798309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4.60250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0.2049255371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4.70458984375" w:line="240" w:lineRule="auto"/>
              <w:ind w:left="0" w:right="1357.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9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9.4488525390625" w:line="240" w:lineRule="auto"/>
              <w:ind w:left="0" w:right="120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46.1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2.589111328125" w:line="240" w:lineRule="auto"/>
              <w:ind w:left="536.7910766601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3.58383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37643432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8.370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5.174407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0.7768249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7.58102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3.3660888671875" w:line="240" w:lineRule="auto"/>
              <w:ind w:left="0" w:right="274.76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147.5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3546142578125" w:line="240" w:lineRule="auto"/>
              <w:ind w:left="0" w:right="1117.171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553.546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88.7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9.013671875" w:line="240" w:lineRule="auto"/>
              <w:ind w:left="0" w:right="393.5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28.76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65.1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48095703125" w:line="240" w:lineRule="auto"/>
              <w:ind w:left="0" w:right="1588.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25.14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4.59228515625" w:line="240" w:lineRule="auto"/>
              <w:ind w:left="0" w:right="146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903.9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1031494140625" w:line="240" w:lineRule="auto"/>
              <w:ind w:left="0" w:right="63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6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0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2.23388671875" w:line="240" w:lineRule="auto"/>
              <w:ind w:left="0" w:right="9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3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6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2.451171875" w:line="240" w:lineRule="auto"/>
              <w:ind w:left="0" w:right="754.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91.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27.530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1.11083984375" w:line="240" w:lineRule="auto"/>
              <w:ind w:left="0" w:right="877.176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313.5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748.732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16.793212890625" w:line="240" w:lineRule="auto"/>
              <w:ind w:left="513.907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0.7002258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7.49282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5.4872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290802001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47.89321899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34.69711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14.3817138671875" w:line="240" w:lineRule="auto"/>
              <w:ind w:left="0" w:right="1588.7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025.14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9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431.14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86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2.3907470703125" w:line="240" w:lineRule="auto"/>
              <w:ind w:left="807.90451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4.69741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1.490020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9.484100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6.28799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3.09188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8.69430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4.779052734375" w:line="240" w:lineRule="auto"/>
              <w:ind w:left="0" w:right="51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951.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387.53601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3.585205078125" w:line="240" w:lineRule="auto"/>
              <w:ind w:left="0" w:right="1236.03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672.40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2.3822021484375" w:line="240" w:lineRule="auto"/>
              <w:ind w:left="0" w:right="1468.83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905.20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4.78759765625" w:line="240" w:lineRule="auto"/>
              <w:ind w:left="0" w:right="63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06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50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4.7760009765625" w:line="240" w:lineRule="auto"/>
              <w:ind w:left="0" w:right="276.0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1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148.80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7.1807861328125" w:line="240" w:lineRule="auto"/>
              <w:ind w:left="0" w:right="1358.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94.8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0" w:right="756.042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192.418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28.792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1.168212890625" w:line="240" w:lineRule="auto"/>
              <w:ind w:left="0" w:right="3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830.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266.40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8.3831787109375" w:line="240" w:lineRule="auto"/>
              <w:ind w:left="0" w:right="1118.43322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554.8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990.000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68.9715576171875" w:line="240" w:lineRule="auto"/>
              <w:ind w:left="0" w:right="2902.7490234375" w:firstLine="0"/>
              <w:jc w:val="righ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Source: Bloomberg. </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3479614257812" w:right="0" w:firstLine="0"/>
              <w:jc w:val="left"/>
              <w:rPr>
                <w:rFonts w:ascii="Arial" w:cs="Arial" w:eastAsia="Arial" w:hAnsi="Arial"/>
                <w:b w:val="0"/>
                <w:i w:val="0"/>
                <w:smallCaps w:val="0"/>
                <w:strike w:val="0"/>
                <w:color w:val="000000"/>
                <w:sz w:val="11.442898750305176"/>
                <w:szCs w:val="11.442898750305176"/>
                <w:u w:val="none"/>
                <w:shd w:fill="auto" w:val="clear"/>
                <w:vertAlign w:val="baseline"/>
              </w:rPr>
            </w:pPr>
            <w:r w:rsidDel="00000000" w:rsidR="00000000" w:rsidRPr="00000000">
              <w:rPr>
                <w:rFonts w:ascii="Arial" w:cs="Arial" w:eastAsia="Arial" w:hAnsi="Arial"/>
                <w:b w:val="0"/>
                <w:i w:val="0"/>
                <w:smallCaps w:val="0"/>
                <w:strike w:val="0"/>
                <w:color w:val="000000"/>
                <w:sz w:val="11.442898750305176"/>
                <w:szCs w:val="11.442898750305176"/>
                <w:u w:val="none"/>
                <w:shd w:fill="auto" w:val="clear"/>
                <w:vertAlign w:val="baseline"/>
                <w:rtl w:val="0"/>
              </w:rPr>
              <w:t xml:space="preserve">Sources: Bloomberg; and IMF staff calculations. </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140.496826171875" w:line="341.5696334838867" w:lineRule="auto"/>
              <w:ind w:left="115.86715698242188" w:right="74.805908203125" w:firstLine="0"/>
              <w:jc w:val="center"/>
              <w:rPr>
                <w:rFonts w:ascii="Arial" w:cs="Arial" w:eastAsia="Arial" w:hAnsi="Arial"/>
                <w:b w:val="1"/>
                <w:i w:val="0"/>
                <w:smallCaps w:val="0"/>
                <w:strike w:val="0"/>
                <w:color w:val="0583b0"/>
                <w:sz w:val="15.286674499511719"/>
                <w:szCs w:val="15.286674499511719"/>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Strong stock market gains have tapered off recently… …while bond yields have declined across the term structure.  </w:t>
            </w:r>
            <w:r w:rsidDel="00000000" w:rsidR="00000000" w:rsidRPr="00000000">
              <w:rPr>
                <w:rFonts w:ascii="Arial" w:cs="Arial" w:eastAsia="Arial" w:hAnsi="Arial"/>
                <w:b w:val="1"/>
                <w:i w:val="0"/>
                <w:smallCaps w:val="0"/>
                <w:strike w:val="0"/>
                <w:color w:val="0583b0"/>
                <w:sz w:val="15.286674499511719"/>
                <w:szCs w:val="15.286674499511719"/>
                <w:u w:val="none"/>
                <w:shd w:fill="auto" w:val="clear"/>
                <w:vertAlign w:val="baseline"/>
                <w:rtl w:val="0"/>
              </w:rPr>
              <w:t xml:space="preserve">Bond Yields </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685791015625" w:right="0" w:firstLine="0"/>
              <w:jc w:val="left"/>
              <w:rPr>
                <w:rFonts w:ascii="Arial" w:cs="Arial" w:eastAsia="Arial" w:hAnsi="Arial"/>
                <w:b w:val="1"/>
                <w:i w:val="0"/>
                <w:smallCaps w:val="0"/>
                <w:strike w:val="0"/>
                <w:color w:val="0583b0"/>
                <w:sz w:val="15.286191940307617"/>
                <w:szCs w:val="15.286191940307617"/>
                <w:u w:val="none"/>
                <w:shd w:fill="auto" w:val="clear"/>
                <w:vertAlign w:val="baseline"/>
              </w:rPr>
            </w:pPr>
            <w:r w:rsidDel="00000000" w:rsidR="00000000" w:rsidRPr="00000000">
              <w:rPr>
                <w:rFonts w:ascii="Arial" w:cs="Arial" w:eastAsia="Arial" w:hAnsi="Arial"/>
                <w:b w:val="1"/>
                <w:i w:val="0"/>
                <w:smallCaps w:val="0"/>
                <w:strike w:val="0"/>
                <w:color w:val="0583b0"/>
                <w:sz w:val="15.286191940307617"/>
                <w:szCs w:val="15.286191940307617"/>
                <w:u w:val="none"/>
                <w:shd w:fill="auto" w:val="clear"/>
                <w:vertAlign w:val="baseline"/>
                <w:rtl w:val="0"/>
              </w:rPr>
              <w:t xml:space="preserve">Stock Market Indices </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20.62255859375" w:line="240" w:lineRule="auto"/>
              <w:ind w:left="0" w:right="3482.8765869140625" w:firstLine="0"/>
              <w:jc w:val="right"/>
              <w:rPr>
                <w:rFonts w:ascii="Arial" w:cs="Arial" w:eastAsia="Arial" w:hAnsi="Arial"/>
                <w:b w:val="0"/>
                <w:i w:val="0"/>
                <w:smallCaps w:val="0"/>
                <w:strike w:val="0"/>
                <w:color w:val="0583b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583b0"/>
                <w:sz w:val="11.464879989624023"/>
                <w:szCs w:val="11.464879989624023"/>
                <w:u w:val="none"/>
                <w:shd w:fill="auto" w:val="clear"/>
                <w:vertAlign w:val="baseline"/>
                <w:rtl w:val="0"/>
              </w:rPr>
              <w:t xml:space="preserve">(In percent) </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6039123535156" w:right="0" w:firstLine="0"/>
              <w:jc w:val="left"/>
              <w:rPr>
                <w:rFonts w:ascii="Arial" w:cs="Arial" w:eastAsia="Arial" w:hAnsi="Arial"/>
                <w:b w:val="0"/>
                <w:i w:val="0"/>
                <w:smallCaps w:val="0"/>
                <w:strike w:val="0"/>
                <w:color w:val="0583b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583b0"/>
                <w:sz w:val="11.464694023132324"/>
                <w:szCs w:val="11.464694023132324"/>
                <w:u w:val="none"/>
                <w:shd w:fill="auto" w:val="clear"/>
                <w:vertAlign w:val="baseline"/>
                <w:rtl w:val="0"/>
              </w:rPr>
              <w:t xml:space="preserve">(June 1, 2009 = 100) </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24.6221923828125" w:line="240" w:lineRule="auto"/>
              <w:ind w:left="353.3903503417969"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210 </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1319580078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13 </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4.239349365234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India (SENSEX) </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1.10595703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3-month 3-year 10-year </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4428710937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12 </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070739746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190 </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2.1580505371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Brazil </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0.639038085937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11 </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070739746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170 </w:t>
            </w:r>
          </w:p>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6.8791198730469"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China </w:t>
            </w:r>
          </w:p>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8.80126953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10 </w:t>
            </w:r>
          </w:p>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2.1580505371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Russia </w:t>
            </w:r>
          </w:p>
          <w:p w:rsidR="00000000" w:rsidDel="00000000" w:rsidP="00000000" w:rsidRDefault="00000000" w:rsidRPr="00000000" w14:paraId="00000E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070739746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150 </w:t>
            </w:r>
          </w:p>
          <w:p w:rsidR="00000000" w:rsidDel="00000000" w:rsidP="00000000" w:rsidRDefault="00000000" w:rsidRPr="00000000" w14:paraId="00000E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9.7198486328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9 </w:t>
            </w:r>
          </w:p>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51.0137939453125" w:line="240" w:lineRule="auto"/>
              <w:ind w:left="357.4070739746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130 </w:t>
            </w:r>
          </w:p>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9.60510253906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8 </w:t>
            </w:r>
          </w:p>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61.8060302734375" w:line="240" w:lineRule="auto"/>
              <w:ind w:left="0" w:right="4209.37561035156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7 </w:t>
            </w:r>
          </w:p>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7.4070739746094"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110 </w:t>
            </w:r>
          </w:p>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14.9993896484375" w:line="240" w:lineRule="auto"/>
              <w:ind w:left="0" w:right="4208.686523437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6 </w:t>
            </w:r>
          </w:p>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4.47906494140625"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90 </w:t>
            </w:r>
          </w:p>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1.67236328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5 </w:t>
            </w:r>
          </w:p>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24.609375" w:line="240" w:lineRule="auto"/>
              <w:ind w:left="414.02008056640625"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70 </w:t>
            </w:r>
          </w:p>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7.99682617187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4 </w:t>
            </w:r>
          </w:p>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61.805419921875" w:line="240" w:lineRule="auto"/>
              <w:ind w:left="0" w:right="4212.131958007812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3 </w:t>
            </w:r>
          </w:p>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8.38104248046875"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50 </w:t>
            </w:r>
          </w:p>
          <w:p w:rsidR="00000000" w:rsidDel="00000000" w:rsidP="00000000" w:rsidRDefault="00000000" w:rsidRPr="00000000" w14:paraId="00000E34">
            <w:pPr>
              <w:keepNext w:val="0"/>
              <w:keepLines w:val="0"/>
              <w:widowControl w:val="0"/>
              <w:pBdr>
                <w:top w:space="0" w:sz="0" w:val="nil"/>
                <w:left w:space="0" w:sz="0" w:val="nil"/>
                <w:bottom w:space="0" w:sz="0" w:val="nil"/>
                <w:right w:space="0" w:sz="0" w:val="nil"/>
                <w:between w:space="0" w:sz="0" w:val="nil"/>
              </w:pBdr>
              <w:shd w:fill="auto" w:val="clear"/>
              <w:spacing w:after="0" w:before="46.802978515625" w:line="240" w:lineRule="auto"/>
              <w:ind w:left="0" w:right="3552.024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8.43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3.6480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1.262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8.878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5.28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70.02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8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0.45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8.06823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1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8.0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3.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8.4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4.8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2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3.6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6.4532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09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5.49087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7.4281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2.6704406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260223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0.03372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622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9.087677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218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46078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857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4.8237609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219696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6.6923522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8231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06576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4617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2.4287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0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6.68792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9.084014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2.2148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7.457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9.85336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4.8197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7.21603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38.20068359375" w:line="240" w:lineRule="auto"/>
              <w:ind w:left="0" w:right="403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2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8123779296875" w:line="240" w:lineRule="auto"/>
              <w:ind w:left="0" w:right="3562.8045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9.2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4.42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2.0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6.0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61767578125" w:line="240" w:lineRule="auto"/>
              <w:ind w:left="0" w:right="388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84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4010009765625" w:line="240" w:lineRule="auto"/>
              <w:ind w:left="0" w:right="37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17.535400390625" w:line="240" w:lineRule="auto"/>
              <w:ind w:left="616.687927246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8.625030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2.214813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6.99813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29.3943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2.98385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5.380096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51513671875" w:line="240" w:lineRule="auto"/>
              <w:ind w:left="765.031890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7.4281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2.2114562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5.80123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8.19747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1.78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1068.6286926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21847534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00180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398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2.987518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5.383758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1.0308837890625" w:line="240" w:lineRule="auto"/>
              <w:ind w:left="916.23336791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9.82315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4.606781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7.0027160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0.5924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4.181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25.7672119140625" w:line="240" w:lineRule="auto"/>
              <w:ind w:left="0" w:right="4065.1702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32.77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00.3887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5.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21838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9.627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1141357421875" w:line="240" w:lineRule="auto"/>
              <w:ind w:left="0" w:right="3591.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7.5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2.7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0.41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8.027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4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125732421875" w:line="240" w:lineRule="auto"/>
              <w:ind w:left="0" w:right="3909.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6.77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41.9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9.6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7.2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4010009765625" w:line="240" w:lineRule="auto"/>
              <w:ind w:left="0" w:right="375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17834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2.3931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50.007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7.622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17.525634765625" w:line="240" w:lineRule="auto"/>
              <w:ind w:left="662.8231811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21926879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8090515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73.59237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5.98861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9.57809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81.9743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99609375" w:line="240" w:lineRule="auto"/>
              <w:ind w:left="811.626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0223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8.80569458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2.39547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24.791717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28.3811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137939453125" w:line="240" w:lineRule="auto"/>
              <w:ind w:left="1115.222930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8.812713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3.5960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5.99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29.5817565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31.977996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5377197265625" w:line="240" w:lineRule="auto"/>
              <w:ind w:left="962.827606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6.4173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1.201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3.596954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7.18673706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80.7762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20.0433349609375" w:line="240" w:lineRule="auto"/>
              <w:ind w:left="0" w:right="388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84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12.0623779296875" w:line="240" w:lineRule="auto"/>
              <w:ind w:left="0" w:right="403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0.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5.96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7.349853515625" w:line="240" w:lineRule="auto"/>
              <w:ind w:left="788.787994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1.18423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5.96755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9.557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95358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5430603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6.1541748046875" w:line="240" w:lineRule="auto"/>
              <w:ind w:left="0" w:right="372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8.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1.6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9.2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5.66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2.288818359375" w:line="240" w:lineRule="auto"/>
              <w:ind w:left="0" w:right="3536.50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2.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8.1256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35.74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3.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76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3.2391357421875" w:line="240" w:lineRule="auto"/>
              <w:ind w:left="639.6408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03689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62667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4100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2.806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3957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8.7919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13.6749267578125" w:line="240" w:lineRule="auto"/>
              <w:ind w:left="939.645233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3.2350158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8.018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0.41458129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4.00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7.5938415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2.2796630859375" w:line="240" w:lineRule="auto"/>
              <w:ind w:left="1092.040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630340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4136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2.809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6.399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8.79562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10.5718994140625" w:line="240" w:lineRule="auto"/>
              <w:ind w:left="0" w:right="3879.536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7.1405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5848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15.6439208984375" w:line="240" w:lineRule="auto"/>
              <w:ind w:left="0" w:right="403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140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0.75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5.96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9.99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60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3.7677001953125" w:line="240" w:lineRule="auto"/>
              <w:ind w:left="788.44375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90.83999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5.6233215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99.21310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01.6093444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5.19882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9.6337890625" w:line="240" w:lineRule="auto"/>
              <w:ind w:left="0" w:right="356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7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2.506103515625" w:line="240" w:lineRule="auto"/>
              <w:ind w:left="0" w:right="3721.1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2.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3.1268310546875" w:line="240" w:lineRule="auto"/>
              <w:ind w:left="639.64080810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03689575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5.626678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0.4100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2.8062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6.3957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8.7919616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13.560791015625" w:line="240" w:lineRule="auto"/>
              <w:ind w:left="1092.0405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5.630340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413665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2.80990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6.399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08.795623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2.51953125" w:line="240" w:lineRule="auto"/>
              <w:ind w:left="941.02233886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4.6122741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9.39590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79183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5.3816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58.970794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22.5860595703125" w:line="240" w:lineRule="auto"/>
              <w:ind w:left="0" w:right="3721.13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52.760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0.374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16.7999267578125" w:line="240" w:lineRule="auto"/>
              <w:ind w:left="0" w:right="3561.54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7.95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3.1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0.77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4.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2.3944091796875" w:line="240" w:lineRule="auto"/>
              <w:ind w:left="918.0696105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1.6593933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6.4430236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28.8389587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2.4287414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6.0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F40">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0" w:right="403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4.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233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4.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1.25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8.399658203125" w:line="240" w:lineRule="auto"/>
              <w:ind w:left="0" w:right="3880.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8482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6.0015869140625" w:line="240" w:lineRule="auto"/>
              <w:ind w:left="1069.087677001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2.677459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7.46078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9.85702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3.4465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5.84274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4.798583984375" w:line="240" w:lineRule="auto"/>
              <w:ind w:left="618.06518554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20.46127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24.0510559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8.83438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1.230621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4.81979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7.21603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8.394775390625" w:line="240" w:lineRule="auto"/>
              <w:ind w:left="766.8681335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9.2643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4.0476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7.637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0.033721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3.62289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32.9425048828125" w:line="240" w:lineRule="auto"/>
              <w:ind w:left="0" w:right="3118.9837646484375" w:firstLine="0"/>
              <w:jc w:val="right"/>
              <w:rPr>
                <w:rFonts w:ascii="Arial" w:cs="Arial" w:eastAsia="Arial" w:hAnsi="Arial"/>
                <w:b w:val="0"/>
                <w:i w:val="0"/>
                <w:smallCaps w:val="0"/>
                <w:strike w:val="0"/>
                <w:color w:val="000000"/>
                <w:sz w:val="11.464879989624023"/>
                <w:szCs w:val="11.464879989624023"/>
                <w:u w:val="none"/>
                <w:shd w:fill="auto" w:val="clear"/>
                <w:vertAlign w:val="baseline"/>
              </w:rPr>
            </w:pPr>
            <w:r w:rsidDel="00000000" w:rsidR="00000000" w:rsidRPr="00000000">
              <w:rPr>
                <w:rFonts w:ascii="Arial" w:cs="Arial" w:eastAsia="Arial" w:hAnsi="Arial"/>
                <w:b w:val="0"/>
                <w:i w:val="0"/>
                <w:smallCaps w:val="0"/>
                <w:strike w:val="0"/>
                <w:color w:val="000000"/>
                <w:sz w:val="11.464879989624023"/>
                <w:szCs w:val="11.464879989624023"/>
                <w:u w:val="none"/>
                <w:shd w:fill="auto" w:val="clear"/>
                <w:vertAlign w:val="baseline"/>
                <w:rtl w:val="0"/>
              </w:rPr>
              <w:t xml:space="preserve">Source: Bloomberg. </w:t>
            </w:r>
          </w:p>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7767944335938" w:right="0" w:firstLine="0"/>
              <w:jc w:val="left"/>
              <w:rPr>
                <w:rFonts w:ascii="Arial" w:cs="Arial" w:eastAsia="Arial" w:hAnsi="Arial"/>
                <w:b w:val="0"/>
                <w:i w:val="0"/>
                <w:smallCaps w:val="0"/>
                <w:strike w:val="0"/>
                <w:color w:val="000000"/>
                <w:sz w:val="11.464694023132324"/>
                <w:szCs w:val="11.464694023132324"/>
                <w:u w:val="none"/>
                <w:shd w:fill="auto" w:val="clear"/>
                <w:vertAlign w:val="baseline"/>
              </w:rPr>
            </w:pPr>
            <w:r w:rsidDel="00000000" w:rsidR="00000000" w:rsidRPr="00000000">
              <w:rPr>
                <w:rFonts w:ascii="Arial" w:cs="Arial" w:eastAsia="Arial" w:hAnsi="Arial"/>
                <w:b w:val="0"/>
                <w:i w:val="0"/>
                <w:smallCaps w:val="0"/>
                <w:strike w:val="0"/>
                <w:color w:val="000000"/>
                <w:sz w:val="11.464694023132324"/>
                <w:szCs w:val="11.464694023132324"/>
                <w:u w:val="none"/>
                <w:shd w:fill="auto" w:val="clear"/>
                <w:vertAlign w:val="baseline"/>
                <w:rtl w:val="0"/>
              </w:rPr>
              <w:t xml:space="preserve">Source: Bloomberg. </w:t>
            </w:r>
          </w:p>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48.0364990234375" w:line="240" w:lineRule="auto"/>
              <w:ind w:left="115.867156982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Spreads on the proxy CDS for the Indian sovereign have </w:t>
            </w:r>
          </w:p>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4.3493652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real and nominal effective exchange rates have </w:t>
            </w:r>
          </w:p>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7.059936523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remained low.  </w:t>
            </w:r>
          </w:p>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8.4741210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strengthened significantly since late-2013.  </w:t>
            </w:r>
          </w:p>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47.0416259765625" w:line="240" w:lineRule="auto"/>
              <w:ind w:left="576.6877746582031" w:right="0" w:firstLine="0"/>
              <w:jc w:val="left"/>
              <w:rPr>
                <w:rFonts w:ascii="Arial" w:cs="Arial" w:eastAsia="Arial" w:hAnsi="Arial"/>
                <w:b w:val="1"/>
                <w:i w:val="0"/>
                <w:smallCaps w:val="0"/>
                <w:strike w:val="0"/>
                <w:color w:val="0583b0"/>
                <w:sz w:val="15.249897956848145"/>
                <w:szCs w:val="15.249897956848145"/>
                <w:u w:val="none"/>
                <w:shd w:fill="auto" w:val="clear"/>
                <w:vertAlign w:val="baseline"/>
              </w:rPr>
            </w:pPr>
            <w:r w:rsidDel="00000000" w:rsidR="00000000" w:rsidRPr="00000000">
              <w:rPr>
                <w:rFonts w:ascii="Arial" w:cs="Arial" w:eastAsia="Arial" w:hAnsi="Arial"/>
                <w:b w:val="1"/>
                <w:i w:val="0"/>
                <w:smallCaps w:val="0"/>
                <w:strike w:val="0"/>
                <w:color w:val="0583b0"/>
                <w:sz w:val="15.249897956848145"/>
                <w:szCs w:val="15.249897956848145"/>
                <w:u w:val="none"/>
                <w:shd w:fill="auto" w:val="clear"/>
                <w:vertAlign w:val="baseline"/>
                <w:rtl w:val="0"/>
              </w:rPr>
              <w:t xml:space="preserve">Credit Default Swap: SBI versus Sovereigns </w:t>
            </w:r>
          </w:p>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7.0501708984375" w:firstLine="0"/>
              <w:jc w:val="right"/>
              <w:rPr>
                <w:rFonts w:ascii="Arial" w:cs="Arial" w:eastAsia="Arial" w:hAnsi="Arial"/>
                <w:b w:val="1"/>
                <w:i w:val="0"/>
                <w:smallCaps w:val="0"/>
                <w:strike w:val="0"/>
                <w:color w:val="0583b0"/>
                <w:sz w:val="15.101682662963867"/>
                <w:szCs w:val="15.101682662963867"/>
                <w:u w:val="none"/>
                <w:shd w:fill="auto" w:val="clear"/>
                <w:vertAlign w:val="baseline"/>
              </w:rPr>
            </w:pPr>
            <w:r w:rsidDel="00000000" w:rsidR="00000000" w:rsidRPr="00000000">
              <w:rPr>
                <w:rFonts w:ascii="Arial" w:cs="Arial" w:eastAsia="Arial" w:hAnsi="Arial"/>
                <w:b w:val="1"/>
                <w:i w:val="0"/>
                <w:smallCaps w:val="0"/>
                <w:strike w:val="0"/>
                <w:color w:val="0583b0"/>
                <w:sz w:val="15.101682662963867"/>
                <w:szCs w:val="15.101682662963867"/>
                <w:u w:val="none"/>
                <w:shd w:fill="auto" w:val="clear"/>
                <w:vertAlign w:val="baseline"/>
                <w:rtl w:val="0"/>
              </w:rPr>
              <w:t xml:space="preserve">Nominal and Real Effective Exchange Rates </w:t>
            </w:r>
          </w:p>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21.1175537109375" w:line="240" w:lineRule="auto"/>
              <w:ind w:left="0" w:right="3107.2119140625" w:firstLine="0"/>
              <w:jc w:val="right"/>
              <w:rPr>
                <w:rFonts w:ascii="Arial" w:cs="Arial" w:eastAsia="Arial" w:hAnsi="Arial"/>
                <w:b w:val="0"/>
                <w:i w:val="0"/>
                <w:smallCaps w:val="0"/>
                <w:strike w:val="0"/>
                <w:color w:val="0583b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583b0"/>
                <w:sz w:val="11.326087951660156"/>
                <w:szCs w:val="11.326087951660156"/>
                <w:u w:val="none"/>
                <w:shd w:fill="auto" w:val="clear"/>
                <w:vertAlign w:val="baseline"/>
                <w:rtl w:val="0"/>
              </w:rPr>
              <w:t xml:space="preserve">(Index, 2010=100) </w:t>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8.9743041992188" w:right="0" w:firstLine="0"/>
              <w:jc w:val="left"/>
              <w:rPr>
                <w:rFonts w:ascii="Arial" w:cs="Arial" w:eastAsia="Arial" w:hAnsi="Arial"/>
                <w:b w:val="0"/>
                <w:i w:val="0"/>
                <w:smallCaps w:val="0"/>
                <w:strike w:val="0"/>
                <w:color w:val="0583b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583b0"/>
                <w:sz w:val="11.437298774719238"/>
                <w:szCs w:val="11.437298774719238"/>
                <w:u w:val="none"/>
                <w:shd w:fill="auto" w:val="clear"/>
                <w:vertAlign w:val="baseline"/>
                <w:rtl w:val="0"/>
              </w:rPr>
              <w:t xml:space="preserve">(Basis points) </w:t>
            </w:r>
          </w:p>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120 </w:t>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20898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120 </w:t>
            </w:r>
          </w:p>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146179199218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500 </w:t>
            </w:r>
          </w:p>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8.3451843261719"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SBI 2/ Indonesia Korea China China Banks 1/ </w:t>
            </w:r>
          </w:p>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5339355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115 </w:t>
            </w:r>
          </w:p>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75659179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115 </w:t>
            </w:r>
          </w:p>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800231933593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450 </w:t>
            </w:r>
          </w:p>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11.60980224609375"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110 </w:t>
            </w:r>
          </w:p>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20898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110 </w:t>
            </w:r>
          </w:p>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800231933593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400 </w:t>
            </w:r>
          </w:p>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30.92254638671875" w:line="240" w:lineRule="auto"/>
              <w:ind w:left="223.3169555664062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350 </w:t>
            </w:r>
          </w:p>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5339355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105 </w:t>
            </w:r>
          </w:p>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75659179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105 </w:t>
            </w:r>
          </w:p>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19.127197265625" w:line="240" w:lineRule="auto"/>
              <w:ind w:left="223.3169555664062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300 </w:t>
            </w:r>
          </w:p>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3.80187988281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NEER </w:t>
            </w:r>
          </w:p>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100 </w:t>
            </w:r>
          </w:p>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920898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100 </w:t>
            </w:r>
          </w:p>
          <w:p w:rsidR="00000000" w:rsidDel="00000000" w:rsidP="00000000" w:rsidRDefault="00000000" w:rsidRPr="00000000" w14:paraId="00000F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7329101562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250 </w:t>
            </w:r>
          </w:p>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5339355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95 </w:t>
            </w:r>
          </w:p>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952880859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95 </w:t>
            </w:r>
          </w:p>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37329101562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200 </w:t>
            </w:r>
          </w:p>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1.81457519531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REER </w:t>
            </w:r>
          </w:p>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90 </w:t>
            </w:r>
          </w:p>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17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90 </w:t>
            </w:r>
          </w:p>
          <w:p w:rsidR="00000000" w:rsidDel="00000000" w:rsidP="00000000" w:rsidRDefault="00000000" w:rsidRPr="00000000" w14:paraId="00000F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747558593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150 </w:t>
            </w:r>
          </w:p>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3.21990966796875" w:line="240" w:lineRule="auto"/>
              <w:ind w:left="0" w:right="4273.5339355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85 </w:t>
            </w:r>
          </w:p>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952880859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85 </w:t>
            </w:r>
          </w:p>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3747558593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100 </w:t>
            </w:r>
          </w:p>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30.92254638671875" w:line="240" w:lineRule="auto"/>
              <w:ind w:left="287.546386718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50 </w:t>
            </w:r>
          </w:p>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80 </w:t>
            </w:r>
          </w:p>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17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80 </w:t>
            </w:r>
          </w:p>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27.51708984375" w:line="240" w:lineRule="auto"/>
              <w:ind w:left="344.4017028808594"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0 </w:t>
            </w:r>
          </w:p>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5339355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75 </w:t>
            </w:r>
          </w:p>
          <w:p w:rsidR="00000000" w:rsidDel="00000000" w:rsidP="00000000" w:rsidRDefault="00000000" w:rsidRPr="00000000" w14:paraId="00000F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952880859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75 </w:t>
            </w:r>
          </w:p>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33.01483154296875" w:line="240" w:lineRule="auto"/>
              <w:ind w:left="638.598175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3411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60012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1.00112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2.7742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1.9743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4.99847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0.5990600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5.39932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5427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5.3428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601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7.4012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002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80227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4.775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9.575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5.176239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97604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4.598693847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5423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6.60079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7.00149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8.774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9.1752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5.48248291015625" w:line="240" w:lineRule="auto"/>
              <w:ind w:left="0" w:right="4270.69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70 </w:t>
            </w:r>
          </w:p>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17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70 </w:t>
            </w:r>
          </w:p>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1408691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7.3411560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0.1429748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0.5439758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0.94497680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0.145111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0689697265625" w:line="240" w:lineRule="auto"/>
              <w:ind w:left="484.998474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0.1417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4.9421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54275512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5.3428649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144317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6.944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2.545013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7.345123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2.946014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7.7458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3470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8.1468200683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6060791015625" w:line="240" w:lineRule="auto"/>
              <w:ind w:left="794.141387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5423889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6.143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6.54434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6.94534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7.346038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44.93194580078125" w:line="240" w:lineRule="auto"/>
              <w:ind w:left="684.557952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3.75839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26.5602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6.961212158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7.3622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6.56234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26336669921875" w:line="240" w:lineRule="auto"/>
              <w:ind w:left="530.95825195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3594055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1.760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3.36135864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3.762359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4.1630554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54.5640563964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057373046875" w:line="240" w:lineRule="auto"/>
              <w:ind w:left="996.558990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16.9599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8.56155395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8.962249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79.363250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76425170898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3">
            <w:pPr>
              <w:keepNext w:val="0"/>
              <w:keepLines w:val="0"/>
              <w:widowControl w:val="0"/>
              <w:pBdr>
                <w:top w:space="0" w:sz="0" w:val="nil"/>
                <w:left w:space="0" w:sz="0" w:val="nil"/>
                <w:bottom w:space="0" w:sz="0" w:val="nil"/>
                <w:right w:space="0" w:sz="0" w:val="nil"/>
                <w:between w:space="0" w:sz="0" w:val="nil"/>
              </w:pBdr>
              <w:shd w:fill="auto" w:val="clear"/>
              <w:spacing w:after="0" w:before="0.33172607421875" w:line="240" w:lineRule="auto"/>
              <w:ind w:left="840.55847167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60.959625244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2.56088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2.96157836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3.362579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3.763275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38.98193359375" w:line="240" w:lineRule="auto"/>
              <w:ind w:left="661.8067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1.0069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80874633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4.209747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6107482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3.811492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13.52447509765625" w:line="240" w:lineRule="auto"/>
              <w:ind w:left="507.86407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264923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8.6656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26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66787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1.069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1.4701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12.0709228515625" w:line="240" w:lineRule="auto"/>
              <w:ind w:left="817.46429443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7.86514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9.4664001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9.86709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0.26809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0.6694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2.46002197265625" w:line="240" w:lineRule="auto"/>
              <w:ind w:left="973.464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3.865509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5.467071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5.86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6.268768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6703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30.7098388671875" w:line="240" w:lineRule="auto"/>
              <w:ind w:left="661.463775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0.66390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03.4657287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3.86672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2677307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63.46847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2.81768798828125" w:line="240" w:lineRule="auto"/>
              <w:ind w:left="0" w:right="4080.0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5.228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645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0.853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6.06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1.27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7.6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2.87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2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8.5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70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7.6251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22.833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8.04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3.24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8.4576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3.665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00.0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0.4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85.68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7.86407470703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8.264923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8.665618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0.266876220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0.66787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1.069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31.4701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14.58831787109375" w:line="240" w:lineRule="auto"/>
              <w:ind w:left="973.46450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3.86550903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5.4670715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5.8677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6.2687683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76.6703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2.18536376953125" w:line="240" w:lineRule="auto"/>
              <w:ind w:left="818.8362121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39.2372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60.8384704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1.23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01.64016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040863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40.6640625" w:line="240" w:lineRule="auto"/>
              <w:ind w:left="795.9706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3716125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7.9728698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8.3735656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8.774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9.17526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10.77392578125" w:line="240" w:lineRule="auto"/>
              <w:ind w:left="0" w:right="3937.1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2.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7.57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2.78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7.99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84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1.26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1.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1.01806640625" w:line="240" w:lineRule="auto"/>
              <w:ind w:left="0" w:right="408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3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3.65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8.86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07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9.2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4.4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6.2060546875" w:line="240" w:lineRule="auto"/>
              <w:ind w:left="950.599060058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70.99990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601470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3.002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3.40316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3.8047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4.80560302734375" w:line="240" w:lineRule="auto"/>
              <w:ind w:left="486.3703918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06.771392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7.17208862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8.7733459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69.17434692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9.575042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9.976043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8.39813232421875" w:line="240" w:lineRule="auto"/>
              <w:ind w:left="639.9700927734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9.170379638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1.972198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2.373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2.7742004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41.97433471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25.0006103515625" w:line="240" w:lineRule="auto"/>
              <w:ind w:left="0" w:right="4118.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4.026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9.23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4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9.6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4.85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0.06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6.4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6.8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2.09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7.29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2.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10162353515625" w:line="240" w:lineRule="auto"/>
              <w:ind w:left="0" w:right="3966.422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6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56.838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2.047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7.2552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2.4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8.862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4.0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27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4.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4.903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29.7369384765625" w:line="240" w:lineRule="auto"/>
              <w:ind w:left="527.5340270996094"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Source: Bloomberg. </w:t>
            </w:r>
          </w:p>
          <w:p w:rsidR="00000000" w:rsidDel="00000000" w:rsidP="00000000" w:rsidRDefault="00000000" w:rsidRPr="00000000" w14:paraId="00001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89.66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874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0.08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29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4998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7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916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7.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2.52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73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2.940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3557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1.3232421875" w:line="240" w:lineRule="auto"/>
              <w:ind w:left="0" w:right="3938.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82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4.0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84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1.26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1.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51.4898681640625" w:line="240" w:lineRule="auto"/>
              <w:ind w:left="0" w:right="408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3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2.8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14.5208740234375" w:line="240" w:lineRule="auto"/>
              <w:ind w:left="0" w:right="3912.4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7.637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2.8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05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8.4698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84.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0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5.2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0.4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5.70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0.9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70.83953857421875" w:line="240" w:lineRule="auto"/>
              <w:ind w:left="0" w:right="408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4.761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9.969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70.3863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8026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52.40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2.826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8.0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2.3974609375" w:line="240" w:lineRule="auto"/>
              <w:ind w:left="0" w:right="3938.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8.82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4.0295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19.23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4.4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10.84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6.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1.26159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1.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6.88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3.24462890625" w:line="240" w:lineRule="auto"/>
              <w:ind w:left="530.163574218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1/ Average of Bank of China and China Development Bank. </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9482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26087951660156"/>
                <w:szCs w:val="11.326087951660156"/>
                <w:u w:val="none"/>
                <w:shd w:fill="auto" w:val="clear"/>
                <w:vertAlign w:val="baseline"/>
                <w:rtl w:val="0"/>
              </w:rPr>
              <w:t xml:space="preserve">Information Notice System</w:t>
            </w: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 and IMF staff estimates.</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6.162109375" w:right="0" w:firstLine="0"/>
              <w:jc w:val="left"/>
              <w:rPr>
                <w:rFonts w:ascii="Arial" w:cs="Arial" w:eastAsia="Arial" w:hAnsi="Arial"/>
                <w:b w:val="0"/>
                <w:i w:val="0"/>
                <w:smallCaps w:val="0"/>
                <w:strike w:val="0"/>
                <w:color w:val="000000"/>
                <w:sz w:val="11.437298774719238"/>
                <w:szCs w:val="11.437298774719238"/>
                <w:u w:val="none"/>
                <w:shd w:fill="auto" w:val="clear"/>
                <w:vertAlign w:val="baseline"/>
              </w:rPr>
            </w:pPr>
            <w:r w:rsidDel="00000000" w:rsidR="00000000" w:rsidRPr="00000000">
              <w:rPr>
                <w:rFonts w:ascii="Arial" w:cs="Arial" w:eastAsia="Arial" w:hAnsi="Arial"/>
                <w:b w:val="0"/>
                <w:i w:val="0"/>
                <w:smallCaps w:val="0"/>
                <w:strike w:val="0"/>
                <w:color w:val="000000"/>
                <w:sz w:val="11.437298774719238"/>
                <w:szCs w:val="11.437298774719238"/>
                <w:u w:val="none"/>
                <w:shd w:fill="auto" w:val="clear"/>
                <w:vertAlign w:val="baseline"/>
                <w:rtl w:val="0"/>
              </w:rPr>
              <w:t xml:space="preserve">2/ SBI is used as proxy for Government of India. </w:t>
            </w:r>
          </w:p>
        </w:tc>
      </w:tr>
    </w:tbl>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0C1">
      <w:pPr>
        <w:keepNext w:val="0"/>
        <w:keepLines w:val="0"/>
        <w:widowControl w:val="0"/>
        <w:pBdr>
          <w:top w:space="0" w:sz="0" w:val="nil"/>
          <w:left w:space="0" w:sz="0" w:val="nil"/>
          <w:bottom w:space="0" w:sz="0" w:val="nil"/>
          <w:right w:space="0" w:sz="0" w:val="nil"/>
          <w:between w:space="0" w:sz="0" w:val="nil"/>
        </w:pBdr>
        <w:shd w:fill="auto" w:val="clear"/>
        <w:spacing w:after="0" w:before="975.3360748291016" w:line="240" w:lineRule="auto"/>
        <w:ind w:left="178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0"/>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552.400512695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2.327270507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Monetary Developments  </w:t>
            </w:r>
          </w:p>
          <w:p w:rsidR="00000000" w:rsidDel="00000000" w:rsidP="00000000" w:rsidRDefault="00000000" w:rsidRPr="00000000" w14:paraId="000010C4">
            <w:pPr>
              <w:keepNext w:val="0"/>
              <w:keepLines w:val="0"/>
              <w:widowControl w:val="0"/>
              <w:pBdr>
                <w:top w:space="0" w:sz="0" w:val="nil"/>
                <w:left w:space="0" w:sz="0" w:val="nil"/>
                <w:bottom w:space="0" w:sz="0" w:val="nil"/>
                <w:right w:space="0" w:sz="0" w:val="nil"/>
                <w:between w:space="0" w:sz="0" w:val="nil"/>
              </w:pBdr>
              <w:shd w:fill="auto" w:val="clear"/>
              <w:spacing w:after="0" w:before="36.92749023437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inflation has declined markedly, upside risks remain.  </w:t>
            </w:r>
          </w:p>
          <w:p w:rsidR="00000000" w:rsidDel="00000000" w:rsidP="00000000" w:rsidRDefault="00000000" w:rsidRPr="00000000" w14:paraId="000010C5">
            <w:pPr>
              <w:keepNext w:val="0"/>
              <w:keepLines w:val="0"/>
              <w:widowControl w:val="0"/>
              <w:pBdr>
                <w:top w:space="0" w:sz="0" w:val="nil"/>
                <w:left w:space="0" w:sz="0" w:val="nil"/>
                <w:bottom w:space="0" w:sz="0" w:val="nil"/>
                <w:right w:space="0" w:sz="0" w:val="nil"/>
                <w:between w:space="0" w:sz="0" w:val="nil"/>
              </w:pBdr>
              <w:shd w:fill="auto" w:val="clear"/>
              <w:spacing w:after="0" w:before="253.5302734375" w:line="239.7357988357544" w:lineRule="auto"/>
              <w:ind w:left="4907.2772216796875" w:right="88.14697265625" w:hanging="4783.0603027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CPI inflation has declined sharply...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…although household inflation expectations remain  elevated, there has been some softening in the recent past.  </w:t>
            </w:r>
          </w:p>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27.371826171875" w:line="240" w:lineRule="auto"/>
              <w:ind w:left="0" w:right="617.913818359375" w:firstLine="0"/>
              <w:jc w:val="right"/>
              <w:rPr>
                <w:rFonts w:ascii="Arial" w:cs="Arial" w:eastAsia="Arial" w:hAnsi="Arial"/>
                <w:b w:val="1"/>
                <w:i w:val="0"/>
                <w:smallCaps w:val="0"/>
                <w:strike w:val="0"/>
                <w:color w:val="0583b0"/>
                <w:sz w:val="13.805593490600586"/>
                <w:szCs w:val="13.805593490600586"/>
                <w:u w:val="none"/>
                <w:shd w:fill="auto" w:val="clear"/>
                <w:vertAlign w:val="baseline"/>
              </w:rPr>
            </w:pPr>
            <w:r w:rsidDel="00000000" w:rsidR="00000000" w:rsidRPr="00000000">
              <w:rPr>
                <w:rFonts w:ascii="Arial" w:cs="Arial" w:eastAsia="Arial" w:hAnsi="Arial"/>
                <w:b w:val="1"/>
                <w:i w:val="0"/>
                <w:smallCaps w:val="0"/>
                <w:strike w:val="0"/>
                <w:color w:val="0583b0"/>
                <w:sz w:val="13.805593490600586"/>
                <w:szCs w:val="13.805593490600586"/>
                <w:u w:val="none"/>
                <w:shd w:fill="auto" w:val="clear"/>
                <w:vertAlign w:val="baseline"/>
                <w:rtl w:val="0"/>
              </w:rPr>
              <w:t xml:space="preserve">Household Inflation Expectations and Food Inflation </w:t>
            </w:r>
          </w:p>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1.5724182128906" w:right="0" w:firstLine="0"/>
              <w:jc w:val="left"/>
              <w:rPr>
                <w:rFonts w:ascii="Arial" w:cs="Arial" w:eastAsia="Arial" w:hAnsi="Arial"/>
                <w:b w:val="1"/>
                <w:i w:val="0"/>
                <w:smallCaps w:val="0"/>
                <w:strike w:val="0"/>
                <w:color w:val="0583b0"/>
                <w:sz w:val="15.10669994354248"/>
                <w:szCs w:val="15.10669994354248"/>
                <w:u w:val="none"/>
                <w:shd w:fill="auto" w:val="clear"/>
                <w:vertAlign w:val="baseline"/>
              </w:rPr>
            </w:pPr>
            <w:r w:rsidDel="00000000" w:rsidR="00000000" w:rsidRPr="00000000">
              <w:rPr>
                <w:rFonts w:ascii="Arial" w:cs="Arial" w:eastAsia="Arial" w:hAnsi="Arial"/>
                <w:b w:val="1"/>
                <w:i w:val="0"/>
                <w:smallCaps w:val="0"/>
                <w:strike w:val="0"/>
                <w:color w:val="0583b0"/>
                <w:sz w:val="15.10669994354248"/>
                <w:szCs w:val="15.10669994354248"/>
                <w:u w:val="none"/>
                <w:shd w:fill="auto" w:val="clear"/>
                <w:vertAlign w:val="baseline"/>
                <w:rtl w:val="0"/>
              </w:rPr>
              <w:t xml:space="preserve">Inflation </w:t>
            </w:r>
          </w:p>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0.7965087890625" w:firstLine="0"/>
              <w:jc w:val="right"/>
              <w:rPr>
                <w:rFonts w:ascii="Arial" w:cs="Arial" w:eastAsia="Arial" w:hAnsi="Arial"/>
                <w:b w:val="0"/>
                <w:i w:val="0"/>
                <w:smallCaps w:val="0"/>
                <w:strike w:val="0"/>
                <w:color w:val="0583b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583b0"/>
                <w:sz w:val="11.326087951660156"/>
                <w:szCs w:val="11.326087951660156"/>
                <w:u w:val="none"/>
                <w:shd w:fill="auto" w:val="clear"/>
                <w:vertAlign w:val="baseline"/>
                <w:rtl w:val="0"/>
              </w:rPr>
              <w:t xml:space="preserve">(In percent) </w:t>
            </w:r>
          </w:p>
          <w:p w:rsidR="00000000" w:rsidDel="00000000" w:rsidP="00000000" w:rsidRDefault="00000000" w:rsidRPr="00000000" w14:paraId="00001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11328125" w:right="0" w:firstLine="0"/>
              <w:jc w:val="left"/>
              <w:rPr>
                <w:rFonts w:ascii="Arial" w:cs="Arial" w:eastAsia="Arial" w:hAnsi="Arial"/>
                <w:b w:val="0"/>
                <w:i w:val="0"/>
                <w:smallCaps w:val="0"/>
                <w:strike w:val="0"/>
                <w:color w:val="0583b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583b0"/>
                <w:sz w:val="11.326087951660156"/>
                <w:szCs w:val="11.326087951660156"/>
                <w:u w:val="none"/>
                <w:shd w:fill="auto" w:val="clear"/>
                <w:vertAlign w:val="baseline"/>
                <w:rtl w:val="0"/>
              </w:rPr>
              <w:t xml:space="preserve">(In percent, yoy) </w:t>
            </w:r>
          </w:p>
          <w:p w:rsidR="00000000" w:rsidDel="00000000" w:rsidP="00000000" w:rsidRDefault="00000000" w:rsidRPr="00000000" w14:paraId="000010CA">
            <w:pPr>
              <w:keepNext w:val="0"/>
              <w:keepLines w:val="0"/>
              <w:widowControl w:val="0"/>
              <w:pBdr>
                <w:top w:space="0" w:sz="0" w:val="nil"/>
                <w:left w:space="0" w:sz="0" w:val="nil"/>
                <w:bottom w:space="0" w:sz="0" w:val="nil"/>
                <w:right w:space="0" w:sz="0" w:val="nil"/>
                <w:between w:space="0" w:sz="0" w:val="nil"/>
              </w:pBdr>
              <w:shd w:fill="auto" w:val="clear"/>
              <w:spacing w:after="0" w:before="35.79833984375" w:line="240" w:lineRule="auto"/>
              <w:ind w:left="0" w:right="4166.31103515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20 </w:t>
            </w:r>
          </w:p>
          <w:p w:rsidR="00000000" w:rsidDel="00000000" w:rsidP="00000000" w:rsidRDefault="00000000" w:rsidRPr="00000000" w14:paraId="00001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0486450195312"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16 </w:t>
            </w:r>
          </w:p>
          <w:p w:rsidR="00000000" w:rsidDel="00000000" w:rsidP="00000000" w:rsidRDefault="00000000" w:rsidRPr="00000000" w14:paraId="000010CC">
            <w:pPr>
              <w:keepNext w:val="0"/>
              <w:keepLines w:val="0"/>
              <w:widowControl w:val="0"/>
              <w:pBdr>
                <w:top w:space="0" w:sz="0" w:val="nil"/>
                <w:left w:space="0" w:sz="0" w:val="nil"/>
                <w:bottom w:space="0" w:sz="0" w:val="nil"/>
                <w:right w:space="0" w:sz="0" w:val="nil"/>
                <w:between w:space="0" w:sz="0" w:val="nil"/>
              </w:pBdr>
              <w:shd w:fill="auto" w:val="clear"/>
              <w:spacing w:after="0" w:before="60.994873046875" w:line="240" w:lineRule="auto"/>
              <w:ind w:left="0" w:right="4167.1051025390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18 </w:t>
            </w:r>
          </w:p>
          <w:p w:rsidR="00000000" w:rsidDel="00000000" w:rsidP="00000000" w:rsidRDefault="00000000" w:rsidRPr="00000000" w14:paraId="00001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0486450195312"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14 </w:t>
            </w:r>
          </w:p>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11.800537109375" w:line="240" w:lineRule="auto"/>
              <w:ind w:left="0" w:right="4166.197509765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16 </w:t>
            </w:r>
          </w:p>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70486450195312"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12 </w:t>
            </w:r>
          </w:p>
          <w:p w:rsidR="00000000" w:rsidDel="00000000" w:rsidP="00000000" w:rsidRDefault="00000000" w:rsidRPr="00000000" w14:paraId="00001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516967773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14 </w:t>
            </w:r>
          </w:p>
          <w:p w:rsidR="00000000" w:rsidDel="00000000" w:rsidP="00000000" w:rsidRDefault="00000000" w:rsidRPr="00000000" w14:paraId="000010D1">
            <w:pPr>
              <w:keepNext w:val="0"/>
              <w:keepLines w:val="0"/>
              <w:widowControl w:val="0"/>
              <w:pBdr>
                <w:top w:space="0" w:sz="0" w:val="nil"/>
                <w:left w:space="0" w:sz="0" w:val="nil"/>
                <w:bottom w:space="0" w:sz="0" w:val="nil"/>
                <w:right w:space="0" w:sz="0" w:val="nil"/>
                <w:between w:space="0" w:sz="0" w:val="nil"/>
              </w:pBdr>
              <w:shd w:fill="auto" w:val="clear"/>
              <w:spacing w:after="0" w:before="13.043212890625" w:line="240" w:lineRule="auto"/>
              <w:ind w:left="251.70486450195312"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 </w:t>
            </w:r>
          </w:p>
          <w:p w:rsidR="00000000" w:rsidDel="00000000" w:rsidP="00000000" w:rsidRDefault="00000000" w:rsidRPr="00000000" w14:paraId="00001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8.91967773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12 </w:t>
            </w:r>
          </w:p>
          <w:p w:rsidR="00000000" w:rsidDel="00000000" w:rsidP="00000000" w:rsidRDefault="00000000" w:rsidRPr="00000000" w14:paraId="000010D3">
            <w:pPr>
              <w:keepNext w:val="0"/>
              <w:keepLines w:val="0"/>
              <w:widowControl w:val="0"/>
              <w:pBdr>
                <w:top w:space="0" w:sz="0" w:val="nil"/>
                <w:left w:space="0" w:sz="0" w:val="nil"/>
                <w:bottom w:space="0" w:sz="0" w:val="nil"/>
                <w:right w:space="0" w:sz="0" w:val="nil"/>
                <w:between w:space="0" w:sz="0" w:val="nil"/>
              </w:pBdr>
              <w:shd w:fill="auto" w:val="clear"/>
              <w:spacing w:after="0" w:before="59.8291015625" w:line="240" w:lineRule="auto"/>
              <w:ind w:left="0" w:right="4166.31103515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 </w:t>
            </w:r>
          </w:p>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1581726074219"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 </w:t>
            </w:r>
          </w:p>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59.818115234375" w:line="240" w:lineRule="auto"/>
              <w:ind w:left="0" w:right="4167.1051025390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8 </w:t>
            </w:r>
          </w:p>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9.725341796875"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6 </w:t>
            </w:r>
          </w:p>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11.822509765625" w:line="240" w:lineRule="auto"/>
              <w:ind w:left="0" w:right="4166.197509765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6 </w:t>
            </w:r>
          </w:p>
          <w:p w:rsidR="00000000" w:rsidDel="00000000" w:rsidP="00000000" w:rsidRDefault="00000000" w:rsidRPr="00000000" w14:paraId="00001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8179626464844"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CPI (Combined) </w:t>
            </w:r>
          </w:p>
          <w:p w:rsidR="00000000" w:rsidDel="00000000" w:rsidP="00000000" w:rsidRDefault="00000000" w:rsidRPr="00000000" w14:paraId="00001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3940734863281"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4 </w:t>
            </w:r>
          </w:p>
          <w:p w:rsidR="00000000" w:rsidDel="00000000" w:rsidP="00000000" w:rsidRDefault="00000000" w:rsidRPr="00000000" w14:paraId="00001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7.71789550781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Expectations: Current </w:t>
            </w:r>
          </w:p>
          <w:p w:rsidR="00000000" w:rsidDel="00000000" w:rsidP="00000000" w:rsidRDefault="00000000" w:rsidRPr="00000000" w14:paraId="00001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5.5169677734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4 </w:t>
            </w:r>
          </w:p>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2947998046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Expectations: 1 Year Ahead </w:t>
            </w:r>
          </w:p>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9312744140625"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2 </w:t>
            </w:r>
          </w:p>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4.8179626464844"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CPI-Core </w:t>
            </w:r>
          </w:p>
          <w:p w:rsidR="00000000" w:rsidDel="00000000" w:rsidP="00000000" w:rsidRDefault="00000000" w:rsidRPr="00000000" w14:paraId="00001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8.92028808593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2 </w:t>
            </w:r>
          </w:p>
          <w:p w:rsidR="00000000" w:rsidDel="00000000" w:rsidP="00000000" w:rsidRDefault="00000000" w:rsidRPr="00000000" w14:paraId="00001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8.0187988281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CPI: Food (y/y percent change) </w:t>
            </w:r>
          </w:p>
          <w:p w:rsidR="00000000" w:rsidDel="00000000" w:rsidP="00000000" w:rsidRDefault="00000000" w:rsidRPr="00000000" w14:paraId="00001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8.3641052246094"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0 </w:t>
            </w:r>
          </w:p>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6.3110351562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0 </w:t>
            </w:r>
          </w:p>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65.194091796875" w:line="240" w:lineRule="auto"/>
              <w:ind w:left="464.036407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1.794891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64041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8470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6.05331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806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7.6573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2.863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9.431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63790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3.000793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8.03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3.24356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8.45016479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20266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0.0541687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5.2607727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1.828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0347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82.4212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70.821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9.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47.6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626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4.02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02.428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65.62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4.0240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42.4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2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0.42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8.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7.230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6311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57.28759765625" w:line="240" w:lineRule="auto"/>
              <w:ind w:left="464.0364074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0.433807373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5.6404113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0.847015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5.5995178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8061218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7.20352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2.41012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617034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8233337402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3">
            <w:pPr>
              <w:keepNext w:val="0"/>
              <w:keepLines w:val="0"/>
              <w:widowControl w:val="0"/>
              <w:pBdr>
                <w:top w:space="0" w:sz="0" w:val="nil"/>
                <w:left w:space="0" w:sz="0" w:val="nil"/>
                <w:bottom w:space="0" w:sz="0" w:val="nil"/>
                <w:right w:space="0" w:sz="0" w:val="nil"/>
                <w:between w:space="0" w:sz="0" w:val="nil"/>
              </w:pBdr>
              <w:shd w:fill="auto" w:val="clear"/>
              <w:spacing w:after="0" w:before="0.531005859375" w:line="240" w:lineRule="auto"/>
              <w:ind w:left="671.63970947265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8.036956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3.243560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7.996368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3.2026672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49.60037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4.806976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0.01388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5.22018432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6.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0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20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0341796875" w:line="240" w:lineRule="auto"/>
              <w:ind w:left="0" w:right="3997.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2F">
            <w:pPr>
              <w:keepNext w:val="0"/>
              <w:keepLines w:val="0"/>
              <w:widowControl w:val="0"/>
              <w:pBdr>
                <w:top w:space="0" w:sz="0" w:val="nil"/>
                <w:left w:space="0" w:sz="0" w:val="nil"/>
                <w:bottom w:space="0" w:sz="0" w:val="nil"/>
                <w:right w:space="0" w:sz="0" w:val="nil"/>
                <w:between w:space="0" w:sz="0" w:val="nil"/>
              </w:pBdr>
              <w:shd w:fill="auto" w:val="clear"/>
              <w:spacing w:after="0" w:before="44.637451171875" w:line="240" w:lineRule="auto"/>
              <w:ind w:left="509.63607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6.03347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41.2400817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56.44668579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1.6529846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86.8595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3.2569885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18.46359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33.6698913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8.876190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938720703125" w:line="240" w:lineRule="auto"/>
              <w:ind w:left="717.23937988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3.6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8.843231201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4.04983520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79.25613403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5.6538391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10.8604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6.06674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1.273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21.218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9.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76.0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4.4244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2.82531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1.22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0.82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032958984375" w:line="240" w:lineRule="auto"/>
              <w:ind w:left="0" w:right="402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14.8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4.4207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92.82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1.221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69.62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9.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6.027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4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51.241455078125" w:line="240" w:lineRule="auto"/>
              <w:ind w:left="486.722717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120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3268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53347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8.73977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9463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0.34378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5.550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0.756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5.962982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5F">
            <w:pPr>
              <w:keepNext w:val="0"/>
              <w:keepLines w:val="0"/>
              <w:widowControl w:val="0"/>
              <w:pBdr>
                <w:top w:space="0" w:sz="0" w:val="nil"/>
                <w:left w:space="0" w:sz="0" w:val="nil"/>
                <w:bottom w:space="0" w:sz="0" w:val="nil"/>
                <w:right w:space="0" w:sz="0" w:val="nil"/>
                <w:between w:space="0" w:sz="0" w:val="nil"/>
              </w:pBdr>
              <w:shd w:fill="auto" w:val="clear"/>
              <w:spacing w:after="0" w:before="0.37353515625" w:line="240" w:lineRule="auto"/>
              <w:ind w:left="0" w:right="3997.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0.3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11.9647216796875" w:line="240" w:lineRule="auto"/>
              <w:ind w:left="694.326019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0.72341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5.930023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1.136627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6.342926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2.740631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7.947235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3.153533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8.35983276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3.20129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8.006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6.40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8077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3.208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2.81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B">
            <w:pPr>
              <w:keepNext w:val="0"/>
              <w:keepLines w:val="0"/>
              <w:widowControl w:val="0"/>
              <w:pBdr>
                <w:top w:space="0" w:sz="0" w:val="nil"/>
                <w:left w:space="0" w:sz="0" w:val="nil"/>
                <w:bottom w:space="0" w:sz="0" w:val="nil"/>
                <w:right w:space="0" w:sz="0" w:val="nil"/>
                <w:between w:space="0" w:sz="0" w:val="nil"/>
              </w:pBdr>
              <w:shd w:fill="auto" w:val="clear"/>
              <w:spacing w:after="0" w:before="46.7742919921875" w:line="240" w:lineRule="auto"/>
              <w:ind w:left="486.722717285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3.120117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8.326873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3.533477783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8.73977661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63.9463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0.3437805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5.5503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10.756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5.9629821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1.2664794921875" w:line="240" w:lineRule="auto"/>
              <w:ind w:left="0" w:right="3997.15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5.5529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5.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3.5565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1.95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0.3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6.76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163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15.572509765625" w:line="240" w:lineRule="auto"/>
              <w:ind w:left="695.68725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12.084503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291107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2.49771118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7.7040100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4.101715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89.30831909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4.5152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9.721527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6.75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15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5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9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5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40.8026123046875" w:line="240" w:lineRule="auto"/>
              <w:ind w:left="673.0007934570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9.3980407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4.6046447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9.8112487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35.0175476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1.41525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6.6218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1.828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7.034759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91.95373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80.35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6.75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35.15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560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1.9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1.563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21.600341796875" w:line="240" w:lineRule="auto"/>
              <w:ind w:left="465.397491455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81.79489135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7.0014953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2.2080993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4143981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6210021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9.0184020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4.22500610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9.431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63790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6.80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76.40319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4.80407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3.20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103.9300537109375" w:line="240" w:lineRule="auto"/>
              <w:ind w:left="0" w:right="1185.672607421875" w:firstLine="0"/>
              <w:jc w:val="righ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Sources: CEIC; Haver Analytics; and IMF staff calculations. </w:t>
            </w:r>
          </w:p>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9.4917297363281"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Sources: CEIC; and IMF staffcalculations. </w:t>
            </w:r>
          </w:p>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33.8690185546875" w:line="240" w:lineRule="auto"/>
              <w:ind w:left="0" w:right="455.8715820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policy repo rate has been cut by a cumulative 125 </w:t>
            </w:r>
          </w:p>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Pulses have been a key driver of food inflation in recent  </w:t>
            </w:r>
          </w:p>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2876.352539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basis points in 2015.  </w:t>
            </w:r>
          </w:p>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8896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months.  </w:t>
            </w:r>
          </w:p>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48.48388671875" w:line="240" w:lineRule="auto"/>
              <w:ind w:left="541.83837890625" w:right="0" w:firstLine="0"/>
              <w:jc w:val="left"/>
              <w:rPr>
                <w:rFonts w:ascii="Arial" w:cs="Arial" w:eastAsia="Arial" w:hAnsi="Arial"/>
                <w:b w:val="1"/>
                <w:i w:val="0"/>
                <w:smallCaps w:val="0"/>
                <w:strike w:val="0"/>
                <w:color w:val="0583b0"/>
                <w:sz w:val="15.10669994354248"/>
                <w:szCs w:val="15.10669994354248"/>
                <w:u w:val="none"/>
                <w:shd w:fill="auto" w:val="clear"/>
                <w:vertAlign w:val="baseline"/>
              </w:rPr>
            </w:pPr>
            <w:r w:rsidDel="00000000" w:rsidR="00000000" w:rsidRPr="00000000">
              <w:rPr>
                <w:rFonts w:ascii="Arial" w:cs="Arial" w:eastAsia="Arial" w:hAnsi="Arial"/>
                <w:b w:val="1"/>
                <w:i w:val="0"/>
                <w:smallCaps w:val="0"/>
                <w:strike w:val="0"/>
                <w:color w:val="0583b0"/>
                <w:sz w:val="15.10669994354248"/>
                <w:szCs w:val="15.10669994354248"/>
                <w:u w:val="none"/>
                <w:shd w:fill="auto" w:val="clear"/>
                <w:vertAlign w:val="baseline"/>
                <w:rtl w:val="0"/>
              </w:rPr>
              <w:t xml:space="preserve">CPI Food Inflation: Contributions </w:t>
            </w:r>
          </w:p>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62.6165771484375" w:firstLine="0"/>
              <w:jc w:val="right"/>
              <w:rPr>
                <w:rFonts w:ascii="Arial" w:cs="Arial" w:eastAsia="Arial" w:hAnsi="Arial"/>
                <w:b w:val="1"/>
                <w:i w:val="0"/>
                <w:smallCaps w:val="0"/>
                <w:strike w:val="0"/>
                <w:color w:val="0583b0"/>
                <w:sz w:val="15.272590637207031"/>
                <w:szCs w:val="15.272590637207031"/>
                <w:u w:val="none"/>
                <w:shd w:fill="auto" w:val="clear"/>
                <w:vertAlign w:val="baseline"/>
              </w:rPr>
            </w:pPr>
            <w:r w:rsidDel="00000000" w:rsidR="00000000" w:rsidRPr="00000000">
              <w:rPr>
                <w:rFonts w:ascii="Arial" w:cs="Arial" w:eastAsia="Arial" w:hAnsi="Arial"/>
                <w:b w:val="1"/>
                <w:i w:val="0"/>
                <w:smallCaps w:val="0"/>
                <w:strike w:val="0"/>
                <w:color w:val="0583b0"/>
                <w:sz w:val="15.272590637207031"/>
                <w:szCs w:val="15.272590637207031"/>
                <w:u w:val="none"/>
                <w:shd w:fill="auto" w:val="clear"/>
                <w:vertAlign w:val="baseline"/>
                <w:rtl w:val="0"/>
              </w:rPr>
              <w:t xml:space="preserve">Interest Rates </w:t>
            </w:r>
          </w:p>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44.1131591796875" w:right="0" w:firstLine="0"/>
              <w:jc w:val="left"/>
              <w:rPr>
                <w:rFonts w:ascii="Arial" w:cs="Arial" w:eastAsia="Arial" w:hAnsi="Arial"/>
                <w:b w:val="0"/>
                <w:i w:val="0"/>
                <w:smallCaps w:val="0"/>
                <w:strike w:val="0"/>
                <w:color w:val="0583b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583b0"/>
                <w:sz w:val="11.326087951660156"/>
                <w:szCs w:val="11.326087951660156"/>
                <w:u w:val="none"/>
                <w:shd w:fill="auto" w:val="clear"/>
                <w:vertAlign w:val="baseline"/>
                <w:rtl w:val="0"/>
              </w:rPr>
              <w:t xml:space="preserve">(In percent, yoy) </w:t>
            </w:r>
          </w:p>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75.7220458984375" w:firstLine="0"/>
              <w:jc w:val="right"/>
              <w:rPr>
                <w:rFonts w:ascii="Arial" w:cs="Arial" w:eastAsia="Arial" w:hAnsi="Arial"/>
                <w:b w:val="0"/>
                <w:i w:val="0"/>
                <w:smallCaps w:val="0"/>
                <w:strike w:val="0"/>
                <w:color w:val="0583b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583b0"/>
                <w:sz w:val="11.454392433166504"/>
                <w:szCs w:val="11.454392433166504"/>
                <w:u w:val="none"/>
                <w:shd w:fill="auto" w:val="clear"/>
                <w:vertAlign w:val="baseline"/>
                <w:rtl w:val="0"/>
              </w:rPr>
              <w:t xml:space="preserve">(In percent) </w:t>
            </w:r>
          </w:p>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72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12.0 </w:t>
            </w:r>
          </w:p>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885986328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12.0 </w:t>
            </w:r>
          </w:p>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3.3308410644531"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20 </w:t>
            </w:r>
          </w:p>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29.324951171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Interbank call money market closing rate </w:t>
            </w:r>
          </w:p>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93957519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11.5 </w:t>
            </w:r>
          </w:p>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534179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11.5 </w:t>
            </w:r>
          </w:p>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7.8961181640625" w:line="240" w:lineRule="auto"/>
              <w:ind w:left="0" w:right="4192.072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11.0 </w:t>
            </w:r>
          </w:p>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885986328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11.0 </w:t>
            </w:r>
          </w:p>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9.600830078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MSF rate </w:t>
            </w:r>
          </w:p>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301025390625"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15 </w:t>
            </w:r>
          </w:p>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93957519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10.5 </w:t>
            </w:r>
          </w:p>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9.7534179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10.5 </w:t>
            </w:r>
          </w:p>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8.8934326171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Reverse repo (LAF) </w:t>
            </w:r>
          </w:p>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72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10.0 </w:t>
            </w:r>
          </w:p>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885986328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10.0 </w:t>
            </w:r>
          </w:p>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7.301025390625"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 </w:t>
            </w:r>
          </w:p>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91638183593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9.5 </w:t>
            </w:r>
          </w:p>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447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9.5 </w:t>
            </w:r>
          </w:p>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49951171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Repo rate (LAF) </w:t>
            </w:r>
          </w:p>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6658935546875" w:line="240" w:lineRule="auto"/>
              <w:ind w:left="0" w:right="4192.04956054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9.0 </w:t>
            </w:r>
          </w:p>
          <w:p w:rsidR="00000000" w:rsidDel="00000000" w:rsidP="00000000" w:rsidRDefault="00000000" w:rsidRPr="00000000" w14:paraId="00001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785644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9.0 </w:t>
            </w:r>
          </w:p>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7.8961181640625" w:line="240" w:lineRule="auto"/>
              <w:ind w:left="0" w:right="4194.91638183593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8.5 </w:t>
            </w:r>
          </w:p>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447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8.5 </w:t>
            </w:r>
          </w:p>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8.2707214355469"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5 </w:t>
            </w:r>
          </w:p>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4.4781494140625" w:line="240" w:lineRule="auto"/>
              <w:ind w:left="0" w:right="4192.04956054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8.0 </w:t>
            </w:r>
          </w:p>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785644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8.0 </w:t>
            </w:r>
          </w:p>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6.6949462890625" w:line="240" w:lineRule="auto"/>
              <w:ind w:left="0" w:right="4194.91638183593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7.5 </w:t>
            </w:r>
          </w:p>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447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7.5 </w:t>
            </w:r>
          </w:p>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3.96026611328125"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0 </w:t>
            </w:r>
          </w:p>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4956054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7.0 </w:t>
            </w:r>
          </w:p>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785644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7.0 </w:t>
            </w:r>
          </w:p>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7.8961181640625" w:line="240" w:lineRule="auto"/>
              <w:ind w:left="0" w:right="4194.91638183593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6.5 </w:t>
            </w:r>
          </w:p>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447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6.5 </w:t>
            </w:r>
          </w:p>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5367126464844"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-5 </w:t>
            </w:r>
          </w:p>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4956054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6.0 </w:t>
            </w:r>
          </w:p>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785644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6.0 </w:t>
            </w:r>
          </w:p>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2.8178405761719"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Cereals Milk Vegetables Pulses Others </w:t>
            </w:r>
          </w:p>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4.91638183593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5.5 </w:t>
            </w:r>
          </w:p>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447753906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5.5 </w:t>
            </w:r>
          </w:p>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34011840820312"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-10 </w:t>
            </w:r>
          </w:p>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2.04956054687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5.0 </w:t>
            </w:r>
          </w:p>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278564453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5.0 </w:t>
            </w:r>
          </w:p>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39.8651123046875" w:line="240" w:lineRule="auto"/>
              <w:ind w:left="539.636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8.030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7.78579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6.180267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8.8334655761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58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6.9828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9.23492431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78.43185424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7.62924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18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7.3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6.581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778656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3.040771484375" w:line="240" w:lineRule="auto"/>
              <w:ind w:left="0" w:right="4009.2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17.2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6.46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50.0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59.25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6.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4.040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3.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90.421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58.822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9.635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6.84387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7.66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6.068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93.228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2.4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0.4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6.8243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6.06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6.417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5.64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3.662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4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5.62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3.6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07.2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6.44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4.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28.831787109375" w:line="240" w:lineRule="auto"/>
              <w:ind w:left="818.7811279296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7.1754455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5.56961059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3.964080810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0.7916259765625" w:line="240" w:lineRule="auto"/>
              <w:ind w:left="539.182586669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7.57675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5.97091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4.3656921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1">
            <w:pPr>
              <w:keepNext w:val="0"/>
              <w:keepLines w:val="0"/>
              <w:widowControl w:val="0"/>
              <w:pBdr>
                <w:top w:space="0" w:sz="0" w:val="nil"/>
                <w:left w:space="0" w:sz="0" w:val="nil"/>
                <w:bottom w:space="0" w:sz="0" w:val="nil"/>
                <w:right w:space="0" w:sz="0" w:val="nil"/>
                <w:between w:space="0" w:sz="0" w:val="nil"/>
              </w:pBdr>
              <w:shd w:fill="auto" w:val="clear"/>
              <w:spacing w:after="0" w:before="0.3619384765625" w:line="240" w:lineRule="auto"/>
              <w:ind w:left="1098.37966918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6.773834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5.16799926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4">
            <w:pPr>
              <w:keepNext w:val="0"/>
              <w:keepLines w:val="0"/>
              <w:widowControl w:val="0"/>
              <w:pBdr>
                <w:top w:space="0" w:sz="0" w:val="nil"/>
                <w:left w:space="0" w:sz="0" w:val="nil"/>
                <w:bottom w:space="0" w:sz="0" w:val="nil"/>
                <w:right w:space="0" w:sz="0" w:val="nil"/>
                <w:between w:space="0" w:sz="0" w:val="nil"/>
              </w:pBdr>
              <w:shd w:fill="auto" w:val="clear"/>
              <w:spacing w:after="0" w:before="0.2935791015625" w:line="240" w:lineRule="auto"/>
              <w:ind w:left="1377.97805786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6.372222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4.7673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27.308349609375" w:line="240" w:lineRule="auto"/>
              <w:ind w:left="0" w:right="286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0.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9">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402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2743.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436.79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4.82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69.6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4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204.00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3.23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967.6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9">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550.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0.018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8.05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206298828125" w:line="240" w:lineRule="auto"/>
              <w:ind w:left="0" w:right="378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4F">
            <w:pPr>
              <w:keepNext w:val="0"/>
              <w:keepLines w:val="0"/>
              <w:widowControl w:val="0"/>
              <w:pBdr>
                <w:top w:space="0" w:sz="0" w:val="nil"/>
                <w:left w:space="0" w:sz="0" w:val="nil"/>
                <w:bottom w:space="0" w:sz="0" w:val="nil"/>
                <w:right w:space="0" w:sz="0" w:val="nil"/>
                <w:between w:space="0" w:sz="0" w:val="nil"/>
              </w:pBdr>
              <w:shd w:fill="auto" w:val="clear"/>
              <w:spacing w:after="0" w:before="0.0689697265625" w:line="240" w:lineRule="auto"/>
              <w:ind w:left="0" w:right="3901.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4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2">
            <w:pPr>
              <w:keepNext w:val="0"/>
              <w:keepLines w:val="0"/>
              <w:widowControl w:val="0"/>
              <w:pBdr>
                <w:top w:space="0" w:sz="0" w:val="nil"/>
                <w:left w:space="0" w:sz="0" w:val="nil"/>
                <w:bottom w:space="0" w:sz="0" w:val="nil"/>
                <w:right w:space="0" w:sz="0" w:val="nil"/>
                <w:between w:space="0" w:sz="0" w:val="nil"/>
              </w:pBdr>
              <w:shd w:fill="auto" w:val="clear"/>
              <w:spacing w:after="0" w:before="0.068359375" w:line="240" w:lineRule="auto"/>
              <w:ind w:left="0" w:right="331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3086.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57">
            <w:pPr>
              <w:keepNext w:val="0"/>
              <w:keepLines w:val="0"/>
              <w:widowControl w:val="0"/>
              <w:pBdr>
                <w:top w:space="0" w:sz="0" w:val="nil"/>
                <w:left w:space="0" w:sz="0" w:val="nil"/>
                <w:bottom w:space="0" w:sz="0" w:val="nil"/>
                <w:right w:space="0" w:sz="0" w:val="nil"/>
                <w:between w:space="0" w:sz="0" w:val="nil"/>
              </w:pBdr>
              <w:shd w:fill="auto" w:val="clear"/>
              <w:spacing w:after="0" w:before="15.8978271484375" w:line="240" w:lineRule="auto"/>
              <w:ind w:left="864.83459472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83.228912353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1.623077392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0.01693725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079345703125" w:line="240" w:lineRule="auto"/>
              <w:ind w:left="585.23605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03.63021850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22.0243835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40.418548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F">
            <w:pPr>
              <w:keepNext w:val="0"/>
              <w:keepLines w:val="0"/>
              <w:widowControl w:val="0"/>
              <w:pBdr>
                <w:top w:space="0" w:sz="0" w:val="nil"/>
                <w:left w:space="0" w:sz="0" w:val="nil"/>
                <w:bottom w:space="0" w:sz="0" w:val="nil"/>
                <w:right w:space="0" w:sz="0" w:val="nil"/>
                <w:between w:space="0" w:sz="0" w:val="nil"/>
              </w:pBdr>
              <w:shd w:fill="auto" w:val="clear"/>
              <w:spacing w:after="0" w:before="0.3619384765625" w:line="240" w:lineRule="auto"/>
              <w:ind w:left="1144.433135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2.8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1.22146606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2935791015625" w:line="240" w:lineRule="auto"/>
              <w:ind w:left="1424.03152465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2.42568969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0.8201599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28.5052490234375" w:line="240" w:lineRule="auto"/>
              <w:ind w:left="0" w:right="2889.1241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8.36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7">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4048.3233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6.33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5.56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71.53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9.56237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465.123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73.143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2.38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F">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697.926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5.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5.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023193359375" w:line="240" w:lineRule="auto"/>
              <w:ind w:left="0" w:right="299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5.16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18310546875" w:line="240" w:lineRule="auto"/>
              <w:ind w:left="0" w:right="3232.3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1.556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7">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3815.520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4.745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2.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125732421875" w:line="240" w:lineRule="auto"/>
              <w:ind w:left="0" w:right="3114.725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2.75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C">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3346.32507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5.54992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63.5827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F">
            <w:pPr>
              <w:keepNext w:val="0"/>
              <w:keepLines w:val="0"/>
              <w:widowControl w:val="0"/>
              <w:pBdr>
                <w:top w:space="0" w:sz="0" w:val="nil"/>
                <w:left w:space="0" w:sz="0" w:val="nil"/>
                <w:bottom w:space="0" w:sz="0" w:val="nil"/>
                <w:right w:space="0" w:sz="0" w:val="nil"/>
                <w:between w:space="0" w:sz="0" w:val="nil"/>
              </w:pBdr>
              <w:shd w:fill="auto" w:val="clear"/>
              <w:spacing w:after="0" w:before="0.8575439453125" w:line="240" w:lineRule="auto"/>
              <w:ind w:left="0" w:right="3579.1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88.3416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96.37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2752685546875" w:line="240" w:lineRule="auto"/>
              <w:ind w:left="0" w:right="3929.52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8.7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46.77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85">
            <w:pPr>
              <w:keepNext w:val="0"/>
              <w:keepLines w:val="0"/>
              <w:widowControl w:val="0"/>
              <w:pBdr>
                <w:top w:space="0" w:sz="0" w:val="nil"/>
                <w:left w:space="0" w:sz="0" w:val="nil"/>
                <w:bottom w:space="0" w:sz="0" w:val="nil"/>
                <w:right w:space="0" w:sz="0" w:val="nil"/>
                <w:between w:space="0" w:sz="0" w:val="nil"/>
              </w:pBdr>
              <w:shd w:fill="auto" w:val="clear"/>
              <w:spacing w:after="0" w:before="9.26025390625" w:line="240" w:lineRule="auto"/>
              <w:ind w:left="1121.860198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40.2543640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8.64852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12.0550537109375" w:line="240" w:lineRule="auto"/>
              <w:ind w:left="841.9212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1570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8.7098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7.103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8C">
            <w:pPr>
              <w:keepNext w:val="0"/>
              <w:keepLines w:val="0"/>
              <w:widowControl w:val="0"/>
              <w:pBdr>
                <w:top w:space="0" w:sz="0" w:val="nil"/>
                <w:left w:space="0" w:sz="0" w:val="nil"/>
                <w:bottom w:space="0" w:sz="0" w:val="nil"/>
                <w:right w:space="0" w:sz="0" w:val="nil"/>
                <w:between w:space="0" w:sz="0" w:val="nil"/>
              </w:pBdr>
              <w:shd w:fill="auto" w:val="clear"/>
              <w:spacing w:after="0" w:before="6.1907958984375" w:line="240" w:lineRule="auto"/>
              <w:ind w:left="0" w:right="3787.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6.42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442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6.9049072265625" w:line="240" w:lineRule="auto"/>
              <w:ind w:left="1401.11831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19.512481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7.9069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2.0587158203125" w:line="240" w:lineRule="auto"/>
              <w:ind w:left="562.322692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0.71701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111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5053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1.6082763671875" w:line="240" w:lineRule="auto"/>
              <w:ind w:left="0" w:right="3435.6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3.67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2.91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99">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743.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B">
            <w:pPr>
              <w:keepNext w:val="0"/>
              <w:keepLines w:val="0"/>
              <w:widowControl w:val="0"/>
              <w:pBdr>
                <w:top w:space="0" w:sz="0" w:val="nil"/>
                <w:left w:space="0" w:sz="0" w:val="nil"/>
                <w:bottom w:space="0" w:sz="0" w:val="nil"/>
                <w:right w:space="0" w:sz="0" w:val="nil"/>
                <w:between w:space="0" w:sz="0" w:val="nil"/>
              </w:pBdr>
              <w:shd w:fill="auto" w:val="clear"/>
              <w:spacing w:after="0" w:before="0.892333984375" w:line="240" w:lineRule="auto"/>
              <w:ind w:left="0" w:right="286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0.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D">
            <w:pPr>
              <w:keepNext w:val="0"/>
              <w:keepLines w:val="0"/>
              <w:widowControl w:val="0"/>
              <w:pBdr>
                <w:top w:space="0" w:sz="0" w:val="nil"/>
                <w:left w:space="0" w:sz="0" w:val="nil"/>
                <w:bottom w:space="0" w:sz="0" w:val="nil"/>
                <w:right w:space="0" w:sz="0" w:val="nil"/>
                <w:between w:space="0" w:sz="0" w:val="nil"/>
              </w:pBdr>
              <w:shd w:fill="auto" w:val="clear"/>
              <w:spacing w:after="0" w:before="12.59765625" w:line="240" w:lineRule="auto"/>
              <w:ind w:left="0" w:right="32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1.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2.0819091796875" w:line="240" w:lineRule="auto"/>
              <w:ind w:left="0" w:right="3993.167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1761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0.413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A3">
            <w:pPr>
              <w:keepNext w:val="0"/>
              <w:keepLines w:val="0"/>
              <w:widowControl w:val="0"/>
              <w:pBdr>
                <w:top w:space="0" w:sz="0" w:val="nil"/>
                <w:left w:space="0" w:sz="0" w:val="nil"/>
                <w:bottom w:space="0" w:sz="0" w:val="nil"/>
                <w:right w:space="0" w:sz="0" w:val="nil"/>
                <w:between w:space="0" w:sz="0" w:val="nil"/>
              </w:pBdr>
              <w:shd w:fill="auto" w:val="clear"/>
              <w:spacing w:after="0" w:before="0.4010009765625" w:line="240" w:lineRule="auto"/>
              <w:ind w:left="0" w:right="331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9.359130859375" w:line="240" w:lineRule="auto"/>
              <w:ind w:left="0" w:right="3086.40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4.434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1.1785888671875" w:line="240" w:lineRule="auto"/>
              <w:ind w:left="0" w:right="3901.201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0.4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8.44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B">
            <w:pPr>
              <w:keepNext w:val="0"/>
              <w:keepLines w:val="0"/>
              <w:widowControl w:val="0"/>
              <w:pBdr>
                <w:top w:space="0" w:sz="0" w:val="nil"/>
                <w:left w:space="0" w:sz="0" w:val="nil"/>
                <w:bottom w:space="0" w:sz="0" w:val="nil"/>
                <w:right w:space="0" w:sz="0" w:val="nil"/>
                <w:between w:space="0" w:sz="0" w:val="nil"/>
              </w:pBdr>
              <w:shd w:fill="auto" w:val="clear"/>
              <w:spacing w:after="0" w:before="1.0980224609375" w:line="240" w:lineRule="auto"/>
              <w:ind w:left="0" w:right="3642.7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0.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60.0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296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5.57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0225830078125" w:line="240" w:lineRule="auto"/>
              <w:ind w:left="0" w:right="352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33.7591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41.79138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B3">
            <w:pPr>
              <w:keepNext w:val="0"/>
              <w:keepLines w:val="0"/>
              <w:widowControl w:val="0"/>
              <w:pBdr>
                <w:top w:space="0" w:sz="0" w:val="nil"/>
                <w:left w:space="0" w:sz="0" w:val="nil"/>
                <w:bottom w:space="0" w:sz="0" w:val="nil"/>
                <w:right w:space="0" w:sz="0" w:val="nil"/>
                <w:between w:space="0" w:sz="0" w:val="nil"/>
              </w:pBdr>
              <w:shd w:fill="auto" w:val="clear"/>
              <w:spacing w:after="0" w:before="1.1468505859375" w:line="240" w:lineRule="auto"/>
              <w:ind w:left="1121.519927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39.9140930175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8.308258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14.4415283203125" w:line="240" w:lineRule="auto"/>
              <w:ind w:left="841.92123413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0.31570434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8.70986938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7.103729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BA">
            <w:pPr>
              <w:keepNext w:val="0"/>
              <w:keepLines w:val="0"/>
              <w:widowControl w:val="0"/>
              <w:pBdr>
                <w:top w:space="0" w:sz="0" w:val="nil"/>
                <w:left w:space="0" w:sz="0" w:val="nil"/>
                <w:bottom w:space="0" w:sz="0" w:val="nil"/>
                <w:right w:space="0" w:sz="0" w:val="nil"/>
                <w:between w:space="0" w:sz="0" w:val="nil"/>
              </w:pBdr>
              <w:shd w:fill="auto" w:val="clear"/>
              <w:spacing w:after="0" w:before="9.6636962890625" w:line="240" w:lineRule="auto"/>
              <w:ind w:left="0" w:right="343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3.55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1263427734375" w:line="240" w:lineRule="auto"/>
              <w:ind w:left="0" w:right="378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5.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4.5159912109375" w:line="240" w:lineRule="auto"/>
              <w:ind w:left="562.322692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80.717010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99.111175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505340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9759521484375" w:line="240" w:lineRule="auto"/>
              <w:ind w:left="0" w:right="2859.539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68.7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2227783203125" w:line="240" w:lineRule="auto"/>
              <w:ind w:left="1402.4794006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873565673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9.268646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C9">
            <w:pPr>
              <w:keepNext w:val="0"/>
              <w:keepLines w:val="0"/>
              <w:widowControl w:val="0"/>
              <w:pBdr>
                <w:top w:space="0" w:sz="0" w:val="nil"/>
                <w:left w:space="0" w:sz="0" w:val="nil"/>
                <w:bottom w:space="0" w:sz="0" w:val="nil"/>
                <w:right w:space="0" w:sz="0" w:val="nil"/>
                <w:between w:space="0" w:sz="0" w:val="nil"/>
              </w:pBdr>
              <w:shd w:fill="auto" w:val="clear"/>
              <w:spacing w:after="0" w:before="8.472900390625" w:line="240" w:lineRule="auto"/>
              <w:ind w:left="0" w:right="2716.94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9798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6.156005859375" w:line="240" w:lineRule="auto"/>
              <w:ind w:left="0" w:right="3202.7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1.9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0.0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1.0296630859375" w:line="240" w:lineRule="auto"/>
              <w:ind w:left="0" w:right="4018.73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6.7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5.984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1">
            <w:pPr>
              <w:keepNext w:val="0"/>
              <w:keepLines w:val="0"/>
              <w:widowControl w:val="0"/>
              <w:pBdr>
                <w:top w:space="0" w:sz="0" w:val="nil"/>
                <w:left w:space="0" w:sz="0" w:val="nil"/>
                <w:bottom w:space="0" w:sz="0" w:val="nil"/>
                <w:right w:space="0" w:sz="0" w:val="nil"/>
                <w:between w:space="0" w:sz="0" w:val="nil"/>
              </w:pBdr>
              <w:shd w:fill="auto" w:val="clear"/>
              <w:spacing w:after="0" w:before="8.330078125" w:line="240" w:lineRule="auto"/>
              <w:ind w:left="0" w:right="3316.7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5.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1.4300537109375" w:line="240" w:lineRule="auto"/>
              <w:ind w:left="0" w:right="3085.1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3.1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D6">
            <w:pPr>
              <w:keepNext w:val="0"/>
              <w:keepLines w:val="0"/>
              <w:widowControl w:val="0"/>
              <w:pBdr>
                <w:top w:space="0" w:sz="0" w:val="nil"/>
                <w:left w:space="0" w:sz="0" w:val="nil"/>
                <w:bottom w:space="0" w:sz="0" w:val="nil"/>
                <w:right w:space="0" w:sz="0" w:val="nil"/>
                <w:between w:space="0" w:sz="0" w:val="nil"/>
              </w:pBdr>
              <w:shd w:fill="auto" w:val="clear"/>
              <w:spacing w:after="0" w:before="3.6151123046875" w:line="240" w:lineRule="auto"/>
              <w:ind w:left="0" w:right="354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5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6.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9">
            <w:pPr>
              <w:keepNext w:val="0"/>
              <w:keepLines w:val="0"/>
              <w:widowControl w:val="0"/>
              <w:pBdr>
                <w:top w:space="0" w:sz="0" w:val="nil"/>
                <w:left w:space="0" w:sz="0" w:val="nil"/>
                <w:bottom w:space="0" w:sz="0" w:val="nil"/>
                <w:right w:space="0" w:sz="0" w:val="nil"/>
                <w:between w:space="0" w:sz="0" w:val="nil"/>
              </w:pBdr>
              <w:shd w:fill="auto" w:val="clear"/>
              <w:spacing w:after="0" w:before="0.0457763671875" w:line="240" w:lineRule="auto"/>
              <w:ind w:left="0" w:right="2966.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5.579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2.2998046875" w:line="240" w:lineRule="auto"/>
              <w:ind w:left="0" w:right="3899.9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9.1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1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2.574462890625" w:line="240" w:lineRule="auto"/>
              <w:ind w:left="0" w:right="3668.341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5.58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E1">
            <w:pPr>
              <w:keepNext w:val="0"/>
              <w:keepLines w:val="0"/>
              <w:widowControl w:val="0"/>
              <w:pBdr>
                <w:top w:space="0" w:sz="0" w:val="nil"/>
                <w:left w:space="0" w:sz="0" w:val="nil"/>
                <w:bottom w:space="0" w:sz="0" w:val="nil"/>
                <w:right w:space="0" w:sz="0" w:val="nil"/>
                <w:between w:space="0" w:sz="0" w:val="nil"/>
              </w:pBdr>
              <w:shd w:fill="auto" w:val="clear"/>
              <w:spacing w:after="0" w:before="0.91552734375" w:line="240" w:lineRule="auto"/>
              <w:ind w:left="0" w:right="3785.9356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95.160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5.989990234375" w:line="240" w:lineRule="auto"/>
              <w:ind w:left="1379.79293823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98.187103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16.581878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E7">
            <w:pPr>
              <w:keepNext w:val="0"/>
              <w:keepLines w:val="0"/>
              <w:widowControl w:val="0"/>
              <w:pBdr>
                <w:top w:space="0" w:sz="0" w:val="nil"/>
                <w:left w:space="0" w:sz="0" w:val="nil"/>
                <w:bottom w:space="0" w:sz="0" w:val="nil"/>
                <w:right w:space="0" w:sz="0" w:val="nil"/>
                <w:between w:space="0" w:sz="0" w:val="nil"/>
              </w:pBdr>
              <w:shd w:fill="auto" w:val="clear"/>
              <w:spacing w:after="0" w:before="18.004150390625" w:line="240" w:lineRule="auto"/>
              <w:ind w:left="539.636383056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8.030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6.424713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94.8191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4.794921875" w:line="240" w:lineRule="auto"/>
              <w:ind w:left="820.59600830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38.990325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57.3844909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75.7786560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2.4127197265625" w:line="240" w:lineRule="auto"/>
              <w:ind w:left="0" w:right="3085.1409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93.173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4.791259765625" w:line="240" w:lineRule="auto"/>
              <w:ind w:left="1100.19454956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18.588714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6.982879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F4">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0" w:right="3899.9401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9.15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7.1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2F7">
            <w:pPr>
              <w:keepNext w:val="0"/>
              <w:keepLines w:val="0"/>
              <w:widowControl w:val="0"/>
              <w:pBdr>
                <w:top w:space="0" w:sz="0" w:val="nil"/>
                <w:left w:space="0" w:sz="0" w:val="nil"/>
                <w:bottom w:space="0" w:sz="0" w:val="nil"/>
                <w:right w:space="0" w:sz="0" w:val="nil"/>
                <w:between w:space="0" w:sz="0" w:val="nil"/>
              </w:pBdr>
              <w:shd w:fill="auto" w:val="clear"/>
              <w:spacing w:after="0" w:before="8.409423828125" w:line="240" w:lineRule="auto"/>
              <w:ind w:left="0" w:right="343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3.5589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2.391357421875" w:line="240" w:lineRule="auto"/>
              <w:ind w:left="0" w:right="2743.206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1.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2.4029541015625" w:line="240" w:lineRule="auto"/>
              <w:ind w:left="0" w:right="2967.6043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76.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4.8052978515625" w:line="240" w:lineRule="auto"/>
              <w:ind w:left="0" w:right="3549.54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8.756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6.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4.7943115234375" w:line="240" w:lineRule="auto"/>
              <w:ind w:left="0" w:right="3204.008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3.233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1.26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8.3984375" w:line="240" w:lineRule="auto"/>
              <w:ind w:left="0" w:right="286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70.0372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6">
            <w:pPr>
              <w:keepNext w:val="0"/>
              <w:keepLines w:val="0"/>
              <w:widowControl w:val="0"/>
              <w:pBdr>
                <w:top w:space="0" w:sz="0" w:val="nil"/>
                <w:left w:space="0" w:sz="0" w:val="nil"/>
                <w:bottom w:space="0" w:sz="0" w:val="nil"/>
                <w:right w:space="0" w:sz="0" w:val="nil"/>
                <w:between w:space="0" w:sz="0" w:val="nil"/>
              </w:pBdr>
              <w:shd w:fill="auto" w:val="clear"/>
              <w:spacing w:after="0" w:before="4.8052978515625" w:line="240" w:lineRule="auto"/>
              <w:ind w:left="0" w:right="3669.6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6.8487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1.2017822265625" w:line="240" w:lineRule="auto"/>
              <w:ind w:left="0" w:right="331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35.2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0C">
            <w:pPr>
              <w:keepNext w:val="0"/>
              <w:keepLines w:val="0"/>
              <w:widowControl w:val="0"/>
              <w:pBdr>
                <w:top w:space="0" w:sz="0" w:val="nil"/>
                <w:left w:space="0" w:sz="0" w:val="nil"/>
                <w:bottom w:space="0" w:sz="0" w:val="nil"/>
                <w:right w:space="0" w:sz="0" w:val="nil"/>
                <w:between w:space="0" w:sz="0" w:val="nil"/>
              </w:pBdr>
              <w:shd w:fill="auto" w:val="clear"/>
              <w:spacing w:after="0" w:before="9.5880126953125" w:line="240" w:lineRule="auto"/>
              <w:ind w:left="0" w:right="4020"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8.009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42.667236328125" w:line="240" w:lineRule="auto"/>
              <w:ind w:left="0" w:right="1131.671142578125" w:firstLine="0"/>
              <w:jc w:val="right"/>
              <w:rPr>
                <w:rFonts w:ascii="Arial" w:cs="Arial" w:eastAsia="Arial" w:hAnsi="Arial"/>
                <w:b w:val="0"/>
                <w:i w:val="0"/>
                <w:smallCaps w:val="0"/>
                <w:strike w:val="0"/>
                <w:color w:val="000000"/>
                <w:sz w:val="11.454392433166504"/>
                <w:szCs w:val="11.454392433166504"/>
                <w:u w:val="none"/>
                <w:shd w:fill="auto" w:val="clear"/>
                <w:vertAlign w:val="baseline"/>
              </w:rPr>
            </w:pPr>
            <w:r w:rsidDel="00000000" w:rsidR="00000000" w:rsidRPr="00000000">
              <w:rPr>
                <w:rFonts w:ascii="Arial" w:cs="Arial" w:eastAsia="Arial" w:hAnsi="Arial"/>
                <w:b w:val="0"/>
                <w:i w:val="0"/>
                <w:smallCaps w:val="0"/>
                <w:strike w:val="0"/>
                <w:color w:val="000000"/>
                <w:sz w:val="11.454392433166504"/>
                <w:szCs w:val="11.454392433166504"/>
                <w:u w:val="none"/>
                <w:shd w:fill="auto" w:val="clear"/>
                <w:vertAlign w:val="baseline"/>
                <w:rtl w:val="0"/>
              </w:rPr>
              <w:t xml:space="preserve">Sources: Reserve Bank of India; and IMF staff calculations. </w:t>
            </w:r>
          </w:p>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5059509277344" w:right="0" w:firstLine="0"/>
              <w:jc w:val="left"/>
              <w:rPr>
                <w:rFonts w:ascii="Arial" w:cs="Arial" w:eastAsia="Arial" w:hAnsi="Arial"/>
                <w:b w:val="0"/>
                <w:i w:val="0"/>
                <w:smallCaps w:val="0"/>
                <w:strike w:val="0"/>
                <w:color w:val="000000"/>
                <w:sz w:val="11.326087951660156"/>
                <w:szCs w:val="11.326087951660156"/>
                <w:u w:val="none"/>
                <w:shd w:fill="auto" w:val="clear"/>
                <w:vertAlign w:val="baseline"/>
              </w:rPr>
            </w:pPr>
            <w:r w:rsidDel="00000000" w:rsidR="00000000" w:rsidRPr="00000000">
              <w:rPr>
                <w:rFonts w:ascii="Arial" w:cs="Arial" w:eastAsia="Arial" w:hAnsi="Arial"/>
                <w:b w:val="0"/>
                <w:i w:val="0"/>
                <w:smallCaps w:val="0"/>
                <w:strike w:val="0"/>
                <w:color w:val="000000"/>
                <w:sz w:val="11.326087951660156"/>
                <w:szCs w:val="11.326087951660156"/>
                <w:u w:val="none"/>
                <w:shd w:fill="auto" w:val="clear"/>
                <w:vertAlign w:val="baseline"/>
                <w:rtl w:val="0"/>
              </w:rPr>
              <w:t xml:space="preserve">Sources: CEIC; and IMF staff calculations. </w:t>
            </w:r>
          </w:p>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66.28295898437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Liquidity conditions have tightened in the past few  </w:t>
            </w:r>
          </w:p>
          <w:p w:rsidR="00000000" w:rsidDel="00000000" w:rsidP="00000000" w:rsidRDefault="00000000" w:rsidRPr="00000000" w14:paraId="00001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9812011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Since late-2013 international reserve buffers have been  </w:t>
            </w:r>
          </w:p>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6.889648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months.  </w:t>
            </w:r>
          </w:p>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66992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rebuilt, with forward FX liabilities now also fully covered.  </w:t>
            </w:r>
          </w:p>
          <w:p w:rsidR="00000000" w:rsidDel="00000000" w:rsidP="00000000" w:rsidRDefault="00000000" w:rsidRPr="00000000" w14:paraId="00001315">
            <w:pPr>
              <w:keepNext w:val="0"/>
              <w:keepLines w:val="0"/>
              <w:widowControl w:val="0"/>
              <w:pBdr>
                <w:top w:space="0" w:sz="0" w:val="nil"/>
                <w:left w:space="0" w:sz="0" w:val="nil"/>
                <w:bottom w:space="0" w:sz="0" w:val="nil"/>
                <w:right w:space="0" w:sz="0" w:val="nil"/>
                <w:between w:space="0" w:sz="0" w:val="nil"/>
              </w:pBdr>
              <w:shd w:fill="auto" w:val="clear"/>
              <w:spacing w:after="0" w:before="47.144775390625" w:line="240" w:lineRule="auto"/>
              <w:ind w:left="0" w:right="1791.329345703125" w:firstLine="0"/>
              <w:jc w:val="right"/>
              <w:rPr>
                <w:rFonts w:ascii="Arial" w:cs="Arial" w:eastAsia="Arial" w:hAnsi="Arial"/>
                <w:b w:val="1"/>
                <w:i w:val="0"/>
                <w:smallCaps w:val="0"/>
                <w:strike w:val="0"/>
                <w:color w:val="0583b0"/>
                <w:sz w:val="15.119295120239258"/>
                <w:szCs w:val="15.119295120239258"/>
                <w:u w:val="none"/>
                <w:shd w:fill="auto" w:val="clear"/>
                <w:vertAlign w:val="baseline"/>
              </w:rPr>
            </w:pPr>
            <w:r w:rsidDel="00000000" w:rsidR="00000000" w:rsidRPr="00000000">
              <w:rPr>
                <w:rFonts w:ascii="Arial" w:cs="Arial" w:eastAsia="Arial" w:hAnsi="Arial"/>
                <w:b w:val="1"/>
                <w:i w:val="0"/>
                <w:smallCaps w:val="0"/>
                <w:strike w:val="0"/>
                <w:color w:val="0583b0"/>
                <w:sz w:val="15.119295120239258"/>
                <w:szCs w:val="15.119295120239258"/>
                <w:u w:val="none"/>
                <w:shd w:fill="auto" w:val="clear"/>
                <w:vertAlign w:val="baseline"/>
                <w:rtl w:val="0"/>
              </w:rPr>
              <w:t xml:space="preserve">Exchange Rate and Intervention </w:t>
            </w:r>
          </w:p>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7.6864624023438" w:right="0" w:firstLine="0"/>
              <w:jc w:val="left"/>
              <w:rPr>
                <w:rFonts w:ascii="Arial" w:cs="Arial" w:eastAsia="Arial" w:hAnsi="Arial"/>
                <w:b w:val="1"/>
                <w:i w:val="0"/>
                <w:smallCaps w:val="0"/>
                <w:strike w:val="0"/>
                <w:color w:val="0583b0"/>
                <w:sz w:val="15.0903902053833"/>
                <w:szCs w:val="15.0903902053833"/>
                <w:u w:val="none"/>
                <w:shd w:fill="auto" w:val="clear"/>
                <w:vertAlign w:val="baseline"/>
              </w:rPr>
            </w:pPr>
            <w:r w:rsidDel="00000000" w:rsidR="00000000" w:rsidRPr="00000000">
              <w:rPr>
                <w:rFonts w:ascii="Arial" w:cs="Arial" w:eastAsia="Arial" w:hAnsi="Arial"/>
                <w:b w:val="1"/>
                <w:i w:val="0"/>
                <w:smallCaps w:val="0"/>
                <w:strike w:val="0"/>
                <w:color w:val="0583b0"/>
                <w:sz w:val="15.0903902053833"/>
                <w:szCs w:val="15.0903902053833"/>
                <w:u w:val="none"/>
                <w:shd w:fill="auto" w:val="clear"/>
                <w:vertAlign w:val="baseline"/>
                <w:rtl w:val="0"/>
              </w:rPr>
              <w:t xml:space="preserve">Daily Liquidity Operations </w:t>
            </w:r>
          </w:p>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21.2213134765625" w:line="240" w:lineRule="auto"/>
              <w:ind w:left="683.3052062988281" w:right="0" w:firstLine="0"/>
              <w:jc w:val="left"/>
              <w:rPr>
                <w:rFonts w:ascii="Arial" w:cs="Arial" w:eastAsia="Arial" w:hAnsi="Arial"/>
                <w:b w:val="0"/>
                <w:i w:val="0"/>
                <w:smallCaps w:val="0"/>
                <w:strike w:val="0"/>
                <w:color w:val="0583b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583b0"/>
                <w:sz w:val="11.317791938781738"/>
                <w:szCs w:val="11.317791938781738"/>
                <w:u w:val="none"/>
                <w:shd w:fill="auto" w:val="clear"/>
                <w:vertAlign w:val="baseline"/>
                <w:rtl w:val="0"/>
              </w:rPr>
              <w:t xml:space="preserve">(In billions of Rupees) </w:t>
            </w:r>
          </w:p>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9511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30 30 </w:t>
            </w:r>
          </w:p>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71.477661132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Spot USD purchases, net (USD bn) [RHS] </w:t>
            </w:r>
          </w:p>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2477111816406"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3000 </w:t>
            </w:r>
          </w:p>
          <w:p w:rsidR="00000000" w:rsidDel="00000000" w:rsidP="00000000" w:rsidRDefault="00000000" w:rsidRPr="00000000" w14:paraId="00001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Liquidity injection through MSF </w:t>
            </w:r>
          </w:p>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95.372924804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Forward USD purchases, net (USD bn) [RHS] </w:t>
            </w:r>
          </w:p>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13024902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35 </w:t>
            </w:r>
          </w:p>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Liquidity injection through LAF (term repo) </w:t>
            </w:r>
          </w:p>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9511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20 </w:t>
            </w:r>
          </w:p>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212890625"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2500 </w:t>
            </w:r>
          </w:p>
          <w:p w:rsidR="00000000" w:rsidDel="00000000" w:rsidP="00000000" w:rsidRDefault="00000000" w:rsidRPr="00000000" w14:paraId="00001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17.48474121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Rs/US$ (inverted) </w:t>
            </w:r>
          </w:p>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Liquidity withdrawal through LAF (reverse repo) 1/ </w:t>
            </w:r>
          </w:p>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6.29333496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40 </w:t>
            </w:r>
          </w:p>
          <w:p w:rsidR="00000000" w:rsidDel="00000000" w:rsidP="00000000" w:rsidRDefault="00000000" w:rsidRPr="00000000" w14:paraId="00001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Liquidity injection through LAF (repo) </w:t>
            </w:r>
          </w:p>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9.3212890625"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2000 </w:t>
            </w:r>
          </w:p>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LAF Access Cap </w:t>
            </w:r>
          </w:p>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7.49511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 </w:t>
            </w:r>
          </w:p>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13024902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45 </w:t>
            </w:r>
          </w:p>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7.0872497558594"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Net Liquidity Injection </w:t>
            </w:r>
          </w:p>
          <w:p w:rsidR="00000000" w:rsidDel="00000000" w:rsidP="00000000" w:rsidRDefault="00000000" w:rsidRPr="00000000" w14:paraId="00001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2872009277344"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1500 </w:t>
            </w:r>
          </w:p>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6.1430358886719" w:right="0" w:firstLine="0"/>
              <w:jc w:val="left"/>
              <w:rPr>
                <w:rFonts w:ascii="Arial" w:cs="Arial" w:eastAsia="Arial" w:hAnsi="Arial"/>
                <w:b w:val="0"/>
                <w:i w:val="0"/>
                <w:smallCaps w:val="0"/>
                <w:strike w:val="0"/>
                <w:color w:val="000000"/>
                <w:sz w:val="9.431492805480957"/>
                <w:szCs w:val="9.431492805480957"/>
                <w:u w:val="none"/>
                <w:shd w:fill="auto" w:val="clear"/>
                <w:vertAlign w:val="baseline"/>
              </w:rPr>
            </w:pPr>
            <w:r w:rsidDel="00000000" w:rsidR="00000000" w:rsidRPr="00000000">
              <w:rPr>
                <w:rFonts w:ascii="Arial" w:cs="Arial" w:eastAsia="Arial" w:hAnsi="Arial"/>
                <w:b w:val="0"/>
                <w:i w:val="0"/>
                <w:smallCaps w:val="0"/>
                <w:strike w:val="0"/>
                <w:color w:val="000000"/>
                <w:sz w:val="9.431492805480957"/>
                <w:szCs w:val="9.431492805480957"/>
                <w:u w:val="none"/>
                <w:shd w:fill="auto" w:val="clear"/>
                <w:vertAlign w:val="baseline"/>
                <w:rtl w:val="0"/>
              </w:rPr>
              <w:t xml:space="preserve">1% of bank system NTDL </w:t>
            </w:r>
          </w:p>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6853027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 </w:t>
            </w:r>
          </w:p>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6.29333496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50 </w:t>
            </w:r>
          </w:p>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3.2872009277344"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1000 </w:t>
            </w:r>
          </w:p>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100.7244873046875" w:line="240" w:lineRule="auto"/>
              <w:ind w:left="364.2604064941406"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500 </w:t>
            </w:r>
          </w:p>
          <w:p w:rsidR="00000000" w:rsidDel="00000000" w:rsidP="00000000" w:rsidRDefault="00000000" w:rsidRPr="00000000" w14:paraId="00001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13024902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55 </w:t>
            </w:r>
          </w:p>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7377929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 </w:t>
            </w:r>
          </w:p>
          <w:p w:rsidR="00000000" w:rsidDel="00000000" w:rsidP="00000000" w:rsidRDefault="00000000" w:rsidRPr="00000000" w14:paraId="00001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2.3541259765625"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0 </w:t>
            </w:r>
          </w:p>
          <w:p w:rsidR="00000000" w:rsidDel="00000000" w:rsidP="00000000" w:rsidRDefault="00000000" w:rsidRPr="00000000" w14:paraId="00001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6.29333496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60 </w:t>
            </w:r>
          </w:p>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40.447998046875" w:line="240" w:lineRule="auto"/>
              <w:ind w:left="0" w:right="191.87377929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-20 </w:t>
            </w:r>
          </w:p>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7.5306701660156"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-500 </w:t>
            </w:r>
          </w:p>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9.13024902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65 </w:t>
            </w:r>
          </w:p>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34.66064453125" w:line="240" w:lineRule="auto"/>
              <w:ind w:left="257.5318908691406"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-1000 </w:t>
            </w:r>
          </w:p>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1.87377929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-30 </w:t>
            </w:r>
          </w:p>
          <w:p w:rsidR="00000000" w:rsidDel="00000000" w:rsidP="00000000" w:rsidRDefault="00000000" w:rsidRPr="00000000" w14:paraId="00001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96.29333496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70 </w:t>
            </w:r>
          </w:p>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8.26446533203125" w:line="240" w:lineRule="auto"/>
              <w:ind w:left="257.5318908691406"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-1500 </w:t>
            </w:r>
          </w:p>
          <w:p w:rsidR="00000000" w:rsidDel="00000000" w:rsidP="00000000" w:rsidRDefault="00000000" w:rsidRPr="00000000" w14:paraId="00001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6.41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0.01892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84.8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38.42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46.8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0.4211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55.2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619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53.21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8.021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61.62048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1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621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8.423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2.0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57.79998779296875" w:line="240" w:lineRule="auto"/>
              <w:ind w:left="0" w:right="3785.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9.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21514892578125" w:line="240" w:lineRule="auto"/>
              <w:ind w:left="0" w:right="4009.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2.75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2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5D">
            <w:pPr>
              <w:keepNext w:val="0"/>
              <w:keepLines w:val="0"/>
              <w:widowControl w:val="0"/>
              <w:pBdr>
                <w:top w:space="0" w:sz="0" w:val="nil"/>
                <w:left w:space="0" w:sz="0" w:val="nil"/>
                <w:bottom w:space="0" w:sz="0" w:val="nil"/>
                <w:right w:space="0" w:sz="0" w:val="nil"/>
                <w:between w:space="0" w:sz="0" w:val="nil"/>
              </w:pBdr>
              <w:shd w:fill="auto" w:val="clear"/>
              <w:spacing w:after="0" w:before="27.064208984375" w:line="240" w:lineRule="auto"/>
              <w:ind w:left="493.13018798828125"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Jan-14 Apr-14 Jul-14 Oct-14 Jan-15 Apr-15 Jul-15 Oct-15 Jan-16 </w:t>
            </w:r>
          </w:p>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15.23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68.8293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3.63159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77.230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2.03308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85.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9.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94.03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6">
            <w:pPr>
              <w:keepNext w:val="0"/>
              <w:keepLines w:val="0"/>
              <w:widowControl w:val="0"/>
              <w:pBdr>
                <w:top w:space="0" w:sz="0" w:val="nil"/>
                <w:left w:space="0" w:sz="0" w:val="nil"/>
                <w:bottom w:space="0" w:sz="0" w:val="nil"/>
                <w:right w:space="0" w:sz="0" w:val="nil"/>
                <w:between w:space="0" w:sz="0" w:val="nil"/>
              </w:pBdr>
              <w:shd w:fill="auto" w:val="clear"/>
              <w:spacing w:after="0" w:before="0.2154541015625" w:line="240" w:lineRule="auto"/>
              <w:ind w:left="0" w:right="4038.4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029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46.83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0.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4.030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8.83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62.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17.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7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6F">
            <w:pPr>
              <w:keepNext w:val="0"/>
              <w:keepLines w:val="0"/>
              <w:widowControl w:val="0"/>
              <w:pBdr>
                <w:top w:space="0" w:sz="0" w:val="nil"/>
                <w:left w:space="0" w:sz="0" w:val="nil"/>
                <w:bottom w:space="0" w:sz="0" w:val="nil"/>
                <w:right w:space="0" w:sz="0" w:val="nil"/>
                <w:between w:space="0" w:sz="0" w:val="nil"/>
              </w:pBdr>
              <w:shd w:fill="auto" w:val="clear"/>
              <w:spacing w:after="0" w:before="53.797607421875" w:line="240" w:lineRule="auto"/>
              <w:ind w:left="0" w:right="3760.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14.24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9.0460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22.645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7.447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1.04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4.645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3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203857421875" w:line="240" w:lineRule="auto"/>
              <w:ind w:left="0" w:right="401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2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57.58209228515625" w:line="240" w:lineRule="auto"/>
              <w:ind w:left="0" w:right="3785.9515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4.35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7.952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7545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35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09.95300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4.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8.43017578125" w:line="240" w:lineRule="auto"/>
              <w:ind w:left="0" w:right="4009.15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2.7508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7.553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4.7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9.553833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3.1530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7.95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553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41.46636962890625" w:line="240" w:lineRule="auto"/>
              <w:ind w:left="677.4809265136719"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Source: Reserve Bank of India. </w:t>
            </w:r>
          </w:p>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10.39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6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2.400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5.9997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0.8020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401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9.20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8.39599609375" w:line="240" w:lineRule="auto"/>
              <w:ind w:left="0" w:right="3787.19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0.7989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5.601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49.20043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4.00268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7.60192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11.2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66.003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A3">
            <w:pPr>
              <w:keepNext w:val="0"/>
              <w:keepLines w:val="0"/>
              <w:widowControl w:val="0"/>
              <w:pBdr>
                <w:top w:space="0" w:sz="0" w:val="nil"/>
                <w:left w:space="0" w:sz="0" w:val="nil"/>
                <w:bottom w:space="0" w:sz="0" w:val="nil"/>
                <w:right w:space="0" w:sz="0" w:val="nil"/>
                <w:between w:space="0" w:sz="0" w:val="nil"/>
              </w:pBdr>
              <w:shd w:fill="auto" w:val="clear"/>
              <w:spacing w:after="0" w:before="69.0087890625" w:line="240" w:lineRule="auto"/>
              <w:ind w:left="0" w:right="1457.61108398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Sources: CEIC; Bloomberg; and IMF staff calculations</w:t>
            </w:r>
          </w:p>
          <w:p w:rsidR="00000000" w:rsidDel="00000000" w:rsidP="00000000" w:rsidRDefault="00000000" w:rsidRPr="00000000" w14:paraId="00001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0.0871276855469" w:right="0" w:firstLine="0"/>
              <w:jc w:val="left"/>
              <w:rPr>
                <w:rFonts w:ascii="Arial" w:cs="Arial" w:eastAsia="Arial" w:hAnsi="Arial"/>
                <w:b w:val="0"/>
                <w:i w:val="0"/>
                <w:smallCaps w:val="0"/>
                <w:strike w:val="0"/>
                <w:color w:val="000000"/>
                <w:sz w:val="11.317791938781738"/>
                <w:szCs w:val="11.317791938781738"/>
                <w:u w:val="none"/>
                <w:shd w:fill="auto" w:val="clear"/>
                <w:vertAlign w:val="baseline"/>
              </w:rPr>
            </w:pPr>
            <w:r w:rsidDel="00000000" w:rsidR="00000000" w:rsidRPr="00000000">
              <w:rPr>
                <w:rFonts w:ascii="Arial" w:cs="Arial" w:eastAsia="Arial" w:hAnsi="Arial"/>
                <w:b w:val="0"/>
                <w:i w:val="0"/>
                <w:smallCaps w:val="0"/>
                <w:strike w:val="0"/>
                <w:color w:val="000000"/>
                <w:sz w:val="11.317791938781738"/>
                <w:szCs w:val="11.317791938781738"/>
                <w:u w:val="none"/>
                <w:shd w:fill="auto" w:val="clear"/>
                <w:vertAlign w:val="baseline"/>
                <w:rtl w:val="0"/>
              </w:rPr>
              <w:t xml:space="preserve">1/ Overnight and term. </w:t>
            </w:r>
          </w:p>
        </w:tc>
      </w:tr>
    </w:tbl>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32.459716796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3A8">
      <w:pPr>
        <w:keepNext w:val="0"/>
        <w:keepLines w:val="0"/>
        <w:widowControl w:val="0"/>
        <w:pBdr>
          <w:top w:space="0" w:sz="0" w:val="nil"/>
          <w:left w:space="0" w:sz="0" w:val="nil"/>
          <w:bottom w:space="0" w:sz="0" w:val="nil"/>
          <w:right w:space="0" w:sz="0" w:val="nil"/>
          <w:between w:space="0" w:sz="0" w:val="nil"/>
        </w:pBdr>
        <w:shd w:fill="auto" w:val="clear"/>
        <w:spacing w:after="0" w:before="830.1359558105469" w:line="240" w:lineRule="auto"/>
        <w:ind w:left="0" w:right="997.188720703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37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1"/>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706.00051879882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25.900268554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Fiscal Developments  </w:t>
            </w:r>
          </w:p>
          <w:p w:rsidR="00000000" w:rsidDel="00000000" w:rsidP="00000000" w:rsidRDefault="00000000" w:rsidRPr="00000000" w14:paraId="000013AB">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Although fiscal consolidation has stalled, the Indian Budget’s greater emphasis on increased public investment is welcome.  </w:t>
            </w:r>
          </w:p>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253.54248046875" w:line="240" w:lineRule="auto"/>
              <w:ind w:left="128.988037109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general government deficit has been slowly declining,  </w:t>
            </w:r>
          </w:p>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5.55664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while the fiscal impulse is estimated to be slightly  </w:t>
            </w:r>
          </w:p>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8.08654785156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but remains high…  </w:t>
            </w:r>
          </w:p>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1.80358886718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positive this year.  </w:t>
            </w:r>
          </w:p>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46.717529296875" w:line="240" w:lineRule="auto"/>
              <w:ind w:left="507.0240783691406" w:right="0" w:firstLine="0"/>
              <w:jc w:val="left"/>
              <w:rPr>
                <w:rFonts w:ascii="Arial" w:cs="Arial" w:eastAsia="Arial" w:hAnsi="Arial"/>
                <w:b w:val="1"/>
                <w:i w:val="0"/>
                <w:smallCaps w:val="0"/>
                <w:strike w:val="0"/>
                <w:color w:val="0583b0"/>
                <w:sz w:val="15.042380332946777"/>
                <w:szCs w:val="15.042380332946777"/>
                <w:u w:val="none"/>
                <w:shd w:fill="auto" w:val="clear"/>
                <w:vertAlign w:val="baseline"/>
              </w:rPr>
            </w:pPr>
            <w:r w:rsidDel="00000000" w:rsidR="00000000" w:rsidRPr="00000000">
              <w:rPr>
                <w:rFonts w:ascii="Arial" w:cs="Arial" w:eastAsia="Arial" w:hAnsi="Arial"/>
                <w:b w:val="1"/>
                <w:i w:val="0"/>
                <w:smallCaps w:val="0"/>
                <w:strike w:val="0"/>
                <w:color w:val="0583b0"/>
                <w:sz w:val="15.042380332946777"/>
                <w:szCs w:val="15.042380332946777"/>
                <w:u w:val="none"/>
                <w:shd w:fill="auto" w:val="clear"/>
                <w:vertAlign w:val="baseline"/>
                <w:rtl w:val="0"/>
              </w:rPr>
              <w:t xml:space="preserve">Government Balance </w:t>
            </w:r>
          </w:p>
          <w:p w:rsidR="00000000" w:rsidDel="00000000" w:rsidP="00000000" w:rsidRDefault="00000000" w:rsidRPr="00000000" w14:paraId="00001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42.7783203125" w:firstLine="0"/>
              <w:jc w:val="right"/>
              <w:rPr>
                <w:rFonts w:ascii="Arial" w:cs="Arial" w:eastAsia="Arial" w:hAnsi="Arial"/>
                <w:b w:val="0"/>
                <w:i w:val="0"/>
                <w:smallCaps w:val="0"/>
                <w:strike w:val="0"/>
                <w:color w:val="0583b0"/>
                <w:sz w:val="15.104690551757812"/>
                <w:szCs w:val="15.104690551757812"/>
                <w:u w:val="none"/>
                <w:shd w:fill="auto" w:val="clear"/>
                <w:vertAlign w:val="baseline"/>
              </w:rPr>
            </w:pPr>
            <w:r w:rsidDel="00000000" w:rsidR="00000000" w:rsidRPr="00000000">
              <w:rPr>
                <w:rFonts w:ascii="Arial" w:cs="Arial" w:eastAsia="Arial" w:hAnsi="Arial"/>
                <w:b w:val="1"/>
                <w:i w:val="0"/>
                <w:smallCaps w:val="0"/>
                <w:strike w:val="0"/>
                <w:color w:val="0583b0"/>
                <w:sz w:val="15.119295120239258"/>
                <w:szCs w:val="15.119295120239258"/>
                <w:u w:val="none"/>
                <w:shd w:fill="auto" w:val="clear"/>
                <w:vertAlign w:val="baseline"/>
                <w:rtl w:val="0"/>
              </w:rPr>
              <w:t xml:space="preserve">General Government Fiscal Impulse </w:t>
            </w:r>
            <w:r w:rsidDel="00000000" w:rsidR="00000000" w:rsidRPr="00000000">
              <w:rPr>
                <w:rFonts w:ascii="Arial" w:cs="Arial" w:eastAsia="Arial" w:hAnsi="Arial"/>
                <w:b w:val="0"/>
                <w:i w:val="0"/>
                <w:smallCaps w:val="0"/>
                <w:strike w:val="0"/>
                <w:color w:val="0583b0"/>
                <w:sz w:val="15.104690551757812"/>
                <w:szCs w:val="15.104690551757812"/>
                <w:u w:val="none"/>
                <w:shd w:fill="auto" w:val="clear"/>
                <w:vertAlign w:val="baseline"/>
                <w:rtl w:val="0"/>
              </w:rPr>
              <w:t xml:space="preserve">1/ </w:t>
            </w:r>
          </w:p>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9.28375244140625" w:right="0" w:firstLine="0"/>
              <w:jc w:val="left"/>
              <w:rPr>
                <w:rFonts w:ascii="Arial" w:cs="Arial" w:eastAsia="Arial" w:hAnsi="Arial"/>
                <w:b w:val="0"/>
                <w:i w:val="0"/>
                <w:smallCaps w:val="0"/>
                <w:strike w:val="0"/>
                <w:color w:val="0583b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583b0"/>
                <w:sz w:val="11.281585693359375"/>
                <w:szCs w:val="11.281585693359375"/>
                <w:u w:val="none"/>
                <w:shd w:fill="auto" w:val="clear"/>
                <w:vertAlign w:val="baseline"/>
                <w:rtl w:val="0"/>
              </w:rPr>
              <w:t xml:space="preserve">(In percent of GDP) 1/ </w:t>
            </w:r>
          </w:p>
          <w:p w:rsidR="00000000" w:rsidDel="00000000" w:rsidP="00000000" w:rsidRDefault="00000000" w:rsidRPr="00000000" w14:paraId="00001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82.532958984375" w:firstLine="0"/>
              <w:jc w:val="right"/>
              <w:rPr>
                <w:rFonts w:ascii="Arial" w:cs="Arial" w:eastAsia="Arial" w:hAnsi="Arial"/>
                <w:b w:val="0"/>
                <w:i w:val="0"/>
                <w:smallCaps w:val="0"/>
                <w:strike w:val="0"/>
                <w:color w:val="0583b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583b0"/>
                <w:sz w:val="11.339496612548828"/>
                <w:szCs w:val="11.339496612548828"/>
                <w:u w:val="none"/>
                <w:shd w:fill="auto" w:val="clear"/>
                <w:vertAlign w:val="baseline"/>
                <w:rtl w:val="0"/>
              </w:rPr>
              <w:t xml:space="preserve">(In percent of GDP) </w:t>
            </w:r>
          </w:p>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6.173095703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6 </w:t>
            </w:r>
          </w:p>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7518005371094"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0 </w:t>
            </w:r>
          </w:p>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9.12353515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 </w:t>
            </w:r>
          </w:p>
          <w:p w:rsidR="00000000" w:rsidDel="00000000" w:rsidP="00000000" w:rsidRDefault="00000000" w:rsidRPr="00000000" w14:paraId="000013B7">
            <w:pPr>
              <w:keepNext w:val="0"/>
              <w:keepLines w:val="0"/>
              <w:widowControl w:val="0"/>
              <w:pBdr>
                <w:top w:space="0" w:sz="0" w:val="nil"/>
                <w:left w:space="0" w:sz="0" w:val="nil"/>
                <w:bottom w:space="0" w:sz="0" w:val="nil"/>
                <w:right w:space="0" w:sz="0" w:val="nil"/>
                <w:between w:space="0" w:sz="0" w:val="nil"/>
              </w:pBdr>
              <w:shd w:fill="auto" w:val="clear"/>
              <w:spacing w:after="0" w:before="20.064697265625" w:line="240" w:lineRule="auto"/>
              <w:ind w:left="0" w:right="4255.49194335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 </w:t>
            </w:r>
          </w:p>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31054687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-2 </w:t>
            </w:r>
          </w:p>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9.577636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 </w:t>
            </w:r>
          </w:p>
          <w:p w:rsidR="00000000" w:rsidDel="00000000" w:rsidP="00000000" w:rsidRDefault="00000000" w:rsidRPr="00000000" w14:paraId="000013BA">
            <w:pPr>
              <w:keepNext w:val="0"/>
              <w:keepLines w:val="0"/>
              <w:widowControl w:val="0"/>
              <w:pBdr>
                <w:top w:space="0" w:sz="0" w:val="nil"/>
                <w:left w:space="0" w:sz="0" w:val="nil"/>
                <w:bottom w:space="0" w:sz="0" w:val="nil"/>
                <w:right w:space="0" w:sz="0" w:val="nil"/>
                <w:between w:space="0" w:sz="0" w:val="nil"/>
              </w:pBdr>
              <w:shd w:fill="auto" w:val="clear"/>
              <w:spacing w:after="0" w:before="15.8349609375" w:line="240" w:lineRule="auto"/>
              <w:ind w:left="298.31054687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-4 </w:t>
            </w:r>
          </w:p>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89648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 </w:t>
            </w:r>
          </w:p>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20.064697265625" w:line="240" w:lineRule="auto"/>
              <w:ind w:left="0" w:right="4258.102416992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 </w:t>
            </w:r>
          </w:p>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31054687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-6 </w:t>
            </w:r>
          </w:p>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6.2866210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 </w:t>
            </w:r>
          </w:p>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18.863525390625" w:line="240" w:lineRule="auto"/>
              <w:ind w:left="0" w:right="4258.09143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 </w:t>
            </w:r>
          </w:p>
          <w:p w:rsidR="00000000" w:rsidDel="00000000" w:rsidP="00000000" w:rsidRDefault="00000000" w:rsidRPr="00000000" w14:paraId="00001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31054687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-8 </w:t>
            </w:r>
          </w:p>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8.88549804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 </w:t>
            </w:r>
          </w:p>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20.064697265625" w:line="240" w:lineRule="auto"/>
              <w:ind w:left="0" w:right="4259.56665039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 </w:t>
            </w:r>
          </w:p>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8.3096313476562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-10 </w:t>
            </w:r>
          </w:p>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02.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C6">
            <w:pPr>
              <w:keepNext w:val="0"/>
              <w:keepLines w:val="0"/>
              <w:widowControl w:val="0"/>
              <w:pBdr>
                <w:top w:space="0" w:sz="0" w:val="nil"/>
                <w:left w:space="0" w:sz="0" w:val="nil"/>
                <w:bottom w:space="0" w:sz="0" w:val="nil"/>
                <w:right w:space="0" w:sz="0" w:val="nil"/>
                <w:between w:space="0" w:sz="0" w:val="nil"/>
              </w:pBdr>
              <w:shd w:fill="auto" w:val="clear"/>
              <w:spacing w:after="0" w:before="3.162841796875" w:line="240" w:lineRule="auto"/>
              <w:ind w:left="0" w:right="391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3.2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2.01721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0.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30.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0.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70.81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9.610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2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27.510986328125" w:line="240" w:lineRule="auto"/>
              <w:ind w:left="0" w:right="59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35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30.17333984375" w:line="240" w:lineRule="auto"/>
              <w:ind w:left="1164.3977355957031"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Central Government State Governments </w:t>
            </w:r>
          </w:p>
          <w:p w:rsidR="00000000" w:rsidDel="00000000" w:rsidP="00000000" w:rsidRDefault="00000000" w:rsidRPr="00000000" w14:paraId="00001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30.31982421875" w:line="240" w:lineRule="auto"/>
              <w:ind w:left="0" w:right="61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12.91748046875" w:line="240" w:lineRule="auto"/>
              <w:ind w:left="0" w:right="3910.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0.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9.746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8.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28.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98.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8.54309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37.3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22.77099609375" w:line="240" w:lineRule="auto"/>
              <w:ind w:left="238.3096313476562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-12 </w:t>
            </w:r>
          </w:p>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34.59228515625" w:line="240" w:lineRule="auto"/>
              <w:ind w:left="0" w:right="392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9.14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28.948974609375"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32.24853515625" w:line="240" w:lineRule="auto"/>
              <w:ind w:left="0" w:right="392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1.3818359375" w:line="240" w:lineRule="auto"/>
              <w:ind w:left="0" w:right="602.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597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59.814453125" w:line="240" w:lineRule="auto"/>
              <w:ind w:left="0" w:right="392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2.752075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54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1.548461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0.345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9.1424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1.34765625" w:line="240" w:lineRule="auto"/>
              <w:ind w:left="0" w:right="61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8.40942382812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626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4">
            <w:pPr>
              <w:keepNext w:val="0"/>
              <w:keepLines w:val="0"/>
              <w:widowControl w:val="0"/>
              <w:pBdr>
                <w:top w:space="0" w:sz="0" w:val="nil"/>
                <w:left w:space="0" w:sz="0" w:val="nil"/>
                <w:bottom w:space="0" w:sz="0" w:val="nil"/>
                <w:right w:space="0" w:sz="0" w:val="nil"/>
                <w:between w:space="0" w:sz="0" w:val="nil"/>
              </w:pBdr>
              <w:shd w:fill="auto" w:val="clear"/>
              <w:spacing w:after="0" w:before="3.287353515625" w:line="240" w:lineRule="auto"/>
              <w:ind w:left="594.694824218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9411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948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8.889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4.47769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16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50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3.8471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7.09365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8878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0379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4.7428894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7.537078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7.413330078125" w:line="240" w:lineRule="auto"/>
              <w:ind w:left="0" w:right="392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94.00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2.797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3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02.796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593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1.3134765625"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18.94775390625" w:line="240" w:lineRule="auto"/>
              <w:ind w:left="3853.32931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6.12350463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32">
            <w:pPr>
              <w:keepNext w:val="0"/>
              <w:keepLines w:val="0"/>
              <w:widowControl w:val="0"/>
              <w:pBdr>
                <w:top w:space="0" w:sz="0" w:val="nil"/>
                <w:left w:space="0" w:sz="0" w:val="nil"/>
                <w:bottom w:space="0" w:sz="0" w:val="nil"/>
                <w:right w:space="0" w:sz="0" w:val="nil"/>
                <w:between w:space="0" w:sz="0" w:val="nil"/>
              </w:pBdr>
              <w:shd w:fill="auto" w:val="clear"/>
              <w:spacing w:after="0" w:before="24.28955078125" w:line="240" w:lineRule="auto"/>
              <w:ind w:left="0" w:right="607.3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340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11.832275390625" w:line="240" w:lineRule="auto"/>
              <w:ind w:left="595.146789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9411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7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2179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16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05270385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3.8471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6.641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43588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2300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42">
            <w:pPr>
              <w:keepNext w:val="0"/>
              <w:keepLines w:val="0"/>
              <w:widowControl w:val="0"/>
              <w:pBdr>
                <w:top w:space="0" w:sz="0" w:val="nil"/>
                <w:left w:space="0" w:sz="0" w:val="nil"/>
                <w:bottom w:space="0" w:sz="0" w:val="nil"/>
                <w:right w:space="0" w:sz="0" w:val="nil"/>
                <w:between w:space="0" w:sz="0" w:val="nil"/>
              </w:pBdr>
              <w:shd w:fill="auto" w:val="clear"/>
              <w:spacing w:after="0" w:before="30.299072265625" w:line="240" w:lineRule="auto"/>
              <w:ind w:left="3878.07540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0.869598388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44">
            <w:pPr>
              <w:keepNext w:val="0"/>
              <w:keepLines w:val="0"/>
              <w:widowControl w:val="0"/>
              <w:pBdr>
                <w:top w:space="0" w:sz="0" w:val="nil"/>
                <w:left w:space="0" w:sz="0" w:val="nil"/>
                <w:bottom w:space="0" w:sz="0" w:val="nil"/>
                <w:right w:space="0" w:sz="0" w:val="nil"/>
                <w:between w:space="0" w:sz="0" w:val="nil"/>
              </w:pBdr>
              <w:shd w:fill="auto" w:val="clear"/>
              <w:spacing w:after="0" w:before="12.94189453125" w:line="240" w:lineRule="auto"/>
              <w:ind w:left="596.502838134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9.297180175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3.3003234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6.094818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8.889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1.683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4.477691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7.2721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60.0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2.8605651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5.6550598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8.449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1.2437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03793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6.090087890625"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20.60546875" w:line="240" w:lineRule="auto"/>
              <w:ind w:left="3878.414154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11.208343505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34.49951171875" w:line="240" w:lineRule="auto"/>
              <w:ind w:left="595.146789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48916625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7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8.88900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1.683197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2179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7.2721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50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2991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6.641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8878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682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6.05712890625"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6">
            <w:pPr>
              <w:keepNext w:val="0"/>
              <w:keepLines w:val="0"/>
              <w:widowControl w:val="0"/>
              <w:pBdr>
                <w:top w:space="0" w:sz="0" w:val="nil"/>
                <w:left w:space="0" w:sz="0" w:val="nil"/>
                <w:bottom w:space="0" w:sz="0" w:val="nil"/>
                <w:right w:space="0" w:sz="0" w:val="nil"/>
                <w:between w:space="0" w:sz="0" w:val="nil"/>
              </w:pBdr>
              <w:shd w:fill="auto" w:val="clear"/>
              <w:spacing w:after="0" w:before="21.83227539062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626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32.100830078125" w:line="240" w:lineRule="auto"/>
              <w:ind w:left="595.146789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9411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7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2179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16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50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3.84719848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6.64169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43588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2300720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76">
            <w:pPr>
              <w:keepNext w:val="0"/>
              <w:keepLines w:val="0"/>
              <w:widowControl w:val="0"/>
              <w:pBdr>
                <w:top w:space="0" w:sz="0" w:val="nil"/>
                <w:left w:space="0" w:sz="0" w:val="nil"/>
                <w:bottom w:space="0" w:sz="0" w:val="nil"/>
                <w:right w:space="0" w:sz="0" w:val="nil"/>
                <w:between w:space="0" w:sz="0" w:val="nil"/>
              </w:pBdr>
              <w:shd w:fill="auto" w:val="clear"/>
              <w:spacing w:after="0" w:before="1.5209960937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626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5.709228515625" w:line="240" w:lineRule="auto"/>
              <w:ind w:left="0" w:right="61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9.141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53.96484375" w:line="240" w:lineRule="auto"/>
              <w:ind w:left="595.146789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9411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7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2179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16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50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2991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7.09365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8878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682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8">
            <w:pPr>
              <w:keepNext w:val="0"/>
              <w:keepLines w:val="0"/>
              <w:widowControl w:val="0"/>
              <w:pBdr>
                <w:top w:space="0" w:sz="0" w:val="nil"/>
                <w:left w:space="0" w:sz="0" w:val="nil"/>
                <w:bottom w:space="0" w:sz="0" w:val="nil"/>
                <w:right w:space="0" w:sz="0" w:val="nil"/>
                <w:between w:space="0" w:sz="0" w:val="nil"/>
              </w:pBdr>
              <w:shd w:fill="auto" w:val="clear"/>
              <w:spacing w:after="0" w:before="1.4526367187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8.2707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5.74462890625" w:line="240" w:lineRule="auto"/>
              <w:ind w:left="0" w:right="62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37.803955078125" w:line="240" w:lineRule="auto"/>
              <w:ind w:left="0" w:right="2535.12268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 IMF staff calculations. </w:t>
            </w:r>
          </w:p>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95.14678955078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7.941131591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61.94442749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4.7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7.533111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60.32730102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93.1217956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25.9162902832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8.710479736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1.5046691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4.2991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57.093658447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9.8878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68234252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1.385498046875" w:line="240" w:lineRule="auto"/>
              <w:ind w:left="3855.024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818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43.24096679687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626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F">
            <w:pPr>
              <w:keepNext w:val="0"/>
              <w:keepLines w:val="0"/>
              <w:widowControl w:val="0"/>
              <w:pBdr>
                <w:top w:space="0" w:sz="0" w:val="nil"/>
                <w:left w:space="0" w:sz="0" w:val="nil"/>
                <w:bottom w:space="0" w:sz="0" w:val="nil"/>
                <w:right w:space="0" w:sz="0" w:val="nil"/>
                <w:between w:space="0" w:sz="0" w:val="nil"/>
              </w:pBdr>
              <w:shd w:fill="auto" w:val="clear"/>
              <w:spacing w:after="0" w:before="61.1279296875" w:line="240" w:lineRule="auto"/>
              <w:ind w:left="3856.832122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6263122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A1">
            <w:pPr>
              <w:keepNext w:val="0"/>
              <w:keepLines w:val="0"/>
              <w:widowControl w:val="0"/>
              <w:pBdr>
                <w:top w:space="0" w:sz="0" w:val="nil"/>
                <w:left w:space="0" w:sz="0" w:val="nil"/>
                <w:bottom w:space="0" w:sz="0" w:val="nil"/>
                <w:right w:space="0" w:sz="0" w:val="nil"/>
                <w:between w:space="0" w:sz="0" w:val="nil"/>
              </w:pBdr>
              <w:shd w:fill="auto" w:val="clear"/>
              <w:spacing w:after="0" w:before="28.0462646484375" w:line="240" w:lineRule="auto"/>
              <w:ind w:left="0" w:right="201.5515136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 Defined as difference between current and previous year budget deficits,  </w:t>
            </w:r>
          </w:p>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5.0242614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7.8184509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4">
            <w:pPr>
              <w:keepNext w:val="0"/>
              <w:keepLines w:val="0"/>
              <w:widowControl w:val="0"/>
              <w:pBdr>
                <w:top w:space="0" w:sz="0" w:val="nil"/>
                <w:left w:space="0" w:sz="0" w:val="nil"/>
                <w:bottom w:space="0" w:sz="0" w:val="nil"/>
                <w:right w:space="0" w:sz="0" w:val="nil"/>
                <w:between w:space="0" w:sz="0" w:val="nil"/>
              </w:pBdr>
              <w:shd w:fill="auto" w:val="clear"/>
              <w:spacing w:after="0" w:before="14.2523193359375" w:line="240" w:lineRule="auto"/>
              <w:ind w:left="511.871337890625"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Source: IMF staff data. </w:t>
            </w:r>
          </w:p>
          <w:p w:rsidR="00000000" w:rsidDel="00000000" w:rsidP="00000000" w:rsidRDefault="00000000" w:rsidRPr="00000000" w14:paraId="00001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5.47653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8.2707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7">
            <w:pPr>
              <w:keepNext w:val="0"/>
              <w:keepLines w:val="0"/>
              <w:widowControl w:val="0"/>
              <w:pBdr>
                <w:top w:space="0" w:sz="0" w:val="nil"/>
                <w:left w:space="0" w:sz="0" w:val="nil"/>
                <w:bottom w:space="0" w:sz="0" w:val="nil"/>
                <w:right w:space="0" w:sz="0" w:val="nil"/>
                <w:between w:space="0" w:sz="0" w:val="nil"/>
              </w:pBdr>
              <w:shd w:fill="auto" w:val="clear"/>
              <w:spacing w:after="0" w:before="56.9232177734375" w:line="240" w:lineRule="auto"/>
              <w:ind w:left="0" w:right="2024.0698242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using business cycle-adjusted revenues. </w:t>
            </w:r>
          </w:p>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55.47653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8.27072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40.784912109375" w:line="240" w:lineRule="auto"/>
              <w:ind w:left="514.4703674316406" w:right="0" w:firstLine="0"/>
              <w:jc w:val="left"/>
              <w:rPr>
                <w:rFonts w:ascii="Arial" w:cs="Arial" w:eastAsia="Arial" w:hAnsi="Arial"/>
                <w:b w:val="0"/>
                <w:i w:val="0"/>
                <w:smallCaps w:val="0"/>
                <w:strike w:val="0"/>
                <w:color w:val="000000"/>
                <w:sz w:val="11.281585693359375"/>
                <w:szCs w:val="11.281585693359375"/>
                <w:u w:val="none"/>
                <w:shd w:fill="auto" w:val="clear"/>
                <w:vertAlign w:val="baseline"/>
              </w:rPr>
            </w:pPr>
            <w:r w:rsidDel="00000000" w:rsidR="00000000" w:rsidRPr="00000000">
              <w:rPr>
                <w:rFonts w:ascii="Arial" w:cs="Arial" w:eastAsia="Arial" w:hAnsi="Arial"/>
                <w:b w:val="0"/>
                <w:i w:val="0"/>
                <w:smallCaps w:val="0"/>
                <w:strike w:val="0"/>
                <w:color w:val="000000"/>
                <w:sz w:val="11.281585693359375"/>
                <w:szCs w:val="11.281585693359375"/>
                <w:u w:val="none"/>
                <w:shd w:fill="auto" w:val="clear"/>
                <w:vertAlign w:val="baseline"/>
                <w:rtl w:val="0"/>
              </w:rPr>
              <w:t xml:space="preserve">1/ Includes subsidy-related bond issuance. </w:t>
            </w:r>
          </w:p>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474.8217773437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the central government budget targets higher  </w:t>
            </w:r>
          </w:p>
          <w:p w:rsidR="00000000" w:rsidDel="00000000" w:rsidP="00000000" w:rsidRDefault="00000000" w:rsidRPr="00000000" w14:paraId="00001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1676635742188"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Current spending has fallen, but remains above the pre </w:t>
            </w:r>
          </w:p>
          <w:p w:rsidR="00000000" w:rsidDel="00000000" w:rsidP="00000000" w:rsidRDefault="00000000" w:rsidRPr="00000000" w14:paraId="000014AD">
            <w:pPr>
              <w:keepNext w:val="0"/>
              <w:keepLines w:val="0"/>
              <w:widowControl w:val="0"/>
              <w:pBdr>
                <w:top w:space="0" w:sz="0" w:val="nil"/>
                <w:left w:space="0" w:sz="0" w:val="nil"/>
                <w:bottom w:space="0" w:sz="0" w:val="nil"/>
                <w:right w:space="0" w:sz="0" w:val="nil"/>
                <w:between w:space="0" w:sz="0" w:val="nil"/>
              </w:pBdr>
              <w:shd w:fill="auto" w:val="clear"/>
              <w:spacing w:after="0" w:before="26.71875" w:line="240" w:lineRule="auto"/>
              <w:ind w:left="0" w:right="3262.648925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capital outlays.  </w:t>
            </w:r>
          </w:p>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crisis average…  </w:t>
            </w:r>
          </w:p>
          <w:p w:rsidR="00000000" w:rsidDel="00000000" w:rsidP="00000000" w:rsidRDefault="00000000" w:rsidRPr="00000000" w14:paraId="000014AF">
            <w:pPr>
              <w:keepNext w:val="0"/>
              <w:keepLines w:val="0"/>
              <w:widowControl w:val="0"/>
              <w:pBdr>
                <w:top w:space="0" w:sz="0" w:val="nil"/>
                <w:left w:space="0" w:sz="0" w:val="nil"/>
                <w:bottom w:space="0" w:sz="0" w:val="nil"/>
                <w:right w:space="0" w:sz="0" w:val="nil"/>
                <w:between w:space="0" w:sz="0" w:val="nil"/>
              </w:pBdr>
              <w:shd w:fill="auto" w:val="clear"/>
              <w:spacing w:after="0" w:before="47.9547119140625" w:line="240" w:lineRule="auto"/>
              <w:ind w:left="441.0240173339844" w:right="0" w:firstLine="0"/>
              <w:jc w:val="left"/>
              <w:rPr>
                <w:rFonts w:ascii="Arial" w:cs="Arial" w:eastAsia="Arial" w:hAnsi="Arial"/>
                <w:b w:val="1"/>
                <w:i w:val="0"/>
                <w:smallCaps w:val="0"/>
                <w:strike w:val="0"/>
                <w:color w:val="0583b0"/>
                <w:sz w:val="15.039575576782227"/>
                <w:szCs w:val="15.039575576782227"/>
                <w:u w:val="none"/>
                <w:shd w:fill="auto" w:val="clear"/>
                <w:vertAlign w:val="baseline"/>
              </w:rPr>
            </w:pPr>
            <w:r w:rsidDel="00000000" w:rsidR="00000000" w:rsidRPr="00000000">
              <w:rPr>
                <w:rFonts w:ascii="Arial" w:cs="Arial" w:eastAsia="Arial" w:hAnsi="Arial"/>
                <w:b w:val="1"/>
                <w:i w:val="0"/>
                <w:smallCaps w:val="0"/>
                <w:strike w:val="0"/>
                <w:color w:val="0583b0"/>
                <w:sz w:val="15.039575576782227"/>
                <w:szCs w:val="15.039575576782227"/>
                <w:u w:val="none"/>
                <w:shd w:fill="auto" w:val="clear"/>
                <w:vertAlign w:val="baseline"/>
                <w:rtl w:val="0"/>
              </w:rPr>
              <w:t xml:space="preserve">General Government Non-interest Current Spending </w:t>
            </w:r>
          </w:p>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0721435546875" w:firstLine="0"/>
              <w:jc w:val="right"/>
              <w:rPr>
                <w:rFonts w:ascii="Arial" w:cs="Arial" w:eastAsia="Arial" w:hAnsi="Arial"/>
                <w:b w:val="1"/>
                <w:i w:val="0"/>
                <w:smallCaps w:val="0"/>
                <w:strike w:val="0"/>
                <w:color w:val="0583b0"/>
                <w:sz w:val="15.119295120239258"/>
                <w:szCs w:val="15.119295120239258"/>
                <w:u w:val="none"/>
                <w:shd w:fill="auto" w:val="clear"/>
                <w:vertAlign w:val="baseline"/>
              </w:rPr>
            </w:pPr>
            <w:r w:rsidDel="00000000" w:rsidR="00000000" w:rsidRPr="00000000">
              <w:rPr>
                <w:rFonts w:ascii="Arial" w:cs="Arial" w:eastAsia="Arial" w:hAnsi="Arial"/>
                <w:b w:val="1"/>
                <w:i w:val="0"/>
                <w:smallCaps w:val="0"/>
                <w:strike w:val="0"/>
                <w:color w:val="0583b0"/>
                <w:sz w:val="15.119295120239258"/>
                <w:szCs w:val="15.119295120239258"/>
                <w:u w:val="none"/>
                <w:shd w:fill="auto" w:val="clear"/>
                <w:vertAlign w:val="baseline"/>
                <w:rtl w:val="0"/>
              </w:rPr>
              <w:t xml:space="preserve">Capital Spending </w:t>
            </w:r>
          </w:p>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20.3558349609375" w:line="240" w:lineRule="auto"/>
              <w:ind w:left="443.28369140625" w:right="0" w:firstLine="0"/>
              <w:jc w:val="left"/>
              <w:rPr>
                <w:rFonts w:ascii="Arial" w:cs="Arial" w:eastAsia="Arial" w:hAnsi="Arial"/>
                <w:b w:val="0"/>
                <w:i w:val="0"/>
                <w:smallCaps w:val="0"/>
                <w:strike w:val="0"/>
                <w:color w:val="0583b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583b0"/>
                <w:sz w:val="11.279481887817383"/>
                <w:szCs w:val="11.279481887817383"/>
                <w:u w:val="none"/>
                <w:shd w:fill="auto" w:val="clear"/>
                <w:vertAlign w:val="baseline"/>
                <w:rtl w:val="0"/>
              </w:rPr>
              <w:t xml:space="preserve">(In percent of GDP) </w:t>
            </w:r>
          </w:p>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1.4495849609375" w:firstLine="0"/>
              <w:jc w:val="right"/>
              <w:rPr>
                <w:rFonts w:ascii="Arial" w:cs="Arial" w:eastAsia="Arial" w:hAnsi="Arial"/>
                <w:b w:val="0"/>
                <w:i w:val="0"/>
                <w:smallCaps w:val="0"/>
                <w:strike w:val="0"/>
                <w:color w:val="0583b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583b0"/>
                <w:sz w:val="11.339496612548828"/>
                <w:szCs w:val="11.339496612548828"/>
                <w:u w:val="none"/>
                <w:shd w:fill="auto" w:val="clear"/>
                <w:vertAlign w:val="baseline"/>
                <w:rtl w:val="0"/>
              </w:rPr>
              <w:t xml:space="preserve">(In percent of GDP) </w:t>
            </w:r>
          </w:p>
          <w:p w:rsidR="00000000" w:rsidDel="00000000" w:rsidP="00000000" w:rsidRDefault="00000000" w:rsidRPr="00000000" w14:paraId="000014B3">
            <w:pPr>
              <w:keepNext w:val="0"/>
              <w:keepLines w:val="0"/>
              <w:widowControl w:val="0"/>
              <w:pBdr>
                <w:top w:space="0" w:sz="0" w:val="nil"/>
                <w:left w:space="0" w:sz="0" w:val="nil"/>
                <w:bottom w:space="0" w:sz="0" w:val="nil"/>
                <w:right w:space="0" w:sz="0" w:val="nil"/>
                <w:between w:space="0" w:sz="0" w:val="nil"/>
              </w:pBdr>
              <w:shd w:fill="auto" w:val="clear"/>
              <w:spacing w:after="0" w:before="14.052734375" w:line="240" w:lineRule="auto"/>
              <w:ind w:left="0" w:right="4286.1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6 </w:t>
            </w:r>
          </w:p>
          <w:p w:rsidR="00000000" w:rsidDel="00000000" w:rsidP="00000000" w:rsidRDefault="00000000" w:rsidRPr="00000000" w14:paraId="00001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0.5859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State Gov. Central Gov. </w:t>
            </w:r>
          </w:p>
          <w:p w:rsidR="00000000" w:rsidDel="00000000" w:rsidP="00000000" w:rsidRDefault="00000000" w:rsidRPr="00000000" w14:paraId="00001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71231079101562"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25 </w:t>
            </w:r>
          </w:p>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9.5956420898438"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Non-interest current spending Avg 2003/04 to 2007/08 </w:t>
            </w:r>
          </w:p>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9.5629882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Avg 2003/04 to 2007/08 Avg 2008/09 to 2012/13 </w:t>
            </w:r>
          </w:p>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9.122314453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5 </w:t>
            </w:r>
          </w:p>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0.4429626464844"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Avg 2008/09 to 2012/13 </w:t>
            </w:r>
          </w:p>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71231079101562"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20 </w:t>
            </w:r>
          </w:p>
          <w:p w:rsidR="00000000" w:rsidDel="00000000" w:rsidP="00000000" w:rsidRDefault="00000000" w:rsidRPr="00000000" w14:paraId="000014BB">
            <w:pPr>
              <w:keepNext w:val="0"/>
              <w:keepLines w:val="0"/>
              <w:widowControl w:val="0"/>
              <w:pBdr>
                <w:top w:space="0" w:sz="0" w:val="nil"/>
                <w:left w:space="0" w:sz="0" w:val="nil"/>
                <w:bottom w:space="0" w:sz="0" w:val="nil"/>
                <w:right w:space="0" w:sz="0" w:val="nil"/>
                <w:between w:space="0" w:sz="0" w:val="nil"/>
              </w:pBdr>
              <w:shd w:fill="auto" w:val="clear"/>
              <w:spacing w:after="0" w:before="56.14013671875" w:line="240" w:lineRule="auto"/>
              <w:ind w:left="0" w:right="4285.49072265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4 </w:t>
            </w:r>
          </w:p>
          <w:p w:rsidR="00000000" w:rsidDel="00000000" w:rsidP="00000000" w:rsidRDefault="00000000" w:rsidRPr="00000000" w14:paraId="00001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7.667236328125"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15 </w:t>
            </w:r>
          </w:p>
          <w:p w:rsidR="00000000" w:rsidDel="00000000" w:rsidP="00000000" w:rsidRDefault="00000000" w:rsidRPr="00000000" w14:paraId="000014BD">
            <w:pPr>
              <w:keepNext w:val="0"/>
              <w:keepLines w:val="0"/>
              <w:widowControl w:val="0"/>
              <w:pBdr>
                <w:top w:space="0" w:sz="0" w:val="nil"/>
                <w:left w:space="0" w:sz="0" w:val="nil"/>
                <w:bottom w:space="0" w:sz="0" w:val="nil"/>
                <w:right w:space="0" w:sz="0" w:val="nil"/>
                <w:between w:space="0" w:sz="0" w:val="nil"/>
              </w:pBdr>
              <w:shd w:fill="auto" w:val="clear"/>
              <w:spacing w:after="0" w:before="24.9444580078125" w:line="240" w:lineRule="auto"/>
              <w:ind w:left="0" w:right="4289.576416015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 </w:t>
            </w:r>
          </w:p>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19.4879150390625" w:line="240" w:lineRule="auto"/>
              <w:ind w:left="257.667236328125"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10 </w:t>
            </w:r>
          </w:p>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8952636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 </w:t>
            </w:r>
          </w:p>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49.478759765625" w:line="240" w:lineRule="auto"/>
              <w:ind w:left="318.6396789550781"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5 </w:t>
            </w:r>
          </w:p>
          <w:p w:rsidR="00000000" w:rsidDel="00000000" w:rsidP="00000000" w:rsidRDefault="00000000" w:rsidRPr="00000000" w14:paraId="00001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8.101196289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 </w:t>
            </w:r>
          </w:p>
          <w:p w:rsidR="00000000" w:rsidDel="00000000" w:rsidP="00000000" w:rsidRDefault="00000000" w:rsidRPr="00000000" w14:paraId="000014C2">
            <w:pPr>
              <w:keepNext w:val="0"/>
              <w:keepLines w:val="0"/>
              <w:widowControl w:val="0"/>
              <w:pBdr>
                <w:top w:space="0" w:sz="0" w:val="nil"/>
                <w:left w:space="0" w:sz="0" w:val="nil"/>
                <w:bottom w:space="0" w:sz="0" w:val="nil"/>
                <w:right w:space="0" w:sz="0" w:val="nil"/>
                <w:between w:space="0" w:sz="0" w:val="nil"/>
              </w:pBdr>
              <w:shd w:fill="auto" w:val="clear"/>
              <w:spacing w:after="0" w:before="79.47265625" w:line="240" w:lineRule="auto"/>
              <w:ind w:left="314.3458557128906"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0 </w:t>
            </w:r>
          </w:p>
          <w:p w:rsidR="00000000" w:rsidDel="00000000" w:rsidP="00000000" w:rsidRDefault="00000000" w:rsidRPr="00000000" w14:paraId="00001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86.28540039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 </w:t>
            </w:r>
          </w:p>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489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4.2681884765625" w:line="240" w:lineRule="auto"/>
              <w:ind w:left="567.094879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94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9933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9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5411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98114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1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9.8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736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9372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1.69174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0.001678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0.40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23.233642578125" w:line="240" w:lineRule="auto"/>
              <w:ind w:left="0" w:right="578.4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8.5881042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8.98666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22.0947265625" w:line="240" w:lineRule="auto"/>
              <w:ind w:left="0" w:right="3985.220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2.81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416870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6.81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4.41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70.80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8.40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6.39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3.98864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7.982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5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94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34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1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5411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742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1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486541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9.8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2842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48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9.883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5.400390625" w:line="240" w:lineRule="auto"/>
              <w:ind w:left="0" w:right="59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6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25.72021484375" w:line="240" w:lineRule="auto"/>
              <w:ind w:left="3813.334197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3.732757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6573486328125" w:line="240" w:lineRule="auto"/>
              <w:ind w:left="0" w:right="569.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12.6513671875" w:line="240" w:lineRule="auto"/>
              <w:ind w:left="568.902893066406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9.3017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9.70046997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0.0993347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9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8970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0.09811401367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0.4966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0.89553833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41.2944030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1.69296264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2.092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31.29318237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1.69174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240" w:lineRule="auto"/>
              <w:ind w:left="0" w:right="399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2.35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3.9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3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5.5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9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2.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1.1285400390625" w:line="240" w:lineRule="auto"/>
              <w:ind w:left="3813.6729431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44.07150268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29.4189453125" w:line="240" w:lineRule="auto"/>
              <w:ind w:left="0" w:right="595.1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5.4400634765625" w:line="240" w:lineRule="auto"/>
              <w:ind w:left="567.5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493743896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34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0.49819946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20.897064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742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80.4966735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0.337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2842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9372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33615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8.349609375" w:line="240" w:lineRule="auto"/>
              <w:ind w:left="0" w:right="3982.94982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0.548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8.146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4.54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2.139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6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2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83.73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7.7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11.7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9.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25.7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20.384521484375"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489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3A">
            <w:pPr>
              <w:keepNext w:val="0"/>
              <w:keepLines w:val="0"/>
              <w:widowControl w:val="0"/>
              <w:pBdr>
                <w:top w:space="0" w:sz="0" w:val="nil"/>
                <w:left w:space="0" w:sz="0" w:val="nil"/>
                <w:bottom w:space="0" w:sz="0" w:val="nil"/>
                <w:right w:space="0" w:sz="0" w:val="nil"/>
                <w:between w:space="0" w:sz="0" w:val="nil"/>
              </w:pBdr>
              <w:shd w:fill="auto" w:val="clear"/>
              <w:spacing w:after="0" w:before="4.259033203125"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28.212890625" w:line="240" w:lineRule="auto"/>
              <w:ind w:left="567.5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94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34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1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5411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742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1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9.8851013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284271240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48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59.883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1.15966796875"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489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7.2027587890625" w:line="240" w:lineRule="auto"/>
              <w:ind w:left="0" w:right="399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3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9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9.5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5.9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2.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7.5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27.1026611328125"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25.684814453125"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33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567.5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94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34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1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5411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742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1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0.337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736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9372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33615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7.152099609375" w:line="240" w:lineRule="auto"/>
              <w:ind w:left="0" w:right="399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2.35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3.9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3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5.5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9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9.5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2.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7366943359375" w:line="240" w:lineRule="auto"/>
              <w:ind w:left="0" w:right="578.428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52.1014404296875" w:line="240" w:lineRule="auto"/>
              <w:ind w:left="567.546844482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7.9457092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8.34457397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8.7434387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9.14230346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9.541168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8.742218017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9.1407775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9.53964233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39.938507080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0.3370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0.73623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29.9372863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60.3361511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1.15966796875" w:line="240" w:lineRule="auto"/>
              <w:ind w:left="3790.283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681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7.2210693359375" w:line="240" w:lineRule="auto"/>
              <w:ind w:left="0" w:right="3994.75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2.350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9.94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6.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3.942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0.3375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7.9351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5.5340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929321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09.526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5.9222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1.118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7.5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8160400390625" w:line="240" w:lineRule="auto"/>
              <w:ind w:left="0" w:right="595.1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35.198974609375"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489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25.2044677734375" w:line="240" w:lineRule="auto"/>
              <w:ind w:left="0" w:right="3996.0003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1.1968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7.592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25.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39.183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6.78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3.1774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10.7751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24.768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82.366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3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8953857421875"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35.106201171875" w:line="240" w:lineRule="auto"/>
              <w:ind w:left="3792.09091186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2.4894714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9.3096923828125" w:line="240" w:lineRule="auto"/>
              <w:ind w:left="0" w:right="583.3093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7045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51.8963623046875" w:line="240" w:lineRule="auto"/>
              <w:ind w:left="3790.2830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0.681610107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9.40185546875"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50.58837890625" w:line="240" w:lineRule="auto"/>
              <w:ind w:left="3790.73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33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8">
            <w:pPr>
              <w:keepNext w:val="0"/>
              <w:keepLines w:val="0"/>
              <w:widowControl w:val="0"/>
              <w:pBdr>
                <w:top w:space="0" w:sz="0" w:val="nil"/>
                <w:left w:space="0" w:sz="0" w:val="nil"/>
                <w:bottom w:space="0" w:sz="0" w:val="nil"/>
                <w:right w:space="0" w:sz="0" w:val="nil"/>
                <w:between w:space="0" w:sz="0" w:val="nil"/>
              </w:pBdr>
              <w:shd w:fill="auto" w:val="clear"/>
              <w:spacing w:after="0" w:before="9.4073486328125"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51.7987060546875" w:line="240" w:lineRule="auto"/>
              <w:ind w:left="3790.73532104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1.133880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9.49951171875" w:line="240" w:lineRule="auto"/>
              <w:ind w:left="0" w:right="595.1110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0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51.707763671875" w:line="240" w:lineRule="auto"/>
              <w:ind w:left="511.8609619140625"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Source: IMF staff data. </w:t>
            </w:r>
          </w:p>
          <w:p w:rsidR="00000000" w:rsidDel="00000000" w:rsidP="00000000" w:rsidRDefault="00000000" w:rsidRPr="00000000" w14:paraId="00001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96.359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755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24.5941162109375" w:line="240" w:lineRule="auto"/>
              <w:ind w:left="0" w:right="3044.909057617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 IMF staff data. </w:t>
            </w:r>
          </w:p>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69.8828125" w:line="240" w:lineRule="auto"/>
              <w:ind w:left="0" w:right="112.39501953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energy subsidies have fallen significantly following  </w:t>
            </w:r>
          </w:p>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Revenue is projected to pick up modestly, mostly due to  </w:t>
            </w:r>
          </w:p>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437744140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deregulation of gasoline and diesel prices and other  </w:t>
            </w:r>
          </w:p>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5993652343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robust indirect tax receipts…  </w:t>
            </w:r>
          </w:p>
          <w:p w:rsidR="00000000" w:rsidDel="00000000" w:rsidP="00000000" w:rsidRDefault="00000000" w:rsidRPr="00000000" w14:paraId="000015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2.451782226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reforms.  </w:t>
            </w:r>
          </w:p>
          <w:p w:rsidR="00000000" w:rsidDel="00000000" w:rsidP="00000000" w:rsidRDefault="00000000" w:rsidRPr="00000000" w14:paraId="000015C7">
            <w:pPr>
              <w:keepNext w:val="0"/>
              <w:keepLines w:val="0"/>
              <w:widowControl w:val="0"/>
              <w:pBdr>
                <w:top w:space="0" w:sz="0" w:val="nil"/>
                <w:left w:space="0" w:sz="0" w:val="nil"/>
                <w:bottom w:space="0" w:sz="0" w:val="nil"/>
                <w:right w:space="0" w:sz="0" w:val="nil"/>
                <w:between w:space="0" w:sz="0" w:val="nil"/>
              </w:pBdr>
              <w:shd w:fill="auto" w:val="clear"/>
              <w:spacing w:after="0" w:before="46.741943359375" w:line="240" w:lineRule="auto"/>
              <w:ind w:left="497.42401123046875" w:right="0" w:firstLine="0"/>
              <w:jc w:val="left"/>
              <w:rPr>
                <w:rFonts w:ascii="Arial" w:cs="Arial" w:eastAsia="Arial" w:hAnsi="Arial"/>
                <w:b w:val="1"/>
                <w:i w:val="0"/>
                <w:smallCaps w:val="0"/>
                <w:strike w:val="0"/>
                <w:color w:val="0583b0"/>
                <w:sz w:val="15.039575576782227"/>
                <w:szCs w:val="15.039575576782227"/>
                <w:u w:val="none"/>
                <w:shd w:fill="auto" w:val="clear"/>
                <w:vertAlign w:val="baseline"/>
              </w:rPr>
            </w:pPr>
            <w:r w:rsidDel="00000000" w:rsidR="00000000" w:rsidRPr="00000000">
              <w:rPr>
                <w:rFonts w:ascii="Arial" w:cs="Arial" w:eastAsia="Arial" w:hAnsi="Arial"/>
                <w:b w:val="1"/>
                <w:i w:val="0"/>
                <w:smallCaps w:val="0"/>
                <w:strike w:val="0"/>
                <w:color w:val="0583b0"/>
                <w:sz w:val="15.039575576782227"/>
                <w:szCs w:val="15.039575576782227"/>
                <w:u w:val="none"/>
                <w:shd w:fill="auto" w:val="clear"/>
                <w:vertAlign w:val="baseline"/>
                <w:rtl w:val="0"/>
              </w:rPr>
              <w:t xml:space="preserve">Central Government Revenue </w:t>
            </w:r>
          </w:p>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7.244873046875" w:firstLine="0"/>
              <w:jc w:val="right"/>
              <w:rPr>
                <w:rFonts w:ascii="Arial" w:cs="Arial" w:eastAsia="Arial" w:hAnsi="Arial"/>
                <w:b w:val="1"/>
                <w:i w:val="0"/>
                <w:smallCaps w:val="0"/>
                <w:strike w:val="0"/>
                <w:color w:val="0583b0"/>
                <w:sz w:val="15.135496139526367"/>
                <w:szCs w:val="15.135496139526367"/>
                <w:u w:val="none"/>
                <w:shd w:fill="auto" w:val="clear"/>
                <w:vertAlign w:val="baseline"/>
              </w:rPr>
            </w:pPr>
            <w:r w:rsidDel="00000000" w:rsidR="00000000" w:rsidRPr="00000000">
              <w:rPr>
                <w:rFonts w:ascii="Arial" w:cs="Arial" w:eastAsia="Arial" w:hAnsi="Arial"/>
                <w:b w:val="1"/>
                <w:i w:val="0"/>
                <w:smallCaps w:val="0"/>
                <w:strike w:val="0"/>
                <w:color w:val="0583b0"/>
                <w:sz w:val="15.135496139526367"/>
                <w:szCs w:val="15.135496139526367"/>
                <w:u w:val="none"/>
                <w:shd w:fill="auto" w:val="clear"/>
                <w:vertAlign w:val="baseline"/>
                <w:rtl w:val="0"/>
              </w:rPr>
              <w:t xml:space="preserve">Government Subsidies </w:t>
            </w:r>
          </w:p>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20.328369140625" w:line="240" w:lineRule="auto"/>
              <w:ind w:left="499.6836853027344" w:right="0" w:firstLine="0"/>
              <w:jc w:val="left"/>
              <w:rPr>
                <w:rFonts w:ascii="Arial" w:cs="Arial" w:eastAsia="Arial" w:hAnsi="Arial"/>
                <w:b w:val="0"/>
                <w:i w:val="0"/>
                <w:smallCaps w:val="0"/>
                <w:strike w:val="0"/>
                <w:color w:val="0583b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583b0"/>
                <w:sz w:val="11.279481887817383"/>
                <w:szCs w:val="11.279481887817383"/>
                <w:u w:val="none"/>
                <w:shd w:fill="auto" w:val="clear"/>
                <w:vertAlign w:val="baseline"/>
                <w:rtl w:val="0"/>
              </w:rPr>
              <w:t xml:space="preserve">(In percent of GDP) </w:t>
            </w:r>
          </w:p>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6.08154296875" w:firstLine="0"/>
              <w:jc w:val="right"/>
              <w:rPr>
                <w:rFonts w:ascii="Arial" w:cs="Arial" w:eastAsia="Arial" w:hAnsi="Arial"/>
                <w:b w:val="0"/>
                <w:i w:val="0"/>
                <w:smallCaps w:val="0"/>
                <w:strike w:val="0"/>
                <w:color w:val="0583b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583b0"/>
                <w:sz w:val="11.339496612548828"/>
                <w:szCs w:val="11.339496612548828"/>
                <w:u w:val="none"/>
                <w:shd w:fill="auto" w:val="clear"/>
                <w:vertAlign w:val="baseline"/>
                <w:rtl w:val="0"/>
              </w:rPr>
              <w:t xml:space="preserve">(In percent of GDP) </w:t>
            </w:r>
          </w:p>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0.30395507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3.5 </w:t>
            </w:r>
          </w:p>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6476440429688"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14 </w:t>
            </w:r>
          </w:p>
          <w:p w:rsidR="00000000" w:rsidDel="00000000" w:rsidP="00000000" w:rsidRDefault="00000000" w:rsidRPr="00000000" w14:paraId="00001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1.9891357421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Food </w:t>
            </w:r>
          </w:p>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0.7954406738281"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Direct Indirect </w:t>
            </w:r>
          </w:p>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46643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3.0 </w:t>
            </w:r>
          </w:p>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03.024902343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Fertilizer </w:t>
            </w:r>
          </w:p>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6476440429688"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12 </w:t>
            </w:r>
          </w:p>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19.376220703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Petroleum </w:t>
            </w:r>
          </w:p>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0.30395507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2.5 </w:t>
            </w:r>
          </w:p>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66476440429688"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10 </w:t>
            </w:r>
          </w:p>
          <w:p w:rsidR="00000000" w:rsidDel="00000000" w:rsidP="00000000" w:rsidRDefault="00000000" w:rsidRPr="00000000" w14:paraId="00001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6.48315429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Total </w:t>
            </w:r>
          </w:p>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27.46643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2.0 </w:t>
            </w:r>
          </w:p>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9367370605469"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8 </w:t>
            </w:r>
          </w:p>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39.38385009765625" w:line="240" w:lineRule="auto"/>
              <w:ind w:left="0" w:right="4230.30395507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1.5 </w:t>
            </w:r>
          </w:p>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50177001953125"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6 </w:t>
            </w:r>
          </w:p>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45.380859375" w:line="240" w:lineRule="auto"/>
              <w:ind w:left="0" w:right="4227.46643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1.0 </w:t>
            </w:r>
          </w:p>
          <w:p w:rsidR="00000000" w:rsidDel="00000000" w:rsidP="00000000" w:rsidRDefault="00000000" w:rsidRPr="00000000" w14:paraId="00001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1909484863281"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4 </w:t>
            </w:r>
          </w:p>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51.3775634765625" w:line="240" w:lineRule="auto"/>
              <w:ind w:left="0" w:right="4230.3039550781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0.5 </w:t>
            </w:r>
          </w:p>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71075439453125"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2 </w:t>
            </w:r>
          </w:p>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54.96795654296875" w:line="240" w:lineRule="auto"/>
              <w:ind w:left="0" w:right="4227.466430664062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0.0 </w:t>
            </w:r>
          </w:p>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5.1457214355469"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0 </w:t>
            </w:r>
          </w:p>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1.8951416015625" w:line="240" w:lineRule="auto"/>
              <w:ind w:left="0" w:right="555.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4.306640625" w:line="240" w:lineRule="auto"/>
              <w:ind w:left="0" w:right="3927.61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7.623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7.62756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7.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6.4331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6.4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6.441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5.242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5.24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5.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4.0515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4.055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4.0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2.860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232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2.5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5134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18.9373779296875" w:line="240" w:lineRule="auto"/>
              <w:ind w:left="522.6948547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4122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688262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2850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72335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4.8738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703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8482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5.09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69119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841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0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9.8614501953125" w:line="240" w:lineRule="auto"/>
              <w:ind w:left="3929.54635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67.14340209960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240" w:lineRule="auto"/>
              <w:ind w:left="3858.13278198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5.7298278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32196044921875" w:line="240" w:lineRule="auto"/>
              <w:ind w:left="0" w:right="3937.1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16">
            <w:pPr>
              <w:keepNext w:val="0"/>
              <w:keepLines w:val="0"/>
              <w:widowControl w:val="0"/>
              <w:pBdr>
                <w:top w:space="0" w:sz="0" w:val="nil"/>
                <w:left w:space="0" w:sz="0" w:val="nil"/>
                <w:bottom w:space="0" w:sz="0" w:val="nil"/>
                <w:right w:space="0" w:sz="0" w:val="nil"/>
                <w:between w:space="0" w:sz="0" w:val="nil"/>
              </w:pBdr>
              <w:shd w:fill="auto" w:val="clear"/>
              <w:spacing w:after="0" w:before="29.969482421875" w:line="240" w:lineRule="auto"/>
              <w:ind w:left="0" w:right="572.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18">
            <w:pPr>
              <w:keepNext w:val="0"/>
              <w:keepLines w:val="0"/>
              <w:widowControl w:val="0"/>
              <w:pBdr>
                <w:top w:space="0" w:sz="0" w:val="nil"/>
                <w:left w:space="0" w:sz="0" w:val="nil"/>
                <w:bottom w:space="0" w:sz="0" w:val="nil"/>
                <w:right w:space="0" w:sz="0" w:val="nil"/>
                <w:between w:space="0" w:sz="0" w:val="nil"/>
              </w:pBdr>
              <w:shd w:fill="auto" w:val="clear"/>
              <w:spacing w:after="0" w:before="6.04278564453125" w:line="240" w:lineRule="auto"/>
              <w:ind w:left="523.146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4122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332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72335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5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2514953613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8482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6424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23922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0337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26">
            <w:pPr>
              <w:keepNext w:val="0"/>
              <w:keepLines w:val="0"/>
              <w:widowControl w:val="0"/>
              <w:pBdr>
                <w:top w:space="0" w:sz="0" w:val="nil"/>
                <w:left w:space="0" w:sz="0" w:val="nil"/>
                <w:bottom w:space="0" w:sz="0" w:val="nil"/>
                <w:right w:space="0" w:sz="0" w:val="nil"/>
                <w:between w:space="0" w:sz="0" w:val="nil"/>
              </w:pBdr>
              <w:shd w:fill="auto" w:val="clear"/>
              <w:spacing w:after="0" w:before="7.225341796875" w:line="240" w:lineRule="auto"/>
              <w:ind w:left="0" w:right="3925.349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5.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45.357055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64.1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24.1662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4.1705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971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62.97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21.781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1.78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1.78894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0.5902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4">
            <w:pPr>
              <w:keepNext w:val="0"/>
              <w:keepLines w:val="0"/>
              <w:widowControl w:val="0"/>
              <w:pBdr>
                <w:top w:space="0" w:sz="0" w:val="nil"/>
                <w:left w:space="0" w:sz="0" w:val="nil"/>
                <w:bottom w:space="0" w:sz="0" w:val="nil"/>
                <w:right w:space="0" w:sz="0" w:val="nil"/>
                <w:between w:space="0" w:sz="0" w:val="nil"/>
              </w:pBdr>
              <w:shd w:fill="auto" w:val="clear"/>
              <w:spacing w:after="0" w:before="22.89337158203125" w:line="240" w:lineRule="auto"/>
              <w:ind w:left="3882.8788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0.47592163085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36">
            <w:pPr>
              <w:keepNext w:val="0"/>
              <w:keepLines w:val="0"/>
              <w:widowControl w:val="0"/>
              <w:pBdr>
                <w:top w:space="0" w:sz="0" w:val="nil"/>
                <w:left w:space="0" w:sz="0" w:val="nil"/>
                <w:bottom w:space="0" w:sz="0" w:val="nil"/>
                <w:right w:space="0" w:sz="0" w:val="nil"/>
                <w:between w:space="0" w:sz="0" w:val="nil"/>
              </w:pBdr>
              <w:shd w:fill="auto" w:val="clear"/>
              <w:spacing w:after="0" w:before="3.4048461914062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38">
            <w:pPr>
              <w:keepNext w:val="0"/>
              <w:keepLines w:val="0"/>
              <w:widowControl w:val="0"/>
              <w:pBdr>
                <w:top w:space="0" w:sz="0" w:val="nil"/>
                <w:left w:space="0" w:sz="0" w:val="nil"/>
                <w:bottom w:space="0" w:sz="0" w:val="nil"/>
                <w:right w:space="0" w:sz="0" w:val="nil"/>
                <w:between w:space="0" w:sz="0" w:val="nil"/>
              </w:pBdr>
              <w:shd w:fill="auto" w:val="clear"/>
              <w:spacing w:after="0" w:before="9.7125244140625" w:line="240" w:lineRule="auto"/>
              <w:ind w:left="524.50286865234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3.29727172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0.893707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688262939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2850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6.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4.8738098144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470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31.26510620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0.05935668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7.65609741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6.45034790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04708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2.841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46">
            <w:pPr>
              <w:keepNext w:val="0"/>
              <w:keepLines w:val="0"/>
              <w:widowControl w:val="0"/>
              <w:pBdr>
                <w:top w:space="0" w:sz="0" w:val="nil"/>
                <w:left w:space="0" w:sz="0" w:val="nil"/>
                <w:bottom w:space="0" w:sz="0" w:val="nil"/>
                <w:right w:space="0" w:sz="0" w:val="nil"/>
                <w:between w:space="0" w:sz="0" w:val="nil"/>
              </w:pBdr>
              <w:shd w:fill="auto" w:val="clear"/>
              <w:spacing w:after="0" w:before="26.38671875" w:line="240" w:lineRule="auto"/>
              <w:ind w:left="0" w:right="3937.1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8.4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6.02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5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4">
            <w:pPr>
              <w:keepNext w:val="0"/>
              <w:keepLines w:val="0"/>
              <w:widowControl w:val="0"/>
              <w:pBdr>
                <w:top w:space="0" w:sz="0" w:val="nil"/>
                <w:left w:space="0" w:sz="0" w:val="nil"/>
                <w:bottom w:space="0" w:sz="0" w:val="nil"/>
                <w:right w:space="0" w:sz="0" w:val="nil"/>
                <w:between w:space="0" w:sz="0" w:val="nil"/>
              </w:pBdr>
              <w:shd w:fill="auto" w:val="clear"/>
              <w:spacing w:after="0" w:before="0.12908935546875" w:line="240" w:lineRule="auto"/>
              <w:ind w:left="3883.2176208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0.8146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56">
            <w:pPr>
              <w:keepNext w:val="0"/>
              <w:keepLines w:val="0"/>
              <w:widowControl w:val="0"/>
              <w:pBdr>
                <w:top w:space="0" w:sz="0" w:val="nil"/>
                <w:left w:space="0" w:sz="0" w:val="nil"/>
                <w:bottom w:space="0" w:sz="0" w:val="nil"/>
                <w:right w:space="0" w:sz="0" w:val="nil"/>
                <w:between w:space="0" w:sz="0" w:val="nil"/>
              </w:pBdr>
              <w:shd w:fill="auto" w:val="clear"/>
              <w:spacing w:after="0" w:before="27.3703002929687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58">
            <w:pPr>
              <w:keepNext w:val="0"/>
              <w:keepLines w:val="0"/>
              <w:widowControl w:val="0"/>
              <w:pBdr>
                <w:top w:space="0" w:sz="0" w:val="nil"/>
                <w:left w:space="0" w:sz="0" w:val="nil"/>
                <w:bottom w:space="0" w:sz="0" w:val="nil"/>
                <w:right w:space="0" w:sz="0" w:val="nil"/>
                <w:between w:space="0" w:sz="0" w:val="nil"/>
              </w:pBdr>
              <w:shd w:fill="auto" w:val="clear"/>
              <w:spacing w:after="0" w:before="7.30865478515625" w:line="240" w:lineRule="auto"/>
              <w:ind w:left="523.146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489257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332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7.285003662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6.0792541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5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2.4705505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703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6.3002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6424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69119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486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66">
            <w:pPr>
              <w:keepNext w:val="0"/>
              <w:keepLines w:val="0"/>
              <w:widowControl w:val="0"/>
              <w:pBdr>
                <w:top w:space="0" w:sz="0" w:val="nil"/>
                <w:left w:space="0" w:sz="0" w:val="nil"/>
                <w:bottom w:space="0" w:sz="0" w:val="nil"/>
                <w:right w:space="0" w:sz="0" w:val="nil"/>
                <w:between w:space="0" w:sz="0" w:val="nil"/>
              </w:pBdr>
              <w:shd w:fill="auto" w:val="clear"/>
              <w:spacing w:after="0" w:before="26.32049560546875" w:line="240" w:lineRule="auto"/>
              <w:ind w:left="0" w:right="555.7141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5.71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68">
            <w:pPr>
              <w:keepNext w:val="0"/>
              <w:keepLines w:val="0"/>
              <w:widowControl w:val="0"/>
              <w:pBdr>
                <w:top w:space="0" w:sz="0" w:val="nil"/>
                <w:left w:space="0" w:sz="0" w:val="nil"/>
                <w:bottom w:space="0" w:sz="0" w:val="nil"/>
                <w:right w:space="0" w:sz="0" w:val="nil"/>
                <w:between w:space="0" w:sz="0" w:val="nil"/>
              </w:pBdr>
              <w:shd w:fill="auto" w:val="clear"/>
              <w:spacing w:after="0" w:before="0.06805419921875" w:line="240" w:lineRule="auto"/>
              <w:ind w:left="0" w:right="3937.1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76">
            <w:pPr>
              <w:keepNext w:val="0"/>
              <w:keepLines w:val="0"/>
              <w:widowControl w:val="0"/>
              <w:pBdr>
                <w:top w:space="0" w:sz="0" w:val="nil"/>
                <w:left w:space="0" w:sz="0" w:val="nil"/>
                <w:bottom w:space="0" w:sz="0" w:val="nil"/>
                <w:right w:space="0" w:sz="0" w:val="nil"/>
                <w:between w:space="0" w:sz="0" w:val="nil"/>
              </w:pBdr>
              <w:shd w:fill="auto" w:val="clear"/>
              <w:spacing w:after="0" w:before="1.33209228515625"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232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78">
            <w:pPr>
              <w:keepNext w:val="0"/>
              <w:keepLines w:val="0"/>
              <w:widowControl w:val="0"/>
              <w:pBdr>
                <w:top w:space="0" w:sz="0" w:val="nil"/>
                <w:left w:space="0" w:sz="0" w:val="nil"/>
                <w:bottom w:space="0" w:sz="0" w:val="nil"/>
                <w:right w:space="0" w:sz="0" w:val="nil"/>
                <w:between w:space="0" w:sz="0" w:val="nil"/>
              </w:pBdr>
              <w:shd w:fill="auto" w:val="clear"/>
              <w:spacing w:after="0" w:before="32.26959228515625" w:line="240" w:lineRule="auto"/>
              <w:ind w:left="523.146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4122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332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72335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5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703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5.84823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64248657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2392272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03378295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86">
            <w:pPr>
              <w:keepNext w:val="0"/>
              <w:keepLines w:val="0"/>
              <w:widowControl w:val="0"/>
              <w:pBdr>
                <w:top w:space="0" w:sz="0" w:val="nil"/>
                <w:left w:space="0" w:sz="0" w:val="nil"/>
                <w:bottom w:space="0" w:sz="0" w:val="nil"/>
                <w:right w:space="0" w:sz="0" w:val="nil"/>
                <w:between w:space="0" w:sz="0" w:val="nil"/>
              </w:pBdr>
              <w:shd w:fill="auto" w:val="clear"/>
              <w:spacing w:after="0" w:before="1.3623046875"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232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88">
            <w:pPr>
              <w:keepNext w:val="0"/>
              <w:keepLines w:val="0"/>
              <w:widowControl w:val="0"/>
              <w:pBdr>
                <w:top w:space="0" w:sz="0" w:val="nil"/>
                <w:left w:space="0" w:sz="0" w:val="nil"/>
                <w:bottom w:space="0" w:sz="0" w:val="nil"/>
                <w:right w:space="0" w:sz="0" w:val="nil"/>
                <w:between w:space="0" w:sz="0" w:val="nil"/>
              </w:pBdr>
              <w:shd w:fill="auto" w:val="clear"/>
              <w:spacing w:after="0" w:before="26.16485595703125" w:line="240" w:lineRule="auto"/>
              <w:ind w:left="0" w:right="572.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8A">
            <w:pPr>
              <w:keepNext w:val="0"/>
              <w:keepLines w:val="0"/>
              <w:widowControl w:val="0"/>
              <w:pBdr>
                <w:top w:space="0" w:sz="0" w:val="nil"/>
                <w:left w:space="0" w:sz="0" w:val="nil"/>
                <w:bottom w:space="0" w:sz="0" w:val="nil"/>
                <w:right w:space="0" w:sz="0" w:val="nil"/>
                <w:between w:space="0" w:sz="0" w:val="nil"/>
              </w:pBdr>
              <w:shd w:fill="auto" w:val="clear"/>
              <w:spacing w:after="0" w:before="0.0677490234375" w:line="240" w:lineRule="auto"/>
              <w:ind w:left="0" w:right="3937.15148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7.1557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7.159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7.163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5.964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5.9686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9729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4.77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4.77844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4.782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3.5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3.5870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3.591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2.39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8">
            <w:pPr>
              <w:keepNext w:val="0"/>
              <w:keepLines w:val="0"/>
              <w:widowControl w:val="0"/>
              <w:pBdr>
                <w:top w:space="0" w:sz="0" w:val="nil"/>
                <w:left w:space="0" w:sz="0" w:val="nil"/>
                <w:bottom w:space="0" w:sz="0" w:val="nil"/>
                <w:right w:space="0" w:sz="0" w:val="nil"/>
                <w:between w:space="0" w:sz="0" w:val="nil"/>
              </w:pBdr>
              <w:shd w:fill="auto" w:val="clear"/>
              <w:spacing w:after="0" w:before="33.599853515625" w:line="240" w:lineRule="auto"/>
              <w:ind w:left="523.146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4122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332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72335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5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703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6.3002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5.09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69119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486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A6">
            <w:pPr>
              <w:keepNext w:val="0"/>
              <w:keepLines w:val="0"/>
              <w:widowControl w:val="0"/>
              <w:pBdr>
                <w:top w:space="0" w:sz="0" w:val="nil"/>
                <w:left w:space="0" w:sz="0" w:val="nil"/>
                <w:bottom w:space="0" w:sz="0" w:val="nil"/>
                <w:right w:space="0" w:sz="0" w:val="nil"/>
                <w:between w:space="0" w:sz="0" w:val="nil"/>
              </w:pBdr>
              <w:shd w:fill="auto" w:val="clear"/>
              <w:spacing w:after="0" w:before="1.32843017578125"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7.8770446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8">
            <w:pPr>
              <w:keepNext w:val="0"/>
              <w:keepLines w:val="0"/>
              <w:widowControl w:val="0"/>
              <w:pBdr>
                <w:top w:space="0" w:sz="0" w:val="nil"/>
                <w:left w:space="0" w:sz="0" w:val="nil"/>
                <w:bottom w:space="0" w:sz="0" w:val="nil"/>
                <w:right w:space="0" w:sz="0" w:val="nil"/>
                <w:between w:space="0" w:sz="0" w:val="nil"/>
              </w:pBdr>
              <w:shd w:fill="auto" w:val="clear"/>
              <w:spacing w:after="0" w:before="26.268310546875" w:line="240" w:lineRule="auto"/>
              <w:ind w:left="0" w:right="39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98.4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8.40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18.411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77.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7.2210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6.02233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16.02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76.03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34.83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4.83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54.8394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13.64074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6">
            <w:pPr>
              <w:keepNext w:val="0"/>
              <w:keepLines w:val="0"/>
              <w:widowControl w:val="0"/>
              <w:pBdr>
                <w:top w:space="0" w:sz="0" w:val="nil"/>
                <w:left w:space="0" w:sz="0" w:val="nil"/>
                <w:bottom w:space="0" w:sz="0" w:val="nil"/>
                <w:right w:space="0" w:sz="0" w:val="nil"/>
                <w:between w:space="0" w:sz="0" w:val="nil"/>
              </w:pBdr>
              <w:shd w:fill="auto" w:val="clear"/>
              <w:spacing w:after="0" w:before="1.1331176757812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B8">
            <w:pPr>
              <w:keepNext w:val="0"/>
              <w:keepLines w:val="0"/>
              <w:widowControl w:val="0"/>
              <w:pBdr>
                <w:top w:space="0" w:sz="0" w:val="nil"/>
                <w:left w:space="0" w:sz="0" w:val="nil"/>
                <w:bottom w:space="0" w:sz="0" w:val="nil"/>
                <w:right w:space="0" w:sz="0" w:val="nil"/>
                <w:between w:space="0" w:sz="0" w:val="nil"/>
              </w:pBdr>
              <w:shd w:fill="auto" w:val="clear"/>
              <w:spacing w:after="0" w:before="32.46490478515625" w:line="240" w:lineRule="auto"/>
              <w:ind w:left="523.146820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1.941223144531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9.537811279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8.332366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5.9291076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14.7233581542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53.51791381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91.1146545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29.90921020507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68.70346069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6.30020141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5.094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2.69119262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1.48605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C6">
            <w:pPr>
              <w:keepNext w:val="0"/>
              <w:keepLines w:val="0"/>
              <w:widowControl w:val="0"/>
              <w:pBdr>
                <w:top w:space="0" w:sz="0" w:val="nil"/>
                <w:left w:space="0" w:sz="0" w:val="nil"/>
                <w:bottom w:space="0" w:sz="0" w:val="nil"/>
                <w:right w:space="0" w:sz="0" w:val="nil"/>
                <w:between w:space="0" w:sz="0" w:val="nil"/>
              </w:pBdr>
              <w:shd w:fill="auto" w:val="clear"/>
              <w:spacing w:after="0" w:before="1.29486083984375" w:line="240" w:lineRule="auto"/>
              <w:ind w:left="3859.8277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7.4247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C8">
            <w:pPr>
              <w:keepNext w:val="0"/>
              <w:keepLines w:val="0"/>
              <w:widowControl w:val="0"/>
              <w:pBdr>
                <w:top w:space="0" w:sz="0" w:val="nil"/>
                <w:left w:space="0" w:sz="0" w:val="nil"/>
                <w:bottom w:space="0" w:sz="0" w:val="nil"/>
                <w:right w:space="0" w:sz="0" w:val="nil"/>
                <w:between w:space="0" w:sz="0" w:val="nil"/>
              </w:pBdr>
              <w:shd w:fill="auto" w:val="clear"/>
              <w:spacing w:after="0" w:before="9.47784423828125" w:line="240" w:lineRule="auto"/>
              <w:ind w:left="0" w:right="560.59448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598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A">
            <w:pPr>
              <w:keepNext w:val="0"/>
              <w:keepLines w:val="0"/>
              <w:widowControl w:val="0"/>
              <w:pBdr>
                <w:top w:space="0" w:sz="0" w:val="nil"/>
                <w:left w:space="0" w:sz="0" w:val="nil"/>
                <w:bottom w:space="0" w:sz="0" w:val="nil"/>
                <w:right w:space="0" w:sz="0" w:val="nil"/>
                <w:between w:space="0" w:sz="0" w:val="nil"/>
              </w:pBdr>
              <w:shd w:fill="auto" w:val="clear"/>
              <w:spacing w:after="0" w:before="33.75823974609375"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232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CC">
            <w:pPr>
              <w:keepNext w:val="0"/>
              <w:keepLines w:val="0"/>
              <w:widowControl w:val="0"/>
              <w:pBdr>
                <w:top w:space="0" w:sz="0" w:val="nil"/>
                <w:left w:space="0" w:sz="0" w:val="nil"/>
                <w:bottom w:space="0" w:sz="0" w:val="nil"/>
                <w:right w:space="0" w:sz="0" w:val="nil"/>
                <w:between w:space="0" w:sz="0" w:val="nil"/>
              </w:pBdr>
              <w:shd w:fill="auto" w:val="clear"/>
              <w:spacing w:after="0" w:before="27.4496459960937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CE">
            <w:pPr>
              <w:keepNext w:val="0"/>
              <w:keepLines w:val="0"/>
              <w:widowControl w:val="0"/>
              <w:pBdr>
                <w:top w:space="0" w:sz="0" w:val="nil"/>
                <w:left w:space="0" w:sz="0" w:val="nil"/>
                <w:bottom w:space="0" w:sz="0" w:val="nil"/>
                <w:right w:space="0" w:sz="0" w:val="nil"/>
                <w:between w:space="0" w:sz="0" w:val="nil"/>
              </w:pBdr>
              <w:shd w:fill="auto" w:val="clear"/>
              <w:spacing w:after="0" w:before="33.71124267578125" w:line="240" w:lineRule="auto"/>
              <w:ind w:left="3861.63558959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9.2326354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6D0">
            <w:pPr>
              <w:keepNext w:val="0"/>
              <w:keepLines w:val="0"/>
              <w:widowControl w:val="0"/>
              <w:pBdr>
                <w:top w:space="0" w:sz="0" w:val="nil"/>
                <w:left w:space="0" w:sz="0" w:val="nil"/>
                <w:bottom w:space="0" w:sz="0" w:val="nil"/>
                <w:right w:space="0" w:sz="0" w:val="nil"/>
                <w:between w:space="0" w:sz="0" w:val="nil"/>
              </w:pBdr>
              <w:shd w:fill="auto" w:val="clear"/>
              <w:spacing w:after="0" w:before="27.4966430664062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D2">
            <w:pPr>
              <w:keepNext w:val="0"/>
              <w:keepLines w:val="0"/>
              <w:widowControl w:val="0"/>
              <w:pBdr>
                <w:top w:space="0" w:sz="0" w:val="nil"/>
                <w:left w:space="0" w:sz="0" w:val="nil"/>
                <w:bottom w:space="0" w:sz="0" w:val="nil"/>
                <w:right w:space="0" w:sz="0" w:val="nil"/>
                <w:between w:space="0" w:sz="0" w:val="nil"/>
              </w:pBdr>
              <w:shd w:fill="auto" w:val="clear"/>
              <w:spacing w:after="0" w:before="32.49359130859375" w:line="240" w:lineRule="auto"/>
              <w:ind w:left="3859.82772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7.42477416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6D4">
            <w:pPr>
              <w:keepNext w:val="0"/>
              <w:keepLines w:val="0"/>
              <w:widowControl w:val="0"/>
              <w:pBdr>
                <w:top w:space="0" w:sz="0" w:val="nil"/>
                <w:left w:space="0" w:sz="0" w:val="nil"/>
                <w:bottom w:space="0" w:sz="0" w:val="nil"/>
                <w:right w:space="0" w:sz="0" w:val="nil"/>
                <w:between w:space="0" w:sz="0" w:val="nil"/>
              </w:pBdr>
              <w:shd w:fill="auto" w:val="clear"/>
              <w:spacing w:after="0" w:before="28.71429443359375" w:line="240" w:lineRule="auto"/>
              <w:ind w:left="0" w:right="572.3962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3999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6">
            <w:pPr>
              <w:keepNext w:val="0"/>
              <w:keepLines w:val="0"/>
              <w:widowControl w:val="0"/>
              <w:pBdr>
                <w:top w:space="0" w:sz="0" w:val="nil"/>
                <w:left w:space="0" w:sz="0" w:val="nil"/>
                <w:bottom w:space="0" w:sz="0" w:val="nil"/>
                <w:right w:space="0" w:sz="0" w:val="nil"/>
                <w:between w:space="0" w:sz="0" w:val="nil"/>
              </w:pBdr>
              <w:shd w:fill="auto" w:val="clear"/>
              <w:spacing w:after="0" w:before="32.44659423828125" w:line="240" w:lineRule="auto"/>
              <w:ind w:left="3860.2799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7.8770446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6D8">
            <w:pPr>
              <w:keepNext w:val="0"/>
              <w:keepLines w:val="0"/>
              <w:widowControl w:val="0"/>
              <w:pBdr>
                <w:top w:space="0" w:sz="0" w:val="nil"/>
                <w:left w:space="0" w:sz="0" w:val="nil"/>
                <w:bottom w:space="0" w:sz="0" w:val="nil"/>
                <w:right w:space="0" w:sz="0" w:val="nil"/>
                <w:between w:space="0" w:sz="0" w:val="nil"/>
              </w:pBdr>
              <w:shd w:fill="auto" w:val="clear"/>
              <w:spacing w:after="0" w:before="28.76129150390625" w:line="240" w:lineRule="auto"/>
              <w:ind w:left="0" w:right="5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3.648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A">
            <w:pPr>
              <w:keepNext w:val="0"/>
              <w:keepLines w:val="0"/>
              <w:widowControl w:val="0"/>
              <w:pBdr>
                <w:top w:space="0" w:sz="0" w:val="nil"/>
                <w:left w:space="0" w:sz="0" w:val="nil"/>
                <w:bottom w:space="0" w:sz="0" w:val="nil"/>
                <w:right w:space="0" w:sz="0" w:val="nil"/>
                <w:between w:space="0" w:sz="0" w:val="nil"/>
              </w:pBdr>
              <w:shd w:fill="auto" w:val="clear"/>
              <w:spacing w:after="0" w:before="32.39990234375" w:line="240" w:lineRule="auto"/>
              <w:ind w:left="3860.2799987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97.87704467773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DC">
            <w:pPr>
              <w:keepNext w:val="0"/>
              <w:keepLines w:val="0"/>
              <w:widowControl w:val="0"/>
              <w:pBdr>
                <w:top w:space="0" w:sz="0" w:val="nil"/>
                <w:left w:space="0" w:sz="0" w:val="nil"/>
                <w:bottom w:space="0" w:sz="0" w:val="nil"/>
                <w:right w:space="0" w:sz="0" w:val="nil"/>
                <w:between w:space="0" w:sz="0" w:val="nil"/>
              </w:pBdr>
              <w:shd w:fill="auto" w:val="clear"/>
              <w:spacing w:after="0" w:before="46.8133544921875" w:line="240" w:lineRule="auto"/>
              <w:ind w:left="501.0621643066406" w:right="0" w:firstLine="0"/>
              <w:jc w:val="left"/>
              <w:rPr>
                <w:rFonts w:ascii="Arial" w:cs="Arial" w:eastAsia="Arial" w:hAnsi="Arial"/>
                <w:b w:val="0"/>
                <w:i w:val="0"/>
                <w:smallCaps w:val="0"/>
                <w:strike w:val="0"/>
                <w:color w:val="000000"/>
                <w:sz w:val="11.279481887817383"/>
                <w:szCs w:val="11.279481887817383"/>
                <w:u w:val="none"/>
                <w:shd w:fill="auto" w:val="clear"/>
                <w:vertAlign w:val="baseline"/>
              </w:rPr>
            </w:pPr>
            <w:r w:rsidDel="00000000" w:rsidR="00000000" w:rsidRPr="00000000">
              <w:rPr>
                <w:rFonts w:ascii="Arial" w:cs="Arial" w:eastAsia="Arial" w:hAnsi="Arial"/>
                <w:b w:val="0"/>
                <w:i w:val="0"/>
                <w:smallCaps w:val="0"/>
                <w:strike w:val="0"/>
                <w:color w:val="000000"/>
                <w:sz w:val="11.279481887817383"/>
                <w:szCs w:val="11.279481887817383"/>
                <w:u w:val="none"/>
                <w:shd w:fill="auto" w:val="clear"/>
                <w:vertAlign w:val="baseline"/>
                <w:rtl w:val="0"/>
              </w:rPr>
              <w:t xml:space="preserve">Source: IMF staff data. </w:t>
            </w:r>
          </w:p>
          <w:p w:rsidR="00000000" w:rsidDel="00000000" w:rsidP="00000000" w:rsidRDefault="00000000" w:rsidRPr="00000000" w14:paraId="000016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53.5858154296875" w:firstLine="0"/>
              <w:jc w:val="right"/>
              <w:rPr>
                <w:rFonts w:ascii="Arial" w:cs="Arial" w:eastAsia="Arial" w:hAnsi="Arial"/>
                <w:b w:val="0"/>
                <w:i w:val="0"/>
                <w:smallCaps w:val="0"/>
                <w:strike w:val="0"/>
                <w:color w:val="000000"/>
                <w:sz w:val="11.339496612548828"/>
                <w:szCs w:val="11.339496612548828"/>
                <w:u w:val="none"/>
                <w:shd w:fill="auto" w:val="clear"/>
                <w:vertAlign w:val="baseline"/>
              </w:rPr>
            </w:pPr>
            <w:r w:rsidDel="00000000" w:rsidR="00000000" w:rsidRPr="00000000">
              <w:rPr>
                <w:rFonts w:ascii="Arial" w:cs="Arial" w:eastAsia="Arial" w:hAnsi="Arial"/>
                <w:b w:val="0"/>
                <w:i w:val="0"/>
                <w:smallCaps w:val="0"/>
                <w:strike w:val="0"/>
                <w:color w:val="000000"/>
                <w:sz w:val="11.339496612548828"/>
                <w:szCs w:val="11.339496612548828"/>
                <w:u w:val="none"/>
                <w:shd w:fill="auto" w:val="clear"/>
                <w:vertAlign w:val="baseline"/>
                <w:rtl w:val="0"/>
              </w:rPr>
              <w:t xml:space="preserve">Source: IMF staff data.</w:t>
            </w:r>
          </w:p>
        </w:tc>
      </w:tr>
    </w:tbl>
    <w:p w:rsidR="00000000" w:rsidDel="00000000" w:rsidP="00000000" w:rsidRDefault="00000000" w:rsidRPr="00000000" w14:paraId="00001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2.9600524902344"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38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2"/>
        <w:tblW w:w="9314.399871826172" w:type="dxa"/>
        <w:jc w:val="left"/>
        <w:tblInd w:w="1708.0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4.399871826172"/>
        <w:tblGridChange w:id="0">
          <w:tblGrid>
            <w:gridCol w:w="9314.399871826172"/>
          </w:tblGrid>
        </w:tblGridChange>
      </w:tblGrid>
      <w:tr>
        <w:trPr>
          <w:trHeight w:val="11679.5997619628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82.567138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Fiscal Vulnerability Indicators  </w:t>
            </w:r>
          </w:p>
          <w:p w:rsidR="00000000" w:rsidDel="00000000" w:rsidP="00000000" w:rsidRDefault="00000000" w:rsidRPr="00000000" w14:paraId="000016E3">
            <w:pPr>
              <w:keepNext w:val="0"/>
              <w:keepLines w:val="0"/>
              <w:widowControl w:val="0"/>
              <w:pBdr>
                <w:top w:space="0" w:sz="0" w:val="nil"/>
                <w:left w:space="0" w:sz="0" w:val="nil"/>
                <w:bottom w:space="0" w:sz="0" w:val="nil"/>
                <w:right w:space="0" w:sz="0" w:val="nil"/>
                <w:between w:space="0" w:sz="0" w:val="nil"/>
              </w:pBdr>
              <w:shd w:fill="auto" w:val="clear"/>
              <w:spacing w:after="0" w:before="36.939697265625" w:line="240" w:lineRule="auto"/>
              <w:ind w:left="0" w:right="0"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While India’s public debt is large compared to emerging market (EM) peers, the debt profile is favorable. </w:t>
            </w:r>
          </w:p>
          <w:p w:rsidR="00000000" w:rsidDel="00000000" w:rsidP="00000000" w:rsidRDefault="00000000" w:rsidRPr="00000000" w14:paraId="000016E4">
            <w:pPr>
              <w:keepNext w:val="0"/>
              <w:keepLines w:val="0"/>
              <w:widowControl w:val="0"/>
              <w:pBdr>
                <w:top w:space="0" w:sz="0" w:val="nil"/>
                <w:left w:space="0" w:sz="0" w:val="nil"/>
                <w:bottom w:space="0" w:sz="0" w:val="nil"/>
                <w:right w:space="0" w:sz="0" w:val="nil"/>
                <w:between w:space="0" w:sz="0" w:val="nil"/>
              </w:pBdr>
              <w:shd w:fill="auto" w:val="clear"/>
              <w:spacing w:after="0" w:before="300.334472656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India’s public debt is relatively large in comparison with  </w:t>
            </w:r>
          </w:p>
          <w:p w:rsidR="00000000" w:rsidDel="00000000" w:rsidP="00000000" w:rsidRDefault="00000000" w:rsidRPr="00000000" w14:paraId="00001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7.0373535156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…as is the general government fiscal deficit.  </w:t>
            </w:r>
          </w:p>
          <w:p w:rsidR="00000000" w:rsidDel="00000000" w:rsidP="00000000" w:rsidRDefault="00000000" w:rsidRPr="00000000" w14:paraId="000016E6">
            <w:pPr>
              <w:keepNext w:val="0"/>
              <w:keepLines w:val="0"/>
              <w:widowControl w:val="0"/>
              <w:pBdr>
                <w:top w:space="0" w:sz="0" w:val="nil"/>
                <w:left w:space="0" w:sz="0" w:val="nil"/>
                <w:bottom w:space="0" w:sz="0" w:val="nil"/>
                <w:right w:space="0" w:sz="0" w:val="nil"/>
                <w:between w:space="0" w:sz="0" w:val="nil"/>
              </w:pBdr>
              <w:shd w:fill="auto" w:val="clear"/>
              <w:spacing w:after="0" w:before="27.945556640625" w:line="240" w:lineRule="auto"/>
              <w:ind w:left="119.275207519531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other major emerging market economies…  </w:t>
            </w:r>
          </w:p>
          <w:p w:rsidR="00000000" w:rsidDel="00000000" w:rsidP="00000000" w:rsidRDefault="00000000" w:rsidRPr="00000000" w14:paraId="000016E7">
            <w:pPr>
              <w:keepNext w:val="0"/>
              <w:keepLines w:val="0"/>
              <w:widowControl w:val="0"/>
              <w:pBdr>
                <w:top w:space="0" w:sz="0" w:val="nil"/>
                <w:left w:space="0" w:sz="0" w:val="nil"/>
                <w:bottom w:space="0" w:sz="0" w:val="nil"/>
                <w:right w:space="0" w:sz="0" w:val="nil"/>
                <w:between w:space="0" w:sz="0" w:val="nil"/>
              </w:pBdr>
              <w:shd w:fill="auto" w:val="clear"/>
              <w:spacing w:after="0" w:before="68.18115234375" w:line="240" w:lineRule="auto"/>
              <w:ind w:left="466.22833251953125" w:right="0" w:firstLine="0"/>
              <w:jc w:val="left"/>
              <w:rPr>
                <w:rFonts w:ascii="Arial" w:cs="Arial" w:eastAsia="Arial" w:hAnsi="Arial"/>
                <w:b w:val="1"/>
                <w:i w:val="0"/>
                <w:smallCaps w:val="0"/>
                <w:strike w:val="0"/>
                <w:color w:val="0583b0"/>
                <w:sz w:val="15.056684494018555"/>
                <w:szCs w:val="15.056684494018555"/>
                <w:u w:val="none"/>
                <w:shd w:fill="auto" w:val="clear"/>
                <w:vertAlign w:val="baseline"/>
              </w:rPr>
            </w:pPr>
            <w:r w:rsidDel="00000000" w:rsidR="00000000" w:rsidRPr="00000000">
              <w:rPr>
                <w:rFonts w:ascii="Arial" w:cs="Arial" w:eastAsia="Arial" w:hAnsi="Arial"/>
                <w:b w:val="1"/>
                <w:i w:val="0"/>
                <w:smallCaps w:val="0"/>
                <w:strike w:val="0"/>
                <w:color w:val="0583b0"/>
                <w:sz w:val="15.056684494018555"/>
                <w:szCs w:val="15.056684494018555"/>
                <w:u w:val="none"/>
                <w:shd w:fill="auto" w:val="clear"/>
                <w:vertAlign w:val="baseline"/>
                <w:rtl w:val="0"/>
              </w:rPr>
              <w:t xml:space="preserve">General government gross public debt, 2014 </w:t>
            </w:r>
          </w:p>
          <w:p w:rsidR="00000000" w:rsidDel="00000000" w:rsidP="00000000" w:rsidRDefault="00000000" w:rsidRPr="00000000" w14:paraId="00001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71.959228515625" w:firstLine="0"/>
              <w:jc w:val="right"/>
              <w:rPr>
                <w:rFonts w:ascii="Arial" w:cs="Arial" w:eastAsia="Arial" w:hAnsi="Arial"/>
                <w:b w:val="1"/>
                <w:i w:val="0"/>
                <w:smallCaps w:val="0"/>
                <w:strike w:val="0"/>
                <w:color w:val="0583b0"/>
                <w:sz w:val="15.111597061157227"/>
                <w:szCs w:val="15.111597061157227"/>
                <w:u w:val="none"/>
                <w:shd w:fill="auto" w:val="clear"/>
                <w:vertAlign w:val="baseline"/>
              </w:rPr>
            </w:pPr>
            <w:r w:rsidDel="00000000" w:rsidR="00000000" w:rsidRPr="00000000">
              <w:rPr>
                <w:rFonts w:ascii="Arial" w:cs="Arial" w:eastAsia="Arial" w:hAnsi="Arial"/>
                <w:b w:val="1"/>
                <w:i w:val="0"/>
                <w:smallCaps w:val="0"/>
                <w:strike w:val="0"/>
                <w:color w:val="0583b0"/>
                <w:sz w:val="15.111597061157227"/>
                <w:szCs w:val="15.111597061157227"/>
                <w:u w:val="none"/>
                <w:shd w:fill="auto" w:val="clear"/>
                <w:vertAlign w:val="baseline"/>
                <w:rtl w:val="0"/>
              </w:rPr>
              <w:t xml:space="preserve">General government fiscal balance, 2014 </w:t>
            </w:r>
          </w:p>
          <w:p w:rsidR="00000000" w:rsidDel="00000000" w:rsidP="00000000" w:rsidRDefault="00000000" w:rsidRPr="00000000" w14:paraId="000016E9">
            <w:pPr>
              <w:keepNext w:val="0"/>
              <w:keepLines w:val="0"/>
              <w:widowControl w:val="0"/>
              <w:pBdr>
                <w:top w:space="0" w:sz="0" w:val="nil"/>
                <w:left w:space="0" w:sz="0" w:val="nil"/>
                <w:bottom w:space="0" w:sz="0" w:val="nil"/>
                <w:right w:space="0" w:sz="0" w:val="nil"/>
                <w:between w:space="0" w:sz="0" w:val="nil"/>
              </w:pBdr>
              <w:shd w:fill="auto" w:val="clear"/>
              <w:spacing w:after="0" w:before="16.63818359375" w:line="240" w:lineRule="auto"/>
              <w:ind w:left="468.4901428222656" w:right="0" w:firstLine="0"/>
              <w:jc w:val="left"/>
              <w:rPr>
                <w:rFonts w:ascii="Arial" w:cs="Arial" w:eastAsia="Arial" w:hAnsi="Arial"/>
                <w:b w:val="0"/>
                <w:i w:val="0"/>
                <w:smallCaps w:val="0"/>
                <w:strike w:val="0"/>
                <w:color w:val="0583b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583b0"/>
                <w:sz w:val="11.292387962341309"/>
                <w:szCs w:val="11.292387962341309"/>
                <w:u w:val="none"/>
                <w:shd w:fill="auto" w:val="clear"/>
                <w:vertAlign w:val="baseline"/>
                <w:rtl w:val="0"/>
              </w:rPr>
              <w:t xml:space="preserve">(In percent of GDP) </w:t>
            </w:r>
          </w:p>
          <w:p w:rsidR="00000000" w:rsidDel="00000000" w:rsidP="00000000" w:rsidRDefault="00000000" w:rsidRPr="00000000" w14:paraId="00001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99.60205078125" w:firstLine="0"/>
              <w:jc w:val="right"/>
              <w:rPr>
                <w:rFonts w:ascii="Arial" w:cs="Arial" w:eastAsia="Arial" w:hAnsi="Arial"/>
                <w:b w:val="0"/>
                <w:i w:val="0"/>
                <w:smallCaps w:val="0"/>
                <w:strike w:val="0"/>
                <w:color w:val="0583b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583b0"/>
                <w:sz w:val="11.333696365356445"/>
                <w:szCs w:val="11.333696365356445"/>
                <w:u w:val="none"/>
                <w:shd w:fill="auto" w:val="clear"/>
                <w:vertAlign w:val="baseline"/>
                <w:rtl w:val="0"/>
              </w:rPr>
              <w:t xml:space="preserve">(In percent of GDP) </w:t>
            </w:r>
          </w:p>
          <w:p w:rsidR="00000000" w:rsidDel="00000000" w:rsidP="00000000" w:rsidRDefault="00000000" w:rsidRPr="00000000" w14:paraId="000016EB">
            <w:pPr>
              <w:keepNext w:val="0"/>
              <w:keepLines w:val="0"/>
              <w:widowControl w:val="0"/>
              <w:pBdr>
                <w:top w:space="0" w:sz="0" w:val="nil"/>
                <w:left w:space="0" w:sz="0" w:val="nil"/>
                <w:bottom w:space="0" w:sz="0" w:val="nil"/>
                <w:right w:space="0" w:sz="0" w:val="nil"/>
                <w:between w:space="0" w:sz="0" w:val="nil"/>
              </w:pBdr>
              <w:shd w:fill="auto" w:val="clear"/>
              <w:spacing w:after="0" w:before="34.9755859375" w:line="240" w:lineRule="auto"/>
              <w:ind w:left="249.545288085937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70 </w:t>
            </w:r>
          </w:p>
          <w:p w:rsidR="00000000" w:rsidDel="00000000" w:rsidP="00000000" w:rsidRDefault="00000000" w:rsidRPr="00000000" w14:paraId="00001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7.40295410156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2 </w:t>
            </w:r>
          </w:p>
          <w:p w:rsidR="00000000" w:rsidDel="00000000" w:rsidP="00000000" w:rsidRDefault="00000000" w:rsidRPr="00000000" w14:paraId="000016ED">
            <w:pPr>
              <w:keepNext w:val="0"/>
              <w:keepLines w:val="0"/>
              <w:widowControl w:val="0"/>
              <w:pBdr>
                <w:top w:space="0" w:sz="0" w:val="nil"/>
                <w:left w:space="0" w:sz="0" w:val="nil"/>
                <w:bottom w:space="0" w:sz="0" w:val="nil"/>
                <w:right w:space="0" w:sz="0" w:val="nil"/>
                <w:between w:space="0" w:sz="0" w:val="nil"/>
              </w:pBdr>
              <w:shd w:fill="auto" w:val="clear"/>
              <w:spacing w:after="0" w:before="35.73486328125" w:line="240" w:lineRule="auto"/>
              <w:ind w:left="0" w:right="4176.61010742187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1 </w:t>
            </w:r>
          </w:p>
          <w:p w:rsidR="00000000" w:rsidDel="00000000" w:rsidP="00000000" w:rsidRDefault="00000000" w:rsidRPr="00000000" w14:paraId="00001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9024047851562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60 </w:t>
            </w:r>
          </w:p>
          <w:p w:rsidR="00000000" w:rsidDel="00000000" w:rsidP="00000000" w:rsidRDefault="00000000" w:rsidRPr="00000000" w14:paraId="00001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4.79797363281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0 </w:t>
            </w:r>
          </w:p>
          <w:p w:rsidR="00000000" w:rsidDel="00000000" w:rsidP="00000000" w:rsidRDefault="00000000" w:rsidRPr="00000000" w14:paraId="000016F0">
            <w:pPr>
              <w:keepNext w:val="0"/>
              <w:keepLines w:val="0"/>
              <w:widowControl w:val="0"/>
              <w:pBdr>
                <w:top w:space="0" w:sz="0" w:val="nil"/>
                <w:left w:space="0" w:sz="0" w:val="nil"/>
                <w:bottom w:space="0" w:sz="0" w:val="nil"/>
                <w:right w:space="0" w:sz="0" w:val="nil"/>
                <w:between w:space="0" w:sz="0" w:val="nil"/>
              </w:pBdr>
              <w:shd w:fill="auto" w:val="clear"/>
              <w:spacing w:after="0" w:before="8.57177734375" w:line="240" w:lineRule="auto"/>
              <w:ind w:left="253.842773437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50 </w:t>
            </w:r>
          </w:p>
          <w:p w:rsidR="00000000" w:rsidDel="00000000" w:rsidP="00000000" w:rsidRDefault="00000000" w:rsidRPr="00000000" w14:paraId="00001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6.598510742187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-1 </w:t>
            </w:r>
          </w:p>
          <w:p w:rsidR="00000000" w:rsidDel="00000000" w:rsidP="00000000" w:rsidRDefault="00000000" w:rsidRPr="00000000" w14:paraId="000016F2">
            <w:pPr>
              <w:keepNext w:val="0"/>
              <w:keepLines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4177.39135742187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-2 </w:t>
            </w:r>
          </w:p>
          <w:p w:rsidR="00000000" w:rsidDel="00000000" w:rsidP="00000000" w:rsidRDefault="00000000" w:rsidRPr="00000000" w14:paraId="00001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8715820312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40 </w:t>
            </w:r>
          </w:p>
          <w:p w:rsidR="00000000" w:rsidDel="00000000" w:rsidP="00000000" w:rsidRDefault="00000000" w:rsidRPr="00000000" w14:paraId="00001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8.07128906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-3 </w:t>
            </w:r>
          </w:p>
          <w:p w:rsidR="00000000" w:rsidDel="00000000" w:rsidP="00000000" w:rsidRDefault="00000000" w:rsidRPr="00000000" w14:paraId="00001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2.03323364257812"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30 </w:t>
            </w:r>
          </w:p>
          <w:p w:rsidR="00000000" w:rsidDel="00000000" w:rsidP="00000000" w:rsidRDefault="00000000" w:rsidRPr="00000000" w14:paraId="00001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3.9941406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-4 </w:t>
            </w:r>
          </w:p>
          <w:p w:rsidR="00000000" w:rsidDel="00000000" w:rsidP="00000000" w:rsidRDefault="00000000" w:rsidRPr="00000000" w14:paraId="000016F7">
            <w:pPr>
              <w:keepNext w:val="0"/>
              <w:keepLines w:val="0"/>
              <w:widowControl w:val="0"/>
              <w:pBdr>
                <w:top w:space="0" w:sz="0" w:val="nil"/>
                <w:left w:space="0" w:sz="0" w:val="nil"/>
                <w:bottom w:space="0" w:sz="0" w:val="nil"/>
                <w:right w:space="0" w:sz="0" w:val="nil"/>
                <w:between w:space="0" w:sz="0" w:val="nil"/>
              </w:pBdr>
              <w:shd w:fill="auto" w:val="clear"/>
              <w:spacing w:after="0" w:before="35.736083984375" w:line="240" w:lineRule="auto"/>
              <w:ind w:left="0" w:right="4177.6184082031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-5 </w:t>
            </w:r>
          </w:p>
          <w:p w:rsidR="00000000" w:rsidDel="00000000" w:rsidP="00000000" w:rsidRDefault="00000000" w:rsidRPr="00000000" w14:paraId="00001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1107788085937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20 </w:t>
            </w:r>
          </w:p>
          <w:p w:rsidR="00000000" w:rsidDel="00000000" w:rsidP="00000000" w:rsidRDefault="00000000" w:rsidRPr="00000000" w14:paraId="000016F9">
            <w:pPr>
              <w:keepNext w:val="0"/>
              <w:keepLines w:val="0"/>
              <w:widowControl w:val="0"/>
              <w:pBdr>
                <w:top w:space="0" w:sz="0" w:val="nil"/>
                <w:left w:space="0" w:sz="0" w:val="nil"/>
                <w:bottom w:space="0" w:sz="0" w:val="nil"/>
                <w:right w:space="0" w:sz="0" w:val="nil"/>
                <w:between w:space="0" w:sz="0" w:val="nil"/>
              </w:pBdr>
              <w:shd w:fill="auto" w:val="clear"/>
              <w:spacing w:after="0" w:before="17.7978515625" w:line="240" w:lineRule="auto"/>
              <w:ind w:left="0" w:right="4174.67346191406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-6 </w:t>
            </w:r>
          </w:p>
          <w:p w:rsidR="00000000" w:rsidDel="00000000" w:rsidP="00000000" w:rsidRDefault="00000000" w:rsidRPr="00000000" w14:paraId="00001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6890869140625"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10 </w:t>
            </w:r>
          </w:p>
          <w:p w:rsidR="00000000" w:rsidDel="00000000" w:rsidP="00000000" w:rsidRDefault="00000000" w:rsidRPr="00000000" w14:paraId="00001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3527832031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-7 </w:t>
            </w:r>
          </w:p>
          <w:p w:rsidR="00000000" w:rsidDel="00000000" w:rsidP="00000000" w:rsidRDefault="00000000" w:rsidRPr="00000000" w14:paraId="000016FC">
            <w:pPr>
              <w:keepNext w:val="0"/>
              <w:keepLines w:val="0"/>
              <w:widowControl w:val="0"/>
              <w:pBdr>
                <w:top w:space="0" w:sz="0" w:val="nil"/>
                <w:left w:space="0" w:sz="0" w:val="nil"/>
                <w:bottom w:space="0" w:sz="0" w:val="nil"/>
                <w:right w:space="0" w:sz="0" w:val="nil"/>
                <w:between w:space="0" w:sz="0" w:val="nil"/>
              </w:pBdr>
              <w:shd w:fill="auto" w:val="clear"/>
              <w:spacing w:after="0" w:before="28.948974609375" w:line="240" w:lineRule="auto"/>
              <w:ind w:left="310.7496643066406" w:right="0" w:firstLine="0"/>
              <w:jc w:val="left"/>
              <w:rPr>
                <w:rFonts w:ascii="Arial" w:cs="Arial" w:eastAsia="Arial" w:hAnsi="Arial"/>
                <w:b w:val="0"/>
                <w:i w:val="0"/>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0 </w:t>
            </w:r>
          </w:p>
          <w:p w:rsidR="00000000" w:rsidDel="00000000" w:rsidP="00000000" w:rsidRDefault="00000000" w:rsidRPr="00000000" w14:paraId="00001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75.579223632812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-8 </w:t>
            </w:r>
          </w:p>
          <w:p w:rsidR="00000000" w:rsidDel="00000000" w:rsidP="00000000" w:rsidRDefault="00000000" w:rsidRPr="00000000" w14:paraId="000016FE">
            <w:pPr>
              <w:keepNext w:val="0"/>
              <w:keepLines w:val="0"/>
              <w:widowControl w:val="0"/>
              <w:pBdr>
                <w:top w:space="0" w:sz="0" w:val="nil"/>
                <w:left w:space="0" w:sz="0" w:val="nil"/>
                <w:bottom w:space="0" w:sz="0" w:val="nil"/>
                <w:right w:space="0" w:sz="0" w:val="nil"/>
                <w:between w:space="0" w:sz="0" w:val="nil"/>
              </w:pBdr>
              <w:shd w:fill="auto" w:val="clear"/>
              <w:spacing w:after="0" w:before="24.67529296875" w:line="240" w:lineRule="auto"/>
              <w:ind w:left="3278.723297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45.70266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8.256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1286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4.509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5.7048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7.50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7.42370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81.0198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5.02502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79.741058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B">
            <w:pPr>
              <w:keepNext w:val="0"/>
              <w:keepLines w:val="0"/>
              <w:widowControl w:val="0"/>
              <w:pBdr>
                <w:top w:space="0" w:sz="0" w:val="nil"/>
                <w:left w:space="0" w:sz="0" w:val="nil"/>
                <w:bottom w:space="0" w:sz="0" w:val="nil"/>
                <w:right w:space="0" w:sz="0" w:val="nil"/>
                <w:between w:space="0" w:sz="0" w:val="nil"/>
              </w:pBdr>
              <w:shd w:fill="auto" w:val="clear"/>
              <w:spacing w:after="0" w:before="8.48876953125" w:line="240" w:lineRule="auto"/>
              <w:ind w:left="0" w:right="30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C">
            <w:pPr>
              <w:keepNext w:val="0"/>
              <w:keepLines w:val="0"/>
              <w:widowControl w:val="0"/>
              <w:pBdr>
                <w:top w:space="0" w:sz="0" w:val="nil"/>
                <w:left w:space="0" w:sz="0" w:val="nil"/>
                <w:bottom w:space="0" w:sz="0" w:val="nil"/>
                <w:right w:space="0" w:sz="0" w:val="nil"/>
                <w:between w:space="0" w:sz="0" w:val="nil"/>
              </w:pBdr>
              <w:shd w:fill="auto" w:val="clear"/>
              <w:spacing w:after="0" w:before="21.15478515625" w:line="240" w:lineRule="auto"/>
              <w:ind w:left="3909.74227905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D">
            <w:pPr>
              <w:keepNext w:val="0"/>
              <w:keepLines w:val="0"/>
              <w:widowControl w:val="0"/>
              <w:pBdr>
                <w:top w:space="0" w:sz="0" w:val="nil"/>
                <w:left w:space="0" w:sz="0" w:val="nil"/>
                <w:bottom w:space="0" w:sz="0" w:val="nil"/>
                <w:right w:space="0" w:sz="0" w:val="nil"/>
                <w:between w:space="0" w:sz="0" w:val="nil"/>
              </w:pBdr>
              <w:shd w:fill="auto" w:val="clear"/>
              <w:spacing w:after="0" w:before="0.3955078125" w:line="240" w:lineRule="auto"/>
              <w:ind w:left="762.1311950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E">
            <w:pPr>
              <w:keepNext w:val="0"/>
              <w:keepLines w:val="0"/>
              <w:widowControl w:val="0"/>
              <w:pBdr>
                <w:top w:space="0" w:sz="0" w:val="nil"/>
                <w:left w:space="0" w:sz="0" w:val="nil"/>
                <w:bottom w:space="0" w:sz="0" w:val="nil"/>
                <w:right w:space="0" w:sz="0" w:val="nil"/>
                <w:between w:space="0" w:sz="0" w:val="nil"/>
              </w:pBdr>
              <w:shd w:fill="auto" w:val="clear"/>
              <w:spacing w:after="0" w:before="8.28857421875" w:line="240" w:lineRule="auto"/>
              <w:ind w:left="0" w:right="179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0F">
            <w:pPr>
              <w:keepNext w:val="0"/>
              <w:keepLines w:val="0"/>
              <w:widowControl w:val="0"/>
              <w:pBdr>
                <w:top w:space="0" w:sz="0" w:val="nil"/>
                <w:left w:space="0" w:sz="0" w:val="nil"/>
                <w:bottom w:space="0" w:sz="0" w:val="nil"/>
                <w:right w:space="0" w:sz="0" w:val="nil"/>
                <w:between w:space="0" w:sz="0" w:val="nil"/>
              </w:pBdr>
              <w:shd w:fill="auto" w:val="clear"/>
              <w:spacing w:after="0" w:before="0.1025390625" w:line="240" w:lineRule="auto"/>
              <w:ind w:left="0" w:right="369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0">
            <w:pPr>
              <w:keepNext w:val="0"/>
              <w:keepLines w:val="0"/>
              <w:widowControl w:val="0"/>
              <w:pBdr>
                <w:top w:space="0" w:sz="0" w:val="nil"/>
                <w:left w:space="0" w:sz="0" w:val="nil"/>
                <w:bottom w:space="0" w:sz="0" w:val="nil"/>
                <w:right w:space="0" w:sz="0" w:val="nil"/>
                <w:between w:space="0" w:sz="0" w:val="nil"/>
              </w:pBdr>
              <w:shd w:fill="auto" w:val="clear"/>
              <w:spacing w:after="0" w:before="11.95068359375" w:line="240" w:lineRule="auto"/>
              <w:ind w:left="3305.86471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11">
            <w:pPr>
              <w:keepNext w:val="0"/>
              <w:keepLines w:val="0"/>
              <w:widowControl w:val="0"/>
              <w:pBdr>
                <w:top w:space="0" w:sz="0" w:val="nil"/>
                <w:left w:space="0" w:sz="0" w:val="nil"/>
                <w:bottom w:space="0" w:sz="0" w:val="nil"/>
                <w:right w:space="0" w:sz="0" w:val="nil"/>
                <w:between w:space="0" w:sz="0" w:val="nil"/>
              </w:pBdr>
              <w:shd w:fill="auto" w:val="clear"/>
              <w:spacing w:after="0" w:before="2.379150390625" w:line="240" w:lineRule="auto"/>
              <w:ind w:left="2045.70266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2">
            <w:pPr>
              <w:keepNext w:val="0"/>
              <w:keepLines w:val="0"/>
              <w:widowControl w:val="0"/>
              <w:pBdr>
                <w:top w:space="0" w:sz="0" w:val="nil"/>
                <w:left w:space="0" w:sz="0" w:val="nil"/>
                <w:bottom w:space="0" w:sz="0" w:val="nil"/>
                <w:right w:space="0" w:sz="0" w:val="nil"/>
                <w:between w:space="0" w:sz="0" w:val="nil"/>
              </w:pBdr>
              <w:shd w:fill="auto" w:val="clear"/>
              <w:spacing w:after="0" w:before="2.581787109375" w:line="240" w:lineRule="auto"/>
              <w:ind w:left="2675.7048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13">
            <w:pPr>
              <w:keepNext w:val="0"/>
              <w:keepLines w:val="0"/>
              <w:widowControl w:val="0"/>
              <w:pBdr>
                <w:top w:space="0" w:sz="0" w:val="nil"/>
                <w:left w:space="0" w:sz="0" w:val="nil"/>
                <w:bottom w:space="0" w:sz="0" w:val="nil"/>
                <w:right w:space="0" w:sz="0" w:val="nil"/>
                <w:between w:space="0" w:sz="0" w:val="nil"/>
              </w:pBdr>
              <w:shd w:fill="auto" w:val="clear"/>
              <w:spacing w:after="0" w:before="3.19091796875" w:line="240" w:lineRule="auto"/>
              <w:ind w:left="1416.899566650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4">
            <w:pPr>
              <w:keepNext w:val="0"/>
              <w:keepLines w:val="0"/>
              <w:widowControl w:val="0"/>
              <w:pBdr>
                <w:top w:space="0" w:sz="0" w:val="nil"/>
                <w:left w:space="0" w:sz="0" w:val="nil"/>
                <w:bottom w:space="0" w:sz="0" w:val="nil"/>
                <w:right w:space="0" w:sz="0" w:val="nil"/>
                <w:between w:space="0" w:sz="0" w:val="nil"/>
              </w:pBdr>
              <w:shd w:fill="auto" w:val="clear"/>
              <w:spacing w:after="0" w:before="0.33447265625" w:line="240" w:lineRule="auto"/>
              <w:ind w:left="0" w:right="30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15">
            <w:pPr>
              <w:keepNext w:val="0"/>
              <w:keepLines w:val="0"/>
              <w:widowControl w:val="0"/>
              <w:pBdr>
                <w:top w:space="0" w:sz="0" w:val="nil"/>
                <w:left w:space="0" w:sz="0" w:val="nil"/>
                <w:bottom w:space="0" w:sz="0" w:val="nil"/>
                <w:right w:space="0" w:sz="0" w:val="nil"/>
                <w:between w:space="0" w:sz="0" w:val="nil"/>
              </w:pBdr>
              <w:shd w:fill="auto" w:val="clear"/>
              <w:spacing w:after="0" w:before="1.292724609375" w:line="240" w:lineRule="auto"/>
              <w:ind w:left="0" w:right="530.36254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6">
            <w:pPr>
              <w:keepNext w:val="0"/>
              <w:keepLines w:val="0"/>
              <w:widowControl w:val="0"/>
              <w:pBdr>
                <w:top w:space="0" w:sz="0" w:val="nil"/>
                <w:left w:space="0" w:sz="0" w:val="nil"/>
                <w:bottom w:space="0" w:sz="0" w:val="nil"/>
                <w:right w:space="0" w:sz="0" w:val="nil"/>
                <w:between w:space="0" w:sz="0" w:val="nil"/>
              </w:pBdr>
              <w:shd w:fill="auto" w:val="clear"/>
              <w:spacing w:after="0" w:before="3.49365234375" w:line="240" w:lineRule="auto"/>
              <w:ind w:left="0" w:right="2426.35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17">
            <w:pPr>
              <w:keepNext w:val="0"/>
              <w:keepLines w:val="0"/>
              <w:widowControl w:val="0"/>
              <w:pBdr>
                <w:top w:space="0" w:sz="0" w:val="nil"/>
                <w:left w:space="0" w:sz="0" w:val="nil"/>
                <w:bottom w:space="0" w:sz="0" w:val="nil"/>
                <w:right w:space="0" w:sz="0" w:val="nil"/>
                <w:between w:space="0" w:sz="0" w:val="nil"/>
              </w:pBdr>
              <w:shd w:fill="auto" w:val="clear"/>
              <w:spacing w:after="0" w:before="3.4814453125" w:line="240" w:lineRule="auto"/>
              <w:ind w:left="0" w:right="1162.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8">
            <w:pPr>
              <w:keepNext w:val="0"/>
              <w:keepLines w:val="0"/>
              <w:widowControl w:val="0"/>
              <w:pBdr>
                <w:top w:space="0" w:sz="0" w:val="nil"/>
                <w:left w:space="0" w:sz="0" w:val="nil"/>
                <w:bottom w:space="0" w:sz="0" w:val="nil"/>
                <w:right w:space="0" w:sz="0" w:val="nil"/>
                <w:between w:space="0" w:sz="0" w:val="nil"/>
              </w:pBdr>
              <w:shd w:fill="auto" w:val="clear"/>
              <w:spacing w:after="0" w:before="10.870361328125"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19">
            <w:pPr>
              <w:keepNext w:val="0"/>
              <w:keepLines w:val="0"/>
              <w:widowControl w:val="0"/>
              <w:pBdr>
                <w:top w:space="0" w:sz="0" w:val="nil"/>
                <w:left w:space="0" w:sz="0" w:val="nil"/>
                <w:bottom w:space="0" w:sz="0" w:val="nil"/>
                <w:right w:space="0" w:sz="0" w:val="nil"/>
                <w:between w:space="0" w:sz="0" w:val="nil"/>
              </w:pBdr>
              <w:shd w:fill="auto" w:val="clear"/>
              <w:spacing w:after="0" w:before="3.709716796875" w:line="240" w:lineRule="auto"/>
              <w:ind w:left="2650.938262939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A">
            <w:pPr>
              <w:keepNext w:val="0"/>
              <w:keepLines w:val="0"/>
              <w:widowControl w:val="0"/>
              <w:pBdr>
                <w:top w:space="0" w:sz="0" w:val="nil"/>
                <w:left w:space="0" w:sz="0" w:val="nil"/>
                <w:bottom w:space="0" w:sz="0" w:val="nil"/>
                <w:right w:space="0" w:sz="0" w:val="nil"/>
                <w:between w:space="0" w:sz="0" w:val="nil"/>
              </w:pBdr>
              <w:shd w:fill="auto" w:val="clear"/>
              <w:spacing w:after="0" w:before="4.609375" w:line="240" w:lineRule="auto"/>
              <w:ind w:left="0" w:right="179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1B">
            <w:pPr>
              <w:keepNext w:val="0"/>
              <w:keepLines w:val="0"/>
              <w:widowControl w:val="0"/>
              <w:pBdr>
                <w:top w:space="0" w:sz="0" w:val="nil"/>
                <w:left w:space="0" w:sz="0" w:val="nil"/>
                <w:bottom w:space="0" w:sz="0" w:val="nil"/>
                <w:right w:space="0" w:sz="0" w:val="nil"/>
                <w:between w:space="0" w:sz="0" w:val="nil"/>
              </w:pBdr>
              <w:shd w:fill="auto" w:val="clear"/>
              <w:spacing w:after="0" w:before="3.7084960937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C">
            <w:pPr>
              <w:keepNext w:val="0"/>
              <w:keepLines w:val="0"/>
              <w:widowControl w:val="0"/>
              <w:pBdr>
                <w:top w:space="0" w:sz="0" w:val="nil"/>
                <w:left w:space="0" w:sz="0" w:val="nil"/>
                <w:bottom w:space="0" w:sz="0" w:val="nil"/>
                <w:right w:space="0" w:sz="0" w:val="nil"/>
                <w:between w:space="0" w:sz="0" w:val="nil"/>
              </w:pBdr>
              <w:shd w:fill="auto" w:val="clear"/>
              <w:spacing w:after="0" w:before="5.946044921875" w:line="240" w:lineRule="auto"/>
              <w:ind w:left="3908.72482299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1D">
            <w:pPr>
              <w:keepNext w:val="0"/>
              <w:keepLines w:val="0"/>
              <w:widowControl w:val="0"/>
              <w:pBdr>
                <w:top w:space="0" w:sz="0" w:val="nil"/>
                <w:left w:space="0" w:sz="0" w:val="nil"/>
                <w:bottom w:space="0" w:sz="0" w:val="nil"/>
                <w:right w:space="0" w:sz="0" w:val="nil"/>
                <w:between w:space="0" w:sz="0" w:val="nil"/>
              </w:pBdr>
              <w:shd w:fill="auto" w:val="clear"/>
              <w:spacing w:after="0" w:before="8.46923828125" w:line="240" w:lineRule="auto"/>
              <w:ind w:left="0" w:right="3689.95422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1E">
            <w:pPr>
              <w:keepNext w:val="0"/>
              <w:keepLines w:val="0"/>
              <w:widowControl w:val="0"/>
              <w:pBdr>
                <w:top w:space="0" w:sz="0" w:val="nil"/>
                <w:left w:space="0" w:sz="0" w:val="nil"/>
                <w:bottom w:space="0" w:sz="0" w:val="nil"/>
                <w:right w:space="0" w:sz="0" w:val="nil"/>
                <w:between w:space="0" w:sz="0" w:val="nil"/>
              </w:pBdr>
              <w:shd w:fill="auto" w:val="clear"/>
              <w:spacing w:after="0" w:before="3.597412109375" w:line="240" w:lineRule="auto"/>
              <w:ind w:left="3304.5075988769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1F">
            <w:pPr>
              <w:keepNext w:val="0"/>
              <w:keepLines w:val="0"/>
              <w:widowControl w:val="0"/>
              <w:pBdr>
                <w:top w:space="0" w:sz="0" w:val="nil"/>
                <w:left w:space="0" w:sz="0" w:val="nil"/>
                <w:bottom w:space="0" w:sz="0" w:val="nil"/>
                <w:right w:space="0" w:sz="0" w:val="nil"/>
                <w:between w:space="0" w:sz="0" w:val="nil"/>
              </w:pBdr>
              <w:shd w:fill="auto" w:val="clear"/>
              <w:spacing w:after="0" w:before="5.682373046875" w:line="240" w:lineRule="auto"/>
              <w:ind w:left="1391.1152648925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720">
            <w:pPr>
              <w:keepNext w:val="0"/>
              <w:keepLines w:val="0"/>
              <w:widowControl w:val="0"/>
              <w:pBdr>
                <w:top w:space="0" w:sz="0" w:val="nil"/>
                <w:left w:space="0" w:sz="0" w:val="nil"/>
                <w:bottom w:space="0" w:sz="0" w:val="nil"/>
                <w:right w:space="0" w:sz="0" w:val="nil"/>
                <w:between w:space="0" w:sz="0" w:val="nil"/>
              </w:pBdr>
              <w:shd w:fill="auto" w:val="clear"/>
              <w:spacing w:after="0" w:before="1.44287109375" w:line="240" w:lineRule="auto"/>
              <w:ind w:left="2045.70266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21">
            <w:pPr>
              <w:keepNext w:val="0"/>
              <w:keepLines w:val="0"/>
              <w:widowControl w:val="0"/>
              <w:pBdr>
                <w:top w:space="0" w:sz="0" w:val="nil"/>
                <w:left w:space="0" w:sz="0" w:val="nil"/>
                <w:bottom w:space="0" w:sz="0" w:val="nil"/>
                <w:right w:space="0" w:sz="0" w:val="nil"/>
                <w:between w:space="0" w:sz="0" w:val="nil"/>
              </w:pBdr>
              <w:shd w:fill="auto" w:val="clear"/>
              <w:spacing w:after="0" w:before="1.356201171875" w:line="240" w:lineRule="auto"/>
              <w:ind w:left="0" w:right="3057.55554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22">
            <w:pPr>
              <w:keepNext w:val="0"/>
              <w:keepLines w:val="0"/>
              <w:widowControl w:val="0"/>
              <w:pBdr>
                <w:top w:space="0" w:sz="0" w:val="nil"/>
                <w:left w:space="0" w:sz="0" w:val="nil"/>
                <w:bottom w:space="0" w:sz="0" w:val="nil"/>
                <w:right w:space="0" w:sz="0" w:val="nil"/>
                <w:between w:space="0" w:sz="0" w:val="nil"/>
              </w:pBdr>
              <w:shd w:fill="auto" w:val="clear"/>
              <w:spacing w:after="0" w:before="4.822998046875" w:line="240" w:lineRule="auto"/>
              <w:ind w:left="2676.0441589355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3">
            <w:pPr>
              <w:keepNext w:val="0"/>
              <w:keepLines w:val="0"/>
              <w:widowControl w:val="0"/>
              <w:pBdr>
                <w:top w:space="0" w:sz="0" w:val="nil"/>
                <w:left w:space="0" w:sz="0" w:val="nil"/>
                <w:bottom w:space="0" w:sz="0" w:val="nil"/>
                <w:right w:space="0" w:sz="0" w:val="nil"/>
                <w:between w:space="0" w:sz="0" w:val="nil"/>
              </w:pBdr>
              <w:shd w:fill="auto" w:val="clear"/>
              <w:spacing w:after="0" w:before="0.9716796875" w:line="240" w:lineRule="auto"/>
              <w:ind w:left="0" w:right="11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724">
            <w:pPr>
              <w:keepNext w:val="0"/>
              <w:keepLines w:val="0"/>
              <w:widowControl w:val="0"/>
              <w:pBdr>
                <w:top w:space="0" w:sz="0" w:val="nil"/>
                <w:left w:space="0" w:sz="0" w:val="nil"/>
                <w:bottom w:space="0" w:sz="0" w:val="nil"/>
                <w:right w:space="0" w:sz="0" w:val="nil"/>
                <w:between w:space="0" w:sz="0" w:val="nil"/>
              </w:pBdr>
              <w:shd w:fill="auto" w:val="clear"/>
              <w:spacing w:after="0" w:before="1.45141601562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25">
            <w:pPr>
              <w:keepNext w:val="0"/>
              <w:keepLines w:val="0"/>
              <w:widowControl w:val="0"/>
              <w:pBdr>
                <w:top w:space="0" w:sz="0" w:val="nil"/>
                <w:left w:space="0" w:sz="0" w:val="nil"/>
                <w:bottom w:space="0" w:sz="0" w:val="nil"/>
                <w:right w:space="0" w:sz="0" w:val="nil"/>
                <w:between w:space="0" w:sz="0" w:val="nil"/>
              </w:pBdr>
              <w:shd w:fill="auto" w:val="clear"/>
              <w:spacing w:after="0" w:before="5.898437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6">
            <w:pPr>
              <w:keepNext w:val="0"/>
              <w:keepLines w:val="0"/>
              <w:widowControl w:val="0"/>
              <w:pBdr>
                <w:top w:space="0" w:sz="0" w:val="nil"/>
                <w:left w:space="0" w:sz="0" w:val="nil"/>
                <w:bottom w:space="0" w:sz="0" w:val="nil"/>
                <w:right w:space="0" w:sz="0" w:val="nil"/>
                <w:between w:space="0" w:sz="0" w:val="nil"/>
              </w:pBdr>
              <w:shd w:fill="auto" w:val="clear"/>
              <w:spacing w:after="0" w:before="7.137451171875"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27">
            <w:pPr>
              <w:keepNext w:val="0"/>
              <w:keepLines w:val="0"/>
              <w:widowControl w:val="0"/>
              <w:pBdr>
                <w:top w:space="0" w:sz="0" w:val="nil"/>
                <w:left w:space="0" w:sz="0" w:val="nil"/>
                <w:bottom w:space="0" w:sz="0" w:val="nil"/>
                <w:right w:space="0" w:sz="0" w:val="nil"/>
                <w:between w:space="0" w:sz="0" w:val="nil"/>
              </w:pBdr>
              <w:shd w:fill="auto" w:val="clear"/>
              <w:spacing w:after="0" w:before="5.897216796875" w:line="240" w:lineRule="auto"/>
              <w:ind w:left="2020.93612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28">
            <w:pPr>
              <w:keepNext w:val="0"/>
              <w:keepLines w:val="0"/>
              <w:widowControl w:val="0"/>
              <w:pBdr>
                <w:top w:space="0" w:sz="0" w:val="nil"/>
                <w:left w:space="0" w:sz="0" w:val="nil"/>
                <w:bottom w:space="0" w:sz="0" w:val="nil"/>
                <w:right w:space="0" w:sz="0" w:val="nil"/>
                <w:between w:space="0" w:sz="0" w:val="nil"/>
              </w:pBdr>
              <w:shd w:fill="auto" w:val="clear"/>
              <w:spacing w:after="0" w:before="2.423095703125" w:line="240" w:lineRule="auto"/>
              <w:ind w:left="0" w:right="179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29">
            <w:pPr>
              <w:keepNext w:val="0"/>
              <w:keepLines w:val="0"/>
              <w:widowControl w:val="0"/>
              <w:pBdr>
                <w:top w:space="0" w:sz="0" w:val="nil"/>
                <w:left w:space="0" w:sz="0" w:val="nil"/>
                <w:bottom w:space="0" w:sz="0" w:val="nil"/>
                <w:right w:space="0" w:sz="0" w:val="nil"/>
                <w:between w:space="0" w:sz="0" w:val="nil"/>
              </w:pBdr>
              <w:shd w:fill="auto" w:val="clear"/>
              <w:spacing w:after="0" w:before="2.4267578125" w:line="240" w:lineRule="auto"/>
              <w:ind w:left="3304.846954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A">
            <w:pPr>
              <w:keepNext w:val="0"/>
              <w:keepLines w:val="0"/>
              <w:widowControl w:val="0"/>
              <w:pBdr>
                <w:top w:space="0" w:sz="0" w:val="nil"/>
                <w:left w:space="0" w:sz="0" w:val="nil"/>
                <w:bottom w:space="0" w:sz="0" w:val="nil"/>
                <w:right w:space="0" w:sz="0" w:val="nil"/>
                <w:between w:space="0" w:sz="0" w:val="nil"/>
              </w:pBdr>
              <w:shd w:fill="auto" w:val="clear"/>
              <w:spacing w:after="0" w:before="4.99023437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2B">
            <w:pPr>
              <w:keepNext w:val="0"/>
              <w:keepLines w:val="0"/>
              <w:widowControl w:val="0"/>
              <w:pBdr>
                <w:top w:space="0" w:sz="0" w:val="nil"/>
                <w:left w:space="0" w:sz="0" w:val="nil"/>
                <w:bottom w:space="0" w:sz="0" w:val="nil"/>
                <w:right w:space="0" w:sz="0" w:val="nil"/>
                <w:between w:space="0" w:sz="0" w:val="nil"/>
              </w:pBdr>
              <w:shd w:fill="auto" w:val="clear"/>
              <w:spacing w:after="0" w:before="1.2109375" w:line="240" w:lineRule="auto"/>
              <w:ind w:left="1417.2389221191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C">
            <w:pPr>
              <w:keepNext w:val="0"/>
              <w:keepLines w:val="0"/>
              <w:widowControl w:val="0"/>
              <w:pBdr>
                <w:top w:space="0" w:sz="0" w:val="nil"/>
                <w:left w:space="0" w:sz="0" w:val="nil"/>
                <w:bottom w:space="0" w:sz="0" w:val="nil"/>
                <w:right w:space="0" w:sz="0" w:val="nil"/>
                <w:between w:space="0" w:sz="0" w:val="nil"/>
              </w:pBdr>
              <w:shd w:fill="auto" w:val="clear"/>
              <w:spacing w:after="0" w:before="2.169189453125" w:line="240" w:lineRule="auto"/>
              <w:ind w:left="0" w:right="30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2D">
            <w:pPr>
              <w:keepNext w:val="0"/>
              <w:keepLines w:val="0"/>
              <w:widowControl w:val="0"/>
              <w:pBdr>
                <w:top w:space="0" w:sz="0" w:val="nil"/>
                <w:left w:space="0" w:sz="0" w:val="nil"/>
                <w:bottom w:space="0" w:sz="0" w:val="nil"/>
                <w:right w:space="0" w:sz="0" w:val="nil"/>
                <w:between w:space="0" w:sz="0" w:val="nil"/>
              </w:pBdr>
              <w:shd w:fill="auto" w:val="clear"/>
              <w:spacing w:after="0" w:before="0.220947265625" w:line="240" w:lineRule="auto"/>
              <w:ind w:left="2648.67630004882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2E">
            <w:pPr>
              <w:keepNext w:val="0"/>
              <w:keepLines w:val="0"/>
              <w:widowControl w:val="0"/>
              <w:pBdr>
                <w:top w:space="0" w:sz="0" w:val="nil"/>
                <w:left w:space="0" w:sz="0" w:val="nil"/>
                <w:bottom w:space="0" w:sz="0" w:val="nil"/>
                <w:right w:space="0" w:sz="0" w:val="nil"/>
                <w:between w:space="0" w:sz="0" w:val="nil"/>
              </w:pBdr>
              <w:shd w:fill="auto" w:val="clear"/>
              <w:spacing w:after="0" w:before="3.57421875" w:line="240" w:lineRule="auto"/>
              <w:ind w:left="3934.509124755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2F">
            <w:pPr>
              <w:keepNext w:val="0"/>
              <w:keepLines w:val="0"/>
              <w:widowControl w:val="0"/>
              <w:pBdr>
                <w:top w:space="0" w:sz="0" w:val="nil"/>
                <w:left w:space="0" w:sz="0" w:val="nil"/>
                <w:bottom w:space="0" w:sz="0" w:val="nil"/>
                <w:right w:space="0" w:sz="0" w:val="nil"/>
                <w:between w:space="0" w:sz="0" w:val="nil"/>
              </w:pBdr>
              <w:shd w:fill="auto" w:val="clear"/>
              <w:spacing w:after="0" w:before="3.441162109375" w:line="240" w:lineRule="auto"/>
              <w:ind w:left="0" w:right="11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30">
            <w:pPr>
              <w:keepNext w:val="0"/>
              <w:keepLines w:val="0"/>
              <w:widowControl w:val="0"/>
              <w:pBdr>
                <w:top w:space="0" w:sz="0" w:val="nil"/>
                <w:left w:space="0" w:sz="0" w:val="nil"/>
                <w:bottom w:space="0" w:sz="0" w:val="nil"/>
                <w:right w:space="0" w:sz="0" w:val="nil"/>
                <w:between w:space="0" w:sz="0" w:val="nil"/>
              </w:pBdr>
              <w:shd w:fill="auto" w:val="clear"/>
              <w:spacing w:after="0" w:before="2.50610351562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31">
            <w:pPr>
              <w:keepNext w:val="0"/>
              <w:keepLines w:val="0"/>
              <w:widowControl w:val="0"/>
              <w:pBdr>
                <w:top w:space="0" w:sz="0" w:val="nil"/>
                <w:left w:space="0" w:sz="0" w:val="nil"/>
                <w:bottom w:space="0" w:sz="0" w:val="nil"/>
                <w:right w:space="0" w:sz="0" w:val="nil"/>
                <w:between w:space="0" w:sz="0" w:val="nil"/>
              </w:pBdr>
              <w:shd w:fill="auto" w:val="clear"/>
              <w:spacing w:after="0" w:before="3.583984375" w:line="240" w:lineRule="auto"/>
              <w:ind w:left="0" w:right="369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32">
            <w:pPr>
              <w:keepNext w:val="0"/>
              <w:keepLines w:val="0"/>
              <w:widowControl w:val="0"/>
              <w:pBdr>
                <w:top w:space="0" w:sz="0" w:val="nil"/>
                <w:left w:space="0" w:sz="0" w:val="nil"/>
                <w:bottom w:space="0" w:sz="0" w:val="nil"/>
                <w:right w:space="0" w:sz="0" w:val="nil"/>
                <w:between w:space="0" w:sz="0" w:val="nil"/>
              </w:pBdr>
              <w:shd w:fill="auto" w:val="clear"/>
              <w:spacing w:after="0" w:before="20.38330078125" w:line="240" w:lineRule="auto"/>
              <w:ind w:left="3913.24813842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33">
            <w:pPr>
              <w:keepNext w:val="0"/>
              <w:keepLines w:val="0"/>
              <w:widowControl w:val="0"/>
              <w:pBdr>
                <w:top w:space="0" w:sz="0" w:val="nil"/>
                <w:left w:space="0" w:sz="0" w:val="nil"/>
                <w:bottom w:space="0" w:sz="0" w:val="nil"/>
                <w:right w:space="0" w:sz="0" w:val="nil"/>
                <w:between w:space="0" w:sz="0" w:val="nil"/>
              </w:pBdr>
              <w:shd w:fill="auto" w:val="clear"/>
              <w:spacing w:after="0" w:before="9.603271484375" w:line="240" w:lineRule="auto"/>
              <w:ind w:left="0" w:right="3691.1999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34">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35">
            <w:pPr>
              <w:keepNext w:val="0"/>
              <w:keepLines w:val="0"/>
              <w:widowControl w:val="0"/>
              <w:pBdr>
                <w:top w:space="0" w:sz="0" w:val="nil"/>
                <w:left w:space="0" w:sz="0" w:val="nil"/>
                <w:bottom w:space="0" w:sz="0" w:val="nil"/>
                <w:right w:space="0" w:sz="0" w:val="nil"/>
                <w:between w:space="0" w:sz="0" w:val="nil"/>
              </w:pBdr>
              <w:shd w:fill="auto" w:val="clear"/>
              <w:spacing w:after="0" w:before="8.299560546875" w:line="240" w:lineRule="auto"/>
              <w:ind w:left="2045.70266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6">
            <w:pPr>
              <w:keepNext w:val="0"/>
              <w:keepLines w:val="0"/>
              <w:widowControl w:val="0"/>
              <w:pBdr>
                <w:top w:space="0" w:sz="0" w:val="nil"/>
                <w:left w:space="0" w:sz="0" w:val="nil"/>
                <w:bottom w:space="0" w:sz="0" w:val="nil"/>
                <w:right w:space="0" w:sz="0" w:val="nil"/>
                <w:between w:space="0" w:sz="0" w:val="nil"/>
              </w:pBdr>
              <w:shd w:fill="auto" w:val="clear"/>
              <w:spacing w:after="0" w:before="1.21826171875" w:line="240" w:lineRule="auto"/>
              <w:ind w:left="0" w:right="179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37">
            <w:pPr>
              <w:keepNext w:val="0"/>
              <w:keepLines w:val="0"/>
              <w:widowControl w:val="0"/>
              <w:pBdr>
                <w:top w:space="0" w:sz="0" w:val="nil"/>
                <w:left w:space="0" w:sz="0" w:val="nil"/>
                <w:bottom w:space="0" w:sz="0" w:val="nil"/>
                <w:right w:space="0" w:sz="0" w:val="nil"/>
                <w:between w:space="0" w:sz="0" w:val="nil"/>
              </w:pBdr>
              <w:shd w:fill="auto" w:val="clear"/>
              <w:spacing w:after="0" w:before="2.50244140625" w:line="240" w:lineRule="auto"/>
              <w:ind w:left="3283.246917724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38">
            <w:pPr>
              <w:keepNext w:val="0"/>
              <w:keepLines w:val="0"/>
              <w:widowControl w:val="0"/>
              <w:pBdr>
                <w:top w:space="0" w:sz="0" w:val="nil"/>
                <w:left w:space="0" w:sz="0" w:val="nil"/>
                <w:bottom w:space="0" w:sz="0" w:val="nil"/>
                <w:right w:space="0" w:sz="0" w:val="nil"/>
                <w:between w:space="0" w:sz="0" w:val="nil"/>
              </w:pBdr>
              <w:shd w:fill="auto" w:val="clear"/>
              <w:spacing w:after="0" w:before="4.9267578125" w:line="240" w:lineRule="auto"/>
              <w:ind w:left="1418.2566833496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39">
            <w:pPr>
              <w:keepNext w:val="0"/>
              <w:keepLines w:val="0"/>
              <w:widowControl w:val="0"/>
              <w:pBdr>
                <w:top w:space="0" w:sz="0" w:val="nil"/>
                <w:left w:space="0" w:sz="0" w:val="nil"/>
                <w:bottom w:space="0" w:sz="0" w:val="nil"/>
                <w:right w:space="0" w:sz="0" w:val="nil"/>
                <w:between w:space="0" w:sz="0" w:val="nil"/>
              </w:pBdr>
              <w:shd w:fill="auto" w:val="clear"/>
              <w:spacing w:after="0" w:before="1.190185546875" w:line="240" w:lineRule="auto"/>
              <w:ind w:left="0" w:right="50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A">
            <w:pPr>
              <w:keepNext w:val="0"/>
              <w:keepLines w:val="0"/>
              <w:widowControl w:val="0"/>
              <w:pBdr>
                <w:top w:space="0" w:sz="0" w:val="nil"/>
                <w:left w:space="0" w:sz="0" w:val="nil"/>
                <w:bottom w:space="0" w:sz="0" w:val="nil"/>
                <w:right w:space="0" w:sz="0" w:val="nil"/>
                <w:between w:space="0" w:sz="0" w:val="nil"/>
              </w:pBdr>
              <w:shd w:fill="auto" w:val="clear"/>
              <w:spacing w:after="0" w:before="2.291259765625" w:line="240" w:lineRule="auto"/>
              <w:ind w:left="0" w:right="3058.8012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3B">
            <w:pPr>
              <w:keepNext w:val="0"/>
              <w:keepLines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1162.761840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3C">
            <w:pPr>
              <w:keepNext w:val="0"/>
              <w:keepLines w:val="0"/>
              <w:widowControl w:val="0"/>
              <w:pBdr>
                <w:top w:space="0" w:sz="0" w:val="nil"/>
                <w:left w:space="0" w:sz="0" w:val="nil"/>
                <w:bottom w:space="0" w:sz="0" w:val="nil"/>
                <w:right w:space="0" w:sz="0" w:val="nil"/>
                <w:between w:space="0" w:sz="0" w:val="nil"/>
              </w:pBdr>
              <w:shd w:fill="auto" w:val="clear"/>
              <w:spacing w:after="0" w:before="2.5732421875" w:line="240" w:lineRule="auto"/>
              <w:ind w:left="2654.44412231445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3D">
            <w:pPr>
              <w:keepNext w:val="0"/>
              <w:keepLines w:val="0"/>
              <w:widowControl w:val="0"/>
              <w:pBdr>
                <w:top w:space="0" w:sz="0" w:val="nil"/>
                <w:left w:space="0" w:sz="0" w:val="nil"/>
                <w:bottom w:space="0" w:sz="0" w:val="nil"/>
                <w:right w:space="0" w:sz="0" w:val="nil"/>
                <w:between w:space="0" w:sz="0" w:val="nil"/>
              </w:pBdr>
              <w:shd w:fill="auto" w:val="clear"/>
              <w:spacing w:after="0" w:before="9.516601562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3E">
            <w:pPr>
              <w:keepNext w:val="0"/>
              <w:keepLines w:val="0"/>
              <w:widowControl w:val="0"/>
              <w:pBdr>
                <w:top w:space="0" w:sz="0" w:val="nil"/>
                <w:left w:space="0" w:sz="0" w:val="nil"/>
                <w:bottom w:space="0" w:sz="0" w:val="nil"/>
                <w:right w:space="0" w:sz="0" w:val="nil"/>
                <w:between w:space="0" w:sz="0" w:val="nil"/>
              </w:pBdr>
              <w:shd w:fill="auto" w:val="clear"/>
              <w:spacing w:after="0" w:before="21.695556640625" w:line="240" w:lineRule="auto"/>
              <w:ind w:left="2733.4938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F">
            <w:pPr>
              <w:keepNext w:val="0"/>
              <w:keepLines w:val="0"/>
              <w:widowControl w:val="0"/>
              <w:pBdr>
                <w:top w:space="0" w:sz="0" w:val="nil"/>
                <w:left w:space="0" w:sz="0" w:val="nil"/>
                <w:bottom w:space="0" w:sz="0" w:val="nil"/>
                <w:right w:space="0" w:sz="0" w:val="nil"/>
                <w:between w:space="0" w:sz="0" w:val="nil"/>
              </w:pBdr>
              <w:shd w:fill="auto" w:val="clear"/>
              <w:spacing w:after="0" w:before="5.863037109375"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40">
            <w:pPr>
              <w:keepNext w:val="0"/>
              <w:keepLines w:val="0"/>
              <w:widowControl w:val="0"/>
              <w:pBdr>
                <w:top w:space="0" w:sz="0" w:val="nil"/>
                <w:left w:space="0" w:sz="0" w:val="nil"/>
                <w:bottom w:space="0" w:sz="0" w:val="nil"/>
                <w:right w:space="0" w:sz="0" w:val="nil"/>
                <w:between w:space="0" w:sz="0" w:val="nil"/>
              </w:pBdr>
              <w:shd w:fill="auto" w:val="clear"/>
              <w:spacing w:after="0" w:before="3.65356445312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1">
            <w:pPr>
              <w:keepNext w:val="0"/>
              <w:keepLines w:val="0"/>
              <w:widowControl w:val="0"/>
              <w:pBdr>
                <w:top w:space="0" w:sz="0" w:val="nil"/>
                <w:left w:space="0" w:sz="0" w:val="nil"/>
                <w:bottom w:space="0" w:sz="0" w:val="nil"/>
                <w:right w:space="0" w:sz="0" w:val="nil"/>
                <w:between w:space="0" w:sz="0" w:val="nil"/>
              </w:pBdr>
              <w:shd w:fill="auto" w:val="clear"/>
              <w:spacing w:after="0" w:before="5.85205078125" w:line="240" w:lineRule="auto"/>
              <w:ind w:left="2045.70266723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2">
            <w:pPr>
              <w:keepNext w:val="0"/>
              <w:keepLines w:val="0"/>
              <w:widowControl w:val="0"/>
              <w:pBdr>
                <w:top w:space="0" w:sz="0" w:val="nil"/>
                <w:left w:space="0" w:sz="0" w:val="nil"/>
                <w:bottom w:space="0" w:sz="0" w:val="nil"/>
                <w:right w:space="0" w:sz="0" w:val="nil"/>
                <w:between w:space="0" w:sz="0" w:val="nil"/>
              </w:pBdr>
              <w:shd w:fill="auto" w:val="clear"/>
              <w:spacing w:after="0" w:before="0.0115966796875" w:line="240" w:lineRule="auto"/>
              <w:ind w:left="0" w:right="179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43">
            <w:pPr>
              <w:keepNext w:val="0"/>
              <w:keepLines w:val="0"/>
              <w:widowControl w:val="0"/>
              <w:pBdr>
                <w:top w:space="0" w:sz="0" w:val="nil"/>
                <w:left w:space="0" w:sz="0" w:val="nil"/>
                <w:bottom w:space="0" w:sz="0" w:val="nil"/>
                <w:right w:space="0" w:sz="0" w:val="nil"/>
                <w:between w:space="0" w:sz="0" w:val="nil"/>
              </w:pBdr>
              <w:shd w:fill="auto" w:val="clear"/>
              <w:spacing w:after="0" w:before="1.29638671875" w:line="240" w:lineRule="auto"/>
              <w:ind w:left="1395.6388854980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4">
            <w:pPr>
              <w:keepNext w:val="0"/>
              <w:keepLines w:val="0"/>
              <w:widowControl w:val="0"/>
              <w:pBdr>
                <w:top w:space="0" w:sz="0" w:val="nil"/>
                <w:left w:space="0" w:sz="0" w:val="nil"/>
                <w:bottom w:space="0" w:sz="0" w:val="nil"/>
                <w:right w:space="0" w:sz="0" w:val="nil"/>
                <w:between w:space="0" w:sz="0" w:val="nil"/>
              </w:pBdr>
              <w:shd w:fill="auto" w:val="clear"/>
              <w:spacing w:after="0" w:before="7.333984375" w:line="240" w:lineRule="auto"/>
              <w:ind w:left="0" w:right="505.672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45">
            <w:pPr>
              <w:keepNext w:val="0"/>
              <w:keepLines w:val="0"/>
              <w:widowControl w:val="0"/>
              <w:pBdr>
                <w:top w:space="0" w:sz="0" w:val="nil"/>
                <w:left w:space="0" w:sz="0" w:val="nil"/>
                <w:bottom w:space="0" w:sz="0" w:val="nil"/>
                <w:right w:space="0" w:sz="0" w:val="nil"/>
                <w:between w:space="0" w:sz="0" w:val="nil"/>
              </w:pBdr>
              <w:shd w:fill="auto" w:val="clear"/>
              <w:spacing w:after="0" w:before="2.26806640625" w:line="240" w:lineRule="auto"/>
              <w:ind w:left="0" w:right="1164.00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46">
            <w:pPr>
              <w:keepNext w:val="0"/>
              <w:keepLines w:val="0"/>
              <w:widowControl w:val="0"/>
              <w:pBdr>
                <w:top w:space="0" w:sz="0" w:val="nil"/>
                <w:left w:space="0" w:sz="0" w:val="nil"/>
                <w:bottom w:space="0" w:sz="0" w:val="nil"/>
                <w:right w:space="0" w:sz="0" w:val="nil"/>
                <w:between w:space="0" w:sz="0" w:val="nil"/>
              </w:pBdr>
              <w:shd w:fill="auto" w:val="clear"/>
              <w:spacing w:after="0" w:before="15.4644775390625" w:line="240" w:lineRule="auto"/>
              <w:ind w:left="2020.93612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7">
            <w:pPr>
              <w:keepNext w:val="0"/>
              <w:keepLines w:val="0"/>
              <w:widowControl w:val="0"/>
              <w:pBdr>
                <w:top w:space="0" w:sz="0" w:val="nil"/>
                <w:left w:space="0" w:sz="0" w:val="nil"/>
                <w:bottom w:space="0" w:sz="0" w:val="nil"/>
                <w:right w:space="0" w:sz="0" w:val="nil"/>
                <w:between w:space="0" w:sz="0" w:val="nil"/>
              </w:pBdr>
              <w:shd w:fill="auto" w:val="clear"/>
              <w:spacing w:after="0" w:before="9.917602539062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8">
            <w:pPr>
              <w:keepNext w:val="0"/>
              <w:keepLines w:val="0"/>
              <w:widowControl w:val="0"/>
              <w:pBdr>
                <w:top w:space="0" w:sz="0" w:val="nil"/>
                <w:left w:space="0" w:sz="0" w:val="nil"/>
                <w:bottom w:space="0" w:sz="0" w:val="nil"/>
                <w:right w:space="0" w:sz="0" w:val="nil"/>
                <w:between w:space="0" w:sz="0" w:val="nil"/>
              </w:pBdr>
              <w:shd w:fill="auto" w:val="clear"/>
              <w:spacing w:after="0" w:before="12.09228515625" w:line="240" w:lineRule="auto"/>
              <w:ind w:left="2649.920501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49">
            <w:pPr>
              <w:keepNext w:val="0"/>
              <w:keepLines w:val="0"/>
              <w:widowControl w:val="0"/>
              <w:pBdr>
                <w:top w:space="0" w:sz="0" w:val="nil"/>
                <w:left w:space="0" w:sz="0" w:val="nil"/>
                <w:bottom w:space="0" w:sz="0" w:val="nil"/>
                <w:right w:space="0" w:sz="0" w:val="nil"/>
                <w:between w:space="0" w:sz="0" w:val="nil"/>
              </w:pBdr>
              <w:shd w:fill="auto" w:val="clear"/>
              <w:spacing w:after="0" w:before="5.5255126953125" w:line="240" w:lineRule="auto"/>
              <w:ind w:left="2019.9183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4A">
            <w:pPr>
              <w:keepNext w:val="0"/>
              <w:keepLines w:val="0"/>
              <w:widowControl w:val="0"/>
              <w:pBdr>
                <w:top w:space="0" w:sz="0" w:val="nil"/>
                <w:left w:space="0" w:sz="0" w:val="nil"/>
                <w:bottom w:space="0" w:sz="0" w:val="nil"/>
                <w:right w:space="0" w:sz="0" w:val="nil"/>
                <w:between w:space="0" w:sz="0" w:val="nil"/>
              </w:pBdr>
              <w:shd w:fill="auto" w:val="clear"/>
              <w:spacing w:after="0" w:before="2.6043701171875" w:line="240" w:lineRule="auto"/>
              <w:ind w:left="761.11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4B">
            <w:pPr>
              <w:keepNext w:val="0"/>
              <w:keepLines w:val="0"/>
              <w:widowControl w:val="0"/>
              <w:pBdr>
                <w:top w:space="0" w:sz="0" w:val="nil"/>
                <w:left w:space="0" w:sz="0" w:val="nil"/>
                <w:bottom w:space="0" w:sz="0" w:val="nil"/>
                <w:right w:space="0" w:sz="0" w:val="nil"/>
                <w:between w:space="0" w:sz="0" w:val="nil"/>
              </w:pBdr>
              <w:shd w:fill="auto" w:val="clear"/>
              <w:spacing w:after="0" w:before="1.451416015625" w:line="240" w:lineRule="auto"/>
              <w:ind w:left="0" w:right="2427.603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4C">
            <w:pPr>
              <w:keepNext w:val="0"/>
              <w:keepLines w:val="0"/>
              <w:widowControl w:val="0"/>
              <w:pBdr>
                <w:top w:space="0" w:sz="0" w:val="nil"/>
                <w:left w:space="0" w:sz="0" w:val="nil"/>
                <w:bottom w:space="0" w:sz="0" w:val="nil"/>
                <w:right w:space="0" w:sz="0" w:val="nil"/>
                <w:between w:space="0" w:sz="0" w:val="nil"/>
              </w:pBdr>
              <w:shd w:fill="auto" w:val="clear"/>
              <w:spacing w:after="0" w:before="5.976562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4D">
            <w:pPr>
              <w:keepNext w:val="0"/>
              <w:keepLines w:val="0"/>
              <w:widowControl w:val="0"/>
              <w:pBdr>
                <w:top w:space="0" w:sz="0" w:val="nil"/>
                <w:left w:space="0" w:sz="0" w:val="nil"/>
                <w:bottom w:space="0" w:sz="0" w:val="nil"/>
                <w:right w:space="0" w:sz="0" w:val="nil"/>
                <w:between w:space="0" w:sz="0" w:val="nil"/>
              </w:pBdr>
              <w:shd w:fill="auto" w:val="clear"/>
              <w:spacing w:after="0" w:before="2.08740234375" w:line="240" w:lineRule="auto"/>
              <w:ind w:left="0" w:right="1793.9593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4E">
            <w:pPr>
              <w:keepNext w:val="0"/>
              <w:keepLines w:val="0"/>
              <w:widowControl w:val="0"/>
              <w:pBdr>
                <w:top w:space="0" w:sz="0" w:val="nil"/>
                <w:left w:space="0" w:sz="0" w:val="nil"/>
                <w:bottom w:space="0" w:sz="0" w:val="nil"/>
                <w:right w:space="0" w:sz="0" w:val="nil"/>
                <w:between w:space="0" w:sz="0" w:val="nil"/>
              </w:pBdr>
              <w:shd w:fill="auto" w:val="clear"/>
              <w:spacing w:after="0" w:before="15.4156494140625" w:line="240" w:lineRule="auto"/>
              <w:ind w:left="2020.9361267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F">
            <w:pPr>
              <w:keepNext w:val="0"/>
              <w:keepLines w:val="0"/>
              <w:widowControl w:val="0"/>
              <w:pBdr>
                <w:top w:space="0" w:sz="0" w:val="nil"/>
                <w:left w:space="0" w:sz="0" w:val="nil"/>
                <w:bottom w:space="0" w:sz="0" w:val="nil"/>
                <w:right w:space="0" w:sz="0" w:val="nil"/>
                <w:between w:space="0" w:sz="0" w:val="nil"/>
              </w:pBdr>
              <w:shd w:fill="auto" w:val="clear"/>
              <w:spacing w:after="0" w:before="5.096435546875" w:line="240" w:lineRule="auto"/>
              <w:ind w:left="2660.3245544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50">
            <w:pPr>
              <w:keepNext w:val="0"/>
              <w:keepLines w:val="0"/>
              <w:widowControl w:val="0"/>
              <w:pBdr>
                <w:top w:space="0" w:sz="0" w:val="nil"/>
                <w:left w:space="0" w:sz="0" w:val="nil"/>
                <w:bottom w:space="0" w:sz="0" w:val="nil"/>
                <w:right w:space="0" w:sz="0" w:val="nil"/>
                <w:between w:space="0" w:sz="0" w:val="nil"/>
              </w:pBdr>
              <w:shd w:fill="auto" w:val="clear"/>
              <w:spacing w:after="0" w:before="5.0512695312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51">
            <w:pPr>
              <w:keepNext w:val="0"/>
              <w:keepLines w:val="0"/>
              <w:widowControl w:val="0"/>
              <w:pBdr>
                <w:top w:space="0" w:sz="0" w:val="nil"/>
                <w:left w:space="0" w:sz="0" w:val="nil"/>
                <w:bottom w:space="0" w:sz="0" w:val="nil"/>
                <w:right w:space="0" w:sz="0" w:val="nil"/>
                <w:between w:space="0" w:sz="0" w:val="nil"/>
              </w:pBdr>
              <w:shd w:fill="auto" w:val="clear"/>
              <w:spacing w:after="0" w:before="4.44580078125" w:line="240" w:lineRule="auto"/>
              <w:ind w:left="0" w:right="2426.47094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52">
            <w:pPr>
              <w:keepNext w:val="0"/>
              <w:keepLines w:val="0"/>
              <w:widowControl w:val="0"/>
              <w:pBdr>
                <w:top w:space="0" w:sz="0" w:val="nil"/>
                <w:left w:space="0" w:sz="0" w:val="nil"/>
                <w:bottom w:space="0" w:sz="0" w:val="nil"/>
                <w:right w:space="0" w:sz="0" w:val="nil"/>
                <w:between w:space="0" w:sz="0" w:val="nil"/>
              </w:pBdr>
              <w:shd w:fill="auto" w:val="clear"/>
              <w:spacing w:after="0" w:before="24.08203125" w:line="240" w:lineRule="auto"/>
              <w:ind w:left="786.8978881835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3">
            <w:pPr>
              <w:keepNext w:val="0"/>
              <w:keepLines w:val="0"/>
              <w:widowControl w:val="0"/>
              <w:pBdr>
                <w:top w:space="0" w:sz="0" w:val="nil"/>
                <w:left w:space="0" w:sz="0" w:val="nil"/>
                <w:bottom w:space="0" w:sz="0" w:val="nil"/>
                <w:right w:space="0" w:sz="0" w:val="nil"/>
                <w:between w:space="0" w:sz="0" w:val="nil"/>
              </w:pBdr>
              <w:shd w:fill="auto" w:val="clear"/>
              <w:spacing w:after="0" w:before="10.7135009765625" w:line="240" w:lineRule="auto"/>
              <w:ind w:left="0" w:right="179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4">
            <w:pPr>
              <w:keepNext w:val="0"/>
              <w:keepLines w:val="0"/>
              <w:widowControl w:val="0"/>
              <w:pBdr>
                <w:top w:space="0" w:sz="0" w:val="nil"/>
                <w:left w:space="0" w:sz="0" w:val="nil"/>
                <w:bottom w:space="0" w:sz="0" w:val="nil"/>
                <w:right w:space="0" w:sz="0" w:val="nil"/>
                <w:between w:space="0" w:sz="0" w:val="nil"/>
              </w:pBdr>
              <w:shd w:fill="auto" w:val="clear"/>
              <w:spacing w:after="0" w:before="14.68017578125" w:line="240" w:lineRule="auto"/>
              <w:ind w:left="2019.9183654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55">
            <w:pPr>
              <w:keepNext w:val="0"/>
              <w:keepLines w:val="0"/>
              <w:widowControl w:val="0"/>
              <w:pBdr>
                <w:top w:space="0" w:sz="0" w:val="nil"/>
                <w:left w:space="0" w:sz="0" w:val="nil"/>
                <w:bottom w:space="0" w:sz="0" w:val="nil"/>
                <w:right w:space="0" w:sz="0" w:val="nil"/>
                <w:between w:space="0" w:sz="0" w:val="nil"/>
              </w:pBdr>
              <w:shd w:fill="auto" w:val="clear"/>
              <w:spacing w:after="0" w:before="4.7802734375" w:line="240" w:lineRule="auto"/>
              <w:ind w:left="2677.061920166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56">
            <w:pPr>
              <w:keepNext w:val="0"/>
              <w:keepLines w:val="0"/>
              <w:widowControl w:val="0"/>
              <w:pBdr>
                <w:top w:space="0" w:sz="0" w:val="nil"/>
                <w:left w:space="0" w:sz="0" w:val="nil"/>
                <w:bottom w:space="0" w:sz="0" w:val="nil"/>
                <w:right w:space="0" w:sz="0" w:val="nil"/>
                <w:between w:space="0" w:sz="0" w:val="nil"/>
              </w:pBdr>
              <w:shd w:fill="auto" w:val="clear"/>
              <w:spacing w:after="0" w:before="1.0150146484375" w:line="240" w:lineRule="auto"/>
              <w:ind w:left="765.636901855468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57">
            <w:pPr>
              <w:keepNext w:val="0"/>
              <w:keepLines w:val="0"/>
              <w:widowControl w:val="0"/>
              <w:pBdr>
                <w:top w:space="0" w:sz="0" w:val="nil"/>
                <w:left w:space="0" w:sz="0" w:val="nil"/>
                <w:bottom w:space="0" w:sz="0" w:val="nil"/>
                <w:right w:space="0" w:sz="0" w:val="nil"/>
                <w:between w:space="0" w:sz="0" w:val="nil"/>
              </w:pBdr>
              <w:shd w:fill="auto" w:val="clear"/>
              <w:spacing w:after="0" w:before="4.679565429687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58">
            <w:pPr>
              <w:keepNext w:val="0"/>
              <w:keepLines w:val="0"/>
              <w:widowControl w:val="0"/>
              <w:pBdr>
                <w:top w:space="0" w:sz="0" w:val="nil"/>
                <w:left w:space="0" w:sz="0" w:val="nil"/>
                <w:bottom w:space="0" w:sz="0" w:val="nil"/>
                <w:right w:space="0" w:sz="0" w:val="nil"/>
                <w:between w:space="0" w:sz="0" w:val="nil"/>
              </w:pBdr>
              <w:shd w:fill="auto" w:val="clear"/>
              <w:spacing w:after="0" w:before="3.8677978515625" w:line="240" w:lineRule="auto"/>
              <w:ind w:left="0" w:right="2426.35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59">
            <w:pPr>
              <w:keepNext w:val="0"/>
              <w:keepLines w:val="0"/>
              <w:widowControl w:val="0"/>
              <w:pBdr>
                <w:top w:space="0" w:sz="0" w:val="nil"/>
                <w:left w:space="0" w:sz="0" w:val="nil"/>
                <w:bottom w:space="0" w:sz="0" w:val="nil"/>
                <w:right w:space="0" w:sz="0" w:val="nil"/>
                <w:between w:space="0" w:sz="0" w:val="nil"/>
              </w:pBdr>
              <w:shd w:fill="auto" w:val="clear"/>
              <w:spacing w:after="0" w:before="1.0546875" w:line="240" w:lineRule="auto"/>
              <w:ind w:left="0" w:right="179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5A">
            <w:pPr>
              <w:keepNext w:val="0"/>
              <w:keepLines w:val="0"/>
              <w:widowControl w:val="0"/>
              <w:pBdr>
                <w:top w:space="0" w:sz="0" w:val="nil"/>
                <w:left w:space="0" w:sz="0" w:val="nil"/>
                <w:bottom w:space="0" w:sz="0" w:val="nil"/>
                <w:right w:space="0" w:sz="0" w:val="nil"/>
                <w:between w:space="0" w:sz="0" w:val="nil"/>
              </w:pBdr>
              <w:shd w:fill="auto" w:val="clear"/>
              <w:spacing w:after="0" w:before="47.9949951171875" w:line="240" w:lineRule="auto"/>
              <w:ind w:left="2024.441986083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B">
            <w:pPr>
              <w:keepNext w:val="0"/>
              <w:keepLines w:val="0"/>
              <w:widowControl w:val="0"/>
              <w:pBdr>
                <w:top w:space="0" w:sz="0" w:val="nil"/>
                <w:left w:space="0" w:sz="0" w:val="nil"/>
                <w:bottom w:space="0" w:sz="0" w:val="nil"/>
                <w:right w:space="0" w:sz="0" w:val="nil"/>
                <w:between w:space="0" w:sz="0" w:val="nil"/>
              </w:pBdr>
              <w:shd w:fill="auto" w:val="clear"/>
              <w:spacing w:after="0" w:before="7.396240234375" w:line="240" w:lineRule="auto"/>
              <w:ind w:left="2675.704803466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C">
            <w:pPr>
              <w:keepNext w:val="0"/>
              <w:keepLines w:val="0"/>
              <w:widowControl w:val="0"/>
              <w:pBdr>
                <w:top w:space="0" w:sz="0" w:val="nil"/>
                <w:left w:space="0" w:sz="0" w:val="nil"/>
                <w:bottom w:space="0" w:sz="0" w:val="nil"/>
                <w:right w:space="0" w:sz="0" w:val="nil"/>
                <w:between w:space="0" w:sz="0" w:val="nil"/>
              </w:pBdr>
              <w:shd w:fill="auto" w:val="clear"/>
              <w:spacing w:after="0" w:before="3.402099609375" w:line="240" w:lineRule="auto"/>
              <w:ind w:left="0" w:right="53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5D">
            <w:pPr>
              <w:keepNext w:val="0"/>
              <w:keepLines w:val="0"/>
              <w:widowControl w:val="0"/>
              <w:pBdr>
                <w:top w:space="0" w:sz="0" w:val="nil"/>
                <w:left w:space="0" w:sz="0" w:val="nil"/>
                <w:bottom w:space="0" w:sz="0" w:val="nil"/>
                <w:right w:space="0" w:sz="0" w:val="nil"/>
                <w:between w:space="0" w:sz="0" w:val="nil"/>
              </w:pBdr>
              <w:shd w:fill="auto" w:val="clear"/>
              <w:spacing w:after="0" w:before="7.36083984375" w:line="240" w:lineRule="auto"/>
              <w:ind w:left="0" w:right="2426.35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E">
            <w:pPr>
              <w:keepNext w:val="0"/>
              <w:keepLines w:val="0"/>
              <w:widowControl w:val="0"/>
              <w:pBdr>
                <w:top w:space="0" w:sz="0" w:val="nil"/>
                <w:left w:space="0" w:sz="0" w:val="nil"/>
                <w:bottom w:space="0" w:sz="0" w:val="nil"/>
                <w:right w:space="0" w:sz="0" w:val="nil"/>
                <w:between w:space="0" w:sz="0" w:val="nil"/>
              </w:pBdr>
              <w:shd w:fill="auto" w:val="clear"/>
              <w:spacing w:after="0" w:before="49.044189453125" w:line="240" w:lineRule="auto"/>
              <w:ind w:left="2653.0870056152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5F">
            <w:pPr>
              <w:keepNext w:val="0"/>
              <w:keepLines w:val="0"/>
              <w:widowControl w:val="0"/>
              <w:pBdr>
                <w:top w:space="0" w:sz="0" w:val="nil"/>
                <w:left w:space="0" w:sz="0" w:val="nil"/>
                <w:bottom w:space="0" w:sz="0" w:val="nil"/>
                <w:right w:space="0" w:sz="0" w:val="nil"/>
                <w:between w:space="0" w:sz="0" w:val="nil"/>
              </w:pBdr>
              <w:shd w:fill="auto" w:val="clear"/>
              <w:spacing w:after="0" w:before="10.804443359375" w:line="240" w:lineRule="auto"/>
              <w:ind w:left="0" w:right="2426.358032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60">
            <w:pPr>
              <w:keepNext w:val="0"/>
              <w:keepLines w:val="0"/>
              <w:widowControl w:val="0"/>
              <w:pBdr>
                <w:top w:space="0" w:sz="0" w:val="nil"/>
                <w:left w:space="0" w:sz="0" w:val="nil"/>
                <w:bottom w:space="0" w:sz="0" w:val="nil"/>
                <w:right w:space="0" w:sz="0" w:val="nil"/>
                <w:between w:space="0" w:sz="0" w:val="nil"/>
              </w:pBdr>
              <w:shd w:fill="auto" w:val="clear"/>
              <w:spacing w:after="0" w:before="56.2738037109375" w:line="240" w:lineRule="auto"/>
              <w:ind w:left="515.4678344726562" w:right="0" w:firstLine="0"/>
              <w:jc w:val="left"/>
              <w:rPr>
                <w:rFonts w:ascii="Arial" w:cs="Arial" w:eastAsia="Arial" w:hAnsi="Arial"/>
                <w:b w:val="0"/>
                <w:i w:val="1"/>
                <w:smallCaps w:val="0"/>
                <w:strike w:val="0"/>
                <w:color w:val="000000"/>
                <w:sz w:val="11.292387962341309"/>
                <w:szCs w:val="11.292387962341309"/>
                <w:u w:val="none"/>
                <w:shd w:fill="auto" w:val="clear"/>
                <w:vertAlign w:val="baseline"/>
              </w:rPr>
            </w:pPr>
            <w:r w:rsidDel="00000000" w:rsidR="00000000" w:rsidRPr="00000000">
              <w:rPr>
                <w:rFonts w:ascii="Arial" w:cs="Arial" w:eastAsia="Arial" w:hAnsi="Arial"/>
                <w:b w:val="0"/>
                <w:i w:val="0"/>
                <w:smallCaps w:val="0"/>
                <w:strike w:val="0"/>
                <w:color w:val="000000"/>
                <w:sz w:val="11.292387962341309"/>
                <w:szCs w:val="11.292387962341309"/>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292387962341309"/>
                <w:szCs w:val="11.292387962341309"/>
                <w:u w:val="none"/>
                <w:shd w:fill="auto" w:val="clear"/>
                <w:vertAlign w:val="baseline"/>
                <w:rtl w:val="0"/>
              </w:rPr>
              <w:t xml:space="preserve">World Economic Outlook. </w:t>
            </w:r>
          </w:p>
          <w:p w:rsidR="00000000" w:rsidDel="00000000" w:rsidP="00000000" w:rsidRDefault="00000000" w:rsidRPr="00000000" w14:paraId="00001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5.81787109375" w:firstLine="0"/>
              <w:jc w:val="right"/>
              <w:rPr>
                <w:rFonts w:ascii="Arial" w:cs="Arial" w:eastAsia="Arial" w:hAnsi="Arial"/>
                <w:b w:val="0"/>
                <w:i w:val="0"/>
                <w:smallCaps w:val="0"/>
                <w:strike w:val="0"/>
                <w:color w:val="000000"/>
                <w:sz w:val="11.333696365356445"/>
                <w:szCs w:val="11.333696365356445"/>
                <w:u w:val="none"/>
                <w:shd w:fill="auto" w:val="clear"/>
                <w:vertAlign w:val="baseline"/>
              </w:rPr>
            </w:pP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Source: IMF, </w:t>
            </w:r>
            <w:r w:rsidDel="00000000" w:rsidR="00000000" w:rsidRPr="00000000">
              <w:rPr>
                <w:rFonts w:ascii="Arial" w:cs="Arial" w:eastAsia="Arial" w:hAnsi="Arial"/>
                <w:b w:val="0"/>
                <w:i w:val="1"/>
                <w:smallCaps w:val="0"/>
                <w:strike w:val="0"/>
                <w:color w:val="000000"/>
                <w:sz w:val="11.333696365356445"/>
                <w:szCs w:val="11.333696365356445"/>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33696365356445"/>
                <w:szCs w:val="11.333696365356445"/>
                <w:u w:val="none"/>
                <w:shd w:fill="auto" w:val="clear"/>
                <w:vertAlign w:val="baseline"/>
                <w:rtl w:val="0"/>
              </w:rPr>
              <w:t xml:space="preserve">. </w:t>
            </w:r>
          </w:p>
          <w:p w:rsidR="00000000" w:rsidDel="00000000" w:rsidP="00000000" w:rsidRDefault="00000000" w:rsidRPr="00000000" w14:paraId="00001762">
            <w:pPr>
              <w:keepNext w:val="0"/>
              <w:keepLines w:val="0"/>
              <w:widowControl w:val="0"/>
              <w:pBdr>
                <w:top w:space="0" w:sz="0" w:val="nil"/>
                <w:left w:space="0" w:sz="0" w:val="nil"/>
                <w:bottom w:space="0" w:sz="0" w:val="nil"/>
                <w:right w:space="0" w:sz="0" w:val="nil"/>
                <w:between w:space="0" w:sz="0" w:val="nil"/>
              </w:pBdr>
              <w:shd w:fill="auto" w:val="clear"/>
              <w:spacing w:after="0" w:before="60.2862548828125" w:line="240" w:lineRule="auto"/>
              <w:ind w:left="118.93432617187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However, debt roll-over risks are mitigated by the long  </w:t>
            </w:r>
          </w:p>
          <w:p w:rsidR="00000000" w:rsidDel="00000000" w:rsidP="00000000" w:rsidRDefault="00000000" w:rsidRPr="00000000" w14:paraId="00001763">
            <w:pPr>
              <w:keepNext w:val="0"/>
              <w:keepLines w:val="0"/>
              <w:widowControl w:val="0"/>
              <w:pBdr>
                <w:top w:space="0" w:sz="0" w:val="nil"/>
                <w:left w:space="0" w:sz="0" w:val="nil"/>
                <w:bottom w:space="0" w:sz="0" w:val="nil"/>
                <w:right w:space="0" w:sz="0" w:val="nil"/>
                <w:between w:space="0" w:sz="0" w:val="nil"/>
              </w:pBdr>
              <w:shd w:fill="auto" w:val="clear"/>
              <w:spacing w:after="0" w:before="0" w:line="260.9813976287842" w:lineRule="auto"/>
              <w:ind w:left="454.3553161621094" w:right="494.32373046875" w:hanging="335.0727844238281"/>
              <w:jc w:val="left"/>
              <w:rPr>
                <w:rFonts w:ascii="Arial" w:cs="Arial" w:eastAsia="Arial" w:hAnsi="Arial"/>
                <w:b w:val="0"/>
                <w:i w:val="0"/>
                <w:smallCaps w:val="0"/>
                <w:strike w:val="0"/>
                <w:color w:val="0583b0"/>
                <w:sz w:val="15.110799789428711"/>
                <w:szCs w:val="15.110799789428711"/>
                <w:u w:val="none"/>
                <w:shd w:fill="auto" w:val="clear"/>
                <w:vertAlign w:val="baseline"/>
              </w:rPr>
            </w:pPr>
            <w:r w:rsidDel="00000000" w:rsidR="00000000" w:rsidRPr="00000000">
              <w:rPr>
                <w:rFonts w:ascii="Arial" w:cs="Arial" w:eastAsia="Arial" w:hAnsi="Arial"/>
                <w:b w:val="0"/>
                <w:i w:val="1"/>
                <w:smallCaps w:val="0"/>
                <w:strike w:val="0"/>
                <w:color w:val="000000"/>
                <w:sz w:val="28.400001525878906"/>
                <w:szCs w:val="28.400001525878906"/>
                <w:u w:val="none"/>
                <w:shd w:fill="auto" w:val="clear"/>
                <w:vertAlign w:val="subscript"/>
                <w:rtl w:val="0"/>
              </w:rPr>
              <w:t xml:space="preserve">average maturity of Indian debt,... </w:t>
            </w: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India’s automatic debt dynamics are favorable.  </w:t>
            </w:r>
            <w:r w:rsidDel="00000000" w:rsidR="00000000" w:rsidRPr="00000000">
              <w:rPr>
                <w:rFonts w:ascii="Arial" w:cs="Arial" w:eastAsia="Arial" w:hAnsi="Arial"/>
                <w:b w:val="1"/>
                <w:i w:val="0"/>
                <w:smallCaps w:val="0"/>
                <w:strike w:val="0"/>
                <w:color w:val="0583b0"/>
                <w:sz w:val="15.110799789428711"/>
                <w:szCs w:val="15.110799789428711"/>
                <w:u w:val="none"/>
                <w:shd w:fill="auto" w:val="clear"/>
                <w:vertAlign w:val="baseline"/>
                <w:rtl w:val="0"/>
              </w:rPr>
              <w:t xml:space="preserve">Average government debt maturity </w:t>
            </w:r>
            <w:r w:rsidDel="00000000" w:rsidR="00000000" w:rsidRPr="00000000">
              <w:rPr>
                <w:rFonts w:ascii="Arial" w:cs="Arial" w:eastAsia="Arial" w:hAnsi="Arial"/>
                <w:b w:val="0"/>
                <w:i w:val="0"/>
                <w:smallCaps w:val="0"/>
                <w:strike w:val="0"/>
                <w:color w:val="0583b0"/>
                <w:sz w:val="15.110799789428711"/>
                <w:szCs w:val="15.110799789428711"/>
                <w:u w:val="none"/>
                <w:shd w:fill="auto" w:val="clear"/>
                <w:vertAlign w:val="baseline"/>
                <w:rtl w:val="0"/>
              </w:rPr>
              <w:t xml:space="preserve">1/ </w:t>
            </w:r>
          </w:p>
          <w:p w:rsidR="00000000" w:rsidDel="00000000" w:rsidP="00000000" w:rsidRDefault="00000000" w:rsidRPr="00000000" w14:paraId="00001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3.111572265625" w:firstLine="0"/>
              <w:jc w:val="right"/>
              <w:rPr>
                <w:rFonts w:ascii="Arial" w:cs="Arial" w:eastAsia="Arial" w:hAnsi="Arial"/>
                <w:b w:val="0"/>
                <w:i w:val="0"/>
                <w:smallCaps w:val="0"/>
                <w:strike w:val="0"/>
                <w:color w:val="0583b0"/>
                <w:sz w:val="15.127695083618164"/>
                <w:szCs w:val="15.127695083618164"/>
                <w:u w:val="none"/>
                <w:shd w:fill="auto" w:val="clear"/>
                <w:vertAlign w:val="baseline"/>
              </w:rPr>
            </w:pPr>
            <w:r w:rsidDel="00000000" w:rsidR="00000000" w:rsidRPr="00000000">
              <w:rPr>
                <w:rFonts w:ascii="Arial" w:cs="Arial" w:eastAsia="Arial" w:hAnsi="Arial"/>
                <w:b w:val="1"/>
                <w:i w:val="0"/>
                <w:smallCaps w:val="0"/>
                <w:strike w:val="0"/>
                <w:color w:val="0583b0"/>
                <w:sz w:val="15.127695083618164"/>
                <w:szCs w:val="15.127695083618164"/>
                <w:u w:val="none"/>
                <w:shd w:fill="auto" w:val="clear"/>
                <w:vertAlign w:val="baseline"/>
                <w:rtl w:val="0"/>
              </w:rPr>
              <w:t xml:space="preserve">Projected interest-growth differential, 2015-20 </w:t>
            </w:r>
            <w:r w:rsidDel="00000000" w:rsidR="00000000" w:rsidRPr="00000000">
              <w:rPr>
                <w:rFonts w:ascii="Arial" w:cs="Arial" w:eastAsia="Arial" w:hAnsi="Arial"/>
                <w:b w:val="0"/>
                <w:i w:val="0"/>
                <w:smallCaps w:val="0"/>
                <w:strike w:val="0"/>
                <w:color w:val="0583b0"/>
                <w:sz w:val="15.127695083618164"/>
                <w:szCs w:val="15.127695083618164"/>
                <w:u w:val="none"/>
                <w:shd w:fill="auto" w:val="clear"/>
                <w:vertAlign w:val="baseline"/>
                <w:rtl w:val="0"/>
              </w:rPr>
              <w:t xml:space="preserve">1/ </w:t>
            </w:r>
          </w:p>
          <w:p w:rsidR="00000000" w:rsidDel="00000000" w:rsidP="00000000" w:rsidRDefault="00000000" w:rsidRPr="00000000" w14:paraId="00001765">
            <w:pPr>
              <w:keepNext w:val="0"/>
              <w:keepLines w:val="0"/>
              <w:widowControl w:val="0"/>
              <w:pBdr>
                <w:top w:space="0" w:sz="0" w:val="nil"/>
                <w:left w:space="0" w:sz="0" w:val="nil"/>
                <w:bottom w:space="0" w:sz="0" w:val="nil"/>
                <w:right w:space="0" w:sz="0" w:val="nil"/>
                <w:between w:space="0" w:sz="0" w:val="nil"/>
              </w:pBdr>
              <w:shd w:fill="auto" w:val="clear"/>
              <w:spacing w:after="0" w:before="13.804931640625" w:line="240" w:lineRule="auto"/>
              <w:ind w:left="461.3038635253906" w:right="0" w:firstLine="0"/>
              <w:jc w:val="left"/>
              <w:rPr>
                <w:rFonts w:ascii="Arial" w:cs="Arial" w:eastAsia="Arial" w:hAnsi="Arial"/>
                <w:b w:val="0"/>
                <w:i w:val="0"/>
                <w:smallCaps w:val="0"/>
                <w:strike w:val="0"/>
                <w:color w:val="0583b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583b0"/>
                <w:sz w:val="11.333198547363281"/>
                <w:szCs w:val="11.333198547363281"/>
                <w:u w:val="none"/>
                <w:shd w:fill="auto" w:val="clear"/>
                <w:vertAlign w:val="baseline"/>
                <w:rtl w:val="0"/>
              </w:rPr>
              <w:t xml:space="preserve">(Years) </w:t>
            </w:r>
          </w:p>
          <w:p w:rsidR="00000000" w:rsidDel="00000000" w:rsidP="00000000" w:rsidRDefault="00000000" w:rsidRPr="00000000" w14:paraId="00001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4.404296875" w:firstLine="0"/>
              <w:jc w:val="right"/>
              <w:rPr>
                <w:rFonts w:ascii="Arial" w:cs="Arial" w:eastAsia="Arial" w:hAnsi="Arial"/>
                <w:b w:val="0"/>
                <w:i w:val="0"/>
                <w:smallCaps w:val="0"/>
                <w:strike w:val="0"/>
                <w:color w:val="0583b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583b0"/>
                <w:sz w:val="11.345895767211914"/>
                <w:szCs w:val="11.345895767211914"/>
                <w:u w:val="none"/>
                <w:shd w:fill="auto" w:val="clear"/>
                <w:vertAlign w:val="baseline"/>
                <w:rtl w:val="0"/>
              </w:rPr>
              <w:t xml:space="preserve">(In percent) </w:t>
            </w:r>
          </w:p>
          <w:p w:rsidR="00000000" w:rsidDel="00000000" w:rsidP="00000000" w:rsidRDefault="00000000" w:rsidRPr="00000000" w14:paraId="00001767">
            <w:pPr>
              <w:keepNext w:val="0"/>
              <w:keepLines w:val="0"/>
              <w:widowControl w:val="0"/>
              <w:pBdr>
                <w:top w:space="0" w:sz="0" w:val="nil"/>
                <w:left w:space="0" w:sz="0" w:val="nil"/>
                <w:bottom w:space="0" w:sz="0" w:val="nil"/>
                <w:right w:space="0" w:sz="0" w:val="nil"/>
                <w:between w:space="0" w:sz="0" w:val="nil"/>
              </w:pBdr>
              <w:shd w:fill="auto" w:val="clear"/>
              <w:spacing w:after="0" w:before="45.2496337890625" w:line="240" w:lineRule="auto"/>
              <w:ind w:left="0" w:right="4183.6657714843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1 </w:t>
            </w:r>
          </w:p>
          <w:p w:rsidR="00000000" w:rsidDel="00000000" w:rsidP="00000000" w:rsidRDefault="00000000" w:rsidRPr="00000000" w14:paraId="00001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96069335937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14 </w:t>
            </w:r>
          </w:p>
          <w:p w:rsidR="00000000" w:rsidDel="00000000" w:rsidP="00000000" w:rsidRDefault="00000000" w:rsidRPr="00000000" w14:paraId="00001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6.090545654297"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14 </w:t>
            </w:r>
          </w:p>
          <w:p w:rsidR="00000000" w:rsidDel="00000000" w:rsidP="00000000" w:rsidRDefault="00000000" w:rsidRPr="00000000" w14:paraId="00001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7651367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0.5 </w:t>
            </w:r>
          </w:p>
          <w:p w:rsidR="00000000" w:rsidDel="00000000" w:rsidP="00000000" w:rsidRDefault="00000000" w:rsidRPr="00000000" w14:paraId="00001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96069335937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12 </w:t>
            </w:r>
          </w:p>
          <w:p w:rsidR="00000000" w:rsidDel="00000000" w:rsidP="00000000" w:rsidRDefault="00000000" w:rsidRPr="00000000" w14:paraId="00001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6.090545654297"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12 </w:t>
            </w:r>
          </w:p>
          <w:p w:rsidR="00000000" w:rsidDel="00000000" w:rsidP="00000000" w:rsidRDefault="00000000" w:rsidRPr="00000000" w14:paraId="00001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848754882812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0 </w:t>
            </w:r>
          </w:p>
          <w:p w:rsidR="00000000" w:rsidDel="00000000" w:rsidP="00000000" w:rsidRDefault="00000000" w:rsidRPr="00000000" w14:paraId="00001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649169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-0.5 </w:t>
            </w:r>
          </w:p>
          <w:p w:rsidR="00000000" w:rsidDel="00000000" w:rsidP="00000000" w:rsidRDefault="00000000" w:rsidRPr="00000000" w14:paraId="00001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4.096069335937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10 </w:t>
            </w:r>
          </w:p>
          <w:p w:rsidR="00000000" w:rsidDel="00000000" w:rsidP="00000000" w:rsidRDefault="00000000" w:rsidRPr="00000000" w14:paraId="00001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6.090545654297"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10 </w:t>
            </w:r>
          </w:p>
          <w:p w:rsidR="00000000" w:rsidDel="00000000" w:rsidP="00000000" w:rsidRDefault="00000000" w:rsidRPr="00000000" w14:paraId="00001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3.6657714843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-1 </w:t>
            </w:r>
          </w:p>
          <w:p w:rsidR="00000000" w:rsidDel="00000000" w:rsidP="00000000" w:rsidRDefault="00000000" w:rsidRPr="00000000" w14:paraId="00001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649169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-1.5 </w:t>
            </w:r>
          </w:p>
          <w:p w:rsidR="00000000" w:rsidDel="00000000" w:rsidP="00000000" w:rsidRDefault="00000000" w:rsidRPr="00000000" w14:paraId="000017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557617187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8 </w:t>
            </w:r>
          </w:p>
          <w:p w:rsidR="00000000" w:rsidDel="00000000" w:rsidP="00000000" w:rsidRDefault="00000000" w:rsidRPr="00000000" w14:paraId="000017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2.351531982422"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8 </w:t>
            </w:r>
          </w:p>
          <w:p w:rsidR="00000000" w:rsidDel="00000000" w:rsidP="00000000" w:rsidRDefault="00000000" w:rsidRPr="00000000" w14:paraId="00001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46044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-2 </w:t>
            </w:r>
          </w:p>
          <w:p w:rsidR="00000000" w:rsidDel="00000000" w:rsidP="00000000" w:rsidRDefault="00000000" w:rsidRPr="00000000" w14:paraId="00001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649169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-2.5 </w:t>
            </w:r>
          </w:p>
          <w:p w:rsidR="00000000" w:rsidDel="00000000" w:rsidP="00000000" w:rsidRDefault="00000000" w:rsidRPr="00000000" w14:paraId="00001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124023437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6 </w:t>
            </w:r>
          </w:p>
          <w:p w:rsidR="00000000" w:rsidDel="00000000" w:rsidP="00000000" w:rsidRDefault="00000000" w:rsidRPr="00000000" w14:paraId="00001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2.917938232422"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6 </w:t>
            </w:r>
          </w:p>
          <w:p w:rsidR="00000000" w:rsidDel="00000000" w:rsidP="00000000" w:rsidRDefault="00000000" w:rsidRPr="00000000" w14:paraId="000017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5.141601562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-3 </w:t>
            </w:r>
          </w:p>
          <w:p w:rsidR="00000000" w:rsidDel="00000000" w:rsidP="00000000" w:rsidRDefault="00000000" w:rsidRPr="00000000" w14:paraId="00001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649169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-3.5 </w:t>
            </w:r>
          </w:p>
          <w:p w:rsidR="00000000" w:rsidDel="00000000" w:rsidP="00000000" w:rsidRDefault="00000000" w:rsidRPr="00000000" w14:paraId="00001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79931640625"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4 </w:t>
            </w:r>
          </w:p>
          <w:p w:rsidR="00000000" w:rsidDel="00000000" w:rsidP="00000000" w:rsidRDefault="00000000" w:rsidRPr="00000000" w14:paraId="00001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7.593231201172"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4 </w:t>
            </w:r>
          </w:p>
          <w:p w:rsidR="00000000" w:rsidDel="00000000" w:rsidP="00000000" w:rsidRDefault="00000000" w:rsidRPr="00000000" w14:paraId="000017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1.05407714843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-4 </w:t>
            </w:r>
          </w:p>
          <w:p w:rsidR="00000000" w:rsidDel="00000000" w:rsidP="00000000" w:rsidRDefault="00000000" w:rsidRPr="00000000" w14:paraId="00001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84.664916992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-4.5 </w:t>
            </w:r>
          </w:p>
          <w:p w:rsidR="00000000" w:rsidDel="00000000" w:rsidP="00000000" w:rsidRDefault="00000000" w:rsidRPr="00000000" w14:paraId="00001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3310241699219"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2 </w:t>
            </w:r>
          </w:p>
          <w:p w:rsidR="00000000" w:rsidDel="00000000" w:rsidP="00000000" w:rsidRDefault="00000000" w:rsidRPr="00000000" w14:paraId="000017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2.125091552734"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2 </w:t>
            </w:r>
          </w:p>
          <w:p w:rsidR="00000000" w:rsidDel="00000000" w:rsidP="00000000" w:rsidRDefault="00000000" w:rsidRPr="00000000" w14:paraId="00001781">
            <w:pPr>
              <w:keepNext w:val="0"/>
              <w:keepLines w:val="0"/>
              <w:widowControl w:val="0"/>
              <w:pBdr>
                <w:top w:space="0" w:sz="0" w:val="nil"/>
                <w:left w:space="0" w:sz="0" w:val="nil"/>
                <w:bottom w:space="0" w:sz="0" w:val="nil"/>
                <w:right w:space="0" w:sz="0" w:val="nil"/>
                <w:between w:space="0" w:sz="0" w:val="nil"/>
              </w:pBdr>
              <w:shd w:fill="auto" w:val="clear"/>
              <w:spacing w:after="0" w:before="19.820556640625" w:line="240" w:lineRule="auto"/>
              <w:ind w:left="0" w:right="435.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02.4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02.8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66.7596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29.9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7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45.42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7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7.821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4156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89">
            <w:pPr>
              <w:keepNext w:val="0"/>
              <w:keepLines w:val="0"/>
              <w:widowControl w:val="0"/>
              <w:pBdr>
                <w:top w:space="0" w:sz="0" w:val="nil"/>
                <w:left w:space="0" w:sz="0" w:val="nil"/>
                <w:bottom w:space="0" w:sz="0" w:val="nil"/>
                <w:right w:space="0" w:sz="0" w:val="nil"/>
                <w:between w:space="0" w:sz="0" w:val="nil"/>
              </w:pBdr>
              <w:shd w:fill="auto" w:val="clear"/>
              <w:spacing w:after="0" w:before="9.061279296875" w:line="240" w:lineRule="auto"/>
              <w:ind w:left="0" w:right="594.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B">
            <w:pPr>
              <w:keepNext w:val="0"/>
              <w:keepLines w:val="0"/>
              <w:widowControl w:val="0"/>
              <w:pBdr>
                <w:top w:space="0" w:sz="0" w:val="nil"/>
                <w:left w:space="0" w:sz="0" w:val="nil"/>
                <w:bottom w:space="0" w:sz="0" w:val="nil"/>
                <w:right w:space="0" w:sz="0" w:val="nil"/>
                <w:between w:space="0" w:sz="0" w:val="nil"/>
              </w:pBdr>
              <w:shd w:fill="auto" w:val="clear"/>
              <w:spacing w:after="0" w:before="9.70458984375" w:line="240" w:lineRule="auto"/>
              <w:ind w:left="0" w:right="250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C">
            <w:pPr>
              <w:keepNext w:val="0"/>
              <w:keepLines w:val="0"/>
              <w:widowControl w:val="0"/>
              <w:pBdr>
                <w:top w:space="0" w:sz="0" w:val="nil"/>
                <w:left w:space="0" w:sz="0" w:val="nil"/>
                <w:bottom w:space="0" w:sz="0" w:val="nil"/>
                <w:right w:space="0" w:sz="0" w:val="nil"/>
                <w:between w:space="0" w:sz="0" w:val="nil"/>
              </w:pBdr>
              <w:shd w:fill="auto" w:val="clear"/>
              <w:spacing w:after="0" w:before="3.092041015625" w:line="240" w:lineRule="auto"/>
              <w:ind w:left="310.7646179199219"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0 </w:t>
            </w:r>
          </w:p>
          <w:p w:rsidR="00000000" w:rsidDel="00000000" w:rsidP="00000000" w:rsidRDefault="00000000" w:rsidRPr="00000000" w14:paraId="000017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21.558685302734"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0 </w:t>
            </w:r>
          </w:p>
          <w:p w:rsidR="00000000" w:rsidDel="00000000" w:rsidP="00000000" w:rsidRDefault="00000000" w:rsidRPr="00000000" w14:paraId="000017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8F">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2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90">
            <w:pPr>
              <w:keepNext w:val="0"/>
              <w:keepLines w:val="0"/>
              <w:widowControl w:val="0"/>
              <w:pBdr>
                <w:top w:space="0" w:sz="0" w:val="nil"/>
                <w:left w:space="0" w:sz="0" w:val="nil"/>
                <w:bottom w:space="0" w:sz="0" w:val="nil"/>
                <w:right w:space="0" w:sz="0" w:val="nil"/>
                <w:between w:space="0" w:sz="0" w:val="nil"/>
              </w:pBdr>
              <w:shd w:fill="auto" w:val="clear"/>
              <w:spacing w:after="0" w:before="5.191650390625" w:line="240" w:lineRule="auto"/>
              <w:ind w:left="0" w:right="233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1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92">
            <w:pPr>
              <w:keepNext w:val="0"/>
              <w:keepLines w:val="0"/>
              <w:widowControl w:val="0"/>
              <w:pBdr>
                <w:top w:space="0" w:sz="0" w:val="nil"/>
                <w:left w:space="0" w:sz="0" w:val="nil"/>
                <w:bottom w:space="0" w:sz="0" w:val="nil"/>
                <w:right w:space="0" w:sz="0" w:val="nil"/>
                <w:between w:space="0" w:sz="0" w:val="nil"/>
              </w:pBdr>
              <w:shd w:fill="auto" w:val="clear"/>
              <w:spacing w:after="0" w:before="1.417236328125" w:line="240" w:lineRule="auto"/>
              <w:ind w:left="0" w:right="1237.150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93">
            <w:pPr>
              <w:keepNext w:val="0"/>
              <w:keepLines w:val="0"/>
              <w:widowControl w:val="0"/>
              <w:pBdr>
                <w:top w:space="0" w:sz="0" w:val="nil"/>
                <w:left w:space="0" w:sz="0" w:val="nil"/>
                <w:bottom w:space="0" w:sz="0" w:val="nil"/>
                <w:right w:space="0" w:sz="0" w:val="nil"/>
                <w:between w:space="0" w:sz="0" w:val="nil"/>
              </w:pBdr>
              <w:shd w:fill="auto" w:val="clear"/>
              <w:spacing w:after="0" w:before="2.2222900390625" w:line="240" w:lineRule="auto"/>
              <w:ind w:left="0" w:right="31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94">
            <w:pPr>
              <w:keepNext w:val="0"/>
              <w:keepLines w:val="0"/>
              <w:widowControl w:val="0"/>
              <w:pBdr>
                <w:top w:space="0" w:sz="0" w:val="nil"/>
                <w:left w:space="0" w:sz="0" w:val="nil"/>
                <w:bottom w:space="0" w:sz="0" w:val="nil"/>
                <w:right w:space="0" w:sz="0" w:val="nil"/>
                <w:between w:space="0" w:sz="0" w:val="nil"/>
              </w:pBdr>
              <w:shd w:fill="auto" w:val="clear"/>
              <w:spacing w:after="0" w:before="3.2989501953125" w:line="240" w:lineRule="auto"/>
              <w:ind w:left="0" w:right="1870.74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95">
            <w:pPr>
              <w:keepNext w:val="0"/>
              <w:keepLines w:val="0"/>
              <w:widowControl w:val="0"/>
              <w:pBdr>
                <w:top w:space="0" w:sz="0" w:val="nil"/>
                <w:left w:space="0" w:sz="0" w:val="nil"/>
                <w:bottom w:space="0" w:sz="0" w:val="nil"/>
                <w:right w:space="0" w:sz="0" w:val="nil"/>
                <w:between w:space="0" w:sz="0" w:val="nil"/>
              </w:pBdr>
              <w:shd w:fill="auto" w:val="clear"/>
              <w:spacing w:after="0" w:before="3.900146484375" w:line="240" w:lineRule="auto"/>
              <w:ind w:left="0" w:right="60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96">
            <w:pPr>
              <w:keepNext w:val="0"/>
              <w:keepLines w:val="0"/>
              <w:widowControl w:val="0"/>
              <w:pBdr>
                <w:top w:space="0" w:sz="0" w:val="nil"/>
                <w:left w:space="0" w:sz="0" w:val="nil"/>
                <w:bottom w:space="0" w:sz="0" w:val="nil"/>
                <w:right w:space="0" w:sz="0" w:val="nil"/>
                <w:between w:space="0" w:sz="0" w:val="nil"/>
              </w:pBdr>
              <w:shd w:fill="auto" w:val="clear"/>
              <w:spacing w:after="0" w:before="9.228515625" w:line="240" w:lineRule="auto"/>
              <w:ind w:left="0" w:right="377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97">
            <w:pPr>
              <w:keepNext w:val="0"/>
              <w:keepLines w:val="0"/>
              <w:widowControl w:val="0"/>
              <w:pBdr>
                <w:top w:space="0" w:sz="0" w:val="nil"/>
                <w:left w:space="0" w:sz="0" w:val="nil"/>
                <w:bottom w:space="0" w:sz="0" w:val="nil"/>
                <w:right w:space="0" w:sz="0" w:val="nil"/>
                <w:between w:space="0" w:sz="0" w:val="nil"/>
              </w:pBdr>
              <w:shd w:fill="auto" w:val="clear"/>
              <w:spacing w:after="0" w:before="3.150634765625" w:line="240" w:lineRule="auto"/>
              <w:ind w:left="0" w:right="1069.2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99">
            <w:pPr>
              <w:keepNext w:val="0"/>
              <w:keepLines w:val="0"/>
              <w:widowControl w:val="0"/>
              <w:pBdr>
                <w:top w:space="0" w:sz="0" w:val="nil"/>
                <w:left w:space="0" w:sz="0" w:val="nil"/>
                <w:bottom w:space="0" w:sz="0" w:val="nil"/>
                <w:right w:space="0" w:sz="0" w:val="nil"/>
                <w:between w:space="0" w:sz="0" w:val="nil"/>
              </w:pBdr>
              <w:shd w:fill="auto" w:val="clear"/>
              <w:spacing w:after="0" w:before="4.4781494140625"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9A">
            <w:pPr>
              <w:keepNext w:val="0"/>
              <w:keepLines w:val="0"/>
              <w:widowControl w:val="0"/>
              <w:pBdr>
                <w:top w:space="0" w:sz="0" w:val="nil"/>
                <w:left w:space="0" w:sz="0" w:val="nil"/>
                <w:bottom w:space="0" w:sz="0" w:val="nil"/>
                <w:right w:space="0" w:sz="0" w:val="nil"/>
                <w:between w:space="0" w:sz="0" w:val="nil"/>
              </w:pBdr>
              <w:shd w:fill="auto" w:val="clear"/>
              <w:spacing w:after="0" w:before="14.749755859375" w:line="240" w:lineRule="auto"/>
              <w:ind w:left="0" w:right="45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1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C">
            <w:pPr>
              <w:keepNext w:val="0"/>
              <w:keepLines w:val="0"/>
              <w:widowControl w:val="0"/>
              <w:pBdr>
                <w:top w:space="0" w:sz="0" w:val="nil"/>
                <w:left w:space="0" w:sz="0" w:val="nil"/>
                <w:bottom w:space="0" w:sz="0" w:val="nil"/>
                <w:right w:space="0" w:sz="0" w:val="nil"/>
                <w:between w:space="0" w:sz="0" w:val="nil"/>
              </w:pBdr>
              <w:shd w:fill="auto" w:val="clear"/>
              <w:spacing w:after="0" w:before="11.983642578125" w:line="240" w:lineRule="auto"/>
              <w:ind w:left="0" w:right="171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D">
            <w:pPr>
              <w:keepNext w:val="0"/>
              <w:keepLines w:val="0"/>
              <w:widowControl w:val="0"/>
              <w:pBdr>
                <w:top w:space="0" w:sz="0" w:val="nil"/>
                <w:left w:space="0" w:sz="0" w:val="nil"/>
                <w:bottom w:space="0" w:sz="0" w:val="nil"/>
                <w:right w:space="0" w:sz="0" w:val="nil"/>
                <w:between w:space="0" w:sz="0" w:val="nil"/>
              </w:pBdr>
              <w:shd w:fill="auto" w:val="clear"/>
              <w:spacing w:after="0" w:before="0.384521484375" w:line="240" w:lineRule="auto"/>
              <w:ind w:left="0" w:right="297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1.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79F">
            <w:pPr>
              <w:keepNext w:val="0"/>
              <w:keepLines w:val="0"/>
              <w:widowControl w:val="0"/>
              <w:pBdr>
                <w:top w:space="0" w:sz="0" w:val="nil"/>
                <w:left w:space="0" w:sz="0" w:val="nil"/>
                <w:bottom w:space="0" w:sz="0" w:val="nil"/>
                <w:right w:space="0" w:sz="0" w:val="nil"/>
                <w:between w:space="0" w:sz="0" w:val="nil"/>
              </w:pBdr>
              <w:shd w:fill="auto" w:val="clear"/>
              <w:spacing w:after="0" w:before="1.3830566406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A0">
            <w:pPr>
              <w:keepNext w:val="0"/>
              <w:keepLines w:val="0"/>
              <w:widowControl w:val="0"/>
              <w:pBdr>
                <w:top w:space="0" w:sz="0" w:val="nil"/>
                <w:left w:space="0" w:sz="0" w:val="nil"/>
                <w:bottom w:space="0" w:sz="0" w:val="nil"/>
                <w:right w:space="0" w:sz="0" w:val="nil"/>
                <w:between w:space="0" w:sz="0" w:val="nil"/>
              </w:pBdr>
              <w:shd w:fill="auto" w:val="clear"/>
              <w:spacing w:after="0" w:before="5.1129150390625"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A1">
            <w:pPr>
              <w:keepNext w:val="0"/>
              <w:keepLines w:val="0"/>
              <w:widowControl w:val="0"/>
              <w:pBdr>
                <w:top w:space="0" w:sz="0" w:val="nil"/>
                <w:left w:space="0" w:sz="0" w:val="nil"/>
                <w:bottom w:space="0" w:sz="0" w:val="nil"/>
                <w:right w:space="0" w:sz="0" w:val="nil"/>
                <w:between w:space="0" w:sz="0" w:val="nil"/>
              </w:pBdr>
              <w:shd w:fill="auto" w:val="clear"/>
              <w:spacing w:after="0" w:before="5.4644775390625" w:line="240" w:lineRule="auto"/>
              <w:ind w:left="0" w:right="2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A2">
            <w:pPr>
              <w:keepNext w:val="0"/>
              <w:keepLines w:val="0"/>
              <w:widowControl w:val="0"/>
              <w:pBdr>
                <w:top w:space="0" w:sz="0" w:val="nil"/>
                <w:left w:space="0" w:sz="0" w:val="nil"/>
                <w:bottom w:space="0" w:sz="0" w:val="nil"/>
                <w:right w:space="0" w:sz="0" w:val="nil"/>
                <w:between w:space="0" w:sz="0" w:val="nil"/>
              </w:pBdr>
              <w:shd w:fill="auto" w:val="clear"/>
              <w:spacing w:after="0" w:before="1.24755859375" w:line="240" w:lineRule="auto"/>
              <w:ind w:left="0" w:right="603.5522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A3">
            <w:pPr>
              <w:keepNext w:val="0"/>
              <w:keepLines w:val="0"/>
              <w:widowControl w:val="0"/>
              <w:pBdr>
                <w:top w:space="0" w:sz="0" w:val="nil"/>
                <w:left w:space="0" w:sz="0" w:val="nil"/>
                <w:bottom w:space="0" w:sz="0" w:val="nil"/>
                <w:right w:space="0" w:sz="0" w:val="nil"/>
                <w:between w:space="0" w:sz="0" w:val="nil"/>
              </w:pBdr>
              <w:shd w:fill="auto" w:val="clear"/>
              <w:spacing w:after="0" w:before="1.00830078125" w:line="240" w:lineRule="auto"/>
              <w:ind w:left="0" w:right="3770.35095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A4">
            <w:pPr>
              <w:keepNext w:val="0"/>
              <w:keepLines w:val="0"/>
              <w:widowControl w:val="0"/>
              <w:pBdr>
                <w:top w:space="0" w:sz="0" w:val="nil"/>
                <w:left w:space="0" w:sz="0" w:val="nil"/>
                <w:bottom w:space="0" w:sz="0" w:val="nil"/>
                <w:right w:space="0" w:sz="0" w:val="nil"/>
                <w:between w:space="0" w:sz="0" w:val="nil"/>
              </w:pBdr>
              <w:shd w:fill="auto" w:val="clear"/>
              <w:spacing w:after="0" w:before="8.548583984375" w:line="240" w:lineRule="auto"/>
              <w:ind w:left="0" w:right="250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A5">
            <w:pPr>
              <w:keepNext w:val="0"/>
              <w:keepLines w:val="0"/>
              <w:widowControl w:val="0"/>
              <w:pBdr>
                <w:top w:space="0" w:sz="0" w:val="nil"/>
                <w:left w:space="0" w:sz="0" w:val="nil"/>
                <w:bottom w:space="0" w:sz="0" w:val="nil"/>
                <w:right w:space="0" w:sz="0" w:val="nil"/>
                <w:between w:space="0" w:sz="0" w:val="nil"/>
              </w:pBdr>
              <w:shd w:fill="auto" w:val="clear"/>
              <w:spacing w:after="0" w:before="6.23535156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A6">
            <w:pPr>
              <w:keepNext w:val="0"/>
              <w:keepLines w:val="0"/>
              <w:widowControl w:val="0"/>
              <w:pBdr>
                <w:top w:space="0" w:sz="0" w:val="nil"/>
                <w:left w:space="0" w:sz="0" w:val="nil"/>
                <w:bottom w:space="0" w:sz="0" w:val="nil"/>
                <w:right w:space="0" w:sz="0" w:val="nil"/>
                <w:between w:space="0" w:sz="0" w:val="nil"/>
              </w:pBdr>
              <w:shd w:fill="auto" w:val="clear"/>
              <w:spacing w:after="0" w:before="10.8160400390625" w:line="240" w:lineRule="auto"/>
              <w:ind w:left="0" w:right="1871.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A7">
            <w:pPr>
              <w:keepNext w:val="0"/>
              <w:keepLines w:val="0"/>
              <w:widowControl w:val="0"/>
              <w:pBdr>
                <w:top w:space="0" w:sz="0" w:val="nil"/>
                <w:left w:space="0" w:sz="0" w:val="nil"/>
                <w:bottom w:space="0" w:sz="0" w:val="nil"/>
                <w:right w:space="0" w:sz="0" w:val="nil"/>
                <w:between w:space="0" w:sz="0" w:val="nil"/>
              </w:pBdr>
              <w:shd w:fill="auto" w:val="clear"/>
              <w:spacing w:after="0" w:before="0.9405517578125" w:line="240" w:lineRule="auto"/>
              <w:ind w:left="0" w:right="108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A8">
            <w:pPr>
              <w:keepNext w:val="0"/>
              <w:keepLines w:val="0"/>
              <w:widowControl w:val="0"/>
              <w:pBdr>
                <w:top w:space="0" w:sz="0" w:val="nil"/>
                <w:left w:space="0" w:sz="0" w:val="nil"/>
                <w:bottom w:space="0" w:sz="0" w:val="nil"/>
                <w:right w:space="0" w:sz="0" w:val="nil"/>
                <w:between w:space="0" w:sz="0" w:val="nil"/>
              </w:pBdr>
              <w:shd w:fill="auto" w:val="clear"/>
              <w:spacing w:after="0" w:before="0.0567626953125" w:line="240" w:lineRule="auto"/>
              <w:ind w:left="0" w:right="452.354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A9">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19.1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AA">
            <w:pPr>
              <w:keepNext w:val="0"/>
              <w:keepLines w:val="0"/>
              <w:widowControl w:val="0"/>
              <w:pBdr>
                <w:top w:space="0" w:sz="0" w:val="nil"/>
                <w:left w:space="0" w:sz="0" w:val="nil"/>
                <w:bottom w:space="0" w:sz="0" w:val="nil"/>
                <w:right w:space="0" w:sz="0" w:val="nil"/>
                <w:between w:space="0" w:sz="0" w:val="nil"/>
              </w:pBdr>
              <w:shd w:fill="auto" w:val="clear"/>
              <w:spacing w:after="0" w:before="0.96435546875"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AB">
            <w:pPr>
              <w:keepNext w:val="0"/>
              <w:keepLines w:val="0"/>
              <w:widowControl w:val="0"/>
              <w:pBdr>
                <w:top w:space="0" w:sz="0" w:val="nil"/>
                <w:left w:space="0" w:sz="0" w:val="nil"/>
                <w:bottom w:space="0" w:sz="0" w:val="nil"/>
                <w:right w:space="0" w:sz="0" w:val="nil"/>
                <w:between w:space="0" w:sz="0" w:val="nil"/>
              </w:pBdr>
              <w:shd w:fill="auto" w:val="clear"/>
              <w:spacing w:after="0" w:before="11.019287109375" w:line="240" w:lineRule="auto"/>
              <w:ind w:left="0" w:right="1719.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AC">
            <w:pPr>
              <w:keepNext w:val="0"/>
              <w:keepLines w:val="0"/>
              <w:widowControl w:val="0"/>
              <w:pBdr>
                <w:top w:space="0" w:sz="0" w:val="nil"/>
                <w:left w:space="0" w:sz="0" w:val="nil"/>
                <w:bottom w:space="0" w:sz="0" w:val="nil"/>
                <w:right w:space="0" w:sz="0" w:val="nil"/>
                <w:between w:space="0" w:sz="0" w:val="nil"/>
              </w:pBdr>
              <w:shd w:fill="auto" w:val="clear"/>
              <w:spacing w:after="0" w:before="0.9521484375" w:line="240" w:lineRule="auto"/>
              <w:ind w:left="0" w:right="377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AD">
            <w:pPr>
              <w:keepNext w:val="0"/>
              <w:keepLines w:val="0"/>
              <w:widowControl w:val="0"/>
              <w:pBdr>
                <w:top w:space="0" w:sz="0" w:val="nil"/>
                <w:left w:space="0" w:sz="0" w:val="nil"/>
                <w:bottom w:space="0" w:sz="0" w:val="nil"/>
                <w:right w:space="0" w:sz="0" w:val="nil"/>
                <w:between w:space="0" w:sz="0" w:val="nil"/>
              </w:pBdr>
              <w:shd w:fill="auto" w:val="clear"/>
              <w:spacing w:after="0" w:before="15.8270263671875" w:line="240" w:lineRule="auto"/>
              <w:ind w:left="0" w:right="2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AE">
            <w:pPr>
              <w:keepNext w:val="0"/>
              <w:keepLines w:val="0"/>
              <w:widowControl w:val="0"/>
              <w:pBdr>
                <w:top w:space="0" w:sz="0" w:val="nil"/>
                <w:left w:space="0" w:sz="0" w:val="nil"/>
                <w:bottom w:space="0" w:sz="0" w:val="nil"/>
                <w:right w:space="0" w:sz="0" w:val="nil"/>
                <w:between w:space="0" w:sz="0" w:val="nil"/>
              </w:pBdr>
              <w:shd w:fill="auto" w:val="clear"/>
              <w:spacing w:after="0" w:before="5.9747314453125" w:line="240" w:lineRule="auto"/>
              <w:ind w:left="0" w:right="298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AF">
            <w:pPr>
              <w:keepNext w:val="0"/>
              <w:keepLines w:val="0"/>
              <w:widowControl w:val="0"/>
              <w:pBdr>
                <w:top w:space="0" w:sz="0" w:val="nil"/>
                <w:left w:space="0" w:sz="0" w:val="nil"/>
                <w:bottom w:space="0" w:sz="0" w:val="nil"/>
                <w:right w:space="0" w:sz="0" w:val="nil"/>
                <w:between w:space="0" w:sz="0" w:val="nil"/>
              </w:pBdr>
              <w:shd w:fill="auto" w:val="clear"/>
              <w:spacing w:after="0" w:before="2.44873046875" w:line="240" w:lineRule="auto"/>
              <w:ind w:left="0" w:right="60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B0">
            <w:pPr>
              <w:keepNext w:val="0"/>
              <w:keepLines w:val="0"/>
              <w:widowControl w:val="0"/>
              <w:pBdr>
                <w:top w:space="0" w:sz="0" w:val="nil"/>
                <w:left w:space="0" w:sz="0" w:val="nil"/>
                <w:bottom w:space="0" w:sz="0" w:val="nil"/>
                <w:right w:space="0" w:sz="0" w:val="nil"/>
                <w:between w:space="0" w:sz="0" w:val="nil"/>
              </w:pBdr>
              <w:shd w:fill="auto" w:val="clear"/>
              <w:spacing w:after="0" w:before="8.3673095703125" w:line="240" w:lineRule="auto"/>
              <w:ind w:left="0" w:right="250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B1">
            <w:pPr>
              <w:keepNext w:val="0"/>
              <w:keepLines w:val="0"/>
              <w:widowControl w:val="0"/>
              <w:pBdr>
                <w:top w:space="0" w:sz="0" w:val="nil"/>
                <w:left w:space="0" w:sz="0" w:val="nil"/>
                <w:bottom w:space="0" w:sz="0" w:val="nil"/>
                <w:right w:space="0" w:sz="0" w:val="nil"/>
                <w:between w:space="0" w:sz="0" w:val="nil"/>
              </w:pBdr>
              <w:shd w:fill="auto" w:val="clear"/>
              <w:spacing w:after="0" w:before="2.784423828125" w:line="240" w:lineRule="auto"/>
              <w:ind w:left="1430.290985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88809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B4">
            <w:pPr>
              <w:keepNext w:val="0"/>
              <w:keepLines w:val="0"/>
              <w:widowControl w:val="0"/>
              <w:pBdr>
                <w:top w:space="0" w:sz="0" w:val="nil"/>
                <w:left w:space="0" w:sz="0" w:val="nil"/>
                <w:bottom w:space="0" w:sz="0" w:val="nil"/>
                <w:right w:space="0" w:sz="0" w:val="nil"/>
                <w:between w:space="0" w:sz="0" w:val="nil"/>
              </w:pBdr>
              <w:shd w:fill="auto" w:val="clear"/>
              <w:spacing w:after="0" w:before="2.5396728515625" w:line="240" w:lineRule="auto"/>
              <w:ind w:left="0" w:right="1085.9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B5">
            <w:pPr>
              <w:keepNext w:val="0"/>
              <w:keepLines w:val="0"/>
              <w:widowControl w:val="0"/>
              <w:pBdr>
                <w:top w:space="0" w:sz="0" w:val="nil"/>
                <w:left w:space="0" w:sz="0" w:val="nil"/>
                <w:bottom w:space="0" w:sz="0" w:val="nil"/>
                <w:right w:space="0" w:sz="0" w:val="nil"/>
                <w:between w:space="0" w:sz="0" w:val="nil"/>
              </w:pBdr>
              <w:shd w:fill="auto" w:val="clear"/>
              <w:spacing w:after="0" w:before="3.1365966796875" w:line="240" w:lineRule="auto"/>
              <w:ind w:left="827.8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70.7489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B7">
            <w:pPr>
              <w:keepNext w:val="0"/>
              <w:keepLines w:val="0"/>
              <w:widowControl w:val="0"/>
              <w:pBdr>
                <w:top w:space="0" w:sz="0" w:val="nil"/>
                <w:left w:space="0" w:sz="0" w:val="nil"/>
                <w:bottom w:space="0" w:sz="0" w:val="nil"/>
                <w:right w:space="0" w:sz="0" w:val="nil"/>
                <w:between w:space="0" w:sz="0" w:val="nil"/>
              </w:pBdr>
              <w:shd w:fill="auto" w:val="clear"/>
              <w:spacing w:after="0" w:before="0.1092529296875" w:line="240" w:lineRule="auto"/>
              <w:ind w:left="1275.76095581054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1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7.5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3.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BA">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2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BB">
            <w:pPr>
              <w:keepNext w:val="0"/>
              <w:keepLines w:val="0"/>
              <w:widowControl w:val="0"/>
              <w:pBdr>
                <w:top w:space="0" w:sz="0" w:val="nil"/>
                <w:left w:space="0" w:sz="0" w:val="nil"/>
                <w:bottom w:space="0" w:sz="0" w:val="nil"/>
                <w:right w:space="0" w:sz="0" w:val="nil"/>
                <w:between w:space="0" w:sz="0" w:val="nil"/>
              </w:pBdr>
              <w:shd w:fill="auto" w:val="clear"/>
              <w:spacing w:after="0" w:before="2.6190185546875" w:line="240" w:lineRule="auto"/>
              <w:ind w:left="0" w:right="604.8010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BC">
            <w:pPr>
              <w:keepNext w:val="0"/>
              <w:keepLines w:val="0"/>
              <w:widowControl w:val="0"/>
              <w:pBdr>
                <w:top w:space="0" w:sz="0" w:val="nil"/>
                <w:left w:space="0" w:sz="0" w:val="nil"/>
                <w:bottom w:space="0" w:sz="0" w:val="nil"/>
                <w:right w:space="0" w:sz="0" w:val="nil"/>
                <w:between w:space="0" w:sz="0" w:val="nil"/>
              </w:pBdr>
              <w:shd w:fill="auto" w:val="clear"/>
              <w:spacing w:after="0" w:before="1.197509765625" w:line="240" w:lineRule="auto"/>
              <w:ind w:left="699.353942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1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2.377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0">
            <w:pPr>
              <w:keepNext w:val="0"/>
              <w:keepLines w:val="0"/>
              <w:widowControl w:val="0"/>
              <w:pBdr>
                <w:top w:space="0" w:sz="0" w:val="nil"/>
                <w:left w:space="0" w:sz="0" w:val="nil"/>
                <w:bottom w:space="0" w:sz="0" w:val="nil"/>
                <w:right w:space="0" w:sz="0" w:val="nil"/>
                <w:between w:space="0" w:sz="0" w:val="nil"/>
              </w:pBdr>
              <w:shd w:fill="auto" w:val="clear"/>
              <w:spacing w:after="0" w:before="2.6416015625" w:line="240" w:lineRule="auto"/>
              <w:ind w:left="0" w:right="1720.799560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C1">
            <w:pPr>
              <w:keepNext w:val="0"/>
              <w:keepLines w:val="0"/>
              <w:widowControl w:val="0"/>
              <w:pBdr>
                <w:top w:space="0" w:sz="0" w:val="nil"/>
                <w:left w:space="0" w:sz="0" w:val="nil"/>
                <w:bottom w:space="0" w:sz="0" w:val="nil"/>
                <w:right w:space="0" w:sz="0" w:val="nil"/>
                <w:between w:space="0" w:sz="0" w:val="nil"/>
              </w:pBdr>
              <w:shd w:fill="auto" w:val="clear"/>
              <w:spacing w:after="0" w:before="1.4508056640625" w:line="240" w:lineRule="auto"/>
              <w:ind w:left="0" w:right="3771.599731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C2">
            <w:pPr>
              <w:keepNext w:val="0"/>
              <w:keepLines w:val="0"/>
              <w:widowControl w:val="0"/>
              <w:pBdr>
                <w:top w:space="0" w:sz="0" w:val="nil"/>
                <w:left w:space="0" w:sz="0" w:val="nil"/>
                <w:bottom w:space="0" w:sz="0" w:val="nil"/>
                <w:right w:space="0" w:sz="0" w:val="nil"/>
                <w:between w:space="0" w:sz="0" w:val="nil"/>
              </w:pBdr>
              <w:shd w:fill="auto" w:val="clear"/>
              <w:spacing w:after="0" w:before="9.6026611328125" w:line="240" w:lineRule="auto"/>
              <w:ind w:left="0" w:right="2353.14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3">
            <w:pPr>
              <w:keepNext w:val="0"/>
              <w:keepLines w:val="0"/>
              <w:widowControl w:val="0"/>
              <w:pBdr>
                <w:top w:space="0" w:sz="0" w:val="nil"/>
                <w:left w:space="0" w:sz="0" w:val="nil"/>
                <w:bottom w:space="0" w:sz="0" w:val="nil"/>
                <w:right w:space="0" w:sz="0" w:val="nil"/>
                <w:between w:space="0" w:sz="0" w:val="nil"/>
              </w:pBdr>
              <w:shd w:fill="auto" w:val="clear"/>
              <w:spacing w:after="0" w:before="3.5711669921875" w:line="240" w:lineRule="auto"/>
              <w:ind w:left="0" w:right="2986.7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4">
            <w:pPr>
              <w:keepNext w:val="0"/>
              <w:keepLines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435.662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5">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3602.461547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6">
            <w:pPr>
              <w:keepNext w:val="0"/>
              <w:keepLines w:val="0"/>
              <w:widowControl w:val="0"/>
              <w:pBdr>
                <w:top w:space="0" w:sz="0" w:val="nil"/>
                <w:left w:space="0" w:sz="0" w:val="nil"/>
                <w:bottom w:space="0" w:sz="0" w:val="nil"/>
                <w:right w:space="0" w:sz="0" w:val="nil"/>
                <w:between w:space="0" w:sz="0" w:val="nil"/>
              </w:pBdr>
              <w:shd w:fill="auto" w:val="clear"/>
              <w:spacing w:after="0" w:before="6.390380859375" w:line="240" w:lineRule="auto"/>
              <w:ind w:left="1903.9878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1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C8">
            <w:pPr>
              <w:keepNext w:val="0"/>
              <w:keepLines w:val="0"/>
              <w:widowControl w:val="0"/>
              <w:pBdr>
                <w:top w:space="0" w:sz="0" w:val="nil"/>
                <w:left w:space="0" w:sz="0" w:val="nil"/>
                <w:bottom w:space="0" w:sz="0" w:val="nil"/>
                <w:right w:space="0" w:sz="0" w:val="nil"/>
                <w:between w:space="0" w:sz="0" w:val="nil"/>
              </w:pBdr>
              <w:shd w:fill="auto" w:val="clear"/>
              <w:spacing w:after="0" w:before="5.1104736328125" w:line="240" w:lineRule="auto"/>
              <w:ind w:left="1276.780548095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C9">
            <w:pPr>
              <w:keepNext w:val="0"/>
              <w:keepLines w:val="0"/>
              <w:widowControl w:val="0"/>
              <w:pBdr>
                <w:top w:space="0" w:sz="0" w:val="nil"/>
                <w:left w:space="0" w:sz="0" w:val="nil"/>
                <w:bottom w:space="0" w:sz="0" w:val="nil"/>
                <w:right w:space="0" w:sz="0" w:val="nil"/>
                <w:between w:space="0" w:sz="0" w:val="nil"/>
              </w:pBdr>
              <w:shd w:fill="auto" w:val="clear"/>
              <w:spacing w:after="0" w:before="0.150146484375" w:line="240" w:lineRule="auto"/>
              <w:ind w:left="0" w:right="1702.8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CA">
            <w:pPr>
              <w:keepNext w:val="0"/>
              <w:keepLines w:val="0"/>
              <w:widowControl w:val="0"/>
              <w:pBdr>
                <w:top w:space="0" w:sz="0" w:val="nil"/>
                <w:left w:space="0" w:sz="0" w:val="nil"/>
                <w:bottom w:space="0" w:sz="0" w:val="nil"/>
                <w:right w:space="0" w:sz="0" w:val="nil"/>
                <w:between w:space="0" w:sz="0" w:val="nil"/>
              </w:pBdr>
              <w:shd w:fill="auto" w:val="clear"/>
              <w:spacing w:after="0" w:before="1.1907958984375" w:line="240" w:lineRule="auto"/>
              <w:ind w:left="0" w:right="250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CB">
            <w:pPr>
              <w:keepNext w:val="0"/>
              <w:keepLines w:val="0"/>
              <w:widowControl w:val="0"/>
              <w:pBdr>
                <w:top w:space="0" w:sz="0" w:val="nil"/>
                <w:left w:space="0" w:sz="0" w:val="nil"/>
                <w:bottom w:space="0" w:sz="0" w:val="nil"/>
                <w:right w:space="0" w:sz="0" w:val="nil"/>
                <w:between w:space="0" w:sz="0" w:val="nil"/>
              </w:pBdr>
              <w:shd w:fill="auto" w:val="clear"/>
              <w:spacing w:after="0" w:before="4.8291015625" w:line="240" w:lineRule="auto"/>
              <w:ind w:left="0" w:right="1085.953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CC">
            <w:pPr>
              <w:keepNext w:val="0"/>
              <w:keepLines w:val="0"/>
              <w:widowControl w:val="0"/>
              <w:pBdr>
                <w:top w:space="0" w:sz="0" w:val="nil"/>
                <w:left w:space="0" w:sz="0" w:val="nil"/>
                <w:bottom w:space="0" w:sz="0" w:val="nil"/>
                <w:right w:space="0" w:sz="0" w:val="nil"/>
                <w:between w:space="0" w:sz="0" w:val="nil"/>
              </w:pBdr>
              <w:shd w:fill="auto" w:val="clear"/>
              <w:spacing w:after="0" w:before="3.2733154296875" w:line="240" w:lineRule="auto"/>
              <w:ind w:left="3085.1698303222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CD">
            <w:pPr>
              <w:keepNext w:val="0"/>
              <w:keepLines w:val="0"/>
              <w:widowControl w:val="0"/>
              <w:pBdr>
                <w:top w:space="0" w:sz="0" w:val="nil"/>
                <w:left w:space="0" w:sz="0" w:val="nil"/>
                <w:bottom w:space="0" w:sz="0" w:val="nil"/>
                <w:right w:space="0" w:sz="0" w:val="nil"/>
                <w:between w:space="0" w:sz="0" w:val="nil"/>
              </w:pBdr>
              <w:shd w:fill="auto" w:val="clear"/>
              <w:spacing w:after="0" w:before="1.3751220703125" w:line="240" w:lineRule="auto"/>
              <w:ind w:left="0" w:right="1212.3974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CE">
            <w:pPr>
              <w:keepNext w:val="0"/>
              <w:keepLines w:val="0"/>
              <w:widowControl w:val="0"/>
              <w:pBdr>
                <w:top w:space="0" w:sz="0" w:val="nil"/>
                <w:left w:space="0" w:sz="0" w:val="nil"/>
                <w:bottom w:space="0" w:sz="0" w:val="nil"/>
                <w:right w:space="0" w:sz="0" w:val="nil"/>
                <w:between w:space="0" w:sz="0" w:val="nil"/>
              </w:pBdr>
              <w:shd w:fill="auto" w:val="clear"/>
              <w:spacing w:after="0" w:before="1.337890625" w:line="240" w:lineRule="auto"/>
              <w:ind w:left="0" w:right="1871.99768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CF">
            <w:pPr>
              <w:keepNext w:val="0"/>
              <w:keepLines w:val="0"/>
              <w:widowControl w:val="0"/>
              <w:pBdr>
                <w:top w:space="0" w:sz="0" w:val="nil"/>
                <w:left w:space="0" w:sz="0" w:val="nil"/>
                <w:bottom w:space="0" w:sz="0" w:val="nil"/>
                <w:right w:space="0" w:sz="0" w:val="nil"/>
                <w:between w:space="0" w:sz="0" w:val="nil"/>
              </w:pBdr>
              <w:shd w:fill="auto" w:val="clear"/>
              <w:spacing w:after="0" w:before="7.161865234375" w:line="240" w:lineRule="auto"/>
              <w:ind w:left="1428.9317321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2.528839111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D1">
            <w:pPr>
              <w:keepNext w:val="0"/>
              <w:keepLines w:val="0"/>
              <w:widowControl w:val="0"/>
              <w:pBdr>
                <w:top w:space="0" w:sz="0" w:val="nil"/>
                <w:left w:space="0" w:sz="0" w:val="nil"/>
                <w:bottom w:space="0" w:sz="0" w:val="nil"/>
                <w:right w:space="0" w:sz="0" w:val="nil"/>
                <w:between w:space="0" w:sz="0" w:val="nil"/>
              </w:pBdr>
              <w:shd w:fill="auto" w:val="clear"/>
              <w:spacing w:after="0" w:before="6.3934326171875" w:line="240" w:lineRule="auto"/>
              <w:ind w:left="3239.8814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6.535491943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D3">
            <w:pPr>
              <w:keepNext w:val="0"/>
              <w:keepLines w:val="0"/>
              <w:widowControl w:val="0"/>
              <w:pBdr>
                <w:top w:space="0" w:sz="0" w:val="nil"/>
                <w:left w:space="0" w:sz="0" w:val="nil"/>
                <w:bottom w:space="0" w:sz="0" w:val="nil"/>
                <w:right w:space="0" w:sz="0" w:val="nil"/>
                <w:between w:space="0" w:sz="0" w:val="nil"/>
              </w:pBdr>
              <w:shd w:fill="auto" w:val="clear"/>
              <w:spacing w:after="0" w:before="1.2701416015625" w:line="240" w:lineRule="auto"/>
              <w:ind w:left="2507.5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D4">
            <w:pPr>
              <w:keepNext w:val="0"/>
              <w:keepLines w:val="0"/>
              <w:widowControl w:val="0"/>
              <w:pBdr>
                <w:top w:space="0" w:sz="0" w:val="nil"/>
                <w:left w:space="0" w:sz="0" w:val="nil"/>
                <w:bottom w:space="0" w:sz="0" w:val="nil"/>
                <w:right w:space="0" w:sz="0" w:val="nil"/>
                <w:between w:space="0" w:sz="0" w:val="nil"/>
              </w:pBdr>
              <w:shd w:fill="auto" w:val="clear"/>
              <w:spacing w:after="0" w:before="2.4151611328125" w:line="240" w:lineRule="auto"/>
              <w:ind w:left="3712.377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D5">
            <w:pPr>
              <w:keepNext w:val="0"/>
              <w:keepLines w:val="0"/>
              <w:widowControl w:val="0"/>
              <w:pBdr>
                <w:top w:space="0" w:sz="0" w:val="nil"/>
                <w:left w:space="0" w:sz="0" w:val="nil"/>
                <w:bottom w:space="0" w:sz="0" w:val="nil"/>
                <w:right w:space="0" w:sz="0" w:val="nil"/>
                <w:between w:space="0" w:sz="0" w:val="nil"/>
              </w:pBdr>
              <w:shd w:fill="auto" w:val="clear"/>
              <w:spacing w:after="0" w:before="2.9132080078125" w:line="240" w:lineRule="auto"/>
              <w:ind w:left="697.99438476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D6">
            <w:pPr>
              <w:keepNext w:val="0"/>
              <w:keepLines w:val="0"/>
              <w:widowControl w:val="0"/>
              <w:pBdr>
                <w:top w:space="0" w:sz="0" w:val="nil"/>
                <w:left w:space="0" w:sz="0" w:val="nil"/>
                <w:bottom w:space="0" w:sz="0" w:val="nil"/>
                <w:right w:space="0" w:sz="0" w:val="nil"/>
                <w:between w:space="0" w:sz="0" w:val="nil"/>
              </w:pBdr>
              <w:shd w:fill="auto" w:val="clear"/>
              <w:spacing w:after="0" w:before="0.51269531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D7">
            <w:pPr>
              <w:keepNext w:val="0"/>
              <w:keepLines w:val="0"/>
              <w:widowControl w:val="0"/>
              <w:pBdr>
                <w:top w:space="0" w:sz="0" w:val="nil"/>
                <w:left w:space="0" w:sz="0" w:val="nil"/>
                <w:bottom w:space="0" w:sz="0" w:val="nil"/>
                <w:right w:space="0" w:sz="0" w:val="nil"/>
                <w:between w:space="0" w:sz="0" w:val="nil"/>
              </w:pBdr>
              <w:shd w:fill="auto" w:val="clear"/>
              <w:spacing w:after="0" w:before="1.337890625" w:line="240" w:lineRule="auto"/>
              <w:ind w:left="0" w:right="2986.7474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D8">
            <w:pPr>
              <w:keepNext w:val="0"/>
              <w:keepLines w:val="0"/>
              <w:widowControl w:val="0"/>
              <w:pBdr>
                <w:top w:space="0" w:sz="0" w:val="nil"/>
                <w:left w:space="0" w:sz="0" w:val="nil"/>
                <w:bottom w:space="0" w:sz="0" w:val="nil"/>
                <w:right w:space="0" w:sz="0" w:val="nil"/>
                <w:between w:space="0" w:sz="0" w:val="nil"/>
              </w:pBdr>
              <w:shd w:fill="auto" w:val="clear"/>
              <w:spacing w:after="0" w:before="1.1651611328125" w:line="240" w:lineRule="auto"/>
              <w:ind w:left="1879.17678833007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D9">
            <w:pPr>
              <w:keepNext w:val="0"/>
              <w:keepLines w:val="0"/>
              <w:widowControl w:val="0"/>
              <w:pBdr>
                <w:top w:space="0" w:sz="0" w:val="nil"/>
                <w:left w:space="0" w:sz="0" w:val="nil"/>
                <w:bottom w:space="0" w:sz="0" w:val="nil"/>
                <w:right w:space="0" w:sz="0" w:val="nil"/>
                <w:between w:space="0" w:sz="0" w:val="nil"/>
              </w:pBdr>
              <w:shd w:fill="auto" w:val="clear"/>
              <w:spacing w:after="0" w:before="0.9893798828125" w:line="240" w:lineRule="auto"/>
              <w:ind w:left="0" w:right="2354.39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DA">
            <w:pPr>
              <w:keepNext w:val="0"/>
              <w:keepLines w:val="0"/>
              <w:widowControl w:val="0"/>
              <w:pBdr>
                <w:top w:space="0" w:sz="0" w:val="nil"/>
                <w:left w:space="0" w:sz="0" w:val="nil"/>
                <w:bottom w:space="0" w:sz="0" w:val="nil"/>
                <w:right w:space="0" w:sz="0" w:val="nil"/>
                <w:between w:space="0" w:sz="0" w:val="nil"/>
              </w:pBdr>
              <w:shd w:fill="auto" w:val="clear"/>
              <w:spacing w:after="0" w:before="8.45458984375" w:line="240" w:lineRule="auto"/>
              <w:ind w:left="1302.950897216796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DB">
            <w:pPr>
              <w:keepNext w:val="0"/>
              <w:keepLines w:val="0"/>
              <w:widowControl w:val="0"/>
              <w:pBdr>
                <w:top w:space="0" w:sz="0" w:val="nil"/>
                <w:left w:space="0" w:sz="0" w:val="nil"/>
                <w:bottom w:space="0" w:sz="0" w:val="nil"/>
                <w:right w:space="0" w:sz="0" w:val="nil"/>
                <w:between w:space="0" w:sz="0" w:val="nil"/>
              </w:pBdr>
              <w:shd w:fill="auto" w:val="clear"/>
              <w:spacing w:after="0" w:before="4.488525390625" w:line="240" w:lineRule="auto"/>
              <w:ind w:left="2636.284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DD">
            <w:pPr>
              <w:keepNext w:val="0"/>
              <w:keepLines w:val="0"/>
              <w:widowControl w:val="0"/>
              <w:pBdr>
                <w:top w:space="0" w:sz="0" w:val="nil"/>
                <w:left w:space="0" w:sz="0" w:val="nil"/>
                <w:bottom w:space="0" w:sz="0" w:val="nil"/>
                <w:right w:space="0" w:sz="0" w:val="nil"/>
                <w:between w:space="0" w:sz="0" w:val="nil"/>
              </w:pBdr>
              <w:shd w:fill="auto" w:val="clear"/>
              <w:spacing w:after="0" w:before="2.349853515625" w:line="240" w:lineRule="auto"/>
              <w:ind w:left="0" w:right="3138.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DE">
            <w:pPr>
              <w:keepNext w:val="0"/>
              <w:keepLines w:val="0"/>
              <w:widowControl w:val="0"/>
              <w:pBdr>
                <w:top w:space="0" w:sz="0" w:val="nil"/>
                <w:left w:space="0" w:sz="0" w:val="nil"/>
                <w:bottom w:space="0" w:sz="0" w:val="nil"/>
                <w:right w:space="0" w:sz="0" w:val="nil"/>
                <w:between w:space="0" w:sz="0" w:val="nil"/>
              </w:pBdr>
              <w:shd w:fill="auto" w:val="clear"/>
              <w:spacing w:after="0" w:before="1.6986083984375" w:line="240" w:lineRule="auto"/>
              <w:ind w:left="3687.5663757324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DF">
            <w:pPr>
              <w:keepNext w:val="0"/>
              <w:keepLines w:val="0"/>
              <w:widowControl w:val="0"/>
              <w:pBdr>
                <w:top w:space="0" w:sz="0" w:val="nil"/>
                <w:left w:space="0" w:sz="0" w:val="nil"/>
                <w:bottom w:space="0" w:sz="0" w:val="nil"/>
                <w:right w:space="0" w:sz="0" w:val="nil"/>
                <w:between w:space="0" w:sz="0" w:val="nil"/>
              </w:pBdr>
              <w:shd w:fill="auto" w:val="clear"/>
              <w:spacing w:after="0" w:before="4.66186523437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E0">
            <w:pPr>
              <w:keepNext w:val="0"/>
              <w:keepLines w:val="0"/>
              <w:widowControl w:val="0"/>
              <w:pBdr>
                <w:top w:space="0" w:sz="0" w:val="nil"/>
                <w:left w:space="0" w:sz="0" w:val="nil"/>
                <w:bottom w:space="0" w:sz="0" w:val="nil"/>
                <w:right w:space="0" w:sz="0" w:val="nil"/>
                <w:between w:space="0" w:sz="0" w:val="nil"/>
              </w:pBdr>
              <w:shd w:fill="auto" w:val="clear"/>
              <w:spacing w:after="0" w:before="2.5054931640625" w:line="240" w:lineRule="auto"/>
              <w:ind w:left="0" w:right="2504.34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E1">
            <w:pPr>
              <w:keepNext w:val="0"/>
              <w:keepLines w:val="0"/>
              <w:widowControl w:val="0"/>
              <w:pBdr>
                <w:top w:space="0" w:sz="0" w:val="nil"/>
                <w:left w:space="0" w:sz="0" w:val="nil"/>
                <w:bottom w:space="0" w:sz="0" w:val="nil"/>
                <w:right w:space="0" w:sz="0" w:val="nil"/>
                <w:between w:space="0" w:sz="0" w:val="nil"/>
              </w:pBdr>
              <w:shd w:fill="auto" w:val="clear"/>
              <w:spacing w:after="0" w:before="2.16552734375" w:line="240" w:lineRule="auto"/>
              <w:ind w:left="0" w:right="1087.2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E2">
            <w:pPr>
              <w:keepNext w:val="0"/>
              <w:keepLines w:val="0"/>
              <w:widowControl w:val="0"/>
              <w:pBdr>
                <w:top w:space="0" w:sz="0" w:val="nil"/>
                <w:left w:space="0" w:sz="0" w:val="nil"/>
                <w:bottom w:space="0" w:sz="0" w:val="nil"/>
                <w:right w:space="0" w:sz="0" w:val="nil"/>
                <w:between w:space="0" w:sz="0" w:val="nil"/>
              </w:pBdr>
              <w:shd w:fill="auto" w:val="clear"/>
              <w:spacing w:after="0" w:before="5.0335693359375" w:line="240" w:lineRule="auto"/>
              <w:ind w:left="0" w:right="2336.4581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3">
            <w:pPr>
              <w:keepNext w:val="0"/>
              <w:keepLines w:val="0"/>
              <w:widowControl w:val="0"/>
              <w:pBdr>
                <w:top w:space="0" w:sz="0" w:val="nil"/>
                <w:left w:space="0" w:sz="0" w:val="nil"/>
                <w:bottom w:space="0" w:sz="0" w:val="nil"/>
                <w:right w:space="0" w:sz="0" w:val="nil"/>
                <w:between w:space="0" w:sz="0" w:val="nil"/>
              </w:pBdr>
              <w:shd w:fill="auto" w:val="clear"/>
              <w:spacing w:after="0" w:before="1.1871337890625" w:line="240" w:lineRule="auto"/>
              <w:ind w:left="1451.590118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5.18722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E5">
            <w:pPr>
              <w:keepNext w:val="0"/>
              <w:keepLines w:val="0"/>
              <w:widowControl w:val="0"/>
              <w:pBdr>
                <w:top w:space="0" w:sz="0" w:val="nil"/>
                <w:left w:space="0" w:sz="0" w:val="nil"/>
                <w:bottom w:space="0" w:sz="0" w:val="nil"/>
                <w:right w:space="0" w:sz="0" w:val="nil"/>
                <w:between w:space="0" w:sz="0" w:val="nil"/>
              </w:pBdr>
              <w:shd w:fill="auto" w:val="clear"/>
              <w:spacing w:after="0" w:before="11.177978515625" w:line="240" w:lineRule="auto"/>
              <w:ind w:left="3842.27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9.1938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E7">
            <w:pPr>
              <w:keepNext w:val="0"/>
              <w:keepLines w:val="0"/>
              <w:widowControl w:val="0"/>
              <w:pBdr>
                <w:top w:space="0" w:sz="0" w:val="nil"/>
                <w:left w:space="0" w:sz="0" w:val="nil"/>
                <w:bottom w:space="0" w:sz="0" w:val="nil"/>
                <w:right w:space="0" w:sz="0" w:val="nil"/>
                <w:between w:space="0" w:sz="0" w:val="nil"/>
              </w:pBdr>
              <w:shd w:fill="auto" w:val="clear"/>
              <w:spacing w:after="0" w:before="4.90051269531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E8">
            <w:pPr>
              <w:keepNext w:val="0"/>
              <w:keepLines w:val="0"/>
              <w:widowControl w:val="0"/>
              <w:pBdr>
                <w:top w:space="0" w:sz="0" w:val="nil"/>
                <w:left w:space="0" w:sz="0" w:val="nil"/>
                <w:bottom w:space="0" w:sz="0" w:val="nil"/>
                <w:right w:space="0" w:sz="0" w:val="nil"/>
                <w:between w:space="0" w:sz="0" w:val="nil"/>
              </w:pBdr>
              <w:shd w:fill="auto" w:val="clear"/>
              <w:spacing w:after="0" w:before="1.07421875" w:line="240" w:lineRule="auto"/>
              <w:ind w:left="672.16384887695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17E9">
            <w:pPr>
              <w:keepNext w:val="0"/>
              <w:keepLines w:val="0"/>
              <w:widowControl w:val="0"/>
              <w:pBdr>
                <w:top w:space="0" w:sz="0" w:val="nil"/>
                <w:left w:space="0" w:sz="0" w:val="nil"/>
                <w:bottom w:space="0" w:sz="0" w:val="nil"/>
                <w:right w:space="0" w:sz="0" w:val="nil"/>
                <w:between w:space="0" w:sz="0" w:val="nil"/>
              </w:pBdr>
              <w:shd w:fill="auto" w:val="clear"/>
              <w:spacing w:after="0" w:before="1.1907958984375" w:line="240" w:lineRule="auto"/>
              <w:ind w:left="2507.5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EA">
            <w:pPr>
              <w:keepNext w:val="0"/>
              <w:keepLines w:val="0"/>
              <w:widowControl w:val="0"/>
              <w:pBdr>
                <w:top w:space="0" w:sz="0" w:val="nil"/>
                <w:left w:space="0" w:sz="0" w:val="nil"/>
                <w:bottom w:space="0" w:sz="0" w:val="nil"/>
                <w:right w:space="0" w:sz="0" w:val="nil"/>
                <w:between w:space="0" w:sz="0" w:val="nil"/>
              </w:pBdr>
              <w:shd w:fill="auto" w:val="clear"/>
              <w:spacing w:after="0" w:before="1.9976806640625" w:line="240" w:lineRule="auto"/>
              <w:ind w:left="0" w:right="3136.8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EB">
            <w:pPr>
              <w:keepNext w:val="0"/>
              <w:keepLines w:val="0"/>
              <w:widowControl w:val="0"/>
              <w:pBdr>
                <w:top w:space="0" w:sz="0" w:val="nil"/>
                <w:left w:space="0" w:sz="0" w:val="nil"/>
                <w:bottom w:space="0" w:sz="0" w:val="nil"/>
                <w:right w:space="0" w:sz="0" w:val="nil"/>
                <w:between w:space="0" w:sz="0" w:val="nil"/>
              </w:pBdr>
              <w:shd w:fill="auto" w:val="clear"/>
              <w:spacing w:after="0" w:before="3.0926513671875" w:line="240" w:lineRule="auto"/>
              <w:ind w:left="3712.7171325683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EC">
            <w:pPr>
              <w:keepNext w:val="0"/>
              <w:keepLines w:val="0"/>
              <w:widowControl w:val="0"/>
              <w:pBdr>
                <w:top w:space="0" w:sz="0" w:val="nil"/>
                <w:left w:space="0" w:sz="0" w:val="nil"/>
                <w:bottom w:space="0" w:sz="0" w:val="nil"/>
                <w:right w:space="0" w:sz="0" w:val="nil"/>
                <w:between w:space="0" w:sz="0" w:val="nil"/>
              </w:pBdr>
              <w:shd w:fill="auto" w:val="clear"/>
              <w:spacing w:after="0" w:before="3.302001953125" w:line="240" w:lineRule="auto"/>
              <w:ind w:left="0" w:right="298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ED">
            <w:pPr>
              <w:keepNext w:val="0"/>
              <w:keepLines w:val="0"/>
              <w:widowControl w:val="0"/>
              <w:pBdr>
                <w:top w:space="0" w:sz="0" w:val="nil"/>
                <w:left w:space="0" w:sz="0" w:val="nil"/>
                <w:bottom w:space="0" w:sz="0" w:val="nil"/>
                <w:right w:space="0" w:sz="0" w:val="nil"/>
                <w:between w:space="0" w:sz="0" w:val="nil"/>
              </w:pBdr>
              <w:shd w:fill="auto" w:val="clear"/>
              <w:spacing w:after="0" w:before="0.2264404296875" w:line="240" w:lineRule="auto"/>
              <w:ind w:left="0" w:right="1069.26208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EE">
            <w:pPr>
              <w:keepNext w:val="0"/>
              <w:keepLines w:val="0"/>
              <w:widowControl w:val="0"/>
              <w:pBdr>
                <w:top w:space="0" w:sz="0" w:val="nil"/>
                <w:left w:space="0" w:sz="0" w:val="nil"/>
                <w:bottom w:space="0" w:sz="0" w:val="nil"/>
                <w:right w:space="0" w:sz="0" w:val="nil"/>
                <w:between w:space="0" w:sz="0" w:val="nil"/>
              </w:pBdr>
              <w:shd w:fill="auto" w:val="clear"/>
              <w:spacing w:after="0" w:before="2.2418212890625" w:line="240" w:lineRule="auto"/>
              <w:ind w:left="3238.5221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EF">
            <w:pPr>
              <w:keepNext w:val="0"/>
              <w:keepLines w:val="0"/>
              <w:widowControl w:val="0"/>
              <w:pBdr>
                <w:top w:space="0" w:sz="0" w:val="nil"/>
                <w:left w:space="0" w:sz="0" w:val="nil"/>
                <w:bottom w:space="0" w:sz="0" w:val="nil"/>
                <w:right w:space="0" w:sz="0" w:val="nil"/>
                <w:between w:space="0" w:sz="0" w:val="nil"/>
              </w:pBdr>
              <w:shd w:fill="auto" w:val="clear"/>
              <w:spacing w:after="0" w:before="1.3604736328125" w:line="240" w:lineRule="auto"/>
              <w:ind w:left="1878.1571960449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F0">
            <w:pPr>
              <w:keepNext w:val="0"/>
              <w:keepLines w:val="0"/>
              <w:widowControl w:val="0"/>
              <w:pBdr>
                <w:top w:space="0" w:sz="0" w:val="nil"/>
                <w:left w:space="0" w:sz="0" w:val="nil"/>
                <w:bottom w:space="0" w:sz="0" w:val="nil"/>
                <w:right w:space="0" w:sz="0" w:val="nil"/>
                <w:between w:space="0" w:sz="0" w:val="nil"/>
              </w:pBdr>
              <w:shd w:fill="auto" w:val="clear"/>
              <w:spacing w:after="0" w:before="1.0546875" w:line="240" w:lineRule="auto"/>
              <w:ind w:left="1301.59164428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F1">
            <w:pPr>
              <w:keepNext w:val="0"/>
              <w:keepLines w:val="0"/>
              <w:widowControl w:val="0"/>
              <w:pBdr>
                <w:top w:space="0" w:sz="0" w:val="nil"/>
                <w:left w:space="0" w:sz="0" w:val="nil"/>
                <w:bottom w:space="0" w:sz="0" w:val="nil"/>
                <w:right w:space="0" w:sz="0" w:val="nil"/>
                <w:between w:space="0" w:sz="0" w:val="nil"/>
              </w:pBdr>
              <w:shd w:fill="auto" w:val="clear"/>
              <w:spacing w:after="0" w:before="6.9378662109375"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F2">
            <w:pPr>
              <w:keepNext w:val="0"/>
              <w:keepLines w:val="0"/>
              <w:widowControl w:val="0"/>
              <w:pBdr>
                <w:top w:space="0" w:sz="0" w:val="nil"/>
                <w:left w:space="0" w:sz="0" w:val="nil"/>
                <w:bottom w:space="0" w:sz="0" w:val="nil"/>
                <w:right w:space="0" w:sz="0" w:val="nil"/>
                <w:between w:space="0" w:sz="0" w:val="nil"/>
              </w:pBdr>
              <w:shd w:fill="auto" w:val="clear"/>
              <w:spacing w:after="0" w:before="7.3699951171875" w:line="240" w:lineRule="auto"/>
              <w:ind w:left="2482.773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F3">
            <w:pPr>
              <w:keepNext w:val="0"/>
              <w:keepLines w:val="0"/>
              <w:widowControl w:val="0"/>
              <w:pBdr>
                <w:top w:space="0" w:sz="0" w:val="nil"/>
                <w:left w:space="0" w:sz="0" w:val="nil"/>
                <w:bottom w:space="0" w:sz="0" w:val="nil"/>
                <w:right w:space="0" w:sz="0" w:val="nil"/>
                <w:between w:space="0" w:sz="0" w:val="nil"/>
              </w:pBdr>
              <w:shd w:fill="auto" w:val="clear"/>
              <w:spacing w:after="0" w:before="8.6529541015625" w:line="240" w:lineRule="auto"/>
              <w:ind w:left="0" w:right="250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F4">
            <w:pPr>
              <w:keepNext w:val="0"/>
              <w:keepLines w:val="0"/>
              <w:widowControl w:val="0"/>
              <w:pBdr>
                <w:top w:space="0" w:sz="0" w:val="nil"/>
                <w:left w:space="0" w:sz="0" w:val="nil"/>
                <w:bottom w:space="0" w:sz="0" w:val="nil"/>
                <w:right w:space="0" w:sz="0" w:val="nil"/>
                <w:between w:space="0" w:sz="0" w:val="nil"/>
              </w:pBdr>
              <w:shd w:fill="auto" w:val="clear"/>
              <w:spacing w:after="0" w:before="2.50244140625" w:line="240" w:lineRule="auto"/>
              <w:ind w:left="698.3343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F5">
            <w:pPr>
              <w:keepNext w:val="0"/>
              <w:keepLines w:val="0"/>
              <w:widowControl w:val="0"/>
              <w:pBdr>
                <w:top w:space="0" w:sz="0" w:val="nil"/>
                <w:left w:space="0" w:sz="0" w:val="nil"/>
                <w:bottom w:space="0" w:sz="0" w:val="nil"/>
                <w:right w:space="0" w:sz="0" w:val="nil"/>
                <w:between w:space="0" w:sz="0" w:val="nil"/>
              </w:pBdr>
              <w:shd w:fill="auto" w:val="clear"/>
              <w:spacing w:after="0" w:before="1.0430908203125" w:line="240" w:lineRule="auto"/>
              <w:ind w:left="2634.925079345703"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F6">
            <w:pPr>
              <w:keepNext w:val="0"/>
              <w:keepLines w:val="0"/>
              <w:widowControl w:val="0"/>
              <w:pBdr>
                <w:top w:space="0" w:sz="0" w:val="nil"/>
                <w:left w:space="0" w:sz="0" w:val="nil"/>
                <w:bottom w:space="0" w:sz="0" w:val="nil"/>
                <w:right w:space="0" w:sz="0" w:val="nil"/>
                <w:between w:space="0" w:sz="0" w:val="nil"/>
              </w:pBdr>
              <w:shd w:fill="auto" w:val="clear"/>
              <w:spacing w:after="0" w:before="0.05615234375" w:line="240" w:lineRule="auto"/>
              <w:ind w:left="1451.5901184082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55.18722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F8">
            <w:pPr>
              <w:keepNext w:val="0"/>
              <w:keepLines w:val="0"/>
              <w:widowControl w:val="0"/>
              <w:pBdr>
                <w:top w:space="0" w:sz="0" w:val="nil"/>
                <w:left w:space="0" w:sz="0" w:val="nil"/>
                <w:bottom w:space="0" w:sz="0" w:val="nil"/>
                <w:right w:space="0" w:sz="0" w:val="nil"/>
                <w:between w:space="0" w:sz="0" w:val="nil"/>
              </w:pBdr>
              <w:shd w:fill="auto" w:val="clear"/>
              <w:spacing w:after="0" w:before="1.2591552734375" w:line="240" w:lineRule="auto"/>
              <w:ind w:left="3685.30014038085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F9">
            <w:pPr>
              <w:keepNext w:val="0"/>
              <w:keepLines w:val="0"/>
              <w:widowControl w:val="0"/>
              <w:pBdr>
                <w:top w:space="0" w:sz="0" w:val="nil"/>
                <w:left w:space="0" w:sz="0" w:val="nil"/>
                <w:bottom w:space="0" w:sz="0" w:val="nil"/>
                <w:right w:space="0" w:sz="0" w:val="nil"/>
                <w:between w:space="0" w:sz="0" w:val="nil"/>
              </w:pBdr>
              <w:shd w:fill="auto" w:val="clear"/>
              <w:spacing w:after="0" w:before="1.1248779296875" w:line="240" w:lineRule="auto"/>
              <w:ind w:left="0" w:right="2970.056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FA">
            <w:pPr>
              <w:keepNext w:val="0"/>
              <w:keepLines w:val="0"/>
              <w:widowControl w:val="0"/>
              <w:pBdr>
                <w:top w:space="0" w:sz="0" w:val="nil"/>
                <w:left w:space="0" w:sz="0" w:val="nil"/>
                <w:bottom w:space="0" w:sz="0" w:val="nil"/>
                <w:right w:space="0" w:sz="0" w:val="nil"/>
                <w:between w:space="0" w:sz="0" w:val="nil"/>
              </w:pBdr>
              <w:shd w:fill="auto" w:val="clear"/>
              <w:spacing w:after="0" w:before="8.057861328125" w:line="240" w:lineRule="auto"/>
              <w:ind w:left="849.193878173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FB">
            <w:pPr>
              <w:keepNext w:val="0"/>
              <w:keepLines w:val="0"/>
              <w:widowControl w:val="0"/>
              <w:pBdr>
                <w:top w:space="0" w:sz="0" w:val="nil"/>
                <w:left w:space="0" w:sz="0" w:val="nil"/>
                <w:bottom w:space="0" w:sz="0" w:val="nil"/>
                <w:right w:space="0" w:sz="0" w:val="nil"/>
                <w:between w:space="0" w:sz="0" w:val="nil"/>
              </w:pBdr>
              <w:shd w:fill="auto" w:val="clear"/>
              <w:spacing w:after="0" w:before="2.51708984375" w:line="240" w:lineRule="auto"/>
              <w:ind w:left="1301.93130493164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FC">
            <w:pPr>
              <w:keepNext w:val="0"/>
              <w:keepLines w:val="0"/>
              <w:widowControl w:val="0"/>
              <w:pBdr>
                <w:top w:space="0" w:sz="0" w:val="nil"/>
                <w:left w:space="0" w:sz="0" w:val="nil"/>
                <w:bottom w:space="0" w:sz="0" w:val="nil"/>
                <w:right w:space="0" w:sz="0" w:val="nil"/>
                <w:between w:space="0" w:sz="0" w:val="nil"/>
              </w:pBdr>
              <w:shd w:fill="auto" w:val="clear"/>
              <w:spacing w:after="0" w:before="8.5510253906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FD">
            <w:pPr>
              <w:keepNext w:val="0"/>
              <w:keepLines w:val="0"/>
              <w:widowControl w:val="0"/>
              <w:pBdr>
                <w:top w:space="0" w:sz="0" w:val="nil"/>
                <w:left w:space="0" w:sz="0" w:val="nil"/>
                <w:bottom w:space="0" w:sz="0" w:val="nil"/>
                <w:right w:space="0" w:sz="0" w:val="nil"/>
                <w:between w:space="0" w:sz="0" w:val="nil"/>
              </w:pBdr>
              <w:shd w:fill="auto" w:val="clear"/>
              <w:spacing w:after="0" w:before="4.625244140625" w:line="240" w:lineRule="auto"/>
              <w:ind w:left="0" w:right="31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FE">
            <w:pPr>
              <w:keepNext w:val="0"/>
              <w:keepLines w:val="0"/>
              <w:widowControl w:val="0"/>
              <w:pBdr>
                <w:top w:space="0" w:sz="0" w:val="nil"/>
                <w:left w:space="0" w:sz="0" w:val="nil"/>
                <w:bottom w:space="0" w:sz="0" w:val="nil"/>
                <w:right w:space="0" w:sz="0" w:val="nil"/>
                <w:between w:space="0" w:sz="0" w:val="nil"/>
              </w:pBdr>
              <w:shd w:fill="auto" w:val="clear"/>
              <w:spacing w:after="0" w:before="1.451416015625" w:line="240" w:lineRule="auto"/>
              <w:ind w:left="0" w:right="250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FF">
            <w:pPr>
              <w:keepNext w:val="0"/>
              <w:keepLines w:val="0"/>
              <w:widowControl w:val="0"/>
              <w:pBdr>
                <w:top w:space="0" w:sz="0" w:val="nil"/>
                <w:left w:space="0" w:sz="0" w:val="nil"/>
                <w:bottom w:space="0" w:sz="0" w:val="nil"/>
                <w:right w:space="0" w:sz="0" w:val="nil"/>
                <w:between w:space="0" w:sz="0" w:val="nil"/>
              </w:pBdr>
              <w:shd w:fill="auto" w:val="clear"/>
              <w:spacing w:after="0" w:before="1.119384765625" w:line="240" w:lineRule="auto"/>
              <w:ind w:left="3261.18057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00">
            <w:pPr>
              <w:keepNext w:val="0"/>
              <w:keepLines w:val="0"/>
              <w:widowControl w:val="0"/>
              <w:pBdr>
                <w:top w:space="0" w:sz="0" w:val="nil"/>
                <w:left w:space="0" w:sz="0" w:val="nil"/>
                <w:bottom w:space="0" w:sz="0" w:val="nil"/>
                <w:right w:space="0" w:sz="0" w:val="nil"/>
                <w:between w:space="0" w:sz="0" w:val="nil"/>
              </w:pBdr>
              <w:shd w:fill="auto" w:val="clear"/>
              <w:spacing w:after="0" w:before="4.84130859375" w:line="240" w:lineRule="auto"/>
              <w:ind w:left="3840.9184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01">
            <w:pPr>
              <w:keepNext w:val="0"/>
              <w:keepLines w:val="0"/>
              <w:widowControl w:val="0"/>
              <w:pBdr>
                <w:top w:space="0" w:sz="0" w:val="nil"/>
                <w:left w:space="0" w:sz="0" w:val="nil"/>
                <w:bottom w:space="0" w:sz="0" w:val="nil"/>
                <w:right w:space="0" w:sz="0" w:val="nil"/>
                <w:between w:space="0" w:sz="0" w:val="nil"/>
              </w:pBdr>
              <w:shd w:fill="auto" w:val="clear"/>
              <w:spacing w:after="0" w:before="2.44873046875" w:line="240" w:lineRule="auto"/>
              <w:ind w:left="1903.98788452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02">
            <w:pPr>
              <w:keepNext w:val="0"/>
              <w:keepLines w:val="0"/>
              <w:widowControl w:val="0"/>
              <w:pBdr>
                <w:top w:space="0" w:sz="0" w:val="nil"/>
                <w:left w:space="0" w:sz="0" w:val="nil"/>
                <w:bottom w:space="0" w:sz="0" w:val="nil"/>
                <w:right w:space="0" w:sz="0" w:val="nil"/>
                <w:between w:space="0" w:sz="0" w:val="nil"/>
              </w:pBdr>
              <w:shd w:fill="auto" w:val="clear"/>
              <w:spacing w:after="0" w:before="9.1827392578125"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03">
            <w:pPr>
              <w:keepNext w:val="0"/>
              <w:keepLines w:val="0"/>
              <w:widowControl w:val="0"/>
              <w:pBdr>
                <w:top w:space="0" w:sz="0" w:val="nil"/>
                <w:left w:space="0" w:sz="0" w:val="nil"/>
                <w:bottom w:space="0" w:sz="0" w:val="nil"/>
                <w:right w:space="0" w:sz="0" w:val="nil"/>
                <w:between w:space="0" w:sz="0" w:val="nil"/>
              </w:pBdr>
              <w:shd w:fill="auto" w:val="clear"/>
              <w:spacing w:after="0" w:before="8.4014892578125" w:line="240" w:lineRule="auto"/>
              <w:ind w:left="2507.5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04">
            <w:pPr>
              <w:keepNext w:val="0"/>
              <w:keepLines w:val="0"/>
              <w:widowControl w:val="0"/>
              <w:pBdr>
                <w:top w:space="0" w:sz="0" w:val="nil"/>
                <w:left w:space="0" w:sz="0" w:val="nil"/>
                <w:bottom w:space="0" w:sz="0" w:val="nil"/>
                <w:right w:space="0" w:sz="0" w:val="nil"/>
                <w:between w:space="0" w:sz="0" w:val="nil"/>
              </w:pBdr>
              <w:shd w:fill="auto" w:val="clear"/>
              <w:spacing w:after="0" w:before="3.8092041015625" w:line="240" w:lineRule="auto"/>
              <w:ind w:left="2657.5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05">
            <w:pPr>
              <w:keepNext w:val="0"/>
              <w:keepLines w:val="0"/>
              <w:widowControl w:val="0"/>
              <w:pBdr>
                <w:top w:space="0" w:sz="0" w:val="nil"/>
                <w:left w:space="0" w:sz="0" w:val="nil"/>
                <w:bottom w:space="0" w:sz="0" w:val="nil"/>
                <w:right w:space="0" w:sz="0" w:val="nil"/>
                <w:between w:space="0" w:sz="0" w:val="nil"/>
              </w:pBdr>
              <w:shd w:fill="auto" w:val="clear"/>
              <w:spacing w:after="0" w:before="5.12451171875" w:line="240" w:lineRule="auto"/>
              <w:ind w:left="699.3539428710938"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06">
            <w:pPr>
              <w:keepNext w:val="0"/>
              <w:keepLines w:val="0"/>
              <w:widowControl w:val="0"/>
              <w:pBdr>
                <w:top w:space="0" w:sz="0" w:val="nil"/>
                <w:left w:space="0" w:sz="0" w:val="nil"/>
                <w:bottom w:space="0" w:sz="0" w:val="nil"/>
                <w:right w:space="0" w:sz="0" w:val="nil"/>
                <w:between w:space="0" w:sz="0" w:val="nil"/>
              </w:pBdr>
              <w:shd w:fill="auto" w:val="clear"/>
              <w:spacing w:after="0" w:before="2.0404052734375" w:line="240" w:lineRule="auto"/>
              <w:ind w:left="1430.290985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88809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08">
            <w:pPr>
              <w:keepNext w:val="0"/>
              <w:keepLines w:val="0"/>
              <w:widowControl w:val="0"/>
              <w:pBdr>
                <w:top w:space="0" w:sz="0" w:val="nil"/>
                <w:left w:space="0" w:sz="0" w:val="nil"/>
                <w:bottom w:space="0" w:sz="0" w:val="nil"/>
                <w:right w:space="0" w:sz="0" w:val="nil"/>
                <w:between w:space="0" w:sz="0" w:val="nil"/>
              </w:pBdr>
              <w:shd w:fill="auto" w:val="clear"/>
              <w:spacing w:after="0" w:before="2.6300048828125" w:line="240" w:lineRule="auto"/>
              <w:ind w:left="1882.688751220703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09">
            <w:pPr>
              <w:keepNext w:val="0"/>
              <w:keepLines w:val="0"/>
              <w:widowControl w:val="0"/>
              <w:pBdr>
                <w:top w:space="0" w:sz="0" w:val="nil"/>
                <w:left w:space="0" w:sz="0" w:val="nil"/>
                <w:bottom w:space="0" w:sz="0" w:val="nil"/>
                <w:right w:space="0" w:sz="0" w:val="nil"/>
                <w:between w:space="0" w:sz="0" w:val="nil"/>
              </w:pBdr>
              <w:shd w:fill="auto" w:val="clear"/>
              <w:spacing w:after="0" w:before="7.2674560546875" w:line="240" w:lineRule="auto"/>
              <w:ind w:left="3691.078338623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0A">
            <w:pPr>
              <w:keepNext w:val="0"/>
              <w:keepLines w:val="0"/>
              <w:widowControl w:val="0"/>
              <w:pBdr>
                <w:top w:space="0" w:sz="0" w:val="nil"/>
                <w:left w:space="0" w:sz="0" w:val="nil"/>
                <w:bottom w:space="0" w:sz="0" w:val="nil"/>
                <w:right w:space="0" w:sz="0" w:val="nil"/>
                <w:between w:space="0" w:sz="0" w:val="nil"/>
              </w:pBdr>
              <w:shd w:fill="auto" w:val="clear"/>
              <w:spacing w:after="0" w:before="1.9610595703125" w:line="240" w:lineRule="auto"/>
              <w:ind w:left="827.8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0B">
            <w:pPr>
              <w:keepNext w:val="0"/>
              <w:keepLines w:val="0"/>
              <w:widowControl w:val="0"/>
              <w:pBdr>
                <w:top w:space="0" w:sz="0" w:val="nil"/>
                <w:left w:space="0" w:sz="0" w:val="nil"/>
                <w:bottom w:space="0" w:sz="0" w:val="nil"/>
                <w:right w:space="0" w:sz="0" w:val="nil"/>
                <w:between w:space="0" w:sz="0" w:val="nil"/>
              </w:pBdr>
              <w:shd w:fill="auto" w:val="clear"/>
              <w:spacing w:after="0" w:before="1.575927734375" w:line="240" w:lineRule="auto"/>
              <w:ind w:left="1280.2925109863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0C">
            <w:pPr>
              <w:keepNext w:val="0"/>
              <w:keepLines w:val="0"/>
              <w:widowControl w:val="0"/>
              <w:pBdr>
                <w:top w:space="0" w:sz="0" w:val="nil"/>
                <w:left w:space="0" w:sz="0" w:val="nil"/>
                <w:bottom w:space="0" w:sz="0" w:val="nil"/>
                <w:right w:space="0" w:sz="0" w:val="nil"/>
                <w:between w:space="0" w:sz="0" w:val="nil"/>
              </w:pBdr>
              <w:shd w:fill="auto" w:val="clear"/>
              <w:spacing w:after="0" w:before="7.1905517578125" w:line="240" w:lineRule="auto"/>
              <w:ind w:left="0" w:right="1238.3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0D">
            <w:pPr>
              <w:keepNext w:val="0"/>
              <w:keepLines w:val="0"/>
              <w:widowControl w:val="0"/>
              <w:pBdr>
                <w:top w:space="0" w:sz="0" w:val="nil"/>
                <w:left w:space="0" w:sz="0" w:val="nil"/>
                <w:bottom w:space="0" w:sz="0" w:val="nil"/>
                <w:right w:space="0" w:sz="0" w:val="nil"/>
                <w:between w:space="0" w:sz="0" w:val="nil"/>
              </w:pBdr>
              <w:shd w:fill="auto" w:val="clear"/>
              <w:spacing w:after="0" w:before="1.2103271484375" w:line="240" w:lineRule="auto"/>
              <w:ind w:left="3261.18057250976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0E">
            <w:pPr>
              <w:keepNext w:val="0"/>
              <w:keepLines w:val="0"/>
              <w:widowControl w:val="0"/>
              <w:pBdr>
                <w:top w:space="0" w:sz="0" w:val="nil"/>
                <w:left w:space="0" w:sz="0" w:val="nil"/>
                <w:bottom w:space="0" w:sz="0" w:val="nil"/>
                <w:right w:space="0" w:sz="0" w:val="nil"/>
                <w:between w:space="0" w:sz="0" w:val="nil"/>
              </w:pBdr>
              <w:shd w:fill="auto" w:val="clear"/>
              <w:spacing w:after="0" w:before="4.7845458984375" w:line="240" w:lineRule="auto"/>
              <w:ind w:left="3863.5771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0F">
            <w:pPr>
              <w:keepNext w:val="0"/>
              <w:keepLines w:val="0"/>
              <w:widowControl w:val="0"/>
              <w:pBdr>
                <w:top w:space="0" w:sz="0" w:val="nil"/>
                <w:left w:space="0" w:sz="0" w:val="nil"/>
                <w:bottom w:space="0" w:sz="0" w:val="nil"/>
                <w:right w:space="0" w:sz="0" w:val="nil"/>
                <w:between w:space="0" w:sz="0" w:val="nil"/>
              </w:pBdr>
              <w:shd w:fill="auto" w:val="clear"/>
              <w:spacing w:after="0" w:before="1.2042236328125" w:line="240" w:lineRule="auto"/>
              <w:ind w:left="0" w:right="31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10">
            <w:pPr>
              <w:keepNext w:val="0"/>
              <w:keepLines w:val="0"/>
              <w:widowControl w:val="0"/>
              <w:pBdr>
                <w:top w:space="0" w:sz="0" w:val="nil"/>
                <w:left w:space="0" w:sz="0" w:val="nil"/>
                <w:bottom w:space="0" w:sz="0" w:val="nil"/>
                <w:right w:space="0" w:sz="0" w:val="nil"/>
                <w:between w:space="0" w:sz="0" w:val="nil"/>
              </w:pBdr>
              <w:shd w:fill="auto" w:val="clear"/>
              <w:spacing w:after="0" w:before="6.005859375" w:line="240" w:lineRule="auto"/>
              <w:ind w:left="1430.290985107421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8880920410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2">
            <w:pPr>
              <w:keepNext w:val="0"/>
              <w:keepLines w:val="0"/>
              <w:widowControl w:val="0"/>
              <w:pBdr>
                <w:top w:space="0" w:sz="0" w:val="nil"/>
                <w:left w:space="0" w:sz="0" w:val="nil"/>
                <w:bottom w:space="0" w:sz="0" w:val="nil"/>
                <w:right w:space="0" w:sz="0" w:val="nil"/>
                <w:between w:space="0" w:sz="0" w:val="nil"/>
              </w:pBdr>
              <w:shd w:fill="auto" w:val="clear"/>
              <w:spacing w:after="0" w:before="7.279052734375" w:line="240" w:lineRule="auto"/>
              <w:ind w:left="3770.269012451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13">
            <w:pPr>
              <w:keepNext w:val="0"/>
              <w:keepLines w:val="0"/>
              <w:widowControl w:val="0"/>
              <w:pBdr>
                <w:top w:space="0" w:sz="0" w:val="nil"/>
                <w:left w:space="0" w:sz="0" w:val="nil"/>
                <w:bottom w:space="0" w:sz="0" w:val="nil"/>
                <w:right w:space="0" w:sz="0" w:val="nil"/>
                <w:between w:space="0" w:sz="0" w:val="nil"/>
              </w:pBdr>
              <w:shd w:fill="auto" w:val="clear"/>
              <w:spacing w:after="0" w:before="4.7271728515625" w:line="240" w:lineRule="auto"/>
              <w:ind w:left="827.895050048828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14">
            <w:pPr>
              <w:keepNext w:val="0"/>
              <w:keepLines w:val="0"/>
              <w:widowControl w:val="0"/>
              <w:pBdr>
                <w:top w:space="0" w:sz="0" w:val="nil"/>
                <w:left w:space="0" w:sz="0" w:val="nil"/>
                <w:bottom w:space="0" w:sz="0" w:val="nil"/>
                <w:right w:space="0" w:sz="0" w:val="nil"/>
                <w:between w:space="0" w:sz="0" w:val="nil"/>
              </w:pBdr>
              <w:shd w:fill="auto" w:val="clear"/>
              <w:spacing w:after="0" w:before="0.79345703125"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15">
            <w:pPr>
              <w:keepNext w:val="0"/>
              <w:keepLines w:val="0"/>
              <w:widowControl w:val="0"/>
              <w:pBdr>
                <w:top w:space="0" w:sz="0" w:val="nil"/>
                <w:left w:space="0" w:sz="0" w:val="nil"/>
                <w:bottom w:space="0" w:sz="0" w:val="nil"/>
                <w:right w:space="0" w:sz="0" w:val="nil"/>
                <w:between w:space="0" w:sz="0" w:val="nil"/>
              </w:pBdr>
              <w:shd w:fill="auto" w:val="clear"/>
              <w:spacing w:after="0" w:before="3.651123046875" w:line="240" w:lineRule="auto"/>
              <w:ind w:left="2657.5834655761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16">
            <w:pPr>
              <w:keepNext w:val="0"/>
              <w:keepLines w:val="0"/>
              <w:widowControl w:val="0"/>
              <w:pBdr>
                <w:top w:space="0" w:sz="0" w:val="nil"/>
                <w:left w:space="0" w:sz="0" w:val="nil"/>
                <w:bottom w:space="0" w:sz="0" w:val="nil"/>
                <w:right w:space="0" w:sz="0" w:val="nil"/>
                <w:between w:space="0" w:sz="0" w:val="nil"/>
              </w:pBdr>
              <w:shd w:fill="auto" w:val="clear"/>
              <w:spacing w:after="0" w:before="5.9521484375" w:line="240" w:lineRule="auto"/>
              <w:ind w:left="2507.584686279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17">
            <w:pPr>
              <w:keepNext w:val="0"/>
              <w:keepLines w:val="0"/>
              <w:widowControl w:val="0"/>
              <w:pBdr>
                <w:top w:space="0" w:sz="0" w:val="nil"/>
                <w:left w:space="0" w:sz="0" w:val="nil"/>
                <w:bottom w:space="0" w:sz="0" w:val="nil"/>
                <w:right w:space="0" w:sz="0" w:val="nil"/>
                <w:between w:space="0" w:sz="0" w:val="nil"/>
              </w:pBdr>
              <w:shd w:fill="auto" w:val="clear"/>
              <w:spacing w:after="0" w:before="1.6094970703125" w:line="240" w:lineRule="auto"/>
              <w:ind w:left="676.69555664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18">
            <w:pPr>
              <w:keepNext w:val="0"/>
              <w:keepLines w:val="0"/>
              <w:widowControl w:val="0"/>
              <w:pBdr>
                <w:top w:space="0" w:sz="0" w:val="nil"/>
                <w:left w:space="0" w:sz="0" w:val="nil"/>
                <w:bottom w:space="0" w:sz="0" w:val="nil"/>
                <w:right w:space="0" w:sz="0" w:val="nil"/>
                <w:between w:space="0" w:sz="0" w:val="nil"/>
              </w:pBdr>
              <w:shd w:fill="auto" w:val="clear"/>
              <w:spacing w:after="0" w:before="24.998779296875" w:line="240" w:lineRule="auto"/>
              <w:ind w:left="2482.773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19">
            <w:pPr>
              <w:keepNext w:val="0"/>
              <w:keepLines w:val="0"/>
              <w:widowControl w:val="0"/>
              <w:pBdr>
                <w:top w:space="0" w:sz="0" w:val="nil"/>
                <w:left w:space="0" w:sz="0" w:val="nil"/>
                <w:bottom w:space="0" w:sz="0" w:val="nil"/>
                <w:right w:space="0" w:sz="0" w:val="nil"/>
                <w:between w:space="0" w:sz="0" w:val="nil"/>
              </w:pBdr>
              <w:shd w:fill="auto" w:val="clear"/>
              <w:spacing w:after="0" w:before="2.607421875" w:line="240" w:lineRule="auto"/>
              <w:ind w:left="3863.577117919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1A">
            <w:pPr>
              <w:keepNext w:val="0"/>
              <w:keepLines w:val="0"/>
              <w:widowControl w:val="0"/>
              <w:pBdr>
                <w:top w:space="0" w:sz="0" w:val="nil"/>
                <w:left w:space="0" w:sz="0" w:val="nil"/>
                <w:bottom w:space="0" w:sz="0" w:val="nil"/>
                <w:right w:space="0" w:sz="0" w:val="nil"/>
                <w:between w:space="0" w:sz="0" w:val="nil"/>
              </w:pBdr>
              <w:shd w:fill="auto" w:val="clear"/>
              <w:spacing w:after="0" w:before="1.156005859375" w:line="240" w:lineRule="auto"/>
              <w:ind w:left="3239.8814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1B">
            <w:pPr>
              <w:keepNext w:val="0"/>
              <w:keepLines w:val="0"/>
              <w:widowControl w:val="0"/>
              <w:pBdr>
                <w:top w:space="0" w:sz="0" w:val="nil"/>
                <w:left w:space="0" w:sz="0" w:val="nil"/>
                <w:bottom w:space="0" w:sz="0" w:val="nil"/>
                <w:right w:space="0" w:sz="0" w:val="nil"/>
                <w:between w:space="0" w:sz="0" w:val="nil"/>
              </w:pBdr>
              <w:shd w:fill="auto" w:val="clear"/>
              <w:spacing w:after="0" w:before="1.2274169921875" w:line="240" w:lineRule="auto"/>
              <w:ind w:left="0" w:right="3136.75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1C">
            <w:pPr>
              <w:keepNext w:val="0"/>
              <w:keepLines w:val="0"/>
              <w:widowControl w:val="0"/>
              <w:pBdr>
                <w:top w:space="0" w:sz="0" w:val="nil"/>
                <w:left w:space="0" w:sz="0" w:val="nil"/>
                <w:bottom w:space="0" w:sz="0" w:val="nil"/>
                <w:right w:space="0" w:sz="0" w:val="nil"/>
                <w:between w:space="0" w:sz="0" w:val="nil"/>
              </w:pBdr>
              <w:shd w:fill="auto" w:val="clear"/>
              <w:spacing w:after="0" w:before="17.08251953125" w:line="240" w:lineRule="auto"/>
              <w:ind w:left="3686.5464782714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81D">
            <w:pPr>
              <w:keepNext w:val="0"/>
              <w:keepLines w:val="0"/>
              <w:widowControl w:val="0"/>
              <w:pBdr>
                <w:top w:space="0" w:sz="0" w:val="nil"/>
                <w:left w:space="0" w:sz="0" w:val="nil"/>
                <w:bottom w:space="0" w:sz="0" w:val="nil"/>
                <w:right w:space="0" w:sz="0" w:val="nil"/>
                <w:between w:space="0" w:sz="0" w:val="nil"/>
              </w:pBdr>
              <w:shd w:fill="auto" w:val="clear"/>
              <w:spacing w:after="0" w:before="6.700439453125" w:line="240" w:lineRule="auto"/>
              <w:ind w:left="2481.7539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1E">
            <w:pPr>
              <w:keepNext w:val="0"/>
              <w:keepLines w:val="0"/>
              <w:widowControl w:val="0"/>
              <w:pBdr>
                <w:top w:space="0" w:sz="0" w:val="nil"/>
                <w:left w:space="0" w:sz="0" w:val="nil"/>
                <w:bottom w:space="0" w:sz="0" w:val="nil"/>
                <w:right w:space="0" w:sz="0" w:val="nil"/>
                <w:between w:space="0" w:sz="0" w:val="nil"/>
              </w:pBdr>
              <w:shd w:fill="auto" w:val="clear"/>
              <w:spacing w:after="0" w:before="2.232666015625" w:line="240" w:lineRule="auto"/>
              <w:ind w:left="3084.150238037109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1F">
            <w:pPr>
              <w:keepNext w:val="0"/>
              <w:keepLines w:val="0"/>
              <w:widowControl w:val="0"/>
              <w:pBdr>
                <w:top w:space="0" w:sz="0" w:val="nil"/>
                <w:left w:space="0" w:sz="0" w:val="nil"/>
                <w:bottom w:space="0" w:sz="0" w:val="nil"/>
                <w:right w:space="0" w:sz="0" w:val="nil"/>
                <w:between w:space="0" w:sz="0" w:val="nil"/>
              </w:pBdr>
              <w:shd w:fill="auto" w:val="clear"/>
              <w:spacing w:after="0" w:before="2.4041748046875" w:line="240" w:lineRule="auto"/>
              <w:ind w:left="2636.284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20">
            <w:pPr>
              <w:keepNext w:val="0"/>
              <w:keepLines w:val="0"/>
              <w:widowControl w:val="0"/>
              <w:pBdr>
                <w:top w:space="0" w:sz="0" w:val="nil"/>
                <w:left w:space="0" w:sz="0" w:val="nil"/>
                <w:bottom w:space="0" w:sz="0" w:val="nil"/>
                <w:right w:space="0" w:sz="0" w:val="nil"/>
                <w:between w:space="0" w:sz="0" w:val="nil"/>
              </w:pBdr>
              <w:shd w:fill="auto" w:val="clear"/>
              <w:spacing w:after="0" w:before="5.1806640625" w:line="240" w:lineRule="auto"/>
              <w:ind w:left="3239.88143920898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1">
            <w:pPr>
              <w:keepNext w:val="0"/>
              <w:keepLines w:val="0"/>
              <w:widowControl w:val="0"/>
              <w:pBdr>
                <w:top w:space="0" w:sz="0" w:val="nil"/>
                <w:left w:space="0" w:sz="0" w:val="nil"/>
                <w:bottom w:space="0" w:sz="0" w:val="nil"/>
                <w:right w:space="0" w:sz="0" w:val="nil"/>
                <w:between w:space="0" w:sz="0" w:val="nil"/>
              </w:pBdr>
              <w:shd w:fill="auto" w:val="clear"/>
              <w:spacing w:after="0" w:before="16.790771484375" w:line="240" w:lineRule="auto"/>
              <w:ind w:left="2482.773590087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22">
            <w:pPr>
              <w:keepNext w:val="0"/>
              <w:keepLines w:val="0"/>
              <w:widowControl w:val="0"/>
              <w:pBdr>
                <w:top w:space="0" w:sz="0" w:val="nil"/>
                <w:left w:space="0" w:sz="0" w:val="nil"/>
                <w:bottom w:space="0" w:sz="0" w:val="nil"/>
                <w:right w:space="0" w:sz="0" w:val="nil"/>
                <w:between w:space="0" w:sz="0" w:val="nil"/>
              </w:pBdr>
              <w:shd w:fill="auto" w:val="clear"/>
              <w:spacing w:after="0" w:before="4.761962890625" w:line="240" w:lineRule="auto"/>
              <w:ind w:left="3696.9694519042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23">
            <w:pPr>
              <w:keepNext w:val="0"/>
              <w:keepLines w:val="0"/>
              <w:widowControl w:val="0"/>
              <w:pBdr>
                <w:top w:space="0" w:sz="0" w:val="nil"/>
                <w:left w:space="0" w:sz="0" w:val="nil"/>
                <w:bottom w:space="0" w:sz="0" w:val="nil"/>
                <w:right w:space="0" w:sz="0" w:val="nil"/>
                <w:between w:space="0" w:sz="0" w:val="nil"/>
              </w:pBdr>
              <w:shd w:fill="auto" w:val="clear"/>
              <w:spacing w:after="0" w:before="7.017822265625" w:line="240" w:lineRule="auto"/>
              <w:ind w:left="3842.27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24">
            <w:pPr>
              <w:keepNext w:val="0"/>
              <w:keepLines w:val="0"/>
              <w:widowControl w:val="0"/>
              <w:pBdr>
                <w:top w:space="0" w:sz="0" w:val="nil"/>
                <w:left w:space="0" w:sz="0" w:val="nil"/>
                <w:bottom w:space="0" w:sz="0" w:val="nil"/>
                <w:right w:space="0" w:sz="0" w:val="nil"/>
                <w:between w:space="0" w:sz="0" w:val="nil"/>
              </w:pBdr>
              <w:shd w:fill="auto" w:val="clear"/>
              <w:spacing w:after="0" w:before="0.2264404296875" w:line="240" w:lineRule="auto"/>
              <w:ind w:left="2636.2843322753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5">
            <w:pPr>
              <w:keepNext w:val="0"/>
              <w:keepLines w:val="0"/>
              <w:widowControl w:val="0"/>
              <w:pBdr>
                <w:top w:space="0" w:sz="0" w:val="nil"/>
                <w:left w:space="0" w:sz="0" w:val="nil"/>
                <w:bottom w:space="0" w:sz="0" w:val="nil"/>
                <w:right w:space="0" w:sz="0" w:val="nil"/>
                <w:between w:space="0" w:sz="0" w:val="nil"/>
              </w:pBdr>
              <w:shd w:fill="auto" w:val="clear"/>
              <w:spacing w:after="0" w:before="23.3416748046875" w:line="240" w:lineRule="auto"/>
              <w:ind w:left="0" w:right="1618.1384277343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Sources: IMF, </w:t>
            </w:r>
            <w:r w:rsidDel="00000000" w:rsidR="00000000" w:rsidRPr="00000000">
              <w:rPr>
                <w:rFonts w:ascii="Arial" w:cs="Arial" w:eastAsia="Arial" w:hAnsi="Arial"/>
                <w:b w:val="0"/>
                <w:i w:val="1"/>
                <w:smallCaps w:val="0"/>
                <w:strike w:val="0"/>
                <w:color w:val="000000"/>
                <w:sz w:val="11.345895767211914"/>
                <w:szCs w:val="11.345895767211914"/>
                <w:u w:val="none"/>
                <w:shd w:fill="auto" w:val="clear"/>
                <w:vertAlign w:val="baseline"/>
                <w:rtl w:val="0"/>
              </w:rPr>
              <w:t xml:space="preserve">World Economic Outlook</w:t>
            </w: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 Bloomberg. </w:t>
            </w:r>
          </w:p>
          <w:p w:rsidR="00000000" w:rsidDel="00000000" w:rsidP="00000000" w:rsidRDefault="00000000" w:rsidRPr="00000000" w14:paraId="00001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09.98092651367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27">
            <w:pPr>
              <w:keepNext w:val="0"/>
              <w:keepLines w:val="0"/>
              <w:widowControl w:val="0"/>
              <w:pBdr>
                <w:top w:space="0" w:sz="0" w:val="nil"/>
                <w:left w:space="0" w:sz="0" w:val="nil"/>
                <w:bottom w:space="0" w:sz="0" w:val="nil"/>
                <w:right w:space="0" w:sz="0" w:val="nil"/>
                <w:between w:space="0" w:sz="0" w:val="nil"/>
              </w:pBdr>
              <w:shd w:fill="auto" w:val="clear"/>
              <w:spacing w:after="0" w:before="5.9869384765625" w:line="240" w:lineRule="auto"/>
              <w:ind w:left="3842.278289794922"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28">
            <w:pPr>
              <w:keepNext w:val="0"/>
              <w:keepLines w:val="0"/>
              <w:widowControl w:val="0"/>
              <w:pBdr>
                <w:top w:space="0" w:sz="0" w:val="nil"/>
                <w:left w:space="0" w:sz="0" w:val="nil"/>
                <w:bottom w:space="0" w:sz="0" w:val="nil"/>
                <w:right w:space="0" w:sz="0" w:val="nil"/>
                <w:between w:space="0" w:sz="0" w:val="nil"/>
              </w:pBdr>
              <w:shd w:fill="auto" w:val="clear"/>
              <w:spacing w:after="0" w:before="19.205322265625" w:line="240" w:lineRule="auto"/>
              <w:ind w:left="2481.753997802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829">
            <w:pPr>
              <w:keepNext w:val="0"/>
              <w:keepLines w:val="0"/>
              <w:widowControl w:val="0"/>
              <w:pBdr>
                <w:top w:space="0" w:sz="0" w:val="nil"/>
                <w:left w:space="0" w:sz="0" w:val="nil"/>
                <w:bottom w:space="0" w:sz="0" w:val="nil"/>
                <w:right w:space="0" w:sz="0" w:val="nil"/>
                <w:between w:space="0" w:sz="0" w:val="nil"/>
              </w:pBdr>
              <w:shd w:fill="auto" w:val="clear"/>
              <w:spacing w:after="0" w:before="3.75244140625" w:line="240" w:lineRule="auto"/>
              <w:ind w:left="3713.7364196777344"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2A">
            <w:pPr>
              <w:keepNext w:val="0"/>
              <w:keepLines w:val="0"/>
              <w:widowControl w:val="0"/>
              <w:pBdr>
                <w:top w:space="0" w:sz="0" w:val="nil"/>
                <w:left w:space="0" w:sz="0" w:val="nil"/>
                <w:bottom w:space="0" w:sz="0" w:val="nil"/>
                <w:right w:space="0" w:sz="0" w:val="nil"/>
                <w:between w:space="0" w:sz="0" w:val="nil"/>
              </w:pBdr>
              <w:shd w:fill="auto" w:val="clear"/>
              <w:spacing w:after="0" w:before="1.04248046875" w:line="240" w:lineRule="auto"/>
              <w:ind w:left="3088.681793212890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2B">
            <w:pPr>
              <w:keepNext w:val="0"/>
              <w:keepLines w:val="0"/>
              <w:widowControl w:val="0"/>
              <w:pBdr>
                <w:top w:space="0" w:sz="0" w:val="nil"/>
                <w:left w:space="0" w:sz="0" w:val="nil"/>
                <w:bottom w:space="0" w:sz="0" w:val="nil"/>
                <w:right w:space="0" w:sz="0" w:val="nil"/>
                <w:between w:space="0" w:sz="0" w:val="nil"/>
              </w:pBdr>
              <w:shd w:fill="auto" w:val="clear"/>
              <w:spacing w:after="0" w:before="58.795166015625" w:line="240" w:lineRule="auto"/>
              <w:ind w:left="2486.2855529785156"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2C">
            <w:pPr>
              <w:keepNext w:val="0"/>
              <w:keepLines w:val="0"/>
              <w:widowControl w:val="0"/>
              <w:pBdr>
                <w:top w:space="0" w:sz="0" w:val="nil"/>
                <w:left w:space="0" w:sz="0" w:val="nil"/>
                <w:bottom w:space="0" w:sz="0" w:val="nil"/>
                <w:right w:space="0" w:sz="0" w:val="nil"/>
                <w:between w:space="0" w:sz="0" w:val="nil"/>
              </w:pBdr>
              <w:shd w:fill="auto" w:val="clear"/>
              <w:spacing w:after="0" w:before="7.369384765625" w:line="240" w:lineRule="auto"/>
              <w:ind w:left="3712.37716674804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2D">
            <w:pPr>
              <w:keepNext w:val="0"/>
              <w:keepLines w:val="0"/>
              <w:widowControl w:val="0"/>
              <w:pBdr>
                <w:top w:space="0" w:sz="0" w:val="nil"/>
                <w:left w:space="0" w:sz="0" w:val="nil"/>
                <w:bottom w:space="0" w:sz="0" w:val="nil"/>
                <w:right w:space="0" w:sz="0" w:val="nil"/>
                <w:between w:space="0" w:sz="0" w:val="nil"/>
              </w:pBdr>
              <w:shd w:fill="auto" w:val="clear"/>
              <w:spacing w:after="0" w:before="50.777587890625" w:line="240" w:lineRule="auto"/>
              <w:ind w:left="0" w:right="295.8276367187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1/ Calculated as the weighted average coupon rate on government debt less  </w:t>
            </w:r>
          </w:p>
          <w:p w:rsidR="00000000" w:rsidDel="00000000" w:rsidP="00000000" w:rsidRDefault="00000000" w:rsidRPr="00000000" w14:paraId="00001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89.71847534179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2F">
            <w:pPr>
              <w:keepNext w:val="0"/>
              <w:keepLines w:val="0"/>
              <w:widowControl w:val="0"/>
              <w:pBdr>
                <w:top w:space="0" w:sz="0" w:val="nil"/>
                <w:left w:space="0" w:sz="0" w:val="nil"/>
                <w:bottom w:space="0" w:sz="0" w:val="nil"/>
                <w:right w:space="0" w:sz="0" w:val="nil"/>
                <w:between w:space="0" w:sz="0" w:val="nil"/>
              </w:pBdr>
              <w:shd w:fill="auto" w:val="clear"/>
              <w:spacing w:after="0" w:before="52.275390625" w:line="240" w:lineRule="auto"/>
              <w:ind w:left="515.4843139648438"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Source: Bloomberg. </w:t>
            </w:r>
          </w:p>
          <w:p w:rsidR="00000000" w:rsidDel="00000000" w:rsidP="00000000" w:rsidRDefault="00000000" w:rsidRPr="00000000" w14:paraId="00001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5.90087890625" w:firstLine="0"/>
              <w:jc w:val="right"/>
              <w:rPr>
                <w:rFonts w:ascii="Arial" w:cs="Arial" w:eastAsia="Arial" w:hAnsi="Arial"/>
                <w:b w:val="0"/>
                <w:i w:val="0"/>
                <w:smallCaps w:val="0"/>
                <w:strike w:val="0"/>
                <w:color w:val="000000"/>
                <w:sz w:val="11.345895767211914"/>
                <w:szCs w:val="11.345895767211914"/>
                <w:u w:val="none"/>
                <w:shd w:fill="auto" w:val="clear"/>
                <w:vertAlign w:val="baseline"/>
              </w:rPr>
            </w:pPr>
            <w:r w:rsidDel="00000000" w:rsidR="00000000" w:rsidRPr="00000000">
              <w:rPr>
                <w:rFonts w:ascii="Arial" w:cs="Arial" w:eastAsia="Arial" w:hAnsi="Arial"/>
                <w:b w:val="0"/>
                <w:i w:val="0"/>
                <w:smallCaps w:val="0"/>
                <w:strike w:val="0"/>
                <w:color w:val="000000"/>
                <w:sz w:val="11.345895767211914"/>
                <w:szCs w:val="11.345895767211914"/>
                <w:u w:val="none"/>
                <w:shd w:fill="auto" w:val="clear"/>
                <w:vertAlign w:val="baseline"/>
                <w:rtl w:val="0"/>
              </w:rPr>
              <w:t xml:space="preserve">the average nominal GDP growth forecast over the next five years. </w:t>
            </w:r>
          </w:p>
          <w:p w:rsidR="00000000" w:rsidDel="00000000" w:rsidP="00000000" w:rsidRDefault="00000000" w:rsidRPr="00000000" w14:paraId="00001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18.0900573730469" w:right="0" w:firstLine="0"/>
              <w:jc w:val="left"/>
              <w:rPr>
                <w:rFonts w:ascii="Arial" w:cs="Arial" w:eastAsia="Arial" w:hAnsi="Arial"/>
                <w:b w:val="0"/>
                <w:i w:val="0"/>
                <w:smallCaps w:val="0"/>
                <w:strike w:val="0"/>
                <w:color w:val="000000"/>
                <w:sz w:val="11.333198547363281"/>
                <w:szCs w:val="11.333198547363281"/>
                <w:u w:val="none"/>
                <w:shd w:fill="auto" w:val="clear"/>
                <w:vertAlign w:val="baseline"/>
              </w:rPr>
            </w:pPr>
            <w:r w:rsidDel="00000000" w:rsidR="00000000" w:rsidRPr="00000000">
              <w:rPr>
                <w:rFonts w:ascii="Arial" w:cs="Arial" w:eastAsia="Arial" w:hAnsi="Arial"/>
                <w:b w:val="0"/>
                <w:i w:val="0"/>
                <w:smallCaps w:val="0"/>
                <w:strike w:val="0"/>
                <w:color w:val="000000"/>
                <w:sz w:val="11.333198547363281"/>
                <w:szCs w:val="11.333198547363281"/>
                <w:u w:val="none"/>
                <w:shd w:fill="auto" w:val="clear"/>
                <w:vertAlign w:val="baseline"/>
                <w:rtl w:val="0"/>
              </w:rPr>
              <w:t xml:space="preserve">1/ As of November 3, 2015. </w:t>
            </w:r>
          </w:p>
          <w:p w:rsidR="00000000" w:rsidDel="00000000" w:rsidP="00000000" w:rsidRDefault="00000000" w:rsidRPr="00000000" w14:paraId="00001832">
            <w:pPr>
              <w:keepNext w:val="0"/>
              <w:keepLines w:val="0"/>
              <w:widowControl w:val="0"/>
              <w:pBdr>
                <w:top w:space="0" w:sz="0" w:val="nil"/>
                <w:left w:space="0" w:sz="0" w:val="nil"/>
                <w:bottom w:space="0" w:sz="0" w:val="nil"/>
                <w:right w:space="0" w:sz="0" w:val="nil"/>
                <w:between w:space="0" w:sz="0" w:val="nil"/>
              </w:pBdr>
              <w:shd w:fill="auto" w:val="clear"/>
              <w:spacing w:after="0" w:before="85.467529296875" w:line="387.4394702911377" w:lineRule="auto"/>
              <w:ind w:left="503.3027648925781" w:right="657.862548828125" w:hanging="379.08599853515625"/>
              <w:jc w:val="left"/>
              <w:rPr>
                <w:rFonts w:ascii="Arial" w:cs="Arial" w:eastAsia="Arial" w:hAnsi="Arial"/>
                <w:b w:val="0"/>
                <w:i w:val="0"/>
                <w:smallCaps w:val="0"/>
                <w:strike w:val="0"/>
                <w:color w:val="0583b0"/>
                <w:sz w:val="14.736998558044434"/>
                <w:szCs w:val="14.73699855804443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Currency risks affecting Indian public debt are minimal... …and exposure to non-resident investors is limited.  </w:t>
            </w:r>
            <w:r w:rsidDel="00000000" w:rsidR="00000000" w:rsidRPr="00000000">
              <w:rPr>
                <w:rFonts w:ascii="Arial" w:cs="Arial" w:eastAsia="Arial" w:hAnsi="Arial"/>
                <w:b w:val="1"/>
                <w:i w:val="0"/>
                <w:smallCaps w:val="0"/>
                <w:strike w:val="0"/>
                <w:color w:val="0583b0"/>
                <w:sz w:val="14.736998558044434"/>
                <w:szCs w:val="14.736998558044434"/>
                <w:u w:val="none"/>
                <w:shd w:fill="auto" w:val="clear"/>
                <w:vertAlign w:val="baseline"/>
                <w:rtl w:val="0"/>
              </w:rPr>
              <w:t xml:space="preserve">Government Debt in Foreign Currency </w:t>
            </w:r>
            <w:r w:rsidDel="00000000" w:rsidR="00000000" w:rsidRPr="00000000">
              <w:rPr>
                <w:rFonts w:ascii="Arial" w:cs="Arial" w:eastAsia="Arial" w:hAnsi="Arial"/>
                <w:b w:val="0"/>
                <w:i w:val="0"/>
                <w:smallCaps w:val="0"/>
                <w:strike w:val="0"/>
                <w:color w:val="0583b0"/>
                <w:sz w:val="14.736998558044434"/>
                <w:szCs w:val="14.736998558044434"/>
                <w:u w:val="none"/>
                <w:shd w:fill="auto" w:val="clear"/>
                <w:vertAlign w:val="baseline"/>
                <w:rtl w:val="0"/>
              </w:rPr>
              <w:t xml:space="preserve">1/ </w:t>
            </w:r>
          </w:p>
          <w:p w:rsidR="00000000" w:rsidDel="00000000" w:rsidP="00000000" w:rsidRDefault="00000000" w:rsidRPr="00000000" w14:paraId="00001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11.83349609375" w:firstLine="0"/>
              <w:jc w:val="right"/>
              <w:rPr>
                <w:rFonts w:ascii="Arial" w:cs="Arial" w:eastAsia="Arial" w:hAnsi="Arial"/>
                <w:b w:val="1"/>
                <w:i w:val="0"/>
                <w:smallCaps w:val="0"/>
                <w:strike w:val="0"/>
                <w:color w:val="0583b0"/>
                <w:sz w:val="15.1141939163208"/>
                <w:szCs w:val="15.1141939163208"/>
                <w:u w:val="none"/>
                <w:shd w:fill="auto" w:val="clear"/>
                <w:vertAlign w:val="baseline"/>
              </w:rPr>
            </w:pPr>
            <w:r w:rsidDel="00000000" w:rsidR="00000000" w:rsidRPr="00000000">
              <w:rPr>
                <w:rFonts w:ascii="Arial" w:cs="Arial" w:eastAsia="Arial" w:hAnsi="Arial"/>
                <w:b w:val="1"/>
                <w:i w:val="0"/>
                <w:smallCaps w:val="0"/>
                <w:strike w:val="0"/>
                <w:color w:val="0583b0"/>
                <w:sz w:val="15.1141939163208"/>
                <w:szCs w:val="15.1141939163208"/>
                <w:u w:val="none"/>
                <w:shd w:fill="auto" w:val="clear"/>
                <w:vertAlign w:val="baseline"/>
                <w:rtl w:val="0"/>
              </w:rPr>
              <w:t xml:space="preserve">Government Debt held by Non-Residents, 2013 </w:t>
            </w:r>
          </w:p>
          <w:p w:rsidR="00000000" w:rsidDel="00000000" w:rsidP="00000000" w:rsidRDefault="00000000" w:rsidRPr="00000000" w14:paraId="00001834">
            <w:pPr>
              <w:keepNext w:val="0"/>
              <w:keepLines w:val="0"/>
              <w:widowControl w:val="0"/>
              <w:pBdr>
                <w:top w:space="0" w:sz="0" w:val="nil"/>
                <w:left w:space="0" w:sz="0" w:val="nil"/>
                <w:bottom w:space="0" w:sz="0" w:val="nil"/>
                <w:right w:space="0" w:sz="0" w:val="nil"/>
                <w:between w:space="0" w:sz="0" w:val="nil"/>
              </w:pBdr>
              <w:shd w:fill="auto" w:val="clear"/>
              <w:spacing w:after="0" w:before="5.831298828125" w:line="240" w:lineRule="auto"/>
              <w:ind w:left="505.51239013671875" w:right="0" w:firstLine="0"/>
              <w:jc w:val="left"/>
              <w:rPr>
                <w:rFonts w:ascii="Arial" w:cs="Arial" w:eastAsia="Arial" w:hAnsi="Arial"/>
                <w:b w:val="0"/>
                <w:i w:val="0"/>
                <w:smallCaps w:val="0"/>
                <w:strike w:val="0"/>
                <w:color w:val="0583b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583b0"/>
                <w:sz w:val="11.052698135375977"/>
                <w:szCs w:val="11.052698135375977"/>
                <w:u w:val="none"/>
                <w:shd w:fill="auto" w:val="clear"/>
                <w:vertAlign w:val="baseline"/>
                <w:rtl w:val="0"/>
              </w:rPr>
              <w:t xml:space="preserve">(In percent of total) </w:t>
            </w:r>
          </w:p>
          <w:p w:rsidR="00000000" w:rsidDel="00000000" w:rsidP="00000000" w:rsidRDefault="00000000" w:rsidRPr="00000000" w14:paraId="00001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1.754150390625" w:firstLine="0"/>
              <w:jc w:val="right"/>
              <w:rPr>
                <w:rFonts w:ascii="Arial" w:cs="Arial" w:eastAsia="Arial" w:hAnsi="Arial"/>
                <w:b w:val="0"/>
                <w:i w:val="0"/>
                <w:smallCaps w:val="0"/>
                <w:strike w:val="0"/>
                <w:color w:val="0583b0"/>
                <w:sz w:val="15.1141939163208"/>
                <w:szCs w:val="15.1141939163208"/>
                <w:u w:val="none"/>
                <w:shd w:fill="auto" w:val="clear"/>
                <w:vertAlign w:val="baseline"/>
              </w:rPr>
            </w:pPr>
            <w:r w:rsidDel="00000000" w:rsidR="00000000" w:rsidRPr="00000000">
              <w:rPr>
                <w:rFonts w:ascii="Arial" w:cs="Arial" w:eastAsia="Arial" w:hAnsi="Arial"/>
                <w:b w:val="0"/>
                <w:i w:val="0"/>
                <w:smallCaps w:val="0"/>
                <w:strike w:val="0"/>
                <w:color w:val="0583b0"/>
                <w:sz w:val="15.1141939163208"/>
                <w:szCs w:val="15.1141939163208"/>
                <w:u w:val="none"/>
                <w:shd w:fill="auto" w:val="clear"/>
                <w:vertAlign w:val="baseline"/>
                <w:rtl w:val="0"/>
              </w:rPr>
              <w:t xml:space="preserve">(In percent of total)</w:t>
            </w:r>
          </w:p>
          <w:p w:rsidR="00000000" w:rsidDel="00000000" w:rsidP="00000000" w:rsidRDefault="00000000" w:rsidRPr="00000000" w14:paraId="00001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270355224609"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35 </w:t>
            </w:r>
          </w:p>
          <w:p w:rsidR="00000000" w:rsidDel="00000000" w:rsidP="00000000" w:rsidRDefault="00000000" w:rsidRPr="00000000" w14:paraId="00001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6563110351562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35 </w:t>
            </w:r>
          </w:p>
          <w:p w:rsidR="00000000" w:rsidDel="00000000" w:rsidP="00000000" w:rsidRDefault="00000000" w:rsidRPr="00000000" w14:paraId="00001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70 </w:t>
            </w:r>
          </w:p>
          <w:p w:rsidR="00000000" w:rsidDel="00000000" w:rsidP="00000000" w:rsidRDefault="00000000" w:rsidRPr="00000000" w14:paraId="00001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70 </w:t>
            </w:r>
          </w:p>
          <w:p w:rsidR="00000000" w:rsidDel="00000000" w:rsidP="00000000" w:rsidRDefault="00000000" w:rsidRPr="00000000" w14:paraId="0000183A">
            <w:pPr>
              <w:keepNext w:val="0"/>
              <w:keepLines w:val="0"/>
              <w:widowControl w:val="0"/>
              <w:pBdr>
                <w:top w:space="0" w:sz="0" w:val="nil"/>
                <w:left w:space="0" w:sz="0" w:val="nil"/>
                <w:bottom w:space="0" w:sz="0" w:val="nil"/>
                <w:right w:space="0" w:sz="0" w:val="nil"/>
                <w:between w:space="0" w:sz="0" w:val="nil"/>
              </w:pBdr>
              <w:shd w:fill="auto" w:val="clear"/>
              <w:spacing w:after="0" w:before="76.96533203125" w:line="240" w:lineRule="auto"/>
              <w:ind w:left="298.6563110351562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30 </w:t>
            </w:r>
          </w:p>
          <w:p w:rsidR="00000000" w:rsidDel="00000000" w:rsidP="00000000" w:rsidRDefault="00000000" w:rsidRPr="00000000" w14:paraId="00001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2.270355224609"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30 </w:t>
            </w:r>
          </w:p>
          <w:p w:rsidR="00000000" w:rsidDel="00000000" w:rsidP="00000000" w:rsidRDefault="00000000" w:rsidRPr="00000000" w14:paraId="00001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60 </w:t>
            </w:r>
          </w:p>
          <w:p w:rsidR="00000000" w:rsidDel="00000000" w:rsidP="00000000" w:rsidRDefault="00000000" w:rsidRPr="00000000" w14:paraId="00001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60 </w:t>
            </w:r>
          </w:p>
          <w:p w:rsidR="00000000" w:rsidDel="00000000" w:rsidP="00000000" w:rsidRDefault="00000000" w:rsidRPr="00000000" w14:paraId="0000183E">
            <w:pPr>
              <w:keepNext w:val="0"/>
              <w:keepLines w:val="0"/>
              <w:widowControl w:val="0"/>
              <w:pBdr>
                <w:top w:space="0" w:sz="0" w:val="nil"/>
                <w:left w:space="0" w:sz="0" w:val="nil"/>
                <w:bottom w:space="0" w:sz="0" w:val="nil"/>
                <w:right w:space="0" w:sz="0" w:val="nil"/>
                <w:between w:space="0" w:sz="0" w:val="nil"/>
              </w:pBdr>
              <w:shd w:fill="auto" w:val="clear"/>
              <w:spacing w:after="0" w:before="38.564453125" w:line="240" w:lineRule="auto"/>
              <w:ind w:left="296.7782592773437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25 </w:t>
            </w:r>
          </w:p>
          <w:p w:rsidR="00000000" w:rsidDel="00000000" w:rsidP="00000000" w:rsidRDefault="00000000" w:rsidRPr="00000000" w14:paraId="00001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392303466797"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25 </w:t>
            </w:r>
          </w:p>
          <w:p w:rsidR="00000000" w:rsidDel="00000000" w:rsidP="00000000" w:rsidRDefault="00000000" w:rsidRPr="00000000" w14:paraId="00001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50 </w:t>
            </w:r>
          </w:p>
          <w:p w:rsidR="00000000" w:rsidDel="00000000" w:rsidP="00000000" w:rsidRDefault="00000000" w:rsidRPr="00000000" w14:paraId="00001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50 </w:t>
            </w:r>
          </w:p>
          <w:p w:rsidR="00000000" w:rsidDel="00000000" w:rsidP="00000000" w:rsidRDefault="00000000" w:rsidRPr="00000000" w14:paraId="00001842">
            <w:pPr>
              <w:keepNext w:val="0"/>
              <w:keepLines w:val="0"/>
              <w:widowControl w:val="0"/>
              <w:pBdr>
                <w:top w:space="0" w:sz="0" w:val="nil"/>
                <w:left w:space="0" w:sz="0" w:val="nil"/>
                <w:bottom w:space="0" w:sz="0" w:val="nil"/>
                <w:right w:space="0" w:sz="0" w:val="nil"/>
                <w:between w:space="0" w:sz="0" w:val="nil"/>
              </w:pBdr>
              <w:shd w:fill="auto" w:val="clear"/>
              <w:spacing w:after="0" w:before="0.1593017578125" w:line="240" w:lineRule="auto"/>
              <w:ind w:left="296.7782592773437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20 </w:t>
            </w:r>
          </w:p>
          <w:p w:rsidR="00000000" w:rsidDel="00000000" w:rsidP="00000000" w:rsidRDefault="00000000" w:rsidRPr="00000000" w14:paraId="00001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392303466797"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20 </w:t>
            </w:r>
          </w:p>
          <w:p w:rsidR="00000000" w:rsidDel="00000000" w:rsidP="00000000" w:rsidRDefault="00000000" w:rsidRPr="00000000" w14:paraId="00001844">
            <w:pPr>
              <w:keepNext w:val="0"/>
              <w:keepLines w:val="0"/>
              <w:widowControl w:val="0"/>
              <w:pBdr>
                <w:top w:space="0" w:sz="0" w:val="nil"/>
                <w:left w:space="0" w:sz="0" w:val="nil"/>
                <w:bottom w:space="0" w:sz="0" w:val="nil"/>
                <w:right w:space="0" w:sz="0" w:val="nil"/>
                <w:between w:space="0" w:sz="0" w:val="nil"/>
              </w:pBdr>
              <w:shd w:fill="auto" w:val="clear"/>
              <w:spacing w:after="0" w:before="19.34967041015625"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40 </w:t>
            </w:r>
          </w:p>
          <w:p w:rsidR="00000000" w:rsidDel="00000000" w:rsidP="00000000" w:rsidRDefault="00000000" w:rsidRPr="00000000" w14:paraId="00001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40 </w:t>
            </w:r>
          </w:p>
          <w:p w:rsidR="00000000" w:rsidDel="00000000" w:rsidP="00000000" w:rsidRDefault="00000000" w:rsidRPr="00000000" w14:paraId="00001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25888061523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15 </w:t>
            </w:r>
          </w:p>
          <w:p w:rsidR="00000000" w:rsidDel="00000000" w:rsidP="00000000" w:rsidRDefault="00000000" w:rsidRPr="00000000" w14:paraId="00001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448364257812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15 </w:t>
            </w:r>
          </w:p>
          <w:p w:rsidR="00000000" w:rsidDel="00000000" w:rsidP="00000000" w:rsidRDefault="00000000" w:rsidRPr="00000000" w14:paraId="00001848">
            <w:pPr>
              <w:keepNext w:val="0"/>
              <w:keepLines w:val="0"/>
              <w:widowControl w:val="0"/>
              <w:pBdr>
                <w:top w:space="0" w:sz="0" w:val="nil"/>
                <w:left w:space="0" w:sz="0" w:val="nil"/>
                <w:bottom w:space="0" w:sz="0" w:val="nil"/>
                <w:right w:space="0" w:sz="0" w:val="nil"/>
                <w:between w:space="0" w:sz="0" w:val="nil"/>
              </w:pBdr>
              <w:shd w:fill="auto" w:val="clear"/>
              <w:spacing w:after="0" w:before="56.5496826171875"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30 </w:t>
            </w:r>
          </w:p>
          <w:p w:rsidR="00000000" w:rsidDel="00000000" w:rsidP="00000000" w:rsidRDefault="00000000" w:rsidRPr="00000000" w14:paraId="00001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30 </w:t>
            </w:r>
          </w:p>
          <w:p w:rsidR="00000000" w:rsidDel="00000000" w:rsidP="00000000" w:rsidRDefault="00000000" w:rsidRPr="00000000" w14:paraId="00001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0.6448364257812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10 </w:t>
            </w:r>
          </w:p>
          <w:p w:rsidR="00000000" w:rsidDel="00000000" w:rsidP="00000000" w:rsidRDefault="00000000" w:rsidRPr="00000000" w14:paraId="00001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25888061523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10 </w:t>
            </w:r>
          </w:p>
          <w:p w:rsidR="00000000" w:rsidDel="00000000" w:rsidP="00000000" w:rsidRDefault="00000000" w:rsidRPr="00000000" w14:paraId="0000184C">
            <w:pPr>
              <w:keepNext w:val="0"/>
              <w:keepLines w:val="0"/>
              <w:widowControl w:val="0"/>
              <w:pBdr>
                <w:top w:space="0" w:sz="0" w:val="nil"/>
                <w:left w:space="0" w:sz="0" w:val="nil"/>
                <w:bottom w:space="0" w:sz="0" w:val="nil"/>
                <w:right w:space="0" w:sz="0" w:val="nil"/>
                <w:between w:space="0" w:sz="0" w:val="nil"/>
              </w:pBdr>
              <w:shd w:fill="auto" w:val="clear"/>
              <w:spacing w:after="0" w:before="96.15570068359375"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20 </w:t>
            </w:r>
          </w:p>
          <w:p w:rsidR="00000000" w:rsidDel="00000000" w:rsidP="00000000" w:rsidRDefault="00000000" w:rsidRPr="00000000" w14:paraId="00001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20 </w:t>
            </w:r>
          </w:p>
          <w:p w:rsidR="00000000" w:rsidDel="00000000" w:rsidP="00000000" w:rsidRDefault="00000000" w:rsidRPr="00000000" w14:paraId="00001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9.219360351562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5 </w:t>
            </w:r>
          </w:p>
          <w:p w:rsidR="00000000" w:rsidDel="00000000" w:rsidP="00000000" w:rsidRDefault="00000000" w:rsidRPr="00000000" w14:paraId="00001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4.037933349609"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5 </w:t>
            </w:r>
          </w:p>
          <w:p w:rsidR="00000000" w:rsidDel="00000000" w:rsidP="00000000" w:rsidRDefault="00000000" w:rsidRPr="00000000" w14:paraId="00001850">
            <w:pPr>
              <w:keepNext w:val="0"/>
              <w:keepLines w:val="0"/>
              <w:widowControl w:val="0"/>
              <w:pBdr>
                <w:top w:space="0" w:sz="0" w:val="nil"/>
                <w:left w:space="0" w:sz="0" w:val="nil"/>
                <w:bottom w:space="0" w:sz="0" w:val="nil"/>
                <w:right w:space="0" w:sz="0" w:val="nil"/>
                <w:between w:space="0" w:sz="0" w:val="nil"/>
              </w:pBdr>
              <w:shd w:fill="auto" w:val="clear"/>
              <w:spacing w:after="0" w:before="114.61822509765625" w:line="240" w:lineRule="auto"/>
              <w:ind w:left="355.0213623046875"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0 </w:t>
            </w:r>
          </w:p>
          <w:p w:rsidR="00000000" w:rsidDel="00000000" w:rsidP="00000000" w:rsidRDefault="00000000" w:rsidRPr="00000000" w14:paraId="00001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9.83993530273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0 </w:t>
            </w:r>
          </w:p>
          <w:p w:rsidR="00000000" w:rsidDel="00000000" w:rsidP="00000000" w:rsidRDefault="00000000" w:rsidRPr="00000000" w14:paraId="00001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31.528320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10 </w:t>
            </w:r>
          </w:p>
          <w:p w:rsidR="00000000" w:rsidDel="00000000" w:rsidP="00000000" w:rsidRDefault="00000000" w:rsidRPr="00000000" w14:paraId="00001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7004394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10 </w:t>
            </w:r>
          </w:p>
          <w:p w:rsidR="00000000" w:rsidDel="00000000" w:rsidP="00000000" w:rsidRDefault="00000000" w:rsidRPr="00000000" w14:paraId="00001854">
            <w:pPr>
              <w:keepNext w:val="0"/>
              <w:keepLines w:val="0"/>
              <w:widowControl w:val="0"/>
              <w:pBdr>
                <w:top w:space="0" w:sz="0" w:val="nil"/>
                <w:left w:space="0" w:sz="0" w:val="nil"/>
                <w:bottom w:space="0" w:sz="0" w:val="nil"/>
                <w:right w:space="0" w:sz="0" w:val="nil"/>
                <w:between w:space="0" w:sz="0" w:val="nil"/>
              </w:pBdr>
              <w:shd w:fill="auto" w:val="clear"/>
              <w:spacing w:after="0" w:before="9.755859375" w:line="240" w:lineRule="auto"/>
              <w:ind w:left="702.1257019042969"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India </w:t>
            </w:r>
          </w:p>
          <w:p w:rsidR="00000000" w:rsidDel="00000000" w:rsidP="00000000" w:rsidRDefault="00000000" w:rsidRPr="00000000" w14:paraId="000018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92.940521240234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Brazil </w:t>
            </w:r>
          </w:p>
          <w:p w:rsidR="00000000" w:rsidDel="00000000" w:rsidP="00000000" w:rsidRDefault="00000000" w:rsidRPr="00000000" w14:paraId="00001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0.088958740234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South </w:t>
            </w:r>
          </w:p>
          <w:p w:rsidR="00000000" w:rsidDel="00000000" w:rsidP="00000000" w:rsidRDefault="00000000" w:rsidRPr="00000000" w14:paraId="00001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45.345916748047"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Philippines </w:t>
            </w:r>
          </w:p>
          <w:p w:rsidR="00000000" w:rsidDel="00000000" w:rsidP="00000000" w:rsidRDefault="00000000" w:rsidRPr="00000000" w14:paraId="00001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58.123016357422"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Indonesia </w:t>
            </w:r>
          </w:p>
          <w:p w:rsidR="00000000" w:rsidDel="00000000" w:rsidP="00000000" w:rsidRDefault="00000000" w:rsidRPr="00000000" w14:paraId="00001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24.989471435547"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Turkey </w:t>
            </w:r>
          </w:p>
          <w:p w:rsidR="00000000" w:rsidDel="00000000" w:rsidP="00000000" w:rsidRDefault="00000000" w:rsidRPr="00000000" w14:paraId="0000185A">
            <w:pPr>
              <w:keepNext w:val="0"/>
              <w:keepLines w:val="0"/>
              <w:widowControl w:val="0"/>
              <w:pBdr>
                <w:top w:space="0" w:sz="0" w:val="nil"/>
                <w:left w:space="0" w:sz="0" w:val="nil"/>
                <w:bottom w:space="0" w:sz="0" w:val="nil"/>
                <w:right w:space="0" w:sz="0" w:val="nil"/>
                <w:between w:space="0" w:sz="0" w:val="nil"/>
              </w:pBdr>
              <w:shd w:fill="auto" w:val="clear"/>
              <w:spacing w:after="0" w:before="9.75311279296875" w:line="240" w:lineRule="auto"/>
              <w:ind w:left="0" w:right="4133.9221191406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0 </w:t>
            </w:r>
          </w:p>
          <w:p w:rsidR="00000000" w:rsidDel="00000000" w:rsidP="00000000" w:rsidRDefault="00000000" w:rsidRPr="00000000" w14:paraId="00001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0.295410156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0 </w:t>
            </w:r>
          </w:p>
          <w:p w:rsidR="00000000" w:rsidDel="00000000" w:rsidP="00000000" w:rsidRDefault="00000000" w:rsidRPr="00000000" w14:paraId="00001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7.0919799804688"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(Baa3) </w:t>
            </w:r>
          </w:p>
          <w:p w:rsidR="00000000" w:rsidDel="00000000" w:rsidP="00000000" w:rsidRDefault="00000000" w:rsidRPr="00000000" w14:paraId="00001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9.8841857910156"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(Baa2) </w:t>
            </w:r>
          </w:p>
          <w:p w:rsidR="00000000" w:rsidDel="00000000" w:rsidP="00000000" w:rsidRDefault="00000000" w:rsidRPr="00000000" w14:paraId="00001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68.3879089355469"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Africa </w:t>
            </w:r>
          </w:p>
          <w:p w:rsidR="00000000" w:rsidDel="00000000" w:rsidP="00000000" w:rsidRDefault="00000000" w:rsidRPr="00000000" w14:paraId="00001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4905700683594"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(Baa2) </w:t>
            </w:r>
          </w:p>
          <w:p w:rsidR="00000000" w:rsidDel="00000000" w:rsidP="00000000" w:rsidRDefault="00000000" w:rsidRPr="00000000" w14:paraId="00001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48.2936096191406"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(Baa3) </w:t>
            </w:r>
          </w:p>
          <w:p w:rsidR="00000000" w:rsidDel="00000000" w:rsidP="00000000" w:rsidRDefault="00000000" w:rsidRPr="00000000" w14:paraId="00001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1.096649169922"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(Baa3) </w:t>
            </w:r>
          </w:p>
          <w:p w:rsidR="00000000" w:rsidDel="00000000" w:rsidP="00000000" w:rsidRDefault="00000000" w:rsidRPr="00000000" w14:paraId="00001862">
            <w:pPr>
              <w:keepNext w:val="0"/>
              <w:keepLines w:val="0"/>
              <w:widowControl w:val="0"/>
              <w:pBdr>
                <w:top w:space="0" w:sz="0" w:val="nil"/>
                <w:left w:space="0" w:sz="0" w:val="nil"/>
                <w:bottom w:space="0" w:sz="0" w:val="nil"/>
                <w:right w:space="0" w:sz="0" w:val="nil"/>
                <w:between w:space="0" w:sz="0" w:val="nil"/>
              </w:pBdr>
              <w:shd w:fill="auto" w:val="clear"/>
              <w:spacing w:after="0" w:before="17.42034912109375" w:line="240" w:lineRule="auto"/>
              <w:ind w:left="1862.6875305175781"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(Baa2) </w:t>
            </w:r>
          </w:p>
          <w:p w:rsidR="00000000" w:rsidDel="00000000" w:rsidP="00000000" w:rsidRDefault="00000000" w:rsidRPr="00000000" w14:paraId="00001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22.225952148437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Indonesia </w:t>
            </w:r>
          </w:p>
          <w:p w:rsidR="00000000" w:rsidDel="00000000" w:rsidP="00000000" w:rsidRDefault="00000000" w:rsidRPr="00000000" w14:paraId="00001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5.5987548828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Turkey </w:t>
            </w:r>
          </w:p>
          <w:p w:rsidR="00000000" w:rsidDel="00000000" w:rsidP="00000000" w:rsidRDefault="00000000" w:rsidRPr="00000000" w14:paraId="00001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9.3389892578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Brazil </w:t>
            </w:r>
          </w:p>
          <w:p w:rsidR="00000000" w:rsidDel="00000000" w:rsidP="00000000" w:rsidRDefault="00000000" w:rsidRPr="00000000" w14:paraId="00001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37.41455078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India </w:t>
            </w:r>
          </w:p>
          <w:p w:rsidR="00000000" w:rsidDel="00000000" w:rsidP="00000000" w:rsidRDefault="00000000" w:rsidRPr="00000000" w14:paraId="00001867">
            <w:pPr>
              <w:keepNext w:val="0"/>
              <w:keepLines w:val="0"/>
              <w:widowControl w:val="0"/>
              <w:pBdr>
                <w:top w:space="0" w:sz="0" w:val="nil"/>
                <w:left w:space="0" w:sz="0" w:val="nil"/>
                <w:bottom w:space="0" w:sz="0" w:val="nil"/>
                <w:right w:space="0" w:sz="0" w:val="nil"/>
                <w:between w:space="0" w:sz="0" w:val="nil"/>
              </w:pBdr>
              <w:shd w:fill="auto" w:val="clear"/>
              <w:spacing w:after="0" w:before="18.91387939453125" w:line="240" w:lineRule="auto"/>
              <w:ind w:left="0" w:right="3411.3049316406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(Baa3) </w:t>
            </w:r>
          </w:p>
          <w:p w:rsidR="00000000" w:rsidDel="00000000" w:rsidP="00000000" w:rsidRDefault="00000000" w:rsidRPr="00000000" w14:paraId="00001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8.89648437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(Baa3) </w:t>
            </w:r>
          </w:p>
          <w:p w:rsidR="00000000" w:rsidDel="00000000" w:rsidP="00000000" w:rsidRDefault="00000000" w:rsidRPr="00000000" w14:paraId="00001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06.499023437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(Baa2) </w:t>
            </w:r>
          </w:p>
          <w:p w:rsidR="00000000" w:rsidDel="00000000" w:rsidP="00000000" w:rsidRDefault="00000000" w:rsidRPr="00000000" w14:paraId="00001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04.2150878906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(Baa3) </w:t>
            </w:r>
          </w:p>
          <w:p w:rsidR="00000000" w:rsidDel="00000000" w:rsidP="00000000" w:rsidRDefault="00000000" w:rsidRPr="00000000" w14:paraId="00001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4.8941040039062"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Source: Bloomberg. </w:t>
            </w:r>
          </w:p>
          <w:p w:rsidR="00000000" w:rsidDel="00000000" w:rsidP="00000000" w:rsidRDefault="00000000" w:rsidRPr="00000000" w14:paraId="0000186C">
            <w:pPr>
              <w:keepNext w:val="0"/>
              <w:keepLines w:val="0"/>
              <w:widowControl w:val="0"/>
              <w:pBdr>
                <w:top w:space="0" w:sz="0" w:val="nil"/>
                <w:left w:space="0" w:sz="0" w:val="nil"/>
                <w:bottom w:space="0" w:sz="0" w:val="nil"/>
                <w:right w:space="0" w:sz="0" w:val="nil"/>
                <w:between w:space="0" w:sz="0" w:val="nil"/>
              </w:pBdr>
              <w:shd w:fill="auto" w:val="clear"/>
              <w:spacing w:after="0" w:before="17.42034912109375" w:line="240" w:lineRule="auto"/>
              <w:ind w:left="557.4349975585938" w:right="0" w:firstLine="0"/>
              <w:jc w:val="left"/>
              <w:rPr>
                <w:rFonts w:ascii="Arial" w:cs="Arial" w:eastAsia="Arial" w:hAnsi="Arial"/>
                <w:b w:val="0"/>
                <w:i w:val="0"/>
                <w:smallCaps w:val="0"/>
                <w:strike w:val="0"/>
                <w:color w:val="000000"/>
                <w:sz w:val="11.052698135375977"/>
                <w:szCs w:val="11.052698135375977"/>
                <w:u w:val="none"/>
                <w:shd w:fill="auto" w:val="clear"/>
                <w:vertAlign w:val="baseline"/>
              </w:rPr>
            </w:pPr>
            <w:r w:rsidDel="00000000" w:rsidR="00000000" w:rsidRPr="00000000">
              <w:rPr>
                <w:rFonts w:ascii="Arial" w:cs="Arial" w:eastAsia="Arial" w:hAnsi="Arial"/>
                <w:b w:val="0"/>
                <w:i w:val="0"/>
                <w:smallCaps w:val="0"/>
                <w:strike w:val="0"/>
                <w:color w:val="000000"/>
                <w:sz w:val="11.052698135375977"/>
                <w:szCs w:val="11.052698135375977"/>
                <w:u w:val="none"/>
                <w:shd w:fill="auto" w:val="clear"/>
                <w:vertAlign w:val="baseline"/>
                <w:rtl w:val="0"/>
              </w:rPr>
              <w:t xml:space="preserve">1/ As of November 3, 2015 </w:t>
            </w:r>
          </w:p>
          <w:p w:rsidR="00000000" w:rsidDel="00000000" w:rsidP="00000000" w:rsidRDefault="00000000" w:rsidRPr="00000000" w14:paraId="00001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6.953125" w:firstLine="0"/>
              <w:jc w:val="right"/>
              <w:rPr>
                <w:rFonts w:ascii="Arial" w:cs="Arial" w:eastAsia="Arial" w:hAnsi="Arial"/>
                <w:b w:val="0"/>
                <w:i w:val="0"/>
                <w:smallCaps w:val="0"/>
                <w:strike w:val="0"/>
                <w:color w:val="000000"/>
                <w:sz w:val="11.33559513092041"/>
                <w:szCs w:val="11.33559513092041"/>
                <w:u w:val="none"/>
                <w:shd w:fill="auto" w:val="clear"/>
                <w:vertAlign w:val="baseline"/>
              </w:rPr>
            </w:pPr>
            <w:r w:rsidDel="00000000" w:rsidR="00000000" w:rsidRPr="00000000">
              <w:rPr>
                <w:rFonts w:ascii="Arial" w:cs="Arial" w:eastAsia="Arial" w:hAnsi="Arial"/>
                <w:b w:val="0"/>
                <w:i w:val="0"/>
                <w:smallCaps w:val="0"/>
                <w:strike w:val="0"/>
                <w:color w:val="000000"/>
                <w:sz w:val="11.33559513092041"/>
                <w:szCs w:val="11.33559513092041"/>
                <w:u w:val="none"/>
                <w:shd w:fill="auto" w:val="clear"/>
                <w:vertAlign w:val="baseline"/>
                <w:rtl w:val="0"/>
              </w:rPr>
              <w:t xml:space="preserve">Source: Moody's and IMF staff estimates. </w:t>
            </w:r>
          </w:p>
          <w:p w:rsidR="00000000" w:rsidDel="00000000" w:rsidP="00000000" w:rsidRDefault="00000000" w:rsidRPr="00000000" w14:paraId="0000186E">
            <w:pPr>
              <w:keepNext w:val="0"/>
              <w:keepLines w:val="0"/>
              <w:widowControl w:val="0"/>
              <w:pBdr>
                <w:top w:space="0" w:sz="0" w:val="nil"/>
                <w:left w:space="0" w:sz="0" w:val="nil"/>
                <w:bottom w:space="0" w:sz="0" w:val="nil"/>
                <w:right w:space="0" w:sz="0" w:val="nil"/>
                <w:between w:space="0" w:sz="0" w:val="nil"/>
              </w:pBdr>
              <w:shd w:fill="auto" w:val="clear"/>
              <w:spacing w:after="0" w:before="24.32952880859375" w:line="240" w:lineRule="auto"/>
              <w:ind w:left="0" w:right="2219.7882080078125" w:firstLine="0"/>
              <w:jc w:val="righ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  </w:t>
            </w:r>
          </w:p>
        </w:tc>
      </w:tr>
    </w:tbl>
    <w:p w:rsidR="00000000" w:rsidDel="00000000" w:rsidP="00000000" w:rsidRDefault="00000000" w:rsidRPr="00000000" w14:paraId="00001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6672363281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39</w:t>
      </w:r>
    </w:p>
    <w:p w:rsidR="00000000" w:rsidDel="00000000" w:rsidP="00000000" w:rsidRDefault="00000000" w:rsidRPr="00000000" w14:paraId="00001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873">
      <w:pPr>
        <w:keepNext w:val="0"/>
        <w:keepLines w:val="0"/>
        <w:widowControl w:val="0"/>
        <w:pBdr>
          <w:top w:space="0" w:sz="0" w:val="nil"/>
          <w:left w:space="0" w:sz="0" w:val="nil"/>
          <w:bottom w:space="0" w:sz="0" w:val="nil"/>
          <w:right w:space="0" w:sz="0" w:val="nil"/>
          <w:between w:space="0" w:sz="0" w:val="nil"/>
        </w:pBdr>
        <w:shd w:fill="auto" w:val="clear"/>
        <w:spacing w:after="0" w:before="806.339111328125" w:line="240" w:lineRule="auto"/>
        <w:ind w:left="0" w:right="3138.4271240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7. India: Corporate and Banking Sectors  </w:t>
      </w:r>
    </w:p>
    <w:p w:rsidR="00000000" w:rsidDel="00000000" w:rsidP="00000000" w:rsidRDefault="00000000" w:rsidRPr="00000000" w14:paraId="00001874">
      <w:pPr>
        <w:keepNext w:val="0"/>
        <w:keepLines w:val="0"/>
        <w:widowControl w:val="0"/>
        <w:pBdr>
          <w:top w:space="0" w:sz="0" w:val="nil"/>
          <w:left w:space="0" w:sz="0" w:val="nil"/>
          <w:bottom w:space="0" w:sz="0" w:val="nil"/>
          <w:right w:space="0" w:sz="0" w:val="nil"/>
          <w:between w:space="0" w:sz="0" w:val="nil"/>
        </w:pBdr>
        <w:shd w:fill="auto" w:val="clear"/>
        <w:spacing w:after="0" w:before="36.929931640625" w:line="266.0935878753662" w:lineRule="auto"/>
        <w:ind w:left="2600.5361938476562" w:right="1766.37939453125" w:firstLine="0"/>
        <w:jc w:val="center"/>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The corporate-banking nexus continues to play a critical role in domestic financial stability.  Financial stress in the corporate sector remains high, leading to a deterioration in bank asset quality.  </w:t>
      </w:r>
    </w:p>
    <w:p w:rsidR="00000000" w:rsidDel="00000000" w:rsidP="00000000" w:rsidRDefault="00000000" w:rsidRPr="00000000" w14:paraId="00001875">
      <w:pPr>
        <w:keepNext w:val="0"/>
        <w:keepLines w:val="0"/>
        <w:widowControl w:val="0"/>
        <w:pBdr>
          <w:top w:space="0" w:sz="0" w:val="nil"/>
          <w:left w:space="0" w:sz="0" w:val="nil"/>
          <w:bottom w:space="0" w:sz="0" w:val="nil"/>
          <w:right w:space="0" w:sz="0" w:val="nil"/>
          <w:between w:space="0" w:sz="0" w:val="nil"/>
        </w:pBdr>
        <w:shd w:fill="auto" w:val="clear"/>
        <w:spacing w:after="0" w:before="235.010986328125" w:line="240" w:lineRule="auto"/>
        <w:ind w:left="0" w:right="1270.687255859375" w:firstLine="0"/>
        <w:jc w:val="right"/>
        <w:rPr>
          <w:rFonts w:ascii="Arial" w:cs="Arial" w:eastAsia="Arial" w:hAnsi="Arial"/>
          <w:b w:val="0"/>
          <w:i w:val="1"/>
          <w:smallCaps w:val="0"/>
          <w:strike w:val="0"/>
          <w:color w:val="000000"/>
          <w:sz w:val="17.040000915527344"/>
          <w:szCs w:val="17.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...leading to a further increase in banks’ stressed loans  </w:t>
      </w:r>
    </w:p>
    <w:p w:rsidR="00000000" w:rsidDel="00000000" w:rsidP="00000000" w:rsidRDefault="00000000" w:rsidRPr="00000000" w14:paraId="00001876">
      <w:pPr>
        <w:keepNext w:val="0"/>
        <w:keepLines w:val="0"/>
        <w:widowControl w:val="0"/>
        <w:pBdr>
          <w:top w:space="0" w:sz="0" w:val="nil"/>
          <w:left w:space="0" w:sz="0" w:val="nil"/>
          <w:bottom w:space="0" w:sz="0" w:val="nil"/>
          <w:right w:space="0" w:sz="0" w:val="nil"/>
          <w:between w:space="0" w:sz="0" w:val="nil"/>
        </w:pBdr>
        <w:shd w:fill="auto" w:val="clear"/>
        <w:spacing w:after="0" w:before="26.751708984375" w:line="240" w:lineRule="auto"/>
        <w:ind w:left="0" w:right="0" w:firstLine="0"/>
        <w:jc w:val="left"/>
        <w:rPr>
          <w:rFonts w:ascii="Arial" w:cs="Arial" w:eastAsia="Arial" w:hAnsi="Arial"/>
          <w:b w:val="0"/>
          <w:i w:val="1"/>
          <w:smallCaps w:val="0"/>
          <w:strike w:val="0"/>
          <w:color w:val="ffffff"/>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Corporate sector vulnerabilities have persisted…</w:t>
      </w:r>
      <w:r w:rsidDel="00000000" w:rsidR="00000000" w:rsidRPr="00000000">
        <w:rPr>
          <w:rFonts w:ascii="Arial" w:cs="Arial" w:eastAsia="Arial" w:hAnsi="Arial"/>
          <w:b w:val="0"/>
          <w:i w:val="1"/>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1877">
      <w:pPr>
        <w:keepNext w:val="0"/>
        <w:keepLines w:val="0"/>
        <w:widowControl w:val="0"/>
        <w:pBdr>
          <w:top w:space="0" w:sz="0" w:val="nil"/>
          <w:left w:space="0" w:sz="0" w:val="nil"/>
          <w:bottom w:space="0" w:sz="0" w:val="nil"/>
          <w:right w:space="0" w:sz="0" w:val="nil"/>
          <w:between w:space="0" w:sz="0" w:val="nil"/>
        </w:pBdr>
        <w:shd w:fill="auto" w:val="clear"/>
        <w:spacing w:after="0" w:before="304.827880859375" w:line="264.9159622192383" w:lineRule="auto"/>
        <w:ind w:left="294.9766540527344" w:right="405.2734375" w:hanging="4.7027587890625"/>
        <w:jc w:val="left"/>
        <w:rPr>
          <w:rFonts w:ascii="Arial" w:cs="Arial" w:eastAsia="Arial" w:hAnsi="Arial"/>
          <w:b w:val="0"/>
          <w:i w:val="0"/>
          <w:smallCaps w:val="0"/>
          <w:strike w:val="0"/>
          <w:color w:val="0583b0"/>
          <w:sz w:val="14.670878410339355"/>
          <w:szCs w:val="14.670878410339355"/>
          <w:u w:val="none"/>
          <w:shd w:fill="auto" w:val="clear"/>
          <w:vertAlign w:val="baseline"/>
        </w:rPr>
      </w:pPr>
      <w:r w:rsidDel="00000000" w:rsidR="00000000" w:rsidRPr="00000000">
        <w:rPr>
          <w:rFonts w:ascii="Arial" w:cs="Arial" w:eastAsia="Arial" w:hAnsi="Arial"/>
          <w:b w:val="1"/>
          <w:i w:val="0"/>
          <w:smallCaps w:val="0"/>
          <w:strike w:val="0"/>
          <w:color w:val="0583b0"/>
          <w:sz w:val="14.670878410339355"/>
          <w:szCs w:val="14.670878410339355"/>
          <w:u w:val="none"/>
          <w:shd w:fill="auto" w:val="clear"/>
          <w:vertAlign w:val="baseline"/>
          <w:rtl w:val="0"/>
        </w:rPr>
        <w:t xml:space="preserve">Corporate Debt Repayment Capacity and Profitability </w:t>
      </w:r>
      <w:r w:rsidDel="00000000" w:rsidR="00000000" w:rsidRPr="00000000">
        <w:rPr>
          <w:rFonts w:ascii="Arial" w:cs="Arial" w:eastAsia="Arial" w:hAnsi="Arial"/>
          <w:b w:val="0"/>
          <w:i w:val="0"/>
          <w:smallCaps w:val="0"/>
          <w:strike w:val="0"/>
          <w:color w:val="0583b0"/>
          <w:sz w:val="14.670878410339355"/>
          <w:szCs w:val="14.670878410339355"/>
          <w:u w:val="none"/>
          <w:shd w:fill="auto" w:val="clear"/>
          <w:vertAlign w:val="baseline"/>
          <w:rtl w:val="0"/>
        </w:rPr>
        <w:t xml:space="preserve">(In percent) </w:t>
      </w:r>
    </w:p>
    <w:p w:rsidR="00000000" w:rsidDel="00000000" w:rsidP="00000000" w:rsidRDefault="00000000" w:rsidRPr="00000000" w14:paraId="00001878">
      <w:pPr>
        <w:keepNext w:val="0"/>
        <w:keepLines w:val="0"/>
        <w:widowControl w:val="0"/>
        <w:pBdr>
          <w:top w:space="0" w:sz="0" w:val="nil"/>
          <w:left w:space="0" w:sz="0" w:val="nil"/>
          <w:bottom w:space="0" w:sz="0" w:val="nil"/>
          <w:right w:space="0" w:sz="0" w:val="nil"/>
          <w:between w:space="0" w:sz="0" w:val="nil"/>
        </w:pBdr>
        <w:shd w:fill="auto" w:val="clear"/>
        <w:spacing w:after="0" w:before="0" w:line="264.6943473815918" w:lineRule="auto"/>
        <w:ind w:left="397.9473876953125" w:right="27.4755859375" w:firstLine="9.2016601562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(NPAs and restructured loans), in particular for public  sector banks (PSBs).  </w:t>
      </w:r>
    </w:p>
    <w:p w:rsidR="00000000" w:rsidDel="00000000" w:rsidP="00000000" w:rsidRDefault="00000000" w:rsidRPr="00000000" w14:paraId="00001879">
      <w:pPr>
        <w:keepNext w:val="0"/>
        <w:keepLines w:val="0"/>
        <w:widowControl w:val="0"/>
        <w:pBdr>
          <w:top w:space="0" w:sz="0" w:val="nil"/>
          <w:left w:space="0" w:sz="0" w:val="nil"/>
          <w:bottom w:space="0" w:sz="0" w:val="nil"/>
          <w:right w:space="0" w:sz="0" w:val="nil"/>
          <w:between w:space="0" w:sz="0" w:val="nil"/>
        </w:pBdr>
        <w:shd w:fill="auto" w:val="clear"/>
        <w:spacing w:after="0" w:before="30.673828125" w:line="262.4296760559082" w:lineRule="auto"/>
        <w:ind w:left="715.1055908203125" w:right="293.5455322265625" w:firstLine="4.3914794921875"/>
        <w:jc w:val="left"/>
        <w:rPr>
          <w:rFonts w:ascii="Arial" w:cs="Arial" w:eastAsia="Arial" w:hAnsi="Arial"/>
          <w:b w:val="0"/>
          <w:i w:val="0"/>
          <w:smallCaps w:val="0"/>
          <w:strike w:val="0"/>
          <w:color w:val="0583b0"/>
          <w:sz w:val="11.3486967086792"/>
          <w:szCs w:val="11.3486967086792"/>
          <w:u w:val="none"/>
          <w:shd w:fill="auto" w:val="clear"/>
          <w:vertAlign w:val="baseline"/>
        </w:rPr>
      </w:pPr>
      <w:r w:rsidDel="00000000" w:rsidR="00000000" w:rsidRPr="00000000">
        <w:rPr>
          <w:rFonts w:ascii="Arial" w:cs="Arial" w:eastAsia="Arial" w:hAnsi="Arial"/>
          <w:b w:val="1"/>
          <w:i w:val="0"/>
          <w:smallCaps w:val="0"/>
          <w:strike w:val="0"/>
          <w:color w:val="0583b0"/>
          <w:sz w:val="15.131795883178711"/>
          <w:szCs w:val="15.131795883178711"/>
          <w:u w:val="none"/>
          <w:shd w:fill="auto" w:val="clear"/>
          <w:vertAlign w:val="baseline"/>
          <w:rtl w:val="0"/>
        </w:rPr>
        <w:t xml:space="preserve">Banks' Nonperforming and Restructured Assets </w:t>
      </w:r>
      <w:r w:rsidDel="00000000" w:rsidR="00000000" w:rsidRPr="00000000">
        <w:rPr>
          <w:rFonts w:ascii="Arial" w:cs="Arial" w:eastAsia="Arial" w:hAnsi="Arial"/>
          <w:b w:val="0"/>
          <w:i w:val="0"/>
          <w:smallCaps w:val="0"/>
          <w:strike w:val="0"/>
          <w:color w:val="0583b0"/>
          <w:sz w:val="11.3486967086792"/>
          <w:szCs w:val="11.3486967086792"/>
          <w:u w:val="none"/>
          <w:shd w:fill="auto" w:val="clear"/>
          <w:vertAlign w:val="baseline"/>
          <w:rtl w:val="0"/>
        </w:rPr>
        <w:t xml:space="preserve">(In percent of outstanding advances) </w:t>
      </w:r>
    </w:p>
    <w:p w:rsidR="00000000" w:rsidDel="00000000" w:rsidP="00000000" w:rsidRDefault="00000000" w:rsidRPr="00000000" w14:paraId="0000187A">
      <w:pPr>
        <w:keepNext w:val="0"/>
        <w:keepLines w:val="0"/>
        <w:widowControl w:val="0"/>
        <w:pBdr>
          <w:top w:space="0" w:sz="0" w:val="nil"/>
          <w:left w:space="0" w:sz="0" w:val="nil"/>
          <w:bottom w:space="0" w:sz="0" w:val="nil"/>
          <w:right w:space="0" w:sz="0" w:val="nil"/>
          <w:between w:space="0" w:sz="0" w:val="nil"/>
        </w:pBdr>
        <w:shd w:fill="auto" w:val="clear"/>
        <w:spacing w:after="0" w:before="19.94384765625"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6 </w:t>
      </w:r>
    </w:p>
    <w:p w:rsidR="00000000" w:rsidDel="00000000" w:rsidP="00000000" w:rsidRDefault="00000000" w:rsidRPr="00000000" w14:paraId="0000187B">
      <w:pPr>
        <w:keepNext w:val="0"/>
        <w:keepLines w:val="0"/>
        <w:widowControl w:val="0"/>
        <w:pBdr>
          <w:top w:space="0" w:sz="0" w:val="nil"/>
          <w:left w:space="0" w:sz="0" w:val="nil"/>
          <w:bottom w:space="0" w:sz="0" w:val="nil"/>
          <w:right w:space="0" w:sz="0" w:val="nil"/>
          <w:between w:space="0" w:sz="0" w:val="nil"/>
        </w:pBdr>
        <w:shd w:fill="auto" w:val="clear"/>
        <w:spacing w:after="0" w:before="0.010986328125"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20 </w:t>
      </w:r>
    </w:p>
    <w:p w:rsidR="00000000" w:rsidDel="00000000" w:rsidP="00000000" w:rsidRDefault="00000000" w:rsidRPr="00000000" w14:paraId="00001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16 </w:t>
      </w:r>
    </w:p>
    <w:p w:rsidR="00000000" w:rsidDel="00000000" w:rsidP="00000000" w:rsidRDefault="00000000" w:rsidRPr="00000000" w14:paraId="00001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Interest coverage ratio </w:t>
      </w:r>
    </w:p>
    <w:p w:rsidR="00000000" w:rsidDel="00000000" w:rsidP="00000000" w:rsidRDefault="00000000" w:rsidRPr="00000000" w14:paraId="0000187E">
      <w:pPr>
        <w:keepNext w:val="0"/>
        <w:keepLines w:val="0"/>
        <w:widowControl w:val="0"/>
        <w:pBdr>
          <w:top w:space="0" w:sz="0" w:val="nil"/>
          <w:left w:space="0" w:sz="0" w:val="nil"/>
          <w:bottom w:space="0" w:sz="0" w:val="nil"/>
          <w:right w:space="0" w:sz="0" w:val="nil"/>
          <w:between w:space="0" w:sz="0" w:val="nil"/>
        </w:pBdr>
        <w:shd w:fill="auto" w:val="clear"/>
        <w:spacing w:after="0" w:before="208.7890625"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14 </w:t>
      </w:r>
    </w:p>
    <w:p w:rsidR="00000000" w:rsidDel="00000000" w:rsidP="00000000" w:rsidRDefault="00000000" w:rsidRPr="00000000" w14:paraId="00001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18 </w:t>
      </w:r>
    </w:p>
    <w:p w:rsidR="00000000" w:rsidDel="00000000" w:rsidP="00000000" w:rsidRDefault="00000000" w:rsidRPr="00000000" w14:paraId="00001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Return on equity [%, rhs] </w:t>
      </w:r>
    </w:p>
    <w:p w:rsidR="00000000" w:rsidDel="00000000" w:rsidP="00000000" w:rsidRDefault="00000000" w:rsidRPr="00000000" w14:paraId="00001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5 </w:t>
      </w:r>
    </w:p>
    <w:p w:rsidR="00000000" w:rsidDel="00000000" w:rsidP="00000000" w:rsidRDefault="00000000" w:rsidRPr="00000000" w14:paraId="00001882">
      <w:pPr>
        <w:keepNext w:val="0"/>
        <w:keepLines w:val="0"/>
        <w:widowControl w:val="0"/>
        <w:pBdr>
          <w:top w:space="0" w:sz="0" w:val="nil"/>
          <w:left w:space="0" w:sz="0" w:val="nil"/>
          <w:bottom w:space="0" w:sz="0" w:val="nil"/>
          <w:right w:space="0" w:sz="0" w:val="nil"/>
          <w:between w:space="0" w:sz="0" w:val="nil"/>
        </w:pBdr>
        <w:shd w:fill="auto" w:val="clear"/>
        <w:spacing w:after="0" w:before="394.78271484375"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12 </w:t>
      </w:r>
    </w:p>
    <w:p w:rsidR="00000000" w:rsidDel="00000000" w:rsidP="00000000" w:rsidRDefault="00000000" w:rsidRPr="00000000" w14:paraId="00001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16 </w:t>
      </w:r>
    </w:p>
    <w:p w:rsidR="00000000" w:rsidDel="00000000" w:rsidP="00000000" w:rsidRDefault="00000000" w:rsidRPr="00000000" w14:paraId="00001884">
      <w:pPr>
        <w:keepNext w:val="0"/>
        <w:keepLines w:val="0"/>
        <w:widowControl w:val="0"/>
        <w:pBdr>
          <w:top w:space="0" w:sz="0" w:val="nil"/>
          <w:left w:space="0" w:sz="0" w:val="nil"/>
          <w:bottom w:space="0" w:sz="0" w:val="nil"/>
          <w:right w:space="0" w:sz="0" w:val="nil"/>
          <w:between w:space="0" w:sz="0" w:val="nil"/>
        </w:pBdr>
        <w:shd w:fill="auto" w:val="clear"/>
        <w:spacing w:after="0" w:before="29.4091796875"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10 </w:t>
      </w:r>
    </w:p>
    <w:p w:rsidR="00000000" w:rsidDel="00000000" w:rsidP="00000000" w:rsidRDefault="00000000" w:rsidRPr="00000000" w14:paraId="000018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14 </w:t>
      </w:r>
    </w:p>
    <w:p w:rsidR="00000000" w:rsidDel="00000000" w:rsidP="00000000" w:rsidRDefault="00000000" w:rsidRPr="00000000" w14:paraId="000018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4 </w:t>
      </w:r>
    </w:p>
    <w:p w:rsidR="00000000" w:rsidDel="00000000" w:rsidP="00000000" w:rsidRDefault="00000000" w:rsidRPr="00000000" w14:paraId="00001887">
      <w:pPr>
        <w:keepNext w:val="0"/>
        <w:keepLines w:val="0"/>
        <w:widowControl w:val="0"/>
        <w:pBdr>
          <w:top w:space="0" w:sz="0" w:val="nil"/>
          <w:left w:space="0" w:sz="0" w:val="nil"/>
          <w:bottom w:space="0" w:sz="0" w:val="nil"/>
          <w:right w:space="0" w:sz="0" w:val="nil"/>
          <w:between w:space="0" w:sz="0" w:val="nil"/>
        </w:pBdr>
        <w:shd w:fill="auto" w:val="clear"/>
        <w:spacing w:after="0" w:before="769.1748046875"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8 </w:t>
      </w:r>
    </w:p>
    <w:p w:rsidR="00000000" w:rsidDel="00000000" w:rsidP="00000000" w:rsidRDefault="00000000" w:rsidRPr="00000000" w14:paraId="000018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12 </w:t>
      </w:r>
    </w:p>
    <w:p w:rsidR="00000000" w:rsidDel="00000000" w:rsidP="00000000" w:rsidRDefault="00000000" w:rsidRPr="00000000" w14:paraId="000018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6 </w:t>
      </w:r>
    </w:p>
    <w:p w:rsidR="00000000" w:rsidDel="00000000" w:rsidP="00000000" w:rsidRDefault="00000000" w:rsidRPr="00000000" w14:paraId="000018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3 </w:t>
      </w:r>
    </w:p>
    <w:p w:rsidR="00000000" w:rsidDel="00000000" w:rsidP="00000000" w:rsidRDefault="00000000" w:rsidRPr="00000000" w14:paraId="0000188B">
      <w:pPr>
        <w:keepNext w:val="0"/>
        <w:keepLines w:val="0"/>
        <w:widowControl w:val="0"/>
        <w:pBdr>
          <w:top w:space="0" w:sz="0" w:val="nil"/>
          <w:left w:space="0" w:sz="0" w:val="nil"/>
          <w:bottom w:space="0" w:sz="0" w:val="nil"/>
          <w:right w:space="0" w:sz="0" w:val="nil"/>
          <w:between w:space="0" w:sz="0" w:val="nil"/>
        </w:pBdr>
        <w:shd w:fill="auto" w:val="clear"/>
        <w:spacing w:after="0" w:before="1046.4208984375"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10 </w:t>
      </w:r>
    </w:p>
    <w:p w:rsidR="00000000" w:rsidDel="00000000" w:rsidP="00000000" w:rsidRDefault="00000000" w:rsidRPr="00000000" w14:paraId="00001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4 </w:t>
      </w:r>
    </w:p>
    <w:p w:rsidR="00000000" w:rsidDel="00000000" w:rsidP="00000000" w:rsidRDefault="00000000" w:rsidRPr="00000000" w14:paraId="000018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8 </w:t>
      </w:r>
    </w:p>
    <w:p w:rsidR="00000000" w:rsidDel="00000000" w:rsidP="00000000" w:rsidRDefault="00000000" w:rsidRPr="00000000" w14:paraId="000018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2 </w:t>
      </w:r>
    </w:p>
    <w:p w:rsidR="00000000" w:rsidDel="00000000" w:rsidP="00000000" w:rsidRDefault="00000000" w:rsidRPr="00000000" w14:paraId="00001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2 </w:t>
      </w:r>
    </w:p>
    <w:p w:rsidR="00000000" w:rsidDel="00000000" w:rsidP="00000000" w:rsidRDefault="00000000" w:rsidRPr="00000000" w14:paraId="00001890">
      <w:pPr>
        <w:keepNext w:val="0"/>
        <w:keepLines w:val="0"/>
        <w:widowControl w:val="0"/>
        <w:pBdr>
          <w:top w:space="0" w:sz="0" w:val="nil"/>
          <w:left w:space="0" w:sz="0" w:val="nil"/>
          <w:bottom w:space="0" w:sz="0" w:val="nil"/>
          <w:right w:space="0" w:sz="0" w:val="nil"/>
          <w:between w:space="0" w:sz="0" w:val="nil"/>
        </w:pBdr>
        <w:shd w:fill="auto" w:val="clear"/>
        <w:spacing w:after="0" w:before="1465.224609375"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6 </w:t>
      </w:r>
    </w:p>
    <w:p w:rsidR="00000000" w:rsidDel="00000000" w:rsidP="00000000" w:rsidRDefault="00000000" w:rsidRPr="00000000" w14:paraId="000018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0 </w:t>
      </w:r>
    </w:p>
    <w:p w:rsidR="00000000" w:rsidDel="00000000" w:rsidP="00000000" w:rsidRDefault="00000000" w:rsidRPr="00000000" w14:paraId="000018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sectPr>
          <w:type w:val="continuous"/>
          <w:pgSz w:h="15840" w:w="12240" w:orient="portrait"/>
          <w:pgMar w:bottom="650.4019927978516" w:top="0" w:left="1762.216796875" w:right="1745.258789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Gross NPA ratio Restructured loan ratio </w:t>
      </w:r>
    </w:p>
    <w:p w:rsidR="00000000" w:rsidDel="00000000" w:rsidP="00000000" w:rsidRDefault="00000000" w:rsidRPr="00000000" w14:paraId="00001893">
      <w:pPr>
        <w:keepNext w:val="0"/>
        <w:keepLines w:val="0"/>
        <w:widowControl w:val="0"/>
        <w:pBdr>
          <w:top w:space="0" w:sz="0" w:val="nil"/>
          <w:left w:space="0" w:sz="0" w:val="nil"/>
          <w:bottom w:space="0" w:sz="0" w:val="nil"/>
          <w:right w:space="0" w:sz="0" w:val="nil"/>
          <w:between w:space="0" w:sz="0" w:val="nil"/>
        </w:pBdr>
        <w:shd w:fill="auto" w:val="clear"/>
        <w:spacing w:after="0" w:before="1458.819580078125"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1 </w:t>
      </w:r>
    </w:p>
    <w:p w:rsidR="00000000" w:rsidDel="00000000" w:rsidP="00000000" w:rsidRDefault="00000000" w:rsidRPr="00000000" w14:paraId="00001894">
      <w:pPr>
        <w:keepNext w:val="0"/>
        <w:keepLines w:val="0"/>
        <w:widowControl w:val="0"/>
        <w:pBdr>
          <w:top w:space="0" w:sz="0" w:val="nil"/>
          <w:left w:space="0" w:sz="0" w:val="nil"/>
          <w:bottom w:space="0" w:sz="0" w:val="nil"/>
          <w:right w:space="0" w:sz="0" w:val="nil"/>
          <w:between w:space="0" w:sz="0" w:val="nil"/>
        </w:pBdr>
        <w:shd w:fill="auto" w:val="clear"/>
        <w:spacing w:after="0" w:before="0" w:line="364.20905113220215"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4 2 </w:t>
      </w:r>
    </w:p>
    <w:p w:rsidR="00000000" w:rsidDel="00000000" w:rsidP="00000000" w:rsidRDefault="00000000" w:rsidRPr="00000000" w14:paraId="000018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9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89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9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89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9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9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8A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A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8A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A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8A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A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8A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A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A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8B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B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8B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B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8B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B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8B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B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B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8C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C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8C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C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8C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C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8C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C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C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8D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D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D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8D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D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D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8D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D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D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8D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D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D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8E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E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8E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E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8E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8E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8E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8E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8F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8F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8F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8F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90</w:t>
      </w:r>
    </w:p>
    <w:p w:rsidR="00000000" w:rsidDel="00000000" w:rsidP="00000000" w:rsidRDefault="00000000" w:rsidRPr="00000000" w14:paraId="000018F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8F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01</w:t>
      </w:r>
    </w:p>
    <w:p w:rsidR="00000000" w:rsidDel="00000000" w:rsidP="00000000" w:rsidRDefault="00000000" w:rsidRPr="00000000" w14:paraId="000018F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8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8FE">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FF">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11</w:t>
      </w:r>
    </w:p>
    <w:p w:rsidR="00000000" w:rsidDel="00000000" w:rsidP="00000000" w:rsidRDefault="00000000" w:rsidRPr="00000000" w14:paraId="00001900">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02">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03">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904">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06">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07">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31</w:t>
      </w:r>
    </w:p>
    <w:p w:rsidR="00000000" w:rsidDel="00000000" w:rsidP="00000000" w:rsidRDefault="00000000" w:rsidRPr="00000000" w14:paraId="00001908">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0A">
      <w:pPr>
        <w:keepNext w:val="0"/>
        <w:keepLines w:val="0"/>
        <w:widowControl w:val="0"/>
        <w:pBdr>
          <w:top w:space="0" w:sz="0" w:val="nil"/>
          <w:left w:space="0" w:sz="0" w:val="nil"/>
          <w:bottom w:space="0" w:sz="0" w:val="nil"/>
          <w:right w:space="0" w:sz="0" w:val="nil"/>
          <w:between w:space="0" w:sz="0" w:val="nil"/>
        </w:pBdr>
        <w:shd w:fill="auto" w:val="clear"/>
        <w:spacing w:after="0" w:before="5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0B">
      <w:pPr>
        <w:keepNext w:val="0"/>
        <w:keepLines w:val="0"/>
        <w:widowControl w:val="0"/>
        <w:pBdr>
          <w:top w:space="0" w:sz="0" w:val="nil"/>
          <w:left w:space="0" w:sz="0" w:val="nil"/>
          <w:bottom w:space="0" w:sz="0" w:val="nil"/>
          <w:right w:space="0" w:sz="0" w:val="nil"/>
          <w:between w:space="0" w:sz="0" w:val="nil"/>
        </w:pBdr>
        <w:shd w:fill="auto" w:val="clear"/>
        <w:spacing w:after="0" w:before="2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41</w:t>
      </w:r>
    </w:p>
    <w:p w:rsidR="00000000" w:rsidDel="00000000" w:rsidP="00000000" w:rsidRDefault="00000000" w:rsidRPr="00000000" w14:paraId="0000190C">
      <w:pPr>
        <w:keepNext w:val="0"/>
        <w:keepLines w:val="0"/>
        <w:widowControl w:val="0"/>
        <w:pBdr>
          <w:top w:space="0" w:sz="0" w:val="nil"/>
          <w:left w:space="0" w:sz="0" w:val="nil"/>
          <w:bottom w:space="0" w:sz="0" w:val="nil"/>
          <w:right w:space="0" w:sz="0" w:val="nil"/>
          <w:between w:space="0" w:sz="0" w:val="nil"/>
        </w:pBdr>
        <w:shd w:fill="auto" w:val="clear"/>
        <w:spacing w:after="0" w:before="10.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0 </w:t>
      </w:r>
    </w:p>
    <w:p w:rsidR="00000000" w:rsidDel="00000000" w:rsidP="00000000" w:rsidRDefault="00000000" w:rsidRPr="00000000" w14:paraId="0000190E">
      <w:pPr>
        <w:keepNext w:val="0"/>
        <w:keepLines w:val="0"/>
        <w:widowControl w:val="0"/>
        <w:pBdr>
          <w:top w:space="0" w:sz="0" w:val="nil"/>
          <w:left w:space="0" w:sz="0" w:val="nil"/>
          <w:bottom w:space="0" w:sz="0" w:val="nil"/>
          <w:right w:space="0" w:sz="0" w:val="nil"/>
          <w:between w:space="0" w:sz="0" w:val="nil"/>
        </w:pBdr>
        <w:shd w:fill="auto" w:val="clear"/>
        <w:spacing w:after="0" w:before="67.6971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0F">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10">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11">
      <w:pPr>
        <w:keepNext w:val="0"/>
        <w:keepLines w:val="0"/>
        <w:widowControl w:val="0"/>
        <w:pBdr>
          <w:top w:space="0" w:sz="0" w:val="nil"/>
          <w:left w:space="0" w:sz="0" w:val="nil"/>
          <w:bottom w:space="0" w:sz="0" w:val="nil"/>
          <w:right w:space="0" w:sz="0" w:val="nil"/>
          <w:between w:space="0" w:sz="0" w:val="nil"/>
        </w:pBdr>
        <w:shd w:fill="auto" w:val="clear"/>
        <w:spacing w:after="0" w:before="61.19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12">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1 0</w:t>
      </w:r>
    </w:p>
    <w:p w:rsidR="00000000" w:rsidDel="00000000" w:rsidP="00000000" w:rsidRDefault="00000000" w:rsidRPr="00000000" w14:paraId="00001913">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4">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2 0</w:t>
      </w:r>
    </w:p>
    <w:p w:rsidR="00000000" w:rsidDel="00000000" w:rsidP="00000000" w:rsidRDefault="00000000" w:rsidRPr="00000000" w14:paraId="00001915">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6">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3 0</w:t>
      </w:r>
    </w:p>
    <w:p w:rsidR="00000000" w:rsidDel="00000000" w:rsidP="00000000" w:rsidRDefault="00000000" w:rsidRPr="00000000" w14:paraId="00001917">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8">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4 0</w:t>
      </w:r>
    </w:p>
    <w:p w:rsidR="00000000" w:rsidDel="00000000" w:rsidP="00000000" w:rsidRDefault="00000000" w:rsidRPr="00000000" w14:paraId="00001919">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A">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5 0</w:t>
      </w:r>
    </w:p>
    <w:p w:rsidR="00000000" w:rsidDel="00000000" w:rsidP="00000000" w:rsidRDefault="00000000" w:rsidRPr="00000000" w14:paraId="0000191B">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C">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6 0</w:t>
      </w:r>
    </w:p>
    <w:p w:rsidR="00000000" w:rsidDel="00000000" w:rsidP="00000000" w:rsidRDefault="00000000" w:rsidRPr="00000000" w14:paraId="0000191D">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1E">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7 0</w:t>
      </w:r>
    </w:p>
    <w:p w:rsidR="00000000" w:rsidDel="00000000" w:rsidP="00000000" w:rsidRDefault="00000000" w:rsidRPr="00000000" w14:paraId="0000191F">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0">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8 0</w:t>
      </w:r>
    </w:p>
    <w:p w:rsidR="00000000" w:rsidDel="00000000" w:rsidP="00000000" w:rsidRDefault="00000000" w:rsidRPr="00000000" w14:paraId="00001921">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2">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9 0</w:t>
      </w:r>
    </w:p>
    <w:p w:rsidR="00000000" w:rsidDel="00000000" w:rsidP="00000000" w:rsidRDefault="00000000" w:rsidRPr="00000000" w14:paraId="00001923">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4">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25">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6">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27">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8">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29">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A">
      <w:pPr>
        <w:keepNext w:val="0"/>
        <w:keepLines w:val="0"/>
        <w:widowControl w:val="0"/>
        <w:pBdr>
          <w:top w:space="0" w:sz="0" w:val="nil"/>
          <w:left w:space="0" w:sz="0" w:val="nil"/>
          <w:bottom w:space="0" w:sz="0" w:val="nil"/>
          <w:right w:space="0" w:sz="0" w:val="nil"/>
          <w:between w:space="0" w:sz="0" w:val="nil"/>
        </w:pBdr>
        <w:shd w:fill="auto" w:val="clear"/>
        <w:spacing w:after="0" w:before="0" w:line="811.583175659179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2B">
      <w:pPr>
        <w:keepNext w:val="0"/>
        <w:keepLines w:val="0"/>
        <w:widowControl w:val="0"/>
        <w:pBdr>
          <w:top w:space="0" w:sz="0" w:val="nil"/>
          <w:left w:space="0" w:sz="0" w:val="nil"/>
          <w:bottom w:space="0" w:sz="0" w:val="nil"/>
          <w:right w:space="0" w:sz="0" w:val="nil"/>
          <w:between w:space="0" w:sz="0" w:val="nil"/>
        </w:pBdr>
        <w:shd w:fill="auto" w:val="clear"/>
        <w:spacing w:after="0" w:before="11.4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0 </w:t>
      </w:r>
    </w:p>
    <w:p w:rsidR="00000000" w:rsidDel="00000000" w:rsidP="00000000" w:rsidRDefault="00000000" w:rsidRPr="00000000" w14:paraId="0000192D">
      <w:pPr>
        <w:keepNext w:val="0"/>
        <w:keepLines w:val="0"/>
        <w:widowControl w:val="0"/>
        <w:pBdr>
          <w:top w:space="0" w:sz="0" w:val="nil"/>
          <w:left w:space="0" w:sz="0" w:val="nil"/>
          <w:bottom w:space="0" w:sz="0" w:val="nil"/>
          <w:right w:space="0" w:sz="0" w:val="nil"/>
          <w:between w:space="0" w:sz="0" w:val="nil"/>
        </w:pBdr>
        <w:shd w:fill="auto" w:val="clear"/>
        <w:spacing w:after="0" w:before="67.68615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2E">
      <w:pPr>
        <w:keepNext w:val="0"/>
        <w:keepLines w:val="0"/>
        <w:widowControl w:val="0"/>
        <w:pBdr>
          <w:top w:space="0" w:sz="0" w:val="nil"/>
          <w:left w:space="0" w:sz="0" w:val="nil"/>
          <w:bottom w:space="0" w:sz="0" w:val="nil"/>
          <w:right w:space="0" w:sz="0" w:val="nil"/>
          <w:between w:space="0" w:sz="0" w:val="nil"/>
        </w:pBdr>
        <w:shd w:fill="auto" w:val="clear"/>
        <w:spacing w:after="0" w:before="57.85095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2F">
      <w:pPr>
        <w:keepNext w:val="0"/>
        <w:keepLines w:val="0"/>
        <w:widowControl w:val="0"/>
        <w:pBdr>
          <w:top w:space="0" w:sz="0" w:val="nil"/>
          <w:left w:space="0" w:sz="0" w:val="nil"/>
          <w:bottom w:space="0" w:sz="0" w:val="nil"/>
          <w:right w:space="0" w:sz="0" w:val="nil"/>
          <w:between w:space="0" w:sz="0" w:val="nil"/>
        </w:pBdr>
        <w:shd w:fill="auto" w:val="clear"/>
        <w:spacing w:after="0" w:before="62.3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30">
      <w:pPr>
        <w:keepNext w:val="0"/>
        <w:keepLines w:val="0"/>
        <w:widowControl w:val="0"/>
        <w:pBdr>
          <w:top w:space="0" w:sz="0" w:val="nil"/>
          <w:left w:space="0" w:sz="0" w:val="nil"/>
          <w:bottom w:space="0" w:sz="0" w:val="nil"/>
          <w:right w:space="0" w:sz="0" w:val="nil"/>
          <w:between w:space="0" w:sz="0" w:val="nil"/>
        </w:pBdr>
        <w:shd w:fill="auto" w:val="clear"/>
        <w:spacing w:after="0" w:before="61.19079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31">
      <w:pPr>
        <w:keepNext w:val="0"/>
        <w:keepLines w:val="0"/>
        <w:widowControl w:val="0"/>
        <w:pBdr>
          <w:top w:space="0" w:sz="0" w:val="nil"/>
          <w:left w:space="0" w:sz="0" w:val="nil"/>
          <w:bottom w:space="0" w:sz="0" w:val="nil"/>
          <w:right w:space="0" w:sz="0" w:val="nil"/>
          <w:between w:space="0" w:sz="0" w:val="nil"/>
        </w:pBdr>
        <w:shd w:fill="auto" w:val="clear"/>
        <w:spacing w:after="0" w:before="0" w:line="266.35894775390625"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Public sector banks </w:t>
      </w:r>
    </w:p>
    <w:p w:rsidR="00000000" w:rsidDel="00000000" w:rsidP="00000000" w:rsidRDefault="00000000" w:rsidRPr="00000000" w14:paraId="00001932">
      <w:pPr>
        <w:keepNext w:val="0"/>
        <w:keepLines w:val="0"/>
        <w:widowControl w:val="0"/>
        <w:pBdr>
          <w:top w:space="0" w:sz="0" w:val="nil"/>
          <w:left w:space="0" w:sz="0" w:val="nil"/>
          <w:bottom w:space="0" w:sz="0" w:val="nil"/>
          <w:right w:space="0" w:sz="0" w:val="nil"/>
          <w:between w:space="0" w:sz="0" w:val="nil"/>
        </w:pBdr>
        <w:shd w:fill="auto" w:val="clear"/>
        <w:spacing w:after="0" w:before="0" w:line="266.35894775390625"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Old Private Sector Banks </w:t>
      </w:r>
    </w:p>
    <w:p w:rsidR="00000000" w:rsidDel="00000000" w:rsidP="00000000" w:rsidRDefault="00000000" w:rsidRPr="00000000" w14:paraId="00001933">
      <w:pPr>
        <w:keepNext w:val="0"/>
        <w:keepLines w:val="0"/>
        <w:widowControl w:val="0"/>
        <w:pBdr>
          <w:top w:space="0" w:sz="0" w:val="nil"/>
          <w:left w:space="0" w:sz="0" w:val="nil"/>
          <w:bottom w:space="0" w:sz="0" w:val="nil"/>
          <w:right w:space="0" w:sz="0" w:val="nil"/>
          <w:between w:space="0" w:sz="0" w:val="nil"/>
        </w:pBdr>
        <w:shd w:fill="auto" w:val="clear"/>
        <w:spacing w:after="0" w:before="0" w:line="266.35894775390625"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New Private Sector Banks </w:t>
      </w:r>
    </w:p>
    <w:p w:rsidR="00000000" w:rsidDel="00000000" w:rsidP="00000000" w:rsidRDefault="00000000" w:rsidRPr="00000000" w14:paraId="00001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486967086792"/>
          <w:szCs w:val="11.348696708679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Foreign banks All banks </w:t>
      </w:r>
    </w:p>
    <w:p w:rsidR="00000000" w:rsidDel="00000000" w:rsidP="00000000" w:rsidRDefault="00000000" w:rsidRPr="00000000" w14:paraId="00001935">
      <w:pPr>
        <w:keepNext w:val="0"/>
        <w:keepLines w:val="0"/>
        <w:widowControl w:val="0"/>
        <w:pBdr>
          <w:top w:space="0" w:sz="0" w:val="nil"/>
          <w:left w:space="0" w:sz="0" w:val="nil"/>
          <w:bottom w:space="0" w:sz="0" w:val="nil"/>
          <w:right w:space="0" w:sz="0" w:val="nil"/>
          <w:between w:space="0" w:sz="0" w:val="nil"/>
        </w:pBdr>
        <w:shd w:fill="auto" w:val="clear"/>
        <w:spacing w:after="0" w:before="254.033203125" w:line="240" w:lineRule="auto"/>
        <w:ind w:left="208.17474365234375" w:right="0" w:firstLine="0"/>
        <w:jc w:val="left"/>
        <w:rPr>
          <w:rFonts w:ascii="Arial" w:cs="Arial" w:eastAsia="Arial" w:hAnsi="Arial"/>
          <w:b w:val="0"/>
          <w:i w:val="0"/>
          <w:smallCaps w:val="0"/>
          <w:strike w:val="0"/>
          <w:color w:val="000000"/>
          <w:sz w:val="11.461482048034668"/>
          <w:szCs w:val="11.461482048034668"/>
          <w:u w:val="none"/>
          <w:shd w:fill="auto" w:val="clear"/>
          <w:vertAlign w:val="baseline"/>
        </w:rPr>
      </w:pPr>
      <w:r w:rsidDel="00000000" w:rsidR="00000000" w:rsidRPr="00000000">
        <w:rPr>
          <w:rFonts w:ascii="Arial" w:cs="Arial" w:eastAsia="Arial" w:hAnsi="Arial"/>
          <w:b w:val="0"/>
          <w:i w:val="0"/>
          <w:smallCaps w:val="0"/>
          <w:strike w:val="0"/>
          <w:color w:val="000000"/>
          <w:sz w:val="11.461482048034668"/>
          <w:szCs w:val="11.461482048034668"/>
          <w:u w:val="none"/>
          <w:shd w:fill="auto" w:val="clear"/>
          <w:vertAlign w:val="baseline"/>
          <w:rtl w:val="0"/>
        </w:rPr>
        <w:t xml:space="preserve">Source: IMF, Corporate Vulnerability Utility.  </w:t>
      </w:r>
    </w:p>
    <w:p w:rsidR="00000000" w:rsidDel="00000000" w:rsidP="00000000" w:rsidRDefault="00000000" w:rsidRPr="00000000" w14:paraId="00001936">
      <w:pPr>
        <w:keepNext w:val="0"/>
        <w:keepLines w:val="0"/>
        <w:widowControl w:val="0"/>
        <w:pBdr>
          <w:top w:space="0" w:sz="0" w:val="nil"/>
          <w:left w:space="0" w:sz="0" w:val="nil"/>
          <w:bottom w:space="0" w:sz="0" w:val="nil"/>
          <w:right w:space="0" w:sz="0" w:val="nil"/>
          <w:between w:space="0" w:sz="0" w:val="nil"/>
        </w:pBdr>
        <w:shd w:fill="auto" w:val="clear"/>
        <w:spacing w:after="0" w:before="60.059814453125" w:line="289.0470027923584" w:lineRule="auto"/>
        <w:ind w:left="0" w:right="365.47607421875" w:firstLine="10.73516845703125"/>
        <w:jc w:val="left"/>
        <w:rPr>
          <w:rFonts w:ascii="Arial" w:cs="Arial" w:eastAsia="Arial" w:hAnsi="Arial"/>
          <w:b w:val="0"/>
          <w:i w:val="0"/>
          <w:smallCaps w:val="0"/>
          <w:strike w:val="0"/>
          <w:color w:val="0583b0"/>
          <w:sz w:val="15.046690940856934"/>
          <w:szCs w:val="15.04669094085693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Banks’ capital positions are broadly unchanged from the  previous year, but are weaker relative to other EMs...  </w:t>
      </w:r>
      <w:r w:rsidDel="00000000" w:rsidR="00000000" w:rsidRPr="00000000">
        <w:rPr>
          <w:rFonts w:ascii="Arial" w:cs="Arial" w:eastAsia="Arial" w:hAnsi="Arial"/>
          <w:b w:val="1"/>
          <w:i w:val="0"/>
          <w:smallCaps w:val="0"/>
          <w:strike w:val="0"/>
          <w:color w:val="0583b0"/>
          <w:sz w:val="15.046690940856934"/>
          <w:szCs w:val="15.046690940856934"/>
          <w:u w:val="none"/>
          <w:shd w:fill="auto" w:val="clear"/>
          <w:vertAlign w:val="baseline"/>
          <w:rtl w:val="0"/>
        </w:rPr>
        <w:t xml:space="preserve">Capital Adequacy Ratios </w:t>
      </w:r>
      <w:r w:rsidDel="00000000" w:rsidR="00000000" w:rsidRPr="00000000">
        <w:rPr>
          <w:rFonts w:ascii="Arial" w:cs="Arial" w:eastAsia="Arial" w:hAnsi="Arial"/>
          <w:b w:val="0"/>
          <w:i w:val="0"/>
          <w:smallCaps w:val="0"/>
          <w:strike w:val="0"/>
          <w:color w:val="0583b0"/>
          <w:sz w:val="15.046690940856934"/>
          <w:szCs w:val="15.046690940856934"/>
          <w:u w:val="none"/>
          <w:shd w:fill="auto" w:val="clear"/>
          <w:vertAlign w:val="baseline"/>
          <w:rtl w:val="0"/>
        </w:rPr>
        <w:t xml:space="preserve">1/ </w:t>
      </w:r>
    </w:p>
    <w:p w:rsidR="00000000" w:rsidDel="00000000" w:rsidP="00000000" w:rsidRDefault="00000000" w:rsidRPr="00000000" w14:paraId="000019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1.0833740234375" w:right="0" w:firstLine="0"/>
        <w:jc w:val="left"/>
        <w:rPr>
          <w:rFonts w:ascii="Arial" w:cs="Arial" w:eastAsia="Arial" w:hAnsi="Arial"/>
          <w:b w:val="0"/>
          <w:i w:val="0"/>
          <w:smallCaps w:val="0"/>
          <w:strike w:val="0"/>
          <w:color w:val="0583b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583b0"/>
          <w:sz w:val="11.284892082214355"/>
          <w:szCs w:val="11.284892082214355"/>
          <w:u w:val="none"/>
          <w:shd w:fill="auto" w:val="clear"/>
          <w:vertAlign w:val="baseline"/>
          <w:rtl w:val="0"/>
        </w:rPr>
        <w:t xml:space="preserve">(In percent of risk-weighted assets) </w:t>
      </w:r>
    </w:p>
    <w:p w:rsidR="00000000" w:rsidDel="00000000" w:rsidP="00000000" w:rsidRDefault="00000000" w:rsidRPr="00000000" w14:paraId="00001938">
      <w:pPr>
        <w:keepNext w:val="0"/>
        <w:keepLines w:val="0"/>
        <w:widowControl w:val="0"/>
        <w:pBdr>
          <w:top w:space="0" w:sz="0" w:val="nil"/>
          <w:left w:space="0" w:sz="0" w:val="nil"/>
          <w:bottom w:space="0" w:sz="0" w:val="nil"/>
          <w:right w:space="0" w:sz="0" w:val="nil"/>
          <w:between w:space="0" w:sz="0" w:val="nil"/>
        </w:pBdr>
        <w:shd w:fill="auto" w:val="clear"/>
        <w:spacing w:after="0" w:before="43.5174560546875" w:line="240" w:lineRule="auto"/>
        <w:ind w:left="139.510498046875"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25 </w:t>
      </w:r>
    </w:p>
    <w:p w:rsidR="00000000" w:rsidDel="00000000" w:rsidP="00000000" w:rsidRDefault="00000000" w:rsidRPr="00000000" w14:paraId="00001939">
      <w:pPr>
        <w:keepNext w:val="0"/>
        <w:keepLines w:val="0"/>
        <w:widowControl w:val="0"/>
        <w:pBdr>
          <w:top w:space="0" w:sz="0" w:val="nil"/>
          <w:left w:space="0" w:sz="0" w:val="nil"/>
          <w:bottom w:space="0" w:sz="0" w:val="nil"/>
          <w:right w:space="0" w:sz="0" w:val="nil"/>
          <w:between w:space="0" w:sz="0" w:val="nil"/>
        </w:pBdr>
        <w:shd w:fill="auto" w:val="clear"/>
        <w:spacing w:after="0" w:before="35.0921630859375" w:line="240" w:lineRule="auto"/>
        <w:ind w:left="1751.6603088378906"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Tier 1 </w:t>
      </w:r>
    </w:p>
    <w:p w:rsidR="00000000" w:rsidDel="00000000" w:rsidP="00000000" w:rsidRDefault="00000000" w:rsidRPr="00000000" w14:paraId="000019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8.0963134765625" w:right="0" w:firstLine="0"/>
        <w:jc w:val="left"/>
        <w:rPr>
          <w:rFonts w:ascii="Arial" w:cs="Arial" w:eastAsia="Arial" w:hAnsi="Arial"/>
          <w:b w:val="0"/>
          <w:i w:val="0"/>
          <w:smallCaps w:val="0"/>
          <w:strike w:val="0"/>
          <w:color w:val="000000"/>
          <w:sz w:val="11.3486967086792"/>
          <w:szCs w:val="11.3486967086792"/>
          <w:u w:val="none"/>
          <w:shd w:fill="auto" w:val="clear"/>
          <w:vertAlign w:val="baseline"/>
        </w:rPr>
      </w:pPr>
      <w:r w:rsidDel="00000000" w:rsidR="00000000" w:rsidRPr="00000000">
        <w:rPr>
          <w:rFonts w:ascii="Arial" w:cs="Arial" w:eastAsia="Arial" w:hAnsi="Arial"/>
          <w:b w:val="0"/>
          <w:i w:val="0"/>
          <w:smallCaps w:val="0"/>
          <w:strike w:val="0"/>
          <w:color w:val="000000"/>
          <w:sz w:val="11.3486967086792"/>
          <w:szCs w:val="11.3486967086792"/>
          <w:u w:val="none"/>
          <w:shd w:fill="auto" w:val="clear"/>
          <w:vertAlign w:val="baseline"/>
          <w:rtl w:val="0"/>
        </w:rPr>
        <w:t xml:space="preserve">Source: IMF, Financial Soundness Indicators. </w:t>
      </w:r>
    </w:p>
    <w:p w:rsidR="00000000" w:rsidDel="00000000" w:rsidP="00000000" w:rsidRDefault="00000000" w:rsidRPr="00000000" w14:paraId="0000193B">
      <w:pPr>
        <w:keepNext w:val="0"/>
        <w:keepLines w:val="0"/>
        <w:widowControl w:val="0"/>
        <w:pBdr>
          <w:top w:space="0" w:sz="0" w:val="nil"/>
          <w:left w:space="0" w:sz="0" w:val="nil"/>
          <w:bottom w:space="0" w:sz="0" w:val="nil"/>
          <w:right w:space="0" w:sz="0" w:val="nil"/>
          <w:between w:space="0" w:sz="0" w:val="nil"/>
        </w:pBdr>
        <w:shd w:fill="auto" w:val="clear"/>
        <w:spacing w:after="0" w:before="115.4718017578125" w:line="277.4198627471924" w:lineRule="auto"/>
        <w:ind w:left="256.6986083984375" w:right="29.639892578125" w:firstLine="0.3338623046875"/>
        <w:jc w:val="left"/>
        <w:rPr>
          <w:rFonts w:ascii="Arial" w:cs="Arial" w:eastAsia="Arial" w:hAnsi="Arial"/>
          <w:b w:val="1"/>
          <w:i w:val="0"/>
          <w:smallCaps w:val="0"/>
          <w:strike w:val="0"/>
          <w:color w:val="0583b0"/>
          <w:sz w:val="15.108695983886719"/>
          <w:szCs w:val="15.108695983886719"/>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credit to the corporate sector, especially to industry,  has grown at a far slower pace than to other sectors.  </w:t>
      </w:r>
      <w:r w:rsidDel="00000000" w:rsidR="00000000" w:rsidRPr="00000000">
        <w:rPr>
          <w:rFonts w:ascii="Arial" w:cs="Arial" w:eastAsia="Arial" w:hAnsi="Arial"/>
          <w:b w:val="1"/>
          <w:i w:val="0"/>
          <w:smallCaps w:val="0"/>
          <w:strike w:val="0"/>
          <w:color w:val="0583b0"/>
          <w:sz w:val="15.108695983886719"/>
          <w:szCs w:val="15.108695983886719"/>
          <w:u w:val="none"/>
          <w:shd w:fill="auto" w:val="clear"/>
          <w:vertAlign w:val="baseline"/>
          <w:rtl w:val="0"/>
        </w:rPr>
        <w:t xml:space="preserve">Growth of Bank Credit, by Sector </w:t>
      </w:r>
    </w:p>
    <w:p w:rsidR="00000000" w:rsidDel="00000000" w:rsidP="00000000" w:rsidRDefault="00000000" w:rsidRPr="00000000" w14:paraId="000019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6.3116455078125" w:right="0" w:firstLine="0"/>
        <w:jc w:val="left"/>
        <w:rPr>
          <w:rFonts w:ascii="Arial" w:cs="Arial" w:eastAsia="Arial" w:hAnsi="Arial"/>
          <w:b w:val="0"/>
          <w:i w:val="0"/>
          <w:smallCaps w:val="0"/>
          <w:strike w:val="0"/>
          <w:color w:val="0583b0"/>
          <w:sz w:val="11.331497192382812"/>
          <w:szCs w:val="11.331497192382812"/>
          <w:u w:val="none"/>
          <w:shd w:fill="auto" w:val="clear"/>
          <w:vertAlign w:val="baseline"/>
        </w:rPr>
      </w:pPr>
      <w:r w:rsidDel="00000000" w:rsidR="00000000" w:rsidRPr="00000000">
        <w:rPr>
          <w:rFonts w:ascii="Arial" w:cs="Arial" w:eastAsia="Arial" w:hAnsi="Arial"/>
          <w:b w:val="0"/>
          <w:i w:val="0"/>
          <w:smallCaps w:val="0"/>
          <w:strike w:val="0"/>
          <w:color w:val="0583b0"/>
          <w:sz w:val="11.331497192382812"/>
          <w:szCs w:val="11.331497192382812"/>
          <w:u w:val="none"/>
          <w:shd w:fill="auto" w:val="clear"/>
          <w:vertAlign w:val="baseline"/>
          <w:rtl w:val="0"/>
        </w:rPr>
        <w:t xml:space="preserve">(In percent, yoy) </w:t>
      </w:r>
    </w:p>
    <w:p w:rsidR="00000000" w:rsidDel="00000000" w:rsidP="00000000" w:rsidRDefault="00000000" w:rsidRPr="00000000" w14:paraId="0000193D">
      <w:pPr>
        <w:keepNext w:val="0"/>
        <w:keepLines w:val="0"/>
        <w:widowControl w:val="0"/>
        <w:pBdr>
          <w:top w:space="0" w:sz="0" w:val="nil"/>
          <w:left w:space="0" w:sz="0" w:val="nil"/>
          <w:bottom w:space="0" w:sz="0" w:val="nil"/>
          <w:right w:space="0" w:sz="0" w:val="nil"/>
          <w:between w:space="0" w:sz="0" w:val="nil"/>
        </w:pBdr>
        <w:shd w:fill="auto" w:val="clear"/>
        <w:spacing w:after="0" w:before="12.9608154296875" w:line="240" w:lineRule="auto"/>
        <w:ind w:left="393.533935546875"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sectPr>
          <w:type w:val="continuous"/>
          <w:pgSz w:h="15840" w:w="12240" w:orient="portrait"/>
          <w:pgMar w:bottom="650.4019927978516" w:top="0" w:left="1746.1991882324219" w:right="1443.44116210937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25 </w:t>
      </w:r>
    </w:p>
    <w:p w:rsidR="00000000" w:rsidDel="00000000" w:rsidP="00000000" w:rsidRDefault="00000000" w:rsidRPr="00000000" w14:paraId="0000193E">
      <w:pPr>
        <w:keepNext w:val="0"/>
        <w:keepLines w:val="0"/>
        <w:widowControl w:val="0"/>
        <w:pBdr>
          <w:top w:space="0" w:sz="0" w:val="nil"/>
          <w:left w:space="0" w:sz="0" w:val="nil"/>
          <w:bottom w:space="0" w:sz="0" w:val="nil"/>
          <w:right w:space="0" w:sz="0" w:val="nil"/>
          <w:between w:space="0" w:sz="0" w:val="nil"/>
        </w:pBdr>
        <w:shd w:fill="auto" w:val="clear"/>
        <w:spacing w:after="0" w:before="230.6402587890625" w:line="556.2665748596191"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20 15 10 5 </w:t>
      </w:r>
    </w:p>
    <w:p w:rsidR="00000000" w:rsidDel="00000000" w:rsidP="00000000" w:rsidRDefault="00000000" w:rsidRPr="00000000" w14:paraId="0000193F">
      <w:pPr>
        <w:keepNext w:val="0"/>
        <w:keepLines w:val="0"/>
        <w:widowControl w:val="0"/>
        <w:pBdr>
          <w:top w:space="0" w:sz="0" w:val="nil"/>
          <w:left w:space="0" w:sz="0" w:val="nil"/>
          <w:bottom w:space="0" w:sz="0" w:val="nil"/>
          <w:right w:space="0" w:sz="0" w:val="nil"/>
          <w:between w:space="0" w:sz="0" w:val="nil"/>
        </w:pBdr>
        <w:shd w:fill="auto" w:val="clear"/>
        <w:spacing w:after="0" w:before="33.99414062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0 </w:t>
      </w:r>
    </w:p>
    <w:p w:rsidR="00000000" w:rsidDel="00000000" w:rsidP="00000000" w:rsidRDefault="00000000" w:rsidRPr="00000000" w14:paraId="000019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Tier 2 </w:t>
      </w:r>
    </w:p>
    <w:p w:rsidR="00000000" w:rsidDel="00000000" w:rsidP="00000000" w:rsidRDefault="00000000" w:rsidRPr="00000000" w14:paraId="00001941">
      <w:pPr>
        <w:keepNext w:val="0"/>
        <w:keepLines w:val="0"/>
        <w:widowControl w:val="0"/>
        <w:pBdr>
          <w:top w:space="0" w:sz="0" w:val="nil"/>
          <w:left w:space="0" w:sz="0" w:val="nil"/>
          <w:bottom w:space="0" w:sz="0" w:val="nil"/>
          <w:right w:space="0" w:sz="0" w:val="nil"/>
          <w:between w:space="0" w:sz="0" w:val="nil"/>
        </w:pBdr>
        <w:shd w:fill="auto" w:val="clear"/>
        <w:spacing w:after="0" w:before="33.1219482421875" w:line="698.6584281921387" w:lineRule="auto"/>
        <w:ind w:left="0"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20 15 10 5 </w:t>
      </w:r>
    </w:p>
    <w:p w:rsidR="00000000" w:rsidDel="00000000" w:rsidP="00000000" w:rsidRDefault="00000000" w:rsidRPr="00000000" w14:paraId="00001942">
      <w:pPr>
        <w:keepNext w:val="0"/>
        <w:keepLines w:val="0"/>
        <w:widowControl w:val="0"/>
        <w:pBdr>
          <w:top w:space="0" w:sz="0" w:val="nil"/>
          <w:left w:space="0" w:sz="0" w:val="nil"/>
          <w:bottom w:space="0" w:sz="0" w:val="nil"/>
          <w:right w:space="0" w:sz="0" w:val="nil"/>
          <w:between w:space="0" w:sz="0" w:val="nil"/>
        </w:pBdr>
        <w:shd w:fill="auto" w:val="clear"/>
        <w:spacing w:after="0" w:before="1151.5228271484375" w:line="240" w:lineRule="auto"/>
        <w:ind w:left="0"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Industry </w:t>
      </w:r>
    </w:p>
    <w:p w:rsidR="00000000" w:rsidDel="00000000" w:rsidP="00000000" w:rsidRDefault="00000000" w:rsidRPr="00000000" w14:paraId="00001943">
      <w:pPr>
        <w:keepNext w:val="0"/>
        <w:keepLines w:val="0"/>
        <w:widowControl w:val="0"/>
        <w:pBdr>
          <w:top w:space="0" w:sz="0" w:val="nil"/>
          <w:left w:space="0" w:sz="0" w:val="nil"/>
          <w:bottom w:space="0" w:sz="0" w:val="nil"/>
          <w:right w:space="0" w:sz="0" w:val="nil"/>
          <w:between w:space="0" w:sz="0" w:val="nil"/>
        </w:pBdr>
        <w:shd w:fill="auto" w:val="clear"/>
        <w:spacing w:after="0" w:before="44.1619873046875" w:line="240" w:lineRule="auto"/>
        <w:ind w:left="0"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sectPr>
          <w:type w:val="continuous"/>
          <w:pgSz w:h="15840" w:w="12240" w:orient="portrait"/>
          <w:pgMar w:bottom="650.4019927978516" w:top="0" w:left="1885.7096862792969" w:right="1926.77734375" w:header="0" w:footer="720"/>
          <w:cols w:equalWidth="0" w:num="4">
            <w:col w:space="0" w:w="2120"/>
            <w:col w:space="0" w:w="2120"/>
            <w:col w:space="0" w:w="2120"/>
            <w:col w:space="0" w:w="2120"/>
          </w:cols>
        </w:sect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Personal Loans (excl. housing) </w:t>
      </w:r>
    </w:p>
    <w:p w:rsidR="00000000" w:rsidDel="00000000" w:rsidP="00000000" w:rsidRDefault="00000000" w:rsidRPr="00000000" w14:paraId="00001944">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45">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46">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47">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48">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49">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4A">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4B">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4C">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4D">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4E">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4F">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0">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51">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2">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53">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4">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55">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6">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57">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8">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59">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A">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5B">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C">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5D">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5E">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5F">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0">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61">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2">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63">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4">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65">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6">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67">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8">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69">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A">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6B">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C">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0 1</w:t>
      </w:r>
    </w:p>
    <w:p w:rsidR="00000000" w:rsidDel="00000000" w:rsidP="00000000" w:rsidRDefault="00000000" w:rsidRPr="00000000" w14:paraId="0000196D">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6E">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1 1</w:t>
      </w:r>
    </w:p>
    <w:p w:rsidR="00000000" w:rsidDel="00000000" w:rsidP="00000000" w:rsidRDefault="00000000" w:rsidRPr="00000000" w14:paraId="0000196F">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70">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2 1</w:t>
      </w:r>
    </w:p>
    <w:p w:rsidR="00000000" w:rsidDel="00000000" w:rsidP="00000000" w:rsidRDefault="00000000" w:rsidRPr="00000000" w14:paraId="00001971">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72">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3 1</w:t>
      </w:r>
    </w:p>
    <w:p w:rsidR="00000000" w:rsidDel="00000000" w:rsidP="00000000" w:rsidRDefault="00000000" w:rsidRPr="00000000" w14:paraId="00001973">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74">
      <w:pPr>
        <w:keepNext w:val="0"/>
        <w:keepLines w:val="0"/>
        <w:widowControl w:val="0"/>
        <w:pBdr>
          <w:top w:space="0" w:sz="0" w:val="nil"/>
          <w:left w:space="0" w:sz="0" w:val="nil"/>
          <w:bottom w:space="0" w:sz="0" w:val="nil"/>
          <w:right w:space="0" w:sz="0" w:val="nil"/>
          <w:between w:space="0" w:sz="0" w:val="nil"/>
        </w:pBdr>
        <w:shd w:fill="auto" w:val="clear"/>
        <w:spacing w:after="0" w:before="0" w:line="799.5762634277344"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4 1</w:t>
      </w:r>
    </w:p>
    <w:p w:rsidR="00000000" w:rsidDel="00000000" w:rsidP="00000000" w:rsidRDefault="00000000" w:rsidRPr="00000000" w14:paraId="00001975">
      <w:pPr>
        <w:keepNext w:val="0"/>
        <w:keepLines w:val="0"/>
        <w:widowControl w:val="0"/>
        <w:pBdr>
          <w:top w:space="0" w:sz="0" w:val="nil"/>
          <w:left w:space="0" w:sz="0" w:val="nil"/>
          <w:bottom w:space="0" w:sz="0" w:val="nil"/>
          <w:right w:space="0" w:sz="0" w:val="nil"/>
          <w:between w:space="0" w:sz="0" w:val="nil"/>
        </w:pBdr>
        <w:shd w:fill="auto" w:val="clear"/>
        <w:spacing w:after="0" w:before="1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02</w:t>
      </w:r>
    </w:p>
    <w:p w:rsidR="00000000" w:rsidDel="00000000" w:rsidP="00000000" w:rsidRDefault="00000000" w:rsidRPr="00000000" w14:paraId="00001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0 </w:t>
      </w:r>
    </w:p>
    <w:p w:rsidR="00000000" w:rsidDel="00000000" w:rsidP="00000000" w:rsidRDefault="00000000" w:rsidRPr="00000000" w14:paraId="00001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Housing </w:t>
      </w:r>
    </w:p>
    <w:p w:rsidR="00000000" w:rsidDel="00000000" w:rsidP="00000000" w:rsidRDefault="00000000" w:rsidRPr="00000000" w14:paraId="00001978">
      <w:pPr>
        <w:keepNext w:val="0"/>
        <w:keepLines w:val="0"/>
        <w:widowControl w:val="0"/>
        <w:pBdr>
          <w:top w:space="0" w:sz="0" w:val="nil"/>
          <w:left w:space="0" w:sz="0" w:val="nil"/>
          <w:bottom w:space="0" w:sz="0" w:val="nil"/>
          <w:right w:space="0" w:sz="0" w:val="nil"/>
          <w:between w:space="0" w:sz="0" w:val="nil"/>
        </w:pBdr>
        <w:shd w:fill="auto" w:val="clear"/>
        <w:spacing w:after="0" w:before="114.2279052734375" w:line="240" w:lineRule="auto"/>
        <w:ind w:left="0" w:right="393.8580322265625" w:firstLine="0"/>
        <w:jc w:val="righ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Brazil China India Indonesia South Africa </w:t>
      </w:r>
    </w:p>
    <w:p w:rsidR="00000000" w:rsidDel="00000000" w:rsidP="00000000" w:rsidRDefault="00000000" w:rsidRPr="00000000" w14:paraId="00001979">
      <w:pPr>
        <w:keepNext w:val="0"/>
        <w:keepLines w:val="0"/>
        <w:widowControl w:val="0"/>
        <w:pBdr>
          <w:top w:space="0" w:sz="0" w:val="nil"/>
          <w:left w:space="0" w:sz="0" w:val="nil"/>
          <w:bottom w:space="0" w:sz="0" w:val="nil"/>
          <w:right w:space="0" w:sz="0" w:val="nil"/>
          <w:between w:space="0" w:sz="0" w:val="nil"/>
        </w:pBdr>
        <w:shd w:fill="auto" w:val="clear"/>
        <w:spacing w:after="0" w:before="177.8912353515625" w:line="240" w:lineRule="auto"/>
        <w:ind w:left="389.58099365234375"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Source: IMF, Financial Soundness Indicators. </w:t>
      </w:r>
    </w:p>
    <w:p w:rsidR="00000000" w:rsidDel="00000000" w:rsidP="00000000" w:rsidRDefault="00000000" w:rsidRPr="00000000" w14:paraId="0000197A">
      <w:pPr>
        <w:keepNext w:val="0"/>
        <w:keepLines w:val="0"/>
        <w:widowControl w:val="0"/>
        <w:pBdr>
          <w:top w:space="0" w:sz="0" w:val="nil"/>
          <w:left w:space="0" w:sz="0" w:val="nil"/>
          <w:bottom w:space="0" w:sz="0" w:val="nil"/>
          <w:right w:space="0" w:sz="0" w:val="nil"/>
          <w:between w:space="0" w:sz="0" w:val="nil"/>
        </w:pBdr>
        <w:shd w:fill="auto" w:val="clear"/>
        <w:spacing w:after="0" w:before="18.3013916015625" w:line="240" w:lineRule="auto"/>
        <w:ind w:left="392.1795654296875"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1/ 2010 data for India are as of Q3 2010. </w:t>
      </w:r>
    </w:p>
    <w:p w:rsidR="00000000" w:rsidDel="00000000" w:rsidP="00000000" w:rsidRDefault="00000000" w:rsidRPr="00000000" w14:paraId="0000197B">
      <w:pPr>
        <w:keepNext w:val="0"/>
        <w:keepLines w:val="0"/>
        <w:widowControl w:val="0"/>
        <w:pBdr>
          <w:top w:space="0" w:sz="0" w:val="nil"/>
          <w:left w:space="0" w:sz="0" w:val="nil"/>
          <w:bottom w:space="0" w:sz="0" w:val="nil"/>
          <w:right w:space="0" w:sz="0" w:val="nil"/>
          <w:between w:space="0" w:sz="0" w:val="nil"/>
        </w:pBdr>
        <w:shd w:fill="auto" w:val="clear"/>
        <w:spacing w:after="0" w:before="51.9720458984375" w:line="266.09381675720215" w:lineRule="auto"/>
        <w:ind w:left="10.3948974609375" w:right="362.7496337890625" w:hanging="10.3948974609375"/>
        <w:jc w:val="left"/>
        <w:rPr>
          <w:rFonts w:ascii="Arial" w:cs="Arial" w:eastAsia="Arial" w:hAnsi="Arial"/>
          <w:b w:val="0"/>
          <w:i w:val="1"/>
          <w:smallCaps w:val="0"/>
          <w:strike w:val="0"/>
          <w:color w:val="ffffff"/>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Altogether, PSBs' loan-to-deposit ratio has contracted…  </w:t>
      </w:r>
      <w:r w:rsidDel="00000000" w:rsidR="00000000" w:rsidRPr="00000000">
        <w:rPr>
          <w:rFonts w:ascii="Arial" w:cs="Arial" w:eastAsia="Arial" w:hAnsi="Arial"/>
          <w:b w:val="0"/>
          <w:i w:val="1"/>
          <w:smallCaps w:val="0"/>
          <w:strike w:val="0"/>
          <w:color w:val="ffffff"/>
          <w:sz w:val="17.040000915527344"/>
          <w:szCs w:val="17.040000915527344"/>
          <w:u w:val="none"/>
          <w:shd w:fill="auto" w:val="clear"/>
          <w:vertAlign w:val="baseline"/>
          <w:rtl w:val="0"/>
        </w:rPr>
        <w:t xml:space="preserve">. </w:t>
      </w:r>
    </w:p>
    <w:p w:rsidR="00000000" w:rsidDel="00000000" w:rsidP="00000000" w:rsidRDefault="00000000" w:rsidRPr="00000000" w14:paraId="0000197C">
      <w:pPr>
        <w:keepNext w:val="0"/>
        <w:keepLines w:val="0"/>
        <w:widowControl w:val="0"/>
        <w:pBdr>
          <w:top w:space="0" w:sz="0" w:val="nil"/>
          <w:left w:space="0" w:sz="0" w:val="nil"/>
          <w:bottom w:space="0" w:sz="0" w:val="nil"/>
          <w:right w:space="0" w:sz="0" w:val="nil"/>
          <w:between w:space="0" w:sz="0" w:val="nil"/>
        </w:pBdr>
        <w:shd w:fill="auto" w:val="clear"/>
        <w:spacing w:after="0" w:before="27.5244140625" w:line="240" w:lineRule="auto"/>
        <w:ind w:left="415.4148864746094" w:right="0" w:firstLine="0"/>
        <w:jc w:val="left"/>
        <w:rPr>
          <w:rFonts w:ascii="Arial" w:cs="Arial" w:eastAsia="Arial" w:hAnsi="Arial"/>
          <w:b w:val="1"/>
          <w:i w:val="0"/>
          <w:smallCaps w:val="0"/>
          <w:strike w:val="0"/>
          <w:color w:val="0583b0"/>
          <w:sz w:val="15.108695983886719"/>
          <w:szCs w:val="15.108695983886719"/>
          <w:u w:val="none"/>
          <w:shd w:fill="auto" w:val="clear"/>
          <w:vertAlign w:val="baseline"/>
        </w:rPr>
      </w:pPr>
      <w:r w:rsidDel="00000000" w:rsidR="00000000" w:rsidRPr="00000000">
        <w:rPr>
          <w:rFonts w:ascii="Arial" w:cs="Arial" w:eastAsia="Arial" w:hAnsi="Arial"/>
          <w:b w:val="1"/>
          <w:i w:val="0"/>
          <w:smallCaps w:val="0"/>
          <w:strike w:val="0"/>
          <w:color w:val="0583b0"/>
          <w:sz w:val="15.108695983886719"/>
          <w:szCs w:val="15.108695983886719"/>
          <w:u w:val="none"/>
          <w:shd w:fill="auto" w:val="clear"/>
          <w:vertAlign w:val="baseline"/>
          <w:rtl w:val="0"/>
        </w:rPr>
        <w:t xml:space="preserve">Banks' Loan to Deposit Ratio </w:t>
      </w:r>
    </w:p>
    <w:p w:rsidR="00000000" w:rsidDel="00000000" w:rsidP="00000000" w:rsidRDefault="00000000" w:rsidRPr="00000000" w14:paraId="0000197D">
      <w:pPr>
        <w:keepNext w:val="0"/>
        <w:keepLines w:val="0"/>
        <w:widowControl w:val="0"/>
        <w:pBdr>
          <w:top w:space="0" w:sz="0" w:val="nil"/>
          <w:left w:space="0" w:sz="0" w:val="nil"/>
          <w:bottom w:space="0" w:sz="0" w:val="nil"/>
          <w:right w:space="0" w:sz="0" w:val="nil"/>
          <w:between w:space="0" w:sz="0" w:val="nil"/>
        </w:pBdr>
        <w:shd w:fill="auto" w:val="clear"/>
        <w:spacing w:after="0" w:before="21.519775390625" w:line="240" w:lineRule="auto"/>
        <w:ind w:left="411.00250244140625" w:right="0" w:firstLine="0"/>
        <w:jc w:val="left"/>
        <w:rPr>
          <w:rFonts w:ascii="Arial" w:cs="Arial" w:eastAsia="Arial" w:hAnsi="Arial"/>
          <w:b w:val="0"/>
          <w:i w:val="0"/>
          <w:smallCaps w:val="0"/>
          <w:strike w:val="0"/>
          <w:color w:val="0583b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583b0"/>
          <w:sz w:val="11.284892082214355"/>
          <w:szCs w:val="11.284892082214355"/>
          <w:u w:val="none"/>
          <w:shd w:fill="auto" w:val="clear"/>
          <w:vertAlign w:val="baseline"/>
          <w:rtl w:val="0"/>
        </w:rPr>
        <w:t xml:space="preserve">(In percent) </w:t>
      </w:r>
    </w:p>
    <w:p w:rsidR="00000000" w:rsidDel="00000000" w:rsidP="00000000" w:rsidRDefault="00000000" w:rsidRPr="00000000" w14:paraId="0000197E">
      <w:pPr>
        <w:keepNext w:val="0"/>
        <w:keepLines w:val="0"/>
        <w:widowControl w:val="0"/>
        <w:pBdr>
          <w:top w:space="0" w:sz="0" w:val="nil"/>
          <w:left w:space="0" w:sz="0" w:val="nil"/>
          <w:bottom w:space="0" w:sz="0" w:val="nil"/>
          <w:right w:space="0" w:sz="0" w:val="nil"/>
          <w:between w:space="0" w:sz="0" w:val="nil"/>
        </w:pBdr>
        <w:shd w:fill="auto" w:val="clear"/>
        <w:spacing w:after="0" w:before="12.3443603515625" w:line="240" w:lineRule="auto"/>
        <w:ind w:left="92.18414306640625"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110 </w:t>
      </w:r>
    </w:p>
    <w:p w:rsidR="00000000" w:rsidDel="00000000" w:rsidP="00000000" w:rsidRDefault="00000000" w:rsidRPr="00000000" w14:paraId="0000197F">
      <w:pPr>
        <w:keepNext w:val="0"/>
        <w:keepLines w:val="0"/>
        <w:widowControl w:val="0"/>
        <w:pBdr>
          <w:top w:space="0" w:sz="0" w:val="nil"/>
          <w:left w:space="0" w:sz="0" w:val="nil"/>
          <w:bottom w:space="0" w:sz="0" w:val="nil"/>
          <w:right w:space="0" w:sz="0" w:val="nil"/>
          <w:between w:space="0" w:sz="0" w:val="nil"/>
        </w:pBdr>
        <w:shd w:fill="auto" w:val="clear"/>
        <w:spacing w:after="0" w:before="450.7293701171875" w:line="240" w:lineRule="auto"/>
        <w:ind w:left="751.2066650390625" w:right="0" w:firstLine="0"/>
        <w:jc w:val="left"/>
        <w:rPr>
          <w:rFonts w:ascii="Arial" w:cs="Arial" w:eastAsia="Arial" w:hAnsi="Arial"/>
          <w:b w:val="0"/>
          <w:i w:val="0"/>
          <w:smallCaps w:val="0"/>
          <w:strike w:val="0"/>
          <w:color w:val="000000"/>
          <w:sz w:val="11.331497192382812"/>
          <w:szCs w:val="11.331497192382812"/>
          <w:u w:val="none"/>
          <w:shd w:fill="auto" w:val="clear"/>
          <w:vertAlign w:val="baseline"/>
        </w:rPr>
      </w:pPr>
      <w:r w:rsidDel="00000000" w:rsidR="00000000" w:rsidRPr="00000000">
        <w:rPr>
          <w:rFonts w:ascii="Arial" w:cs="Arial" w:eastAsia="Arial" w:hAnsi="Arial"/>
          <w:b w:val="0"/>
          <w:i w:val="0"/>
          <w:smallCaps w:val="0"/>
          <w:strike w:val="0"/>
          <w:color w:val="000000"/>
          <w:sz w:val="11.331497192382812"/>
          <w:szCs w:val="11.331497192382812"/>
          <w:u w:val="none"/>
          <w:shd w:fill="auto" w:val="clear"/>
          <w:vertAlign w:val="baseline"/>
          <w:rtl w:val="0"/>
        </w:rPr>
        <w:t xml:space="preserve">Sources: RBI; and IMF staff calculations. </w:t>
      </w:r>
    </w:p>
    <w:p w:rsidR="00000000" w:rsidDel="00000000" w:rsidP="00000000" w:rsidRDefault="00000000" w:rsidRPr="00000000" w14:paraId="00001980">
      <w:pPr>
        <w:keepNext w:val="0"/>
        <w:keepLines w:val="0"/>
        <w:widowControl w:val="0"/>
        <w:pBdr>
          <w:top w:space="0" w:sz="0" w:val="nil"/>
          <w:left w:space="0" w:sz="0" w:val="nil"/>
          <w:bottom w:space="0" w:sz="0" w:val="nil"/>
          <w:right w:space="0" w:sz="0" w:val="nil"/>
          <w:between w:space="0" w:sz="0" w:val="nil"/>
        </w:pBdr>
        <w:shd w:fill="auto" w:val="clear"/>
        <w:spacing w:after="0" w:before="60.281982421875" w:line="266.09381675720215" w:lineRule="auto"/>
        <w:ind w:left="342.996826171875" w:right="344.5703125" w:hanging="2.044677734375"/>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…and corporate leverage has edged down, with the  exception of the mining sector.  </w:t>
      </w:r>
    </w:p>
    <w:p w:rsidR="00000000" w:rsidDel="00000000" w:rsidP="00000000" w:rsidRDefault="00000000" w:rsidRPr="00000000" w14:paraId="00001981">
      <w:pPr>
        <w:keepNext w:val="0"/>
        <w:keepLines w:val="0"/>
        <w:widowControl w:val="0"/>
        <w:pBdr>
          <w:top w:space="0" w:sz="0" w:val="nil"/>
          <w:left w:space="0" w:sz="0" w:val="nil"/>
          <w:bottom w:space="0" w:sz="0" w:val="nil"/>
          <w:right w:space="0" w:sz="0" w:val="nil"/>
          <w:between w:space="0" w:sz="0" w:val="nil"/>
        </w:pBdr>
        <w:shd w:fill="auto" w:val="clear"/>
        <w:spacing w:after="0" w:before="29.3621826171875" w:line="240" w:lineRule="auto"/>
        <w:ind w:left="716.4306640625" w:right="0" w:firstLine="0"/>
        <w:jc w:val="left"/>
        <w:rPr>
          <w:rFonts w:ascii="Arial" w:cs="Arial" w:eastAsia="Arial" w:hAnsi="Arial"/>
          <w:b w:val="1"/>
          <w:i w:val="0"/>
          <w:smallCaps w:val="0"/>
          <w:strike w:val="0"/>
          <w:color w:val="0583b0"/>
          <w:sz w:val="15.28518295288086"/>
          <w:szCs w:val="15.28518295288086"/>
          <w:u w:val="none"/>
          <w:shd w:fill="auto" w:val="clear"/>
          <w:vertAlign w:val="baseline"/>
        </w:rPr>
      </w:pPr>
      <w:r w:rsidDel="00000000" w:rsidR="00000000" w:rsidRPr="00000000">
        <w:rPr>
          <w:rFonts w:ascii="Arial" w:cs="Arial" w:eastAsia="Arial" w:hAnsi="Arial"/>
          <w:b w:val="1"/>
          <w:i w:val="0"/>
          <w:smallCaps w:val="0"/>
          <w:strike w:val="0"/>
          <w:color w:val="0583b0"/>
          <w:sz w:val="15.28518295288086"/>
          <w:szCs w:val="15.28518295288086"/>
          <w:u w:val="none"/>
          <w:shd w:fill="auto" w:val="clear"/>
          <w:vertAlign w:val="baseline"/>
          <w:rtl w:val="0"/>
        </w:rPr>
        <w:t xml:space="preserve">Corporate Leverage Ratios, by Sector </w:t>
      </w:r>
    </w:p>
    <w:p w:rsidR="00000000" w:rsidDel="00000000" w:rsidP="00000000" w:rsidRDefault="00000000" w:rsidRPr="00000000" w14:paraId="00001982">
      <w:pPr>
        <w:keepNext w:val="0"/>
        <w:keepLines w:val="0"/>
        <w:widowControl w:val="0"/>
        <w:pBdr>
          <w:top w:space="0" w:sz="0" w:val="nil"/>
          <w:left w:space="0" w:sz="0" w:val="nil"/>
          <w:bottom w:space="0" w:sz="0" w:val="nil"/>
          <w:right w:space="0" w:sz="0" w:val="nil"/>
          <w:between w:space="0" w:sz="0" w:val="nil"/>
        </w:pBdr>
        <w:shd w:fill="auto" w:val="clear"/>
        <w:spacing w:after="0" w:before="20.6341552734375" w:line="240" w:lineRule="auto"/>
        <w:ind w:left="718.726806640625" w:right="0" w:firstLine="0"/>
        <w:jc w:val="left"/>
        <w:rPr>
          <w:rFonts w:ascii="Arial" w:cs="Arial" w:eastAsia="Arial" w:hAnsi="Arial"/>
          <w:b w:val="0"/>
          <w:i w:val="0"/>
          <w:smallCaps w:val="0"/>
          <w:strike w:val="0"/>
          <w:color w:val="0583b0"/>
          <w:sz w:val="11.463785171508789"/>
          <w:szCs w:val="11.463785171508789"/>
          <w:u w:val="none"/>
          <w:shd w:fill="auto" w:val="clear"/>
          <w:vertAlign w:val="baseline"/>
        </w:rPr>
      </w:pPr>
      <w:r w:rsidDel="00000000" w:rsidR="00000000" w:rsidRPr="00000000">
        <w:rPr>
          <w:rFonts w:ascii="Arial" w:cs="Arial" w:eastAsia="Arial" w:hAnsi="Arial"/>
          <w:b w:val="0"/>
          <w:i w:val="0"/>
          <w:smallCaps w:val="0"/>
          <w:strike w:val="0"/>
          <w:color w:val="0583b0"/>
          <w:sz w:val="11.463785171508789"/>
          <w:szCs w:val="11.463785171508789"/>
          <w:u w:val="none"/>
          <w:shd w:fill="auto" w:val="clear"/>
          <w:vertAlign w:val="baseline"/>
          <w:rtl w:val="0"/>
        </w:rPr>
        <w:t xml:space="preserve">(Debt to Equity Ratio - Median, 25th and 75th percentiles) </w:t>
      </w:r>
    </w:p>
    <w:p w:rsidR="00000000" w:rsidDel="00000000" w:rsidP="00000000" w:rsidRDefault="00000000" w:rsidRPr="00000000" w14:paraId="00001983">
      <w:pPr>
        <w:keepNext w:val="0"/>
        <w:keepLines w:val="0"/>
        <w:widowControl w:val="0"/>
        <w:pBdr>
          <w:top w:space="0" w:sz="0" w:val="nil"/>
          <w:left w:space="0" w:sz="0" w:val="nil"/>
          <w:bottom w:space="0" w:sz="0" w:val="nil"/>
          <w:right w:space="0" w:sz="0" w:val="nil"/>
          <w:between w:space="0" w:sz="0" w:val="nil"/>
        </w:pBdr>
        <w:shd w:fill="auto" w:val="clear"/>
        <w:spacing w:after="0" w:before="29.40399169921875" w:line="240" w:lineRule="auto"/>
        <w:ind w:left="385.1092529296875" w:right="0" w:firstLine="0"/>
        <w:jc w:val="left"/>
        <w:rPr>
          <w:rFonts w:ascii="Arial" w:cs="Arial" w:eastAsia="Arial" w:hAnsi="Arial"/>
          <w:b w:val="0"/>
          <w:i w:val="0"/>
          <w:smallCaps w:val="0"/>
          <w:strike w:val="0"/>
          <w:color w:val="000000"/>
          <w:sz w:val="11.463785171508789"/>
          <w:szCs w:val="11.463785171508789"/>
          <w:u w:val="none"/>
          <w:shd w:fill="auto" w:val="clear"/>
          <w:vertAlign w:val="baseline"/>
        </w:r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250 </w:t>
      </w:r>
    </w:p>
    <w:p w:rsidR="00000000" w:rsidDel="00000000" w:rsidP="00000000" w:rsidRDefault="00000000" w:rsidRPr="00000000" w14:paraId="00001984">
      <w:pPr>
        <w:keepNext w:val="0"/>
        <w:keepLines w:val="0"/>
        <w:widowControl w:val="0"/>
        <w:pBdr>
          <w:top w:space="0" w:sz="0" w:val="nil"/>
          <w:left w:space="0" w:sz="0" w:val="nil"/>
          <w:bottom w:space="0" w:sz="0" w:val="nil"/>
          <w:right w:space="0" w:sz="0" w:val="nil"/>
          <w:between w:space="0" w:sz="0" w:val="nil"/>
        </w:pBdr>
        <w:shd w:fill="auto" w:val="clear"/>
        <w:spacing w:after="0" w:before="13.8311767578125" w:line="240" w:lineRule="auto"/>
        <w:ind w:left="0" w:right="18.460693359375" w:firstLine="0"/>
        <w:jc w:val="right"/>
        <w:rPr>
          <w:rFonts w:ascii="Arial" w:cs="Arial" w:eastAsia="Arial" w:hAnsi="Arial"/>
          <w:b w:val="0"/>
          <w:i w:val="0"/>
          <w:smallCaps w:val="0"/>
          <w:strike w:val="0"/>
          <w:color w:val="000000"/>
          <w:sz w:val="11.463785171508789"/>
          <w:szCs w:val="11.463785171508789"/>
          <w:u w:val="none"/>
          <w:shd w:fill="auto" w:val="clear"/>
          <w:vertAlign w:val="baseline"/>
        </w:rPr>
        <w:sectPr>
          <w:type w:val="continuous"/>
          <w:pgSz w:h="15840" w:w="12240" w:orient="portrait"/>
          <w:pgMar w:bottom="650.4019927978516" w:top="0" w:left="1742.2799682617188" w:right="1596.180419921875" w:header="0" w:footer="720"/>
          <w:cols w:equalWidth="0" w:num="2">
            <w:col w:space="0" w:w="4460"/>
            <w:col w:space="0" w:w="4460"/>
          </w:cols>
        </w:sect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2013 </w:t>
      </w:r>
    </w:p>
    <w:p w:rsidR="00000000" w:rsidDel="00000000" w:rsidP="00000000" w:rsidRDefault="00000000" w:rsidRPr="00000000" w14:paraId="00001985">
      <w:pPr>
        <w:keepNext w:val="0"/>
        <w:keepLines w:val="0"/>
        <w:widowControl w:val="0"/>
        <w:pBdr>
          <w:top w:space="0" w:sz="0" w:val="nil"/>
          <w:left w:space="0" w:sz="0" w:val="nil"/>
          <w:bottom w:space="0" w:sz="0" w:val="nil"/>
          <w:right w:space="0" w:sz="0" w:val="nil"/>
          <w:between w:space="0" w:sz="0" w:val="nil"/>
        </w:pBdr>
        <w:shd w:fill="auto" w:val="clear"/>
        <w:spacing w:after="0" w:before="25.2386474609375" w:line="582.4810981750488"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100 90 </w:t>
      </w:r>
    </w:p>
    <w:p w:rsidR="00000000" w:rsidDel="00000000" w:rsidP="00000000" w:rsidRDefault="00000000" w:rsidRPr="00000000" w14:paraId="00001986">
      <w:pPr>
        <w:keepNext w:val="0"/>
        <w:keepLines w:val="0"/>
        <w:widowControl w:val="0"/>
        <w:pBdr>
          <w:top w:space="0" w:sz="0" w:val="nil"/>
          <w:left w:space="0" w:sz="0" w:val="nil"/>
          <w:bottom w:space="0" w:sz="0" w:val="nil"/>
          <w:right w:space="0" w:sz="0" w:val="nil"/>
          <w:between w:space="0" w:sz="0" w:val="nil"/>
        </w:pBdr>
        <w:shd w:fill="auto" w:val="clear"/>
        <w:spacing w:after="0" w:before="34.867553710937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80 </w:t>
      </w:r>
    </w:p>
    <w:p w:rsidR="00000000" w:rsidDel="00000000" w:rsidP="00000000" w:rsidRDefault="00000000" w:rsidRPr="00000000" w14:paraId="00001987">
      <w:pPr>
        <w:keepNext w:val="0"/>
        <w:keepLines w:val="0"/>
        <w:widowControl w:val="0"/>
        <w:pBdr>
          <w:top w:space="0" w:sz="0" w:val="nil"/>
          <w:left w:space="0" w:sz="0" w:val="nil"/>
          <w:bottom w:space="0" w:sz="0" w:val="nil"/>
          <w:right w:space="0" w:sz="0" w:val="nil"/>
          <w:between w:space="0" w:sz="0" w:val="nil"/>
        </w:pBdr>
        <w:shd w:fill="auto" w:val="clear"/>
        <w:spacing w:after="0" w:before="197.09838867187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70 </w:t>
      </w:r>
    </w:p>
    <w:p w:rsidR="00000000" w:rsidDel="00000000" w:rsidP="00000000" w:rsidRDefault="00000000" w:rsidRPr="00000000" w14:paraId="00001988">
      <w:pPr>
        <w:keepNext w:val="0"/>
        <w:keepLines w:val="0"/>
        <w:widowControl w:val="0"/>
        <w:pBdr>
          <w:top w:space="0" w:sz="0" w:val="nil"/>
          <w:left w:space="0" w:sz="0" w:val="nil"/>
          <w:bottom w:space="0" w:sz="0" w:val="nil"/>
          <w:right w:space="0" w:sz="0" w:val="nil"/>
          <w:between w:space="0" w:sz="0" w:val="nil"/>
        </w:pBdr>
        <w:shd w:fill="auto" w:val="clear"/>
        <w:spacing w:after="0" w:before="197.09838867187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60 </w:t>
      </w:r>
    </w:p>
    <w:p w:rsidR="00000000" w:rsidDel="00000000" w:rsidP="00000000" w:rsidRDefault="00000000" w:rsidRPr="00000000" w14:paraId="00001989">
      <w:pPr>
        <w:keepNext w:val="0"/>
        <w:keepLines w:val="0"/>
        <w:widowControl w:val="0"/>
        <w:pBdr>
          <w:top w:space="0" w:sz="0" w:val="nil"/>
          <w:left w:space="0" w:sz="0" w:val="nil"/>
          <w:bottom w:space="0" w:sz="0" w:val="nil"/>
          <w:right w:space="0" w:sz="0" w:val="nil"/>
          <w:between w:space="0" w:sz="0" w:val="nil"/>
        </w:pBdr>
        <w:shd w:fill="auto" w:val="clear"/>
        <w:spacing w:after="0" w:before="197.09838867187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50 </w:t>
      </w:r>
    </w:p>
    <w:p w:rsidR="00000000" w:rsidDel="00000000" w:rsidP="00000000" w:rsidRDefault="00000000" w:rsidRPr="00000000" w14:paraId="0000198A">
      <w:pPr>
        <w:keepNext w:val="0"/>
        <w:keepLines w:val="0"/>
        <w:widowControl w:val="0"/>
        <w:pBdr>
          <w:top w:space="0" w:sz="0" w:val="nil"/>
          <w:left w:space="0" w:sz="0" w:val="nil"/>
          <w:bottom w:space="0" w:sz="0" w:val="nil"/>
          <w:right w:space="0" w:sz="0" w:val="nil"/>
          <w:between w:space="0" w:sz="0" w:val="nil"/>
        </w:pBdr>
        <w:shd w:fill="auto" w:val="clear"/>
        <w:spacing w:after="0" w:before="1157.969970703125" w:line="231.7178249359131"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All Scheduled Commercial Banks Public Banks </w:t>
      </w:r>
    </w:p>
    <w:p w:rsidR="00000000" w:rsidDel="00000000" w:rsidP="00000000" w:rsidRDefault="00000000" w:rsidRPr="00000000" w14:paraId="0000198B">
      <w:pPr>
        <w:keepNext w:val="0"/>
        <w:keepLines w:val="0"/>
        <w:widowControl w:val="0"/>
        <w:pBdr>
          <w:top w:space="0" w:sz="0" w:val="nil"/>
          <w:left w:space="0" w:sz="0" w:val="nil"/>
          <w:bottom w:space="0" w:sz="0" w:val="nil"/>
          <w:right w:space="0" w:sz="0" w:val="nil"/>
          <w:between w:space="0" w:sz="0" w:val="nil"/>
        </w:pBdr>
        <w:shd w:fill="auto" w:val="clear"/>
        <w:spacing w:after="0" w:before="4.199829101562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Private Banks </w:t>
      </w:r>
    </w:p>
    <w:p w:rsidR="00000000" w:rsidDel="00000000" w:rsidP="00000000" w:rsidRDefault="00000000" w:rsidRPr="00000000" w14:paraId="000019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Foreign Banks </w:t>
      </w:r>
    </w:p>
    <w:p w:rsidR="00000000" w:rsidDel="00000000" w:rsidP="00000000" w:rsidRDefault="00000000" w:rsidRPr="00000000" w14:paraId="0000198D">
      <w:pPr>
        <w:keepNext w:val="0"/>
        <w:keepLines w:val="0"/>
        <w:widowControl w:val="0"/>
        <w:pBdr>
          <w:top w:space="0" w:sz="0" w:val="nil"/>
          <w:left w:space="0" w:sz="0" w:val="nil"/>
          <w:bottom w:space="0" w:sz="0" w:val="nil"/>
          <w:right w:space="0" w:sz="0" w:val="nil"/>
          <w:between w:space="0" w:sz="0" w:val="nil"/>
        </w:pBdr>
        <w:shd w:fill="auto" w:val="clear"/>
        <w:spacing w:after="0" w:before="11.36932373046875" w:line="553.1784439086914" w:lineRule="auto"/>
        <w:ind w:left="0" w:right="0" w:firstLine="0"/>
        <w:jc w:val="left"/>
        <w:rPr>
          <w:rFonts w:ascii="Arial" w:cs="Arial" w:eastAsia="Arial" w:hAnsi="Arial"/>
          <w:b w:val="0"/>
          <w:i w:val="0"/>
          <w:smallCaps w:val="0"/>
          <w:strike w:val="0"/>
          <w:color w:val="000000"/>
          <w:sz w:val="11.463785171508789"/>
          <w:szCs w:val="11.463785171508789"/>
          <w:u w:val="none"/>
          <w:shd w:fill="auto" w:val="clear"/>
          <w:vertAlign w:val="baseline"/>
        </w:r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200 150 100 50 </w:t>
      </w:r>
    </w:p>
    <w:p w:rsidR="00000000" w:rsidDel="00000000" w:rsidP="00000000" w:rsidRDefault="00000000" w:rsidRPr="00000000" w14:paraId="0000198E">
      <w:pPr>
        <w:keepNext w:val="0"/>
        <w:keepLines w:val="0"/>
        <w:widowControl w:val="0"/>
        <w:pBdr>
          <w:top w:space="0" w:sz="0" w:val="nil"/>
          <w:left w:space="0" w:sz="0" w:val="nil"/>
          <w:bottom w:space="0" w:sz="0" w:val="nil"/>
          <w:right w:space="0" w:sz="0" w:val="nil"/>
          <w:between w:space="0" w:sz="0" w:val="nil"/>
        </w:pBdr>
        <w:shd w:fill="auto" w:val="clear"/>
        <w:spacing w:after="0" w:before="33.427734375" w:line="240" w:lineRule="auto"/>
        <w:ind w:left="0" w:right="0" w:firstLine="0"/>
        <w:jc w:val="left"/>
        <w:rPr>
          <w:rFonts w:ascii="Arial" w:cs="Arial" w:eastAsia="Arial" w:hAnsi="Arial"/>
          <w:b w:val="0"/>
          <w:i w:val="0"/>
          <w:smallCaps w:val="0"/>
          <w:strike w:val="0"/>
          <w:color w:val="000000"/>
          <w:sz w:val="11.463785171508789"/>
          <w:szCs w:val="11.463785171508789"/>
          <w:u w:val="none"/>
          <w:shd w:fill="auto" w:val="clear"/>
          <w:vertAlign w:val="baseline"/>
        </w:r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0 </w:t>
      </w:r>
    </w:p>
    <w:p w:rsidR="00000000" w:rsidDel="00000000" w:rsidP="00000000" w:rsidRDefault="00000000" w:rsidRPr="00000000" w14:paraId="0000198F">
      <w:pPr>
        <w:keepNext w:val="0"/>
        <w:keepLines w:val="0"/>
        <w:widowControl w:val="0"/>
        <w:pBdr>
          <w:top w:space="0" w:sz="0" w:val="nil"/>
          <w:left w:space="0" w:sz="0" w:val="nil"/>
          <w:bottom w:space="0" w:sz="0" w:val="nil"/>
          <w:right w:space="0" w:sz="0" w:val="nil"/>
          <w:between w:space="0" w:sz="0" w:val="nil"/>
        </w:pBdr>
        <w:shd w:fill="auto" w:val="clear"/>
        <w:spacing w:after="0" w:before="54.57916259765625" w:line="240" w:lineRule="auto"/>
        <w:ind w:left="0" w:right="0" w:firstLine="0"/>
        <w:jc w:val="left"/>
        <w:rPr>
          <w:rFonts w:ascii="Arial" w:cs="Arial" w:eastAsia="Arial" w:hAnsi="Arial"/>
          <w:b w:val="0"/>
          <w:i w:val="0"/>
          <w:smallCaps w:val="0"/>
          <w:strike w:val="0"/>
          <w:color w:val="000000"/>
          <w:sz w:val="11.463785171508789"/>
          <w:szCs w:val="11.463785171508789"/>
          <w:u w:val="none"/>
          <w:shd w:fill="auto" w:val="clear"/>
          <w:vertAlign w:val="baseline"/>
        </w:rPr>
        <w:sectPr>
          <w:type w:val="continuous"/>
          <w:pgSz w:h="15840" w:w="12240" w:orient="portrait"/>
          <w:pgMar w:bottom="650.4019927978516" w:top="0" w:left="1834.464111328125" w:right="1592.04711914062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2014 </w:t>
      </w:r>
    </w:p>
    <w:p w:rsidR="00000000" w:rsidDel="00000000" w:rsidP="00000000" w:rsidRDefault="00000000" w:rsidRPr="00000000" w14:paraId="00001990">
      <w:pPr>
        <w:keepNext w:val="0"/>
        <w:keepLines w:val="0"/>
        <w:widowControl w:val="0"/>
        <w:pBdr>
          <w:top w:space="0" w:sz="0" w:val="nil"/>
          <w:left w:space="0" w:sz="0" w:val="nil"/>
          <w:bottom w:space="0" w:sz="0" w:val="nil"/>
          <w:right w:space="0" w:sz="0" w:val="nil"/>
          <w:between w:space="0" w:sz="0" w:val="nil"/>
        </w:pBdr>
        <w:shd w:fill="auto" w:val="clear"/>
        <w:spacing w:after="0" w:before="1651.57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91">
      <w:pPr>
        <w:keepNext w:val="0"/>
        <w:keepLines w:val="0"/>
        <w:widowControl w:val="0"/>
        <w:pBdr>
          <w:top w:space="0" w:sz="0" w:val="nil"/>
          <w:left w:space="0" w:sz="0" w:val="nil"/>
          <w:bottom w:space="0" w:sz="0" w:val="nil"/>
          <w:right w:space="0" w:sz="0" w:val="nil"/>
          <w:between w:space="0" w:sz="0" w:val="nil"/>
        </w:pBdr>
        <w:shd w:fill="auto" w:val="clear"/>
        <w:spacing w:after="0" w:before="57.4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2">
      <w:pPr>
        <w:keepNext w:val="0"/>
        <w:keepLines w:val="0"/>
        <w:widowControl w:val="0"/>
        <w:pBdr>
          <w:top w:space="0" w:sz="0" w:val="nil"/>
          <w:left w:space="0" w:sz="0" w:val="nil"/>
          <w:bottom w:space="0" w:sz="0" w:val="nil"/>
          <w:right w:space="0" w:sz="0" w:val="nil"/>
          <w:between w:space="0" w:sz="0" w:val="nil"/>
        </w:pBdr>
        <w:shd w:fill="auto" w:val="clear"/>
        <w:spacing w:after="0" w:before="2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993">
      <w:pPr>
        <w:keepNext w:val="0"/>
        <w:keepLines w:val="0"/>
        <w:widowControl w:val="0"/>
        <w:pBdr>
          <w:top w:space="0" w:sz="0" w:val="nil"/>
          <w:left w:space="0" w:sz="0" w:val="nil"/>
          <w:bottom w:space="0" w:sz="0" w:val="nil"/>
          <w:right w:space="0" w:sz="0" w:val="nil"/>
          <w:between w:space="0" w:sz="0" w:val="nil"/>
        </w:pBdr>
        <w:shd w:fill="auto" w:val="clear"/>
        <w:spacing w:after="0" w:before="10.756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95">
      <w:pPr>
        <w:keepNext w:val="0"/>
        <w:keepLines w:val="0"/>
        <w:widowControl w:val="0"/>
        <w:pBdr>
          <w:top w:space="0" w:sz="0" w:val="nil"/>
          <w:left w:space="0" w:sz="0" w:val="nil"/>
          <w:bottom w:space="0" w:sz="0" w:val="nil"/>
          <w:right w:space="0" w:sz="0" w:val="nil"/>
          <w:between w:space="0" w:sz="0" w:val="nil"/>
        </w:pBdr>
        <w:shd w:fill="auto" w:val="clear"/>
        <w:spacing w:after="0" w:before="56.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6">
      <w:pPr>
        <w:keepNext w:val="0"/>
        <w:keepLines w:val="0"/>
        <w:widowControl w:val="0"/>
        <w:pBdr>
          <w:top w:space="0" w:sz="0" w:val="nil"/>
          <w:left w:space="0" w:sz="0" w:val="nil"/>
          <w:bottom w:space="0" w:sz="0" w:val="nil"/>
          <w:right w:space="0" w:sz="0" w:val="nil"/>
          <w:between w:space="0" w:sz="0" w:val="nil"/>
        </w:pBdr>
        <w:shd w:fill="auto" w:val="clear"/>
        <w:spacing w:after="0" w:before="45.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97">
      <w:pPr>
        <w:keepNext w:val="0"/>
        <w:keepLines w:val="0"/>
        <w:widowControl w:val="0"/>
        <w:pBdr>
          <w:top w:space="0" w:sz="0" w:val="nil"/>
          <w:left w:space="0" w:sz="0" w:val="nil"/>
          <w:bottom w:space="0" w:sz="0" w:val="nil"/>
          <w:right w:space="0" w:sz="0" w:val="nil"/>
          <w:between w:space="0" w:sz="0" w:val="nil"/>
        </w:pBdr>
        <w:shd w:fill="auto" w:val="clear"/>
        <w:spacing w:after="0" w:before="3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98">
      <w:pPr>
        <w:keepNext w:val="0"/>
        <w:keepLines w:val="0"/>
        <w:widowControl w:val="0"/>
        <w:pBdr>
          <w:top w:space="0" w:sz="0" w:val="nil"/>
          <w:left w:space="0" w:sz="0" w:val="nil"/>
          <w:bottom w:space="0" w:sz="0" w:val="nil"/>
          <w:right w:space="0" w:sz="0" w:val="nil"/>
          <w:between w:space="0" w:sz="0" w:val="nil"/>
        </w:pBdr>
        <w:shd w:fill="auto" w:val="clear"/>
        <w:spacing w:after="0" w:before="65.64804077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9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9A">
      <w:pPr>
        <w:keepNext w:val="0"/>
        <w:keepLines w:val="0"/>
        <w:widowControl w:val="0"/>
        <w:pBdr>
          <w:top w:space="0" w:sz="0" w:val="nil"/>
          <w:left w:space="0" w:sz="0" w:val="nil"/>
          <w:bottom w:space="0" w:sz="0" w:val="nil"/>
          <w:right w:space="0" w:sz="0" w:val="nil"/>
          <w:between w:space="0" w:sz="0" w:val="nil"/>
        </w:pBdr>
        <w:shd w:fill="auto" w:val="clear"/>
        <w:spacing w:after="0" w:before="57.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9B">
      <w:pPr>
        <w:keepNext w:val="0"/>
        <w:keepLines w:val="0"/>
        <w:widowControl w:val="0"/>
        <w:pBdr>
          <w:top w:space="0" w:sz="0" w:val="nil"/>
          <w:left w:space="0" w:sz="0" w:val="nil"/>
          <w:bottom w:space="0" w:sz="0" w:val="nil"/>
          <w:right w:space="0" w:sz="0" w:val="nil"/>
          <w:between w:space="0" w:sz="0" w:val="nil"/>
        </w:pBdr>
        <w:shd w:fill="auto" w:val="clear"/>
        <w:spacing w:after="0" w:before="15.6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9C">
      <w:pPr>
        <w:keepNext w:val="0"/>
        <w:keepLines w:val="0"/>
        <w:widowControl w:val="0"/>
        <w:pBdr>
          <w:top w:space="0" w:sz="0" w:val="nil"/>
          <w:left w:space="0" w:sz="0" w:val="nil"/>
          <w:bottom w:space="0" w:sz="0" w:val="nil"/>
          <w:right w:space="0" w:sz="0" w:val="nil"/>
          <w:between w:space="0" w:sz="0" w:val="nil"/>
        </w:pBdr>
        <w:shd w:fill="auto" w:val="clear"/>
        <w:spacing w:after="0" w:before="65.7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9D">
      <w:pPr>
        <w:keepNext w:val="0"/>
        <w:keepLines w:val="0"/>
        <w:widowControl w:val="0"/>
        <w:pBdr>
          <w:top w:space="0" w:sz="0" w:val="nil"/>
          <w:left w:space="0" w:sz="0" w:val="nil"/>
          <w:bottom w:space="0" w:sz="0" w:val="nil"/>
          <w:right w:space="0" w:sz="0" w:val="nil"/>
          <w:between w:space="0" w:sz="0" w:val="nil"/>
        </w:pBdr>
        <w:shd w:fill="auto" w:val="clear"/>
        <w:spacing w:after="0" w:before="8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199F">
      <w:pPr>
        <w:keepNext w:val="0"/>
        <w:keepLines w:val="0"/>
        <w:widowControl w:val="0"/>
        <w:pBdr>
          <w:top w:space="0" w:sz="0" w:val="nil"/>
          <w:left w:space="0" w:sz="0" w:val="nil"/>
          <w:bottom w:space="0" w:sz="0" w:val="nil"/>
          <w:right w:space="0" w:sz="0" w:val="nil"/>
          <w:between w:space="0" w:sz="0" w:val="nil"/>
        </w:pBdr>
        <w:shd w:fill="auto" w:val="clear"/>
        <w:spacing w:after="0" w:before="57.85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0">
      <w:pPr>
        <w:keepNext w:val="0"/>
        <w:keepLines w:val="0"/>
        <w:widowControl w:val="0"/>
        <w:pBdr>
          <w:top w:space="0" w:sz="0" w:val="nil"/>
          <w:left w:space="0" w:sz="0" w:val="nil"/>
          <w:bottom w:space="0" w:sz="0" w:val="nil"/>
          <w:right w:space="0" w:sz="0" w:val="nil"/>
          <w:between w:space="0" w:sz="0" w:val="nil"/>
        </w:pBdr>
        <w:shd w:fill="auto" w:val="clear"/>
        <w:spacing w:after="0" w:before="26.183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A1">
      <w:pPr>
        <w:keepNext w:val="0"/>
        <w:keepLines w:val="0"/>
        <w:widowControl w:val="0"/>
        <w:pBdr>
          <w:top w:space="0" w:sz="0" w:val="nil"/>
          <w:left w:space="0" w:sz="0" w:val="nil"/>
          <w:bottom w:space="0" w:sz="0" w:val="nil"/>
          <w:right w:space="0" w:sz="0" w:val="nil"/>
          <w:between w:space="0" w:sz="0" w:val="nil"/>
        </w:pBdr>
        <w:shd w:fill="auto" w:val="clear"/>
        <w:spacing w:after="0" w:before="63.45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A2">
      <w:pPr>
        <w:keepNext w:val="0"/>
        <w:keepLines w:val="0"/>
        <w:widowControl w:val="0"/>
        <w:pBdr>
          <w:top w:space="0" w:sz="0" w:val="nil"/>
          <w:left w:space="0" w:sz="0" w:val="nil"/>
          <w:bottom w:space="0" w:sz="0" w:val="nil"/>
          <w:right w:space="0" w:sz="0" w:val="nil"/>
          <w:between w:space="0" w:sz="0" w:val="nil"/>
        </w:pBdr>
        <w:shd w:fill="auto" w:val="clear"/>
        <w:spacing w:after="0" w:before="40.8045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A4">
      <w:pPr>
        <w:keepNext w:val="0"/>
        <w:keepLines w:val="0"/>
        <w:widowControl w:val="0"/>
        <w:pBdr>
          <w:top w:space="0" w:sz="0" w:val="nil"/>
          <w:left w:space="0" w:sz="0" w:val="nil"/>
          <w:bottom w:space="0" w:sz="0" w:val="nil"/>
          <w:right w:space="0" w:sz="0" w:val="nil"/>
          <w:between w:space="0" w:sz="0" w:val="nil"/>
        </w:pBdr>
        <w:shd w:fill="auto" w:val="clear"/>
        <w:spacing w:after="0" w:before="56.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5">
      <w:pPr>
        <w:keepNext w:val="0"/>
        <w:keepLines w:val="0"/>
        <w:widowControl w:val="0"/>
        <w:pBdr>
          <w:top w:space="0" w:sz="0" w:val="nil"/>
          <w:left w:space="0" w:sz="0" w:val="nil"/>
          <w:bottom w:space="0" w:sz="0" w:val="nil"/>
          <w:right w:space="0" w:sz="0" w:val="nil"/>
          <w:between w:space="0" w:sz="0" w:val="nil"/>
        </w:pBdr>
        <w:shd w:fill="auto" w:val="clear"/>
        <w:spacing w:after="0" w:before="25.279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A6">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A7">
      <w:pPr>
        <w:keepNext w:val="0"/>
        <w:keepLines w:val="0"/>
        <w:widowControl w:val="0"/>
        <w:pBdr>
          <w:top w:space="0" w:sz="0" w:val="nil"/>
          <w:left w:space="0" w:sz="0" w:val="nil"/>
          <w:bottom w:space="0" w:sz="0" w:val="nil"/>
          <w:right w:space="0" w:sz="0" w:val="nil"/>
          <w:between w:space="0" w:sz="0" w:val="nil"/>
        </w:pBdr>
        <w:shd w:fill="auto" w:val="clear"/>
        <w:spacing w:after="0" w:before="39.71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19A9">
      <w:pPr>
        <w:keepNext w:val="0"/>
        <w:keepLines w:val="0"/>
        <w:widowControl w:val="0"/>
        <w:pBdr>
          <w:top w:space="0" w:sz="0" w:val="nil"/>
          <w:left w:space="0" w:sz="0" w:val="nil"/>
          <w:bottom w:space="0" w:sz="0" w:val="nil"/>
          <w:right w:space="0" w:sz="0" w:val="nil"/>
          <w:between w:space="0" w:sz="0" w:val="nil"/>
        </w:pBdr>
        <w:shd w:fill="auto" w:val="clear"/>
        <w:spacing w:after="0" w:before="56.6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A">
      <w:pPr>
        <w:keepNext w:val="0"/>
        <w:keepLines w:val="0"/>
        <w:widowControl w:val="0"/>
        <w:pBdr>
          <w:top w:space="0" w:sz="0" w:val="nil"/>
          <w:left w:space="0" w:sz="0" w:val="nil"/>
          <w:bottom w:space="0" w:sz="0" w:val="nil"/>
          <w:right w:space="0" w:sz="0" w:val="nil"/>
          <w:between w:space="0" w:sz="0" w:val="nil"/>
        </w:pBdr>
        <w:shd w:fill="auto" w:val="clear"/>
        <w:spacing w:after="0" w:before="28.0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9AB">
      <w:pPr>
        <w:keepNext w:val="0"/>
        <w:keepLines w:val="0"/>
        <w:widowControl w:val="0"/>
        <w:pBdr>
          <w:top w:space="0" w:sz="0" w:val="nil"/>
          <w:left w:space="0" w:sz="0" w:val="nil"/>
          <w:bottom w:space="0" w:sz="0" w:val="nil"/>
          <w:right w:space="0" w:sz="0" w:val="nil"/>
          <w:between w:space="0" w:sz="0" w:val="nil"/>
        </w:pBdr>
        <w:shd w:fill="auto" w:val="clear"/>
        <w:spacing w:after="0" w:before="20.2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AD">
      <w:pPr>
        <w:keepNext w:val="0"/>
        <w:keepLines w:val="0"/>
        <w:widowControl w:val="0"/>
        <w:pBdr>
          <w:top w:space="0" w:sz="0" w:val="nil"/>
          <w:left w:space="0" w:sz="0" w:val="nil"/>
          <w:bottom w:space="0" w:sz="0" w:val="nil"/>
          <w:right w:space="0" w:sz="0" w:val="nil"/>
          <w:between w:space="0" w:sz="0" w:val="nil"/>
        </w:pBdr>
        <w:shd w:fill="auto" w:val="clear"/>
        <w:spacing w:after="0" w:before="57.956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AE">
      <w:pPr>
        <w:keepNext w:val="0"/>
        <w:keepLines w:val="0"/>
        <w:widowControl w:val="0"/>
        <w:pBdr>
          <w:top w:space="0" w:sz="0" w:val="nil"/>
          <w:left w:space="0" w:sz="0" w:val="nil"/>
          <w:bottom w:space="0" w:sz="0" w:val="nil"/>
          <w:right w:space="0" w:sz="0" w:val="nil"/>
          <w:between w:space="0" w:sz="0" w:val="nil"/>
        </w:pBdr>
        <w:shd w:fill="auto" w:val="clear"/>
        <w:spacing w:after="0" w:before="4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AF">
      <w:pPr>
        <w:keepNext w:val="0"/>
        <w:keepLines w:val="0"/>
        <w:widowControl w:val="0"/>
        <w:pBdr>
          <w:top w:space="0" w:sz="0" w:val="nil"/>
          <w:left w:space="0" w:sz="0" w:val="nil"/>
          <w:bottom w:space="0" w:sz="0" w:val="nil"/>
          <w:right w:space="0" w:sz="0" w:val="nil"/>
          <w:between w:space="0" w:sz="0" w:val="nil"/>
        </w:pBdr>
        <w:shd w:fill="auto" w:val="clear"/>
        <w:spacing w:after="0" w:before="39.767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B0">
      <w:pPr>
        <w:keepNext w:val="0"/>
        <w:keepLines w:val="0"/>
        <w:widowControl w:val="0"/>
        <w:pBdr>
          <w:top w:space="0" w:sz="0" w:val="nil"/>
          <w:left w:space="0" w:sz="0" w:val="nil"/>
          <w:bottom w:space="0" w:sz="0" w:val="nil"/>
          <w:right w:space="0" w:sz="0" w:val="nil"/>
          <w:between w:space="0" w:sz="0" w:val="nil"/>
        </w:pBdr>
        <w:shd w:fill="auto" w:val="clear"/>
        <w:spacing w:after="0" w:before="56.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1">
      <w:pPr>
        <w:keepNext w:val="0"/>
        <w:keepLines w:val="0"/>
        <w:widowControl w:val="0"/>
        <w:pBdr>
          <w:top w:space="0" w:sz="0" w:val="nil"/>
          <w:left w:space="0" w:sz="0" w:val="nil"/>
          <w:bottom w:space="0" w:sz="0" w:val="nil"/>
          <w:right w:space="0" w:sz="0" w:val="nil"/>
          <w:between w:space="0" w:sz="0" w:val="nil"/>
        </w:pBdr>
        <w:shd w:fill="auto" w:val="clear"/>
        <w:spacing w:after="0" w:before="101.76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19B3">
      <w:pPr>
        <w:keepNext w:val="0"/>
        <w:keepLines w:val="0"/>
        <w:widowControl w:val="0"/>
        <w:pBdr>
          <w:top w:space="0" w:sz="0" w:val="nil"/>
          <w:left w:space="0" w:sz="0" w:val="nil"/>
          <w:bottom w:space="0" w:sz="0" w:val="nil"/>
          <w:right w:space="0" w:sz="0" w:val="nil"/>
          <w:between w:space="0" w:sz="0" w:val="nil"/>
        </w:pBdr>
        <w:shd w:fill="auto" w:val="clear"/>
        <w:spacing w:after="0" w:before="57.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4">
      <w:pPr>
        <w:keepNext w:val="0"/>
        <w:keepLines w:val="0"/>
        <w:widowControl w:val="0"/>
        <w:pBdr>
          <w:top w:space="0" w:sz="0" w:val="nil"/>
          <w:left w:space="0" w:sz="0" w:val="nil"/>
          <w:bottom w:space="0" w:sz="0" w:val="nil"/>
          <w:right w:space="0" w:sz="0" w:val="nil"/>
          <w:between w:space="0" w:sz="0" w:val="nil"/>
        </w:pBdr>
        <w:shd w:fill="auto" w:val="clear"/>
        <w:spacing w:after="0" w:before="4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B5">
      <w:pPr>
        <w:keepNext w:val="0"/>
        <w:keepLines w:val="0"/>
        <w:widowControl w:val="0"/>
        <w:pBdr>
          <w:top w:space="0" w:sz="0" w:val="nil"/>
          <w:left w:space="0" w:sz="0" w:val="nil"/>
          <w:bottom w:space="0" w:sz="0" w:val="nil"/>
          <w:right w:space="0" w:sz="0" w:val="nil"/>
          <w:between w:space="0" w:sz="0" w:val="nil"/>
        </w:pBdr>
        <w:shd w:fill="auto" w:val="clear"/>
        <w:spacing w:after="0" w:before="38.4939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tc</w:t>
      </w:r>
    </w:p>
    <w:p w:rsidR="00000000" w:rsidDel="00000000" w:rsidP="00000000" w:rsidRDefault="00000000" w:rsidRPr="00000000" w14:paraId="000019B6">
      <w:pPr>
        <w:keepNext w:val="0"/>
        <w:keepLines w:val="0"/>
        <w:widowControl w:val="0"/>
        <w:pBdr>
          <w:top w:space="0" w:sz="0" w:val="nil"/>
          <w:left w:space="0" w:sz="0" w:val="nil"/>
          <w:bottom w:space="0" w:sz="0" w:val="nil"/>
          <w:right w:space="0" w:sz="0" w:val="nil"/>
          <w:between w:space="0" w:sz="0" w:val="nil"/>
        </w:pBdr>
        <w:shd w:fill="auto" w:val="clear"/>
        <w:spacing w:after="0" w:before="42.2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B8">
      <w:pPr>
        <w:keepNext w:val="0"/>
        <w:keepLines w:val="0"/>
        <w:widowControl w:val="0"/>
        <w:pBdr>
          <w:top w:space="0" w:sz="0" w:val="nil"/>
          <w:left w:space="0" w:sz="0" w:val="nil"/>
          <w:bottom w:space="0" w:sz="0" w:val="nil"/>
          <w:right w:space="0" w:sz="0" w:val="nil"/>
          <w:between w:space="0" w:sz="0" w:val="nil"/>
        </w:pBdr>
        <w:shd w:fill="auto" w:val="clear"/>
        <w:spacing w:after="0" w:before="57.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9">
      <w:pPr>
        <w:keepNext w:val="0"/>
        <w:keepLines w:val="0"/>
        <w:widowControl w:val="0"/>
        <w:pBdr>
          <w:top w:space="0" w:sz="0" w:val="nil"/>
          <w:left w:space="0" w:sz="0" w:val="nil"/>
          <w:bottom w:space="0" w:sz="0" w:val="nil"/>
          <w:right w:space="0" w:sz="0" w:val="nil"/>
          <w:between w:space="0" w:sz="0" w:val="nil"/>
        </w:pBdr>
        <w:shd w:fill="auto" w:val="clear"/>
        <w:spacing w:after="0" w:before="16.02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19BA">
      <w:pPr>
        <w:keepNext w:val="0"/>
        <w:keepLines w:val="0"/>
        <w:widowControl w:val="0"/>
        <w:pBdr>
          <w:top w:space="0" w:sz="0" w:val="nil"/>
          <w:left w:space="0" w:sz="0" w:val="nil"/>
          <w:bottom w:space="0" w:sz="0" w:val="nil"/>
          <w:right w:space="0" w:sz="0" w:val="nil"/>
          <w:between w:space="0" w:sz="0" w:val="nil"/>
        </w:pBdr>
        <w:shd w:fill="auto" w:val="clear"/>
        <w:spacing w:after="0" w:before="53.50891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19BC">
      <w:pPr>
        <w:keepNext w:val="0"/>
        <w:keepLines w:val="0"/>
        <w:widowControl w:val="0"/>
        <w:pBdr>
          <w:top w:space="0" w:sz="0" w:val="nil"/>
          <w:left w:space="0" w:sz="0" w:val="nil"/>
          <w:bottom w:space="0" w:sz="0" w:val="nil"/>
          <w:right w:space="0" w:sz="0" w:val="nil"/>
          <w:between w:space="0" w:sz="0" w:val="nil"/>
        </w:pBdr>
        <w:shd w:fill="auto" w:val="clear"/>
        <w:spacing w:after="0" w:before="56.5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BD">
      <w:pPr>
        <w:keepNext w:val="0"/>
        <w:keepLines w:val="0"/>
        <w:widowControl w:val="0"/>
        <w:pBdr>
          <w:top w:space="0" w:sz="0" w:val="nil"/>
          <w:left w:space="0" w:sz="0" w:val="nil"/>
          <w:bottom w:space="0" w:sz="0" w:val="nil"/>
          <w:right w:space="0" w:sz="0" w:val="nil"/>
          <w:between w:space="0" w:sz="0" w:val="nil"/>
        </w:pBdr>
        <w:shd w:fill="auto" w:val="clear"/>
        <w:spacing w:after="0" w:before="13.62396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BE">
      <w:pPr>
        <w:keepNext w:val="0"/>
        <w:keepLines w:val="0"/>
        <w:widowControl w:val="0"/>
        <w:pBdr>
          <w:top w:space="0" w:sz="0" w:val="nil"/>
          <w:left w:space="0" w:sz="0" w:val="nil"/>
          <w:bottom w:space="0" w:sz="0" w:val="nil"/>
          <w:right w:space="0" w:sz="0" w:val="nil"/>
          <w:between w:space="0" w:sz="0" w:val="nil"/>
        </w:pBdr>
        <w:shd w:fill="auto" w:val="clear"/>
        <w:spacing w:after="0" w:before="60.000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BF">
      <w:pPr>
        <w:keepNext w:val="0"/>
        <w:keepLines w:val="0"/>
        <w:widowControl w:val="0"/>
        <w:pBdr>
          <w:top w:space="0" w:sz="0" w:val="nil"/>
          <w:left w:space="0" w:sz="0" w:val="nil"/>
          <w:bottom w:space="0" w:sz="0" w:val="nil"/>
          <w:right w:space="0" w:sz="0" w:val="nil"/>
          <w:between w:space="0" w:sz="0" w:val="nil"/>
        </w:pBdr>
        <w:shd w:fill="auto" w:val="clear"/>
        <w:spacing w:after="0" w:before="78.1149291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19C1">
      <w:pPr>
        <w:keepNext w:val="0"/>
        <w:keepLines w:val="0"/>
        <w:widowControl w:val="0"/>
        <w:pBdr>
          <w:top w:space="0" w:sz="0" w:val="nil"/>
          <w:left w:space="0" w:sz="0" w:val="nil"/>
          <w:bottom w:space="0" w:sz="0" w:val="nil"/>
          <w:right w:space="0" w:sz="0" w:val="nil"/>
          <w:between w:space="0" w:sz="0" w:val="nil"/>
        </w:pBdr>
        <w:shd w:fill="auto" w:val="clear"/>
        <w:spacing w:after="0" w:before="56.82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2">
      <w:pPr>
        <w:keepNext w:val="0"/>
        <w:keepLines w:val="0"/>
        <w:widowControl w:val="0"/>
        <w:pBdr>
          <w:top w:space="0" w:sz="0" w:val="nil"/>
          <w:left w:space="0" w:sz="0" w:val="nil"/>
          <w:bottom w:space="0" w:sz="0" w:val="nil"/>
          <w:right w:space="0" w:sz="0" w:val="nil"/>
          <w:between w:space="0" w:sz="0" w:val="nil"/>
        </w:pBdr>
        <w:shd w:fill="auto" w:val="clear"/>
        <w:spacing w:after="0" w:before="45.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C3">
      <w:pPr>
        <w:keepNext w:val="0"/>
        <w:keepLines w:val="0"/>
        <w:widowControl w:val="0"/>
        <w:pBdr>
          <w:top w:space="0" w:sz="0" w:val="nil"/>
          <w:left w:space="0" w:sz="0" w:val="nil"/>
          <w:bottom w:space="0" w:sz="0" w:val="nil"/>
          <w:right w:space="0" w:sz="0" w:val="nil"/>
          <w:between w:space="0" w:sz="0" w:val="nil"/>
        </w:pBdr>
        <w:shd w:fill="auto" w:val="clear"/>
        <w:spacing w:after="0" w:before="27.58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C4">
      <w:pPr>
        <w:keepNext w:val="0"/>
        <w:keepLines w:val="0"/>
        <w:widowControl w:val="0"/>
        <w:pBdr>
          <w:top w:space="0" w:sz="0" w:val="nil"/>
          <w:left w:space="0" w:sz="0" w:val="nil"/>
          <w:bottom w:space="0" w:sz="0" w:val="nil"/>
          <w:right w:space="0" w:sz="0" w:val="nil"/>
          <w:between w:space="0" w:sz="0" w:val="nil"/>
        </w:pBdr>
        <w:shd w:fill="auto" w:val="clear"/>
        <w:spacing w:after="0" w:before="63.213500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C5">
      <w:pPr>
        <w:keepNext w:val="0"/>
        <w:keepLines w:val="0"/>
        <w:widowControl w:val="0"/>
        <w:pBdr>
          <w:top w:space="0" w:sz="0" w:val="nil"/>
          <w:left w:space="0" w:sz="0" w:val="nil"/>
          <w:bottom w:space="0" w:sz="0" w:val="nil"/>
          <w:right w:space="0" w:sz="0" w:val="nil"/>
          <w:between w:space="0" w:sz="0" w:val="nil"/>
        </w:pBdr>
        <w:shd w:fill="auto" w:val="clear"/>
        <w:spacing w:after="0" w:before="39.654846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C7">
      <w:pPr>
        <w:keepNext w:val="0"/>
        <w:keepLines w:val="0"/>
        <w:widowControl w:val="0"/>
        <w:pBdr>
          <w:top w:space="0" w:sz="0" w:val="nil"/>
          <w:left w:space="0" w:sz="0" w:val="nil"/>
          <w:bottom w:space="0" w:sz="0" w:val="nil"/>
          <w:right w:space="0" w:sz="0" w:val="nil"/>
          <w:between w:space="0" w:sz="0" w:val="nil"/>
        </w:pBdr>
        <w:shd w:fill="auto" w:val="clear"/>
        <w:spacing w:after="0" w:before="56.5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8">
      <w:pPr>
        <w:keepNext w:val="0"/>
        <w:keepLines w:val="0"/>
        <w:widowControl w:val="0"/>
        <w:pBdr>
          <w:top w:space="0" w:sz="0" w:val="nil"/>
          <w:left w:space="0" w:sz="0" w:val="nil"/>
          <w:bottom w:space="0" w:sz="0" w:val="nil"/>
          <w:right w:space="0" w:sz="0" w:val="nil"/>
          <w:between w:space="0" w:sz="0" w:val="nil"/>
        </w:pBdr>
        <w:shd w:fill="auto" w:val="clear"/>
        <w:spacing w:after="0" w:before="28.0187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C9">
      <w:pPr>
        <w:keepNext w:val="0"/>
        <w:keepLines w:val="0"/>
        <w:widowControl w:val="0"/>
        <w:pBdr>
          <w:top w:space="0" w:sz="0" w:val="nil"/>
          <w:left w:space="0" w:sz="0" w:val="nil"/>
          <w:bottom w:space="0" w:sz="0" w:val="nil"/>
          <w:right w:space="0" w:sz="0" w:val="nil"/>
          <w:between w:space="0" w:sz="0" w:val="nil"/>
        </w:pBdr>
        <w:shd w:fill="auto" w:val="clear"/>
        <w:spacing w:after="0" w:before="60.00091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CA">
      <w:pPr>
        <w:keepNext w:val="0"/>
        <w:keepLines w:val="0"/>
        <w:widowControl w:val="0"/>
        <w:pBdr>
          <w:top w:space="0" w:sz="0" w:val="nil"/>
          <w:left w:space="0" w:sz="0" w:val="nil"/>
          <w:bottom w:space="0" w:sz="0" w:val="nil"/>
          <w:right w:space="0" w:sz="0" w:val="nil"/>
          <w:between w:space="0" w:sz="0" w:val="nil"/>
        </w:pBdr>
        <w:shd w:fill="auto" w:val="clear"/>
        <w:spacing w:after="0" w:before="54.10552978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9CC">
      <w:pPr>
        <w:keepNext w:val="0"/>
        <w:keepLines w:val="0"/>
        <w:widowControl w:val="0"/>
        <w:pBdr>
          <w:top w:space="0" w:sz="0" w:val="nil"/>
          <w:left w:space="0" w:sz="0" w:val="nil"/>
          <w:bottom w:space="0" w:sz="0" w:val="nil"/>
          <w:right w:space="0" w:sz="0" w:val="nil"/>
          <w:between w:space="0" w:sz="0" w:val="nil"/>
        </w:pBdr>
        <w:shd w:fill="auto" w:val="clear"/>
        <w:spacing w:after="0" w:before="57.4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CD">
      <w:pPr>
        <w:keepNext w:val="0"/>
        <w:keepLines w:val="0"/>
        <w:widowControl w:val="0"/>
        <w:pBdr>
          <w:top w:space="0" w:sz="0" w:val="nil"/>
          <w:left w:space="0" w:sz="0" w:val="nil"/>
          <w:bottom w:space="0" w:sz="0" w:val="nil"/>
          <w:right w:space="0" w:sz="0" w:val="nil"/>
          <w:between w:space="0" w:sz="0" w:val="nil"/>
        </w:pBdr>
        <w:shd w:fill="auto" w:val="clear"/>
        <w:spacing w:after="0" w:before="2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pe</w:t>
      </w:r>
    </w:p>
    <w:p w:rsidR="00000000" w:rsidDel="00000000" w:rsidP="00000000" w:rsidRDefault="00000000" w:rsidRPr="00000000" w14:paraId="000019CE">
      <w:pPr>
        <w:keepNext w:val="0"/>
        <w:keepLines w:val="0"/>
        <w:widowControl w:val="0"/>
        <w:pBdr>
          <w:top w:space="0" w:sz="0" w:val="nil"/>
          <w:left w:space="0" w:sz="0" w:val="nil"/>
          <w:bottom w:space="0" w:sz="0" w:val="nil"/>
          <w:right w:space="0" w:sz="0" w:val="nil"/>
          <w:between w:space="0" w:sz="0" w:val="nil"/>
        </w:pBdr>
        <w:shd w:fill="auto" w:val="clear"/>
        <w:spacing w:after="0" w:before="10.7562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D0">
      <w:pPr>
        <w:keepNext w:val="0"/>
        <w:keepLines w:val="0"/>
        <w:widowControl w:val="0"/>
        <w:pBdr>
          <w:top w:space="0" w:sz="0" w:val="nil"/>
          <w:left w:space="0" w:sz="0" w:val="nil"/>
          <w:bottom w:space="0" w:sz="0" w:val="nil"/>
          <w:right w:space="0" w:sz="0" w:val="nil"/>
          <w:between w:space="0" w:sz="0" w:val="nil"/>
        </w:pBdr>
        <w:shd w:fill="auto" w:val="clear"/>
        <w:spacing w:after="0" w:before="56.78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D1">
      <w:pPr>
        <w:keepNext w:val="0"/>
        <w:keepLines w:val="0"/>
        <w:widowControl w:val="0"/>
        <w:pBdr>
          <w:top w:space="0" w:sz="0" w:val="nil"/>
          <w:left w:space="0" w:sz="0" w:val="nil"/>
          <w:bottom w:space="0" w:sz="0" w:val="nil"/>
          <w:right w:space="0" w:sz="0" w:val="nil"/>
          <w:between w:space="0" w:sz="0" w:val="nil"/>
        </w:pBdr>
        <w:shd w:fill="auto" w:val="clear"/>
        <w:spacing w:after="0" w:before="45.606689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D2">
      <w:pPr>
        <w:keepNext w:val="0"/>
        <w:keepLines w:val="0"/>
        <w:widowControl w:val="0"/>
        <w:pBdr>
          <w:top w:space="0" w:sz="0" w:val="nil"/>
          <w:left w:space="0" w:sz="0" w:val="nil"/>
          <w:bottom w:space="0" w:sz="0" w:val="nil"/>
          <w:right w:space="0" w:sz="0" w:val="nil"/>
          <w:between w:space="0" w:sz="0" w:val="nil"/>
        </w:pBdr>
        <w:shd w:fill="auto" w:val="clear"/>
        <w:spacing w:after="0" w:before="3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D3">
      <w:pPr>
        <w:keepNext w:val="0"/>
        <w:keepLines w:val="0"/>
        <w:widowControl w:val="0"/>
        <w:pBdr>
          <w:top w:space="0" w:sz="0" w:val="nil"/>
          <w:left w:space="0" w:sz="0" w:val="nil"/>
          <w:bottom w:space="0" w:sz="0" w:val="nil"/>
          <w:right w:space="0" w:sz="0" w:val="nil"/>
          <w:between w:space="0" w:sz="0" w:val="nil"/>
        </w:pBdr>
        <w:shd w:fill="auto" w:val="clear"/>
        <w:spacing w:after="0" w:before="65.64804077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pA</w:t>
      </w:r>
    </w:p>
    <w:p w:rsidR="00000000" w:rsidDel="00000000" w:rsidP="00000000" w:rsidRDefault="00000000" w:rsidRPr="00000000" w14:paraId="000019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9D5">
      <w:pPr>
        <w:keepNext w:val="0"/>
        <w:keepLines w:val="0"/>
        <w:widowControl w:val="0"/>
        <w:pBdr>
          <w:top w:space="0" w:sz="0" w:val="nil"/>
          <w:left w:space="0" w:sz="0" w:val="nil"/>
          <w:bottom w:space="0" w:sz="0" w:val="nil"/>
          <w:right w:space="0" w:sz="0" w:val="nil"/>
          <w:between w:space="0" w:sz="0" w:val="nil"/>
        </w:pBdr>
        <w:shd w:fill="auto" w:val="clear"/>
        <w:spacing w:after="0" w:before="57.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D6">
      <w:pPr>
        <w:keepNext w:val="0"/>
        <w:keepLines w:val="0"/>
        <w:widowControl w:val="0"/>
        <w:pBdr>
          <w:top w:space="0" w:sz="0" w:val="nil"/>
          <w:left w:space="0" w:sz="0" w:val="nil"/>
          <w:bottom w:space="0" w:sz="0" w:val="nil"/>
          <w:right w:space="0" w:sz="0" w:val="nil"/>
          <w:between w:space="0" w:sz="0" w:val="nil"/>
        </w:pBdr>
        <w:shd w:fill="auto" w:val="clear"/>
        <w:spacing w:after="0" w:before="15.6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9D7">
      <w:pPr>
        <w:keepNext w:val="0"/>
        <w:keepLines w:val="0"/>
        <w:widowControl w:val="0"/>
        <w:pBdr>
          <w:top w:space="0" w:sz="0" w:val="nil"/>
          <w:left w:space="0" w:sz="0" w:val="nil"/>
          <w:bottom w:space="0" w:sz="0" w:val="nil"/>
          <w:right w:space="0" w:sz="0" w:val="nil"/>
          <w:between w:space="0" w:sz="0" w:val="nil"/>
        </w:pBdr>
        <w:shd w:fill="auto" w:val="clear"/>
        <w:spacing w:after="0" w:before="65.7382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D8">
      <w:pPr>
        <w:keepNext w:val="0"/>
        <w:keepLines w:val="0"/>
        <w:widowControl w:val="0"/>
        <w:pBdr>
          <w:top w:space="0" w:sz="0" w:val="nil"/>
          <w:left w:space="0" w:sz="0" w:val="nil"/>
          <w:bottom w:space="0" w:sz="0" w:val="nil"/>
          <w:right w:space="0" w:sz="0" w:val="nil"/>
          <w:between w:space="0" w:sz="0" w:val="nil"/>
        </w:pBdr>
        <w:shd w:fill="auto" w:val="clear"/>
        <w:spacing w:after="0" w:before="8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9DA">
      <w:pPr>
        <w:keepNext w:val="0"/>
        <w:keepLines w:val="0"/>
        <w:widowControl w:val="0"/>
        <w:pBdr>
          <w:top w:space="0" w:sz="0" w:val="nil"/>
          <w:left w:space="0" w:sz="0" w:val="nil"/>
          <w:bottom w:space="0" w:sz="0" w:val="nil"/>
          <w:right w:space="0" w:sz="0" w:val="nil"/>
          <w:between w:space="0" w:sz="0" w:val="nil"/>
        </w:pBdr>
        <w:shd w:fill="auto" w:val="clear"/>
        <w:spacing w:after="0" w:before="57.855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DB">
      <w:pPr>
        <w:keepNext w:val="0"/>
        <w:keepLines w:val="0"/>
        <w:widowControl w:val="0"/>
        <w:pBdr>
          <w:top w:space="0" w:sz="0" w:val="nil"/>
          <w:left w:space="0" w:sz="0" w:val="nil"/>
          <w:bottom w:space="0" w:sz="0" w:val="nil"/>
          <w:right w:space="0" w:sz="0" w:val="nil"/>
          <w:between w:space="0" w:sz="0" w:val="nil"/>
        </w:pBdr>
        <w:shd w:fill="auto" w:val="clear"/>
        <w:spacing w:after="0" w:before="26.183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C">
      <w:pPr>
        <w:keepNext w:val="0"/>
        <w:keepLines w:val="0"/>
        <w:widowControl w:val="0"/>
        <w:pBdr>
          <w:top w:space="0" w:sz="0" w:val="nil"/>
          <w:left w:space="0" w:sz="0" w:val="nil"/>
          <w:bottom w:space="0" w:sz="0" w:val="nil"/>
          <w:right w:space="0" w:sz="0" w:val="nil"/>
          <w:between w:space="0" w:sz="0" w:val="nil"/>
        </w:pBdr>
        <w:shd w:fill="auto" w:val="clear"/>
        <w:spacing w:after="0" w:before="63.4501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DD">
      <w:pPr>
        <w:keepNext w:val="0"/>
        <w:keepLines w:val="0"/>
        <w:widowControl w:val="0"/>
        <w:pBdr>
          <w:top w:space="0" w:sz="0" w:val="nil"/>
          <w:left w:space="0" w:sz="0" w:val="nil"/>
          <w:bottom w:space="0" w:sz="0" w:val="nil"/>
          <w:right w:space="0" w:sz="0" w:val="nil"/>
          <w:between w:space="0" w:sz="0" w:val="nil"/>
        </w:pBdr>
        <w:shd w:fill="auto" w:val="clear"/>
        <w:spacing w:after="0" w:before="40.80459594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DF">
      <w:pPr>
        <w:keepNext w:val="0"/>
        <w:keepLines w:val="0"/>
        <w:widowControl w:val="0"/>
        <w:pBdr>
          <w:top w:space="0" w:sz="0" w:val="nil"/>
          <w:left w:space="0" w:sz="0" w:val="nil"/>
          <w:bottom w:space="0" w:sz="0" w:val="nil"/>
          <w:right w:space="0" w:sz="0" w:val="nil"/>
          <w:between w:space="0" w:sz="0" w:val="nil"/>
        </w:pBdr>
        <w:shd w:fill="auto" w:val="clear"/>
        <w:spacing w:after="0" w:before="56.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E0">
      <w:pPr>
        <w:keepNext w:val="0"/>
        <w:keepLines w:val="0"/>
        <w:widowControl w:val="0"/>
        <w:pBdr>
          <w:top w:space="0" w:sz="0" w:val="nil"/>
          <w:left w:space="0" w:sz="0" w:val="nil"/>
          <w:bottom w:space="0" w:sz="0" w:val="nil"/>
          <w:right w:space="0" w:sz="0" w:val="nil"/>
          <w:between w:space="0" w:sz="0" w:val="nil"/>
        </w:pBdr>
        <w:shd w:fill="auto" w:val="clear"/>
        <w:spacing w:after="0" w:before="25.2792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E1">
      <w:pPr>
        <w:keepNext w:val="0"/>
        <w:keepLines w:val="0"/>
        <w:widowControl w:val="0"/>
        <w:pBdr>
          <w:top w:space="0" w:sz="0" w:val="nil"/>
          <w:left w:space="0" w:sz="0" w:val="nil"/>
          <w:bottom w:space="0" w:sz="0" w:val="nil"/>
          <w:right w:space="0" w:sz="0" w:val="nil"/>
          <w:between w:space="0" w:sz="0" w:val="nil"/>
        </w:pBdr>
        <w:shd w:fill="auto" w:val="clear"/>
        <w:spacing w:after="0" w:before="57.6223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2">
      <w:pPr>
        <w:keepNext w:val="0"/>
        <w:keepLines w:val="0"/>
        <w:widowControl w:val="0"/>
        <w:pBdr>
          <w:top w:space="0" w:sz="0" w:val="nil"/>
          <w:left w:space="0" w:sz="0" w:val="nil"/>
          <w:bottom w:space="0" w:sz="0" w:val="nil"/>
          <w:right w:space="0" w:sz="0" w:val="nil"/>
          <w:between w:space="0" w:sz="0" w:val="nil"/>
        </w:pBdr>
        <w:shd w:fill="auto" w:val="clear"/>
        <w:spacing w:after="0" w:before="39.7113037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9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19E4">
      <w:pPr>
        <w:keepNext w:val="0"/>
        <w:keepLines w:val="0"/>
        <w:widowControl w:val="0"/>
        <w:pBdr>
          <w:top w:space="0" w:sz="0" w:val="nil"/>
          <w:left w:space="0" w:sz="0" w:val="nil"/>
          <w:bottom w:space="0" w:sz="0" w:val="nil"/>
          <w:right w:space="0" w:sz="0" w:val="nil"/>
          <w:between w:space="0" w:sz="0" w:val="nil"/>
        </w:pBdr>
        <w:shd w:fill="auto" w:val="clear"/>
        <w:spacing w:after="0" w:before="56.6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E5">
      <w:pPr>
        <w:keepNext w:val="0"/>
        <w:keepLines w:val="0"/>
        <w:widowControl w:val="0"/>
        <w:pBdr>
          <w:top w:space="0" w:sz="0" w:val="nil"/>
          <w:left w:space="0" w:sz="0" w:val="nil"/>
          <w:bottom w:space="0" w:sz="0" w:val="nil"/>
          <w:right w:space="0" w:sz="0" w:val="nil"/>
          <w:between w:space="0" w:sz="0" w:val="nil"/>
        </w:pBdr>
        <w:shd w:fill="auto" w:val="clear"/>
        <w:spacing w:after="0" w:before="28.0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gu</w:t>
      </w:r>
    </w:p>
    <w:p w:rsidR="00000000" w:rsidDel="00000000" w:rsidP="00000000" w:rsidRDefault="00000000" w:rsidRPr="00000000" w14:paraId="000019E6">
      <w:pPr>
        <w:keepNext w:val="0"/>
        <w:keepLines w:val="0"/>
        <w:widowControl w:val="0"/>
        <w:pBdr>
          <w:top w:space="0" w:sz="0" w:val="nil"/>
          <w:left w:space="0" w:sz="0" w:val="nil"/>
          <w:bottom w:space="0" w:sz="0" w:val="nil"/>
          <w:right w:space="0" w:sz="0" w:val="nil"/>
          <w:between w:space="0" w:sz="0" w:val="nil"/>
        </w:pBdr>
        <w:shd w:fill="auto" w:val="clear"/>
        <w:spacing w:after="0" w:before="20.2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19E8">
      <w:pPr>
        <w:keepNext w:val="0"/>
        <w:keepLines w:val="0"/>
        <w:widowControl w:val="0"/>
        <w:pBdr>
          <w:top w:space="0" w:sz="0" w:val="nil"/>
          <w:left w:space="0" w:sz="0" w:val="nil"/>
          <w:bottom w:space="0" w:sz="0" w:val="nil"/>
          <w:right w:space="0" w:sz="0" w:val="nil"/>
          <w:between w:space="0" w:sz="0" w:val="nil"/>
        </w:pBdr>
        <w:shd w:fill="auto" w:val="clear"/>
        <w:spacing w:after="0" w:before="57.95684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E9">
      <w:pPr>
        <w:keepNext w:val="0"/>
        <w:keepLines w:val="0"/>
        <w:widowControl w:val="0"/>
        <w:pBdr>
          <w:top w:space="0" w:sz="0" w:val="nil"/>
          <w:left w:space="0" w:sz="0" w:val="nil"/>
          <w:bottom w:space="0" w:sz="0" w:val="nil"/>
          <w:right w:space="0" w:sz="0" w:val="nil"/>
          <w:between w:space="0" w:sz="0" w:val="nil"/>
        </w:pBdr>
        <w:shd w:fill="auto" w:val="clear"/>
        <w:spacing w:after="0" w:before="44.4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EA">
      <w:pPr>
        <w:keepNext w:val="0"/>
        <w:keepLines w:val="0"/>
        <w:widowControl w:val="0"/>
        <w:pBdr>
          <w:top w:space="0" w:sz="0" w:val="nil"/>
          <w:left w:space="0" w:sz="0" w:val="nil"/>
          <w:bottom w:space="0" w:sz="0" w:val="nil"/>
          <w:right w:space="0" w:sz="0" w:val="nil"/>
          <w:between w:space="0" w:sz="0" w:val="nil"/>
        </w:pBdr>
        <w:shd w:fill="auto" w:val="clear"/>
        <w:spacing w:after="0" w:before="39.767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EB">
      <w:pPr>
        <w:keepNext w:val="0"/>
        <w:keepLines w:val="0"/>
        <w:widowControl w:val="0"/>
        <w:pBdr>
          <w:top w:space="0" w:sz="0" w:val="nil"/>
          <w:left w:space="0" w:sz="0" w:val="nil"/>
          <w:bottom w:space="0" w:sz="0" w:val="nil"/>
          <w:right w:space="0" w:sz="0" w:val="nil"/>
          <w:between w:space="0" w:sz="0" w:val="nil"/>
        </w:pBdr>
        <w:shd w:fill="auto" w:val="clear"/>
        <w:spacing w:after="0" w:before="56.427612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C">
      <w:pPr>
        <w:keepNext w:val="0"/>
        <w:keepLines w:val="0"/>
        <w:widowControl w:val="0"/>
        <w:pBdr>
          <w:top w:space="0" w:sz="0" w:val="nil"/>
          <w:left w:space="0" w:sz="0" w:val="nil"/>
          <w:bottom w:space="0" w:sz="0" w:val="nil"/>
          <w:right w:space="0" w:sz="0" w:val="nil"/>
          <w:between w:space="0" w:sz="0" w:val="nil"/>
        </w:pBdr>
        <w:shd w:fill="auto" w:val="clear"/>
        <w:spacing w:after="0" w:before="101.763610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D">
      <w:pPr>
        <w:keepNext w:val="0"/>
        <w:keepLines w:val="0"/>
        <w:widowControl w:val="0"/>
        <w:pBdr>
          <w:top w:space="0" w:sz="0" w:val="nil"/>
          <w:left w:space="0" w:sz="0" w:val="nil"/>
          <w:bottom w:space="0" w:sz="0" w:val="nil"/>
          <w:right w:space="0" w:sz="0" w:val="nil"/>
          <w:between w:space="0" w:sz="0" w:val="nil"/>
        </w:pBdr>
        <w:shd w:fill="auto" w:val="clear"/>
        <w:spacing w:after="0" w:before="61.143951416015625" w:line="240" w:lineRule="auto"/>
        <w:ind w:left="0" w:right="0" w:firstLine="0"/>
        <w:jc w:val="left"/>
        <w:rPr>
          <w:rFonts w:ascii="Arial" w:cs="Arial" w:eastAsia="Arial" w:hAnsi="Arial"/>
          <w:b w:val="0"/>
          <w:i w:val="0"/>
          <w:smallCaps w:val="0"/>
          <w:strike w:val="0"/>
          <w:color w:val="000000"/>
          <w:sz w:val="11.284892082214355"/>
          <w:szCs w:val="11.284892082214355"/>
          <w:u w:val="none"/>
          <w:shd w:fill="auto" w:val="clear"/>
          <w:vertAlign w:val="baseline"/>
        </w:rPr>
      </w:pPr>
      <w:r w:rsidDel="00000000" w:rsidR="00000000" w:rsidRPr="00000000">
        <w:rPr>
          <w:rFonts w:ascii="Arial" w:cs="Arial" w:eastAsia="Arial" w:hAnsi="Arial"/>
          <w:b w:val="0"/>
          <w:i w:val="0"/>
          <w:smallCaps w:val="0"/>
          <w:strike w:val="0"/>
          <w:color w:val="000000"/>
          <w:sz w:val="11.284892082214355"/>
          <w:szCs w:val="11.284892082214355"/>
          <w:u w:val="none"/>
          <w:shd w:fill="auto" w:val="clear"/>
          <w:vertAlign w:val="baseline"/>
          <w:rtl w:val="0"/>
        </w:rPr>
        <w:t xml:space="preserve">Sources: CEIC; and IMF staff calculations. </w:t>
      </w:r>
    </w:p>
    <w:p w:rsidR="00000000" w:rsidDel="00000000" w:rsidP="00000000" w:rsidRDefault="00000000" w:rsidRPr="00000000" w14:paraId="000019EE">
      <w:pPr>
        <w:keepNext w:val="0"/>
        <w:keepLines w:val="0"/>
        <w:widowControl w:val="0"/>
        <w:pBdr>
          <w:top w:space="0" w:sz="0" w:val="nil"/>
          <w:left w:space="0" w:sz="0" w:val="nil"/>
          <w:bottom w:space="0" w:sz="0" w:val="nil"/>
          <w:right w:space="0" w:sz="0" w:val="nil"/>
          <w:between w:space="0" w:sz="0" w:val="nil"/>
        </w:pBdr>
        <w:shd w:fill="auto" w:val="clear"/>
        <w:spacing w:after="0" w:before="43.82080078125" w:line="240" w:lineRule="auto"/>
        <w:ind w:left="0" w:right="0" w:firstLine="0"/>
        <w:jc w:val="left"/>
        <w:rPr>
          <w:rFonts w:ascii="Arial" w:cs="Arial" w:eastAsia="Arial" w:hAnsi="Arial"/>
          <w:b w:val="0"/>
          <w:i w:val="0"/>
          <w:smallCaps w:val="0"/>
          <w:strike w:val="0"/>
          <w:color w:val="000000"/>
          <w:sz w:val="11.463785171508789"/>
          <w:szCs w:val="11.463785171508789"/>
          <w:u w:val="none"/>
          <w:shd w:fill="auto" w:val="clear"/>
          <w:vertAlign w:val="baseline"/>
        </w:rPr>
        <w:sectPr>
          <w:type w:val="continuous"/>
          <w:pgSz w:h="15840" w:w="12240" w:orient="portrait"/>
          <w:pgMar w:bottom="650.4019927978516" w:top="0" w:left="2163.0662536621094" w:right="1793.728027343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1.463785171508789"/>
          <w:szCs w:val="11.463785171508789"/>
          <w:u w:val="none"/>
          <w:shd w:fill="auto" w:val="clear"/>
          <w:vertAlign w:val="baseline"/>
          <w:rtl w:val="0"/>
        </w:rPr>
        <w:t xml:space="preserve">Sources: IMF, Corporate Vulnerability Utility; and IMF staff calculations.</w:t>
      </w:r>
    </w:p>
    <w:p w:rsidR="00000000" w:rsidDel="00000000" w:rsidP="00000000" w:rsidRDefault="00000000" w:rsidRPr="00000000" w14:paraId="000019EF">
      <w:pPr>
        <w:keepNext w:val="0"/>
        <w:keepLines w:val="0"/>
        <w:widowControl w:val="0"/>
        <w:pBdr>
          <w:top w:space="0" w:sz="0" w:val="nil"/>
          <w:left w:space="0" w:sz="0" w:val="nil"/>
          <w:bottom w:space="0" w:sz="0" w:val="nil"/>
          <w:right w:space="0" w:sz="0" w:val="nil"/>
          <w:between w:space="0" w:sz="0" w:val="nil"/>
        </w:pBdr>
        <w:shd w:fill="auto" w:val="clear"/>
        <w:spacing w:after="0" w:before="1234.8645782470703"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3"/>
        <w:tblW w:w="9711.600341796875" w:type="dxa"/>
        <w:jc w:val="left"/>
        <w:tblInd w:w="150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11.600341796875"/>
        <w:tblGridChange w:id="0">
          <w:tblGrid>
            <w:gridCol w:w="9711.600341796875"/>
          </w:tblGrid>
        </w:tblGridChange>
      </w:tblGrid>
      <w:tr>
        <w:trPr>
          <w:trHeight w:val="12097.20001220703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9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1. India: Millennium Development Goals, 1990–2014 1/  </w:t>
            </w:r>
          </w:p>
          <w:p w:rsidR="00000000" w:rsidDel="00000000" w:rsidP="00000000" w:rsidRDefault="00000000" w:rsidRPr="00000000" w14:paraId="000019F2">
            <w:pPr>
              <w:keepNext w:val="0"/>
              <w:keepLines w:val="0"/>
              <w:widowControl w:val="0"/>
              <w:pBdr>
                <w:top w:space="0" w:sz="0" w:val="nil"/>
                <w:left w:space="0" w:sz="0" w:val="nil"/>
                <w:bottom w:space="0" w:sz="0" w:val="nil"/>
                <w:right w:space="0" w:sz="0" w:val="nil"/>
                <w:between w:space="0" w:sz="0" w:val="nil"/>
              </w:pBdr>
              <w:shd w:fill="auto" w:val="clear"/>
              <w:spacing w:after="0" w:before="163.677978515625" w:line="240" w:lineRule="auto"/>
              <w:ind w:left="0" w:right="95.58471679687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1990 1991 1993 1995 2001 2004 2006 2009 2011 2012 2013 2014 Status of Progress </w:t>
            </w:r>
          </w:p>
          <w:p w:rsidR="00000000" w:rsidDel="00000000" w:rsidP="00000000" w:rsidRDefault="00000000" w:rsidRPr="00000000" w14:paraId="000019F3">
            <w:pPr>
              <w:keepNext w:val="0"/>
              <w:keepLines w:val="0"/>
              <w:widowControl w:val="0"/>
              <w:pBdr>
                <w:top w:space="0" w:sz="0" w:val="nil"/>
                <w:left w:space="0" w:sz="0" w:val="nil"/>
                <w:bottom w:space="0" w:sz="0" w:val="nil"/>
                <w:right w:space="0" w:sz="0" w:val="nil"/>
                <w:between w:space="0" w:sz="0" w:val="nil"/>
              </w:pBdr>
              <w:shd w:fill="auto" w:val="clear"/>
              <w:spacing w:after="0" w:before="165.141601562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1: Eradicate extreme poverty and hunger 2/ </w:t>
            </w:r>
          </w:p>
          <w:p w:rsidR="00000000" w:rsidDel="00000000" w:rsidP="00000000" w:rsidRDefault="00000000" w:rsidRPr="00000000" w14:paraId="000019F4">
            <w:pPr>
              <w:keepNext w:val="0"/>
              <w:keepLines w:val="0"/>
              <w:widowControl w:val="0"/>
              <w:pBdr>
                <w:top w:space="0" w:sz="0" w:val="nil"/>
                <w:left w:space="0" w:sz="0" w:val="nil"/>
                <w:bottom w:space="0" w:sz="0" w:val="nil"/>
                <w:right w:space="0" w:sz="0" w:val="nil"/>
                <w:between w:space="0" w:sz="0" w:val="nil"/>
              </w:pBdr>
              <w:shd w:fill="auto" w:val="clear"/>
              <w:spacing w:after="0" w:before="19.625244140625" w:line="256.3799571990967" w:lineRule="auto"/>
              <w:ind w:left="8956.8017578125" w:right="309.598388671875" w:hanging="8721.093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Poverty headcount ratio at $1.90 a day (2011 PPP) (% of population)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46.06 … … 38.4 … 31.43 21.25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Poverty:  </w:t>
            </w:r>
          </w:p>
          <w:p w:rsidR="00000000" w:rsidDel="00000000" w:rsidP="00000000" w:rsidRDefault="00000000" w:rsidRPr="00000000" w14:paraId="000019F5">
            <w:pPr>
              <w:keepNext w:val="0"/>
              <w:keepLines w:val="0"/>
              <w:widowControl w:val="0"/>
              <w:pBdr>
                <w:top w:space="0" w:sz="0" w:val="nil"/>
                <w:left w:space="0" w:sz="0" w:val="nil"/>
                <w:bottom w:space="0" w:sz="0" w:val="nil"/>
                <w:right w:space="0" w:sz="0" w:val="nil"/>
                <w:between w:space="0" w:sz="0" w:val="nil"/>
              </w:pBdr>
              <w:shd w:fill="auto" w:val="clear"/>
              <w:spacing w:after="0" w:before="0" w:line="256.3699150085449" w:lineRule="auto"/>
              <w:ind w:left="8912.53173828125" w:right="273.695068359375" w:hanging="8676.823730468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Poverty headcount ratio at national poverty lines (% of population)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45.3 … … 37.2 … 29.8 21.9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Achieved.  </w:t>
            </w:r>
          </w:p>
          <w:p w:rsidR="00000000" w:rsidDel="00000000" w:rsidP="00000000" w:rsidRDefault="00000000" w:rsidRPr="00000000" w14:paraId="000019F6">
            <w:pPr>
              <w:keepNext w:val="0"/>
              <w:keepLines w:val="0"/>
              <w:widowControl w:val="0"/>
              <w:pBdr>
                <w:top w:space="0" w:sz="0" w:val="nil"/>
                <w:left w:space="0" w:sz="0" w:val="nil"/>
                <w:bottom w:space="0" w:sz="0" w:val="nil"/>
                <w:right w:space="0" w:sz="0" w:val="nil"/>
                <w:between w:space="0" w:sz="0" w:val="nil"/>
              </w:pBdr>
              <w:shd w:fill="auto" w:val="clear"/>
              <w:spacing w:after="0" w:before="0" w:line="259.3169975280762" w:lineRule="auto"/>
              <w:ind w:left="228.1268310546875" w:right="241.15356445312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Poverty gap at $1.90 a day (2011 PPP) (%)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12.3 … … 9.26 … 7.02 4.27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Income share held by lowest 20%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9.09 … … 8.63 … 8.54 8.2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Hunger: Off </w:t>
            </w:r>
          </w:p>
          <w:p w:rsidR="00000000" w:rsidDel="00000000" w:rsidP="00000000" w:rsidRDefault="00000000" w:rsidRPr="00000000" w14:paraId="000019F7">
            <w:pPr>
              <w:keepNext w:val="0"/>
              <w:keepLines w:val="0"/>
              <w:widowControl w:val="0"/>
              <w:pBdr>
                <w:top w:space="0" w:sz="0" w:val="nil"/>
                <w:left w:space="0" w:sz="0" w:val="nil"/>
                <w:bottom w:space="0" w:sz="0" w:val="nil"/>
                <w:right w:space="0" w:sz="0" w:val="nil"/>
                <w:between w:space="0" w:sz="0" w:val="nil"/>
              </w:pBdr>
              <w:shd w:fill="auto" w:val="clear"/>
              <w:spacing w:after="0" w:before="0" w:line="256.32983207702637" w:lineRule="auto"/>
              <w:ind w:left="9019.33837890625" w:right="414.114990234375" w:hanging="8783.630371093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Prevalence of underweight, weight for age (% of children under 5)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 … 43.5 … …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track. </w:t>
            </w:r>
          </w:p>
          <w:p w:rsidR="00000000" w:rsidDel="00000000" w:rsidP="00000000" w:rsidRDefault="00000000" w:rsidRPr="00000000" w14:paraId="000019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5.70785522460938" w:right="0" w:firstLine="0"/>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Prevalence of undernourishment (% of population)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23.8 22.4 21.6 17.6 21.1 20.6 16.3 15.4 15.3 15.2 … </w:t>
            </w:r>
          </w:p>
          <w:p w:rsidR="00000000" w:rsidDel="00000000" w:rsidP="00000000" w:rsidRDefault="00000000" w:rsidRPr="00000000" w14:paraId="000019F9">
            <w:pPr>
              <w:keepNext w:val="0"/>
              <w:keepLines w:val="0"/>
              <w:widowControl w:val="0"/>
              <w:pBdr>
                <w:top w:space="0" w:sz="0" w:val="nil"/>
                <w:left w:space="0" w:sz="0" w:val="nil"/>
                <w:bottom w:space="0" w:sz="0" w:val="nil"/>
                <w:right w:space="0" w:sz="0" w:val="nil"/>
                <w:between w:space="0" w:sz="0" w:val="nil"/>
              </w:pBdr>
              <w:shd w:fill="auto" w:val="clear"/>
              <w:spacing w:after="0" w:before="156.74194335937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2: Achieve universal primary education 3/ </w:t>
            </w:r>
          </w:p>
          <w:p w:rsidR="00000000" w:rsidDel="00000000" w:rsidP="00000000" w:rsidRDefault="00000000" w:rsidRPr="00000000" w14:paraId="000019FA">
            <w:pPr>
              <w:keepNext w:val="0"/>
              <w:keepLines w:val="0"/>
              <w:widowControl w:val="0"/>
              <w:pBdr>
                <w:top w:space="0" w:sz="0" w:val="nil"/>
                <w:left w:space="0" w:sz="0" w:val="nil"/>
                <w:bottom w:space="0" w:sz="0" w:val="nil"/>
                <w:right w:space="0" w:sz="0" w:val="nil"/>
                <w:between w:space="0" w:sz="0" w:val="nil"/>
              </w:pBdr>
              <w:shd w:fill="auto" w:val="clear"/>
              <w:spacing w:after="0" w:before="19.62646484375" w:line="275.64130783081055" w:lineRule="auto"/>
              <w:ind w:left="8776.78955078125" w:right="159.24072265625" w:hanging="8544.7070312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School enrollment, primary (% net)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78.2 … … … 81.2 … … 93.9 93.3 93.1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Moderately on </w:t>
            </w:r>
          </w:p>
          <w:p w:rsidR="00000000" w:rsidDel="00000000" w:rsidP="00000000" w:rsidRDefault="00000000" w:rsidRPr="00000000" w14:paraId="000019FB">
            <w:pPr>
              <w:keepNext w:val="0"/>
              <w:keepLines w:val="0"/>
              <w:widowControl w:val="0"/>
              <w:pBdr>
                <w:top w:space="0" w:sz="0" w:val="nil"/>
                <w:left w:space="0" w:sz="0" w:val="nil"/>
                <w:bottom w:space="0" w:sz="0" w:val="nil"/>
                <w:right w:space="0" w:sz="0" w:val="nil"/>
                <w:between w:space="0" w:sz="0" w:val="nil"/>
              </w:pBdr>
              <w:shd w:fill="auto" w:val="clear"/>
              <w:spacing w:after="0" w:before="0" w:line="275.6473445892334" w:lineRule="auto"/>
              <w:ind w:left="9019.326171875" w:right="414.127197265625" w:hanging="8783.618164062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Primary completion rate, total (% of relevant age group)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73.9 73.7 … … 99.6 96.5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track. </w:t>
            </w:r>
          </w:p>
          <w:p w:rsidR="00000000" w:rsidDel="00000000" w:rsidP="00000000" w:rsidRDefault="00000000" w:rsidRPr="00000000" w14:paraId="000019FC">
            <w:pPr>
              <w:keepNext w:val="0"/>
              <w:keepLines w:val="0"/>
              <w:widowControl w:val="0"/>
              <w:pBdr>
                <w:top w:space="0" w:sz="0" w:val="nil"/>
                <w:left w:space="0" w:sz="0" w:val="nil"/>
                <w:bottom w:space="0" w:sz="0" w:val="nil"/>
                <w:right w:space="0" w:sz="0" w:val="nil"/>
                <w:between w:space="0" w:sz="0" w:val="nil"/>
              </w:pBdr>
              <w:shd w:fill="auto" w:val="clear"/>
              <w:spacing w:after="0" w:before="0" w:line="264.26825523376465" w:lineRule="auto"/>
              <w:ind w:left="235.70785522460938" w:right="1030.3875732421875" w:firstLine="0"/>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Persistence to grade 5, total (% of cohort)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57.3 61.4 … … … …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Literacy rate, youth total (% of people ages 15-24)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61.9 … … 76.4 … 81.1 … 86.1 … … … </w:t>
            </w:r>
          </w:p>
          <w:p w:rsidR="00000000" w:rsidDel="00000000" w:rsidP="00000000" w:rsidRDefault="00000000" w:rsidRPr="00000000" w14:paraId="000019FD">
            <w:pPr>
              <w:keepNext w:val="0"/>
              <w:keepLines w:val="0"/>
              <w:widowControl w:val="0"/>
              <w:pBdr>
                <w:top w:space="0" w:sz="0" w:val="nil"/>
                <w:left w:space="0" w:sz="0" w:val="nil"/>
                <w:bottom w:space="0" w:sz="0" w:val="nil"/>
                <w:right w:space="0" w:sz="0" w:val="nil"/>
                <w:between w:space="0" w:sz="0" w:val="nil"/>
              </w:pBdr>
              <w:shd w:fill="auto" w:val="clear"/>
              <w:spacing w:after="0" w:before="143.2397460937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3: Promote gender equality 4/ </w:t>
            </w:r>
          </w:p>
          <w:p w:rsidR="00000000" w:rsidDel="00000000" w:rsidP="00000000" w:rsidRDefault="00000000" w:rsidRPr="00000000" w14:paraId="000019FE">
            <w:pPr>
              <w:keepNext w:val="0"/>
              <w:keepLines w:val="0"/>
              <w:widowControl w:val="0"/>
              <w:pBdr>
                <w:top w:space="0" w:sz="0" w:val="nil"/>
                <w:left w:space="0" w:sz="0" w:val="nil"/>
                <w:bottom w:space="0" w:sz="0" w:val="nil"/>
                <w:right w:space="0" w:sz="0" w:val="nil"/>
                <w:between w:space="0" w:sz="0" w:val="nil"/>
              </w:pBdr>
              <w:shd w:fill="auto" w:val="clear"/>
              <w:spacing w:after="0" w:before="20.830078125" w:line="275.87602615356445" w:lineRule="auto"/>
              <w:ind w:left="232.07794189453125" w:right="318.159179687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School enrollment, primary and secondary (gross), gender parity index (GPI)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0.7 0.7 0.8 … … 1.0 1.0 1.0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Literacy rate, youth (ages 15-24), gender parity index (GPI)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0.7 … … 0.8 … 0.8 … 0.9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On-track. </w:t>
            </w:r>
          </w:p>
          <w:p w:rsidR="00000000" w:rsidDel="00000000" w:rsidP="00000000" w:rsidRDefault="00000000" w:rsidRPr="00000000" w14:paraId="00001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2.08221435546875" w:right="0" w:firstLine="0"/>
              <w:jc w:val="left"/>
              <w:rPr>
                <w:rFonts w:ascii="Arial" w:cs="Arial" w:eastAsia="Arial" w:hAnsi="Arial"/>
                <w:b w:val="0"/>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Share of women in wage employment in the nonagricultural sector (% of total  </w:t>
            </w:r>
          </w:p>
          <w:p w:rsidR="00000000" w:rsidDel="00000000" w:rsidP="00000000" w:rsidRDefault="00000000" w:rsidRPr="00000000" w14:paraId="00001A00">
            <w:pPr>
              <w:keepNext w:val="0"/>
              <w:keepLines w:val="0"/>
              <w:widowControl w:val="0"/>
              <w:pBdr>
                <w:top w:space="0" w:sz="0" w:val="nil"/>
                <w:left w:space="0" w:sz="0" w:val="nil"/>
                <w:bottom w:space="0" w:sz="0" w:val="nil"/>
                <w:right w:space="0" w:sz="0" w:val="nil"/>
                <w:between w:space="0" w:sz="0" w:val="nil"/>
              </w:pBdr>
              <w:shd w:fill="auto" w:val="clear"/>
              <w:spacing w:after="0" w:before="24.42626953125" w:line="262.2981834411621" w:lineRule="auto"/>
              <w:ind w:left="235.70785522460938" w:right="1025.6756591796875" w:hanging="1.20849609375"/>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nonagricultural employment)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12.7 13.0 13.7 14.4 16.8 17.9 … 19.1 …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Proportion of seats held by women in national parliaments (%)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5.0 … … … 8.8 8.3 8.3 10.8 11.0 11.0 11.0 11.4 </w:t>
            </w:r>
          </w:p>
          <w:p w:rsidR="00000000" w:rsidDel="00000000" w:rsidP="00000000" w:rsidRDefault="00000000" w:rsidRPr="00000000" w14:paraId="00001A01">
            <w:pPr>
              <w:keepNext w:val="0"/>
              <w:keepLines w:val="0"/>
              <w:widowControl w:val="0"/>
              <w:pBdr>
                <w:top w:space="0" w:sz="0" w:val="nil"/>
                <w:left w:space="0" w:sz="0" w:val="nil"/>
                <w:bottom w:space="0" w:sz="0" w:val="nil"/>
                <w:right w:space="0" w:sz="0" w:val="nil"/>
                <w:between w:space="0" w:sz="0" w:val="nil"/>
              </w:pBdr>
              <w:shd w:fill="auto" w:val="clear"/>
              <w:spacing w:after="0" w:before="133.4710693359375" w:line="240" w:lineRule="auto"/>
              <w:ind w:left="0" w:right="159.22851562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Moderately on </w:t>
            </w:r>
          </w:p>
          <w:p w:rsidR="00000000" w:rsidDel="00000000" w:rsidP="00000000" w:rsidRDefault="00000000" w:rsidRPr="00000000" w14:paraId="00001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4: Reduce child mortality 5/ </w:t>
            </w:r>
          </w:p>
          <w:p w:rsidR="00000000" w:rsidDel="00000000" w:rsidP="00000000" w:rsidRDefault="00000000" w:rsidRPr="00000000" w14:paraId="00001A03">
            <w:pPr>
              <w:keepNext w:val="0"/>
              <w:keepLines w:val="0"/>
              <w:widowControl w:val="0"/>
              <w:pBdr>
                <w:top w:space="0" w:sz="0" w:val="nil"/>
                <w:left w:space="0" w:sz="0" w:val="nil"/>
                <w:bottom w:space="0" w:sz="0" w:val="nil"/>
                <w:right w:space="0" w:sz="0" w:val="nil"/>
                <w:between w:space="0" w:sz="0" w:val="nil"/>
              </w:pBdr>
              <w:shd w:fill="auto" w:val="clear"/>
              <w:spacing w:after="0" w:before="19.5562744140625" w:line="240" w:lineRule="auto"/>
              <w:ind w:left="0" w:right="119.3920898437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track due to the  </w:t>
            </w:r>
          </w:p>
          <w:p w:rsidR="00000000" w:rsidDel="00000000" w:rsidP="00000000" w:rsidRDefault="00000000" w:rsidRPr="00000000" w14:paraId="00001A04">
            <w:pPr>
              <w:keepNext w:val="0"/>
              <w:keepLines w:val="0"/>
              <w:widowControl w:val="0"/>
              <w:pBdr>
                <w:top w:space="0" w:sz="0" w:val="nil"/>
                <w:left w:space="0" w:sz="0" w:val="nil"/>
                <w:bottom w:space="0" w:sz="0" w:val="nil"/>
                <w:right w:space="0" w:sz="0" w:val="nil"/>
                <w:between w:space="0" w:sz="0" w:val="nil"/>
              </w:pBdr>
              <w:shd w:fill="auto" w:val="clear"/>
              <w:spacing w:after="0" w:before="0" w:line="262.17212677001953" w:lineRule="auto"/>
              <w:ind w:left="8767.984619140625" w:right="123.58154296875" w:hanging="8532.27661132812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Mortality rate, under-5 (per 1,000)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125.8 122.2 115.4 108.7 87.7 77.7 71.5 62.7 57.2 54.5 52.1 49.8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sharp decline in  </w:t>
            </w:r>
          </w:p>
          <w:p w:rsidR="00000000" w:rsidDel="00000000" w:rsidP="00000000" w:rsidRDefault="00000000" w:rsidRPr="00000000" w14:paraId="00001A05">
            <w:pPr>
              <w:keepNext w:val="0"/>
              <w:keepLines w:val="0"/>
              <w:widowControl w:val="0"/>
              <w:pBdr>
                <w:top w:space="0" w:sz="0" w:val="nil"/>
                <w:left w:space="0" w:sz="0" w:val="nil"/>
                <w:bottom w:space="0" w:sz="0" w:val="nil"/>
                <w:right w:space="0" w:sz="0" w:val="nil"/>
                <w:between w:space="0" w:sz="0" w:val="nil"/>
              </w:pBdr>
              <w:shd w:fill="auto" w:val="clear"/>
              <w:spacing w:after="0" w:before="0" w:line="262.16511726379395" w:lineRule="auto"/>
              <w:ind w:left="8840.751953125" w:right="229.4384765625" w:hanging="8605.043945312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Mortality rate, infant (per 1,000 live births)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88.3 86.1 81.7 77.5 64.2 57.8 53.9 48.2 44.4 42.6 40.9 39.3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recent years.</w:t>
            </w:r>
          </w:p>
          <w:p w:rsidR="00000000" w:rsidDel="00000000" w:rsidP="00000000" w:rsidRDefault="00000000" w:rsidRPr="00000000" w14:paraId="00001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8.1268310546875" w:right="0" w:firstLine="0"/>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Immunization, measles (% of children ages 12-23 months)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56.0 43.0 59.0 72.0 57.0 64.0 69.0 78.0 84.0 83.0 83.0 83.0 </w:t>
            </w:r>
          </w:p>
          <w:p w:rsidR="00000000" w:rsidDel="00000000" w:rsidP="00000000" w:rsidRDefault="00000000" w:rsidRPr="00000000" w14:paraId="00001A07">
            <w:pPr>
              <w:keepNext w:val="0"/>
              <w:keepLines w:val="0"/>
              <w:widowControl w:val="0"/>
              <w:pBdr>
                <w:top w:space="0" w:sz="0" w:val="nil"/>
                <w:left w:space="0" w:sz="0" w:val="nil"/>
                <w:bottom w:space="0" w:sz="0" w:val="nil"/>
                <w:right w:space="0" w:sz="0" w:val="nil"/>
                <w:between w:space="0" w:sz="0" w:val="nil"/>
              </w:pBdr>
              <w:shd w:fill="auto" w:val="clear"/>
              <w:spacing w:after="0" w:before="144.8406982421875" w:line="263.2840633392334" w:lineRule="auto"/>
              <w:ind w:left="235.70785522460938" w:right="312.376708984375" w:hanging="90.152587890625"/>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5: Improve maternal health 6/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Off-track.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Maternal mortality ratio (modeled estimate, per 100,000 live births)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560.0 … … 460.0 … … … … … … 190.0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Births attended by skilled health staff (% of total)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34.2 … … … 46.6 … … … … … </w:t>
            </w:r>
          </w:p>
          <w:p w:rsidR="00000000" w:rsidDel="00000000" w:rsidP="00000000" w:rsidRDefault="00000000" w:rsidRPr="00000000" w14:paraId="00001A08">
            <w:pPr>
              <w:keepNext w:val="0"/>
              <w:keepLines w:val="0"/>
              <w:widowControl w:val="0"/>
              <w:pBdr>
                <w:top w:space="0" w:sz="0" w:val="nil"/>
                <w:left w:space="0" w:sz="0" w:val="nil"/>
                <w:bottom w:space="0" w:sz="0" w:val="nil"/>
                <w:right w:space="0" w:sz="0" w:val="nil"/>
                <w:between w:space="0" w:sz="0" w:val="nil"/>
              </w:pBdr>
              <w:shd w:fill="auto" w:val="clear"/>
              <w:spacing w:after="0" w:before="143.74023437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6: Combat HIV/AIDS, malaria, and other diseases 7/ </w:t>
            </w:r>
          </w:p>
          <w:p w:rsidR="00000000" w:rsidDel="00000000" w:rsidP="00000000" w:rsidRDefault="00000000" w:rsidRPr="00000000" w14:paraId="00001A09">
            <w:pPr>
              <w:keepNext w:val="0"/>
              <w:keepLines w:val="0"/>
              <w:widowControl w:val="0"/>
              <w:pBdr>
                <w:top w:space="0" w:sz="0" w:val="nil"/>
                <w:left w:space="0" w:sz="0" w:val="nil"/>
                <w:bottom w:space="0" w:sz="0" w:val="nil"/>
                <w:right w:space="0" w:sz="0" w:val="nil"/>
                <w:between w:space="0" w:sz="0" w:val="nil"/>
              </w:pBdr>
              <w:shd w:fill="auto" w:val="clear"/>
              <w:spacing w:after="0" w:before="20.82763671875" w:line="268.9976978302002" w:lineRule="auto"/>
              <w:ind w:left="235.70785522460938" w:right="159.22851562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Prevalence of HIV, female (% ages 15-24)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Prevalence of HIV, total (% of population ages 15-49)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Moderately on </w:t>
            </w:r>
          </w:p>
          <w:p w:rsidR="00000000" w:rsidDel="00000000" w:rsidP="00000000" w:rsidRDefault="00000000" w:rsidRPr="00000000" w14:paraId="00001A0A">
            <w:pPr>
              <w:keepNext w:val="0"/>
              <w:keepLines w:val="0"/>
              <w:widowControl w:val="0"/>
              <w:pBdr>
                <w:top w:space="0" w:sz="0" w:val="nil"/>
                <w:left w:space="0" w:sz="0" w:val="nil"/>
                <w:bottom w:space="0" w:sz="0" w:val="nil"/>
                <w:right w:space="0" w:sz="0" w:val="nil"/>
                <w:between w:space="0" w:sz="0" w:val="nil"/>
              </w:pBdr>
              <w:shd w:fill="auto" w:val="clear"/>
              <w:spacing w:after="0" w:before="0" w:line="275.7059097290039" w:lineRule="auto"/>
              <w:ind w:left="9019.33837890625" w:right="414.114990234375" w:hanging="8788.684692382812"/>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Condom use, population ages 15-24, female (% of females ages 15-24)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 … 5.6 … …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track. </w:t>
            </w:r>
          </w:p>
          <w:p w:rsidR="00000000" w:rsidDel="00000000" w:rsidP="00000000" w:rsidRDefault="00000000" w:rsidRPr="00000000" w14:paraId="00001A0B">
            <w:pPr>
              <w:keepNext w:val="0"/>
              <w:keepLines w:val="0"/>
              <w:widowControl w:val="0"/>
              <w:pBdr>
                <w:top w:space="0" w:sz="0" w:val="nil"/>
                <w:left w:space="0" w:sz="0" w:val="nil"/>
                <w:bottom w:space="0" w:sz="0" w:val="nil"/>
                <w:right w:space="0" w:sz="0" w:val="nil"/>
                <w:between w:space="0" w:sz="0" w:val="nil"/>
              </w:pBdr>
              <w:shd w:fill="auto" w:val="clear"/>
              <w:spacing w:after="0" w:before="0" w:line="263.28457832336426" w:lineRule="auto"/>
              <w:ind w:left="227.7972412109375" w:right="1029.307861328125" w:firstLine="2.856597900390625"/>
              <w:jc w:val="both"/>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Condom use, population ages 15-24, male (% of males ages 15-24)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 … 14.6 … …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Incidence of tuberculosis (per 100,000 people)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217.0 216.0 216.0 216.0 216.0 212.0 205.0 191.0 180.0 176.0 171.0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Tuberculosis case detection rate (%, all forms)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81.0 81.0 54.0 59.0 47.0 48.0 52.0 60.0 60.0 59.0 58.0 … </w:t>
            </w:r>
          </w:p>
          <w:p w:rsidR="00000000" w:rsidDel="00000000" w:rsidP="00000000" w:rsidRDefault="00000000" w:rsidRPr="00000000" w14:paraId="00001A0C">
            <w:pPr>
              <w:keepNext w:val="0"/>
              <w:keepLines w:val="0"/>
              <w:widowControl w:val="0"/>
              <w:pBdr>
                <w:top w:space="0" w:sz="0" w:val="nil"/>
                <w:left w:space="0" w:sz="0" w:val="nil"/>
                <w:bottom w:space="0" w:sz="0" w:val="nil"/>
                <w:right w:space="0" w:sz="0" w:val="nil"/>
                <w:between w:space="0" w:sz="0" w:val="nil"/>
              </w:pBdr>
              <w:shd w:fill="auto" w:val="clear"/>
              <w:spacing w:after="0" w:before="177.339477539062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7: Ensure environmental sustainability 8/ </w:t>
            </w:r>
          </w:p>
          <w:p w:rsidR="00000000" w:rsidDel="00000000" w:rsidP="00000000" w:rsidRDefault="00000000" w:rsidRPr="00000000" w14:paraId="00001A0D">
            <w:pPr>
              <w:keepNext w:val="0"/>
              <w:keepLines w:val="0"/>
              <w:widowControl w:val="0"/>
              <w:pBdr>
                <w:top w:space="0" w:sz="0" w:val="nil"/>
                <w:left w:space="0" w:sz="0" w:val="nil"/>
                <w:bottom w:space="0" w:sz="0" w:val="nil"/>
                <w:right w:space="0" w:sz="0" w:val="nil"/>
                <w:between w:space="0" w:sz="0" w:val="nil"/>
              </w:pBdr>
              <w:shd w:fill="auto" w:val="clear"/>
              <w:spacing w:after="0" w:before="19.627685546875" w:line="275.723934173584" w:lineRule="auto"/>
              <w:ind w:left="8859.54345703125" w:right="215.006103515625" w:hanging="8628.889770507812"/>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CO2 emissions (metric tons per capita)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0.79 0.83 0.88 0.96 1.12 1.20 1.29 1.62 1.66 …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On-track for  </w:t>
            </w:r>
          </w:p>
          <w:p w:rsidR="00000000" w:rsidDel="00000000" w:rsidP="00000000" w:rsidRDefault="00000000" w:rsidRPr="00000000" w14:paraId="00001A0E">
            <w:pPr>
              <w:keepNext w:val="0"/>
              <w:keepLines w:val="0"/>
              <w:widowControl w:val="0"/>
              <w:pBdr>
                <w:top w:space="0" w:sz="0" w:val="nil"/>
                <w:left w:space="0" w:sz="0" w:val="nil"/>
                <w:bottom w:space="0" w:sz="0" w:val="nil"/>
                <w:right w:space="0" w:sz="0" w:val="nil"/>
                <w:between w:space="0" w:sz="0" w:val="nil"/>
              </w:pBdr>
              <w:shd w:fill="auto" w:val="clear"/>
              <w:spacing w:after="0" w:before="0" w:line="275.7319736480713" w:lineRule="auto"/>
              <w:ind w:left="8768.070068359375" w:right="124.5556640625" w:hanging="8540.272827148438"/>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Terrestrial protected areas (% of total land area)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4.75 4.72 4.89 4.93 5.03 5.03 5.03 5.03 … 5.21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water; off-track  </w:t>
            </w:r>
          </w:p>
          <w:p w:rsidR="00000000" w:rsidDel="00000000" w:rsidP="00000000" w:rsidRDefault="00000000" w:rsidRPr="00000000" w14:paraId="00001A0F">
            <w:pPr>
              <w:keepNext w:val="0"/>
              <w:keepLines w:val="0"/>
              <w:widowControl w:val="0"/>
              <w:pBdr>
                <w:top w:space="0" w:sz="0" w:val="nil"/>
                <w:left w:space="0" w:sz="0" w:val="nil"/>
                <w:bottom w:space="0" w:sz="0" w:val="nil"/>
                <w:right w:space="0" w:sz="0" w:val="nil"/>
                <w:between w:space="0" w:sz="0" w:val="nil"/>
              </w:pBdr>
              <w:shd w:fill="auto" w:val="clear"/>
              <w:spacing w:after="0" w:before="0" w:line="275.7400131225586" w:lineRule="auto"/>
              <w:ind w:left="8805.859375" w:right="162.49267578125" w:hanging="8575.205688476562"/>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GDP per unit of energy use (constant 2011 PPP $ per kg of oil equivalent)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4.88 4.74 4.92 5.15 6.00 6.50 7.05 7.14 7.77 7.79 …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for sanitation;  </w:t>
            </w:r>
          </w:p>
          <w:p w:rsidR="00000000" w:rsidDel="00000000" w:rsidP="00000000" w:rsidRDefault="00000000" w:rsidRPr="00000000" w14:paraId="00001A10">
            <w:pPr>
              <w:keepNext w:val="0"/>
              <w:keepLines w:val="0"/>
              <w:widowControl w:val="0"/>
              <w:pBdr>
                <w:top w:space="0" w:sz="0" w:val="nil"/>
                <w:left w:space="0" w:sz="0" w:val="nil"/>
                <w:bottom w:space="0" w:sz="0" w:val="nil"/>
                <w:right w:space="0" w:sz="0" w:val="nil"/>
                <w:between w:space="0" w:sz="0" w:val="nil"/>
              </w:pBdr>
              <w:shd w:fill="auto" w:val="clear"/>
              <w:spacing w:after="0" w:before="0" w:line="277.71912574768066" w:lineRule="auto"/>
              <w:ind w:left="8764.782104492188" w:right="153.82080078125" w:hanging="8536.65527343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Improved water source (% of population with access)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70.5 71.5 73.6 75.6 81.5 84.5 86.5 89.4 91.3 92.2 93.1 94.1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unclear for rest. </w:t>
            </w:r>
          </w:p>
          <w:p w:rsidR="00000000" w:rsidDel="00000000" w:rsidP="00000000" w:rsidRDefault="00000000" w:rsidRPr="00000000" w14:paraId="00001A11">
            <w:pPr>
              <w:keepNext w:val="0"/>
              <w:keepLines w:val="0"/>
              <w:widowControl w:val="0"/>
              <w:pBdr>
                <w:top w:space="0" w:sz="0" w:val="nil"/>
                <w:left w:space="0" w:sz="0" w:val="nil"/>
                <w:bottom w:space="0" w:sz="0" w:val="nil"/>
                <w:right w:space="0" w:sz="0" w:val="nil"/>
                <w:between w:space="0" w:sz="0" w:val="nil"/>
              </w:pBdr>
              <w:shd w:fill="auto" w:val="clear"/>
              <w:spacing w:after="0" w:before="0" w:line="262.298526763916" w:lineRule="auto"/>
              <w:ind w:left="235.70785522460938" w:right="1028.9105224609375" w:hanging="7.581024169921875"/>
              <w:jc w:val="left"/>
              <w:rPr>
                <w:rFonts w:ascii="Calibri" w:cs="Calibri" w:eastAsia="Calibri" w:hAnsi="Calibri"/>
                <w:b w:val="0"/>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Improved sanitation facilities (% of population with access)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16.8 16.9 18.8 20.8 26.6 29.6 31.6 34.6 36.5 37.5 38.5 39.5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Percentage of slum households to urban households (slum reported towns)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 … … … … … … 22.17 … … … </w:t>
            </w:r>
          </w:p>
          <w:p w:rsidR="00000000" w:rsidDel="00000000" w:rsidP="00000000" w:rsidRDefault="00000000" w:rsidRPr="00000000" w14:paraId="00001A12">
            <w:pPr>
              <w:keepNext w:val="0"/>
              <w:keepLines w:val="0"/>
              <w:widowControl w:val="0"/>
              <w:pBdr>
                <w:top w:space="0" w:sz="0" w:val="nil"/>
                <w:left w:space="0" w:sz="0" w:val="nil"/>
                <w:bottom w:space="0" w:sz="0" w:val="nil"/>
                <w:right w:space="0" w:sz="0" w:val="nil"/>
                <w:between w:space="0" w:sz="0" w:val="nil"/>
              </w:pBdr>
              <w:shd w:fill="auto" w:val="clear"/>
              <w:spacing w:after="0" w:before="145.43945312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Goal 8: Develop a global partnership for development 9/ </w:t>
            </w:r>
          </w:p>
          <w:p w:rsidR="00000000" w:rsidDel="00000000" w:rsidP="00000000" w:rsidRDefault="00000000" w:rsidRPr="00000000" w14:paraId="00001A13">
            <w:pPr>
              <w:keepNext w:val="0"/>
              <w:keepLines w:val="0"/>
              <w:widowControl w:val="0"/>
              <w:pBdr>
                <w:top w:space="0" w:sz="0" w:val="nil"/>
                <w:left w:space="0" w:sz="0" w:val="nil"/>
                <w:bottom w:space="0" w:sz="0" w:val="nil"/>
                <w:right w:space="0" w:sz="0" w:val="nil"/>
                <w:between w:space="0" w:sz="0" w:val="nil"/>
              </w:pBdr>
              <w:shd w:fill="auto" w:val="clear"/>
              <w:spacing w:after="0" w:before="11.1279296875" w:line="240" w:lineRule="auto"/>
              <w:ind w:left="235.70785522460938" w:right="0" w:firstLine="0"/>
              <w:jc w:val="left"/>
              <w:rPr>
                <w:rFonts w:ascii="Arial" w:cs="Arial" w:eastAsia="Arial" w:hAnsi="Arial"/>
                <w:b w:val="0"/>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Debt service (public and publicly guaranteed debt and IMF only, % of exports of  </w:t>
            </w:r>
          </w:p>
          <w:p w:rsidR="00000000" w:rsidDel="00000000" w:rsidP="00000000" w:rsidRDefault="00000000" w:rsidRPr="00000000" w14:paraId="00001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5.00610351562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On-track for  </w:t>
            </w:r>
          </w:p>
          <w:p w:rsidR="00000000" w:rsidDel="00000000" w:rsidP="00000000" w:rsidRDefault="00000000" w:rsidRPr="00000000" w14:paraId="00001A15">
            <w:pPr>
              <w:keepNext w:val="0"/>
              <w:keepLines w:val="0"/>
              <w:widowControl w:val="0"/>
              <w:pBdr>
                <w:top w:space="0" w:sz="0" w:val="nil"/>
                <w:left w:space="0" w:sz="0" w:val="nil"/>
                <w:bottom w:space="0" w:sz="0" w:val="nil"/>
                <w:right w:space="0" w:sz="0" w:val="nil"/>
                <w:between w:space="0" w:sz="0" w:val="nil"/>
              </w:pBdr>
              <w:shd w:fill="auto" w:val="clear"/>
              <w:spacing w:after="0" w:before="0" w:line="220.7874584197998" w:lineRule="auto"/>
              <w:ind w:left="8774.378662109375" w:right="129.76806640625" w:hanging="8543.615112304688"/>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goods, services and primary income)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29.08 28.59 26.66 31.73 12.79 7.71 3.04 2.43 1.77 1.75 3.05 …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'make available  </w:t>
            </w:r>
          </w:p>
          <w:p w:rsidR="00000000" w:rsidDel="00000000" w:rsidP="00000000" w:rsidRDefault="00000000" w:rsidRPr="00000000" w14:paraId="00001A16">
            <w:pPr>
              <w:keepNext w:val="0"/>
              <w:keepLines w:val="0"/>
              <w:widowControl w:val="0"/>
              <w:pBdr>
                <w:top w:space="0" w:sz="0" w:val="nil"/>
                <w:left w:space="0" w:sz="0" w:val="nil"/>
                <w:bottom w:space="0" w:sz="0" w:val="nil"/>
                <w:right w:space="0" w:sz="0" w:val="nil"/>
                <w:between w:space="0" w:sz="0" w:val="nil"/>
              </w:pBdr>
              <w:shd w:fill="auto" w:val="clear"/>
              <w:spacing w:after="0" w:before="0" w:line="220.78941822052002" w:lineRule="auto"/>
              <w:ind w:left="8793.73046875" w:right="152.091064453125" w:hanging="8558.02246093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Fixed telephone subscriptions (per 100 people)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0.58 0.66 0.87 1.25 3.64 4.16 3.57 3.11 2.69 2.50 2.32 2.13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the benefits of  </w:t>
            </w:r>
          </w:p>
          <w:p w:rsidR="00000000" w:rsidDel="00000000" w:rsidP="00000000" w:rsidRDefault="00000000" w:rsidRPr="00000000" w14:paraId="00001A17">
            <w:pPr>
              <w:keepNext w:val="0"/>
              <w:keepLines w:val="0"/>
              <w:widowControl w:val="0"/>
              <w:pBdr>
                <w:top w:space="0" w:sz="0" w:val="nil"/>
                <w:left w:space="0" w:sz="0" w:val="nil"/>
                <w:bottom w:space="0" w:sz="0" w:val="nil"/>
                <w:right w:space="0" w:sz="0" w:val="nil"/>
                <w:between w:space="0" w:sz="0" w:val="nil"/>
              </w:pBdr>
              <w:shd w:fill="auto" w:val="clear"/>
              <w:spacing w:after="0" w:before="0" w:line="222.75648593902588" w:lineRule="auto"/>
              <w:ind w:left="9060.34423828125" w:right="414.102783203125" w:hanging="8824.63623046875"/>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Mobile cellular subscriptions (per 100 people)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0.00 0.00 0.00 0.01 0.62 4.70 14.52 44.12 73.20 69.92 70.78 74.48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new  </w:t>
            </w:r>
          </w:p>
          <w:p w:rsidR="00000000" w:rsidDel="00000000" w:rsidP="00000000" w:rsidRDefault="00000000" w:rsidRPr="00000000" w14:paraId="00001A18">
            <w:pPr>
              <w:keepNext w:val="0"/>
              <w:keepLines w:val="0"/>
              <w:widowControl w:val="0"/>
              <w:pBdr>
                <w:top w:space="0" w:sz="0" w:val="nil"/>
                <w:left w:space="0" w:sz="0" w:val="nil"/>
                <w:bottom w:space="0" w:sz="0" w:val="nil"/>
                <w:right w:space="0" w:sz="0" w:val="nil"/>
                <w:between w:space="0" w:sz="0" w:val="nil"/>
              </w:pBdr>
              <w:shd w:fill="auto" w:val="clear"/>
              <w:spacing w:after="0" w:before="0" w:line="222.74846076965332" w:lineRule="auto"/>
              <w:ind w:left="8826.136474609375" w:right="184.4140625" w:hanging="8598.009643554688"/>
              <w:jc w:val="lef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Internet users (per 100 people)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0.00 … 0.00 0.03 0.66 1.98 2.81 5.12 10.07 12.58 15.10 18.00 </w:t>
            </w: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technologies,  </w:t>
            </w:r>
          </w:p>
          <w:p w:rsidR="00000000" w:rsidDel="00000000" w:rsidP="00000000" w:rsidRDefault="00000000" w:rsidRPr="00000000" w14:paraId="00001A19">
            <w:pPr>
              <w:keepNext w:val="0"/>
              <w:keepLines w:val="0"/>
              <w:widowControl w:val="0"/>
              <w:pBdr>
                <w:top w:space="0" w:sz="0" w:val="nil"/>
                <w:left w:space="0" w:sz="0" w:val="nil"/>
                <w:bottom w:space="0" w:sz="0" w:val="nil"/>
                <w:right w:space="0" w:sz="0" w:val="nil"/>
                <w:between w:space="0" w:sz="0" w:val="nil"/>
              </w:pBdr>
              <w:shd w:fill="auto" w:val="clear"/>
              <w:spacing w:after="0" w:before="26.380615234375" w:line="240" w:lineRule="auto"/>
              <w:ind w:left="0" w:right="185.728759765625" w:firstLine="0"/>
              <w:jc w:val="right"/>
              <w:rPr>
                <w:rFonts w:ascii="Calibri" w:cs="Calibri" w:eastAsia="Calibri" w:hAnsi="Calibri"/>
                <w:b w:val="1"/>
                <w:i w:val="0"/>
                <w:smallCaps w:val="0"/>
                <w:strike w:val="0"/>
                <w:color w:val="000000"/>
                <w:sz w:val="12.164491653442383"/>
                <w:szCs w:val="12.164491653442383"/>
                <w:u w:val="none"/>
                <w:shd w:fill="auto" w:val="clear"/>
                <w:vertAlign w:val="baseline"/>
              </w:rPr>
            </w:pPr>
            <w:r w:rsidDel="00000000" w:rsidR="00000000" w:rsidRPr="00000000">
              <w:rPr>
                <w:rFonts w:ascii="Calibri" w:cs="Calibri" w:eastAsia="Calibri" w:hAnsi="Calibri"/>
                <w:b w:val="1"/>
                <w:i w:val="0"/>
                <w:smallCaps w:val="0"/>
                <w:strike w:val="0"/>
                <w:color w:val="000000"/>
                <w:sz w:val="12.164491653442383"/>
                <w:szCs w:val="12.164491653442383"/>
                <w:u w:val="none"/>
                <w:shd w:fill="auto" w:val="clear"/>
                <w:vertAlign w:val="baseline"/>
                <w:rtl w:val="0"/>
              </w:rPr>
              <w:t xml:space="preserve">especially ICT'. </w:t>
            </w:r>
          </w:p>
          <w:p w:rsidR="00000000" w:rsidDel="00000000" w:rsidP="00000000" w:rsidRDefault="00000000" w:rsidRPr="00000000" w14:paraId="00001A1A">
            <w:pPr>
              <w:keepNext w:val="0"/>
              <w:keepLines w:val="0"/>
              <w:widowControl w:val="0"/>
              <w:pBdr>
                <w:top w:space="0" w:sz="0" w:val="nil"/>
                <w:left w:space="0" w:sz="0" w:val="nil"/>
                <w:bottom w:space="0" w:sz="0" w:val="nil"/>
                <w:right w:space="0" w:sz="0" w:val="nil"/>
                <w:between w:space="0" w:sz="0" w:val="nil"/>
              </w:pBdr>
              <w:shd w:fill="auto" w:val="clear"/>
              <w:spacing w:after="0" w:before="29.608154296875" w:line="240" w:lineRule="auto"/>
              <w:ind w:left="145.55526733398438" w:right="0" w:firstLine="0"/>
              <w:jc w:val="left"/>
              <w:rPr>
                <w:rFonts w:ascii="Arial" w:cs="Arial" w:eastAsia="Arial" w:hAnsi="Arial"/>
                <w:b w:val="1"/>
                <w:i w:val="0"/>
                <w:smallCaps w:val="0"/>
                <w:strike w:val="0"/>
                <w:color w:val="000000"/>
                <w:sz w:val="10.974392890930176"/>
                <w:szCs w:val="10.974392890930176"/>
                <w:u w:val="none"/>
                <w:shd w:fill="auto" w:val="clear"/>
                <w:vertAlign w:val="baseline"/>
              </w:rPr>
            </w:pPr>
            <w:r w:rsidDel="00000000" w:rsidR="00000000" w:rsidRPr="00000000">
              <w:rPr>
                <w:rFonts w:ascii="Arial" w:cs="Arial" w:eastAsia="Arial" w:hAnsi="Arial"/>
                <w:b w:val="1"/>
                <w:i w:val="0"/>
                <w:smallCaps w:val="0"/>
                <w:strike w:val="0"/>
                <w:color w:val="000000"/>
                <w:sz w:val="10.974392890930176"/>
                <w:szCs w:val="10.974392890930176"/>
                <w:u w:val="none"/>
                <w:shd w:fill="auto" w:val="clear"/>
                <w:vertAlign w:val="baseline"/>
                <w:rtl w:val="0"/>
              </w:rPr>
              <w:t xml:space="preserve">General indicators </w:t>
            </w:r>
          </w:p>
          <w:p w:rsidR="00000000" w:rsidDel="00000000" w:rsidP="00000000" w:rsidRDefault="00000000" w:rsidRPr="00000000" w14:paraId="00001A1B">
            <w:pPr>
              <w:keepNext w:val="0"/>
              <w:keepLines w:val="0"/>
              <w:widowControl w:val="0"/>
              <w:pBdr>
                <w:top w:space="0" w:sz="0" w:val="nil"/>
                <w:left w:space="0" w:sz="0" w:val="nil"/>
                <w:bottom w:space="0" w:sz="0" w:val="nil"/>
                <w:right w:space="0" w:sz="0" w:val="nil"/>
                <w:between w:space="0" w:sz="0" w:val="nil"/>
              </w:pBdr>
              <w:shd w:fill="auto" w:val="clear"/>
              <w:spacing w:after="0" w:before="19.62982177734375" w:line="272.025146484375" w:lineRule="auto"/>
              <w:ind w:left="139.19998168945312" w:right="1025.396728515625" w:firstLine="96.50360107421875"/>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Fertility rate, total (births per woman)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3.88 3.79 3.63 3.47 3.08 2.88 2.75 2.60 2.53 2.51 2.48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Life expectancy at birth, total (years)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58.53 58.82 59.47 60.19 62.56 63.72 64.46 65.41 65.96 66.21 66.46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Literacy rate, adult total (% of people ages 15 and above)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 48.22 … … 61.01 … 62.75 … 69.30 … … … </w:t>
            </w:r>
            <w:r w:rsidDel="00000000" w:rsidR="00000000" w:rsidRPr="00000000">
              <w:rPr>
                <w:rFonts w:ascii="Arial" w:cs="Arial" w:eastAsia="Arial" w:hAnsi="Arial"/>
                <w:b w:val="0"/>
                <w:i w:val="0"/>
                <w:smallCaps w:val="0"/>
                <w:strike w:val="0"/>
                <w:color w:val="000000"/>
                <w:sz w:val="10.974392890930176"/>
                <w:szCs w:val="10.974392890930176"/>
                <w:u w:val="none"/>
                <w:shd w:fill="auto" w:val="clear"/>
                <w:vertAlign w:val="baseline"/>
                <w:rtl w:val="0"/>
              </w:rPr>
              <w:t xml:space="preserve">GNI per capita, Atlas method (current US$) </w:t>
            </w:r>
            <w:r w:rsidDel="00000000" w:rsidR="00000000" w:rsidRPr="00000000">
              <w:rPr>
                <w:rFonts w:ascii="Calibri" w:cs="Calibri" w:eastAsia="Calibri" w:hAnsi="Calibri"/>
                <w:b w:val="0"/>
                <w:i w:val="0"/>
                <w:smallCaps w:val="0"/>
                <w:strike w:val="0"/>
                <w:color w:val="000000"/>
                <w:sz w:val="12.164491653442383"/>
                <w:szCs w:val="12.164491653442383"/>
                <w:u w:val="none"/>
                <w:shd w:fill="auto" w:val="clear"/>
                <w:vertAlign w:val="baseline"/>
                <w:rtl w:val="0"/>
              </w:rPr>
              <w:t xml:space="preserve">390 350 330 380 460 620 810 1150 1410 1500 1530 1570  </w:t>
            </w: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Source: World Bank, </w:t>
            </w:r>
            <w:r w:rsidDel="00000000" w:rsidR="00000000" w:rsidRPr="00000000">
              <w:rPr>
                <w:rFonts w:ascii="Arial" w:cs="Arial" w:eastAsia="Arial" w:hAnsi="Arial"/>
                <w:b w:val="0"/>
                <w:i w:val="1"/>
                <w:smallCaps w:val="0"/>
                <w:strike w:val="0"/>
                <w:color w:val="000000"/>
                <w:sz w:val="9.916593551635742"/>
                <w:szCs w:val="9.916593551635742"/>
                <w:u w:val="none"/>
                <w:shd w:fill="auto" w:val="clear"/>
                <w:vertAlign w:val="baseline"/>
                <w:rtl w:val="0"/>
              </w:rPr>
              <w:t xml:space="preserve">World Development Indicators 2014 </w:t>
            </w: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(October 2015 version) and Indian Ministry of Statistics and Programme Implementation.  </w:t>
            </w:r>
          </w:p>
          <w:p w:rsidR="00000000" w:rsidDel="00000000" w:rsidP="00000000" w:rsidRDefault="00000000" w:rsidRPr="00000000" w14:paraId="00001A1C">
            <w:pPr>
              <w:keepNext w:val="0"/>
              <w:keepLines w:val="0"/>
              <w:widowControl w:val="0"/>
              <w:pBdr>
                <w:top w:space="0" w:sz="0" w:val="nil"/>
                <w:left w:space="0" w:sz="0" w:val="nil"/>
                <w:bottom w:space="0" w:sz="0" w:val="nil"/>
                <w:right w:space="0" w:sz="0" w:val="nil"/>
                <w:between w:space="0" w:sz="0" w:val="nil"/>
              </w:pBdr>
              <w:shd w:fill="auto" w:val="clear"/>
              <w:spacing w:after="0" w:before="25.08819580078125" w:line="240" w:lineRule="auto"/>
              <w:ind w:left="139.19998168945312"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1/ Years shown in table are those with data available for the most indicators. </w:t>
            </w:r>
          </w:p>
          <w:p w:rsidR="00000000" w:rsidDel="00000000" w:rsidP="00000000" w:rsidRDefault="00000000" w:rsidRPr="00000000" w14:paraId="00001A1D">
            <w:pPr>
              <w:keepNext w:val="0"/>
              <w:keepLines w:val="0"/>
              <w:widowControl w:val="0"/>
              <w:pBdr>
                <w:top w:space="0" w:sz="0" w:val="nil"/>
                <w:left w:space="0" w:sz="0" w:val="nil"/>
                <w:bottom w:space="0" w:sz="0" w:val="nil"/>
                <w:right w:space="0" w:sz="0" w:val="nil"/>
                <w:between w:space="0" w:sz="0" w:val="nil"/>
              </w:pBdr>
              <w:shd w:fill="auto" w:val="clear"/>
              <w:spacing w:after="0" w:before="43.875732421875" w:line="321.7612552642822" w:lineRule="auto"/>
              <w:ind w:left="139.19998168945312" w:right="1421.671142578125"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2/ Halve, between 1990 and 2015, the proportion of people whose income is less than the poverty line. Halve, between 1990 and 2015, the proportion of people who suffer from hunger.   3/ Ensure that, by 2015, children everywhere, boys and girls alike, will be able to complete a full course of primary schooling. </w:t>
            </w:r>
          </w:p>
          <w:p w:rsidR="00000000" w:rsidDel="00000000" w:rsidP="00000000" w:rsidRDefault="00000000" w:rsidRPr="00000000" w14:paraId="00001A1E">
            <w:pPr>
              <w:keepNext w:val="0"/>
              <w:keepLines w:val="0"/>
              <w:widowControl w:val="0"/>
              <w:pBdr>
                <w:top w:space="0" w:sz="0" w:val="nil"/>
                <w:left w:space="0" w:sz="0" w:val="nil"/>
                <w:bottom w:space="0" w:sz="0" w:val="nil"/>
                <w:right w:space="0" w:sz="0" w:val="nil"/>
                <w:between w:space="0" w:sz="0" w:val="nil"/>
              </w:pBdr>
              <w:shd w:fill="auto" w:val="clear"/>
              <w:spacing w:after="0" w:before="10.0927734375" w:line="240" w:lineRule="auto"/>
              <w:ind w:left="139.19998168945312"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4/ Eliminate gender disparity in primary and secondary education preferably by 2005, and at all levels of education no later than 2015. </w:t>
            </w:r>
          </w:p>
          <w:p w:rsidR="00000000" w:rsidDel="00000000" w:rsidP="00000000" w:rsidRDefault="00000000" w:rsidRPr="00000000" w14:paraId="00001A1F">
            <w:pPr>
              <w:keepNext w:val="0"/>
              <w:keepLines w:val="0"/>
              <w:widowControl w:val="0"/>
              <w:pBdr>
                <w:top w:space="0" w:sz="0" w:val="nil"/>
                <w:left w:space="0" w:sz="0" w:val="nil"/>
                <w:bottom w:space="0" w:sz="0" w:val="nil"/>
                <w:right w:space="0" w:sz="0" w:val="nil"/>
                <w:between w:space="0" w:sz="0" w:val="nil"/>
              </w:pBdr>
              <w:shd w:fill="auto" w:val="clear"/>
              <w:spacing w:after="0" w:before="43.87603759765625" w:line="240" w:lineRule="auto"/>
              <w:ind w:left="139.19998168945312"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5/ Reduce by two-thirds, between 1990 and 2015, the under-five mortality rate. </w:t>
            </w:r>
          </w:p>
          <w:p w:rsidR="00000000" w:rsidDel="00000000" w:rsidP="00000000" w:rsidRDefault="00000000" w:rsidRPr="00000000" w14:paraId="00001A20">
            <w:pPr>
              <w:keepNext w:val="0"/>
              <w:keepLines w:val="0"/>
              <w:widowControl w:val="0"/>
              <w:pBdr>
                <w:top w:space="0" w:sz="0" w:val="nil"/>
                <w:left w:space="0" w:sz="0" w:val="nil"/>
                <w:bottom w:space="0" w:sz="0" w:val="nil"/>
                <w:right w:space="0" w:sz="0" w:val="nil"/>
                <w:between w:space="0" w:sz="0" w:val="nil"/>
              </w:pBdr>
              <w:shd w:fill="auto" w:val="clear"/>
              <w:spacing w:after="0" w:before="45.074462890625" w:line="240" w:lineRule="auto"/>
              <w:ind w:left="139.19998168945312"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6/ Reduce by three-quarters, between 1990 and 2015, the maternal mortality ratio. </w:t>
            </w:r>
          </w:p>
          <w:p w:rsidR="00000000" w:rsidDel="00000000" w:rsidP="00000000" w:rsidRDefault="00000000" w:rsidRPr="00000000" w14:paraId="00001A21">
            <w:pPr>
              <w:keepNext w:val="0"/>
              <w:keepLines w:val="0"/>
              <w:widowControl w:val="0"/>
              <w:pBdr>
                <w:top w:space="0" w:sz="0" w:val="nil"/>
                <w:left w:space="0" w:sz="0" w:val="nil"/>
                <w:bottom w:space="0" w:sz="0" w:val="nil"/>
                <w:right w:space="0" w:sz="0" w:val="nil"/>
                <w:between w:space="0" w:sz="0" w:val="nil"/>
              </w:pBdr>
              <w:shd w:fill="auto" w:val="clear"/>
              <w:spacing w:after="0" w:before="23.46343994140625" w:line="240" w:lineRule="auto"/>
              <w:ind w:left="139.19998168945312"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7/ Have halted by 2015, and begun to reverse, the spread of HIV/AIDS. Have halted by 2015, and begun to reverse, the incidence of malaria and other major diseases. </w:t>
            </w:r>
          </w:p>
          <w:p w:rsidR="00000000" w:rsidDel="00000000" w:rsidP="00000000" w:rsidRDefault="00000000" w:rsidRPr="00000000" w14:paraId="00001A22">
            <w:pPr>
              <w:keepNext w:val="0"/>
              <w:keepLines w:val="0"/>
              <w:widowControl w:val="0"/>
              <w:pBdr>
                <w:top w:space="0" w:sz="0" w:val="nil"/>
                <w:left w:space="0" w:sz="0" w:val="nil"/>
                <w:bottom w:space="0" w:sz="0" w:val="nil"/>
                <w:right w:space="0" w:sz="0" w:val="nil"/>
                <w:between w:space="0" w:sz="0" w:val="nil"/>
              </w:pBdr>
              <w:shd w:fill="auto" w:val="clear"/>
              <w:spacing w:after="0" w:before="23.46221923828125" w:line="302.411413192749" w:lineRule="auto"/>
              <w:ind w:left="143.922119140625" w:right="132.574462890625" w:hanging="4.6661376953125"/>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8/ Integrate the principles of sustainable development into country policies and programs and reverse the loss of environmental resources. Halve, by 2015, the proportion of people without sustainable access to safe  drinking water. By 2020, to have achieved a significant improvement in the lives of at least 100 million slum dwellers. </w:t>
            </w:r>
          </w:p>
          <w:p w:rsidR="00000000" w:rsidDel="00000000" w:rsidP="00000000" w:rsidRDefault="00000000" w:rsidRPr="00000000" w14:paraId="00001A23">
            <w:pPr>
              <w:keepNext w:val="0"/>
              <w:keepLines w:val="0"/>
              <w:widowControl w:val="0"/>
              <w:pBdr>
                <w:top w:space="0" w:sz="0" w:val="nil"/>
                <w:left w:space="0" w:sz="0" w:val="nil"/>
                <w:bottom w:space="0" w:sz="0" w:val="nil"/>
                <w:right w:space="0" w:sz="0" w:val="nil"/>
                <w:between w:space="0" w:sz="0" w:val="nil"/>
              </w:pBdr>
              <w:shd w:fill="auto" w:val="clear"/>
              <w:spacing w:after="0" w:before="15.68084716796875" w:line="304.0217685699463" w:lineRule="auto"/>
              <w:ind w:left="143.624267578125" w:right="173.973388671875" w:hanging="4.3682861328125"/>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Fonts w:ascii="Arial" w:cs="Arial" w:eastAsia="Arial" w:hAnsi="Arial"/>
                <w:b w:val="0"/>
                <w:i w:val="0"/>
                <w:smallCaps w:val="0"/>
                <w:strike w:val="0"/>
                <w:color w:val="000000"/>
                <w:sz w:val="9.916593551635742"/>
                <w:szCs w:val="9.916593551635742"/>
                <w:u w:val="none"/>
                <w:shd w:fill="auto" w:val="clear"/>
                <w:vertAlign w:val="baseline"/>
                <w:rtl w:val="0"/>
              </w:rPr>
              <w:t xml:space="preserve"> 9/ Develop further an open, rule-based, predictable, non-discriminatory trading and financial system. Address the Special Needs of the Least Developed Countries. Address the Special Needs of landlocked countries  and small island developing states. Deal comprehensively with the debt problems of developing countries through national and international measures in order to make debt sustainable in the long term. In  cooperation with developing countries, develop and implement strategies for decent and productive work for youth. In cooperation with pharmaceutical companies, provide access to affordable, essential drugs in  developing countries. In cooperation with the private sector, make available the benefits of new technologies, especially information and communications. </w:t>
            </w:r>
          </w:p>
        </w:tc>
      </w:tr>
      <w:tr>
        <w:trPr>
          <w:trHeight w:val="333.600006103515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16593551635742"/>
                <w:szCs w:val="9.916593551635742"/>
                <w:u w:val="none"/>
                <w:shd w:fill="auto" w:val="clear"/>
                <w:vertAlign w:val="baseline"/>
              </w:rPr>
            </w:pPr>
            <w:r w:rsidDel="00000000" w:rsidR="00000000" w:rsidRPr="00000000">
              <w:rPr>
                <w:rtl w:val="0"/>
              </w:rPr>
            </w:r>
          </w:p>
        </w:tc>
      </w:tr>
    </w:tbl>
    <w:p w:rsidR="00000000" w:rsidDel="00000000" w:rsidP="00000000" w:rsidRDefault="00000000" w:rsidRPr="00000000" w14:paraId="00001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46557617187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41</w:t>
      </w:r>
    </w:p>
    <w:p w:rsidR="00000000" w:rsidDel="00000000" w:rsidP="00000000" w:rsidRDefault="00000000" w:rsidRPr="00000000" w14:paraId="00001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4"/>
        <w:tblW w:w="9313.199462890625" w:type="dxa"/>
        <w:jc w:val="left"/>
        <w:tblInd w:w="150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462890625"/>
        <w:tblGridChange w:id="0">
          <w:tblGrid>
            <w:gridCol w:w="9313.199462890625"/>
          </w:tblGrid>
        </w:tblGridChange>
      </w:tblGrid>
      <w:tr>
        <w:trPr>
          <w:trHeight w:val="12309.5999145507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widowControl w:val="0"/>
              <w:pBdr>
                <w:top w:space="0" w:sz="0" w:val="nil"/>
                <w:left w:space="0" w:sz="0" w:val="nil"/>
                <w:bottom w:space="0" w:sz="0" w:val="nil"/>
                <w:right w:space="0" w:sz="0" w:val="nil"/>
                <w:between w:space="0" w:sz="0" w:val="nil"/>
              </w:pBdr>
              <w:shd w:fill="auto" w:val="clear"/>
              <w:spacing w:after="0" w:before="0" w:line="326.06117248535156" w:lineRule="auto"/>
              <w:ind w:left="909.1499328613281" w:right="835.943603515625" w:firstLine="0"/>
              <w:jc w:val="center"/>
              <w:rPr>
                <w:rFonts w:ascii="Arial" w:cs="Arial" w:eastAsia="Arial" w:hAnsi="Arial"/>
                <w:b w:val="1"/>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2. India: Selected Social and Economic Indicators, 2011/12–2016/17 1/  </w:t>
            </w:r>
            <w:r w:rsidDel="00000000" w:rsidR="00000000" w:rsidRPr="00000000">
              <w:rPr>
                <w:rFonts w:ascii="Arial" w:cs="Arial" w:eastAsia="Arial" w:hAnsi="Arial"/>
                <w:b w:val="1"/>
                <w:i w:val="0"/>
                <w:smallCaps w:val="0"/>
                <w:strike w:val="0"/>
                <w:color w:val="000000"/>
                <w:sz w:val="11.709897994995117"/>
                <w:szCs w:val="11.709897994995117"/>
                <w:u w:val="none"/>
                <w:shd w:fill="auto" w:val="clear"/>
                <w:vertAlign w:val="baseline"/>
                <w:rtl w:val="0"/>
              </w:rPr>
              <w:t xml:space="preserve">I. Social Indicators </w:t>
            </w:r>
          </w:p>
          <w:p w:rsidR="00000000" w:rsidDel="00000000" w:rsidP="00000000" w:rsidRDefault="00000000" w:rsidRPr="00000000" w14:paraId="00001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5.81298828125" w:right="0" w:firstLine="0"/>
              <w:jc w:val="left"/>
              <w:rPr>
                <w:rFonts w:ascii="Arial" w:cs="Arial" w:eastAsia="Arial" w:hAnsi="Arial"/>
                <w:b w:val="1"/>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1"/>
                <w:i w:val="0"/>
                <w:smallCaps w:val="0"/>
                <w:strike w:val="0"/>
                <w:color w:val="000000"/>
                <w:sz w:val="11.709897994995117"/>
                <w:szCs w:val="11.709897994995117"/>
                <w:u w:val="none"/>
                <w:shd w:fill="auto" w:val="clear"/>
                <w:vertAlign w:val="baseline"/>
                <w:rtl w:val="0"/>
              </w:rPr>
              <w:t xml:space="preserve">GDP (2014/15) Poverty (percent of population) </w:t>
            </w:r>
          </w:p>
          <w:p w:rsidR="00000000" w:rsidDel="00000000" w:rsidP="00000000" w:rsidRDefault="00000000" w:rsidRPr="00000000" w14:paraId="00001A2B">
            <w:pPr>
              <w:keepNext w:val="0"/>
              <w:keepLines w:val="0"/>
              <w:widowControl w:val="0"/>
              <w:pBdr>
                <w:top w:space="0" w:sz="0" w:val="nil"/>
                <w:left w:space="0" w:sz="0" w:val="nil"/>
                <w:bottom w:space="0" w:sz="0" w:val="nil"/>
                <w:right w:space="0" w:sz="0" w:val="nil"/>
                <w:between w:space="0" w:sz="0" w:val="nil"/>
              </w:pBdr>
              <w:shd w:fill="auto" w:val="clear"/>
              <w:spacing w:after="0" w:before="20.5517578125" w:line="240" w:lineRule="auto"/>
              <w:ind w:left="1250.37780761718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Nominal GDP (in billions of U.S. dollars): 2,051 Headcount ratio at $1.90 a day (2011): 21.3 </w:t>
            </w:r>
          </w:p>
          <w:p w:rsidR="00000000" w:rsidDel="00000000" w:rsidP="00000000" w:rsidRDefault="00000000" w:rsidRPr="00000000" w14:paraId="00001A2C">
            <w:pPr>
              <w:keepNext w:val="0"/>
              <w:keepLines w:val="0"/>
              <w:widowControl w:val="0"/>
              <w:pBdr>
                <w:top w:space="0" w:sz="0" w:val="nil"/>
                <w:left w:space="0" w:sz="0" w:val="nil"/>
                <w:bottom w:space="0" w:sz="0" w:val="nil"/>
                <w:right w:space="0" w:sz="0" w:val="nil"/>
                <w:between w:space="0" w:sz="0" w:val="nil"/>
              </w:pBdr>
              <w:shd w:fill="auto" w:val="clear"/>
              <w:spacing w:after="0" w:before="20.550537109375" w:line="240" w:lineRule="auto"/>
              <w:ind w:left="1244.987792968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GDP per capita (U.S. dollars): 1,584 Undernourished (2011): 15.4 </w:t>
            </w:r>
          </w:p>
          <w:p w:rsidR="00000000" w:rsidDel="00000000" w:rsidP="00000000" w:rsidRDefault="00000000" w:rsidRPr="00000000" w14:paraId="00001A2D">
            <w:pPr>
              <w:keepNext w:val="0"/>
              <w:keepLines w:val="0"/>
              <w:widowControl w:val="0"/>
              <w:pBdr>
                <w:top w:space="0" w:sz="0" w:val="nil"/>
                <w:left w:space="0" w:sz="0" w:val="nil"/>
                <w:bottom w:space="0" w:sz="0" w:val="nil"/>
                <w:right w:space="0" w:sz="0" w:val="nil"/>
                <w:between w:space="0" w:sz="0" w:val="nil"/>
              </w:pBdr>
              <w:shd w:fill="auto" w:val="clear"/>
              <w:spacing w:after="0" w:before="20.550537109375" w:line="240" w:lineRule="auto"/>
              <w:ind w:left="1140.9689331054688" w:right="0" w:firstLine="0"/>
              <w:jc w:val="left"/>
              <w:rPr>
                <w:rFonts w:ascii="Arial" w:cs="Arial" w:eastAsia="Arial" w:hAnsi="Arial"/>
                <w:b w:val="1"/>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1"/>
                <w:i w:val="0"/>
                <w:smallCaps w:val="0"/>
                <w:strike w:val="0"/>
                <w:color w:val="000000"/>
                <w:sz w:val="11.709897994995117"/>
                <w:szCs w:val="11.709897994995117"/>
                <w:u w:val="none"/>
                <w:shd w:fill="auto" w:val="clear"/>
                <w:vertAlign w:val="baseline"/>
                <w:rtl w:val="0"/>
              </w:rPr>
              <w:t xml:space="preserve">Population characteristics (2014/15) Income distribution (2011, WDI) </w:t>
            </w:r>
          </w:p>
          <w:p w:rsidR="00000000" w:rsidDel="00000000" w:rsidP="00000000" w:rsidRDefault="00000000" w:rsidRPr="00000000" w14:paraId="00001A2E">
            <w:pPr>
              <w:keepNext w:val="0"/>
              <w:keepLines w:val="0"/>
              <w:widowControl w:val="0"/>
              <w:pBdr>
                <w:top w:space="0" w:sz="0" w:val="nil"/>
                <w:left w:space="0" w:sz="0" w:val="nil"/>
                <w:bottom w:space="0" w:sz="0" w:val="nil"/>
                <w:right w:space="0" w:sz="0" w:val="nil"/>
                <w:between w:space="0" w:sz="0" w:val="nil"/>
              </w:pBdr>
              <w:shd w:fill="auto" w:val="clear"/>
              <w:spacing w:after="0" w:before="20.550537109375" w:line="240" w:lineRule="auto"/>
              <w:ind w:left="1241.940917968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Total (in billions): 1.30 Richest 10 percent of households: 30.0 </w:t>
            </w:r>
          </w:p>
          <w:p w:rsidR="00000000" w:rsidDel="00000000" w:rsidP="00000000" w:rsidRDefault="00000000" w:rsidRPr="00000000" w14:paraId="00001A2F">
            <w:pPr>
              <w:keepNext w:val="0"/>
              <w:keepLines w:val="0"/>
              <w:widowControl w:val="0"/>
              <w:pBdr>
                <w:top w:space="0" w:sz="0" w:val="nil"/>
                <w:left w:space="0" w:sz="0" w:val="nil"/>
                <w:bottom w:space="0" w:sz="0" w:val="nil"/>
                <w:right w:space="0" w:sz="0" w:val="nil"/>
                <w:between w:space="0" w:sz="0" w:val="nil"/>
              </w:pBdr>
              <w:shd w:fill="auto" w:val="clear"/>
              <w:spacing w:after="0" w:before="20.550537109375" w:line="240" w:lineRule="auto"/>
              <w:ind w:left="1249.32312011718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Urban population (percent of total): 32 Poorest 20 percent of households: 8.2 </w:t>
            </w:r>
          </w:p>
          <w:p w:rsidR="00000000" w:rsidDel="00000000" w:rsidP="00000000" w:rsidRDefault="00000000" w:rsidRPr="00000000" w14:paraId="00001A30">
            <w:pPr>
              <w:keepNext w:val="0"/>
              <w:keepLines w:val="0"/>
              <w:widowControl w:val="0"/>
              <w:pBdr>
                <w:top w:space="0" w:sz="0" w:val="nil"/>
                <w:left w:space="0" w:sz="0" w:val="nil"/>
                <w:bottom w:space="0" w:sz="0" w:val="nil"/>
                <w:right w:space="0" w:sz="0" w:val="nil"/>
                <w:between w:space="0" w:sz="0" w:val="nil"/>
              </w:pBdr>
              <w:shd w:fill="auto" w:val="clear"/>
              <w:spacing w:after="0" w:before="20.550537109375" w:line="240" w:lineRule="auto"/>
              <w:ind w:left="1250.37780761718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Life expectancy at birth (years): 66.0 Gini index (2011): 33.6 </w:t>
            </w:r>
          </w:p>
          <w:p w:rsidR="00000000" w:rsidDel="00000000" w:rsidP="00000000" w:rsidRDefault="00000000" w:rsidRPr="00000000" w14:paraId="00001A31">
            <w:pPr>
              <w:keepNext w:val="0"/>
              <w:keepLines w:val="0"/>
              <w:widowControl w:val="0"/>
              <w:pBdr>
                <w:top w:space="0" w:sz="0" w:val="nil"/>
                <w:left w:space="0" w:sz="0" w:val="nil"/>
                <w:bottom w:space="0" w:sz="0" w:val="nil"/>
                <w:right w:space="0" w:sz="0" w:val="nil"/>
                <w:between w:space="0" w:sz="0" w:val="nil"/>
              </w:pBdr>
              <w:shd w:fill="auto" w:val="clear"/>
              <w:spacing w:after="0" w:before="52.94189453125" w:line="240" w:lineRule="auto"/>
              <w:ind w:left="0" w:right="0" w:firstLine="0"/>
              <w:jc w:val="center"/>
              <w:rPr>
                <w:rFonts w:ascii="Arial" w:cs="Arial" w:eastAsia="Arial" w:hAnsi="Arial"/>
                <w:b w:val="1"/>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1"/>
                <w:i w:val="0"/>
                <w:smallCaps w:val="0"/>
                <w:strike w:val="0"/>
                <w:color w:val="000000"/>
                <w:sz w:val="11.709897994995117"/>
                <w:szCs w:val="11.709897994995117"/>
                <w:u w:val="none"/>
                <w:shd w:fill="auto" w:val="clear"/>
                <w:vertAlign w:val="baseline"/>
                <w:rtl w:val="0"/>
              </w:rPr>
              <w:t xml:space="preserve">II. Economic Indicators </w:t>
            </w:r>
          </w:p>
          <w:p w:rsidR="00000000" w:rsidDel="00000000" w:rsidP="00000000" w:rsidRDefault="00000000" w:rsidRPr="00000000" w14:paraId="00001A32">
            <w:pPr>
              <w:keepNext w:val="0"/>
              <w:keepLines w:val="0"/>
              <w:widowControl w:val="0"/>
              <w:pBdr>
                <w:top w:space="0" w:sz="0" w:val="nil"/>
                <w:left w:space="0" w:sz="0" w:val="nil"/>
                <w:bottom w:space="0" w:sz="0" w:val="nil"/>
                <w:right w:space="0" w:sz="0" w:val="nil"/>
                <w:between w:space="0" w:sz="0" w:val="nil"/>
              </w:pBdr>
              <w:shd w:fill="auto" w:val="clear"/>
              <w:spacing w:after="0" w:before="81.751708984375" w:line="240" w:lineRule="auto"/>
              <w:ind w:left="0" w:right="363.53515625" w:firstLine="0"/>
              <w:jc w:val="righ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2011/12 2012/13 2013/14 2014/15 2015/16 2016/17 </w:t>
            </w:r>
          </w:p>
          <w:p w:rsidR="00000000" w:rsidDel="00000000" w:rsidP="00000000" w:rsidRDefault="00000000" w:rsidRPr="00000000" w14:paraId="00001A33">
            <w:pPr>
              <w:keepNext w:val="0"/>
              <w:keepLines w:val="0"/>
              <w:widowControl w:val="0"/>
              <w:pBdr>
                <w:top w:space="0" w:sz="0" w:val="nil"/>
                <w:left w:space="0" w:sz="0" w:val="nil"/>
                <w:bottom w:space="0" w:sz="0" w:val="nil"/>
                <w:right w:space="0" w:sz="0" w:val="nil"/>
                <w:between w:space="0" w:sz="0" w:val="nil"/>
              </w:pBdr>
              <w:shd w:fill="auto" w:val="clear"/>
              <w:spacing w:after="0" w:before="9.718017578125" w:line="240" w:lineRule="auto"/>
              <w:ind w:left="0" w:right="365.9814453125" w:firstLine="0"/>
              <w:jc w:val="righ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Proj. Proj. </w:t>
            </w:r>
          </w:p>
          <w:p w:rsidR="00000000" w:rsidDel="00000000" w:rsidP="00000000" w:rsidRDefault="00000000" w:rsidRPr="00000000" w14:paraId="00001A34">
            <w:pPr>
              <w:keepNext w:val="0"/>
              <w:keepLines w:val="0"/>
              <w:widowControl w:val="0"/>
              <w:pBdr>
                <w:top w:space="0" w:sz="0" w:val="nil"/>
                <w:left w:space="0" w:sz="0" w:val="nil"/>
                <w:bottom w:space="0" w:sz="0" w:val="nil"/>
                <w:right w:space="0" w:sz="0" w:val="nil"/>
                <w:between w:space="0" w:sz="0" w:val="nil"/>
              </w:pBdr>
              <w:shd w:fill="auto" w:val="clear"/>
              <w:spacing w:after="0" w:before="87.706298828125" w:line="240" w:lineRule="auto"/>
              <w:ind w:left="364.1639709472656"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Growth (in percent) </w:t>
            </w:r>
          </w:p>
          <w:p w:rsidR="00000000" w:rsidDel="00000000" w:rsidP="00000000" w:rsidRDefault="00000000" w:rsidRPr="00000000" w14:paraId="00001A35">
            <w:pPr>
              <w:keepNext w:val="0"/>
              <w:keepLines w:val="0"/>
              <w:widowControl w:val="0"/>
              <w:pBdr>
                <w:top w:space="0" w:sz="0" w:val="nil"/>
                <w:left w:space="0" w:sz="0" w:val="nil"/>
                <w:bottom w:space="0" w:sz="0" w:val="nil"/>
                <w:right w:space="0" w:sz="0" w:val="nil"/>
                <w:between w:space="0" w:sz="0" w:val="nil"/>
              </w:pBdr>
              <w:shd w:fill="auto" w:val="clear"/>
              <w:spacing w:after="0" w:before="30.146484375" w:line="315.5127239227295" w:lineRule="auto"/>
              <w:ind w:left="369.55413818359375" w:right="366.143798828125" w:firstLine="110.4046630859375"/>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Real GDP (at market prices) 6.6 5.1 6.9 7.3 7.3 7.5 Industrial production 2.9 1.1 -0.1 2.8 … … Prices (percent change, period average) </w:t>
            </w:r>
          </w:p>
          <w:p w:rsidR="00000000" w:rsidDel="00000000" w:rsidP="00000000" w:rsidRDefault="00000000" w:rsidRPr="00000000" w14:paraId="00001A36">
            <w:pPr>
              <w:keepNext w:val="0"/>
              <w:keepLines w:val="0"/>
              <w:widowControl w:val="0"/>
              <w:pBdr>
                <w:top w:space="0" w:sz="0" w:val="nil"/>
                <w:left w:space="0" w:sz="0" w:val="nil"/>
                <w:bottom w:space="0" w:sz="0" w:val="nil"/>
                <w:right w:space="0" w:sz="0" w:val="nil"/>
                <w:between w:space="0" w:sz="0" w:val="nil"/>
              </w:pBdr>
              <w:shd w:fill="auto" w:val="clear"/>
              <w:spacing w:after="0" w:before="0" w:line="344.1907596588135" w:lineRule="auto"/>
              <w:ind w:left="365.687255859375" w:right="366.439208984375" w:firstLine="108.88137817382812"/>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Consumer prices - Combined 9.5 9.9 9.4 5.9 5.0 5.3 Saving and investment (percent of GDP) </w:t>
            </w:r>
          </w:p>
          <w:p w:rsidR="00000000" w:rsidDel="00000000" w:rsidP="00000000" w:rsidRDefault="00000000" w:rsidRPr="00000000" w14:paraId="00001A37">
            <w:pPr>
              <w:keepNext w:val="0"/>
              <w:keepLines w:val="0"/>
              <w:widowControl w:val="0"/>
              <w:pBdr>
                <w:top w:space="0" w:sz="0" w:val="nil"/>
                <w:left w:space="0" w:sz="0" w:val="nil"/>
                <w:bottom w:space="0" w:sz="0" w:val="nil"/>
                <w:right w:space="0" w:sz="0" w:val="nil"/>
                <w:between w:space="0" w:sz="0" w:val="nil"/>
              </w:pBdr>
              <w:shd w:fill="auto" w:val="clear"/>
              <w:spacing w:after="0" w:before="0" w:line="314.4831848144531" w:lineRule="auto"/>
              <w:ind w:left="369.55413818359375" w:right="362.8857421875" w:firstLine="105.01449584960938"/>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Gross saving 2/ 34.7 31.5 30.8 30.2 29.8 29.6 Gross investment 2/ 38.9 36.3 32.5 31.6 31.1 31.1 Fiscal position (percent of GDP) 3/ </w:t>
            </w:r>
          </w:p>
          <w:p w:rsidR="00000000" w:rsidDel="00000000" w:rsidP="00000000" w:rsidRDefault="00000000" w:rsidRPr="00000000" w14:paraId="00001A38">
            <w:pPr>
              <w:keepNext w:val="0"/>
              <w:keepLines w:val="0"/>
              <w:widowControl w:val="0"/>
              <w:pBdr>
                <w:top w:space="0" w:sz="0" w:val="nil"/>
                <w:left w:space="0" w:sz="0" w:val="nil"/>
                <w:bottom w:space="0" w:sz="0" w:val="nil"/>
                <w:right w:space="0" w:sz="0" w:val="nil"/>
                <w:between w:space="0" w:sz="0" w:val="nil"/>
              </w:pBdr>
              <w:shd w:fill="auto" w:val="clear"/>
              <w:spacing w:after="0" w:before="0" w:line="297.4800968170166" w:lineRule="auto"/>
              <w:ind w:left="369.55413818359375" w:right="362.545166015625" w:firstLine="105.01449584960938"/>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Central government deficit -6.1 -5.1 -4.6 -4.2 -4.2 -4.0 General government deficit -8.1 -7.4 -7.6 -7.0 -7.0 -7.0 General government debt 4/ 68.1 67.5 65.8 66.1 66.3 65.7 Structural balance (% of potential GDP) -8.4 -7.3 -7.5 -6.9 -6.9 -6.9 Structural primary balance (% of potential GDP) -3.9 -2.8 -2.8 -2.2 -2.3 -2.1 Money and credit (y/y percent change, end-period)  </w:t>
            </w:r>
          </w:p>
          <w:p w:rsidR="00000000" w:rsidDel="00000000" w:rsidP="00000000" w:rsidRDefault="00000000" w:rsidRPr="00000000" w14:paraId="00001A39">
            <w:pPr>
              <w:keepNext w:val="0"/>
              <w:keepLines w:val="0"/>
              <w:widowControl w:val="0"/>
              <w:pBdr>
                <w:top w:space="0" w:sz="0" w:val="nil"/>
                <w:left w:space="0" w:sz="0" w:val="nil"/>
                <w:bottom w:space="0" w:sz="0" w:val="nil"/>
                <w:right w:space="0" w:sz="0" w:val="nil"/>
                <w:between w:space="0" w:sz="0" w:val="nil"/>
              </w:pBdr>
              <w:shd w:fill="auto" w:val="clear"/>
              <w:spacing w:after="0" w:before="3.3062744140625" w:line="286.8310832977295" w:lineRule="auto"/>
              <w:ind w:left="369.55413818359375" w:right="362.640380859375" w:firstLine="110.4046630859375"/>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Broad money 13.5 13.6 13.4 10.8 11.1 13.6 Credit to private sector 17.8 13.5 13.7 9.2 11.1 13.7 Financial indicators (percent, end-period) </w:t>
            </w:r>
          </w:p>
          <w:p w:rsidR="00000000" w:rsidDel="00000000" w:rsidP="00000000" w:rsidRDefault="00000000" w:rsidRPr="00000000" w14:paraId="00001A3A">
            <w:pPr>
              <w:keepNext w:val="0"/>
              <w:keepLines w:val="0"/>
              <w:widowControl w:val="0"/>
              <w:pBdr>
                <w:top w:space="0" w:sz="0" w:val="nil"/>
                <w:left w:space="0" w:sz="0" w:val="nil"/>
                <w:bottom w:space="0" w:sz="0" w:val="nil"/>
                <w:right w:space="0" w:sz="0" w:val="nil"/>
                <w:between w:space="0" w:sz="0" w:val="nil"/>
              </w:pBdr>
              <w:shd w:fill="auto" w:val="clear"/>
              <w:spacing w:after="0" w:before="7.2967529296875" w:line="305.2647113800049" w:lineRule="auto"/>
              <w:ind w:left="369.55413818359375" w:right="365.650634765625" w:firstLine="105.01449584960938"/>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91-day treasury bill yield (end-period) 5/ 9.0 8.2 8.9 8.3 7.2 … 10-year government bond yield (end-period) 5/ 8.6 8.0 8.9 7.8 7.7 … Stock market (y/y percent change, end-period) 6/ -10.5 8.4 18.7 24.9 -9.1 … External trade 7/ </w:t>
            </w:r>
          </w:p>
          <w:p w:rsidR="00000000" w:rsidDel="00000000" w:rsidP="00000000" w:rsidRDefault="00000000" w:rsidRPr="00000000" w14:paraId="00001A3B">
            <w:pPr>
              <w:keepNext w:val="0"/>
              <w:keepLines w:val="0"/>
              <w:widowControl w:val="0"/>
              <w:pBdr>
                <w:top w:space="0" w:sz="0" w:val="nil"/>
                <w:left w:space="0" w:sz="0" w:val="nil"/>
                <w:bottom w:space="0" w:sz="0" w:val="nil"/>
                <w:right w:space="0" w:sz="0" w:val="nil"/>
                <w:between w:space="0" w:sz="0" w:val="nil"/>
              </w:pBdr>
              <w:shd w:fill="auto" w:val="clear"/>
              <w:spacing w:after="0" w:before="0" w:line="295.8600425720215" w:lineRule="auto"/>
              <w:ind w:left="369.55413818359375" w:right="363.167724609375" w:firstLine="110.4046630859375"/>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Merchandise exports (in billions of U.S. dollars) 309.8 306.6 318.6 316.5 277.9 280.1 (Annual percent change) 20.9 -1.0 3.9 -0.6 -12.2 0.8 Merchandise imports (in billions of U.S. dollars) 499.5 502.2 466.2 461.5 429.8 449.3 (Annual percent change) 30.3 0.5 -7.2 -1.0 -6.9 4.5 Terms of trade (G&amp;S, annual percent change) -6.1 -0.3 2.3 3.5 7.0 1.8 Balance of payments (in billions of U.S. dollars) </w:t>
            </w:r>
          </w:p>
          <w:p w:rsidR="00000000" w:rsidDel="00000000" w:rsidP="00000000" w:rsidRDefault="00000000" w:rsidRPr="00000000" w14:paraId="00001A3C">
            <w:pPr>
              <w:keepNext w:val="0"/>
              <w:keepLines w:val="0"/>
              <w:widowControl w:val="0"/>
              <w:pBdr>
                <w:top w:space="0" w:sz="0" w:val="nil"/>
                <w:left w:space="0" w:sz="0" w:val="nil"/>
                <w:bottom w:space="0" w:sz="0" w:val="nil"/>
                <w:right w:space="0" w:sz="0" w:val="nil"/>
                <w:between w:space="0" w:sz="0" w:val="nil"/>
              </w:pBdr>
              <w:shd w:fill="auto" w:val="clear"/>
              <w:spacing w:after="0" w:before="2.6995849609375" w:line="297.89148330688477" w:lineRule="auto"/>
              <w:ind w:left="369.55413818359375" w:right="361.619873046875" w:firstLine="105.01449584960938"/>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Current account balance -78.2 -88.2 -32.4 -26.7 -27.7 -34.8 (In percent of GDP) -4.2 -4.8 -1.7 -1.3 -1.3 -1.5 Foreign direct investment, net 22.1 19.8 21.6 31.3 34.2 37.4 Portfolio investment, net (equity and debt) 17.2 26.9 4.8 42.2 -6.8 12.4 Overall balance -12.8 3.8 15.5 61.4 22.7 40.8 External indicators </w:t>
            </w:r>
          </w:p>
          <w:p w:rsidR="00000000" w:rsidDel="00000000" w:rsidP="00000000" w:rsidRDefault="00000000" w:rsidRPr="00000000" w14:paraId="00001A3D">
            <w:pPr>
              <w:keepNext w:val="0"/>
              <w:keepLines w:val="0"/>
              <w:widowControl w:val="0"/>
              <w:pBdr>
                <w:top w:space="0" w:sz="0" w:val="nil"/>
                <w:left w:space="0" w:sz="0" w:val="nil"/>
                <w:bottom w:space="0" w:sz="0" w:val="nil"/>
                <w:right w:space="0" w:sz="0" w:val="nil"/>
                <w:between w:space="0" w:sz="0" w:val="nil"/>
              </w:pBdr>
              <w:shd w:fill="auto" w:val="clear"/>
              <w:spacing w:after="0" w:before="3.10546875" w:line="286.243371963501" w:lineRule="auto"/>
              <w:ind w:left="474.5686340332031" w:right="361.84326171875" w:hanging="5.390167236328125"/>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Gross reserves (in billions of U.S. dollars, end-period) 294.4 292.0 304.2 341.6 364.3 405.1 (In months of imports) 8/ 6.1 6.4 6.7 7.9 8.0 7.9 External debt (in billions of U.S. dollars, end-period) 360.8 409.4 446.3 475.2 513.3 550.4 External debt (percent of GDP, end-period) 19.6 22.3 23.8 23.2 24.0 23.6 </w:t>
            </w:r>
            <w:r w:rsidDel="00000000" w:rsidR="00000000" w:rsidRPr="00000000">
              <w:rPr>
                <w:rFonts w:ascii="Arial" w:cs="Arial" w:eastAsia="Arial" w:hAnsi="Arial"/>
                <w:b w:val="0"/>
                <w:i w:val="1"/>
                <w:smallCaps w:val="0"/>
                <w:strike w:val="0"/>
                <w:color w:val="000000"/>
                <w:sz w:val="11.709897994995117"/>
                <w:szCs w:val="11.709897994995117"/>
                <w:u w:val="none"/>
                <w:shd w:fill="auto" w:val="clear"/>
                <w:vertAlign w:val="baseline"/>
                <w:rtl w:val="0"/>
              </w:rPr>
              <w:t xml:space="preserve">Of which: Short-term debt 9/ </w:t>
            </w: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7.5 9.0 9.8 9.0 9.6 9.7 Ratio of gross reserves to short-term debt (end-period) 8/ 2.1 1.8 1.7 1.9 1.8 1.8 Debt service ratio 10/ 6.0 5.9 5.9 7.5 7.1 7.8 Real effective exchange rate (percent change) 11/ </w:t>
            </w:r>
          </w:p>
          <w:p w:rsidR="00000000" w:rsidDel="00000000" w:rsidP="00000000" w:rsidRDefault="00000000" w:rsidRPr="00000000" w14:paraId="00001A3E">
            <w:pPr>
              <w:keepNext w:val="0"/>
              <w:keepLines w:val="0"/>
              <w:widowControl w:val="0"/>
              <w:pBdr>
                <w:top w:space="0" w:sz="0" w:val="nil"/>
                <w:left w:space="0" w:sz="0" w:val="nil"/>
                <w:bottom w:space="0" w:sz="0" w:val="nil"/>
                <w:right w:space="0" w:sz="0" w:val="nil"/>
                <w:between w:space="0" w:sz="0" w:val="nil"/>
              </w:pBdr>
              <w:shd w:fill="auto" w:val="clear"/>
              <w:spacing w:after="0" w:before="7.58331298828125" w:line="313.4629440307617" w:lineRule="auto"/>
              <w:ind w:left="369.55474853515625" w:right="365.25390625" w:firstLine="216.79107666015625"/>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(based on annual average level) -3.4 -2.3 -2.4 7.3 6.0 … Exchange rate (rupee/U.S. dollar, end-period) 5/ 50.3 54.4 61.0 62.6 66.8 … Memorandum item (in percent of GDP) </w:t>
            </w:r>
          </w:p>
          <w:p w:rsidR="00000000" w:rsidDel="00000000" w:rsidP="00000000" w:rsidRDefault="00000000" w:rsidRPr="00000000" w14:paraId="00001A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63.367919921875" w:firstLine="0"/>
              <w:jc w:val="righ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Fiscal balance under authorities' definition -5.8 -4.9 -4.3 -4.0 -3.9 -3.8 </w:t>
            </w:r>
          </w:p>
          <w:p w:rsidR="00000000" w:rsidDel="00000000" w:rsidP="00000000" w:rsidRDefault="00000000" w:rsidRPr="00000000" w14:paraId="00001A40">
            <w:pPr>
              <w:keepNext w:val="0"/>
              <w:keepLines w:val="0"/>
              <w:widowControl w:val="0"/>
              <w:pBdr>
                <w:top w:space="0" w:sz="0" w:val="nil"/>
                <w:left w:space="0" w:sz="0" w:val="nil"/>
                <w:bottom w:space="0" w:sz="0" w:val="nil"/>
                <w:right w:space="0" w:sz="0" w:val="nil"/>
                <w:between w:space="0" w:sz="0" w:val="nil"/>
              </w:pBdr>
              <w:shd w:fill="auto" w:val="clear"/>
              <w:spacing w:after="0" w:before="165.5975341796875" w:line="240" w:lineRule="auto"/>
              <w:ind w:left="365.68786621093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Sources: Data provided by the Indian authorities; CEIC Data Company Ltd; Bloomberg L.P.; World Bank, </w:t>
            </w:r>
            <w:r w:rsidDel="00000000" w:rsidR="00000000" w:rsidRPr="00000000">
              <w:rPr>
                <w:rFonts w:ascii="Arial" w:cs="Arial" w:eastAsia="Arial" w:hAnsi="Arial"/>
                <w:b w:val="0"/>
                <w:i w:val="1"/>
                <w:smallCaps w:val="0"/>
                <w:strike w:val="0"/>
                <w:color w:val="000000"/>
                <w:sz w:val="11.709897994995117"/>
                <w:szCs w:val="11.709897994995117"/>
                <w:u w:val="none"/>
                <w:shd w:fill="auto" w:val="clear"/>
                <w:vertAlign w:val="baseline"/>
                <w:rtl w:val="0"/>
              </w:rPr>
              <w:t xml:space="preserve">World Development Indicators </w:t>
            </w: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  </w:t>
            </w:r>
          </w:p>
          <w:p w:rsidR="00000000" w:rsidDel="00000000" w:rsidP="00000000" w:rsidRDefault="00000000" w:rsidRPr="00000000" w14:paraId="00001A41">
            <w:pPr>
              <w:keepNext w:val="0"/>
              <w:keepLines w:val="0"/>
              <w:widowControl w:val="0"/>
              <w:pBdr>
                <w:top w:space="0" w:sz="0" w:val="nil"/>
                <w:left w:space="0" w:sz="0" w:val="nil"/>
                <w:bottom w:space="0" w:sz="0" w:val="nil"/>
                <w:right w:space="0" w:sz="0" w:val="nil"/>
                <w:between w:space="0" w:sz="0" w:val="nil"/>
              </w:pBdr>
              <w:shd w:fill="auto" w:val="clear"/>
              <w:spacing w:after="0" w:before="2.36480712890625" w:line="240" w:lineRule="auto"/>
              <w:ind w:left="363.9350891113281"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and IMF staff estimates and projections. </w:t>
            </w:r>
          </w:p>
          <w:p w:rsidR="00000000" w:rsidDel="00000000" w:rsidP="00000000" w:rsidRDefault="00000000" w:rsidRPr="00000000" w14:paraId="00001A42">
            <w:pPr>
              <w:keepNext w:val="0"/>
              <w:keepLines w:val="0"/>
              <w:widowControl w:val="0"/>
              <w:pBdr>
                <w:top w:space="0" w:sz="0" w:val="nil"/>
                <w:left w:space="0" w:sz="0" w:val="nil"/>
                <w:bottom w:space="0" w:sz="0" w:val="nil"/>
                <w:right w:space="0" w:sz="0" w:val="nil"/>
                <w:between w:space="0" w:sz="0" w:val="nil"/>
              </w:pBdr>
              <w:shd w:fill="auto" w:val="clear"/>
              <w:spacing w:after="0" w:before="12.1478271484375" w:line="240" w:lineRule="auto"/>
              <w:ind w:left="368.4024047851562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1/ Data are for April–March fiscal years. </w:t>
            </w:r>
          </w:p>
          <w:p w:rsidR="00000000" w:rsidDel="00000000" w:rsidP="00000000" w:rsidRDefault="00000000" w:rsidRPr="00000000" w14:paraId="00001A43">
            <w:pPr>
              <w:keepNext w:val="0"/>
              <w:keepLines w:val="0"/>
              <w:widowControl w:val="0"/>
              <w:pBdr>
                <w:top w:space="0" w:sz="0" w:val="nil"/>
                <w:left w:space="0" w:sz="0" w:val="nil"/>
                <w:bottom w:space="0" w:sz="0" w:val="nil"/>
                <w:right w:space="0" w:sz="0" w:val="nil"/>
                <w:between w:space="0" w:sz="0" w:val="nil"/>
              </w:pBdr>
              <w:shd w:fill="auto" w:val="clear"/>
              <w:spacing w:after="0" w:before="20.5499267578125" w:line="240" w:lineRule="auto"/>
              <w:ind w:left="364.30114746093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2/ Differs from official data, calculated with gross investment and current account. Gross investment includes errors and omissions.  </w:t>
            </w:r>
          </w:p>
          <w:p w:rsidR="00000000" w:rsidDel="00000000" w:rsidP="00000000" w:rsidRDefault="00000000" w:rsidRPr="00000000" w14:paraId="00001A44">
            <w:pPr>
              <w:keepNext w:val="0"/>
              <w:keepLines w:val="0"/>
              <w:widowControl w:val="0"/>
              <w:pBdr>
                <w:top w:space="0" w:sz="0" w:val="nil"/>
                <w:left w:space="0" w:sz="0" w:val="nil"/>
                <w:bottom w:space="0" w:sz="0" w:val="nil"/>
                <w:right w:space="0" w:sz="0" w:val="nil"/>
                <w:between w:space="0" w:sz="0" w:val="nil"/>
              </w:pBdr>
              <w:shd w:fill="auto" w:val="clear"/>
              <w:spacing w:after="0" w:before="10.93994140625" w:line="240" w:lineRule="auto"/>
              <w:ind w:left="366.2930297851562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3/ Divestment and license auction proceeds treated as below-the-line financing. </w:t>
            </w:r>
          </w:p>
          <w:p w:rsidR="00000000" w:rsidDel="00000000" w:rsidP="00000000" w:rsidRDefault="00000000" w:rsidRPr="00000000" w14:paraId="00001A45">
            <w:pPr>
              <w:keepNext w:val="0"/>
              <w:keepLines w:val="0"/>
              <w:widowControl w:val="0"/>
              <w:pBdr>
                <w:top w:space="0" w:sz="0" w:val="nil"/>
                <w:left w:space="0" w:sz="0" w:val="nil"/>
                <w:bottom w:space="0" w:sz="0" w:val="nil"/>
                <w:right w:space="0" w:sz="0" w:val="nil"/>
                <w:between w:space="0" w:sz="0" w:val="nil"/>
              </w:pBdr>
              <w:shd w:fill="auto" w:val="clear"/>
              <w:spacing w:after="0" w:before="3.74237060546875" w:line="240" w:lineRule="auto"/>
              <w:ind w:left="359.60937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4/ Includes combined domestic liabilities of the center and the states, and external debt at year-end exchange rates. </w:t>
            </w:r>
          </w:p>
          <w:p w:rsidR="00000000" w:rsidDel="00000000" w:rsidP="00000000" w:rsidRDefault="00000000" w:rsidRPr="00000000" w14:paraId="00001A46">
            <w:pPr>
              <w:keepNext w:val="0"/>
              <w:keepLines w:val="0"/>
              <w:widowControl w:val="0"/>
              <w:pBdr>
                <w:top w:space="0" w:sz="0" w:val="nil"/>
                <w:left w:space="0" w:sz="0" w:val="nil"/>
                <w:bottom w:space="0" w:sz="0" w:val="nil"/>
                <w:right w:space="0" w:sz="0" w:val="nil"/>
                <w:between w:space="0" w:sz="0" w:val="nil"/>
              </w:pBdr>
              <w:shd w:fill="auto" w:val="clear"/>
              <w:spacing w:after="0" w:before="2.53997802734375" w:line="240" w:lineRule="auto"/>
              <w:ind w:left="368.1584167480469"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5/ For 2015/16, as of 6 January 2016. </w:t>
            </w:r>
          </w:p>
          <w:p w:rsidR="00000000" w:rsidDel="00000000" w:rsidP="00000000" w:rsidRDefault="00000000" w:rsidRPr="00000000" w14:paraId="00001A47">
            <w:pPr>
              <w:keepNext w:val="0"/>
              <w:keepLines w:val="0"/>
              <w:widowControl w:val="0"/>
              <w:pBdr>
                <w:top w:space="0" w:sz="0" w:val="nil"/>
                <w:left w:space="0" w:sz="0" w:val="nil"/>
                <w:bottom w:space="0" w:sz="0" w:val="nil"/>
                <w:right w:space="0" w:sz="0" w:val="nil"/>
                <w:between w:space="0" w:sz="0" w:val="nil"/>
              </w:pBdr>
              <w:shd w:fill="auto" w:val="clear"/>
              <w:spacing w:after="0" w:before="3.74481201171875" w:line="240" w:lineRule="auto"/>
              <w:ind w:left="365.11962890625"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6/ For 2015/16, year-to-date as of 6 January 2016. </w:t>
            </w:r>
          </w:p>
          <w:p w:rsidR="00000000" w:rsidDel="00000000" w:rsidP="00000000" w:rsidRDefault="00000000" w:rsidRPr="00000000" w14:paraId="00001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3.7074279785156"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7/ On balance of payments basis. </w:t>
            </w:r>
          </w:p>
          <w:p w:rsidR="00000000" w:rsidDel="00000000" w:rsidP="00000000" w:rsidRDefault="00000000" w:rsidRPr="00000000" w14:paraId="00001A49">
            <w:pPr>
              <w:keepNext w:val="0"/>
              <w:keepLines w:val="0"/>
              <w:widowControl w:val="0"/>
              <w:pBdr>
                <w:top w:space="0" w:sz="0" w:val="nil"/>
                <w:left w:space="0" w:sz="0" w:val="nil"/>
                <w:bottom w:space="0" w:sz="0" w:val="nil"/>
                <w:right w:space="0" w:sz="0" w:val="nil"/>
                <w:between w:space="0" w:sz="0" w:val="nil"/>
              </w:pBdr>
              <w:shd w:fill="auto" w:val="clear"/>
              <w:spacing w:after="0" w:before="19.344940185546875" w:line="240" w:lineRule="auto"/>
              <w:ind w:left="364.5277404785156"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8/ Imports of goods and services projected over the following 12 months. </w:t>
            </w:r>
          </w:p>
          <w:p w:rsidR="00000000" w:rsidDel="00000000" w:rsidP="00000000" w:rsidRDefault="00000000" w:rsidRPr="00000000" w14:paraId="00001A4A">
            <w:pPr>
              <w:keepNext w:val="0"/>
              <w:keepLines w:val="0"/>
              <w:widowControl w:val="0"/>
              <w:pBdr>
                <w:top w:space="0" w:sz="0" w:val="nil"/>
                <w:left w:space="0" w:sz="0" w:val="nil"/>
                <w:bottom w:space="0" w:sz="0" w:val="nil"/>
                <w:right w:space="0" w:sz="0" w:val="nil"/>
                <w:between w:space="0" w:sz="0" w:val="nil"/>
              </w:pBdr>
              <w:shd w:fill="auto" w:val="clear"/>
              <w:spacing w:after="0" w:before="2.53997802734375" w:line="240" w:lineRule="auto"/>
              <w:ind w:left="364.1819763183594"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9/ Short-term debt on residual maturity basis, including estimated short-term NRI deposits on residual maturity basis.  </w:t>
            </w:r>
          </w:p>
          <w:p w:rsidR="00000000" w:rsidDel="00000000" w:rsidP="00000000" w:rsidRDefault="00000000" w:rsidRPr="00000000" w14:paraId="00001A4B">
            <w:pPr>
              <w:keepNext w:val="0"/>
              <w:keepLines w:val="0"/>
              <w:widowControl w:val="0"/>
              <w:pBdr>
                <w:top w:space="0" w:sz="0" w:val="nil"/>
                <w:left w:space="0" w:sz="0" w:val="nil"/>
                <w:bottom w:space="0" w:sz="0" w:val="nil"/>
                <w:right w:space="0" w:sz="0" w:val="nil"/>
                <w:between w:space="0" w:sz="0" w:val="nil"/>
              </w:pBdr>
              <w:shd w:fill="auto" w:val="clear"/>
              <w:spacing w:after="0" w:before="2.53997802734375" w:line="240" w:lineRule="auto"/>
              <w:ind w:left="368.3830261230469"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10/ In percent of current account receipts, excluding grants.  </w:t>
            </w:r>
          </w:p>
          <w:p w:rsidR="00000000" w:rsidDel="00000000" w:rsidP="00000000" w:rsidRDefault="00000000" w:rsidRPr="00000000" w14:paraId="00001A4C">
            <w:pPr>
              <w:keepNext w:val="0"/>
              <w:keepLines w:val="0"/>
              <w:widowControl w:val="0"/>
              <w:pBdr>
                <w:top w:space="0" w:sz="0" w:val="nil"/>
                <w:left w:space="0" w:sz="0" w:val="nil"/>
                <w:bottom w:space="0" w:sz="0" w:val="nil"/>
                <w:right w:space="0" w:sz="0" w:val="nil"/>
                <w:between w:space="0" w:sz="0" w:val="nil"/>
              </w:pBdr>
              <w:shd w:fill="auto" w:val="clear"/>
              <w:spacing w:after="0" w:before="12.147674560546875" w:line="240" w:lineRule="auto"/>
              <w:ind w:left="368.4022521972656"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Fonts w:ascii="Arial" w:cs="Arial" w:eastAsia="Arial" w:hAnsi="Arial"/>
                <w:b w:val="0"/>
                <w:i w:val="0"/>
                <w:smallCaps w:val="0"/>
                <w:strike w:val="0"/>
                <w:color w:val="000000"/>
                <w:sz w:val="11.709897994995117"/>
                <w:szCs w:val="11.709897994995117"/>
                <w:u w:val="none"/>
                <w:shd w:fill="auto" w:val="clear"/>
                <w:vertAlign w:val="baseline"/>
                <w:rtl w:val="0"/>
              </w:rPr>
              <w:t xml:space="preserve">11/ For 2015/16, year-to-date as of November 2015.</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709897994995117"/>
                <w:szCs w:val="11.709897994995117"/>
                <w:u w:val="none"/>
                <w:shd w:fill="auto" w:val="clear"/>
                <w:vertAlign w:val="baseline"/>
              </w:rPr>
            </w:pPr>
            <w:r w:rsidDel="00000000" w:rsidR="00000000" w:rsidRPr="00000000">
              <w:rPr>
                <w:rtl w:val="0"/>
              </w:rPr>
            </w:r>
          </w:p>
        </w:tc>
      </w:tr>
    </w:tbl>
    <w:p w:rsidR="00000000" w:rsidDel="00000000" w:rsidP="00000000" w:rsidRDefault="00000000" w:rsidRPr="00000000" w14:paraId="00001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A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5"/>
        <w:tblW w:w="9313.199462890625" w:type="dxa"/>
        <w:jc w:val="left"/>
        <w:tblInd w:w="150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462890625"/>
        <w:tblGridChange w:id="0">
          <w:tblGrid>
            <w:gridCol w:w="9313.199462890625"/>
          </w:tblGrid>
        </w:tblGridChange>
      </w:tblGrid>
      <w:tr>
        <w:trPr>
          <w:trHeight w:val="11734.7999572753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3. India: Balance of Payments, 2011/12–2016/17 1/  </w:t>
            </w:r>
          </w:p>
          <w:p w:rsidR="00000000" w:rsidDel="00000000" w:rsidP="00000000" w:rsidRDefault="00000000" w:rsidRPr="00000000" w14:paraId="00001A53">
            <w:pPr>
              <w:keepNext w:val="0"/>
              <w:keepLines w:val="0"/>
              <w:widowControl w:val="0"/>
              <w:pBdr>
                <w:top w:space="0" w:sz="0" w:val="nil"/>
                <w:left w:space="0" w:sz="0" w:val="nil"/>
                <w:bottom w:space="0" w:sz="0" w:val="nil"/>
                <w:right w:space="0" w:sz="0" w:val="nil"/>
                <w:between w:space="0" w:sz="0" w:val="nil"/>
              </w:pBdr>
              <w:shd w:fill="auto" w:val="clear"/>
              <w:spacing w:after="0" w:before="24.742431640625" w:line="240" w:lineRule="auto"/>
              <w:ind w:left="0" w:right="0" w:firstLine="0"/>
              <w:jc w:val="center"/>
              <w:rPr>
                <w:rFonts w:ascii="Arial" w:cs="Arial" w:eastAsia="Arial" w:hAnsi="Arial"/>
                <w:b w:val="0"/>
                <w:i w:val="0"/>
                <w:smallCaps w:val="0"/>
                <w:strike w:val="0"/>
                <w:color w:val="0583b0"/>
                <w:sz w:val="18.0181941986084"/>
                <w:szCs w:val="18.0181941986084"/>
                <w:u w:val="none"/>
                <w:shd w:fill="auto" w:val="clear"/>
                <w:vertAlign w:val="baseline"/>
              </w:rPr>
            </w:pPr>
            <w:r w:rsidDel="00000000" w:rsidR="00000000" w:rsidRPr="00000000">
              <w:rPr>
                <w:rFonts w:ascii="Arial" w:cs="Arial" w:eastAsia="Arial" w:hAnsi="Arial"/>
                <w:b w:val="0"/>
                <w:i w:val="0"/>
                <w:smallCaps w:val="0"/>
                <w:strike w:val="0"/>
                <w:color w:val="000000"/>
                <w:sz w:val="14.089495658874512"/>
                <w:szCs w:val="14.0894956588745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8.0181941986084"/>
                <w:szCs w:val="18.0181941986084"/>
                <w:u w:val="none"/>
                <w:shd w:fill="auto" w:val="clear"/>
                <w:vertAlign w:val="baseline"/>
                <w:rtl w:val="0"/>
              </w:rPr>
              <w:t xml:space="preserve">(In billions of U.S. dollars) </w:t>
            </w:r>
          </w:p>
          <w:p w:rsidR="00000000" w:rsidDel="00000000" w:rsidP="00000000" w:rsidRDefault="00000000" w:rsidRPr="00000000" w14:paraId="00001A54">
            <w:pPr>
              <w:keepNext w:val="0"/>
              <w:keepLines w:val="0"/>
              <w:widowControl w:val="0"/>
              <w:pBdr>
                <w:top w:space="0" w:sz="0" w:val="nil"/>
                <w:left w:space="0" w:sz="0" w:val="nil"/>
                <w:bottom w:space="0" w:sz="0" w:val="nil"/>
                <w:right w:space="0" w:sz="0" w:val="nil"/>
                <w:between w:space="0" w:sz="0" w:val="nil"/>
              </w:pBdr>
              <w:shd w:fill="auto" w:val="clear"/>
              <w:spacing w:after="0" w:before="137.802734375" w:line="240" w:lineRule="auto"/>
              <w:ind w:left="0" w:right="144.99877929687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2011/12 2012/13 2013/14 2014/15 2015/16 2016/17 </w:t>
            </w:r>
          </w:p>
          <w:p w:rsidR="00000000" w:rsidDel="00000000" w:rsidP="00000000" w:rsidRDefault="00000000" w:rsidRPr="00000000" w14:paraId="00001A55">
            <w:pPr>
              <w:keepNext w:val="0"/>
              <w:keepLines w:val="0"/>
              <w:widowControl w:val="0"/>
              <w:pBdr>
                <w:top w:space="0" w:sz="0" w:val="nil"/>
                <w:left w:space="0" w:sz="0" w:val="nil"/>
                <w:bottom w:space="0" w:sz="0" w:val="nil"/>
                <w:right w:space="0" w:sz="0" w:val="nil"/>
                <w:between w:space="0" w:sz="0" w:val="nil"/>
              </w:pBdr>
              <w:shd w:fill="auto" w:val="clear"/>
              <w:spacing w:after="0" w:before="55.02197265625" w:line="240" w:lineRule="auto"/>
              <w:ind w:left="0" w:right="145.883789062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Prel. Proj. Proj. </w:t>
            </w:r>
          </w:p>
          <w:p w:rsidR="00000000" w:rsidDel="00000000" w:rsidP="00000000" w:rsidRDefault="00000000" w:rsidRPr="00000000" w14:paraId="00001A56">
            <w:pPr>
              <w:keepNext w:val="0"/>
              <w:keepLines w:val="0"/>
              <w:widowControl w:val="0"/>
              <w:pBdr>
                <w:top w:space="0" w:sz="0" w:val="nil"/>
                <w:left w:space="0" w:sz="0" w:val="nil"/>
                <w:bottom w:space="0" w:sz="0" w:val="nil"/>
                <w:right w:space="0" w:sz="0" w:val="nil"/>
                <w:between w:space="0" w:sz="0" w:val="nil"/>
              </w:pBdr>
              <w:shd w:fill="auto" w:val="clear"/>
              <w:spacing w:after="0" w:before="55.029296875" w:line="240" w:lineRule="auto"/>
              <w:ind w:left="0" w:right="1478.2202148437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(In billions of U.S. dollars)</w:t>
            </w:r>
          </w:p>
          <w:p w:rsidR="00000000" w:rsidDel="00000000" w:rsidP="00000000" w:rsidRDefault="00000000" w:rsidRPr="00000000" w14:paraId="00001A57">
            <w:pPr>
              <w:keepNext w:val="0"/>
              <w:keepLines w:val="0"/>
              <w:widowControl w:val="0"/>
              <w:pBdr>
                <w:top w:space="0" w:sz="0" w:val="nil"/>
                <w:left w:space="0" w:sz="0" w:val="nil"/>
                <w:bottom w:space="0" w:sz="0" w:val="nil"/>
                <w:right w:space="0" w:sz="0" w:val="nil"/>
                <w:between w:space="0" w:sz="0" w:val="nil"/>
              </w:pBdr>
              <w:shd w:fill="auto" w:val="clear"/>
              <w:spacing w:after="0" w:before="53.828125" w:line="301.6691780090332" w:lineRule="auto"/>
              <w:ind w:left="158.51806640625" w:right="145.09155273437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Current account balance -78.2 -88.2 -32.4 -26.7 -27.7 -34.8 Merchandise trade balance -189.8 -195.7 -147.6 -144.9 -151.8 -169.2 Merchandise exports 309.8 306.6 318.6 316.5 277.9 280.1 Merchandise imports 499.5 502.2 466.2 461.5 429.8 449.3 Oil 155.0 164.0 164.8 138.3 … … Non-oil 334.4 326.7 285.4 309.7 … … Non-factor services balance 64.1 64.9 73.0 76.6 83.6 93.2 Receipts 142.3 145.7 151.5 157.7 172.1 190.1 </w:t>
            </w:r>
            <w:r w:rsidDel="00000000" w:rsidR="00000000" w:rsidRPr="00000000">
              <w:rPr>
                <w:rFonts w:ascii="Arial" w:cs="Arial" w:eastAsia="Arial" w:hAnsi="Arial"/>
                <w:b w:val="0"/>
                <w:i w:val="1"/>
                <w:smallCaps w:val="0"/>
                <w:strike w:val="0"/>
                <w:color w:val="000000"/>
                <w:sz w:val="15.850494384765625"/>
                <w:szCs w:val="15.85049438476562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 software services 62.2 65.9 69.4 73.1 … … Payments 78.2 80.8 78.5 81.1 88.5 96.9 Income, net -16.0 -21.5 -23.0 -24.1 -27.0 -30.7 Transfers, net 63.5 64.0 65.3 65.7 67.5 71.9 </w:t>
            </w:r>
          </w:p>
          <w:p w:rsidR="00000000" w:rsidDel="00000000" w:rsidP="00000000" w:rsidRDefault="00000000" w:rsidRPr="00000000" w14:paraId="00001A58">
            <w:pPr>
              <w:keepNext w:val="0"/>
              <w:keepLines w:val="0"/>
              <w:widowControl w:val="0"/>
              <w:pBdr>
                <w:top w:space="0" w:sz="0" w:val="nil"/>
                <w:left w:space="0" w:sz="0" w:val="nil"/>
                <w:bottom w:space="0" w:sz="0" w:val="nil"/>
                <w:right w:space="0" w:sz="0" w:val="nil"/>
                <w:between w:space="0" w:sz="0" w:val="nil"/>
              </w:pBdr>
              <w:shd w:fill="auto" w:val="clear"/>
              <w:spacing w:after="0" w:before="94.5599365234375" w:line="301.56572341918945" w:lineRule="auto"/>
              <w:ind w:left="158.53424072265625" w:right="142.7539062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Capital and Financial account balance 67.8 89.3 48.8 89.3 50.4 75.6 Direct investment, net 22.1 19.8 21.6 31.3 34.2 37.4 </w:t>
            </w:r>
            <w:r w:rsidDel="00000000" w:rsidR="00000000" w:rsidRPr="00000000">
              <w:rPr>
                <w:rFonts w:ascii="Arial" w:cs="Arial" w:eastAsia="Arial" w:hAnsi="Arial"/>
                <w:b w:val="0"/>
                <w:i w:val="1"/>
                <w:smallCaps w:val="0"/>
                <w:strike w:val="0"/>
                <w:color w:val="000000"/>
                <w:sz w:val="15.850494384765625"/>
                <w:szCs w:val="15.850494384765625"/>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 direct investment in India 33.0 27.0 30.8 35.3 49.2 56.1 Portfolio investment, net 17.2 26.9 4.8 42.2 -6.8 12.4 Government borrowing, net 2.3 1.0 1.0 1.7 0.2 0.8 Commercial borrowing, net 10.3 8.5 11.8 1.6 7.9 11.8 Short-term credit, net 6.7 21.7 -5.0 -0.1 2.1 2.2 NRI deposits, net 11.9 14.8 38.9 14.1 12.8 11.1 Other capital, net 2/ -2.7 -3.4 -24.3 -1.4 -0.1 -0.1 </w:t>
            </w:r>
          </w:p>
          <w:p w:rsidR="00000000" w:rsidDel="00000000" w:rsidP="00000000" w:rsidRDefault="00000000" w:rsidRPr="00000000" w14:paraId="00001A59">
            <w:pPr>
              <w:keepNext w:val="0"/>
              <w:keepLines w:val="0"/>
              <w:widowControl w:val="0"/>
              <w:pBdr>
                <w:top w:space="0" w:sz="0" w:val="nil"/>
                <w:left w:space="0" w:sz="0" w:val="nil"/>
                <w:bottom w:space="0" w:sz="0" w:val="nil"/>
                <w:right w:space="0" w:sz="0" w:val="nil"/>
                <w:between w:space="0" w:sz="0" w:val="nil"/>
              </w:pBdr>
              <w:shd w:fill="auto" w:val="clear"/>
              <w:spacing w:after="0" w:before="111.4434814453125" w:line="420.0102996826172" w:lineRule="auto"/>
              <w:ind w:left="152.64907836914062" w:right="144.19677734375" w:firstLine="13.166961669921875"/>
              <w:jc w:val="both"/>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Errors and omissions -2.4 2.7 -0.9 -1.1 0.0 0.0 Overall balance -12.8 3.8 15.5 61.4 22.7 40.8 Valuation changes 3/ 2.4 -6.2 -3.3 -24.0 0.0 0.0 </w:t>
            </w:r>
          </w:p>
          <w:p w:rsidR="00000000" w:rsidDel="00000000" w:rsidP="00000000" w:rsidRDefault="00000000" w:rsidRPr="00000000" w14:paraId="00001A5A">
            <w:pPr>
              <w:keepNext w:val="0"/>
              <w:keepLines w:val="0"/>
              <w:widowControl w:val="0"/>
              <w:pBdr>
                <w:top w:space="0" w:sz="0" w:val="nil"/>
                <w:left w:space="0" w:sz="0" w:val="nil"/>
                <w:bottom w:space="0" w:sz="0" w:val="nil"/>
                <w:right w:space="0" w:sz="0" w:val="nil"/>
                <w:between w:space="0" w:sz="0" w:val="nil"/>
              </w:pBdr>
              <w:shd w:fill="auto" w:val="clear"/>
              <w:spacing w:after="0" w:before="71.7340087890625" w:line="240" w:lineRule="auto"/>
              <w:ind w:left="154.8699951171875" w:right="0" w:firstLine="0"/>
              <w:jc w:val="lef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Increase in gross reserve stock (-) </w:t>
            </w:r>
          </w:p>
          <w:p w:rsidR="00000000" w:rsidDel="00000000" w:rsidP="00000000" w:rsidRDefault="00000000" w:rsidRPr="00000000" w14:paraId="00001A5B">
            <w:pPr>
              <w:keepNext w:val="0"/>
              <w:keepLines w:val="0"/>
              <w:widowControl w:val="0"/>
              <w:pBdr>
                <w:top w:space="0" w:sz="0" w:val="nil"/>
                <w:left w:space="0" w:sz="0" w:val="nil"/>
                <w:bottom w:space="0" w:sz="0" w:val="nil"/>
                <w:right w:space="0" w:sz="0" w:val="nil"/>
                <w:between w:space="0" w:sz="0" w:val="nil"/>
              </w:pBdr>
              <w:shd w:fill="auto" w:val="clear"/>
              <w:spacing w:after="0" w:before="53.818359375" w:line="240" w:lineRule="auto"/>
              <w:ind w:left="0" w:right="146.1059570312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(including valuation changes) 10.4 2.4 -12.2 -37.4 -22.7 -40.8 </w:t>
            </w:r>
          </w:p>
          <w:p w:rsidR="00000000" w:rsidDel="00000000" w:rsidP="00000000" w:rsidRDefault="00000000" w:rsidRPr="00000000" w14:paraId="00001A5C">
            <w:pPr>
              <w:keepNext w:val="0"/>
              <w:keepLines w:val="0"/>
              <w:widowControl w:val="0"/>
              <w:pBdr>
                <w:top w:space="0" w:sz="0" w:val="nil"/>
                <w:left w:space="0" w:sz="0" w:val="nil"/>
                <w:bottom w:space="0" w:sz="0" w:val="nil"/>
                <w:right w:space="0" w:sz="0" w:val="nil"/>
                <w:between w:space="0" w:sz="0" w:val="nil"/>
              </w:pBdr>
              <w:shd w:fill="auto" w:val="clear"/>
              <w:spacing w:after="0" w:before="150.426025390625" w:line="240" w:lineRule="auto"/>
              <w:ind w:left="165.83160400390625" w:right="0" w:firstLine="0"/>
              <w:jc w:val="lef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Memorandum items: </w:t>
            </w:r>
          </w:p>
          <w:p w:rsidR="00000000" w:rsidDel="00000000" w:rsidP="00000000" w:rsidRDefault="00000000" w:rsidRPr="00000000" w14:paraId="00001A5D">
            <w:pPr>
              <w:keepNext w:val="0"/>
              <w:keepLines w:val="0"/>
              <w:widowControl w:val="0"/>
              <w:pBdr>
                <w:top w:space="0" w:sz="0" w:val="nil"/>
                <w:left w:space="0" w:sz="0" w:val="nil"/>
                <w:bottom w:space="0" w:sz="0" w:val="nil"/>
                <w:right w:space="0" w:sz="0" w:val="nil"/>
                <w:between w:space="0" w:sz="0" w:val="nil"/>
              </w:pBdr>
              <w:shd w:fill="auto" w:val="clear"/>
              <w:spacing w:after="0" w:before="55.02197265625" w:line="302.2709655761719" w:lineRule="auto"/>
              <w:ind w:left="151.22100830078125" w:right="143.3544921875" w:firstLine="0"/>
              <w:jc w:val="right"/>
              <w:rPr>
                <w:rFonts w:ascii="Arial" w:cs="Arial" w:eastAsia="Arial" w:hAnsi="Arial"/>
                <w:b w:val="0"/>
                <w:i w:val="0"/>
                <w:smallCaps w:val="0"/>
                <w:strike w:val="0"/>
                <w:color w:val="000000"/>
                <w:sz w:val="15.850494384765625"/>
                <w:szCs w:val="15.850494384765625"/>
                <w:u w:val="none"/>
                <w:shd w:fill="auto" w:val="clear"/>
                <w:vertAlign w:val="baseline"/>
              </w:rPr>
            </w:pPr>
            <w:r w:rsidDel="00000000" w:rsidR="00000000" w:rsidRPr="00000000">
              <w:rPr>
                <w:rFonts w:ascii="Arial" w:cs="Arial" w:eastAsia="Arial" w:hAnsi="Arial"/>
                <w:b w:val="0"/>
                <w:i w:val="0"/>
                <w:smallCaps w:val="0"/>
                <w:strike w:val="0"/>
                <w:color w:val="000000"/>
                <w:sz w:val="15.850494384765625"/>
                <w:szCs w:val="15.850494384765625"/>
                <w:u w:val="none"/>
                <w:shd w:fill="auto" w:val="clear"/>
                <w:vertAlign w:val="baseline"/>
                <w:rtl w:val="0"/>
              </w:rPr>
              <w:t xml:space="preserve"> Foreign exchange reserves 294.4 292.0 304.2 341.6 364.3 405.1  In months of next year's imports (goods and services) 6.1 6.4 6.7 7.9 8.0 7.9  Current account balance (percent of GDP) -4.2 -4.7 -1.7 -1.3 -1.3 -1.5  Merchandise trade balance (percent of GDP) -10.1 -10.5 -7.9 -7.1 -7.1 -7.2  Direct investment in India (percent of GDP) 1.8 1.5 1.6 1.7 2.3 2.4  Overall balance (percent of GDP) -0.7 0.2 0.8 3.0 1.1 1.7  Gold Imports (billions U.S. dollars) 56.5 53.8 28.7 34.4 37.0 … GDP in USD 1,880.1 1,858.7 1,876.8 2,051.2 2,137.4 2,336.6 </w:t>
            </w:r>
          </w:p>
          <w:p w:rsidR="00000000" w:rsidDel="00000000" w:rsidP="00000000" w:rsidRDefault="00000000" w:rsidRPr="00000000" w14:paraId="00001A5E">
            <w:pPr>
              <w:keepNext w:val="0"/>
              <w:keepLines w:val="0"/>
              <w:widowControl w:val="0"/>
              <w:pBdr>
                <w:top w:space="0" w:sz="0" w:val="nil"/>
                <w:left w:space="0" w:sz="0" w:val="nil"/>
                <w:bottom w:space="0" w:sz="0" w:val="nil"/>
                <w:right w:space="0" w:sz="0" w:val="nil"/>
                <w:between w:space="0" w:sz="0" w:val="nil"/>
              </w:pBdr>
              <w:shd w:fill="auto" w:val="clear"/>
              <w:spacing w:after="0" w:before="204.4073486328125" w:line="240" w:lineRule="auto"/>
              <w:ind w:left="157.1197509765625" w:right="0" w:firstLine="0"/>
              <w:jc w:val="left"/>
              <w:rPr>
                <w:rFonts w:ascii="Arial" w:cs="Arial" w:eastAsia="Arial" w:hAnsi="Arial"/>
                <w:b w:val="0"/>
                <w:i w:val="0"/>
                <w:smallCaps w:val="0"/>
                <w:strike w:val="0"/>
                <w:color w:val="000000"/>
                <w:sz w:val="14.089495658874512"/>
                <w:szCs w:val="14.089495658874512"/>
                <w:u w:val="none"/>
                <w:shd w:fill="auto" w:val="clear"/>
                <w:vertAlign w:val="baseline"/>
              </w:rPr>
            </w:pPr>
            <w:r w:rsidDel="00000000" w:rsidR="00000000" w:rsidRPr="00000000">
              <w:rPr>
                <w:rFonts w:ascii="Arial" w:cs="Arial" w:eastAsia="Arial" w:hAnsi="Arial"/>
                <w:b w:val="0"/>
                <w:i w:val="0"/>
                <w:smallCaps w:val="0"/>
                <w:strike w:val="0"/>
                <w:color w:val="000000"/>
                <w:sz w:val="14.089495658874512"/>
                <w:szCs w:val="14.089495658874512"/>
                <w:u w:val="none"/>
                <w:shd w:fill="auto" w:val="clear"/>
                <w:vertAlign w:val="baseline"/>
                <w:rtl w:val="0"/>
              </w:rPr>
              <w:t xml:space="preserve">Sources: CEIC Data Company Ltd; and IMF staff estimates and projections. </w:t>
            </w:r>
          </w:p>
          <w:p w:rsidR="00000000" w:rsidDel="00000000" w:rsidP="00000000" w:rsidRDefault="00000000" w:rsidRPr="00000000" w14:paraId="00001A5F">
            <w:pPr>
              <w:keepNext w:val="0"/>
              <w:keepLines w:val="0"/>
              <w:widowControl w:val="0"/>
              <w:pBdr>
                <w:top w:space="0" w:sz="0" w:val="nil"/>
                <w:left w:space="0" w:sz="0" w:val="nil"/>
                <w:bottom w:space="0" w:sz="0" w:val="nil"/>
                <w:right w:space="0" w:sz="0" w:val="nil"/>
                <w:between w:space="0" w:sz="0" w:val="nil"/>
              </w:pBdr>
              <w:shd w:fill="auto" w:val="clear"/>
              <w:spacing w:after="0" w:before="63.57635498046875" w:line="240" w:lineRule="auto"/>
              <w:ind w:left="160.36300659179688" w:right="0" w:firstLine="0"/>
              <w:jc w:val="left"/>
              <w:rPr>
                <w:rFonts w:ascii="Arial" w:cs="Arial" w:eastAsia="Arial" w:hAnsi="Arial"/>
                <w:b w:val="0"/>
                <w:i w:val="0"/>
                <w:smallCaps w:val="0"/>
                <w:strike w:val="0"/>
                <w:color w:val="000000"/>
                <w:sz w:val="14.089495658874512"/>
                <w:szCs w:val="14.089495658874512"/>
                <w:u w:val="none"/>
                <w:shd w:fill="auto" w:val="clear"/>
                <w:vertAlign w:val="baseline"/>
              </w:rPr>
            </w:pPr>
            <w:r w:rsidDel="00000000" w:rsidR="00000000" w:rsidRPr="00000000">
              <w:rPr>
                <w:rFonts w:ascii="Arial" w:cs="Arial" w:eastAsia="Arial" w:hAnsi="Arial"/>
                <w:b w:val="0"/>
                <w:i w:val="0"/>
                <w:smallCaps w:val="0"/>
                <w:strike w:val="0"/>
                <w:color w:val="000000"/>
                <w:sz w:val="14.089495658874512"/>
                <w:szCs w:val="14.089495658874512"/>
                <w:u w:val="none"/>
                <w:shd w:fill="auto" w:val="clear"/>
                <w:vertAlign w:val="baseline"/>
                <w:rtl w:val="0"/>
              </w:rPr>
              <w:t xml:space="preserve">1/ Data are for April-March fiscal years. </w:t>
            </w:r>
          </w:p>
          <w:p w:rsidR="00000000" w:rsidDel="00000000" w:rsidP="00000000" w:rsidRDefault="00000000" w:rsidRPr="00000000" w14:paraId="00001A60">
            <w:pPr>
              <w:keepNext w:val="0"/>
              <w:keepLines w:val="0"/>
              <w:widowControl w:val="0"/>
              <w:pBdr>
                <w:top w:space="0" w:sz="0" w:val="nil"/>
                <w:left w:space="0" w:sz="0" w:val="nil"/>
                <w:bottom w:space="0" w:sz="0" w:val="nil"/>
                <w:right w:space="0" w:sz="0" w:val="nil"/>
                <w:between w:space="0" w:sz="0" w:val="nil"/>
              </w:pBdr>
              <w:shd w:fill="auto" w:val="clear"/>
              <w:spacing w:after="0" w:before="64.77294921875" w:line="325.22068977355957" w:lineRule="auto"/>
              <w:ind w:left="157.82485961914062" w:right="1112.04833984375" w:hanging="2.397308349609375"/>
              <w:jc w:val="left"/>
              <w:rPr>
                <w:rFonts w:ascii="Arial" w:cs="Arial" w:eastAsia="Arial" w:hAnsi="Arial"/>
                <w:b w:val="0"/>
                <w:i w:val="0"/>
                <w:smallCaps w:val="0"/>
                <w:strike w:val="0"/>
                <w:color w:val="000000"/>
                <w:sz w:val="14.089495658874512"/>
                <w:szCs w:val="14.089495658874512"/>
                <w:u w:val="none"/>
                <w:shd w:fill="auto" w:val="clear"/>
                <w:vertAlign w:val="baseline"/>
              </w:rPr>
            </w:pPr>
            <w:r w:rsidDel="00000000" w:rsidR="00000000" w:rsidRPr="00000000">
              <w:rPr>
                <w:rFonts w:ascii="Arial" w:cs="Arial" w:eastAsia="Arial" w:hAnsi="Arial"/>
                <w:b w:val="0"/>
                <w:i w:val="0"/>
                <w:smallCaps w:val="0"/>
                <w:strike w:val="0"/>
                <w:color w:val="000000"/>
                <w:sz w:val="14.089495658874512"/>
                <w:szCs w:val="14.089495658874512"/>
                <w:u w:val="none"/>
                <w:shd w:fill="auto" w:val="clear"/>
                <w:vertAlign w:val="baseline"/>
                <w:rtl w:val="0"/>
              </w:rPr>
              <w:t xml:space="preserve">2/ Net other capital is sum of net banking capital (RBI format), rupee debt, and net other capital (RBI format) less net NRI deposits. 3/ Calculated as difference between the stock of reserves and the overall balance of BOP.  </w:t>
            </w:r>
          </w:p>
        </w:tc>
      </w:tr>
    </w:tbl>
    <w:p w:rsidR="00000000" w:rsidDel="00000000" w:rsidP="00000000" w:rsidRDefault="00000000" w:rsidRPr="00000000" w14:paraId="00001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7424316406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43</w:t>
      </w:r>
    </w:p>
    <w:p w:rsidR="00000000" w:rsidDel="00000000" w:rsidP="00000000" w:rsidRDefault="00000000" w:rsidRPr="00000000" w14:paraId="00001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6"/>
        <w:tblW w:w="916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3.199920654297"/>
        <w:tblGridChange w:id="0">
          <w:tblGrid>
            <w:gridCol w:w="9163.199920654297"/>
          </w:tblGrid>
        </w:tblGridChange>
      </w:tblGrid>
      <w:tr>
        <w:trPr>
          <w:trHeight w:val="1250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widowControl w:val="0"/>
              <w:pBdr>
                <w:top w:space="0" w:sz="0" w:val="nil"/>
                <w:left w:space="0" w:sz="0" w:val="nil"/>
                <w:bottom w:space="0" w:sz="0" w:val="nil"/>
                <w:right w:space="0" w:sz="0" w:val="nil"/>
                <w:between w:space="0" w:sz="0" w:val="nil"/>
              </w:pBdr>
              <w:shd w:fill="auto" w:val="clear"/>
              <w:spacing w:after="0" w:before="0" w:line="403.15784454345703" w:lineRule="auto"/>
              <w:ind w:left="7871.6888427734375" w:right="682.269287109375" w:hanging="6907.3309326171875"/>
              <w:jc w:val="lef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4. India: Reserve Money and Monetary Survey, 2011/12–2015/16 1/  </w:t>
            </w:r>
            <w:r w:rsidDel="00000000" w:rsidR="00000000" w:rsidRPr="00000000">
              <w:rPr>
                <w:rFonts w:ascii="Arial" w:cs="Arial" w:eastAsia="Arial" w:hAnsi="Arial"/>
                <w:b w:val="0"/>
                <w:i w:val="0"/>
                <w:smallCaps w:val="0"/>
                <w:strike w:val="0"/>
                <w:color w:val="000000"/>
                <w:sz w:val="17.164894104003906"/>
                <w:szCs w:val="17.164894104003906"/>
                <w:highlight w:val="white"/>
                <w:u w:val="none"/>
                <w:vertAlign w:val="baseline"/>
                <w:rtl w:val="0"/>
              </w:rPr>
              <w:t xml:space="preserve">2015/16</w:t>
            </w: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 </w:t>
            </w:r>
          </w:p>
          <w:p w:rsidR="00000000" w:rsidDel="00000000" w:rsidP="00000000" w:rsidRDefault="00000000" w:rsidRPr="00000000" w14:paraId="00001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81.594238281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highlight w:val="white"/>
                <w:u w:val="none"/>
                <w:vertAlign w:val="baseline"/>
                <w:rtl w:val="0"/>
              </w:rPr>
              <w:t xml:space="preserve">2011/12 2012/13 2013/14 2014/15</w:t>
            </w: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 </w:t>
            </w:r>
          </w:p>
          <w:p w:rsidR="00000000" w:rsidDel="00000000" w:rsidP="00000000" w:rsidRDefault="00000000" w:rsidRPr="00000000" w14:paraId="00001A67">
            <w:pPr>
              <w:keepNext w:val="0"/>
              <w:keepLines w:val="0"/>
              <w:widowControl w:val="0"/>
              <w:pBdr>
                <w:top w:space="0" w:sz="0" w:val="nil"/>
                <w:left w:space="0" w:sz="0" w:val="nil"/>
                <w:bottom w:space="0" w:sz="0" w:val="nil"/>
                <w:right w:space="0" w:sz="0" w:val="nil"/>
                <w:between w:space="0" w:sz="0" w:val="nil"/>
              </w:pBdr>
              <w:shd w:fill="auto" w:val="clear"/>
              <w:spacing w:after="0" w:before="87.677001953125" w:line="240" w:lineRule="auto"/>
              <w:ind w:left="0" w:right="172.79785156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June November </w:t>
            </w:r>
          </w:p>
          <w:p w:rsidR="00000000" w:rsidDel="00000000" w:rsidP="00000000" w:rsidRDefault="00000000" w:rsidRPr="00000000" w14:paraId="00001A68">
            <w:pPr>
              <w:keepNext w:val="0"/>
              <w:keepLines w:val="0"/>
              <w:widowControl w:val="0"/>
              <w:pBdr>
                <w:top w:space="0" w:sz="0" w:val="nil"/>
                <w:left w:space="0" w:sz="0" w:val="nil"/>
                <w:bottom w:space="0" w:sz="0" w:val="nil"/>
                <w:right w:space="0" w:sz="0" w:val="nil"/>
                <w:between w:space="0" w:sz="0" w:val="nil"/>
              </w:pBdr>
              <w:shd w:fill="auto" w:val="clear"/>
              <w:spacing w:after="0" w:before="189.659423828125" w:line="240" w:lineRule="auto"/>
              <w:ind w:left="0" w:right="1858.6486816406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(In billions of rupees, end-period) </w:t>
            </w:r>
          </w:p>
          <w:p w:rsidR="00000000" w:rsidDel="00000000" w:rsidP="00000000" w:rsidRDefault="00000000" w:rsidRPr="00000000" w14:paraId="00001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49560546875" w:right="0" w:firstLine="0"/>
              <w:jc w:val="left"/>
              <w:rPr>
                <w:rFonts w:ascii="Arial" w:cs="Arial" w:eastAsia="Arial" w:hAnsi="Arial"/>
                <w:b w:val="1"/>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1"/>
                <w:i w:val="0"/>
                <w:smallCaps w:val="0"/>
                <w:strike w:val="0"/>
                <w:color w:val="000000"/>
                <w:sz w:val="17.164894104003906"/>
                <w:szCs w:val="17.164894104003906"/>
                <w:u w:val="none"/>
                <w:shd w:fill="auto" w:val="clear"/>
                <w:vertAlign w:val="baseline"/>
                <w:rtl w:val="0"/>
              </w:rPr>
              <w:t xml:space="preserve">Reserve money </w:t>
            </w:r>
          </w:p>
          <w:p w:rsidR="00000000" w:rsidDel="00000000" w:rsidP="00000000" w:rsidRDefault="00000000" w:rsidRPr="00000000" w14:paraId="00001A6A">
            <w:pPr>
              <w:keepNext w:val="0"/>
              <w:keepLines w:val="0"/>
              <w:widowControl w:val="0"/>
              <w:pBdr>
                <w:top w:space="0" w:sz="0" w:val="nil"/>
                <w:left w:space="0" w:sz="0" w:val="nil"/>
                <w:bottom w:space="0" w:sz="0" w:val="nil"/>
                <w:right w:space="0" w:sz="0" w:val="nil"/>
                <w:between w:space="0" w:sz="0" w:val="nil"/>
              </w:pBdr>
              <w:shd w:fill="auto" w:val="clear"/>
              <w:spacing w:after="0" w:before="111.689453125" w:line="310.44968605041504" w:lineRule="auto"/>
              <w:ind w:left="294.21295166015625" w:right="153.371582031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Reserve money 14,263 15,149 17,327 19,285 18,949 19,814 Net domestic assets of RBI -459 -432 -698 -1,988 -3,530 -3,476 Claims on government (net) 5,357 5,906 6,987 3,645 4,444 4,498 Center 5,344 5,905 6,976 3,610 4,435 4,496 States 13 1 11 35 8 2 Claims on commercial sector 40 31 88 148 63 71 Claims on banks 48 404 486 1,877 458 921 Other items (net) -5,904 -6,773 -8,259 -7,658 -8,495 -8,966 Net foreign assets of RBI 14,722 15,581 18,025 21,273 22,479 23,291 </w:t>
            </w:r>
          </w:p>
          <w:p w:rsidR="00000000" w:rsidDel="00000000" w:rsidP="00000000" w:rsidRDefault="00000000" w:rsidRPr="00000000" w14:paraId="00001A6B">
            <w:pPr>
              <w:keepNext w:val="0"/>
              <w:keepLines w:val="0"/>
              <w:widowControl w:val="0"/>
              <w:pBdr>
                <w:top w:space="0" w:sz="0" w:val="nil"/>
                <w:left w:space="0" w:sz="0" w:val="nil"/>
                <w:bottom w:space="0" w:sz="0" w:val="nil"/>
                <w:right w:space="0" w:sz="0" w:val="nil"/>
                <w:between w:space="0" w:sz="0" w:val="nil"/>
              </w:pBdr>
              <w:shd w:fill="auto" w:val="clear"/>
              <w:spacing w:after="0" w:before="100.853271484375" w:line="240" w:lineRule="auto"/>
              <w:ind w:left="0" w:right="0" w:firstLine="0"/>
              <w:jc w:val="center"/>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(Contribution to twelve-month reserve money growth)</w:t>
            </w:r>
          </w:p>
          <w:p w:rsidR="00000000" w:rsidDel="00000000" w:rsidP="00000000" w:rsidRDefault="00000000" w:rsidRPr="00000000" w14:paraId="00001A6C">
            <w:pPr>
              <w:keepNext w:val="0"/>
              <w:keepLines w:val="0"/>
              <w:widowControl w:val="0"/>
              <w:pBdr>
                <w:top w:space="0" w:sz="0" w:val="nil"/>
                <w:left w:space="0" w:sz="0" w:val="nil"/>
                <w:bottom w:space="0" w:sz="0" w:val="nil"/>
                <w:right w:space="0" w:sz="0" w:val="nil"/>
                <w:between w:space="0" w:sz="0" w:val="nil"/>
              </w:pBdr>
              <w:shd w:fill="auto" w:val="clear"/>
              <w:spacing w:after="0" w:before="166.937255859375" w:line="310.74076652526855" w:lineRule="auto"/>
              <w:ind w:left="294.21356201171875" w:right="153.1127929687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Reserve money 3.6 6.2 14.4 11.3 10.2 13.2 Net domestic assets of RBI -6.8 0.2 -1.8 -7.4 -11.7 -9.0 Claims on government (net) 10.1 3.8 7.1 -19.3 -12.8 -6.1 Net foreign assets of RBI 10.4 6.0 16.1 18.7 22.0 22.3 </w:t>
            </w:r>
          </w:p>
          <w:p w:rsidR="00000000" w:rsidDel="00000000" w:rsidP="00000000" w:rsidRDefault="00000000" w:rsidRPr="00000000" w14:paraId="00001A6D">
            <w:pPr>
              <w:keepNext w:val="0"/>
              <w:keepLines w:val="0"/>
              <w:widowControl w:val="0"/>
              <w:pBdr>
                <w:top w:space="0" w:sz="0" w:val="nil"/>
                <w:left w:space="0" w:sz="0" w:val="nil"/>
                <w:bottom w:space="0" w:sz="0" w:val="nil"/>
                <w:right w:space="0" w:sz="0" w:val="nil"/>
                <w:between w:space="0" w:sz="0" w:val="nil"/>
              </w:pBdr>
              <w:shd w:fill="auto" w:val="clear"/>
              <w:spacing w:after="0" w:before="100.662841796875" w:line="240" w:lineRule="auto"/>
              <w:ind w:left="0" w:right="1858.6486816406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(In billions of rupees, end-period) </w:t>
            </w:r>
          </w:p>
          <w:p w:rsidR="00000000" w:rsidDel="00000000" w:rsidP="00000000" w:rsidRDefault="00000000" w:rsidRPr="00000000" w14:paraId="00001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5501708984375" w:right="0" w:firstLine="0"/>
              <w:jc w:val="left"/>
              <w:rPr>
                <w:rFonts w:ascii="Arial" w:cs="Arial" w:eastAsia="Arial" w:hAnsi="Arial"/>
                <w:b w:val="1"/>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1"/>
                <w:i w:val="0"/>
                <w:smallCaps w:val="0"/>
                <w:strike w:val="0"/>
                <w:color w:val="000000"/>
                <w:sz w:val="17.164894104003906"/>
                <w:szCs w:val="17.164894104003906"/>
                <w:u w:val="none"/>
                <w:shd w:fill="auto" w:val="clear"/>
                <w:vertAlign w:val="baseline"/>
                <w:rtl w:val="0"/>
              </w:rPr>
              <w:t xml:space="preserve">Monetary survey  </w:t>
            </w:r>
          </w:p>
          <w:p w:rsidR="00000000" w:rsidDel="00000000" w:rsidP="00000000" w:rsidRDefault="00000000" w:rsidRPr="00000000" w14:paraId="00001A6F">
            <w:pPr>
              <w:keepNext w:val="0"/>
              <w:keepLines w:val="0"/>
              <w:widowControl w:val="0"/>
              <w:pBdr>
                <w:top w:space="0" w:sz="0" w:val="nil"/>
                <w:left w:space="0" w:sz="0" w:val="nil"/>
                <w:bottom w:space="0" w:sz="0" w:val="nil"/>
                <w:right w:space="0" w:sz="0" w:val="nil"/>
                <w:between w:space="0" w:sz="0" w:val="nil"/>
              </w:pBdr>
              <w:shd w:fill="auto" w:val="clear"/>
              <w:spacing w:after="0" w:before="159.68017578125" w:line="310.27493476867676" w:lineRule="auto"/>
              <w:ind w:left="521.5156555175781" w:right="152.40966796875" w:hanging="227.30178833007812"/>
              <w:jc w:val="both"/>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Broad money (M3) 73,848 83,898 95,174 105,456 108,106 112,604 Currency with public 10,237 11,411 12,458 13,863 14,309 14,812 Deposits 63,583 72,455 82,696 91,446 93,707 97,640 Non-bank deposits at RBI 28 32 20 146 90 152 </w:t>
            </w:r>
          </w:p>
          <w:p w:rsidR="00000000" w:rsidDel="00000000" w:rsidP="00000000" w:rsidRDefault="00000000" w:rsidRPr="00000000" w14:paraId="00001A70">
            <w:pPr>
              <w:keepNext w:val="0"/>
              <w:keepLines w:val="0"/>
              <w:widowControl w:val="0"/>
              <w:pBdr>
                <w:top w:space="0" w:sz="0" w:val="nil"/>
                <w:left w:space="0" w:sz="0" w:val="nil"/>
                <w:bottom w:space="0" w:sz="0" w:val="nil"/>
                <w:right w:space="0" w:sz="0" w:val="nil"/>
                <w:between w:space="0" w:sz="0" w:val="nil"/>
              </w:pBdr>
              <w:shd w:fill="auto" w:val="clear"/>
              <w:spacing w:after="0" w:before="17.0233154296875" w:line="310.44960021972656" w:lineRule="auto"/>
              <w:ind w:left="411.81549072265625" w:right="154.2651367187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Net domestic assets 58,411 67,532 75,934 82,949 84,560 88,073 Domestic credit 73,661 83,769 94,902 100,457 103,428 106,939 Net credit to government 23,737 27,090 30,449 30,062 32,045 33,102 </w:t>
            </w:r>
            <w:r w:rsidDel="00000000" w:rsidR="00000000" w:rsidRPr="00000000">
              <w:rPr>
                <w:rFonts w:ascii="Arial" w:cs="Arial" w:eastAsia="Arial" w:hAnsi="Arial"/>
                <w:b w:val="0"/>
                <w:i w:val="1"/>
                <w:smallCaps w:val="0"/>
                <w:strike w:val="0"/>
                <w:color w:val="000000"/>
                <w:sz w:val="17.164894104003906"/>
                <w:szCs w:val="17.16489410400390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RBI 5,357 5,906 6,987 3,645 4,444 4,498 Credit to commercial sector 49,923 56,679 64,453 70,396 71,382 73,837 </w:t>
            </w:r>
            <w:r w:rsidDel="00000000" w:rsidR="00000000" w:rsidRPr="00000000">
              <w:rPr>
                <w:rFonts w:ascii="Arial" w:cs="Arial" w:eastAsia="Arial" w:hAnsi="Arial"/>
                <w:b w:val="0"/>
                <w:i w:val="1"/>
                <w:smallCaps w:val="0"/>
                <w:strike w:val="0"/>
                <w:color w:val="000000"/>
                <w:sz w:val="17.164894104003906"/>
                <w:szCs w:val="17.16489410400390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commercial bank lending 46,119 52,605 59,941 65,364 66,306 68,679  Nonfood 45,305 51,640 58,956 64,420 65,192 67,590 Other items (net) -15,250 -16,237 -18,967 -17,508 -18,868 -18,866 Net foreign assets 15,438 16,367 19,239 22,506 23,547 24,531 </w:t>
            </w:r>
          </w:p>
          <w:p w:rsidR="00000000" w:rsidDel="00000000" w:rsidP="00000000" w:rsidRDefault="00000000" w:rsidRPr="00000000" w14:paraId="00001A71">
            <w:pPr>
              <w:keepNext w:val="0"/>
              <w:keepLines w:val="0"/>
              <w:widowControl w:val="0"/>
              <w:pBdr>
                <w:top w:space="0" w:sz="0" w:val="nil"/>
                <w:left w:space="0" w:sz="0" w:val="nil"/>
                <w:bottom w:space="0" w:sz="0" w:val="nil"/>
                <w:right w:space="0" w:sz="0" w:val="nil"/>
                <w:between w:space="0" w:sz="0" w:val="nil"/>
              </w:pBdr>
              <w:shd w:fill="auto" w:val="clear"/>
              <w:spacing w:after="0" w:before="100.8892822265625" w:line="240" w:lineRule="auto"/>
              <w:ind w:left="0" w:right="1918.910522460937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(Twelve-month percent change) </w:t>
            </w:r>
          </w:p>
          <w:p w:rsidR="00000000" w:rsidDel="00000000" w:rsidP="00000000" w:rsidRDefault="00000000" w:rsidRPr="00000000" w14:paraId="00001A72">
            <w:pPr>
              <w:keepNext w:val="0"/>
              <w:keepLines w:val="0"/>
              <w:widowControl w:val="0"/>
              <w:pBdr>
                <w:top w:space="0" w:sz="0" w:val="nil"/>
                <w:left w:space="0" w:sz="0" w:val="nil"/>
                <w:bottom w:space="0" w:sz="0" w:val="nil"/>
                <w:right w:space="0" w:sz="0" w:val="nil"/>
                <w:between w:space="0" w:sz="0" w:val="nil"/>
              </w:pBdr>
              <w:shd w:fill="auto" w:val="clear"/>
              <w:spacing w:after="0" w:before="166.9024658203125" w:line="310.47529220581055" w:lineRule="auto"/>
              <w:ind w:left="294.2138671875" w:right="154.7705078125" w:firstLine="0"/>
              <w:jc w:val="righ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Broad money (M3) 13.5 13.6 13.4 10.8 10.6 10.8 Net domestic assets 14.3 15.6 12.4 9.2 8.3 8.3 Domestic credit 18.4 13.7 13.3 5.9 7.1 8.5 Net credit to government 19.6 14.1 12.4 -1.3 3.8 6.3 Credit to commercial sector 17.8 13.5 13.7 9.2 8.7 9.5 </w:t>
            </w:r>
            <w:r w:rsidDel="00000000" w:rsidR="00000000" w:rsidRPr="00000000">
              <w:rPr>
                <w:rFonts w:ascii="Arial" w:cs="Arial" w:eastAsia="Arial" w:hAnsi="Arial"/>
                <w:b w:val="0"/>
                <w:i w:val="1"/>
                <w:smallCaps w:val="0"/>
                <w:strike w:val="0"/>
                <w:color w:val="000000"/>
                <w:sz w:val="17.164894104003906"/>
                <w:szCs w:val="17.164894104003906"/>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commercial bank lending 17.0 14.1 13.9 9.0 8.8 9.8  Nonfood 16.8 14.0 14.2 9.3 9.0 9.9 Net foreign assets 10.8 6.0 17.6 17.0 19.6 20.5 </w:t>
            </w:r>
          </w:p>
          <w:p w:rsidR="00000000" w:rsidDel="00000000" w:rsidP="00000000" w:rsidRDefault="00000000" w:rsidRPr="00000000" w14:paraId="00001A73">
            <w:pPr>
              <w:keepNext w:val="0"/>
              <w:keepLines w:val="0"/>
              <w:widowControl w:val="0"/>
              <w:pBdr>
                <w:top w:space="0" w:sz="0" w:val="nil"/>
                <w:left w:space="0" w:sz="0" w:val="nil"/>
                <w:bottom w:space="0" w:sz="0" w:val="nil"/>
                <w:right w:space="0" w:sz="0" w:val="nil"/>
                <w:between w:space="0" w:sz="0" w:val="nil"/>
              </w:pBdr>
              <w:shd w:fill="auto" w:val="clear"/>
              <w:spacing w:after="0" w:before="169.2901611328125" w:line="271.1404037475586" w:lineRule="auto"/>
              <w:ind w:left="292.5128173828125" w:right="1454.8748779296875" w:hanging="3.950042724609375"/>
              <w:jc w:val="lef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Fonts w:ascii="Arial" w:cs="Arial" w:eastAsia="Arial" w:hAnsi="Arial"/>
                <w:b w:val="0"/>
                <w:i w:val="0"/>
                <w:smallCaps w:val="0"/>
                <w:strike w:val="0"/>
                <w:color w:val="000000"/>
                <w:sz w:val="17.164894104003906"/>
                <w:szCs w:val="17.164894104003906"/>
                <w:u w:val="none"/>
                <w:shd w:fill="auto" w:val="clear"/>
                <w:vertAlign w:val="baseline"/>
                <w:rtl w:val="0"/>
              </w:rPr>
              <w:t xml:space="preserve">Sources: CEIC Data Company Ltd.; IMF International Financial Statistics; and Fund staff calculations. 1/ Data are for April–March fiscal years.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164894104003906"/>
                <w:szCs w:val="17.164894104003906"/>
                <w:u w:val="none"/>
                <w:shd w:fill="auto" w:val="clear"/>
                <w:vertAlign w:val="baseline"/>
              </w:rPr>
            </w:pPr>
            <w:r w:rsidDel="00000000" w:rsidR="00000000" w:rsidRPr="00000000">
              <w:rPr>
                <w:rtl w:val="0"/>
              </w:rPr>
            </w:r>
          </w:p>
        </w:tc>
      </w:tr>
    </w:tbl>
    <w:p w:rsidR="00000000" w:rsidDel="00000000" w:rsidP="00000000" w:rsidRDefault="00000000" w:rsidRPr="00000000" w14:paraId="00001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A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7"/>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2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5. Central Government Operations, 2011/12–2016/17 1/  </w:t>
            </w:r>
          </w:p>
          <w:p w:rsidR="00000000" w:rsidDel="00000000" w:rsidP="00000000" w:rsidRDefault="00000000" w:rsidRPr="00000000" w14:paraId="00001A7A">
            <w:pPr>
              <w:keepNext w:val="0"/>
              <w:keepLines w:val="0"/>
              <w:widowControl w:val="0"/>
              <w:pBdr>
                <w:top w:space="0" w:sz="0" w:val="nil"/>
                <w:left w:space="0" w:sz="0" w:val="nil"/>
                <w:bottom w:space="0" w:sz="0" w:val="nil"/>
                <w:right w:space="0" w:sz="0" w:val="nil"/>
                <w:between w:space="0" w:sz="0" w:val="nil"/>
              </w:pBdr>
              <w:shd w:fill="auto" w:val="clear"/>
              <w:spacing w:after="0" w:before="97.962646484375" w:line="240" w:lineRule="auto"/>
              <w:ind w:left="0" w:right="603.98681640625" w:firstLine="0"/>
              <w:jc w:val="right"/>
              <w:rPr>
                <w:rFonts w:ascii="Arial" w:cs="Arial" w:eastAsia="Arial" w:hAnsi="Arial"/>
                <w:b w:val="0"/>
                <w:i w:val="0"/>
                <w:smallCaps w:val="0"/>
                <w:strike w:val="0"/>
                <w:color w:val="000000"/>
                <w:sz w:val="17.175899505615234"/>
                <w:szCs w:val="17.175899505615234"/>
                <w:u w:val="none"/>
                <w:shd w:fill="auto" w:val="clear"/>
                <w:vertAlign w:val="baseline"/>
              </w:rPr>
            </w:pPr>
            <w:r w:rsidDel="00000000" w:rsidR="00000000" w:rsidRPr="00000000">
              <w:rPr>
                <w:rFonts w:ascii="Arial" w:cs="Arial" w:eastAsia="Arial" w:hAnsi="Arial"/>
                <w:b w:val="0"/>
                <w:i w:val="0"/>
                <w:smallCaps w:val="0"/>
                <w:strike w:val="0"/>
                <w:color w:val="000000"/>
                <w:sz w:val="17.175899505615234"/>
                <w:szCs w:val="17.175899505615234"/>
                <w:u w:val="none"/>
                <w:shd w:fill="auto" w:val="clear"/>
                <w:vertAlign w:val="baseline"/>
                <w:rtl w:val="0"/>
              </w:rPr>
              <w:t xml:space="preserve">2011/12 2012/13 2014/15 2015/16 2016/17 </w:t>
            </w:r>
          </w:p>
          <w:p w:rsidR="00000000" w:rsidDel="00000000" w:rsidP="00000000" w:rsidRDefault="00000000" w:rsidRPr="00000000" w14:paraId="00001A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88.5870361328125" w:firstLine="0"/>
              <w:jc w:val="right"/>
              <w:rPr>
                <w:rFonts w:ascii="Arial" w:cs="Arial" w:eastAsia="Arial" w:hAnsi="Arial"/>
                <w:b w:val="0"/>
                <w:i w:val="0"/>
                <w:smallCaps w:val="0"/>
                <w:strike w:val="0"/>
                <w:color w:val="000000"/>
                <w:sz w:val="17.175899505615234"/>
                <w:szCs w:val="17.175899505615234"/>
                <w:u w:val="none"/>
                <w:shd w:fill="auto" w:val="clear"/>
                <w:vertAlign w:val="baseline"/>
              </w:rPr>
            </w:pPr>
            <w:r w:rsidDel="00000000" w:rsidR="00000000" w:rsidRPr="00000000">
              <w:rPr>
                <w:rFonts w:ascii="Arial" w:cs="Arial" w:eastAsia="Arial" w:hAnsi="Arial"/>
                <w:b w:val="0"/>
                <w:i w:val="0"/>
                <w:smallCaps w:val="0"/>
                <w:strike w:val="0"/>
                <w:color w:val="000000"/>
                <w:sz w:val="17.175899505615234"/>
                <w:szCs w:val="17.175899505615234"/>
                <w:u w:val="none"/>
                <w:shd w:fill="auto" w:val="clear"/>
                <w:vertAlign w:val="baseline"/>
                <w:rtl w:val="0"/>
              </w:rPr>
              <w:t xml:space="preserve">2013/14</w:t>
            </w:r>
          </w:p>
          <w:p w:rsidR="00000000" w:rsidDel="00000000" w:rsidP="00000000" w:rsidRDefault="00000000" w:rsidRPr="00000000" w14:paraId="00001A7C">
            <w:pPr>
              <w:keepNext w:val="0"/>
              <w:keepLines w:val="0"/>
              <w:widowControl w:val="0"/>
              <w:pBdr>
                <w:top w:space="0" w:sz="0" w:val="nil"/>
                <w:left w:space="0" w:sz="0" w:val="nil"/>
                <w:bottom w:space="0" w:sz="0" w:val="nil"/>
                <w:right w:space="0" w:sz="0" w:val="nil"/>
                <w:between w:space="0" w:sz="0" w:val="nil"/>
              </w:pBdr>
              <w:shd w:fill="auto" w:val="clear"/>
              <w:spacing w:after="0" w:before="63.563232421875" w:line="240" w:lineRule="auto"/>
              <w:ind w:left="0" w:right="594.2431640625" w:firstLine="0"/>
              <w:jc w:val="right"/>
              <w:rPr>
                <w:rFonts w:ascii="Arial" w:cs="Arial" w:eastAsia="Arial" w:hAnsi="Arial"/>
                <w:b w:val="0"/>
                <w:i w:val="0"/>
                <w:smallCaps w:val="0"/>
                <w:strike w:val="0"/>
                <w:color w:val="000000"/>
                <w:sz w:val="17.175899505615234"/>
                <w:szCs w:val="17.175899505615234"/>
                <w:u w:val="none"/>
                <w:shd w:fill="auto" w:val="clear"/>
                <w:vertAlign w:val="baseline"/>
              </w:rPr>
            </w:pPr>
            <w:r w:rsidDel="00000000" w:rsidR="00000000" w:rsidRPr="00000000">
              <w:rPr>
                <w:rFonts w:ascii="Arial" w:cs="Arial" w:eastAsia="Arial" w:hAnsi="Arial"/>
                <w:b w:val="0"/>
                <w:i w:val="0"/>
                <w:smallCaps w:val="0"/>
                <w:strike w:val="0"/>
                <w:color w:val="000000"/>
                <w:sz w:val="17.175899505615234"/>
                <w:szCs w:val="17.175899505615234"/>
                <w:u w:val="none"/>
                <w:shd w:fill="auto" w:val="clear"/>
                <w:vertAlign w:val="baseline"/>
                <w:rtl w:val="0"/>
              </w:rPr>
              <w:t xml:space="preserve">Est. Proj. Proj. </w:t>
            </w:r>
          </w:p>
          <w:p w:rsidR="00000000" w:rsidDel="00000000" w:rsidP="00000000" w:rsidRDefault="00000000" w:rsidRPr="00000000" w14:paraId="00001A7D">
            <w:pPr>
              <w:keepNext w:val="0"/>
              <w:keepLines w:val="0"/>
              <w:widowControl w:val="0"/>
              <w:pBdr>
                <w:top w:space="0" w:sz="0" w:val="nil"/>
                <w:left w:space="0" w:sz="0" w:val="nil"/>
                <w:bottom w:space="0" w:sz="0" w:val="nil"/>
                <w:right w:space="0" w:sz="0" w:val="nil"/>
                <w:between w:space="0" w:sz="0" w:val="nil"/>
              </w:pBdr>
              <w:shd w:fill="auto" w:val="clear"/>
              <w:spacing w:after="0" w:before="116.348876953125" w:line="240" w:lineRule="auto"/>
              <w:ind w:left="0" w:right="2286.199951171875" w:firstLine="0"/>
              <w:jc w:val="right"/>
              <w:rPr>
                <w:rFonts w:ascii="Arial" w:cs="Arial" w:eastAsia="Arial" w:hAnsi="Arial"/>
                <w:b w:val="0"/>
                <w:i w:val="0"/>
                <w:smallCaps w:val="0"/>
                <w:strike w:val="0"/>
                <w:color w:val="000000"/>
                <w:sz w:val="17.175899505615234"/>
                <w:szCs w:val="17.175899505615234"/>
                <w:u w:val="none"/>
                <w:shd w:fill="auto" w:val="clear"/>
                <w:vertAlign w:val="baseline"/>
              </w:rPr>
            </w:pPr>
            <w:r w:rsidDel="00000000" w:rsidR="00000000" w:rsidRPr="00000000">
              <w:rPr>
                <w:rFonts w:ascii="Arial" w:cs="Arial" w:eastAsia="Arial" w:hAnsi="Arial"/>
                <w:b w:val="0"/>
                <w:i w:val="0"/>
                <w:smallCaps w:val="0"/>
                <w:strike w:val="0"/>
                <w:color w:val="000000"/>
                <w:sz w:val="17.175899505615234"/>
                <w:szCs w:val="17.175899505615234"/>
                <w:u w:val="none"/>
                <w:shd w:fill="auto" w:val="clear"/>
                <w:vertAlign w:val="baseline"/>
                <w:rtl w:val="0"/>
              </w:rPr>
              <w:t xml:space="preserve">(In percent of GDP) </w:t>
            </w:r>
          </w:p>
          <w:p w:rsidR="00000000" w:rsidDel="00000000" w:rsidP="00000000" w:rsidRDefault="00000000" w:rsidRPr="00000000" w14:paraId="00001A7E">
            <w:pPr>
              <w:keepNext w:val="0"/>
              <w:keepLines w:val="0"/>
              <w:widowControl w:val="0"/>
              <w:pBdr>
                <w:top w:space="0" w:sz="0" w:val="nil"/>
                <w:left w:space="0" w:sz="0" w:val="nil"/>
                <w:bottom w:space="0" w:sz="0" w:val="nil"/>
                <w:right w:space="0" w:sz="0" w:val="nil"/>
                <w:between w:space="0" w:sz="0" w:val="nil"/>
              </w:pBdr>
              <w:shd w:fill="auto" w:val="clear"/>
              <w:spacing w:after="0" w:before="142.767333984375" w:line="278.58020782470703" w:lineRule="auto"/>
              <w:ind w:left="711.6012573242188" w:right="583.02978515625" w:hanging="106.1138916015625"/>
              <w:jc w:val="both"/>
              <w:rPr>
                <w:rFonts w:ascii="Arial" w:cs="Arial" w:eastAsia="Arial" w:hAnsi="Arial"/>
                <w:b w:val="0"/>
                <w:i w:val="0"/>
                <w:smallCaps w:val="0"/>
                <w:strike w:val="0"/>
                <w:color w:val="000000"/>
                <w:sz w:val="15.854799270629883"/>
                <w:szCs w:val="15.854799270629883"/>
                <w:u w:val="none"/>
                <w:shd w:fill="auto" w:val="clear"/>
                <w:vertAlign w:val="baseline"/>
              </w:rPr>
            </w:pPr>
            <w:r w:rsidDel="00000000" w:rsidR="00000000" w:rsidRPr="00000000">
              <w:rPr>
                <w:rFonts w:ascii="Arial" w:cs="Arial" w:eastAsia="Arial" w:hAnsi="Arial"/>
                <w:b w:val="1"/>
                <w:i w:val="0"/>
                <w:smallCaps w:val="0"/>
                <w:strike w:val="0"/>
                <w:color w:val="000000"/>
                <w:sz w:val="26.424665451049805"/>
                <w:szCs w:val="26.424665451049805"/>
                <w:u w:val="none"/>
                <w:shd w:fill="auto" w:val="clear"/>
                <w:vertAlign w:val="superscript"/>
                <w:rtl w:val="0"/>
              </w:rPr>
              <w:t xml:space="preserve">Revenue </w:t>
            </w: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8.9 9.1 9.2 9.1 8.8 8.8 </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Taxes 7.2 7.5 7.2 7.2 6.7 6.8  Income tax 5.6 5.6 5.6 5.5 5.6 5.6  Excise tax 1.6 1.8 1.5 1.5 1.8 2.0 </w:t>
            </w:r>
          </w:p>
          <w:p w:rsidR="00000000" w:rsidDel="00000000" w:rsidP="00000000" w:rsidRDefault="00000000" w:rsidRPr="00000000" w14:paraId="00001A7F">
            <w:pPr>
              <w:keepNext w:val="0"/>
              <w:keepLines w:val="0"/>
              <w:widowControl w:val="0"/>
              <w:pBdr>
                <w:top w:space="0" w:sz="0" w:val="nil"/>
                <w:left w:space="0" w:sz="0" w:val="nil"/>
                <w:bottom w:space="0" w:sz="0" w:val="nil"/>
                <w:right w:space="0" w:sz="0" w:val="nil"/>
                <w:between w:space="0" w:sz="0" w:val="nil"/>
              </w:pBdr>
              <w:shd w:fill="auto" w:val="clear"/>
              <w:spacing w:after="0" w:before="10.99609375" w:line="283.1370162963867" w:lineRule="auto"/>
              <w:ind w:left="711.6012573242188" w:right="583.087158203125" w:firstLine="118.80126953125"/>
              <w:jc w:val="both"/>
              <w:rPr>
                <w:rFonts w:ascii="Arial" w:cs="Arial" w:eastAsia="Arial" w:hAnsi="Arial"/>
                <w:b w:val="0"/>
                <w:i w:val="0"/>
                <w:smallCaps w:val="0"/>
                <w:strike w:val="0"/>
                <w:color w:val="000000"/>
                <w:sz w:val="15.854799270629883"/>
                <w:szCs w:val="15.854799270629883"/>
                <w:u w:val="none"/>
                <w:shd w:fill="auto" w:val="clear"/>
                <w:vertAlign w:val="baseline"/>
              </w:rPr>
            </w:pP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 Service tax 1.1 1.3 1.4 1.3 1.5 1.6  Customs duties 1.7 1.7 1.5 1.5 1.5 1.5  Other taxes 0.0 0.0 0.0 0.1 0.0 0.0  Less: States' share 2.9 2.9 2.8 2.7 3.8 4.0 Grants 0.0 0.0 0.0 0.0 0.0 0.0 Other revenue 2/ 1.7 1.6 2.0 1.8 2.1 2.1  Property income 0.8 0.7 1.0 0.9 1.2 1.1  Sale of goods and services 0.3 0.2 0.2 0.3 0.2 0.2  Miscellaneous and unidentified revenue 0.5 0.6 0.7 0.6 0.7 0.7 </w:t>
            </w:r>
          </w:p>
          <w:p w:rsidR="00000000" w:rsidDel="00000000" w:rsidP="00000000" w:rsidRDefault="00000000" w:rsidRPr="00000000" w14:paraId="00001A80">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83.13798904418945" w:lineRule="auto"/>
              <w:ind w:left="600.1107788085938" w:right="581.900634765625" w:firstLine="5.3765869140625"/>
              <w:jc w:val="left"/>
              <w:rPr>
                <w:rFonts w:ascii="Arial" w:cs="Arial" w:eastAsia="Arial" w:hAnsi="Arial"/>
                <w:b w:val="1"/>
                <w:i w:val="0"/>
                <w:smallCaps w:val="0"/>
                <w:strike w:val="0"/>
                <w:color w:val="000000"/>
                <w:sz w:val="15.854799270629883"/>
                <w:szCs w:val="15.854799270629883"/>
                <w:u w:val="none"/>
                <w:shd w:fill="auto" w:val="clear"/>
                <w:vertAlign w:val="baseline"/>
              </w:rPr>
            </w:pP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Expenditure 15.0 14.2 13.8 13.3 13.0 12.9 Expense </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13.3 12.7 12.3 11.9 11.4 11.3 </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Compensation of employees 4/ 1.1 1.1 1.0 1.1 1.0 1.2 Interest 3.1 3.1 3.3 3.2 3.3 3.3 Subsidies 5/ 2.4 2.5 2.2 2.0 1.6 1.4  Food 0.8 0.9 0.8 1.0 0.9 0.8  Fertilizer 0.8 0.7 0.6 0.6 0.5 0.5  Petroleum 0.8 1.0 0.8 0.5 0.1 0.1 Grants and other expense 6/ 6.8 6.0 5.8 5.6 5.5 5.4 </w:t>
            </w: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Net acquisition of nonfinancial assets 1.7 1.5 1.5 1.4 1.7 1.7 </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Gross Operating Balance -4.5 -3.6 -3.0 -2.8 -2.5 -2.5 </w:t>
            </w: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Net lending / borrowing (overall balance) -6.1 -5.1 -4.6 -4.2 -4.2 -4.0 </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Net financial transactions -6.1 -5.1 -4.6 -4.2 -4.2 -4.0 Net acquisition of financial assets -0.2 -0.4 -0.4 -0.3 -0.4 -0.3 Domestic -0.2 -0.4 -0.4 -0.3 -0.4 -0.3 Currency and deposits 0.0 -0.2 -0.2 -0.1 -0.2 -0.1 Loans 0.0 0.0 0.1 0.1 0.1 -0.1 Share and other equity -0.2 -0.3 -0.3 -0.2 -0.3 -0.2 Net incurrence of liabilities 5.9 4.7 4.2 3.9 3.8 3.7 Domestic 5.8 4.6 4.1 3.8 3.7 3.6 Debt securities 7/ 4.9 4.2 4.0 3.5 3.3 3.6 Other accounts payable 0.9 0.5 0.1 0.3 0.4 0.0 Foreign 0.1 0.1 0.1 0.1 0.1 0.1 Loans 0.1 0.1 0.1 0.1 0.1 0.1 </w:t>
            </w:r>
            <w:r w:rsidDel="00000000" w:rsidR="00000000" w:rsidRPr="00000000">
              <w:rPr>
                <w:rFonts w:ascii="Arial" w:cs="Arial" w:eastAsia="Arial" w:hAnsi="Arial"/>
                <w:b w:val="1"/>
                <w:i w:val="0"/>
                <w:smallCaps w:val="0"/>
                <w:strike w:val="0"/>
                <w:color w:val="000000"/>
                <w:sz w:val="15.854799270629883"/>
                <w:szCs w:val="15.854799270629883"/>
                <w:u w:val="none"/>
                <w:shd w:fill="auto" w:val="clear"/>
                <w:vertAlign w:val="baseline"/>
                <w:rtl w:val="0"/>
              </w:rPr>
              <w:t xml:space="preserve">Memorandum items: </w:t>
            </w:r>
          </w:p>
          <w:p w:rsidR="00000000" w:rsidDel="00000000" w:rsidP="00000000" w:rsidRDefault="00000000" w:rsidRPr="00000000" w14:paraId="00001A81">
            <w:pPr>
              <w:keepNext w:val="0"/>
              <w:keepLines w:val="0"/>
              <w:widowControl w:val="0"/>
              <w:pBdr>
                <w:top w:space="0" w:sz="0" w:val="nil"/>
                <w:left w:space="0" w:sz="0" w:val="nil"/>
                <w:bottom w:space="0" w:sz="0" w:val="nil"/>
                <w:right w:space="0" w:sz="0" w:val="nil"/>
                <w:between w:space="0" w:sz="0" w:val="nil"/>
              </w:pBdr>
              <w:shd w:fill="auto" w:val="clear"/>
              <w:spacing w:after="0" w:before="10.87066650390625" w:line="283.4546756744385" w:lineRule="auto"/>
              <w:ind w:left="600.1107788085938" w:right="583.817138671875" w:firstLine="7.29522705078125"/>
              <w:jc w:val="both"/>
              <w:rPr>
                <w:rFonts w:ascii="Arial" w:cs="Arial" w:eastAsia="Arial" w:hAnsi="Arial"/>
                <w:b w:val="0"/>
                <w:i w:val="0"/>
                <w:smallCaps w:val="0"/>
                <w:strike w:val="0"/>
                <w:color w:val="000000"/>
                <w:sz w:val="15.854799270629883"/>
                <w:szCs w:val="15.854799270629883"/>
                <w:u w:val="none"/>
                <w:shd w:fill="auto" w:val="clear"/>
                <w:vertAlign w:val="baseline"/>
              </w:rPr>
            </w:pP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Balance under authorities' definition -5.8 -4.9 -4.3 -4.0 -3.9 -3.8 Primary balance -3.0 -2.0 -1.3 -1.0 -0.9 -0.7 </w:t>
            </w:r>
            <w:r w:rsidDel="00000000" w:rsidR="00000000" w:rsidRPr="00000000">
              <w:rPr>
                <w:rFonts w:ascii="Arial" w:cs="Arial" w:eastAsia="Arial" w:hAnsi="Arial"/>
                <w:b w:val="0"/>
                <w:i w:val="0"/>
                <w:smallCaps w:val="0"/>
                <w:strike w:val="0"/>
                <w:color w:val="000000"/>
                <w:sz w:val="15.854799270629883"/>
                <w:szCs w:val="15.854799270629883"/>
                <w:u w:val="single"/>
                <w:shd w:fill="auto" w:val="clear"/>
                <w:vertAlign w:val="baseline"/>
                <w:rtl w:val="0"/>
              </w:rPr>
              <w:t xml:space="preserve">Central government debt 8/ 52.7 52.1 50.0 49.1 48.3 46.8</w:t>
            </w:r>
            <w:r w:rsidDel="00000000" w:rsidR="00000000" w:rsidRPr="00000000">
              <w:rPr>
                <w:rFonts w:ascii="Arial" w:cs="Arial" w:eastAsia="Arial" w:hAnsi="Arial"/>
                <w:b w:val="0"/>
                <w:i w:val="0"/>
                <w:smallCaps w:val="0"/>
                <w:strike w:val="0"/>
                <w:color w:val="000000"/>
                <w:sz w:val="15.854799270629883"/>
                <w:szCs w:val="15.854799270629883"/>
                <w:u w:val="none"/>
                <w:shd w:fill="auto" w:val="clear"/>
                <w:vertAlign w:val="baseline"/>
                <w:rtl w:val="0"/>
              </w:rPr>
              <w:t xml:space="preserve"> Sources: Data provided by the Indian authorities; and Fund staff estimates and projections. </w:t>
            </w:r>
          </w:p>
          <w:p w:rsidR="00000000" w:rsidDel="00000000" w:rsidP="00000000" w:rsidRDefault="00000000" w:rsidRPr="00000000" w14:paraId="00001A82">
            <w:pPr>
              <w:keepNext w:val="0"/>
              <w:keepLines w:val="0"/>
              <w:widowControl w:val="0"/>
              <w:pBdr>
                <w:top w:space="0" w:sz="0" w:val="nil"/>
                <w:left w:space="0" w:sz="0" w:val="nil"/>
                <w:bottom w:space="0" w:sz="0" w:val="nil"/>
                <w:right w:space="0" w:sz="0" w:val="nil"/>
                <w:between w:space="0" w:sz="0" w:val="nil"/>
              </w:pBdr>
              <w:shd w:fill="auto" w:val="clear"/>
              <w:spacing w:after="0" w:before="22.89642333984375" w:line="240" w:lineRule="auto"/>
              <w:ind w:left="604.7206115722656"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1/ Data for April - March fiscal years </w:t>
            </w:r>
          </w:p>
          <w:p w:rsidR="00000000" w:rsidDel="00000000" w:rsidP="00000000" w:rsidRDefault="00000000" w:rsidRPr="00000000" w14:paraId="00001A83">
            <w:pPr>
              <w:keepNext w:val="0"/>
              <w:keepLines w:val="0"/>
              <w:widowControl w:val="0"/>
              <w:pBdr>
                <w:top w:space="0" w:sz="0" w:val="nil"/>
                <w:left w:space="0" w:sz="0" w:val="nil"/>
                <w:bottom w:space="0" w:sz="0" w:val="nil"/>
                <w:right w:space="0" w:sz="0" w:val="nil"/>
                <w:between w:space="0" w:sz="0" w:val="nil"/>
              </w:pBdr>
              <w:shd w:fill="auto" w:val="clear"/>
              <w:spacing w:after="0" w:before="54.80194091796875" w:line="308.6919593811035" w:lineRule="auto"/>
              <w:ind w:left="602.1038818359375" w:right="1218.9398193359375" w:hanging="2.4713134765625"/>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2/ In 2010/11 and subsequent years, auctions for wireless spectrum are classified as sale of nonfinancial assets. 3/ Includes the surcharge on Union duties transferred to the National Calamity Contingency Fund. </w:t>
            </w:r>
          </w:p>
          <w:p w:rsidR="00000000" w:rsidDel="00000000" w:rsidP="00000000" w:rsidRDefault="00000000" w:rsidRPr="00000000" w14:paraId="00001A84">
            <w:pPr>
              <w:keepNext w:val="0"/>
              <w:keepLines w:val="0"/>
              <w:widowControl w:val="0"/>
              <w:pBdr>
                <w:top w:space="0" w:sz="0" w:val="nil"/>
                <w:left w:space="0" w:sz="0" w:val="nil"/>
                <w:bottom w:space="0" w:sz="0" w:val="nil"/>
                <w:right w:space="0" w:sz="0" w:val="nil"/>
                <w:between w:space="0" w:sz="0" w:val="nil"/>
              </w:pBdr>
              <w:shd w:fill="auto" w:val="clear"/>
              <w:spacing w:after="0" w:before="13.2049560546875" w:line="240" w:lineRule="auto"/>
              <w:ind w:left="593.8175964355469"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4/ Pensions are included under expense not otherwise classified. </w:t>
            </w:r>
          </w:p>
          <w:p w:rsidR="00000000" w:rsidDel="00000000" w:rsidP="00000000" w:rsidRDefault="00000000" w:rsidRPr="00000000" w14:paraId="00001A85">
            <w:pPr>
              <w:keepNext w:val="0"/>
              <w:keepLines w:val="0"/>
              <w:widowControl w:val="0"/>
              <w:pBdr>
                <w:top w:space="0" w:sz="0" w:val="nil"/>
                <w:left w:space="0" w:sz="0" w:val="nil"/>
                <w:bottom w:space="0" w:sz="0" w:val="nil"/>
                <w:right w:space="0" w:sz="0" w:val="nil"/>
                <w:between w:space="0" w:sz="0" w:val="nil"/>
              </w:pBdr>
              <w:shd w:fill="auto" w:val="clear"/>
              <w:spacing w:after="0" w:before="54.80224609375" w:line="240" w:lineRule="auto"/>
              <w:ind w:left="604.429931640625"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5/ Includes subsidy-related bond issuance. </w:t>
            </w:r>
          </w:p>
          <w:p w:rsidR="00000000" w:rsidDel="00000000" w:rsidP="00000000" w:rsidRDefault="00000000" w:rsidRPr="00000000" w14:paraId="00001A86">
            <w:pPr>
              <w:keepNext w:val="0"/>
              <w:keepLines w:val="0"/>
              <w:widowControl w:val="0"/>
              <w:pBdr>
                <w:top w:space="0" w:sz="0" w:val="nil"/>
                <w:left w:space="0" w:sz="0" w:val="nil"/>
                <w:bottom w:space="0" w:sz="0" w:val="nil"/>
                <w:right w:space="0" w:sz="0" w:val="nil"/>
                <w:between w:space="0" w:sz="0" w:val="nil"/>
              </w:pBdr>
              <w:shd w:fill="auto" w:val="clear"/>
              <w:spacing w:after="0" w:before="55.993194580078125" w:line="240" w:lineRule="auto"/>
              <w:ind w:left="600.6501770019531"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6/ Other expense includes purchases of goods and services. </w:t>
            </w:r>
          </w:p>
          <w:p w:rsidR="00000000" w:rsidDel="00000000" w:rsidP="00000000" w:rsidRDefault="00000000" w:rsidRPr="00000000" w14:paraId="00001A87">
            <w:pPr>
              <w:keepNext w:val="0"/>
              <w:keepLines w:val="0"/>
              <w:widowControl w:val="0"/>
              <w:pBdr>
                <w:top w:space="0" w:sz="0" w:val="nil"/>
                <w:left w:space="0" w:sz="0" w:val="nil"/>
                <w:bottom w:space="0" w:sz="0" w:val="nil"/>
                <w:right w:space="0" w:sz="0" w:val="nil"/>
                <w:between w:space="0" w:sz="0" w:val="nil"/>
              </w:pBdr>
              <w:shd w:fill="auto" w:val="clear"/>
              <w:spacing w:after="0" w:before="54.80194091796875" w:line="240" w:lineRule="auto"/>
              <w:ind w:left="598.9056396484375"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7/ Debt securities include bonds and short-term bills, as well as loans. </w:t>
            </w:r>
          </w:p>
          <w:p w:rsidR="00000000" w:rsidDel="00000000" w:rsidP="00000000" w:rsidRDefault="00000000" w:rsidRPr="00000000" w14:paraId="00001A88">
            <w:pPr>
              <w:keepNext w:val="0"/>
              <w:keepLines w:val="0"/>
              <w:widowControl w:val="0"/>
              <w:pBdr>
                <w:top w:space="0" w:sz="0" w:val="nil"/>
                <w:left w:space="0" w:sz="0" w:val="nil"/>
                <w:bottom w:space="0" w:sz="0" w:val="nil"/>
                <w:right w:space="0" w:sz="0" w:val="nil"/>
                <w:between w:space="0" w:sz="0" w:val="nil"/>
              </w:pBdr>
              <w:shd w:fill="auto" w:val="clear"/>
              <w:spacing w:after="0" w:before="54.801788330078125" w:line="240" w:lineRule="auto"/>
              <w:ind w:left="599.9232482910156"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Fonts w:ascii="Arial" w:cs="Arial" w:eastAsia="Arial" w:hAnsi="Arial"/>
                <w:b w:val="0"/>
                <w:i w:val="0"/>
                <w:smallCaps w:val="0"/>
                <w:strike w:val="0"/>
                <w:color w:val="000000"/>
                <w:sz w:val="14.533398628234863"/>
                <w:szCs w:val="14.533398628234863"/>
                <w:u w:val="none"/>
                <w:shd w:fill="auto" w:val="clear"/>
                <w:vertAlign w:val="baseline"/>
                <w:rtl w:val="0"/>
              </w:rPr>
              <w:t xml:space="preserve">8/ External debt measured at historical exchange rates.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533398628234863"/>
                <w:szCs w:val="14.533398628234863"/>
                <w:u w:val="none"/>
                <w:shd w:fill="auto" w:val="clear"/>
                <w:vertAlign w:val="baseline"/>
              </w:rPr>
            </w:pPr>
            <w:r w:rsidDel="00000000" w:rsidR="00000000" w:rsidRPr="00000000">
              <w:rPr>
                <w:rtl w:val="0"/>
              </w:rPr>
            </w:r>
          </w:p>
        </w:tc>
      </w:tr>
    </w:tbl>
    <w:p w:rsidR="00000000" w:rsidDel="00000000" w:rsidP="00000000" w:rsidRDefault="00000000" w:rsidRPr="00000000" w14:paraId="00001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42260742187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45</w:t>
      </w:r>
    </w:p>
    <w:p w:rsidR="00000000" w:rsidDel="00000000" w:rsidP="00000000" w:rsidRDefault="00000000" w:rsidRPr="00000000" w14:paraId="00001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8"/>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0094.400329589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6. General Government Operations, 2011/12–2016/17 1/  </w:t>
            </w:r>
          </w:p>
          <w:p w:rsidR="00000000" w:rsidDel="00000000" w:rsidP="00000000" w:rsidRDefault="00000000" w:rsidRPr="00000000" w14:paraId="00001A8F">
            <w:pPr>
              <w:keepNext w:val="0"/>
              <w:keepLines w:val="0"/>
              <w:widowControl w:val="0"/>
              <w:pBdr>
                <w:top w:space="0" w:sz="0" w:val="nil"/>
                <w:left w:space="0" w:sz="0" w:val="nil"/>
                <w:bottom w:space="0" w:sz="0" w:val="nil"/>
                <w:right w:space="0" w:sz="0" w:val="nil"/>
                <w:between w:space="0" w:sz="0" w:val="nil"/>
              </w:pBdr>
              <w:shd w:fill="auto" w:val="clear"/>
              <w:spacing w:after="0" w:before="143.890380859375" w:line="240" w:lineRule="auto"/>
              <w:ind w:left="0" w:right="376.5625" w:firstLine="0"/>
              <w:jc w:val="right"/>
              <w:rPr>
                <w:rFonts w:ascii="Arial" w:cs="Arial" w:eastAsia="Arial" w:hAnsi="Arial"/>
                <w:b w:val="0"/>
                <w:i w:val="0"/>
                <w:smallCaps w:val="0"/>
                <w:strike w:val="0"/>
                <w:color w:val="000000"/>
                <w:sz w:val="18.223100662231445"/>
                <w:szCs w:val="18.223100662231445"/>
                <w:u w:val="none"/>
                <w:shd w:fill="auto" w:val="clear"/>
                <w:vertAlign w:val="baseline"/>
              </w:rPr>
            </w:pPr>
            <w:r w:rsidDel="00000000" w:rsidR="00000000" w:rsidRPr="00000000">
              <w:rPr>
                <w:rFonts w:ascii="Arial" w:cs="Arial" w:eastAsia="Arial" w:hAnsi="Arial"/>
                <w:b w:val="0"/>
                <w:i w:val="0"/>
                <w:smallCaps w:val="0"/>
                <w:strike w:val="0"/>
                <w:color w:val="000000"/>
                <w:sz w:val="18.223100662231445"/>
                <w:szCs w:val="18.223100662231445"/>
                <w:u w:val="none"/>
                <w:shd w:fill="auto" w:val="clear"/>
                <w:vertAlign w:val="baseline"/>
                <w:rtl w:val="0"/>
              </w:rPr>
              <w:t xml:space="preserve">2011/12 2012/13 2013/14 2014/15 2015/16 2016/17 </w:t>
            </w:r>
          </w:p>
          <w:p w:rsidR="00000000" w:rsidDel="00000000" w:rsidP="00000000" w:rsidRDefault="00000000" w:rsidRPr="00000000" w14:paraId="00001A90">
            <w:pPr>
              <w:keepNext w:val="0"/>
              <w:keepLines w:val="0"/>
              <w:widowControl w:val="0"/>
              <w:pBdr>
                <w:top w:space="0" w:sz="0" w:val="nil"/>
                <w:left w:space="0" w:sz="0" w:val="nil"/>
                <w:bottom w:space="0" w:sz="0" w:val="nil"/>
                <w:right w:space="0" w:sz="0" w:val="nil"/>
                <w:between w:space="0" w:sz="0" w:val="nil"/>
              </w:pBdr>
              <w:shd w:fill="auto" w:val="clear"/>
              <w:spacing w:after="0" w:before="95.728759765625" w:line="240" w:lineRule="auto"/>
              <w:ind w:left="0" w:right="380.330810546875" w:firstLine="0"/>
              <w:jc w:val="right"/>
              <w:rPr>
                <w:rFonts w:ascii="Arial" w:cs="Arial" w:eastAsia="Arial" w:hAnsi="Arial"/>
                <w:b w:val="0"/>
                <w:i w:val="0"/>
                <w:smallCaps w:val="0"/>
                <w:strike w:val="0"/>
                <w:color w:val="000000"/>
                <w:sz w:val="18.223100662231445"/>
                <w:szCs w:val="18.223100662231445"/>
                <w:u w:val="none"/>
                <w:shd w:fill="auto" w:val="clear"/>
                <w:vertAlign w:val="baseline"/>
              </w:rPr>
            </w:pPr>
            <w:r w:rsidDel="00000000" w:rsidR="00000000" w:rsidRPr="00000000">
              <w:rPr>
                <w:rFonts w:ascii="Arial" w:cs="Arial" w:eastAsia="Arial" w:hAnsi="Arial"/>
                <w:b w:val="0"/>
                <w:i w:val="0"/>
                <w:smallCaps w:val="0"/>
                <w:strike w:val="0"/>
                <w:color w:val="000000"/>
                <w:sz w:val="18.223100662231445"/>
                <w:szCs w:val="18.223100662231445"/>
                <w:u w:val="none"/>
                <w:shd w:fill="auto" w:val="clear"/>
                <w:vertAlign w:val="baseline"/>
                <w:rtl w:val="0"/>
              </w:rPr>
              <w:t xml:space="preserve">Est. Proj. Proj. Proj. </w:t>
            </w:r>
          </w:p>
          <w:p w:rsidR="00000000" w:rsidDel="00000000" w:rsidP="00000000" w:rsidRDefault="00000000" w:rsidRPr="00000000" w14:paraId="00001A91">
            <w:pPr>
              <w:keepNext w:val="0"/>
              <w:keepLines w:val="0"/>
              <w:widowControl w:val="0"/>
              <w:pBdr>
                <w:top w:space="0" w:sz="0" w:val="nil"/>
                <w:left w:space="0" w:sz="0" w:val="nil"/>
                <w:bottom w:space="0" w:sz="0" w:val="nil"/>
                <w:right w:space="0" w:sz="0" w:val="nil"/>
                <w:between w:space="0" w:sz="0" w:val="nil"/>
              </w:pBdr>
              <w:shd w:fill="auto" w:val="clear"/>
              <w:spacing w:after="0" w:before="95.74462890625" w:line="240" w:lineRule="auto"/>
              <w:ind w:left="0" w:right="2791.34033203125" w:firstLine="0"/>
              <w:jc w:val="right"/>
              <w:rPr>
                <w:rFonts w:ascii="Arial" w:cs="Arial" w:eastAsia="Arial" w:hAnsi="Arial"/>
                <w:b w:val="0"/>
                <w:i w:val="0"/>
                <w:smallCaps w:val="0"/>
                <w:strike w:val="0"/>
                <w:color w:val="000000"/>
                <w:sz w:val="18.223100662231445"/>
                <w:szCs w:val="18.223100662231445"/>
                <w:u w:val="none"/>
                <w:shd w:fill="auto" w:val="clear"/>
                <w:vertAlign w:val="baseline"/>
              </w:rPr>
            </w:pPr>
            <w:r w:rsidDel="00000000" w:rsidR="00000000" w:rsidRPr="00000000">
              <w:rPr>
                <w:rFonts w:ascii="Arial" w:cs="Arial" w:eastAsia="Arial" w:hAnsi="Arial"/>
                <w:b w:val="0"/>
                <w:i w:val="0"/>
                <w:smallCaps w:val="0"/>
                <w:strike w:val="0"/>
                <w:color w:val="000000"/>
                <w:sz w:val="18.223100662231445"/>
                <w:szCs w:val="18.223100662231445"/>
                <w:u w:val="none"/>
                <w:shd w:fill="auto" w:val="clear"/>
                <w:vertAlign w:val="baseline"/>
                <w:rtl w:val="0"/>
              </w:rPr>
              <w:t xml:space="preserve">(In percent of GDP) </w:t>
            </w:r>
          </w:p>
          <w:p w:rsidR="00000000" w:rsidDel="00000000" w:rsidP="00000000" w:rsidRDefault="00000000" w:rsidRPr="00000000" w14:paraId="00001A92">
            <w:pPr>
              <w:keepNext w:val="0"/>
              <w:keepLines w:val="0"/>
              <w:widowControl w:val="0"/>
              <w:pBdr>
                <w:top w:space="0" w:sz="0" w:val="nil"/>
                <w:left w:space="0" w:sz="0" w:val="nil"/>
                <w:bottom w:space="0" w:sz="0" w:val="nil"/>
                <w:right w:space="0" w:sz="0" w:val="nil"/>
                <w:between w:space="0" w:sz="0" w:val="nil"/>
              </w:pBdr>
              <w:shd w:fill="auto" w:val="clear"/>
              <w:spacing w:after="0" w:before="122.9541015625" w:line="299.98108863830566" w:lineRule="auto"/>
              <w:ind w:left="540.9611511230469" w:right="367.374267578125" w:hanging="115.90362548828125"/>
              <w:jc w:val="both"/>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1"/>
                <w:i w:val="0"/>
                <w:smallCaps w:val="0"/>
                <w:strike w:val="0"/>
                <w:color w:val="000000"/>
                <w:sz w:val="16.821300506591797"/>
                <w:szCs w:val="16.821300506591797"/>
                <w:u w:val="none"/>
                <w:shd w:fill="auto" w:val="clear"/>
                <w:vertAlign w:val="baseline"/>
                <w:rtl w:val="0"/>
              </w:rPr>
              <w:t xml:space="preserve">Revenue 19.1 19.7 19.8 19.6 20.4 20.6 </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Taxes 16.4 17.0 16.7 16.6 17.2 17.4 Grants 0.0 0.0 0.0 0.0 0.0 0.0 Other revenue 2.7 2.7 3.1 3.0 3.2 3.1 </w:t>
            </w:r>
          </w:p>
          <w:p w:rsidR="00000000" w:rsidDel="00000000" w:rsidP="00000000" w:rsidRDefault="00000000" w:rsidRPr="00000000" w14:paraId="00001A93">
            <w:pPr>
              <w:keepNext w:val="0"/>
              <w:keepLines w:val="0"/>
              <w:widowControl w:val="0"/>
              <w:pBdr>
                <w:top w:space="0" w:sz="0" w:val="nil"/>
                <w:left w:space="0" w:sz="0" w:val="nil"/>
                <w:bottom w:space="0" w:sz="0" w:val="nil"/>
                <w:right w:space="0" w:sz="0" w:val="nil"/>
                <w:between w:space="0" w:sz="0" w:val="nil"/>
              </w:pBdr>
              <w:shd w:fill="auto" w:val="clear"/>
              <w:spacing w:after="0" w:before="13.660888671875" w:line="299.98108863830566" w:lineRule="auto"/>
              <w:ind w:left="537.5967407226562" w:right="368.3837890625" w:hanging="112.53921508789062"/>
              <w:jc w:val="both"/>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1"/>
                <w:i w:val="0"/>
                <w:smallCaps w:val="0"/>
                <w:strike w:val="0"/>
                <w:color w:val="000000"/>
                <w:sz w:val="16.821300506591797"/>
                <w:szCs w:val="16.821300506591797"/>
                <w:u w:val="none"/>
                <w:shd w:fill="auto" w:val="clear"/>
                <w:vertAlign w:val="baseline"/>
                <w:rtl w:val="0"/>
              </w:rPr>
              <w:t xml:space="preserve">Expenditure 27.2 27.2 27.4 26.6 27.4 27.6 </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Expense 23.4 23.4 23.6 22.6 23.4 23.6  </w:t>
            </w:r>
            <w:r w:rsidDel="00000000" w:rsidR="00000000" w:rsidRPr="00000000">
              <w:rPr>
                <w:rFonts w:ascii="Arial" w:cs="Arial" w:eastAsia="Arial" w:hAnsi="Arial"/>
                <w:b w:val="0"/>
                <w:i w:val="1"/>
                <w:smallCaps w:val="0"/>
                <w:strike w:val="0"/>
                <w:color w:val="000000"/>
                <w:sz w:val="16.821300506591797"/>
                <w:szCs w:val="16.821300506591797"/>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interest 4.5 4.5 4.7 4.7 4.6 4.8 Net acquisition of nonfinancial assets 3.8 3.8 3.8 4.0 4.0 4.0 </w:t>
            </w:r>
          </w:p>
          <w:p w:rsidR="00000000" w:rsidDel="00000000" w:rsidP="00000000" w:rsidRDefault="00000000" w:rsidRPr="00000000" w14:paraId="00001A94">
            <w:pPr>
              <w:keepNext w:val="0"/>
              <w:keepLines w:val="0"/>
              <w:widowControl w:val="0"/>
              <w:pBdr>
                <w:top w:space="0" w:sz="0" w:val="nil"/>
                <w:left w:space="0" w:sz="0" w:val="nil"/>
                <w:bottom w:space="0" w:sz="0" w:val="nil"/>
                <w:right w:space="0" w:sz="0" w:val="nil"/>
                <w:between w:space="0" w:sz="0" w:val="nil"/>
              </w:pBdr>
              <w:shd w:fill="auto" w:val="clear"/>
              <w:spacing w:after="0" w:before="13.662109375" w:line="299.98108863830566" w:lineRule="auto"/>
              <w:ind w:left="425.0407409667969" w:right="368.13232421875" w:hanging="5.719451904296875"/>
              <w:jc w:val="both"/>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Gross Operating Balance -4.3 -3.7 -3.8 -3.0 -3.0 -3.0 </w:t>
            </w:r>
            <w:r w:rsidDel="00000000" w:rsidR="00000000" w:rsidRPr="00000000">
              <w:rPr>
                <w:rFonts w:ascii="Arial" w:cs="Arial" w:eastAsia="Arial" w:hAnsi="Arial"/>
                <w:b w:val="1"/>
                <w:i w:val="0"/>
                <w:smallCaps w:val="0"/>
                <w:strike w:val="0"/>
                <w:color w:val="000000"/>
                <w:sz w:val="16.821300506591797"/>
                <w:szCs w:val="16.821300506591797"/>
                <w:u w:val="none"/>
                <w:shd w:fill="auto" w:val="clear"/>
                <w:vertAlign w:val="baseline"/>
                <w:rtl w:val="0"/>
              </w:rPr>
              <w:t xml:space="preserve">Net lending (+)/borrowing (–) (fiscal balance) -8.1 -7.4 -7.6 -7.0 -7.0 -7.0 </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Net financial worth, transactions -8.1 -7.4 -7.6 -7.0 -7.0 -7.0 Net acquisition of financial assets -0.4 -0.4 -0.5 -0.3 -0.4 -0.3 </w:t>
            </w:r>
          </w:p>
          <w:p w:rsidR="00000000" w:rsidDel="00000000" w:rsidP="00000000" w:rsidRDefault="00000000" w:rsidRPr="00000000" w14:paraId="00001A95">
            <w:pPr>
              <w:keepNext w:val="0"/>
              <w:keepLines w:val="0"/>
              <w:widowControl w:val="0"/>
              <w:pBdr>
                <w:top w:space="0" w:sz="0" w:val="nil"/>
                <w:left w:space="0" w:sz="0" w:val="nil"/>
                <w:bottom w:space="0" w:sz="0" w:val="nil"/>
                <w:right w:space="0" w:sz="0" w:val="nil"/>
                <w:between w:space="0" w:sz="0" w:val="nil"/>
              </w:pBdr>
              <w:shd w:fill="auto" w:val="clear"/>
              <w:spacing w:after="0" w:before="13.6614990234375" w:line="299.98108863830566" w:lineRule="auto"/>
              <w:ind w:left="671.3148498535156" w:right="370.975341796875" w:hanging="118.25881958007812"/>
              <w:jc w:val="both"/>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Domestic -0.4 -0.4 -0.5 -0.3 -0.4 -0.3 Currency and deposits -0.1 -0.2 -0.2 -0.1 -0.2 -0.1 Loans -0.1 0.0 0.0 0.1 0.1 -0.1 Equity and investment fund shares -0.2 -0.3 -0.3 -0.2 -0.3 -0.2 </w:t>
            </w:r>
          </w:p>
          <w:p w:rsidR="00000000" w:rsidDel="00000000" w:rsidP="00000000" w:rsidRDefault="00000000" w:rsidRPr="00000000" w14:paraId="00001A96">
            <w:pPr>
              <w:keepNext w:val="0"/>
              <w:keepLines w:val="0"/>
              <w:widowControl w:val="0"/>
              <w:pBdr>
                <w:top w:space="0" w:sz="0" w:val="nil"/>
                <w:left w:space="0" w:sz="0" w:val="nil"/>
                <w:bottom w:space="0" w:sz="0" w:val="nil"/>
                <w:right w:space="0" w:sz="0" w:val="nil"/>
                <w:between w:space="0" w:sz="0" w:val="nil"/>
              </w:pBdr>
              <w:shd w:fill="auto" w:val="clear"/>
              <w:spacing w:after="0" w:before="13.662109375" w:line="299.7444534301758" w:lineRule="auto"/>
              <w:ind w:left="425.0408935546875" w:right="367.392578125" w:firstLine="2.0184326171875"/>
              <w:jc w:val="left"/>
              <w:rPr>
                <w:rFonts w:ascii="Arial" w:cs="Arial" w:eastAsia="Arial" w:hAnsi="Arial"/>
                <w:b w:val="1"/>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Net incurrence of liabilities </w:t>
            </w:r>
            <w:r w:rsidDel="00000000" w:rsidR="00000000" w:rsidRPr="00000000">
              <w:rPr>
                <w:rFonts w:ascii="Arial" w:cs="Arial" w:eastAsia="Arial" w:hAnsi="Arial"/>
                <w:b w:val="1"/>
                <w:i w:val="0"/>
                <w:smallCaps w:val="0"/>
                <w:strike w:val="0"/>
                <w:color w:val="000000"/>
                <w:sz w:val="16.821300506591797"/>
                <w:szCs w:val="16.821300506591797"/>
                <w:u w:val="none"/>
                <w:shd w:fill="auto" w:val="clear"/>
                <w:vertAlign w:val="baseline"/>
                <w:rtl w:val="0"/>
              </w:rPr>
              <w:t xml:space="preserve">7.7 7.0 7.2 6.7 6.6 6.7 </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Domestic 7.6 7.0 7.1 6.6 6.5 6.6 Debt securities 6.5 5.6 5.8 5.4 5.0 5.4 Other accounts payable 1.1 1.3 1.3 1.2 1.5 1.1 Foreign 0.1 0.1 0.1 0.1 0.1 0.1 Loans 0.1 0.1 0.1 0.1 0.1 0.1 </w:t>
            </w:r>
            <w:r w:rsidDel="00000000" w:rsidR="00000000" w:rsidRPr="00000000">
              <w:rPr>
                <w:rFonts w:ascii="Arial" w:cs="Arial" w:eastAsia="Arial" w:hAnsi="Arial"/>
                <w:b w:val="1"/>
                <w:i w:val="0"/>
                <w:smallCaps w:val="0"/>
                <w:strike w:val="0"/>
                <w:color w:val="000000"/>
                <w:sz w:val="16.821300506591797"/>
                <w:szCs w:val="16.821300506591797"/>
                <w:u w:val="none"/>
                <w:shd w:fill="auto" w:val="clear"/>
                <w:vertAlign w:val="baseline"/>
                <w:rtl w:val="0"/>
              </w:rPr>
              <w:t xml:space="preserve">Memorandum items: </w:t>
            </w:r>
          </w:p>
          <w:p w:rsidR="00000000" w:rsidDel="00000000" w:rsidP="00000000" w:rsidRDefault="00000000" w:rsidRPr="00000000" w14:paraId="00001A97">
            <w:pPr>
              <w:keepNext w:val="0"/>
              <w:keepLines w:val="0"/>
              <w:widowControl w:val="0"/>
              <w:pBdr>
                <w:top w:space="0" w:sz="0" w:val="nil"/>
                <w:left w:space="0" w:sz="0" w:val="nil"/>
                <w:bottom w:space="0" w:sz="0" w:val="nil"/>
                <w:right w:space="0" w:sz="0" w:val="nil"/>
                <w:between w:space="0" w:sz="0" w:val="nil"/>
              </w:pBdr>
              <w:shd w:fill="auto" w:val="clear"/>
              <w:spacing w:after="0" w:before="15.0213623046875" w:line="308.0255126953125" w:lineRule="auto"/>
              <w:ind w:left="419.3214416503906" w:right="369.08935546875" w:firstLine="7.738037109375"/>
              <w:jc w:val="both"/>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Primary balance -3.6 -2.9 -2.9 -2.3 -2.4 -2.2 Nondefence capital expenditure 3.1 3.0 3.1 3.4 3.4 3.3 State and union territory governments' balance 2/ -2.0 -2.4 -2.2 -2.8 -2.9 -2.9 </w:t>
            </w:r>
            <w:r w:rsidDel="00000000" w:rsidR="00000000" w:rsidRPr="00000000">
              <w:rPr>
                <w:rFonts w:ascii="Arial" w:cs="Arial" w:eastAsia="Arial" w:hAnsi="Arial"/>
                <w:b w:val="0"/>
                <w:i w:val="0"/>
                <w:smallCaps w:val="0"/>
                <w:strike w:val="0"/>
                <w:color w:val="000000"/>
                <w:sz w:val="16.821300506591797"/>
                <w:szCs w:val="16.821300506591797"/>
                <w:u w:val="single"/>
                <w:shd w:fill="auto" w:val="clear"/>
                <w:vertAlign w:val="baseline"/>
                <w:rtl w:val="0"/>
              </w:rPr>
              <w:t xml:space="preserve">General government debt 3/ 68.1 67.5 65.8 66.1 66.3 65.7</w:t>
            </w: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 Sources: Data provided by the Indian authorities; state level data from the RBI Study on State Finances; and Fund  </w:t>
            </w:r>
          </w:p>
          <w:p w:rsidR="00000000" w:rsidDel="00000000" w:rsidP="00000000" w:rsidRDefault="00000000" w:rsidRPr="00000000" w14:paraId="00001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17913818359375" w:right="0" w:firstLine="0"/>
              <w:jc w:val="left"/>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staff amalgamate and prepare projections. </w:t>
            </w:r>
          </w:p>
          <w:p w:rsidR="00000000" w:rsidDel="00000000" w:rsidP="00000000" w:rsidRDefault="00000000" w:rsidRPr="00000000" w14:paraId="00001A99">
            <w:pPr>
              <w:keepNext w:val="0"/>
              <w:keepLines w:val="0"/>
              <w:widowControl w:val="0"/>
              <w:pBdr>
                <w:top w:space="0" w:sz="0" w:val="nil"/>
                <w:left w:space="0" w:sz="0" w:val="nil"/>
                <w:bottom w:space="0" w:sz="0" w:val="nil"/>
                <w:right w:space="0" w:sz="0" w:val="nil"/>
                <w:between w:space="0" w:sz="0" w:val="nil"/>
              </w:pBdr>
              <w:shd w:fill="auto" w:val="clear"/>
              <w:spacing w:after="0" w:before="55.701904296875" w:line="266.70241355895996" w:lineRule="auto"/>
              <w:ind w:left="413.4503173828125" w:right="476.224365234375" w:firstLine="11.94366455078125"/>
              <w:jc w:val="left"/>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1/ The consolidated general government comprises the central government (CG) and state governments. Data for  April-March fiscal year.</w:t>
            </w:r>
          </w:p>
          <w:p w:rsidR="00000000" w:rsidDel="00000000" w:rsidP="00000000" w:rsidRDefault="00000000" w:rsidRPr="00000000" w14:paraId="00001A9A">
            <w:pPr>
              <w:keepNext w:val="0"/>
              <w:keepLines w:val="0"/>
              <w:widowControl w:val="0"/>
              <w:pBdr>
                <w:top w:space="0" w:sz="0" w:val="nil"/>
                <w:left w:space="0" w:sz="0" w:val="nil"/>
                <w:bottom w:space="0" w:sz="0" w:val="nil"/>
                <w:right w:space="0" w:sz="0" w:val="nil"/>
                <w:between w:space="0" w:sz="0" w:val="nil"/>
              </w:pBdr>
              <w:shd w:fill="auto" w:val="clear"/>
              <w:spacing w:after="0" w:before="37.08251953125" w:line="266.70241355895996" w:lineRule="auto"/>
              <w:ind w:left="425.20904541015625" w:right="546.26708984375" w:hanging="5.719451904296875"/>
              <w:jc w:val="left"/>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2/ The authorities treat states' divestment proceeds, including land sales, above-the-line as miscellaneous capital  receipts. IMF Staff definition treats divestment receipts as a below-the-line financing item. </w:t>
            </w:r>
          </w:p>
          <w:p w:rsidR="00000000" w:rsidDel="00000000" w:rsidP="00000000" w:rsidRDefault="00000000" w:rsidRPr="00000000" w14:paraId="00001A9B">
            <w:pPr>
              <w:keepNext w:val="0"/>
              <w:keepLines w:val="0"/>
              <w:widowControl w:val="0"/>
              <w:pBdr>
                <w:top w:space="0" w:sz="0" w:val="nil"/>
                <w:left w:space="0" w:sz="0" w:val="nil"/>
                <w:bottom w:space="0" w:sz="0" w:val="nil"/>
                <w:right w:space="0" w:sz="0" w:val="nil"/>
                <w:between w:space="0" w:sz="0" w:val="nil"/>
              </w:pBdr>
              <w:shd w:fill="auto" w:val="clear"/>
              <w:spacing w:after="0" w:before="38.18023681640625" w:line="266.70241355895996" w:lineRule="auto"/>
              <w:ind w:left="419.4895935058594" w:right="643.226318359375" w:firstLine="2.85980224609375"/>
              <w:jc w:val="left"/>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Fonts w:ascii="Arial" w:cs="Arial" w:eastAsia="Arial" w:hAnsi="Arial"/>
                <w:b w:val="0"/>
                <w:i w:val="0"/>
                <w:smallCaps w:val="0"/>
                <w:strike w:val="0"/>
                <w:color w:val="000000"/>
                <w:sz w:val="16.821300506591797"/>
                <w:szCs w:val="16.821300506591797"/>
                <w:u w:val="none"/>
                <w:shd w:fill="auto" w:val="clear"/>
                <w:vertAlign w:val="baseline"/>
                <w:rtl w:val="0"/>
              </w:rPr>
              <w:t xml:space="preserve">3/ Includes combined domestic liabilities of CG and states governments, inclusive of MSS bonds, and sovereign  external debt at year-end exchange rates.  </w:t>
            </w:r>
          </w:p>
        </w:tc>
      </w:tr>
      <w:tr>
        <w:trPr>
          <w:trHeight w:val="94.7994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821300506591797"/>
                <w:szCs w:val="16.821300506591797"/>
                <w:u w:val="none"/>
                <w:shd w:fill="auto" w:val="clear"/>
                <w:vertAlign w:val="baseline"/>
              </w:rPr>
            </w:pPr>
            <w:r w:rsidDel="00000000" w:rsidR="00000000" w:rsidRPr="00000000">
              <w:rPr>
                <w:rtl w:val="0"/>
              </w:rPr>
            </w:r>
          </w:p>
        </w:tc>
      </w:tr>
    </w:tbl>
    <w:p w:rsidR="00000000" w:rsidDel="00000000" w:rsidP="00000000" w:rsidRDefault="00000000" w:rsidRPr="00000000" w14:paraId="00001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0" w:right="0" w:firstLine="0"/>
        <w:jc w:val="lef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AA0">
      <w:pPr>
        <w:keepNext w:val="0"/>
        <w:keepLines w:val="0"/>
        <w:widowControl w:val="0"/>
        <w:pBdr>
          <w:top w:space="0" w:sz="0" w:val="nil"/>
          <w:left w:space="0" w:sz="0" w:val="nil"/>
          <w:bottom w:space="0" w:sz="0" w:val="nil"/>
          <w:right w:space="0" w:sz="0" w:val="nil"/>
          <w:between w:space="0" w:sz="0" w:val="nil"/>
        </w:pBdr>
        <w:shd w:fill="auto" w:val="clear"/>
        <w:spacing w:after="0" w:before="2711.732177734375"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A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19"/>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0463.99993896484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7. India: Macroeconomic Framework, 2011/12–2020/21 1/  </w:t>
            </w:r>
          </w:p>
          <w:p w:rsidR="00000000" w:rsidDel="00000000" w:rsidP="00000000" w:rsidRDefault="00000000" w:rsidRPr="00000000" w14:paraId="00001AA3">
            <w:pPr>
              <w:keepNext w:val="0"/>
              <w:keepLines w:val="0"/>
              <w:widowControl w:val="0"/>
              <w:pBdr>
                <w:top w:space="0" w:sz="0" w:val="nil"/>
                <w:left w:space="0" w:sz="0" w:val="nil"/>
                <w:bottom w:space="0" w:sz="0" w:val="nil"/>
                <w:right w:space="0" w:sz="0" w:val="nil"/>
                <w:between w:space="0" w:sz="0" w:val="nil"/>
              </w:pBdr>
              <w:shd w:fill="auto" w:val="clear"/>
              <w:spacing w:after="0" w:before="214.64599609375" w:line="240" w:lineRule="auto"/>
              <w:ind w:left="0" w:right="1634.066162109375" w:firstLine="0"/>
              <w:jc w:val="righ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highlight w:val="white"/>
                <w:u w:val="none"/>
                <w:vertAlign w:val="baseline"/>
                <w:rtl w:val="0"/>
              </w:rPr>
              <w:t xml:space="preserve">Prel. Projections</w:t>
            </w: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 </w:t>
            </w:r>
          </w:p>
          <w:p w:rsidR="00000000" w:rsidDel="00000000" w:rsidP="00000000" w:rsidRDefault="00000000" w:rsidRPr="00000000" w14:paraId="00001AA4">
            <w:pPr>
              <w:keepNext w:val="0"/>
              <w:keepLines w:val="0"/>
              <w:widowControl w:val="0"/>
              <w:pBdr>
                <w:top w:space="0" w:sz="0" w:val="nil"/>
                <w:left w:space="0" w:sz="0" w:val="nil"/>
                <w:bottom w:space="0" w:sz="0" w:val="nil"/>
                <w:right w:space="0" w:sz="0" w:val="nil"/>
                <w:between w:space="0" w:sz="0" w:val="nil"/>
              </w:pBdr>
              <w:shd w:fill="auto" w:val="clear"/>
              <w:spacing w:after="0" w:before="156.510009765625" w:line="240" w:lineRule="auto"/>
              <w:ind w:left="0" w:right="139.986572265625" w:firstLine="0"/>
              <w:jc w:val="righ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2011/12 2012/13 2013/14 2014/15 2015/16 2016/17 2017/18 2018/19 2019/20 2020/21 </w:t>
            </w:r>
          </w:p>
          <w:p w:rsidR="00000000" w:rsidDel="00000000" w:rsidP="00000000" w:rsidRDefault="00000000" w:rsidRPr="00000000" w14:paraId="00001AA5">
            <w:pPr>
              <w:keepNext w:val="0"/>
              <w:keepLines w:val="0"/>
              <w:widowControl w:val="0"/>
              <w:pBdr>
                <w:top w:space="0" w:sz="0" w:val="nil"/>
                <w:left w:space="0" w:sz="0" w:val="nil"/>
                <w:bottom w:space="0" w:sz="0" w:val="nil"/>
                <w:right w:space="0" w:sz="0" w:val="nil"/>
                <w:between w:space="0" w:sz="0" w:val="nil"/>
              </w:pBdr>
              <w:shd w:fill="auto" w:val="clear"/>
              <w:spacing w:after="0" w:before="281.302490234375" w:line="240" w:lineRule="auto"/>
              <w:ind w:left="209.49356079101562"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Growth (percent change) </w:t>
            </w:r>
          </w:p>
          <w:p w:rsidR="00000000" w:rsidDel="00000000" w:rsidP="00000000" w:rsidRDefault="00000000" w:rsidRPr="00000000" w14:paraId="00001AA6">
            <w:pPr>
              <w:keepNext w:val="0"/>
              <w:keepLines w:val="0"/>
              <w:widowControl w:val="0"/>
              <w:pBdr>
                <w:top w:space="0" w:sz="0" w:val="nil"/>
                <w:left w:space="0" w:sz="0" w:val="nil"/>
                <w:bottom w:space="0" w:sz="0" w:val="nil"/>
                <w:right w:space="0" w:sz="0" w:val="nil"/>
                <w:between w:space="0" w:sz="0" w:val="nil"/>
              </w:pBdr>
              <w:shd w:fill="auto" w:val="clear"/>
              <w:spacing w:after="0" w:before="41.30126953125" w:line="304.185733795166" w:lineRule="auto"/>
              <w:ind w:left="366.2193298339844" w:right="136.484375" w:hanging="75.60394287109375"/>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Real GDP (at factor cost) 6.9 4.9 6.6 7.2 7.3 7.5 7.5 7.6 7.7 7.7 Non-agricultural sector 7.0 5.0 4.7 7.6 9.2 8.2 8.3 8.4 8.4 8.4 </w:t>
            </w:r>
          </w:p>
          <w:p w:rsidR="00000000" w:rsidDel="00000000" w:rsidP="00000000" w:rsidRDefault="00000000" w:rsidRPr="00000000" w14:paraId="00001AA7">
            <w:pPr>
              <w:keepNext w:val="0"/>
              <w:keepLines w:val="0"/>
              <w:widowControl w:val="0"/>
              <w:pBdr>
                <w:top w:space="0" w:sz="0" w:val="nil"/>
                <w:left w:space="0" w:sz="0" w:val="nil"/>
                <w:bottom w:space="0" w:sz="0" w:val="nil"/>
                <w:right w:space="0" w:sz="0" w:val="nil"/>
                <w:between w:space="0" w:sz="0" w:val="nil"/>
              </w:pBdr>
              <w:shd w:fill="auto" w:val="clear"/>
              <w:spacing w:after="0" w:before="177.252197265625" w:line="240" w:lineRule="auto"/>
              <w:ind w:left="215.02365112304688"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Prices (percent change, period average) </w:t>
            </w:r>
          </w:p>
          <w:p w:rsidR="00000000" w:rsidDel="00000000" w:rsidP="00000000" w:rsidRDefault="00000000" w:rsidRPr="00000000" w14:paraId="00001AA8">
            <w:pPr>
              <w:keepNext w:val="0"/>
              <w:keepLines w:val="0"/>
              <w:widowControl w:val="0"/>
              <w:pBdr>
                <w:top w:space="0" w:sz="0" w:val="nil"/>
                <w:left w:space="0" w:sz="0" w:val="nil"/>
                <w:bottom w:space="0" w:sz="0" w:val="nil"/>
                <w:right w:space="0" w:sz="0" w:val="nil"/>
                <w:between w:space="0" w:sz="0" w:val="nil"/>
              </w:pBdr>
              <w:shd w:fill="auto" w:val="clear"/>
              <w:spacing w:after="0" w:before="41.302490234375" w:line="240" w:lineRule="auto"/>
              <w:ind w:left="0" w:right="138.0859375" w:firstLine="0"/>
              <w:jc w:val="righ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Consumer prices 8.1 9.9 9.4 5.9 5.0 5.3 5.3 5.5 5.3 5.0 </w:t>
            </w:r>
          </w:p>
          <w:p w:rsidR="00000000" w:rsidDel="00000000" w:rsidP="00000000" w:rsidRDefault="00000000" w:rsidRPr="00000000" w14:paraId="00001AA9">
            <w:pPr>
              <w:keepNext w:val="0"/>
              <w:keepLines w:val="0"/>
              <w:widowControl w:val="0"/>
              <w:pBdr>
                <w:top w:space="0" w:sz="0" w:val="nil"/>
                <w:left w:space="0" w:sz="0" w:val="nil"/>
                <w:bottom w:space="0" w:sz="0" w:val="nil"/>
                <w:right w:space="0" w:sz="0" w:val="nil"/>
                <w:between w:space="0" w:sz="0" w:val="nil"/>
              </w:pBdr>
              <w:shd w:fill="auto" w:val="clear"/>
              <w:spacing w:after="0" w:before="209.29931640625" w:line="240" w:lineRule="auto"/>
              <w:ind w:left="211.0647583007812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Saving and investment (percent of GDP) </w:t>
            </w:r>
          </w:p>
          <w:p w:rsidR="00000000" w:rsidDel="00000000" w:rsidP="00000000" w:rsidRDefault="00000000" w:rsidRPr="00000000" w14:paraId="00001AAA">
            <w:pPr>
              <w:keepNext w:val="0"/>
              <w:keepLines w:val="0"/>
              <w:widowControl w:val="0"/>
              <w:pBdr>
                <w:top w:space="0" w:sz="0" w:val="nil"/>
                <w:left w:space="0" w:sz="0" w:val="nil"/>
                <w:bottom w:space="0" w:sz="0" w:val="nil"/>
                <w:right w:space="0" w:sz="0" w:val="nil"/>
                <w:between w:space="0" w:sz="0" w:val="nil"/>
              </w:pBdr>
              <w:shd w:fill="auto" w:val="clear"/>
              <w:spacing w:after="0" w:before="42.51220703125" w:line="302.18859672546387" w:lineRule="auto"/>
              <w:ind w:left="285.1087951660156" w:right="138.09326171875"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Gross saving 2/ 34.7 31.5 30.8 30.2 29.8 29.6 29.6 30.3 30.8 31.4 Gross investment 3/ 38.9 36.3 32.5 31.6 31.1 31.1 31.6 32.5 33.1 33.8 </w:t>
            </w:r>
          </w:p>
          <w:p w:rsidR="00000000" w:rsidDel="00000000" w:rsidP="00000000" w:rsidRDefault="00000000" w:rsidRPr="00000000" w14:paraId="00001AAB">
            <w:pPr>
              <w:keepNext w:val="0"/>
              <w:keepLines w:val="0"/>
              <w:widowControl w:val="0"/>
              <w:pBdr>
                <w:top w:space="0" w:sz="0" w:val="nil"/>
                <w:left w:space="0" w:sz="0" w:val="nil"/>
                <w:bottom w:space="0" w:sz="0" w:val="nil"/>
                <w:right w:space="0" w:sz="0" w:val="nil"/>
                <w:between w:space="0" w:sz="0" w:val="nil"/>
              </w:pBdr>
              <w:shd w:fill="auto" w:val="clear"/>
              <w:spacing w:after="0" w:before="167.44384765625" w:line="240" w:lineRule="auto"/>
              <w:ind w:left="215.03585815429688"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Money and credit (y/y percent change, end-period)  </w:t>
            </w:r>
          </w:p>
          <w:p w:rsidR="00000000" w:rsidDel="00000000" w:rsidP="00000000" w:rsidRDefault="00000000" w:rsidRPr="00000000" w14:paraId="00001AAC">
            <w:pPr>
              <w:keepNext w:val="0"/>
              <w:keepLines w:val="0"/>
              <w:widowControl w:val="0"/>
              <w:pBdr>
                <w:top w:space="0" w:sz="0" w:val="nil"/>
                <w:left w:space="0" w:sz="0" w:val="nil"/>
                <w:bottom w:space="0" w:sz="0" w:val="nil"/>
                <w:right w:space="0" w:sz="0" w:val="nil"/>
                <w:between w:space="0" w:sz="0" w:val="nil"/>
              </w:pBdr>
              <w:shd w:fill="auto" w:val="clear"/>
              <w:spacing w:after="0" w:before="22.100830078125" w:line="265.5389213562012" w:lineRule="auto"/>
              <w:ind w:left="285.1206970214844" w:right="138.82080078125" w:firstLine="5.51849365234375"/>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Broad money 13.5 13.6 13.4 10.8 11.1 13.6 15.4 15.5 15.2 14.7 Credit to private sector 17.8 13.5 13.7 9.5 11.1 13.7 16.6 17.0 17.0 16.3 </w:t>
            </w:r>
          </w:p>
          <w:p w:rsidR="00000000" w:rsidDel="00000000" w:rsidP="00000000" w:rsidRDefault="00000000" w:rsidRPr="00000000" w14:paraId="00001AAD">
            <w:pPr>
              <w:keepNext w:val="0"/>
              <w:keepLines w:val="0"/>
              <w:widowControl w:val="0"/>
              <w:pBdr>
                <w:top w:space="0" w:sz="0" w:val="nil"/>
                <w:left w:space="0" w:sz="0" w:val="nil"/>
                <w:bottom w:space="0" w:sz="0" w:val="nil"/>
                <w:right w:space="0" w:sz="0" w:val="nil"/>
                <w:between w:space="0" w:sz="0" w:val="nil"/>
              </w:pBdr>
              <w:shd w:fill="auto" w:val="clear"/>
              <w:spacing w:after="0" w:before="190.42724609375" w:line="240" w:lineRule="auto"/>
              <w:ind w:left="215.03585815429688"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Fiscal position (percent of GDP) </w:t>
            </w:r>
          </w:p>
          <w:p w:rsidR="00000000" w:rsidDel="00000000" w:rsidP="00000000" w:rsidRDefault="00000000" w:rsidRPr="00000000" w14:paraId="00001AAE">
            <w:pPr>
              <w:keepNext w:val="0"/>
              <w:keepLines w:val="0"/>
              <w:widowControl w:val="0"/>
              <w:pBdr>
                <w:top w:space="0" w:sz="0" w:val="nil"/>
                <w:left w:space="0" w:sz="0" w:val="nil"/>
                <w:bottom w:space="0" w:sz="0" w:val="nil"/>
                <w:right w:space="0" w:sz="0" w:val="nil"/>
                <w:between w:space="0" w:sz="0" w:val="nil"/>
              </w:pBdr>
              <w:shd w:fill="auto" w:val="clear"/>
              <w:spacing w:after="0" w:before="42.5" w:line="303.1853771209717" w:lineRule="auto"/>
              <w:ind w:left="285.1206970214844" w:right="136.48193359375" w:firstLine="0"/>
              <w:jc w:val="both"/>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Central government balance 4/ -6.1 -5.1 -4.6 -4.2 -4.2 -4.0 -3.9 -3.9 -3.7 -3.6 General government balance 4/ -8.1 -7.4 -7.6 -7.0 -7.0 -7.0 -6.8 -6.6 -6.2 -6.0 General government debt 5/ 68.1 67.5 65.8 66.1 66.3 65.7 64.9 64.1 63.0 61.8 </w:t>
            </w:r>
          </w:p>
          <w:p w:rsidR="00000000" w:rsidDel="00000000" w:rsidP="00000000" w:rsidRDefault="00000000" w:rsidRPr="00000000" w14:paraId="00001AAF">
            <w:pPr>
              <w:keepNext w:val="0"/>
              <w:keepLines w:val="0"/>
              <w:widowControl w:val="0"/>
              <w:pBdr>
                <w:top w:space="0" w:sz="0" w:val="nil"/>
                <w:left w:space="0" w:sz="0" w:val="nil"/>
                <w:bottom w:space="0" w:sz="0" w:val="nil"/>
                <w:right w:space="0" w:sz="0" w:val="nil"/>
                <w:between w:space="0" w:sz="0" w:val="nil"/>
              </w:pBdr>
              <w:shd w:fill="auto" w:val="clear"/>
              <w:spacing w:after="0" w:before="176.541748046875" w:line="240" w:lineRule="auto"/>
              <w:ind w:left="215.03585815429688"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External trade (percent change, </w:t>
            </w:r>
            <w:r w:rsidDel="00000000" w:rsidR="00000000" w:rsidRPr="00000000">
              <w:rPr>
                <w:rFonts w:ascii="Arial" w:cs="Arial" w:eastAsia="Arial" w:hAnsi="Arial"/>
                <w:b w:val="0"/>
                <w:i w:val="0"/>
                <w:smallCaps w:val="0"/>
                <w:strike w:val="1"/>
                <w:color w:val="000000"/>
                <w:sz w:val="11.98759651184082"/>
                <w:szCs w:val="11.98759651184082"/>
                <w:u w:val="none"/>
                <w:shd w:fill="auto" w:val="clear"/>
                <w:vertAlign w:val="baseline"/>
                <w:rtl w:val="0"/>
              </w:rPr>
              <w:t xml:space="preserve">BOP basis</w:t>
            </w: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  </w:t>
            </w:r>
          </w:p>
          <w:p w:rsidR="00000000" w:rsidDel="00000000" w:rsidP="00000000" w:rsidRDefault="00000000" w:rsidRPr="00000000" w14:paraId="00001AB0">
            <w:pPr>
              <w:keepNext w:val="0"/>
              <w:keepLines w:val="0"/>
              <w:widowControl w:val="0"/>
              <w:pBdr>
                <w:top w:space="0" w:sz="0" w:val="nil"/>
                <w:left w:space="0" w:sz="0" w:val="nil"/>
                <w:bottom w:space="0" w:sz="0" w:val="nil"/>
                <w:right w:space="0" w:sz="0" w:val="nil"/>
                <w:between w:space="0" w:sz="0" w:val="nil"/>
              </w:pBdr>
              <w:shd w:fill="auto" w:val="clear"/>
              <w:spacing w:after="0" w:before="42.4951171875" w:line="304.18416023254395" w:lineRule="auto"/>
              <w:ind w:left="290.6266784667969" w:right="137.64404296875"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Merchandise exports (in volume terms) 20.9 -1.0 3.9 5.8 0.8 4.9 6.5 8.5 8.2 8.0 Merchandise imports (in volume terms) 30.3 0.5 -7.2 8.3 13.0 10.0 7.5 7.3 7.3 7.3 </w:t>
            </w:r>
          </w:p>
          <w:p w:rsidR="00000000" w:rsidDel="00000000" w:rsidP="00000000" w:rsidRDefault="00000000" w:rsidRPr="00000000" w14:paraId="00001AB1">
            <w:pPr>
              <w:keepNext w:val="0"/>
              <w:keepLines w:val="0"/>
              <w:widowControl w:val="0"/>
              <w:pBdr>
                <w:top w:space="0" w:sz="0" w:val="nil"/>
                <w:left w:space="0" w:sz="0" w:val="nil"/>
                <w:bottom w:space="0" w:sz="0" w:val="nil"/>
                <w:right w:space="0" w:sz="0" w:val="nil"/>
                <w:between w:space="0" w:sz="0" w:val="nil"/>
              </w:pBdr>
              <w:shd w:fill="auto" w:val="clear"/>
              <w:spacing w:after="0" w:before="176.04248046875" w:line="240" w:lineRule="auto"/>
              <w:ind w:left="215.03463745117188"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Balance of payments (in billions of U.S. dollars) </w:t>
            </w:r>
          </w:p>
          <w:p w:rsidR="00000000" w:rsidDel="00000000" w:rsidP="00000000" w:rsidRDefault="00000000" w:rsidRPr="00000000" w14:paraId="00001AB2">
            <w:pPr>
              <w:keepNext w:val="0"/>
              <w:keepLines w:val="0"/>
              <w:widowControl w:val="0"/>
              <w:pBdr>
                <w:top w:space="0" w:sz="0" w:val="nil"/>
                <w:left w:space="0" w:sz="0" w:val="nil"/>
                <w:bottom w:space="0" w:sz="0" w:val="nil"/>
                <w:right w:space="0" w:sz="0" w:val="nil"/>
                <w:between w:space="0" w:sz="0" w:val="nil"/>
              </w:pBdr>
              <w:shd w:fill="auto" w:val="clear"/>
              <w:spacing w:after="0" w:before="42.4993896484375" w:line="303.6849117279053" w:lineRule="auto"/>
              <w:ind w:left="285.11962890625" w:right="135.87158203125" w:firstLine="0"/>
              <w:jc w:val="righ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Current account balance -78.2 -88.2 -32.4 -26.7 -27.7 -34.8 -52.1 -62.1 -71.4 -79.6 (in percent of GDP) -4.2 -4.7 -1.7 -1.3 -1.3 -1.5 -2.0 -2.2 -2.3 -2.4 Foreign direct investment, net 22.1 19.8 21.6 31.3 34.2 37.4 40.7 44.4 48.8 53.6 Portfolio investment, net (equity and debt) 17.2 26.9 4.8 42.2 -6.8 12.4 26.2 28.6 31.4 34.5 Overall balance -12.8 3.8 15.5 61.4 22.7 40.8 41.1 40.3 42.1 46.3 </w:t>
            </w:r>
          </w:p>
          <w:p w:rsidR="00000000" w:rsidDel="00000000" w:rsidP="00000000" w:rsidRDefault="00000000" w:rsidRPr="00000000" w14:paraId="00001AB3">
            <w:pPr>
              <w:keepNext w:val="0"/>
              <w:keepLines w:val="0"/>
              <w:widowControl w:val="0"/>
              <w:pBdr>
                <w:top w:space="0" w:sz="0" w:val="nil"/>
                <w:left w:space="0" w:sz="0" w:val="nil"/>
                <w:bottom w:space="0" w:sz="0" w:val="nil"/>
                <w:right w:space="0" w:sz="0" w:val="nil"/>
                <w:between w:space="0" w:sz="0" w:val="nil"/>
              </w:pBdr>
              <w:shd w:fill="auto" w:val="clear"/>
              <w:spacing w:after="0" w:before="177.4896240234375" w:line="240" w:lineRule="auto"/>
              <w:ind w:left="215.045776367187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External indicators </w:t>
            </w:r>
          </w:p>
          <w:p w:rsidR="00000000" w:rsidDel="00000000" w:rsidP="00000000" w:rsidRDefault="00000000" w:rsidRPr="00000000" w14:paraId="00001AB4">
            <w:pPr>
              <w:keepNext w:val="0"/>
              <w:keepLines w:val="0"/>
              <w:widowControl w:val="0"/>
              <w:pBdr>
                <w:top w:space="0" w:sz="0" w:val="nil"/>
                <w:left w:space="0" w:sz="0" w:val="nil"/>
                <w:bottom w:space="0" w:sz="0" w:val="nil"/>
                <w:right w:space="0" w:sz="0" w:val="nil"/>
                <w:between w:space="0" w:sz="0" w:val="nil"/>
              </w:pBdr>
              <w:shd w:fill="auto" w:val="clear"/>
              <w:spacing w:after="0" w:before="41.30126953125" w:line="303.8513374328613" w:lineRule="auto"/>
              <w:ind w:left="285.1310729980469" w:right="137.191162109375" w:firstLine="0"/>
              <w:jc w:val="righ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Gross reserves (in billions of U.S. dollars, end-period) 294.4 292.0 304.2 341.6 364.3 405.1 446.3 486.6 528.7 575.0 (in months of imports) 6/ 6.1 6.4 6.7 7.9 8.0 7.9 7.9 7.9 7.9 7.9 External debt (in billions of U.S. dollars, end-period) 360.8 409.4 446.3 475.2 511.2 544.2 584.2 628.5 678.0 733.4 External debt (percent of GDP, end-period) 19.2 22.0 23.8 23.2 23.9 23.3 23.0 22.7 22.2 21.9 </w:t>
            </w:r>
            <w:r w:rsidDel="00000000" w:rsidR="00000000" w:rsidRPr="00000000">
              <w:rPr>
                <w:rFonts w:ascii="Arial" w:cs="Arial" w:eastAsia="Arial" w:hAnsi="Arial"/>
                <w:b w:val="0"/>
                <w:i w:val="1"/>
                <w:smallCaps w:val="0"/>
                <w:strike w:val="0"/>
                <w:color w:val="000000"/>
                <w:sz w:val="11.98759651184082"/>
                <w:szCs w:val="11.98759651184082"/>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 short-term debt 7/ 7.4 8.9 9.8 9.0 9.6 9.7 9.9 10.2 10.3 10.4 Ratio of gross reserves to short-term debt (end-period 2.1 1.8 1.7 1.9 1.8 1.8 1.8 1.7 1.7 1.6 Debt service (percent of current account receipts) 6.0 5.9 5.9 7.5 7.1 7.8 7.9 8.3 8.5 8.3 </w:t>
            </w:r>
          </w:p>
          <w:p w:rsidR="00000000" w:rsidDel="00000000" w:rsidP="00000000" w:rsidRDefault="00000000" w:rsidRPr="00000000" w14:paraId="00001AB5">
            <w:pPr>
              <w:keepNext w:val="0"/>
              <w:keepLines w:val="0"/>
              <w:widowControl w:val="0"/>
              <w:pBdr>
                <w:top w:space="0" w:sz="0" w:val="nil"/>
                <w:left w:space="0" w:sz="0" w:val="nil"/>
                <w:bottom w:space="0" w:sz="0" w:val="nil"/>
                <w:right w:space="0" w:sz="0" w:val="nil"/>
                <w:between w:space="0" w:sz="0" w:val="nil"/>
              </w:pBdr>
              <w:shd w:fill="auto" w:val="clear"/>
              <w:spacing w:after="0" w:before="176.2078857421875" w:line="240" w:lineRule="auto"/>
              <w:ind w:left="0" w:right="0" w:firstLine="0"/>
              <w:jc w:val="center"/>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GDP in billion US$ 1,880.1 1,858.7 1,876.8 2,051.2 2,137.4 2,336.6 2,544.3 2,773.9 3,047.4 3,352.1  </w:t>
            </w:r>
          </w:p>
          <w:p w:rsidR="00000000" w:rsidDel="00000000" w:rsidP="00000000" w:rsidRDefault="00000000" w:rsidRPr="00000000" w14:paraId="00001AB6">
            <w:pPr>
              <w:keepNext w:val="0"/>
              <w:keepLines w:val="0"/>
              <w:widowControl w:val="0"/>
              <w:pBdr>
                <w:top w:space="0" w:sz="0" w:val="nil"/>
                <w:left w:space="0" w:sz="0" w:val="nil"/>
                <w:bottom w:space="0" w:sz="0" w:val="nil"/>
                <w:right w:space="0" w:sz="0" w:val="nil"/>
                <w:between w:space="0" w:sz="0" w:val="nil"/>
              </w:pBdr>
              <w:shd w:fill="auto" w:val="clear"/>
              <w:spacing w:after="0" w:before="295.699462890625" w:line="240" w:lineRule="auto"/>
              <w:ind w:left="286.7149353027344"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Sources: Data provided by the Indian authorities; CEIC Data Company Ltd; and IMF staff estimates and projections. </w:t>
            </w:r>
          </w:p>
          <w:p w:rsidR="00000000" w:rsidDel="00000000" w:rsidP="00000000" w:rsidRDefault="00000000" w:rsidRPr="00000000" w14:paraId="00001AB7">
            <w:pPr>
              <w:keepNext w:val="0"/>
              <w:keepLines w:val="0"/>
              <w:widowControl w:val="0"/>
              <w:pBdr>
                <w:top w:space="0" w:sz="0" w:val="nil"/>
                <w:left w:space="0" w:sz="0" w:val="nil"/>
                <w:bottom w:space="0" w:sz="0" w:val="nil"/>
                <w:right w:space="0" w:sz="0" w:val="nil"/>
                <w:between w:space="0" w:sz="0" w:val="nil"/>
              </w:pBdr>
              <w:shd w:fill="auto" w:val="clear"/>
              <w:spacing w:after="0" w:before="113.3038330078125" w:line="240" w:lineRule="auto"/>
              <w:ind w:left="213.8699340820312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1/ Data are for April-March fiscal years unless otherwise mentioned.  </w:t>
            </w:r>
          </w:p>
          <w:p w:rsidR="00000000" w:rsidDel="00000000" w:rsidP="00000000" w:rsidRDefault="00000000" w:rsidRPr="00000000" w14:paraId="00001AB8">
            <w:pPr>
              <w:keepNext w:val="0"/>
              <w:keepLines w:val="0"/>
              <w:widowControl w:val="0"/>
              <w:pBdr>
                <w:top w:space="0" w:sz="0" w:val="nil"/>
                <w:left w:space="0" w:sz="0" w:val="nil"/>
                <w:bottom w:space="0" w:sz="0" w:val="nil"/>
                <w:right w:space="0" w:sz="0" w:val="nil"/>
                <w:between w:space="0" w:sz="0" w:val="nil"/>
              </w:pBdr>
              <w:shd w:fill="auto" w:val="clear"/>
              <w:spacing w:after="0" w:before="42.4993896484375" w:line="240" w:lineRule="auto"/>
              <w:ind w:left="209.671020507812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2/ Differs from official data, calculated with gross investment and current account. </w:t>
            </w:r>
          </w:p>
          <w:p w:rsidR="00000000" w:rsidDel="00000000" w:rsidP="00000000" w:rsidRDefault="00000000" w:rsidRPr="00000000" w14:paraId="00001AB9">
            <w:pPr>
              <w:keepNext w:val="0"/>
              <w:keepLines w:val="0"/>
              <w:widowControl w:val="0"/>
              <w:pBdr>
                <w:top w:space="0" w:sz="0" w:val="nil"/>
                <w:left w:space="0" w:sz="0" w:val="nil"/>
                <w:bottom w:space="0" w:sz="0" w:val="nil"/>
                <w:right w:space="0" w:sz="0" w:val="nil"/>
                <w:between w:space="0" w:sz="0" w:val="nil"/>
              </w:pBdr>
              <w:shd w:fill="auto" w:val="clear"/>
              <w:spacing w:after="0" w:before="42.5" w:line="240" w:lineRule="auto"/>
              <w:ind w:left="211.7105102539062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3/ Statistical discrepancy adjusted. </w:t>
            </w:r>
          </w:p>
          <w:p w:rsidR="00000000" w:rsidDel="00000000" w:rsidP="00000000" w:rsidRDefault="00000000" w:rsidRPr="00000000" w14:paraId="00001ABA">
            <w:pPr>
              <w:keepNext w:val="0"/>
              <w:keepLines w:val="0"/>
              <w:widowControl w:val="0"/>
              <w:pBdr>
                <w:top w:space="0" w:sz="0" w:val="nil"/>
                <w:left w:space="0" w:sz="0" w:val="nil"/>
                <w:bottom w:space="0" w:sz="0" w:val="nil"/>
                <w:right w:space="0" w:sz="0" w:val="nil"/>
                <w:between w:space="0" w:sz="0" w:val="nil"/>
              </w:pBdr>
              <w:shd w:fill="auto" w:val="clear"/>
              <w:spacing w:after="0" w:before="41.3018798828125" w:line="240" w:lineRule="auto"/>
              <w:ind w:left="204.8724365234375"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4/ Divestment and license auction proceeds are treated as financing; includes subsidy related bond issuance. </w:t>
            </w:r>
          </w:p>
          <w:p w:rsidR="00000000" w:rsidDel="00000000" w:rsidP="00000000" w:rsidRDefault="00000000" w:rsidRPr="00000000" w14:paraId="00001ABB">
            <w:pPr>
              <w:keepNext w:val="0"/>
              <w:keepLines w:val="0"/>
              <w:widowControl w:val="0"/>
              <w:pBdr>
                <w:top w:space="0" w:sz="0" w:val="nil"/>
                <w:left w:space="0" w:sz="0" w:val="nil"/>
                <w:bottom w:space="0" w:sz="0" w:val="nil"/>
                <w:right w:space="0" w:sz="0" w:val="nil"/>
                <w:between w:space="0" w:sz="0" w:val="nil"/>
              </w:pBdr>
              <w:shd w:fill="auto" w:val="clear"/>
              <w:spacing w:after="0" w:before="42.49969482421875" w:line="304.1847038269043" w:lineRule="auto"/>
              <w:ind w:left="210.5108642578125" w:right="1178.946533203125" w:firstLine="3.11920166015625"/>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5/ Includes combined domestic liabilities of the center and the states, inclusive of MSS bonds, and sovereign external debt at year-end exchange rates. 6/ Imports of goods and services projected over the following twelve months. </w:t>
            </w:r>
          </w:p>
          <w:p w:rsidR="00000000" w:rsidDel="00000000" w:rsidP="00000000" w:rsidRDefault="00000000" w:rsidRPr="00000000" w14:paraId="00001ABC">
            <w:pPr>
              <w:keepNext w:val="0"/>
              <w:keepLines w:val="0"/>
              <w:widowControl w:val="0"/>
              <w:pBdr>
                <w:top w:space="0" w:sz="0" w:val="nil"/>
                <w:left w:space="0" w:sz="0" w:val="nil"/>
                <w:bottom w:space="0" w:sz="0" w:val="nil"/>
                <w:right w:space="0" w:sz="0" w:val="nil"/>
                <w:between w:space="0" w:sz="0" w:val="nil"/>
              </w:pBdr>
              <w:shd w:fill="auto" w:val="clear"/>
              <w:spacing w:after="0" w:before="12.84820556640625" w:line="294.1762161254883" w:lineRule="auto"/>
              <w:ind w:left="209.6710205078125" w:right="565.83740234375" w:hanging="0.599822998046875"/>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Fonts w:ascii="Arial" w:cs="Arial" w:eastAsia="Arial" w:hAnsi="Arial"/>
                <w:b w:val="0"/>
                <w:i w:val="0"/>
                <w:smallCaps w:val="0"/>
                <w:strike w:val="0"/>
                <w:color w:val="000000"/>
                <w:sz w:val="11.98759651184082"/>
                <w:szCs w:val="11.98759651184082"/>
                <w:u w:val="none"/>
                <w:shd w:fill="auto" w:val="clear"/>
                <w:vertAlign w:val="baseline"/>
                <w:rtl w:val="0"/>
              </w:rPr>
              <w:t xml:space="preserve">7/ Including short-term debt on contracted maturity basis, all NRI deposits, and medium and long-term debt on residual maturity basis, different from authority's  definition.</w:t>
            </w:r>
          </w:p>
        </w:tc>
      </w:tr>
      <w:tr>
        <w:trPr>
          <w:trHeight w:val="199.1998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8759651184082"/>
                <w:szCs w:val="11.98759651184082"/>
                <w:u w:val="none"/>
                <w:shd w:fill="auto" w:val="clear"/>
                <w:vertAlign w:val="baseline"/>
              </w:rPr>
            </w:pPr>
            <w:r w:rsidDel="00000000" w:rsidR="00000000" w:rsidRPr="00000000">
              <w:rPr>
                <w:rtl w:val="0"/>
              </w:rPr>
            </w:r>
          </w:p>
        </w:tc>
      </w:tr>
    </w:tbl>
    <w:p w:rsidR="00000000" w:rsidDel="00000000" w:rsidP="00000000" w:rsidRDefault="00000000" w:rsidRPr="00000000" w14:paraId="00001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1887207031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47</w:t>
      </w:r>
    </w:p>
    <w:p w:rsidR="00000000" w:rsidDel="00000000" w:rsidP="00000000" w:rsidRDefault="00000000" w:rsidRPr="00000000" w14:paraId="00001A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0"/>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1755.19989013671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AC2">
            <w:pPr>
              <w:keepNext w:val="0"/>
              <w:keepLines w:val="0"/>
              <w:widowControl w:val="0"/>
              <w:pBdr>
                <w:top w:space="0" w:sz="0" w:val="nil"/>
                <w:left w:space="0" w:sz="0" w:val="nil"/>
                <w:bottom w:space="0" w:sz="0" w:val="nil"/>
                <w:right w:space="0" w:sz="0" w:val="nil"/>
                <w:between w:space="0" w:sz="0" w:val="nil"/>
              </w:pBdr>
              <w:shd w:fill="auto" w:val="clear"/>
              <w:spacing w:after="0" w:before="0" w:line="576.3470077514648" w:lineRule="auto"/>
              <w:ind w:left="4965.7220458984375" w:right="389.8291015625" w:hanging="3804.5809936523438"/>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8. India: Indicators of External Vulnerability, 2011/12–2015/16 1/  </w:t>
            </w: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2011/12 2012/13 2013/14 2014/15 2015/16 Vintage 2/ </w:t>
            </w:r>
          </w:p>
          <w:p w:rsidR="00000000" w:rsidDel="00000000" w:rsidP="00000000" w:rsidRDefault="00000000" w:rsidRPr="00000000" w14:paraId="00001AC3">
            <w:pPr>
              <w:keepNext w:val="0"/>
              <w:keepLines w:val="0"/>
              <w:widowControl w:val="0"/>
              <w:pBdr>
                <w:top w:space="0" w:sz="0" w:val="nil"/>
                <w:left w:space="0" w:sz="0" w:val="nil"/>
                <w:bottom w:space="0" w:sz="0" w:val="nil"/>
                <w:right w:space="0" w:sz="0" w:val="nil"/>
                <w:between w:space="0" w:sz="0" w:val="nil"/>
              </w:pBdr>
              <w:shd w:fill="auto" w:val="clear"/>
              <w:spacing w:after="0" w:before="50.455322265625" w:line="240" w:lineRule="auto"/>
              <w:ind w:left="160.41748046875" w:right="0" w:firstLine="0"/>
              <w:jc w:val="left"/>
              <w:rPr>
                <w:rFonts w:ascii="Arial" w:cs="Arial" w:eastAsia="Arial" w:hAnsi="Arial"/>
                <w:b w:val="1"/>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1"/>
                <w:i w:val="0"/>
                <w:smallCaps w:val="0"/>
                <w:strike w:val="0"/>
                <w:color w:val="000000"/>
                <w:sz w:val="13.01839828491211"/>
                <w:szCs w:val="13.01839828491211"/>
                <w:u w:val="none"/>
                <w:shd w:fill="auto" w:val="clear"/>
                <w:vertAlign w:val="baseline"/>
                <w:rtl w:val="0"/>
              </w:rPr>
              <w:t xml:space="preserve">Financial indicators </w:t>
            </w:r>
          </w:p>
          <w:p w:rsidR="00000000" w:rsidDel="00000000" w:rsidP="00000000" w:rsidRDefault="00000000" w:rsidRPr="00000000" w14:paraId="00001AC4">
            <w:pPr>
              <w:keepNext w:val="0"/>
              <w:keepLines w:val="0"/>
              <w:widowControl w:val="0"/>
              <w:pBdr>
                <w:top w:space="0" w:sz="0" w:val="nil"/>
                <w:left w:space="0" w:sz="0" w:val="nil"/>
                <w:bottom w:space="0" w:sz="0" w:val="nil"/>
                <w:right w:space="0" w:sz="0" w:val="nil"/>
                <w:between w:space="0" w:sz="0" w:val="nil"/>
              </w:pBdr>
              <w:shd w:fill="auto" w:val="clear"/>
              <w:spacing w:after="0" w:before="76.077880859375" w:line="349.21935081481934" w:lineRule="auto"/>
              <w:ind w:left="255.589599609375" w:right="206.97998046875" w:firstLine="0"/>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General government debt (percent of GDP) 68.1 67.5 65.8 66.1 66.3 (Projection) Broad money (percent change, 12-month basis) 13.5 13.6 13.4 10.9 11.0 (December 2015) Private sector credit (percent change, 12-month basis) 17.8 13.5 13.7 9.2 11.2 (December 2015) 91 day T-bill yield (percent; end-period) 8.5 8.2 8.7 8.3 7.2 (January 2016) 91 day T-bill yield (real, percent; end-period) 3/ 0.3 -1.6 -0.7 2.3 1.6 (December 2015) </w:t>
            </w:r>
          </w:p>
          <w:p w:rsidR="00000000" w:rsidDel="00000000" w:rsidP="00000000" w:rsidRDefault="00000000" w:rsidRPr="00000000" w14:paraId="00001AC5">
            <w:pPr>
              <w:keepNext w:val="0"/>
              <w:keepLines w:val="0"/>
              <w:widowControl w:val="0"/>
              <w:pBdr>
                <w:top w:space="0" w:sz="0" w:val="nil"/>
                <w:left w:space="0" w:sz="0" w:val="nil"/>
                <w:bottom w:space="0" w:sz="0" w:val="nil"/>
                <w:right w:space="0" w:sz="0" w:val="nil"/>
                <w:between w:space="0" w:sz="0" w:val="nil"/>
              </w:pBdr>
              <w:shd w:fill="auto" w:val="clear"/>
              <w:spacing w:after="0" w:before="205.22216796875" w:line="240" w:lineRule="auto"/>
              <w:ind w:left="160.41748046875" w:right="0" w:firstLine="0"/>
              <w:jc w:val="left"/>
              <w:rPr>
                <w:rFonts w:ascii="Arial" w:cs="Arial" w:eastAsia="Arial" w:hAnsi="Arial"/>
                <w:b w:val="1"/>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1"/>
                <w:i w:val="0"/>
                <w:smallCaps w:val="0"/>
                <w:strike w:val="0"/>
                <w:color w:val="000000"/>
                <w:sz w:val="13.01839828491211"/>
                <w:szCs w:val="13.01839828491211"/>
                <w:u w:val="none"/>
                <w:shd w:fill="auto" w:val="clear"/>
                <w:vertAlign w:val="baseline"/>
                <w:rtl w:val="0"/>
              </w:rPr>
              <w:t xml:space="preserve">External indicators </w:t>
            </w:r>
          </w:p>
          <w:p w:rsidR="00000000" w:rsidDel="00000000" w:rsidP="00000000" w:rsidRDefault="00000000" w:rsidRPr="00000000" w14:paraId="00001AC6">
            <w:pPr>
              <w:keepNext w:val="0"/>
              <w:keepLines w:val="0"/>
              <w:widowControl w:val="0"/>
              <w:pBdr>
                <w:top w:space="0" w:sz="0" w:val="nil"/>
                <w:left w:space="0" w:sz="0" w:val="nil"/>
                <w:bottom w:space="0" w:sz="0" w:val="nil"/>
                <w:right w:space="0" w:sz="0" w:val="nil"/>
                <w:between w:space="0" w:sz="0" w:val="nil"/>
              </w:pBdr>
              <w:shd w:fill="auto" w:val="clear"/>
              <w:spacing w:after="0" w:before="74.8681640625" w:line="349.21420097351074" w:lineRule="auto"/>
              <w:ind w:left="252.20260620117188" w:right="369.8046875" w:firstLine="9.379119873046875"/>
              <w:jc w:val="both"/>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Exports (percent change, 12-month basis in US$) 4/ 5/ 20.9 -1.0 3.9 -0.6 -12.2 (Projection) Export volume (percent change, 12-month basis) 5/ 10.5 1.1 4.4 4.4 3.8 (Projection) Imports (percent change, 12-month basis in US$) 4/ 5/ 30.3 0.5 -7.2 -1.0 -6.9 (Projection) Import volume (percent change, 12-month basis) 5/ 8.8 1.6 -4.0 6.7 11.8 (Projection) Terms of trade (percent change, 12 month basis) 5/ -6.1 -0.3 2.3 3.5 7.0 (Projection) </w:t>
            </w:r>
          </w:p>
          <w:p w:rsidR="00000000" w:rsidDel="00000000" w:rsidP="00000000" w:rsidRDefault="00000000" w:rsidRPr="00000000" w14:paraId="00001AC7">
            <w:pPr>
              <w:keepNext w:val="0"/>
              <w:keepLines w:val="0"/>
              <w:widowControl w:val="0"/>
              <w:pBdr>
                <w:top w:space="0" w:sz="0" w:val="nil"/>
                <w:left w:space="0" w:sz="0" w:val="nil"/>
                <w:bottom w:space="0" w:sz="0" w:val="nil"/>
                <w:right w:space="0" w:sz="0" w:val="nil"/>
                <w:between w:space="0" w:sz="0" w:val="nil"/>
              </w:pBdr>
              <w:shd w:fill="auto" w:val="clear"/>
              <w:spacing w:after="0" w:before="15.62744140625" w:line="349.2140007019043" w:lineRule="auto"/>
              <w:ind w:left="255.5902099609375" w:right="369.129638671875" w:firstLine="0"/>
              <w:jc w:val="righ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Current account balance (percent of GDP) -4.2 -4.8 -1.7 -1.3 -1.3 (Projection) Capital and financial account balance (percent of GDP) 4.4 4.7 1.8 1.3 1.3 (Projection) </w:t>
            </w:r>
            <w:r w:rsidDel="00000000" w:rsidR="00000000" w:rsidRPr="00000000">
              <w:rPr>
                <w:rFonts w:ascii="Arial" w:cs="Arial" w:eastAsia="Arial" w:hAnsi="Arial"/>
                <w:b w:val="0"/>
                <w:i w:val="1"/>
                <w:smallCaps w:val="0"/>
                <w:strike w:val="0"/>
                <w:color w:val="000000"/>
                <w:sz w:val="13.01839828491211"/>
                <w:szCs w:val="13.0183982849121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Net portfolio investment (debt and equity) 0.9 1.5 0.3 2.1 -0.3 (Projection)  Other investment (loans, trade credits, etc.) 1.5 2.3 1.2 0.8 1.1 (Projection)  Net foreign direct investment 1.2 1.1 1.1 1.5 1.6 (Projection) Foreign currency reserves (billions of US$) 294.4 292.0 304.2 341.6 364.3 (Projection) Official reserves (in months of imports of goods and services) 6.1 6.4 6.7 7.9 8.0 (Projection) </w:t>
            </w:r>
          </w:p>
          <w:p w:rsidR="00000000" w:rsidDel="00000000" w:rsidP="00000000" w:rsidRDefault="00000000" w:rsidRPr="00000000" w14:paraId="00001AC8">
            <w:pPr>
              <w:keepNext w:val="0"/>
              <w:keepLines w:val="0"/>
              <w:widowControl w:val="0"/>
              <w:pBdr>
                <w:top w:space="0" w:sz="0" w:val="nil"/>
                <w:left w:space="0" w:sz="0" w:val="nil"/>
                <w:bottom w:space="0" w:sz="0" w:val="nil"/>
                <w:right w:space="0" w:sz="0" w:val="nil"/>
                <w:between w:space="0" w:sz="0" w:val="nil"/>
              </w:pBdr>
              <w:shd w:fill="auto" w:val="clear"/>
              <w:spacing w:after="0" w:before="15.64208984375" w:line="349.2205238342285" w:lineRule="auto"/>
              <w:ind w:left="252.20321655273438" w:right="207.10693359375" w:firstLine="9.379119873046875"/>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Ratio of foreign currency reserves to broad money (percent) 20.1 18.9 19.5 20.2 20.7 (December 2015) Total short-term external debt to reserves (percent) 6/ 47.2 56.3 60.5 53.8 56.5 (Projection) Total external debt (percent of GDP) 19.6 22.3 23.8 23.1 24.0 (Projection) </w:t>
            </w:r>
          </w:p>
          <w:p w:rsidR="00000000" w:rsidDel="00000000" w:rsidP="00000000" w:rsidRDefault="00000000" w:rsidRPr="00000000" w14:paraId="00001AC9">
            <w:pPr>
              <w:keepNext w:val="0"/>
              <w:keepLines w:val="0"/>
              <w:widowControl w:val="0"/>
              <w:pBdr>
                <w:top w:space="0" w:sz="0" w:val="nil"/>
                <w:left w:space="0" w:sz="0" w:val="nil"/>
                <w:bottom w:space="0" w:sz="0" w:val="nil"/>
                <w:right w:space="0" w:sz="0" w:val="nil"/>
                <w:between w:space="0" w:sz="0" w:val="nil"/>
              </w:pBdr>
              <w:shd w:fill="auto" w:val="clear"/>
              <w:spacing w:after="0" w:before="16.834716796875" w:line="348.76147270202637" w:lineRule="auto"/>
              <w:ind w:left="252.20321655273438" w:right="207.5146484375" w:firstLine="104.52560424804688"/>
              <w:jc w:val="both"/>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1"/>
                <w:smallCaps w:val="0"/>
                <w:strike w:val="0"/>
                <w:color w:val="000000"/>
                <w:sz w:val="13.01839828491211"/>
                <w:szCs w:val="13.01839828491211"/>
                <w:u w:val="none"/>
                <w:shd w:fill="auto" w:val="clear"/>
                <w:vertAlign w:val="baseline"/>
                <w:rtl w:val="0"/>
              </w:rPr>
              <w:t xml:space="preserve">Of which: </w:t>
            </w: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public sector debt 3.7 3.7 3.7 3.4 3.3 (Projection) Total external debt to exports of goods and services (percent) 79.8 90.5 94.9 100.0 114.1 (Projection) External interest payments to exports of goods and services (percent) 1.4 1.7 1.7 1.8 2.3 (Projection) External amortization payments to exports of goods and services (percent) 13.0 14.7 19.2 20.5 23.0 (Projection) Exchange rate (per US$, end-period) 50.3 54.4 61.0 62.4 64.8 (December 2015) </w:t>
            </w:r>
          </w:p>
          <w:p w:rsidR="00000000" w:rsidDel="00000000" w:rsidP="00000000" w:rsidRDefault="00000000" w:rsidRPr="00000000" w14:paraId="00001ACA">
            <w:pPr>
              <w:keepNext w:val="0"/>
              <w:keepLines w:val="0"/>
              <w:widowControl w:val="0"/>
              <w:pBdr>
                <w:top w:space="0" w:sz="0" w:val="nil"/>
                <w:left w:space="0" w:sz="0" w:val="nil"/>
                <w:bottom w:space="0" w:sz="0" w:val="nil"/>
                <w:right w:space="0" w:sz="0" w:val="nil"/>
                <w:between w:space="0" w:sz="0" w:val="nil"/>
              </w:pBdr>
              <w:shd w:fill="auto" w:val="clear"/>
              <w:spacing w:after="0" w:before="17.0831298828125" w:line="291.15981101989746" w:lineRule="auto"/>
              <w:ind w:left="149.99679565429688" w:right="196.671142578125" w:firstLine="111.58554077148438"/>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REER (percent change; based on annual average level) -3.4 -2.3 -2.4 7.3 6.0 (November 2015)   </w:t>
            </w:r>
          </w:p>
          <w:p w:rsidR="00000000" w:rsidDel="00000000" w:rsidP="00000000" w:rsidRDefault="00000000" w:rsidRPr="00000000" w14:paraId="00001ACB">
            <w:pPr>
              <w:keepNext w:val="0"/>
              <w:keepLines w:val="0"/>
              <w:widowControl w:val="0"/>
              <w:pBdr>
                <w:top w:space="0" w:sz="0" w:val="nil"/>
                <w:left w:space="0" w:sz="0" w:val="nil"/>
                <w:bottom w:space="0" w:sz="0" w:val="nil"/>
                <w:right w:space="0" w:sz="0" w:val="nil"/>
                <w:between w:space="0" w:sz="0" w:val="nil"/>
              </w:pBdr>
              <w:shd w:fill="auto" w:val="clear"/>
              <w:spacing w:after="0" w:before="47.1319580078125" w:line="240" w:lineRule="auto"/>
              <w:ind w:left="160.4180908203125" w:right="0" w:firstLine="0"/>
              <w:jc w:val="left"/>
              <w:rPr>
                <w:rFonts w:ascii="Arial" w:cs="Arial" w:eastAsia="Arial" w:hAnsi="Arial"/>
                <w:b w:val="1"/>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1"/>
                <w:i w:val="0"/>
                <w:smallCaps w:val="0"/>
                <w:strike w:val="0"/>
                <w:color w:val="000000"/>
                <w:sz w:val="13.01839828491211"/>
                <w:szCs w:val="13.01839828491211"/>
                <w:u w:val="none"/>
                <w:shd w:fill="auto" w:val="clear"/>
                <w:vertAlign w:val="baseline"/>
                <w:rtl w:val="0"/>
              </w:rPr>
              <w:t xml:space="preserve">Financial market indicators </w:t>
            </w:r>
          </w:p>
          <w:p w:rsidR="00000000" w:rsidDel="00000000" w:rsidP="00000000" w:rsidRDefault="00000000" w:rsidRPr="00000000" w14:paraId="00001ACC">
            <w:pPr>
              <w:keepNext w:val="0"/>
              <w:keepLines w:val="0"/>
              <w:widowControl w:val="0"/>
              <w:pBdr>
                <w:top w:space="0" w:sz="0" w:val="nil"/>
                <w:left w:space="0" w:sz="0" w:val="nil"/>
                <w:bottom w:space="0" w:sz="0" w:val="nil"/>
                <w:right w:space="0" w:sz="0" w:val="nil"/>
                <w:between w:space="0" w:sz="0" w:val="nil"/>
              </w:pBdr>
              <w:shd w:fill="auto" w:val="clear"/>
              <w:spacing w:after="0" w:before="74.8828125" w:line="350.13954162597656" w:lineRule="auto"/>
              <w:ind w:left="261.58233642578125" w:right="207.255859375" w:hanging="4.2987060546875"/>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Stock market index (end-period) 17404 18865 22386 27957 26118 (December 2015) Foreign currency debt rating </w:t>
            </w:r>
          </w:p>
          <w:p w:rsidR="00000000" w:rsidDel="00000000" w:rsidP="00000000" w:rsidRDefault="00000000" w:rsidRPr="00000000" w14:paraId="00001ACD">
            <w:pPr>
              <w:keepNext w:val="0"/>
              <w:keepLines w:val="0"/>
              <w:widowControl w:val="0"/>
              <w:pBdr>
                <w:top w:space="0" w:sz="0" w:val="nil"/>
                <w:left w:space="0" w:sz="0" w:val="nil"/>
                <w:bottom w:space="0" w:sz="0" w:val="nil"/>
                <w:right w:space="0" w:sz="0" w:val="nil"/>
                <w:between w:space="0" w:sz="0" w:val="nil"/>
              </w:pBdr>
              <w:shd w:fill="auto" w:val="clear"/>
              <w:spacing w:after="0" w:before="15.13916015625" w:line="348.90795707702637" w:lineRule="auto"/>
              <w:ind w:left="157.6824951171875" w:right="205.247802734375" w:firstLine="0"/>
              <w:jc w:val="righ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Moody's Investor Services Baa3 Baa3 Baa3 Baa3 Baa3 (December 2015) Standard and Poor's BBB- BBB- BBB- BBB- BBB- (December 2015) Fitch Ratings BBB- BBB- BBB- BBB- BBB- (December 2015) Spread of benchmark bonds (basis points, end of period) 6/ 231.8 611.4 608.5 581.4 549.2 (December 2015) </w:t>
            </w:r>
          </w:p>
          <w:p w:rsidR="00000000" w:rsidDel="00000000" w:rsidP="00000000" w:rsidRDefault="00000000" w:rsidRPr="00000000" w14:paraId="00001ACE">
            <w:pPr>
              <w:keepNext w:val="0"/>
              <w:keepLines w:val="0"/>
              <w:widowControl w:val="0"/>
              <w:pBdr>
                <w:top w:space="0" w:sz="0" w:val="nil"/>
                <w:left w:space="0" w:sz="0" w:val="nil"/>
                <w:bottom w:space="0" w:sz="0" w:val="nil"/>
                <w:right w:space="0" w:sz="0" w:val="nil"/>
                <w:between w:space="0" w:sz="0" w:val="nil"/>
              </w:pBdr>
              <w:shd w:fill="auto" w:val="clear"/>
              <w:spacing w:after="0" w:before="266.593017578125" w:line="298.5319232940674" w:lineRule="auto"/>
              <w:ind w:left="160.5487060546875" w:right="676.607666015625" w:hanging="10.551910400390625"/>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Sources: Data provided by the Indian authorities; Bloomberg L.P.; CEIC Data Company Ltd.; IMF, </w:t>
            </w:r>
            <w:r w:rsidDel="00000000" w:rsidR="00000000" w:rsidRPr="00000000">
              <w:rPr>
                <w:rFonts w:ascii="Arial" w:cs="Arial" w:eastAsia="Arial" w:hAnsi="Arial"/>
                <w:b w:val="0"/>
                <w:i w:val="1"/>
                <w:smallCaps w:val="0"/>
                <w:strike w:val="0"/>
                <w:color w:val="000000"/>
                <w:sz w:val="13.01839828491211"/>
                <w:szCs w:val="13.01839828491211"/>
                <w:u w:val="none"/>
                <w:shd w:fill="auto" w:val="clear"/>
                <w:vertAlign w:val="baseline"/>
                <w:rtl w:val="0"/>
              </w:rPr>
              <w:t xml:space="preserve">Information Notice System </w:t>
            </w: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and staff estimates and  projections. </w:t>
            </w:r>
          </w:p>
          <w:p w:rsidR="00000000" w:rsidDel="00000000" w:rsidP="00000000" w:rsidRDefault="00000000" w:rsidRPr="00000000" w14:paraId="00001ACF">
            <w:pPr>
              <w:keepNext w:val="0"/>
              <w:keepLines w:val="0"/>
              <w:widowControl w:val="0"/>
              <w:pBdr>
                <w:top w:space="0" w:sz="0" w:val="nil"/>
                <w:left w:space="0" w:sz="0" w:val="nil"/>
                <w:bottom w:space="0" w:sz="0" w:val="nil"/>
                <w:right w:space="0" w:sz="0" w:val="nil"/>
                <w:between w:space="0" w:sz="0" w:val="nil"/>
              </w:pBdr>
              <w:shd w:fill="auto" w:val="clear"/>
              <w:spacing w:after="0" w:before="44.3292236328125" w:line="240" w:lineRule="auto"/>
              <w:ind w:left="149.99679565429688" w:right="0" w:firstLine="0"/>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1/ Data for April-March fiscal years. </w:t>
            </w:r>
          </w:p>
          <w:p w:rsidR="00000000" w:rsidDel="00000000" w:rsidP="00000000" w:rsidRDefault="00000000" w:rsidRPr="00000000" w14:paraId="00001AD0">
            <w:pPr>
              <w:keepNext w:val="0"/>
              <w:keepLines w:val="0"/>
              <w:widowControl w:val="0"/>
              <w:pBdr>
                <w:top w:space="0" w:sz="0" w:val="nil"/>
                <w:left w:space="0" w:sz="0" w:val="nil"/>
                <w:bottom w:space="0" w:sz="0" w:val="nil"/>
                <w:right w:space="0" w:sz="0" w:val="nil"/>
                <w:between w:space="0" w:sz="0" w:val="nil"/>
              </w:pBdr>
              <w:shd w:fill="auto" w:val="clear"/>
              <w:spacing w:after="0" w:before="76.07879638671875" w:line="240" w:lineRule="auto"/>
              <w:ind w:left="149.99679565429688" w:right="0" w:firstLine="0"/>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2/ Latest date available or staff estimate, as noted. </w:t>
            </w:r>
          </w:p>
          <w:p w:rsidR="00000000" w:rsidDel="00000000" w:rsidP="00000000" w:rsidRDefault="00000000" w:rsidRPr="00000000" w14:paraId="00001AD1">
            <w:pPr>
              <w:keepNext w:val="0"/>
              <w:keepLines w:val="0"/>
              <w:widowControl w:val="0"/>
              <w:pBdr>
                <w:top w:space="0" w:sz="0" w:val="nil"/>
                <w:left w:space="0" w:sz="0" w:val="nil"/>
                <w:bottom w:space="0" w:sz="0" w:val="nil"/>
                <w:right w:space="0" w:sz="0" w:val="nil"/>
                <w:between w:space="0" w:sz="0" w:val="nil"/>
              </w:pBdr>
              <w:shd w:fill="auto" w:val="clear"/>
              <w:spacing w:after="0" w:before="74.88250732421875" w:line="240" w:lineRule="auto"/>
              <w:ind w:left="149.99679565429688" w:right="0" w:firstLine="0"/>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3/ Equals nominal yield minus actual CPI inflation. </w:t>
            </w:r>
          </w:p>
          <w:p w:rsidR="00000000" w:rsidDel="00000000" w:rsidP="00000000" w:rsidRDefault="00000000" w:rsidRPr="00000000" w14:paraId="00001AD2">
            <w:pPr>
              <w:keepNext w:val="0"/>
              <w:keepLines w:val="0"/>
              <w:widowControl w:val="0"/>
              <w:pBdr>
                <w:top w:space="0" w:sz="0" w:val="nil"/>
                <w:left w:space="0" w:sz="0" w:val="nil"/>
                <w:bottom w:space="0" w:sz="0" w:val="nil"/>
                <w:right w:space="0" w:sz="0" w:val="nil"/>
                <w:between w:space="0" w:sz="0" w:val="nil"/>
              </w:pBdr>
              <w:shd w:fill="auto" w:val="clear"/>
              <w:spacing w:after="0" w:before="12.47161865234375" w:line="298.5319232940674" w:lineRule="auto"/>
              <w:ind w:left="159.11544799804688" w:right="308.3203125" w:hanging="9.11865234375"/>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4/ Terms of trade including goods and services. Goods volumes are derived from partner country trade price deflators, and services volumes are derived  using U.S. CPI from the WEO database. </w:t>
            </w:r>
          </w:p>
          <w:p w:rsidR="00000000" w:rsidDel="00000000" w:rsidP="00000000" w:rsidRDefault="00000000" w:rsidRPr="00000000" w14:paraId="00001AD3">
            <w:pPr>
              <w:keepNext w:val="0"/>
              <w:keepLines w:val="0"/>
              <w:widowControl w:val="0"/>
              <w:pBdr>
                <w:top w:space="0" w:sz="0" w:val="nil"/>
                <w:left w:space="0" w:sz="0" w:val="nil"/>
                <w:bottom w:space="0" w:sz="0" w:val="nil"/>
                <w:right w:space="0" w:sz="0" w:val="nil"/>
                <w:between w:space="0" w:sz="0" w:val="nil"/>
              </w:pBdr>
              <w:shd w:fill="auto" w:val="clear"/>
              <w:spacing w:after="0" w:before="20.325927734375" w:line="298.53381156921387" w:lineRule="auto"/>
              <w:ind w:left="155.728759765625" w:right="419.39697265625" w:hanging="5.731658935546875"/>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5/ Including short-term debt on contracted maturity basis, all NRI deposits, and medium and long-term debt on residual maturity basis, different from  authorities' definition.</w:t>
            </w:r>
          </w:p>
          <w:p w:rsidR="00000000" w:rsidDel="00000000" w:rsidP="00000000" w:rsidRDefault="00000000" w:rsidRPr="00000000" w14:paraId="00001AD4">
            <w:pPr>
              <w:keepNext w:val="0"/>
              <w:keepLines w:val="0"/>
              <w:widowControl w:val="0"/>
              <w:pBdr>
                <w:top w:space="0" w:sz="0" w:val="nil"/>
                <w:left w:space="0" w:sz="0" w:val="nil"/>
                <w:bottom w:space="0" w:sz="0" w:val="nil"/>
                <w:right w:space="0" w:sz="0" w:val="nil"/>
                <w:between w:space="0" w:sz="0" w:val="nil"/>
              </w:pBdr>
              <w:shd w:fill="auto" w:val="clear"/>
              <w:spacing w:after="0" w:before="7.13134765625" w:line="240" w:lineRule="auto"/>
              <w:ind w:left="149.99679565429688" w:right="0" w:firstLine="0"/>
              <w:jc w:val="left"/>
              <w:rPr>
                <w:rFonts w:ascii="Arial" w:cs="Arial" w:eastAsia="Arial" w:hAnsi="Arial"/>
                <w:b w:val="0"/>
                <w:i w:val="0"/>
                <w:smallCaps w:val="0"/>
                <w:strike w:val="0"/>
                <w:color w:val="000000"/>
                <w:sz w:val="13.01839828491211"/>
                <w:szCs w:val="13.01839828491211"/>
                <w:u w:val="none"/>
                <w:shd w:fill="auto" w:val="clear"/>
                <w:vertAlign w:val="baseline"/>
              </w:rPr>
            </w:pPr>
            <w:r w:rsidDel="00000000" w:rsidR="00000000" w:rsidRPr="00000000">
              <w:rPr>
                <w:rFonts w:ascii="Arial" w:cs="Arial" w:eastAsia="Arial" w:hAnsi="Arial"/>
                <w:b w:val="0"/>
                <w:i w:val="0"/>
                <w:smallCaps w:val="0"/>
                <w:strike w:val="0"/>
                <w:color w:val="000000"/>
                <w:sz w:val="13.01839828491211"/>
                <w:szCs w:val="13.01839828491211"/>
                <w:u w:val="none"/>
                <w:shd w:fill="auto" w:val="clear"/>
                <w:vertAlign w:val="baseline"/>
                <w:rtl w:val="0"/>
              </w:rPr>
              <w:t xml:space="preserve"> 6/ 10-year sovereign bond spread over U.S. bond. </w:t>
            </w:r>
          </w:p>
        </w:tc>
      </w:tr>
    </w:tbl>
    <w:p w:rsidR="00000000" w:rsidDel="00000000" w:rsidP="00000000" w:rsidRDefault="00000000" w:rsidRPr="00000000" w14:paraId="00001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A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3.419952392578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48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A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AD9">
      <w:pPr>
        <w:keepNext w:val="0"/>
        <w:keepLines w:val="0"/>
        <w:widowControl w:val="0"/>
        <w:pBdr>
          <w:top w:space="0" w:sz="0" w:val="nil"/>
          <w:left w:space="0" w:sz="0" w:val="nil"/>
          <w:bottom w:space="0" w:sz="0" w:val="nil"/>
          <w:right w:space="0" w:sz="0" w:val="nil"/>
          <w:between w:space="0" w:sz="0" w:val="nil"/>
        </w:pBdr>
        <w:shd w:fill="auto" w:val="clear"/>
        <w:spacing w:after="0" w:before="526.739501953125" w:line="493.92322540283203" w:lineRule="auto"/>
        <w:ind w:left="6755.9063720703125" w:right="1594.833984375" w:hanging="3751.556396484375"/>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Table 9. India: Financial Soundness Indicators, 2010/11–2014/15  </w:t>
      </w: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2010/11 2011/12 2012/13 2013/14 2014/15 </w:t>
      </w:r>
    </w:p>
    <w:p w:rsidR="00000000" w:rsidDel="00000000" w:rsidP="00000000" w:rsidRDefault="00000000" w:rsidRPr="00000000" w14:paraId="00001ADA">
      <w:pPr>
        <w:keepNext w:val="0"/>
        <w:keepLines w:val="0"/>
        <w:widowControl w:val="0"/>
        <w:pBdr>
          <w:top w:space="0" w:sz="0" w:val="nil"/>
          <w:left w:space="0" w:sz="0" w:val="nil"/>
          <w:bottom w:space="0" w:sz="0" w:val="nil"/>
          <w:right w:space="0" w:sz="0" w:val="nil"/>
          <w:between w:space="0" w:sz="0" w:val="nil"/>
        </w:pBdr>
        <w:shd w:fill="auto" w:val="clear"/>
        <w:spacing w:after="0" w:before="70.77392578125" w:line="240" w:lineRule="auto"/>
        <w:ind w:left="2263.9926147460938"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Measures of financial strength and performance 1/ </w:t>
      </w:r>
    </w:p>
    <w:p w:rsidR="00000000" w:rsidDel="00000000" w:rsidP="00000000" w:rsidRDefault="00000000" w:rsidRPr="00000000" w14:paraId="00001ADB">
      <w:pPr>
        <w:keepNext w:val="0"/>
        <w:keepLines w:val="0"/>
        <w:widowControl w:val="0"/>
        <w:pBdr>
          <w:top w:space="0" w:sz="0" w:val="nil"/>
          <w:left w:space="0" w:sz="0" w:val="nil"/>
          <w:bottom w:space="0" w:sz="0" w:val="nil"/>
          <w:right w:space="0" w:sz="0" w:val="nil"/>
          <w:between w:space="0" w:sz="0" w:val="nil"/>
        </w:pBdr>
        <w:shd w:fill="auto" w:val="clear"/>
        <w:spacing w:after="0" w:before="237.46337890625" w:line="361.08046531677246" w:lineRule="auto"/>
        <w:ind w:left="2375.806427001953" w:right="1477.452392578125" w:hanging="111.81381225585938"/>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Risk-weighted capital adequacy ratio (CAR) 14.2 14.2 13.9 12.9 12.8 Public sector banks 13.1 13.2 12.4 11.4 11.4 Old Private Sector Banks 14.5 14.1 13.7 13.3 13.5 New Private Sector Banks 16.9 16.7 17.5 16.6 16.1 Foreign banks 17.0 16.8 17.9 17.2 16.1 </w:t>
      </w:r>
    </w:p>
    <w:p w:rsidR="00000000" w:rsidDel="00000000" w:rsidP="00000000" w:rsidRDefault="00000000" w:rsidRPr="00000000" w14:paraId="00001ADC">
      <w:pPr>
        <w:keepNext w:val="0"/>
        <w:keepLines w:val="0"/>
        <w:widowControl w:val="0"/>
        <w:pBdr>
          <w:top w:space="0" w:sz="0" w:val="nil"/>
          <w:left w:space="0" w:sz="0" w:val="nil"/>
          <w:bottom w:space="0" w:sz="0" w:val="nil"/>
          <w:right w:space="0" w:sz="0" w:val="nil"/>
          <w:between w:space="0" w:sz="0" w:val="nil"/>
        </w:pBdr>
        <w:shd w:fill="auto" w:val="clear"/>
        <w:spacing w:after="0" w:before="242.5" w:line="240" w:lineRule="auto"/>
        <w:ind w:left="2263.9926147460938"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Number of institutions not meeting 9 percent CAR </w:t>
      </w:r>
    </w:p>
    <w:p w:rsidR="00000000" w:rsidDel="00000000" w:rsidP="00000000" w:rsidRDefault="00000000" w:rsidRPr="00000000" w14:paraId="00001ADD">
      <w:pPr>
        <w:keepNext w:val="0"/>
        <w:keepLines w:val="0"/>
        <w:widowControl w:val="0"/>
        <w:pBdr>
          <w:top w:space="0" w:sz="0" w:val="nil"/>
          <w:left w:space="0" w:sz="0" w:val="nil"/>
          <w:bottom w:space="0" w:sz="0" w:val="nil"/>
          <w:right w:space="0" w:sz="0" w:val="nil"/>
          <w:between w:space="0" w:sz="0" w:val="nil"/>
        </w:pBdr>
        <w:shd w:fill="auto" w:val="clear"/>
        <w:spacing w:after="0" w:before="80.25634765625" w:line="361.08129501342773" w:lineRule="auto"/>
        <w:ind w:left="2375.8189392089844" w:right="1478.104248046875" w:firstLine="5.780487060546875"/>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Public sector banks 00000 Old Private Sector Banks 0 0 0 0 0 New Private Sector Banks 0 0 0 1 0 Foreign banks 00000 </w:t>
      </w:r>
    </w:p>
    <w:p w:rsidR="00000000" w:rsidDel="00000000" w:rsidP="00000000" w:rsidRDefault="00000000" w:rsidRPr="00000000" w14:paraId="00001ADE">
      <w:pPr>
        <w:keepNext w:val="0"/>
        <w:keepLines w:val="0"/>
        <w:widowControl w:val="0"/>
        <w:pBdr>
          <w:top w:space="0" w:sz="0" w:val="nil"/>
          <w:left w:space="0" w:sz="0" w:val="nil"/>
          <w:bottom w:space="0" w:sz="0" w:val="nil"/>
          <w:right w:space="0" w:sz="0" w:val="nil"/>
          <w:between w:space="0" w:sz="0" w:val="nil"/>
        </w:pBdr>
        <w:shd w:fill="auto" w:val="clear"/>
        <w:spacing w:after="0" w:before="242.498779296875" w:line="361.07940673828125" w:lineRule="auto"/>
        <w:ind w:left="2375.8180236816406" w:right="1477.452392578125" w:hanging="111.81411743164062"/>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Net nonperforming loans (percent of outstanding net loans) 2/ 0.9 1.2 1.7 2.2 2.5 Public sector banks 1.0 1.5 2.0 2.7 3.2 Old Private Sector Banks 0.5 0.6 0.7 0.9 1.4 New Private Sector Banks 0.6 0.4 0.4 0.6 0.8 Foreign banks 0.7 0.6 1.0 1.1 0.5 </w:t>
      </w:r>
    </w:p>
    <w:p w:rsidR="00000000" w:rsidDel="00000000" w:rsidP="00000000" w:rsidRDefault="00000000" w:rsidRPr="00000000" w14:paraId="00001ADF">
      <w:pPr>
        <w:keepNext w:val="0"/>
        <w:keepLines w:val="0"/>
        <w:widowControl w:val="0"/>
        <w:pBdr>
          <w:top w:space="0" w:sz="0" w:val="nil"/>
          <w:left w:space="0" w:sz="0" w:val="nil"/>
          <w:bottom w:space="0" w:sz="0" w:val="nil"/>
          <w:right w:space="0" w:sz="0" w:val="nil"/>
          <w:between w:space="0" w:sz="0" w:val="nil"/>
        </w:pBdr>
        <w:shd w:fill="auto" w:val="clear"/>
        <w:spacing w:after="0" w:before="243.704833984375" w:line="360.5994129180908" w:lineRule="auto"/>
        <w:ind w:left="2375.8180236816406" w:right="1477.490234375" w:hanging="117.5946044921875"/>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Gross nonperforming loans (percent of outstanding loans) 2.4 2.9 3.4 4.1 4.6 Public sector banks 2.3 3.2 3.8 4.7 5.4 Old Private Sector Banks 2.0 1.8 1.9 2.0 2.7 New Private Sector Banks 2.6 2.2 1.9 1.9 2.0 Foreign banks 2.5 2.7 3.0 3.9 3.2 </w:t>
      </w:r>
    </w:p>
    <w:p w:rsidR="00000000" w:rsidDel="00000000" w:rsidP="00000000" w:rsidRDefault="00000000" w:rsidRPr="00000000" w14:paraId="00001AE0">
      <w:pPr>
        <w:keepNext w:val="0"/>
        <w:keepLines w:val="0"/>
        <w:widowControl w:val="0"/>
        <w:pBdr>
          <w:top w:space="0" w:sz="0" w:val="nil"/>
          <w:left w:space="0" w:sz="0" w:val="nil"/>
          <w:bottom w:space="0" w:sz="0" w:val="nil"/>
          <w:right w:space="0" w:sz="0" w:val="nil"/>
          <w:between w:space="0" w:sz="0" w:val="nil"/>
        </w:pBdr>
        <w:shd w:fill="auto" w:val="clear"/>
        <w:spacing w:after="0" w:before="243.955078125" w:line="360.59964179992676" w:lineRule="auto"/>
        <w:ind w:left="2375.8180236816406" w:right="1477.17529296875" w:hanging="111.81411743164062"/>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Restructured loans (percent of outstanding loans) 3.5 4.7 5.8 5.9 6.4 Public sector banks 4.2 5.7 7.2 7.2 8.1 Old Private Sector Banks 2.9 3.5 4.0 4.0 4.2 New Private Sector Banks 0.6 1.1 1.2 1.8 1.9 Foreign banks 0.2 0.1 0.2 0.1 0.1 </w:t>
      </w:r>
    </w:p>
    <w:p w:rsidR="00000000" w:rsidDel="00000000" w:rsidP="00000000" w:rsidRDefault="00000000" w:rsidRPr="00000000" w14:paraId="00001AE1">
      <w:pPr>
        <w:keepNext w:val="0"/>
        <w:keepLines w:val="0"/>
        <w:widowControl w:val="0"/>
        <w:pBdr>
          <w:top w:space="0" w:sz="0" w:val="nil"/>
          <w:left w:space="0" w:sz="0" w:val="nil"/>
          <w:bottom w:space="0" w:sz="0" w:val="nil"/>
          <w:right w:space="0" w:sz="0" w:val="nil"/>
          <w:between w:space="0" w:sz="0" w:val="nil"/>
        </w:pBdr>
        <w:shd w:fill="auto" w:val="clear"/>
        <w:spacing w:after="0" w:before="243.955078125" w:line="360.5998992919922" w:lineRule="auto"/>
        <w:ind w:left="2375.8180236816406" w:right="1477.490234375" w:hanging="111.81411743164062"/>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Net profit (+)/loss (-) of commercial banks 3/ 1.0 1.0 1.0 0.7 0.7 Public sector banks 0.8 0.8 0.7 0.4 0.4 Old Private Sector Banks 1.0 1.0 1.1 0.9 0.8 New Private Sector Banks 1.3 1.4 1.5 1.6 1.7 Foreign banks 1.6 1.6 1.9 1.4 1.7 </w:t>
      </w:r>
    </w:p>
    <w:p w:rsidR="00000000" w:rsidDel="00000000" w:rsidP="00000000" w:rsidRDefault="00000000" w:rsidRPr="00000000" w14:paraId="00001AE2">
      <w:pPr>
        <w:keepNext w:val="0"/>
        <w:keepLines w:val="0"/>
        <w:widowControl w:val="0"/>
        <w:pBdr>
          <w:top w:space="0" w:sz="0" w:val="nil"/>
          <w:left w:space="0" w:sz="0" w:val="nil"/>
          <w:bottom w:space="0" w:sz="0" w:val="nil"/>
          <w:right w:space="0" w:sz="0" w:val="nil"/>
          <w:between w:space="0" w:sz="0" w:val="nil"/>
        </w:pBdr>
        <w:shd w:fill="auto" w:val="clear"/>
        <w:spacing w:after="0" w:before="243.955078125" w:line="240" w:lineRule="auto"/>
        <w:ind w:left="2264.00390625"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Balance sheet structure of all scheduled banks </w:t>
      </w:r>
    </w:p>
    <w:p w:rsidR="00000000" w:rsidDel="00000000" w:rsidP="00000000" w:rsidRDefault="00000000" w:rsidRPr="00000000" w14:paraId="00001AE3">
      <w:pPr>
        <w:keepNext w:val="0"/>
        <w:keepLines w:val="0"/>
        <w:widowControl w:val="0"/>
        <w:pBdr>
          <w:top w:space="0" w:sz="0" w:val="nil"/>
          <w:left w:space="0" w:sz="0" w:val="nil"/>
          <w:bottom w:space="0" w:sz="0" w:val="nil"/>
          <w:right w:space="0" w:sz="0" w:val="nil"/>
          <w:between w:space="0" w:sz="0" w:val="nil"/>
        </w:pBdr>
        <w:shd w:fill="auto" w:val="clear"/>
        <w:spacing w:after="0" w:before="80.25665283203125" w:line="361.0792064666748" w:lineRule="auto"/>
        <w:ind w:left="2372.927703857422" w:right="1477.149658203125" w:firstLine="8.670806884765625"/>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Loan/deposit ratio 75.1 77.5 78.1 78.0 77.4 Investment in government securities/deposit ratio 28.7 29.4 29.7 29.2 29.7 </w:t>
      </w:r>
    </w:p>
    <w:p w:rsidR="00000000" w:rsidDel="00000000" w:rsidP="00000000" w:rsidRDefault="00000000" w:rsidRPr="00000000" w14:paraId="00001AE4">
      <w:pPr>
        <w:keepNext w:val="0"/>
        <w:keepLines w:val="0"/>
        <w:widowControl w:val="0"/>
        <w:pBdr>
          <w:top w:space="0" w:sz="0" w:val="nil"/>
          <w:left w:space="0" w:sz="0" w:val="nil"/>
          <w:bottom w:space="0" w:sz="0" w:val="nil"/>
          <w:right w:space="0" w:sz="0" w:val="nil"/>
          <w:between w:space="0" w:sz="0" w:val="nil"/>
        </w:pBdr>
        <w:shd w:fill="auto" w:val="clear"/>
        <w:spacing w:after="0" w:before="242.5" w:line="240" w:lineRule="auto"/>
        <w:ind w:left="2264.00390625"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Lending to sensitive sectors (in percent of outstanding advances) </w:t>
      </w:r>
    </w:p>
    <w:p w:rsidR="00000000" w:rsidDel="00000000" w:rsidP="00000000" w:rsidRDefault="00000000" w:rsidRPr="00000000" w14:paraId="00001AE5">
      <w:pPr>
        <w:keepNext w:val="0"/>
        <w:keepLines w:val="0"/>
        <w:widowControl w:val="0"/>
        <w:pBdr>
          <w:top w:space="0" w:sz="0" w:val="nil"/>
          <w:left w:space="0" w:sz="0" w:val="nil"/>
          <w:bottom w:space="0" w:sz="0" w:val="nil"/>
          <w:right w:space="0" w:sz="0" w:val="nil"/>
          <w:between w:space="0" w:sz="0" w:val="nil"/>
        </w:pBdr>
        <w:shd w:fill="auto" w:val="clear"/>
        <w:spacing w:after="0" w:before="80.25665283203125" w:line="361.0792064666748" w:lineRule="auto"/>
        <w:ind w:left="2375.8180236816406" w:right="1477.352294921875" w:firstLine="5.780487060546875"/>
        <w:jc w:val="both"/>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Real estate 16.7 15.7 15.7 16.3 17.1 Capital market 2.2 1.7 1.5 1.3 1.4 Commodities 0.0 0.0 0.0 0.0 0.0 </w:t>
      </w:r>
    </w:p>
    <w:p w:rsidR="00000000" w:rsidDel="00000000" w:rsidP="00000000" w:rsidRDefault="00000000" w:rsidRPr="00000000" w14:paraId="00001AE6">
      <w:pPr>
        <w:keepNext w:val="0"/>
        <w:keepLines w:val="0"/>
        <w:widowControl w:val="0"/>
        <w:pBdr>
          <w:top w:space="0" w:sz="0" w:val="nil"/>
          <w:left w:space="0" w:sz="0" w:val="nil"/>
          <w:bottom w:space="0" w:sz="0" w:val="nil"/>
          <w:right w:space="0" w:sz="0" w:val="nil"/>
          <w:between w:space="0" w:sz="0" w:val="nil"/>
        </w:pBdr>
        <w:shd w:fill="auto" w:val="clear"/>
        <w:spacing w:after="0" w:before="456.13006591796875" w:line="240" w:lineRule="auto"/>
        <w:ind w:left="2259.826202392578"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Source: Reserve Bank of India; Bankscope and IMF staff estimates.</w:t>
      </w:r>
    </w:p>
    <w:p w:rsidR="00000000" w:rsidDel="00000000" w:rsidP="00000000" w:rsidRDefault="00000000" w:rsidRPr="00000000" w14:paraId="00001AE7">
      <w:pPr>
        <w:keepNext w:val="0"/>
        <w:keepLines w:val="0"/>
        <w:widowControl w:val="0"/>
        <w:pBdr>
          <w:top w:space="0" w:sz="0" w:val="nil"/>
          <w:left w:space="0" w:sz="0" w:val="nil"/>
          <w:bottom w:space="0" w:sz="0" w:val="nil"/>
          <w:right w:space="0" w:sz="0" w:val="nil"/>
          <w:between w:space="0" w:sz="0" w:val="nil"/>
        </w:pBdr>
        <w:shd w:fill="auto" w:val="clear"/>
        <w:spacing w:after="0" w:before="97.02865600585938" w:line="240" w:lineRule="auto"/>
        <w:ind w:left="2262.7471923828125"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1/ Some loan classification and provisioning standards do not meet international standards.  </w:t>
      </w:r>
    </w:p>
    <w:p w:rsidR="00000000" w:rsidDel="00000000" w:rsidP="00000000" w:rsidRDefault="00000000" w:rsidRPr="00000000" w14:paraId="00001AE8">
      <w:pPr>
        <w:keepNext w:val="0"/>
        <w:keepLines w:val="0"/>
        <w:widowControl w:val="0"/>
        <w:pBdr>
          <w:top w:space="0" w:sz="0" w:val="nil"/>
          <w:left w:space="0" w:sz="0" w:val="nil"/>
          <w:bottom w:space="0" w:sz="0" w:val="nil"/>
          <w:right w:space="0" w:sz="0" w:val="nil"/>
          <w:between w:space="0" w:sz="0" w:val="nil"/>
        </w:pBdr>
        <w:shd w:fill="auto" w:val="clear"/>
        <w:spacing w:after="0" w:before="22.6580810546875" w:line="240" w:lineRule="auto"/>
        <w:ind w:left="2258.3489990234375"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2/ Gross nonperforming loans less provisions. </w:t>
      </w:r>
    </w:p>
    <w:p w:rsidR="00000000" w:rsidDel="00000000" w:rsidP="00000000" w:rsidRDefault="00000000" w:rsidRPr="00000000" w14:paraId="00001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80.8496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  </w:t>
      </w:r>
    </w:p>
    <w:p w:rsidR="00000000" w:rsidDel="00000000" w:rsidP="00000000" w:rsidRDefault="00000000" w:rsidRPr="00000000" w14:paraId="00001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60.4544067382812" w:right="0" w:firstLine="0"/>
        <w:jc w:val="left"/>
        <w:rPr>
          <w:rFonts w:ascii="Arial" w:cs="Arial" w:eastAsia="Arial" w:hAnsi="Arial"/>
          <w:b w:val="0"/>
          <w:i w:val="0"/>
          <w:smallCaps w:val="0"/>
          <w:strike w:val="0"/>
          <w:color w:val="000000"/>
          <w:sz w:val="12.557296752929688"/>
          <w:szCs w:val="12.557296752929688"/>
          <w:u w:val="none"/>
          <w:shd w:fill="auto" w:val="clear"/>
          <w:vertAlign w:val="baseline"/>
        </w:rPr>
      </w:pPr>
      <w:r w:rsidDel="00000000" w:rsidR="00000000" w:rsidRPr="00000000">
        <w:rPr>
          <w:rFonts w:ascii="Arial" w:cs="Arial" w:eastAsia="Arial" w:hAnsi="Arial"/>
          <w:b w:val="0"/>
          <w:i w:val="0"/>
          <w:smallCaps w:val="0"/>
          <w:strike w:val="0"/>
          <w:color w:val="000000"/>
          <w:sz w:val="12.557296752929688"/>
          <w:szCs w:val="12.557296752929688"/>
          <w:u w:val="none"/>
          <w:shd w:fill="auto" w:val="clear"/>
          <w:vertAlign w:val="baseline"/>
          <w:rtl w:val="0"/>
        </w:rPr>
        <w:t xml:space="preserve">3/ In percent of total assets. </w:t>
      </w:r>
    </w:p>
    <w:p w:rsidR="00000000" w:rsidDel="00000000" w:rsidP="00000000" w:rsidRDefault="00000000" w:rsidRPr="00000000" w14:paraId="00001AEB">
      <w:pPr>
        <w:keepNext w:val="0"/>
        <w:keepLines w:val="0"/>
        <w:widowControl w:val="0"/>
        <w:pBdr>
          <w:top w:space="0" w:sz="0" w:val="nil"/>
          <w:left w:space="0" w:sz="0" w:val="nil"/>
          <w:bottom w:space="0" w:sz="0" w:val="nil"/>
          <w:right w:space="0" w:sz="0" w:val="nil"/>
          <w:between w:space="0" w:sz="0" w:val="nil"/>
        </w:pBdr>
        <w:shd w:fill="auto" w:val="clear"/>
        <w:spacing w:after="0" w:before="955.8312225341797" w:line="240" w:lineRule="auto"/>
        <w:ind w:left="0" w:right="997.6733398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49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AED">
      <w:pPr>
        <w:keepNext w:val="0"/>
        <w:keepLines w:val="0"/>
        <w:widowControl w:val="0"/>
        <w:pBdr>
          <w:top w:space="0" w:sz="0" w:val="nil"/>
          <w:left w:space="0" w:sz="0" w:val="nil"/>
          <w:bottom w:space="0" w:sz="0" w:val="nil"/>
          <w:right w:space="0" w:sz="0" w:val="nil"/>
          <w:between w:space="0" w:sz="0" w:val="nil"/>
        </w:pBdr>
        <w:shd w:fill="auto" w:val="clear"/>
        <w:spacing w:after="0" w:before="509.940185546875" w:line="240" w:lineRule="auto"/>
        <w:ind w:left="0" w:right="2899.0704345703125" w:firstLine="0"/>
        <w:jc w:val="righ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 Key Policy Actions 2015–16</w:t>
      </w:r>
      <w:r w:rsidDel="00000000" w:rsidR="00000000" w:rsidRPr="00000000">
        <w:rPr>
          <w:rFonts w:ascii="Arial" w:cs="Arial" w:eastAsia="Arial" w:hAnsi="Arial"/>
          <w:b w:val="1"/>
          <w:i w:val="0"/>
          <w:smallCaps w:val="0"/>
          <w:strike w:val="0"/>
          <w:color w:val="0583b0"/>
          <w:sz w:val="31.599998474121094"/>
          <w:szCs w:val="31.59999847412109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 </w:t>
      </w:r>
    </w:p>
    <w:p w:rsidR="00000000" w:rsidDel="00000000" w:rsidP="00000000" w:rsidRDefault="00000000" w:rsidRPr="00000000" w14:paraId="00001AEE">
      <w:pPr>
        <w:keepNext w:val="0"/>
        <w:keepLines w:val="0"/>
        <w:widowControl w:val="0"/>
        <w:pBdr>
          <w:top w:space="0" w:sz="0" w:val="nil"/>
          <w:left w:space="0" w:sz="0" w:val="nil"/>
          <w:bottom w:space="0" w:sz="0" w:val="nil"/>
          <w:right w:space="0" w:sz="0" w:val="nil"/>
          <w:between w:space="0" w:sz="0" w:val="nil"/>
        </w:pBdr>
        <w:shd w:fill="auto" w:val="clear"/>
        <w:spacing w:after="0" w:before="152.29736328125" w:line="240" w:lineRule="auto"/>
        <w:ind w:left="0" w:right="4492.5128173828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Monetary Policy  </w:t>
      </w:r>
    </w:p>
    <w:p w:rsidR="00000000" w:rsidDel="00000000" w:rsidP="00000000" w:rsidRDefault="00000000" w:rsidRPr="00000000" w14:paraId="00001AEF">
      <w:pPr>
        <w:keepNext w:val="0"/>
        <w:keepLines w:val="0"/>
        <w:widowControl w:val="0"/>
        <w:pBdr>
          <w:top w:space="0" w:sz="0" w:val="nil"/>
          <w:left w:space="0" w:sz="0" w:val="nil"/>
          <w:bottom w:space="0" w:sz="0" w:val="nil"/>
          <w:right w:space="0" w:sz="0" w:val="nil"/>
          <w:between w:space="0" w:sz="0" w:val="nil"/>
        </w:pBdr>
        <w:shd w:fill="auto" w:val="clear"/>
        <w:spacing w:after="0" w:before="70.931396484375" w:line="258.57665061950684" w:lineRule="auto"/>
        <w:ind w:left="1894.031982421875" w:right="919.1528320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February 3, 2015 SLR: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Statutory liquidity ratio (SLR) of banks reduced by 50 basis points (bps)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21.5 percent from 22.0 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AF0">
      <w:pPr>
        <w:keepNext w:val="0"/>
        <w:keepLines w:val="0"/>
        <w:widowControl w:val="0"/>
        <w:pBdr>
          <w:top w:space="0" w:sz="0" w:val="nil"/>
          <w:left w:space="0" w:sz="0" w:val="nil"/>
          <w:bottom w:space="0" w:sz="0" w:val="nil"/>
          <w:right w:space="0" w:sz="0" w:val="nil"/>
          <w:between w:space="0" w:sz="0" w:val="nil"/>
        </w:pBdr>
        <w:shd w:fill="auto" w:val="clear"/>
        <w:spacing w:after="0" w:before="15.821533203125" w:line="259.7749614715576" w:lineRule="auto"/>
        <w:ind w:left="3863.4228515625" w:right="1262.59521484375" w:hanging="1969.3908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February 20, 2015 Monetary policy framework agreement: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Ministry of Finance and RBI  signed an agreement on a new monetary policy framework that formalized  </w:t>
      </w:r>
    </w:p>
    <w:p w:rsidR="00000000" w:rsidDel="00000000" w:rsidP="00000000" w:rsidRDefault="00000000" w:rsidRPr="00000000" w14:paraId="00001AF1">
      <w:pPr>
        <w:keepNext w:val="0"/>
        <w:keepLines w:val="0"/>
        <w:widowControl w:val="0"/>
        <w:pBdr>
          <w:top w:space="0" w:sz="0" w:val="nil"/>
          <w:left w:space="0" w:sz="0" w:val="nil"/>
          <w:bottom w:space="0" w:sz="0" w:val="nil"/>
          <w:right w:space="0" w:sz="0" w:val="nil"/>
          <w:between w:space="0" w:sz="0" w:val="nil"/>
        </w:pBdr>
        <w:shd w:fill="auto" w:val="clear"/>
        <w:spacing w:after="0" w:before="8.818359375" w:line="240" w:lineRule="auto"/>
        <w:ind w:left="0" w:right="1442.01660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flexible inflation targeting as the prime objective of the central bank with  </w:t>
      </w:r>
    </w:p>
    <w:p w:rsidR="00000000" w:rsidDel="00000000" w:rsidP="00000000" w:rsidRDefault="00000000" w:rsidRPr="00000000" w14:paraId="00001AF2">
      <w:pPr>
        <w:keepNext w:val="0"/>
        <w:keepLines w:val="0"/>
        <w:widowControl w:val="0"/>
        <w:pBdr>
          <w:top w:space="0" w:sz="0" w:val="nil"/>
          <w:left w:space="0" w:sz="0" w:val="nil"/>
          <w:bottom w:space="0" w:sz="0" w:val="nil"/>
          <w:right w:space="0" w:sz="0" w:val="nil"/>
          <w:between w:space="0" w:sz="0" w:val="nil"/>
        </w:pBdr>
        <w:shd w:fill="auto" w:val="clear"/>
        <w:spacing w:after="0" w:before="26.531982421875" w:line="259.1758060455322" w:lineRule="auto"/>
        <w:ind w:left="3867.2305297851562" w:right="873.03710937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headline CPI inflation as the nominal anchor. The RBI is now mandated to bring  inflation down to 6 percent by January 2016 and target an inflation of 4 (+/-2)  percent in all subsequent financial years.  </w:t>
      </w:r>
    </w:p>
    <w:p w:rsidR="00000000" w:rsidDel="00000000" w:rsidP="00000000" w:rsidRDefault="00000000" w:rsidRPr="00000000" w14:paraId="00001AF3">
      <w:pPr>
        <w:keepNext w:val="0"/>
        <w:keepLines w:val="0"/>
        <w:widowControl w:val="0"/>
        <w:pBdr>
          <w:top w:space="0" w:sz="0" w:val="nil"/>
          <w:left w:space="0" w:sz="0" w:val="nil"/>
          <w:bottom w:space="0" w:sz="0" w:val="nil"/>
          <w:right w:space="0" w:sz="0" w:val="nil"/>
          <w:between w:space="0" w:sz="0" w:val="nil"/>
        </w:pBdr>
        <w:shd w:fill="auto" w:val="clear"/>
        <w:spacing w:after="0" w:before="15.32958984375" w:line="259.77496147155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September 29,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AF4">
      <w:pPr>
        <w:keepNext w:val="0"/>
        <w:keepLines w:val="0"/>
        <w:widowControl w:val="0"/>
        <w:pBdr>
          <w:top w:space="0" w:sz="0" w:val="nil"/>
          <w:left w:space="0" w:sz="0" w:val="nil"/>
          <w:bottom w:space="0" w:sz="0" w:val="nil"/>
          <w:right w:space="0" w:sz="0" w:val="nil"/>
          <w:between w:space="0" w:sz="0" w:val="nil"/>
        </w:pBdr>
        <w:shd w:fill="auto" w:val="clear"/>
        <w:spacing w:after="0" w:before="534.42138671875" w:line="259.776163101196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December 18,  2015 </w:t>
      </w:r>
    </w:p>
    <w:p w:rsidR="00000000" w:rsidDel="00000000" w:rsidP="00000000" w:rsidRDefault="00000000" w:rsidRPr="00000000" w14:paraId="00001AF5">
      <w:pPr>
        <w:keepNext w:val="0"/>
        <w:keepLines w:val="0"/>
        <w:widowControl w:val="0"/>
        <w:pBdr>
          <w:top w:space="0" w:sz="0" w:val="nil"/>
          <w:left w:space="0" w:sz="0" w:val="nil"/>
          <w:bottom w:space="0" w:sz="0" w:val="nil"/>
          <w:right w:space="0" w:sz="0" w:val="nil"/>
          <w:between w:space="0" w:sz="0" w:val="nil"/>
        </w:pBdr>
        <w:shd w:fill="auto" w:val="clear"/>
        <w:spacing w:after="0" w:before="0" w:line="259.375934600830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Repo rate: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RBI reduced the policy repo rate by 125 bps from 8.00 percent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6.75 percent in four phases: (i) 25 bps each on January 15, March 4, June 2, 2015;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and 50 bps on September 29—the two cuts in January and March being out-of policy cycle.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AF6">
      <w:pPr>
        <w:keepNext w:val="0"/>
        <w:keepLines w:val="0"/>
        <w:widowControl w:val="0"/>
        <w:pBdr>
          <w:top w:space="0" w:sz="0" w:val="nil"/>
          <w:left w:space="0" w:sz="0" w:val="nil"/>
          <w:bottom w:space="0" w:sz="0" w:val="nil"/>
          <w:right w:space="0" w:sz="0" w:val="nil"/>
          <w:between w:space="0" w:sz="0" w:val="nil"/>
        </w:pBdr>
        <w:shd w:fill="auto" w:val="clear"/>
        <w:spacing w:after="0" w:before="15.15625" w:line="259.4764137268066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Bank lending rates: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RBI issued fresh guidelines on computing interest rates  on advances based on the marginal cost of funds to be operational effective  April 1, 2016. The guidelines would help improve monetary transmission and  ensure transparency in the methodology followed by banks for determining  interest rates on advances.  </w:t>
      </w:r>
    </w:p>
    <w:p w:rsidR="00000000" w:rsidDel="00000000" w:rsidP="00000000" w:rsidRDefault="00000000" w:rsidRPr="00000000" w14:paraId="00001AF7">
      <w:pPr>
        <w:keepNext w:val="0"/>
        <w:keepLines w:val="0"/>
        <w:widowControl w:val="0"/>
        <w:pBdr>
          <w:top w:space="0" w:sz="0" w:val="nil"/>
          <w:left w:space="0" w:sz="0" w:val="nil"/>
          <w:bottom w:space="0" w:sz="0" w:val="nil"/>
          <w:right w:space="0" w:sz="0" w:val="nil"/>
          <w:between w:space="0" w:sz="0" w:val="nil"/>
        </w:pBdr>
        <w:shd w:fill="auto" w:val="clear"/>
        <w:spacing w:after="0" w:before="15.07385253906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1917.0179748535156" w:right="1204.20654296875" w:header="0" w:footer="720"/>
          <w:cols w:equalWidth="0" w:num="2">
            <w:col w:space="0" w:w="4560"/>
            <w:col w:space="0" w:w="4560"/>
          </w:cols>
        </w:sectPr>
      </w:pPr>
      <w:r w:rsidDel="00000000" w:rsidR="00000000" w:rsidRPr="00000000">
        <w:rPr>
          <w:rFonts w:ascii="Arial" w:cs="Arial" w:eastAsia="Arial" w:hAnsi="Arial"/>
          <w:b w:val="1"/>
          <w:i w:val="0"/>
          <w:smallCaps w:val="0"/>
          <w:strike w:val="0"/>
          <w:color w:val="000000"/>
          <w:sz w:val="20.040000915527344"/>
          <w:szCs w:val="20.040000915527344"/>
          <w:u w:val="none"/>
          <w:shd w:fill="d3eff4" w:val="clear"/>
          <w:vertAlign w:val="baseline"/>
          <w:rtl w:val="0"/>
        </w:rPr>
        <w:t xml:space="preserve">Financial Sector</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AF8">
      <w:pPr>
        <w:keepNext w:val="0"/>
        <w:keepLines w:val="0"/>
        <w:widowControl w:val="0"/>
        <w:pBdr>
          <w:top w:space="0" w:sz="0" w:val="nil"/>
          <w:left w:space="0" w:sz="0" w:val="nil"/>
          <w:bottom w:space="0" w:sz="0" w:val="nil"/>
          <w:right w:space="0" w:sz="0" w:val="nil"/>
          <w:between w:space="0" w:sz="0" w:val="nil"/>
        </w:pBdr>
        <w:shd w:fill="auto" w:val="clear"/>
        <w:spacing w:after="0" w:before="30.133056640625" w:line="259.77636337280273" w:lineRule="auto"/>
        <w:ind w:left="3862.5811767578125" w:right="730.352783203125" w:hanging="1981.374816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8, 2015 Strategic debt restructuring scheme: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allowed banks to undertake ‘strategic  debt restructuring (SDR)’ by converting loan dues to equity shares to provide  </w:t>
      </w:r>
    </w:p>
    <w:p w:rsidR="00000000" w:rsidDel="00000000" w:rsidP="00000000" w:rsidRDefault="00000000" w:rsidRPr="00000000" w14:paraId="00001AF9">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1102.617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banks with enhanced capabilities to initiate change of ownership in accounts  </w:t>
      </w:r>
    </w:p>
    <w:p w:rsidR="00000000" w:rsidDel="00000000" w:rsidP="00000000" w:rsidRDefault="00000000" w:rsidRPr="00000000" w14:paraId="00001AFA">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40" w:lineRule="auto"/>
        <w:ind w:left="0" w:right="3063.549804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which fail to achieve the projected viability milestones.  </w:t>
      </w:r>
    </w:p>
    <w:p w:rsidR="00000000" w:rsidDel="00000000" w:rsidP="00000000" w:rsidRDefault="00000000" w:rsidRPr="00000000" w14:paraId="00001AFB">
      <w:pPr>
        <w:keepNext w:val="0"/>
        <w:keepLines w:val="0"/>
        <w:widowControl w:val="0"/>
        <w:pBdr>
          <w:top w:space="0" w:sz="0" w:val="nil"/>
          <w:left w:space="0" w:sz="0" w:val="nil"/>
          <w:bottom w:space="0" w:sz="0" w:val="nil"/>
          <w:right w:space="0" w:sz="0" w:val="nil"/>
          <w:between w:space="0" w:sz="0" w:val="nil"/>
        </w:pBdr>
        <w:shd w:fill="auto" w:val="clear"/>
        <w:spacing w:after="0" w:before="31.336669921875" w:line="259.77696418762207" w:lineRule="auto"/>
        <w:ind w:left="1881.2063598632812" w:right="777.18994140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June 12, 2015 Interest Rate Futures: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RBI introduced cash settled Interest Rate Futures (IRF) 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5-7 year and 13-15 year Government Securities.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AFC">
      <w:pPr>
        <w:keepNext w:val="0"/>
        <w:keepLines w:val="0"/>
        <w:widowControl w:val="0"/>
        <w:pBdr>
          <w:top w:space="0" w:sz="0" w:val="nil"/>
          <w:left w:space="0" w:sz="0" w:val="nil"/>
          <w:bottom w:space="0" w:sz="0" w:val="nil"/>
          <w:right w:space="0" w:sz="0" w:val="nil"/>
          <w:between w:space="0" w:sz="0" w:val="nil"/>
        </w:pBdr>
        <w:shd w:fill="auto" w:val="clear"/>
        <w:spacing w:after="0" w:before="14.8193359375" w:line="259.1765785217285" w:lineRule="auto"/>
        <w:ind w:left="1879.0020751953125" w:right="704.83642578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August 20, 2015 Infrastructure funding: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the framework for setting up of  the National Investment and Infrastructure Fund (NIIF) with an initial corpus of Rs  200 billion with 49 percent government equity contribution to solicit equity  </w:t>
      </w:r>
    </w:p>
    <w:p w:rsidR="00000000" w:rsidDel="00000000" w:rsidP="00000000" w:rsidRDefault="00000000" w:rsidRPr="00000000" w14:paraId="00001AFD">
      <w:pPr>
        <w:keepNext w:val="0"/>
        <w:keepLines w:val="0"/>
        <w:widowControl w:val="0"/>
        <w:pBdr>
          <w:top w:space="0" w:sz="0" w:val="nil"/>
          <w:left w:space="0" w:sz="0" w:val="nil"/>
          <w:bottom w:space="0" w:sz="0" w:val="nil"/>
          <w:right w:space="0" w:sz="0" w:val="nil"/>
          <w:between w:space="0" w:sz="0" w:val="nil"/>
        </w:pBdr>
        <w:shd w:fill="auto" w:val="clear"/>
        <w:spacing w:after="0" w:before="10.5206298828125" w:line="258.5768508911133" w:lineRule="auto"/>
        <w:ind w:left="3862.6220703125" w:right="858.3740234375" w:firstLine="6.81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participation from strategic domestic and foreign partners. Funds would extend  equity support to infrastructure nonbank financial corporations/financial  </w:t>
      </w:r>
    </w:p>
    <w:p w:rsidR="00000000" w:rsidDel="00000000" w:rsidP="00000000" w:rsidRDefault="00000000" w:rsidRPr="00000000" w14:paraId="00001AFE">
      <w:pPr>
        <w:keepNext w:val="0"/>
        <w:keepLines w:val="0"/>
        <w:widowControl w:val="0"/>
        <w:pBdr>
          <w:top w:space="0" w:sz="0" w:val="nil"/>
          <w:left w:space="0" w:sz="0" w:val="nil"/>
          <w:bottom w:space="0" w:sz="0" w:val="nil"/>
          <w:right w:space="0" w:sz="0" w:val="nil"/>
          <w:between w:space="0" w:sz="0" w:val="nil"/>
        </w:pBdr>
        <w:shd w:fill="auto" w:val="clear"/>
        <w:spacing w:after="0" w:before="11.021728515625" w:line="259.77636337280273" w:lineRule="auto"/>
        <w:ind w:left="3862.6223754882812" w:right="901.6748046875" w:firstLine="4.60876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institutions that could leverage the additional equity to scale up debt financing  of projects.  </w:t>
      </w:r>
    </w:p>
    <w:p w:rsidR="00000000" w:rsidDel="00000000" w:rsidP="00000000" w:rsidRDefault="00000000" w:rsidRPr="00000000" w14:paraId="00001AFF">
      <w:pPr>
        <w:keepNext w:val="0"/>
        <w:keepLines w:val="0"/>
        <w:widowControl w:val="0"/>
        <w:pBdr>
          <w:top w:space="0" w:sz="0" w:val="nil"/>
          <w:left w:space="0" w:sz="0" w:val="nil"/>
          <w:bottom w:space="0" w:sz="0" w:val="nil"/>
          <w:right w:space="0" w:sz="0" w:val="nil"/>
          <w:between w:space="0" w:sz="0" w:val="nil"/>
        </w:pBdr>
        <w:shd w:fill="auto" w:val="clear"/>
        <w:spacing w:after="0" w:before="14.8248291015625" w:line="258.5811138153076" w:lineRule="auto"/>
        <w:ind w:left="3869.432373046875" w:right="1023.1982421875" w:hanging="1990.43029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August 14, 2015 Governance of public sector banks: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launched a seven pronged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plan—</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Indradhanush</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—to revitalize the operations of public sector banks.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0">
      <w:pPr>
        <w:keepNext w:val="0"/>
        <w:keepLines w:val="0"/>
        <w:widowControl w:val="0"/>
        <w:pBdr>
          <w:top w:space="0" w:sz="0" w:val="nil"/>
          <w:left w:space="0" w:sz="0" w:val="nil"/>
          <w:bottom w:space="0" w:sz="0" w:val="nil"/>
          <w:right w:space="0" w:sz="0" w:val="nil"/>
          <w:between w:space="0" w:sz="0" w:val="nil"/>
        </w:pBdr>
        <w:shd w:fill="auto" w:val="clear"/>
        <w:spacing w:after="0" w:before="11.015625" w:line="240" w:lineRule="auto"/>
        <w:ind w:left="0" w:right="1085.16357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seven elements include more flexibility and professionalism in appointments;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1">
      <w:pPr>
        <w:keepNext w:val="0"/>
        <w:keepLines w:val="0"/>
        <w:widowControl w:val="0"/>
        <w:pBdr>
          <w:top w:space="0" w:sz="0" w:val="nil"/>
          <w:left w:space="0" w:sz="0" w:val="nil"/>
          <w:bottom w:space="0" w:sz="0" w:val="nil"/>
          <w:right w:space="0" w:sz="0" w:val="nil"/>
          <w:between w:space="0" w:sz="0" w:val="nil"/>
        </w:pBdr>
        <w:shd w:fill="auto" w:val="clear"/>
        <w:spacing w:after="0" w:before="26.533203125" w:line="240" w:lineRule="auto"/>
        <w:ind w:left="0" w:right="1271.25732421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formation of boards of bureau; enhancing bank capitalization; de-stressing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2">
      <w:pPr>
        <w:keepNext w:val="0"/>
        <w:keepLines w:val="0"/>
        <w:widowControl w:val="0"/>
        <w:pBdr>
          <w:top w:space="0" w:sz="0" w:val="nil"/>
          <w:left w:space="0" w:sz="0" w:val="nil"/>
          <w:bottom w:space="0" w:sz="0" w:val="nil"/>
          <w:right w:space="0" w:sz="0" w:val="nil"/>
          <w:between w:space="0" w:sz="0" w:val="nil"/>
        </w:pBdr>
        <w:shd w:fill="auto" w:val="clear"/>
        <w:spacing w:after="0" w:before="25.33538818359375" w:line="240" w:lineRule="auto"/>
        <w:ind w:left="0" w:right="1388.1066894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stressed assets, strengthening risk control measures and NPA disclosures;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3">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59.77413177490234" w:lineRule="auto"/>
        <w:ind w:left="3862.017822265625" w:right="862.017822265625" w:firstLine="7.41455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providing more autonomy in decision making; activating a robust framework of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accountability; and initiating governance reforms.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4">
      <w:pPr>
        <w:keepNext w:val="0"/>
        <w:keepLines w:val="0"/>
        <w:widowControl w:val="0"/>
        <w:pBdr>
          <w:top w:space="0" w:sz="0" w:val="nil"/>
          <w:left w:space="0" w:sz="0" w:val="nil"/>
          <w:bottom w:space="0" w:sz="0" w:val="nil"/>
          <w:right w:space="0" w:sz="0" w:val="nil"/>
          <w:between w:space="0" w:sz="0" w:val="nil"/>
        </w:pBdr>
        <w:shd w:fill="auto" w:val="clear"/>
        <w:spacing w:after="0" w:before="13.6236572265625" w:line="240" w:lineRule="auto"/>
        <w:ind w:left="1879.002075195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August 19, 2015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grants approval to 11 applicants for Payments Bank.  </w:t>
      </w:r>
    </w:p>
    <w:p w:rsidR="00000000" w:rsidDel="00000000" w:rsidP="00000000" w:rsidRDefault="00000000" w:rsidRPr="00000000" w14:paraId="00001B05">
      <w:pPr>
        <w:keepNext w:val="0"/>
        <w:keepLines w:val="0"/>
        <w:widowControl w:val="0"/>
        <w:pBdr>
          <w:top w:space="0" w:sz="0" w:val="nil"/>
          <w:left w:space="0" w:sz="0" w:val="nil"/>
          <w:bottom w:space="0" w:sz="0" w:val="nil"/>
          <w:right w:space="0" w:sz="0" w:val="nil"/>
          <w:between w:space="0" w:sz="0" w:val="nil"/>
        </w:pBdr>
        <w:shd w:fill="auto" w:val="clear"/>
        <w:spacing w:after="0" w:before="1524.1331481933594" w:line="240" w:lineRule="auto"/>
        <w:ind w:left="177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6271362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Sudip Mohapatra. </w:t>
      </w:r>
    </w:p>
    <w:p w:rsidR="00000000" w:rsidDel="00000000" w:rsidP="00000000" w:rsidRDefault="00000000" w:rsidRPr="00000000" w14:paraId="00001B07">
      <w:pPr>
        <w:keepNext w:val="0"/>
        <w:keepLines w:val="0"/>
        <w:widowControl w:val="0"/>
        <w:pBdr>
          <w:top w:space="0" w:sz="0" w:val="nil"/>
          <w:left w:space="0" w:sz="0" w:val="nil"/>
          <w:bottom w:space="0" w:sz="0" w:val="nil"/>
          <w:right w:space="0" w:sz="0" w:val="nil"/>
          <w:between w:space="0" w:sz="0" w:val="nil"/>
        </w:pBdr>
        <w:shd w:fill="auto" w:val="clear"/>
        <w:spacing w:after="0" w:before="290.73143005371094" w:line="240" w:lineRule="auto"/>
        <w:ind w:left="178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09">
      <w:pPr>
        <w:keepNext w:val="0"/>
        <w:keepLines w:val="0"/>
        <w:widowControl w:val="0"/>
        <w:pBdr>
          <w:top w:space="0" w:sz="0" w:val="nil"/>
          <w:left w:space="0" w:sz="0" w:val="nil"/>
          <w:bottom w:space="0" w:sz="0" w:val="nil"/>
          <w:right w:space="0" w:sz="0" w:val="nil"/>
          <w:between w:space="0" w:sz="0" w:val="nil"/>
        </w:pBdr>
        <w:shd w:fill="auto" w:val="clear"/>
        <w:spacing w:after="0" w:before="513.5400390625" w:line="259.774961471557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September 29,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A">
      <w:pPr>
        <w:keepNext w:val="0"/>
        <w:keepLines w:val="0"/>
        <w:widowControl w:val="0"/>
        <w:pBdr>
          <w:top w:space="0" w:sz="0" w:val="nil"/>
          <w:left w:space="0" w:sz="0" w:val="nil"/>
          <w:bottom w:space="0" w:sz="0" w:val="nil"/>
          <w:right w:space="0" w:sz="0" w:val="nil"/>
          <w:between w:space="0" w:sz="0" w:val="nil"/>
        </w:pBdr>
        <w:shd w:fill="auto" w:val="clear"/>
        <w:spacing w:after="0" w:before="1055.220947265625" w:line="258.57788085937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September 29,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B">
      <w:pPr>
        <w:keepNext w:val="0"/>
        <w:keepLines w:val="0"/>
        <w:widowControl w:val="0"/>
        <w:pBdr>
          <w:top w:space="0" w:sz="0" w:val="nil"/>
          <w:left w:space="0" w:sz="0" w:val="nil"/>
          <w:bottom w:space="0" w:sz="0" w:val="nil"/>
          <w:right w:space="0" w:sz="0" w:val="nil"/>
          <w:between w:space="0" w:sz="0" w:val="nil"/>
        </w:pBdr>
        <w:shd w:fill="auto" w:val="clear"/>
        <w:spacing w:after="0" w:before="1056.220703125" w:line="258.57544898986816"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November 30,  2015 </w:t>
      </w:r>
    </w:p>
    <w:p w:rsidR="00000000" w:rsidDel="00000000" w:rsidP="00000000" w:rsidRDefault="00000000" w:rsidRPr="00000000" w14:paraId="00001B0C">
      <w:pPr>
        <w:keepNext w:val="0"/>
        <w:keepLines w:val="0"/>
        <w:widowControl w:val="0"/>
        <w:pBdr>
          <w:top w:space="0" w:sz="0" w:val="nil"/>
          <w:left w:space="0" w:sz="0" w:val="nil"/>
          <w:bottom w:space="0" w:sz="0" w:val="nil"/>
          <w:right w:space="0" w:sz="0" w:val="nil"/>
          <w:between w:space="0" w:sz="0" w:val="nil"/>
        </w:pBdr>
        <w:shd w:fill="auto" w:val="clear"/>
        <w:spacing w:after="0" w:before="536.6259765625" w:line="258.57988357543945"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December 21,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D">
      <w:pPr>
        <w:keepNext w:val="0"/>
        <w:keepLines w:val="0"/>
        <w:widowControl w:val="0"/>
        <w:pBdr>
          <w:top w:space="0" w:sz="0" w:val="nil"/>
          <w:left w:space="0" w:sz="0" w:val="nil"/>
          <w:bottom w:space="0" w:sz="0" w:val="nil"/>
          <w:right w:space="0" w:sz="0" w:val="nil"/>
          <w:between w:space="0" w:sz="0" w:val="nil"/>
        </w:pBdr>
        <w:shd w:fill="auto" w:val="clear"/>
        <w:spacing w:after="0" w:before="0" w:line="259.8845386505127"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Masala Bond: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RBI issued a new framework allowing corporates to issue rupee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denominated pain vanilla (masala) bonds in overseas market with a minimum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maturity of 5-years with end-use restrictions. Accordingly, corporates would be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allowed to borrow up to $750 million under automatic route and anything above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under the approval route, while overseas investors would be eligible to hedge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their exposure in rupee through permitted derivative products of Indian banks.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FPI (Foreign Portfolio Investment) limit: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RBI raised the limits for FPI investment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 Government securities, in rupee terms, to 5 percent of the outstanding stock by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March 2018, which is expected to open up room for an additional ₹1,200 billion.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FPIs have also been permitted to invest in the State Development Loans (SDLs),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up to a limit of 2 percent of the outstanding stock by March 2018, estimated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an additional ₹500 billion by March 2018.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0E">
      <w:pPr>
        <w:keepNext w:val="0"/>
        <w:keepLines w:val="0"/>
        <w:widowControl w:val="0"/>
        <w:pBdr>
          <w:top w:space="0" w:sz="0" w:val="nil"/>
          <w:left w:space="0" w:sz="0" w:val="nil"/>
          <w:bottom w:space="0" w:sz="0" w:val="nil"/>
          <w:right w:space="0" w:sz="0" w:val="nil"/>
          <w:between w:space="0" w:sz="0" w:val="nil"/>
        </w:pBdr>
        <w:shd w:fill="auto" w:val="clear"/>
        <w:spacing w:after="0" w:before="14.72900390625" w:line="259.3759346008301"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External Commercial Borrowings (ECB) Policy: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RBI issued a revised framework  for ECB policy with a view to making it more liberal, with fewer restrictions on end  uses and higher all-in-cost ceiling for long term borrowings and borrowings  denominated in rupee.  </w:t>
      </w:r>
    </w:p>
    <w:p w:rsidR="00000000" w:rsidDel="00000000" w:rsidP="00000000" w:rsidRDefault="00000000" w:rsidRPr="00000000" w14:paraId="00001B0F">
      <w:pPr>
        <w:keepNext w:val="0"/>
        <w:keepLines w:val="0"/>
        <w:widowControl w:val="0"/>
        <w:pBdr>
          <w:top w:space="0" w:sz="0" w:val="nil"/>
          <w:left w:space="0" w:sz="0" w:val="nil"/>
          <w:bottom w:space="0" w:sz="0" w:val="nil"/>
          <w:right w:space="0" w:sz="0" w:val="nil"/>
          <w:between w:space="0" w:sz="0" w:val="nil"/>
        </w:pBdr>
        <w:shd w:fill="auto" w:val="clear"/>
        <w:spacing w:after="0" w:before="15.15625" w:line="263.47681045532227"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1917.0179748535156" w:right="1139.7412109375" w:header="0" w:footer="720"/>
          <w:cols w:equalWidth="0" w:num="2">
            <w:col w:space="0" w:w="4600"/>
            <w:col w:space="0" w:w="4600"/>
          </w:cols>
        </w:sect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Bankruptcy law: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introduced the Insolvency and Bankruptcy Code,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2015 in the Lok Sabha (lower house) that proposes to consolidate the insolvency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resolution process into a single law by repealing/amending multiple laws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currently in operation. The code proposes two separate tribunals to adjudicate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complaints of bankruptcy: (i) the National Company Law Tribunal for companies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and limited liability partnerships firms; and (ii) the Debt Recovery Tribunal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individuals and partnerships. The process would be managed by licensed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insolvency professional hired by Insolvency Professional Agencies that must close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each case within a time bound period of 180 days, extendable by another 90 days.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The code has provision for an insolvency regulator, the Insolvency and Bankruptcy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Board of India, to maintain oversight over the insolvency resolution process.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Fiscal Policy  </w:t>
      </w:r>
    </w:p>
    <w:p w:rsidR="00000000" w:rsidDel="00000000" w:rsidP="00000000" w:rsidRDefault="00000000" w:rsidRPr="00000000" w14:paraId="00001B10">
      <w:pPr>
        <w:keepNext w:val="0"/>
        <w:keepLines w:val="0"/>
        <w:widowControl w:val="0"/>
        <w:pBdr>
          <w:top w:space="0" w:sz="0" w:val="nil"/>
          <w:left w:space="0" w:sz="0" w:val="nil"/>
          <w:bottom w:space="0" w:sz="0" w:val="nil"/>
          <w:right w:space="0" w:sz="0" w:val="nil"/>
          <w:between w:space="0" w:sz="0" w:val="nil"/>
        </w:pBdr>
        <w:shd w:fill="auto" w:val="clear"/>
        <w:spacing w:after="0" w:before="51.3299560546875" w:line="259.37753677368164" w:lineRule="auto"/>
        <w:ind w:left="1894.031982421875" w:right="745.454101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February 28, 2015 Fiscal consolidation: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Fiscal consolidation road map was delayed by one year;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new road map proposes to achieve central government fiscal deficit of 3 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of GDP by 2017/18 instead of 2016/17. Accordingly, the fiscal deficit target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2015/16 has been set at 3.9 percent in place of the earlier 3.6 percent.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11">
      <w:pPr>
        <w:keepNext w:val="0"/>
        <w:keepLines w:val="0"/>
        <w:widowControl w:val="0"/>
        <w:pBdr>
          <w:top w:space="0" w:sz="0" w:val="nil"/>
          <w:left w:space="0" w:sz="0" w:val="nil"/>
          <w:bottom w:space="0" w:sz="0" w:val="nil"/>
          <w:right w:space="0" w:sz="0" w:val="nil"/>
          <w:between w:space="0" w:sz="0" w:val="nil"/>
        </w:pBdr>
        <w:shd w:fill="auto" w:val="clear"/>
        <w:spacing w:after="0" w:before="13.95263671875" w:line="259.77636337280273" w:lineRule="auto"/>
        <w:ind w:left="3795.42724609375" w:right="928.82568359375" w:hanging="1901.39526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February 28, 2015 Corporate tax</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Budget 2015/16 proposed cutting basic rate of corporate tax to  25 percent from current 30 percent over the next four years, accompanied by  </w:t>
      </w:r>
    </w:p>
    <w:p w:rsidR="00000000" w:rsidDel="00000000" w:rsidP="00000000" w:rsidRDefault="00000000" w:rsidRPr="00000000" w14:paraId="00001B12">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58.5768508911133" w:lineRule="auto"/>
        <w:ind w:left="3795.42724609375" w:right="691.03271484375" w:firstLine="6.81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removal of exemptions. The government has published a draft roadmap for public  comment.  </w:t>
      </w:r>
    </w:p>
    <w:p w:rsidR="00000000" w:rsidDel="00000000" w:rsidP="00000000" w:rsidRDefault="00000000" w:rsidRPr="00000000" w14:paraId="00001B13">
      <w:pPr>
        <w:keepNext w:val="0"/>
        <w:keepLines w:val="0"/>
        <w:widowControl w:val="0"/>
        <w:pBdr>
          <w:top w:space="0" w:sz="0" w:val="nil"/>
          <w:left w:space="0" w:sz="0" w:val="nil"/>
          <w:bottom w:space="0" w:sz="0" w:val="nil"/>
          <w:right w:space="0" w:sz="0" w:val="nil"/>
          <w:between w:space="0" w:sz="0" w:val="nil"/>
        </w:pBdr>
        <w:shd w:fill="auto" w:val="clear"/>
        <w:spacing w:after="0" w:before="15.82275390625" w:line="260.97232818603516" w:lineRule="auto"/>
        <w:ind w:left="1894.031982421875" w:right="813.6376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February 28, 2015 Service tax: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Service tax rate increased to 14 percent from 12.36 percent.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February 28, 2015 Fourteenth Finance Commission recommendation: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accepted the  recommendation to raise share of states from central pool of taxes to 42 percent  from 32 percent. The government also appointed a sub-group of state chief  </w:t>
      </w:r>
    </w:p>
    <w:p w:rsidR="00000000" w:rsidDel="00000000" w:rsidP="00000000" w:rsidRDefault="00000000" w:rsidRPr="00000000" w14:paraId="00001B14">
      <w:pPr>
        <w:keepNext w:val="0"/>
        <w:keepLines w:val="0"/>
        <w:widowControl w:val="0"/>
        <w:pBdr>
          <w:top w:space="0" w:sz="0" w:val="nil"/>
          <w:left w:space="0" w:sz="0" w:val="nil"/>
          <w:bottom w:space="0" w:sz="0" w:val="nil"/>
          <w:right w:space="0" w:sz="0" w:val="nil"/>
          <w:between w:space="0" w:sz="0" w:val="nil"/>
        </w:pBdr>
        <w:shd w:fill="auto" w:val="clear"/>
        <w:spacing w:after="0" w:before="9.02099609375" w:line="240" w:lineRule="auto"/>
        <w:ind w:left="0" w:right="2043.7133789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ministers to rationalize centrally sponsored schemes (CSS) to make  </w:t>
      </w:r>
    </w:p>
    <w:p w:rsidR="00000000" w:rsidDel="00000000" w:rsidP="00000000" w:rsidRDefault="00000000" w:rsidRPr="00000000" w14:paraId="00001B15">
      <w:pPr>
        <w:keepNext w:val="0"/>
        <w:keepLines w:val="0"/>
        <w:widowControl w:val="0"/>
        <w:pBdr>
          <w:top w:space="0" w:sz="0" w:val="nil"/>
          <w:left w:space="0" w:sz="0" w:val="nil"/>
          <w:bottom w:space="0" w:sz="0" w:val="nil"/>
          <w:right w:space="0" w:sz="0" w:val="nil"/>
          <w:between w:space="0" w:sz="0" w:val="nil"/>
        </w:pBdr>
        <w:shd w:fill="auto" w:val="clear"/>
        <w:spacing w:after="0" w:before="26.53289794921875" w:line="240" w:lineRule="auto"/>
        <w:ind w:left="3795.42724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commensurate savings at the centre.  </w:t>
      </w:r>
    </w:p>
    <w:p w:rsidR="00000000" w:rsidDel="00000000" w:rsidP="00000000" w:rsidRDefault="00000000" w:rsidRPr="00000000" w14:paraId="00001B16">
      <w:pPr>
        <w:keepNext w:val="0"/>
        <w:keepLines w:val="0"/>
        <w:widowControl w:val="0"/>
        <w:pBdr>
          <w:top w:space="0" w:sz="0" w:val="nil"/>
          <w:left w:space="0" w:sz="0" w:val="nil"/>
          <w:bottom w:space="0" w:sz="0" w:val="nil"/>
          <w:right w:space="0" w:sz="0" w:val="nil"/>
          <w:between w:space="0" w:sz="0" w:val="nil"/>
        </w:pBdr>
        <w:shd w:fill="auto" w:val="clear"/>
        <w:spacing w:after="0" w:before="31.33880615234375" w:line="258.5767650604248" w:lineRule="auto"/>
        <w:ind w:left="1894.031982421875" w:right="1436.67724609375" w:firstLine="0"/>
        <w:jc w:val="center"/>
        <w:rPr>
          <w:rFonts w:ascii="Arial" w:cs="Arial" w:eastAsia="Arial" w:hAnsi="Arial"/>
          <w:b w:val="0"/>
          <w:i w:val="0"/>
          <w:smallCaps w:val="0"/>
          <w:strike w:val="0"/>
          <w:color w:val="000000"/>
          <w:sz w:val="20.040000915527344"/>
          <w:szCs w:val="20.040000915527344"/>
          <w:u w:val="none"/>
          <w:shd w:fill="d7d7d7"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February 28, 2015 GAAR (General Anti-Avoidance Rule)</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 GAAR on tax avoidance has been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deferred by 2 years; will be effective from April 1, 2017.</w:t>
      </w:r>
    </w:p>
    <w:p w:rsidR="00000000" w:rsidDel="00000000" w:rsidP="00000000" w:rsidRDefault="00000000" w:rsidRPr="00000000" w14:paraId="00001B17">
      <w:pPr>
        <w:keepNext w:val="0"/>
        <w:keepLines w:val="0"/>
        <w:widowControl w:val="0"/>
        <w:pBdr>
          <w:top w:space="0" w:sz="0" w:val="nil"/>
          <w:left w:space="0" w:sz="0" w:val="nil"/>
          <w:bottom w:space="0" w:sz="0" w:val="nil"/>
          <w:right w:space="0" w:sz="0" w:val="nil"/>
          <w:between w:space="0" w:sz="0" w:val="nil"/>
        </w:pBdr>
        <w:shd w:fill="auto" w:val="clear"/>
        <w:spacing w:after="0" w:before="1695.823974609375" w:line="240" w:lineRule="auto"/>
        <w:ind w:left="0" w:right="998.4716796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51</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B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19">
      <w:pPr>
        <w:keepNext w:val="0"/>
        <w:keepLines w:val="0"/>
        <w:widowControl w:val="0"/>
        <w:pBdr>
          <w:top w:space="0" w:sz="0" w:val="nil"/>
          <w:left w:space="0" w:sz="0" w:val="nil"/>
          <w:bottom w:space="0" w:sz="0" w:val="nil"/>
          <w:right w:space="0" w:sz="0" w:val="nil"/>
          <w:between w:space="0" w:sz="0" w:val="nil"/>
        </w:pBdr>
        <w:shd w:fill="auto" w:val="clear"/>
        <w:spacing w:after="0" w:before="508.739013671875" w:line="259.47569847106934" w:lineRule="auto"/>
        <w:ind w:left="1894.031982421875" w:right="862.797851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May 6, 2015 GST Bill: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Constitution Amendment Bill related to GST (goods and services tax) is  passed in the Lok Sabha (lower house) and pending approval of Rajya Sabha  (upper house). The Bill seeks to replace central and state indirect taxes currently  levied on goods and services, with the GST. The government committee chaired  by Chief Economic Advisor, Ministry of Finance, has submitted its  </w:t>
      </w:r>
    </w:p>
    <w:p w:rsidR="00000000" w:rsidDel="00000000" w:rsidP="00000000" w:rsidRDefault="00000000" w:rsidRPr="00000000" w14:paraId="00001B1A">
      <w:pPr>
        <w:keepNext w:val="0"/>
        <w:keepLines w:val="0"/>
        <w:widowControl w:val="0"/>
        <w:pBdr>
          <w:top w:space="0" w:sz="0" w:val="nil"/>
          <w:left w:space="0" w:sz="0" w:val="nil"/>
          <w:bottom w:space="0" w:sz="0" w:val="nil"/>
          <w:right w:space="0" w:sz="0" w:val="nil"/>
          <w:between w:space="0" w:sz="0" w:val="nil"/>
        </w:pBdr>
        <w:shd w:fill="auto" w:val="clear"/>
        <w:spacing w:after="0" w:before="10.269775390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recommendations on revenue neutral tax rates.  </w:t>
      </w:r>
    </w:p>
    <w:p w:rsidR="00000000" w:rsidDel="00000000" w:rsidP="00000000" w:rsidRDefault="00000000" w:rsidRPr="00000000" w14:paraId="00001B1B">
      <w:pPr>
        <w:keepNext w:val="0"/>
        <w:keepLines w:val="0"/>
        <w:widowControl w:val="0"/>
        <w:pBdr>
          <w:top w:space="0" w:sz="0" w:val="nil"/>
          <w:left w:space="0" w:sz="0" w:val="nil"/>
          <w:bottom w:space="0" w:sz="0" w:val="nil"/>
          <w:right w:space="0" w:sz="0" w:val="nil"/>
          <w:between w:space="0" w:sz="0" w:val="nil"/>
        </w:pBdr>
        <w:shd w:fill="auto" w:val="clear"/>
        <w:spacing w:after="0" w:before="30.137939453125" w:line="259.37673568725586" w:lineRule="auto"/>
        <w:ind w:left="3775.7797241210938" w:right="918.6572265625" w:hanging="1881.74774169921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May 9, 2015 Social Security: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The government announced three insurance schemes: (i)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Pradhan Mantri Suraksha Beema Yojana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that offers cover of Rs 0.2 million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accidental death/disability with an annual premium of Rs 12; (ii) </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Pradhan Mantri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J</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eevan Jyoti Beema Yojana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that offers cover of Rs 0.2 million for death with an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annual premium of Rs 330; and </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Atal Pension Yojana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that would provide a fixed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minimum pension between Rs 1,000 and Rs 5,000 per month on contribution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basis.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1C">
      <w:pPr>
        <w:keepNext w:val="0"/>
        <w:keepLines w:val="0"/>
        <w:widowControl w:val="0"/>
        <w:pBdr>
          <w:top w:space="0" w:sz="0" w:val="nil"/>
          <w:left w:space="0" w:sz="0" w:val="nil"/>
          <w:bottom w:space="0" w:sz="0" w:val="nil"/>
          <w:right w:space="0" w:sz="0" w:val="nil"/>
          <w:between w:space="0" w:sz="0" w:val="nil"/>
        </w:pBdr>
        <w:shd w:fill="auto" w:val="clear"/>
        <w:spacing w:after="0" w:before="15.152587890625" w:line="259.77556228637695" w:lineRule="auto"/>
        <w:ind w:left="1894.031982421875" w:right="1128.688964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May 13, 2015 Fertilizer subsidy: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a new urea policy that aims at  maximizing domestic production and increasing the energy efficiency of urea  units, though prices would continue to remain at the current level.  </w:t>
      </w:r>
    </w:p>
    <w:p w:rsidR="00000000" w:rsidDel="00000000" w:rsidP="00000000" w:rsidRDefault="00000000" w:rsidRPr="00000000" w14:paraId="00001B1D">
      <w:pPr>
        <w:keepNext w:val="0"/>
        <w:keepLines w:val="0"/>
        <w:widowControl w:val="0"/>
        <w:pBdr>
          <w:top w:space="0" w:sz="0" w:val="nil"/>
          <w:left w:space="0" w:sz="0" w:val="nil"/>
          <w:bottom w:space="0" w:sz="0" w:val="nil"/>
          <w:right w:space="0" w:sz="0" w:val="nil"/>
          <w:between w:space="0" w:sz="0" w:val="nil"/>
        </w:pBdr>
        <w:shd w:fill="auto" w:val="clear"/>
        <w:spacing w:after="0" w:before="13.6212158203125" w:line="259.77696418762207"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September 1,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1E">
      <w:pPr>
        <w:keepNext w:val="0"/>
        <w:keepLines w:val="0"/>
        <w:widowControl w:val="0"/>
        <w:pBdr>
          <w:top w:space="0" w:sz="0" w:val="nil"/>
          <w:left w:space="0" w:sz="0" w:val="nil"/>
          <w:bottom w:space="0" w:sz="0" w:val="nil"/>
          <w:right w:space="0" w:sz="0" w:val="nil"/>
          <w:between w:space="0" w:sz="0" w:val="nil"/>
        </w:pBdr>
        <w:shd w:fill="auto" w:val="clear"/>
        <w:spacing w:after="0" w:before="14.8199462890625" w:line="259.7763633728027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November 19,  2015 </w:t>
      </w:r>
    </w:p>
    <w:p w:rsidR="00000000" w:rsidDel="00000000" w:rsidP="00000000" w:rsidRDefault="00000000" w:rsidRPr="00000000" w14:paraId="00001B1F">
      <w:pPr>
        <w:keepNext w:val="0"/>
        <w:keepLines w:val="0"/>
        <w:widowControl w:val="0"/>
        <w:pBdr>
          <w:top w:space="0" w:sz="0" w:val="nil"/>
          <w:left w:space="0" w:sz="0" w:val="nil"/>
          <w:bottom w:space="0" w:sz="0" w:val="nil"/>
          <w:right w:space="0" w:sz="0" w:val="nil"/>
          <w:between w:space="0" w:sz="0" w:val="nil"/>
        </w:pBdr>
        <w:shd w:fill="auto" w:val="clear"/>
        <w:spacing w:after="0" w:before="274.0203857421875" w:line="259.7763633728027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November 20,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20">
      <w:pPr>
        <w:keepNext w:val="0"/>
        <w:keepLines w:val="0"/>
        <w:widowControl w:val="0"/>
        <w:pBdr>
          <w:top w:space="0" w:sz="0" w:val="nil"/>
          <w:left w:space="0" w:sz="0" w:val="nil"/>
          <w:bottom w:space="0" w:sz="0" w:val="nil"/>
          <w:right w:space="0" w:sz="0" w:val="nil"/>
          <w:between w:space="0" w:sz="0" w:val="nil"/>
        </w:pBdr>
        <w:shd w:fill="auto" w:val="clear"/>
        <w:spacing w:after="0" w:before="0" w:line="260.1186275482178"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MAT: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The government accepted the recommendations of the High Level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Committee to exempt minimum alternate tax (MAT) levied on FIIs.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Pay Commission: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Seventh Central Pay Commission report submitted to the  government recommended an overall pay increase of 23.55 percent. The  proposed date for implementation of these recommendations is January 1, 2016.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Discoms debt restructuring: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The government announced </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Ujwal Discom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0.040000915527344"/>
          <w:szCs w:val="20.040000915527344"/>
          <w:u w:val="none"/>
          <w:shd w:fill="d7d7d7" w:val="clear"/>
          <w:vertAlign w:val="baseline"/>
          <w:rtl w:val="0"/>
        </w:rPr>
        <w:t xml:space="preserve">ssurance Yojna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(UDAY) scheme to restructure debt owned by state-owned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power distribution companies (discoms) and to set in place a framework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improve their operational and financial efficiency through monitoring of target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activities related to transmission and distribution losses and periodic tariff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revisions. Under the scheme, states, on a voluntary basis, would be required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take over 75 percent of the discoms’ debt (as of September 30, 2015) over two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years (50 percent in the first year and 25 percent in the second year) and issue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bonds in the market, which would not be counted within the states’ fiscal deficit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limits for the first two years, FY2015/16 and FY2016/17.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21">
      <w:pPr>
        <w:keepNext w:val="0"/>
        <w:keepLines w:val="0"/>
        <w:widowControl w:val="0"/>
        <w:pBdr>
          <w:top w:space="0" w:sz="0" w:val="nil"/>
          <w:left w:space="0" w:sz="0" w:val="nil"/>
          <w:bottom w:space="0" w:sz="0" w:val="nil"/>
          <w:right w:space="0" w:sz="0" w:val="nil"/>
          <w:between w:space="0" w:sz="0" w:val="nil"/>
        </w:pBdr>
        <w:shd w:fill="auto" w:val="clear"/>
        <w:spacing w:after="0" w:before="55.3350830078125"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1917.0179748535156" w:right="1257.90283203125" w:header="0" w:footer="720"/>
          <w:cols w:equalWidth="0" w:num="2">
            <w:col w:space="0" w:w="4540"/>
            <w:col w:space="0" w:w="454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Structural Policy  </w:t>
      </w:r>
    </w:p>
    <w:p w:rsidR="00000000" w:rsidDel="00000000" w:rsidP="00000000" w:rsidRDefault="00000000" w:rsidRPr="00000000" w14:paraId="00001B22">
      <w:pPr>
        <w:keepNext w:val="0"/>
        <w:keepLines w:val="0"/>
        <w:widowControl w:val="0"/>
        <w:pBdr>
          <w:top w:space="0" w:sz="0" w:val="nil"/>
          <w:left w:space="0" w:sz="0" w:val="nil"/>
          <w:bottom w:space="0" w:sz="0" w:val="nil"/>
          <w:right w:space="0" w:sz="0" w:val="nil"/>
          <w:between w:space="0" w:sz="0" w:val="nil"/>
        </w:pBdr>
        <w:shd w:fill="auto" w:val="clear"/>
        <w:spacing w:after="0" w:before="69.732666015625" w:line="259.37753677368164" w:lineRule="auto"/>
        <w:ind w:left="1881.2063598632812" w:right="866.7333984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January 1, 2015 NITI Aayog: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notified the creation of NITI (National Institution for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Transforming India) Aayog, the body to replace the Planning Commission.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new institution will provide strategic and technical advice to central government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and states regarding different aspects of policy.</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23">
      <w:pPr>
        <w:keepNext w:val="0"/>
        <w:keepLines w:val="0"/>
        <w:widowControl w:val="0"/>
        <w:pBdr>
          <w:top w:space="0" w:sz="0" w:val="nil"/>
          <w:left w:space="0" w:sz="0" w:val="nil"/>
          <w:bottom w:space="0" w:sz="0" w:val="nil"/>
          <w:right w:space="0" w:sz="0" w:val="nil"/>
          <w:between w:space="0" w:sz="0" w:val="nil"/>
        </w:pBdr>
        <w:shd w:fill="auto" w:val="clear"/>
        <w:spacing w:after="0" w:before="15.1507568359375" w:line="259.77596282958984" w:lineRule="auto"/>
        <w:ind w:left="1881.2063598632812" w:right="987.645263671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January 2, 2015 Special Economic Zone (SEZ):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notified SEZs (Amendment) Rules,  2014, which would allow dual use of non-processing areas in SEZs.  </w:t>
      </w:r>
    </w:p>
    <w:p w:rsidR="00000000" w:rsidDel="00000000" w:rsidP="00000000" w:rsidRDefault="00000000" w:rsidRPr="00000000" w14:paraId="00001B24">
      <w:pPr>
        <w:keepNext w:val="0"/>
        <w:keepLines w:val="0"/>
        <w:widowControl w:val="0"/>
        <w:pBdr>
          <w:top w:space="0" w:sz="0" w:val="nil"/>
          <w:left w:space="0" w:sz="0" w:val="nil"/>
          <w:bottom w:space="0" w:sz="0" w:val="nil"/>
          <w:right w:space="0" w:sz="0" w:val="nil"/>
          <w:between w:space="0" w:sz="0" w:val="nil"/>
        </w:pBdr>
        <w:shd w:fill="auto" w:val="clear"/>
        <w:spacing w:after="0" w:before="14.82025146484375" w:line="259.17757987976074" w:lineRule="auto"/>
        <w:ind w:left="1894.031982421875" w:right="899.45922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March 12, 2015 FDI (Foreign Direct Investment) in insurance: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The Insurance Laws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(Amendment) Bill, 2015 was passed by Parliament, and raises composite foreign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equity investment cap to 49 percent (both FDI and FPI) in insurance companies.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25">
      <w:pPr>
        <w:keepNext w:val="0"/>
        <w:keepLines w:val="0"/>
        <w:widowControl w:val="0"/>
        <w:pBdr>
          <w:top w:space="0" w:sz="0" w:val="nil"/>
          <w:left w:space="0" w:sz="0" w:val="nil"/>
          <w:bottom w:space="0" w:sz="0" w:val="nil"/>
          <w:right w:space="0" w:sz="0" w:val="nil"/>
          <w:between w:space="0" w:sz="0" w:val="nil"/>
        </w:pBdr>
        <w:shd w:fill="auto" w:val="clear"/>
        <w:spacing w:after="0" w:before="15.322265625" w:line="259.1762065887451" w:lineRule="auto"/>
        <w:ind w:left="1894.031982421875" w:right="976.684570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March 20, 2015 Mines and Minerals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(Development and Regulation) Amendment Bill, 2015  passed by Parliament. The amended law permits all new mining leases through  auction by competitive bidding, including e-auction.  </w:t>
      </w:r>
    </w:p>
    <w:p w:rsidR="00000000" w:rsidDel="00000000" w:rsidP="00000000" w:rsidRDefault="00000000" w:rsidRPr="00000000" w14:paraId="00001B26">
      <w:pPr>
        <w:keepNext w:val="0"/>
        <w:keepLines w:val="0"/>
        <w:widowControl w:val="0"/>
        <w:pBdr>
          <w:top w:space="0" w:sz="0" w:val="nil"/>
          <w:left w:space="0" w:sz="0" w:val="nil"/>
          <w:bottom w:space="0" w:sz="0" w:val="nil"/>
          <w:right w:space="0" w:sz="0" w:val="nil"/>
          <w:between w:space="0" w:sz="0" w:val="nil"/>
        </w:pBdr>
        <w:shd w:fill="auto" w:val="clear"/>
        <w:spacing w:after="0" w:before="15.32135009765625" w:line="259.1788673400879" w:lineRule="auto"/>
        <w:ind w:left="3794.8178100585938" w:right="1081.722412109375" w:hanging="1900.7858276367188"/>
        <w:jc w:val="both"/>
        <w:rPr>
          <w:rFonts w:ascii="Arial" w:cs="Arial" w:eastAsia="Arial" w:hAnsi="Arial"/>
          <w:b w:val="0"/>
          <w:i w:val="0"/>
          <w:smallCaps w:val="0"/>
          <w:strike w:val="0"/>
          <w:color w:val="000000"/>
          <w:sz w:val="20.040000915527344"/>
          <w:szCs w:val="20.040000915527344"/>
          <w:u w:val="none"/>
          <w:shd w:fill="d7d7d7"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March 20, 2015 Coal Mines Bill, 2015: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Parliament passed the bill that enables government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allocate coal mines through auctions as well as allowing private companies to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mine coal for sale in the open market. </w:t>
      </w:r>
    </w:p>
    <w:p w:rsidR="00000000" w:rsidDel="00000000" w:rsidP="00000000" w:rsidRDefault="00000000" w:rsidRPr="00000000" w14:paraId="00001B27">
      <w:pPr>
        <w:keepNext w:val="0"/>
        <w:keepLines w:val="0"/>
        <w:widowControl w:val="0"/>
        <w:pBdr>
          <w:top w:space="0" w:sz="0" w:val="nil"/>
          <w:left w:space="0" w:sz="0" w:val="nil"/>
          <w:bottom w:space="0" w:sz="0" w:val="nil"/>
          <w:right w:space="0" w:sz="0" w:val="nil"/>
          <w:between w:space="0" w:sz="0" w:val="nil"/>
        </w:pBdr>
        <w:shd w:fill="auto" w:val="clear"/>
        <w:spacing w:after="0" w:before="818.1187438964844" w:line="240" w:lineRule="auto"/>
        <w:ind w:left="178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29">
      <w:pPr>
        <w:keepNext w:val="0"/>
        <w:keepLines w:val="0"/>
        <w:widowControl w:val="0"/>
        <w:pBdr>
          <w:top w:space="0" w:sz="0" w:val="nil"/>
          <w:left w:space="0" w:sz="0" w:val="nil"/>
          <w:bottom w:space="0" w:sz="0" w:val="nil"/>
          <w:right w:space="0" w:sz="0" w:val="nil"/>
          <w:between w:space="0" w:sz="0" w:val="nil"/>
        </w:pBdr>
        <w:shd w:fill="auto" w:val="clear"/>
        <w:spacing w:after="0" w:before="508.739013671875" w:line="259.77556228637695" w:lineRule="auto"/>
        <w:ind w:left="1894.031982421875" w:right="803.2019042968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March 27, 2015 Price Stabilisation Fund (PSF):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PSF as a Central Sector  Scheme, with a corpus of Rs.500 crores, to support market interventions for price  control of perishable agri-horticultural commodities. PSF would be used to  </w:t>
      </w:r>
    </w:p>
    <w:p w:rsidR="00000000" w:rsidDel="00000000" w:rsidP="00000000" w:rsidRDefault="00000000" w:rsidRPr="00000000" w14:paraId="00001B2A">
      <w:pPr>
        <w:keepNext w:val="0"/>
        <w:keepLines w:val="0"/>
        <w:widowControl w:val="0"/>
        <w:pBdr>
          <w:top w:space="0" w:sz="0" w:val="nil"/>
          <w:left w:space="0" w:sz="0" w:val="nil"/>
          <w:bottom w:space="0" w:sz="0" w:val="nil"/>
          <w:right w:space="0" w:sz="0" w:val="nil"/>
          <w:between w:space="0" w:sz="0" w:val="nil"/>
        </w:pBdr>
        <w:shd w:fill="auto" w:val="clear"/>
        <w:spacing w:after="0" w:before="8.818359375" w:line="259.7749614715576" w:lineRule="auto"/>
        <w:ind w:left="3790.196533203125" w:right="791.35498046875" w:firstLine="4.6099853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advance interest free loan to State Governments and Central agencies to support  their working capital and other expenses on procurement and distribution  </w:t>
      </w:r>
    </w:p>
    <w:p w:rsidR="00000000" w:rsidDel="00000000" w:rsidP="00000000" w:rsidRDefault="00000000" w:rsidRPr="00000000" w14:paraId="00001B2B">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3800.016174316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interventions for such commodities.  </w:t>
      </w:r>
    </w:p>
    <w:p w:rsidR="00000000" w:rsidDel="00000000" w:rsidP="00000000" w:rsidRDefault="00000000" w:rsidRPr="00000000" w14:paraId="00001B2C">
      <w:pPr>
        <w:keepNext w:val="0"/>
        <w:keepLines w:val="0"/>
        <w:widowControl w:val="0"/>
        <w:pBdr>
          <w:top w:space="0" w:sz="0" w:val="nil"/>
          <w:left w:space="0" w:sz="0" w:val="nil"/>
          <w:bottom w:space="0" w:sz="0" w:val="nil"/>
          <w:right w:space="0" w:sz="0" w:val="nil"/>
          <w:between w:space="0" w:sz="0" w:val="nil"/>
        </w:pBdr>
        <w:shd w:fill="auto" w:val="clear"/>
        <w:spacing w:after="0" w:before="30.137939453125" w:line="259.7749614715576" w:lineRule="auto"/>
        <w:ind w:left="3804.4369506835938" w:right="1398.21533203125" w:hanging="1923.2305908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June 5, 2015 Financial Redress Agency: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constituted a task force to set up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Financial Redress Agency (FRA) for financial consumers. It will deal with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2D">
      <w:pPr>
        <w:keepNext w:val="0"/>
        <w:keepLines w:val="0"/>
        <w:widowControl w:val="0"/>
        <w:pBdr>
          <w:top w:space="0" w:sz="0" w:val="nil"/>
          <w:left w:space="0" w:sz="0" w:val="nil"/>
          <w:bottom w:space="0" w:sz="0" w:val="nil"/>
          <w:right w:space="0" w:sz="0" w:val="nil"/>
          <w:between w:space="0" w:sz="0" w:val="nil"/>
        </w:pBdr>
        <w:shd w:fill="auto" w:val="clear"/>
        <w:spacing w:after="0" w:before="10.020751953125" w:line="261.56993865966797" w:lineRule="auto"/>
        <w:ind w:left="1881.2063598632812" w:right="896.26342773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complaints of low values and large numbers, functioning on a pan-India basis.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June 25, 2015 Urban development initiative: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launched three schemes for urban  areas. The schemes are: (i) Smart Cities; (ii) Atal Mission for Rejuvenation and  </w:t>
      </w:r>
    </w:p>
    <w:p w:rsidR="00000000" w:rsidDel="00000000" w:rsidP="00000000" w:rsidRDefault="00000000" w:rsidRPr="00000000" w14:paraId="00001B2E">
      <w:pPr>
        <w:keepNext w:val="0"/>
        <w:keepLines w:val="0"/>
        <w:widowControl w:val="0"/>
        <w:pBdr>
          <w:top w:space="0" w:sz="0" w:val="nil"/>
          <w:left w:space="0" w:sz="0" w:val="nil"/>
          <w:bottom w:space="0" w:sz="0" w:val="nil"/>
          <w:right w:space="0" w:sz="0" w:val="nil"/>
          <w:between w:space="0" w:sz="0" w:val="nil"/>
        </w:pBdr>
        <w:shd w:fill="auto" w:val="clear"/>
        <w:spacing w:after="0" w:before="8.521728515625" w:line="240" w:lineRule="auto"/>
        <w:ind w:left="0" w:right="1659.8876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Urban Transformation (AMRUT); and (iii) Housing for All in urban areas.  </w:t>
      </w:r>
    </w:p>
    <w:p w:rsidR="00000000" w:rsidDel="00000000" w:rsidP="00000000" w:rsidRDefault="00000000" w:rsidRPr="00000000" w14:paraId="00001B2F">
      <w:pPr>
        <w:keepNext w:val="0"/>
        <w:keepLines w:val="0"/>
        <w:widowControl w:val="0"/>
        <w:pBdr>
          <w:top w:space="0" w:sz="0" w:val="nil"/>
          <w:left w:space="0" w:sz="0" w:val="nil"/>
          <w:bottom w:space="0" w:sz="0" w:val="nil"/>
          <w:right w:space="0" w:sz="0" w:val="nil"/>
          <w:between w:space="0" w:sz="0" w:val="nil"/>
        </w:pBdr>
        <w:shd w:fill="auto" w:val="clear"/>
        <w:spacing w:after="0" w:before="31.33544921875" w:line="259.37673568725586" w:lineRule="auto"/>
        <w:ind w:left="1881.2063598632812" w:right="694.90478515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July 2, 2015 Agriculture markets: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approved a scheme to integrate 585 regulated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wholesale markets in various states in three phases during 2015/16, 2016/17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2017/18 on an electronic platform. It would help develop a national e-market by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asking states to carry out reforms on a voluntary basis to benefit from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0">
      <w:pPr>
        <w:keepNext w:val="0"/>
        <w:keepLines w:val="0"/>
        <w:widowControl w:val="0"/>
        <w:pBdr>
          <w:top w:space="0" w:sz="0" w:val="nil"/>
          <w:left w:space="0" w:sz="0" w:val="nil"/>
          <w:bottom w:space="0" w:sz="0" w:val="nil"/>
          <w:right w:space="0" w:sz="0" w:val="nil"/>
          <w:between w:space="0" w:sz="0" w:val="nil"/>
        </w:pBdr>
        <w:shd w:fill="auto" w:val="clear"/>
        <w:spacing w:after="0" w:before="9.15283203125" w:line="240" w:lineRule="auto"/>
        <w:ind w:left="3796.2203979492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scheme.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1">
      <w:pPr>
        <w:keepNext w:val="0"/>
        <w:keepLines w:val="0"/>
        <w:widowControl w:val="0"/>
        <w:pBdr>
          <w:top w:space="0" w:sz="0" w:val="nil"/>
          <w:left w:space="0" w:sz="0" w:val="nil"/>
          <w:bottom w:space="0" w:sz="0" w:val="nil"/>
          <w:right w:space="0" w:sz="0" w:val="nil"/>
          <w:between w:space="0" w:sz="0" w:val="nil"/>
        </w:pBdr>
        <w:shd w:fill="auto" w:val="clear"/>
        <w:spacing w:after="0" w:before="31.334228515625" w:line="259.77636337280273" w:lineRule="auto"/>
        <w:ind w:left="3804.46533203125" w:right="1071.055908203125" w:hanging="1923.258972167968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July 3, 2015 Black money: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notified the new black money act passed by the  Parliament that provides for a one-time ‘compliance window’ of three months  </w:t>
      </w:r>
    </w:p>
    <w:p w:rsidR="00000000" w:rsidDel="00000000" w:rsidP="00000000" w:rsidRDefault="00000000" w:rsidRPr="00000000" w14:paraId="00001B32">
      <w:pPr>
        <w:keepNext w:val="0"/>
        <w:keepLines w:val="0"/>
        <w:widowControl w:val="0"/>
        <w:pBdr>
          <w:top w:space="0" w:sz="0" w:val="nil"/>
          <w:left w:space="0" w:sz="0" w:val="nil"/>
          <w:bottom w:space="0" w:sz="0" w:val="nil"/>
          <w:right w:space="0" w:sz="0" w:val="nil"/>
          <w:between w:space="0" w:sz="0" w:val="nil"/>
        </w:pBdr>
        <w:shd w:fill="auto" w:val="clear"/>
        <w:spacing w:after="0" w:before="10.0201416015625" w:line="240" w:lineRule="auto"/>
        <w:ind w:left="0" w:right="1501.93359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until September 30 for disclosure of foreign income and assets to escape  </w:t>
      </w:r>
    </w:p>
    <w:p w:rsidR="00000000" w:rsidDel="00000000" w:rsidP="00000000" w:rsidRDefault="00000000" w:rsidRPr="00000000" w14:paraId="00001B33">
      <w:pPr>
        <w:keepNext w:val="0"/>
        <w:keepLines w:val="0"/>
        <w:widowControl w:val="0"/>
        <w:pBdr>
          <w:top w:space="0" w:sz="0" w:val="nil"/>
          <w:left w:space="0" w:sz="0" w:val="nil"/>
          <w:bottom w:space="0" w:sz="0" w:val="nil"/>
          <w:right w:space="0" w:sz="0" w:val="nil"/>
          <w:between w:space="0" w:sz="0" w:val="nil"/>
        </w:pBdr>
        <w:shd w:fill="auto" w:val="clear"/>
        <w:spacing w:after="0" w:before="25.330810546875" w:line="259.77636337280273" w:lineRule="auto"/>
        <w:ind w:left="3788.4332275390625" w:right="698.0712890625" w:firstLine="13.82751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prosecution with a 60 percent penalty. Those failing to pay, however, would face a  more stringent penalty of 120 percent and could also face criminal prosecution  with a jail term of up to ten years, beginning April 1, 2016.  </w:t>
      </w:r>
    </w:p>
    <w:p w:rsidR="00000000" w:rsidDel="00000000" w:rsidP="00000000" w:rsidRDefault="00000000" w:rsidRPr="00000000" w14:paraId="00001B34">
      <w:pPr>
        <w:keepNext w:val="0"/>
        <w:keepLines w:val="0"/>
        <w:widowControl w:val="0"/>
        <w:pBdr>
          <w:top w:space="0" w:sz="0" w:val="nil"/>
          <w:left w:space="0" w:sz="0" w:val="nil"/>
          <w:bottom w:space="0" w:sz="0" w:val="nil"/>
          <w:right w:space="0" w:sz="0" w:val="nil"/>
          <w:between w:space="0" w:sz="0" w:val="nil"/>
        </w:pBdr>
        <w:shd w:fill="auto" w:val="clear"/>
        <w:spacing w:after="0" w:before="13.623046875" w:line="259.77696418762207" w:lineRule="auto"/>
        <w:ind w:left="3800.028076171875" w:right="1096.78955078125" w:hanging="1918.8217163085938"/>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July 16, 2015 Composite cap on foreign investment: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Government simplified foreign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investment by clubbing all forms of foreign investment (FDI and FPI) in Indian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5">
      <w:pPr>
        <w:keepNext w:val="0"/>
        <w:keepLines w:val="0"/>
        <w:widowControl w:val="0"/>
        <w:pBdr>
          <w:top w:space="0" w:sz="0" w:val="nil"/>
          <w:left w:space="0" w:sz="0" w:val="nil"/>
          <w:bottom w:space="0" w:sz="0" w:val="nil"/>
          <w:right w:space="0" w:sz="0" w:val="nil"/>
          <w:between w:space="0" w:sz="0" w:val="nil"/>
        </w:pBdr>
        <w:shd w:fill="auto" w:val="clear"/>
        <w:spacing w:after="0" w:before="10.01953125" w:line="240" w:lineRule="auto"/>
        <w:ind w:left="0" w:right="1187.89184570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companies under a single, composite ceiling. However, banking and defence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6">
      <w:pPr>
        <w:keepNext w:val="0"/>
        <w:keepLines w:val="0"/>
        <w:widowControl w:val="0"/>
        <w:pBdr>
          <w:top w:space="0" w:sz="0" w:val="nil"/>
          <w:left w:space="0" w:sz="0" w:val="nil"/>
          <w:bottom w:space="0" w:sz="0" w:val="nil"/>
          <w:right w:space="0" w:sz="0" w:val="nil"/>
          <w:between w:space="0" w:sz="0" w:val="nil"/>
        </w:pBdr>
        <w:shd w:fill="auto" w:val="clear"/>
        <w:spacing w:after="0" w:before="25.333251953125" w:line="259.77696418762207" w:lineRule="auto"/>
        <w:ind w:left="3800.028076171875" w:right="718.12255859375" w:hanging="3.8076782226562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sectors would continue to operate under separate caps—one for foreign portfolio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investment and the other for overall foreign investment.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7">
      <w:pPr>
        <w:keepNext w:val="0"/>
        <w:keepLines w:val="0"/>
        <w:widowControl w:val="0"/>
        <w:pBdr>
          <w:top w:space="0" w:sz="0" w:val="nil"/>
          <w:left w:space="0" w:sz="0" w:val="nil"/>
          <w:bottom w:space="0" w:sz="0" w:val="nil"/>
          <w:right w:space="0" w:sz="0" w:val="nil"/>
          <w:between w:space="0" w:sz="0" w:val="nil"/>
        </w:pBdr>
        <w:shd w:fill="auto" w:val="clear"/>
        <w:spacing w:after="0" w:before="14.8199462890625" w:line="259.77636337280273"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November 24,  2015 </w:t>
      </w:r>
    </w:p>
    <w:p w:rsidR="00000000" w:rsidDel="00000000" w:rsidP="00000000" w:rsidRDefault="00000000" w:rsidRPr="00000000" w14:paraId="00001B38">
      <w:pPr>
        <w:keepNext w:val="0"/>
        <w:keepLines w:val="0"/>
        <w:widowControl w:val="0"/>
        <w:pBdr>
          <w:top w:space="0" w:sz="0" w:val="nil"/>
          <w:left w:space="0" w:sz="0" w:val="nil"/>
          <w:bottom w:space="0" w:sz="0" w:val="nil"/>
          <w:right w:space="0" w:sz="0" w:val="nil"/>
          <w:between w:space="0" w:sz="0" w:val="nil"/>
        </w:pBdr>
        <w:shd w:fill="auto" w:val="clear"/>
        <w:spacing w:after="0" w:before="793.6199951171875" w:line="259.77513313293457"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November 25,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2015</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9">
      <w:pPr>
        <w:keepNext w:val="0"/>
        <w:keepLines w:val="0"/>
        <w:widowControl w:val="0"/>
        <w:pBdr>
          <w:top w:space="0" w:sz="0" w:val="nil"/>
          <w:left w:space="0" w:sz="0" w:val="nil"/>
          <w:bottom w:space="0" w:sz="0" w:val="nil"/>
          <w:right w:space="0" w:sz="0" w:val="nil"/>
          <w:between w:space="0" w:sz="0" w:val="nil"/>
        </w:pBdr>
        <w:shd w:fill="auto" w:val="clear"/>
        <w:spacing w:after="0" w:before="0" w:line="259.92608070373535"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1918.6212158203125" w:right="1203.719482421875" w:header="0" w:footer="720"/>
          <w:cols w:equalWidth="0" w:num="2">
            <w:col w:space="0" w:w="4560"/>
            <w:col w:space="0" w:w="45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Comprehensive revision of FDI policy: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Limits for FIPB approval raised to Rs. 50  billion; FDI up to 100 percent allowed in coffee, rubber, cardamom, palm oil, olive  oil tree plantations, broadcasting, and non-scheduled air transport services; 49  percent FDI in defence through automatic route; and limits raised for satellite  establishment, construction development projects, duty free shops.  </w:t>
      </w:r>
      <w:r w:rsidDel="00000000" w:rsidR="00000000" w:rsidRPr="00000000">
        <w:rPr>
          <w:rFonts w:ascii="Arial" w:cs="Arial" w:eastAsia="Arial" w:hAnsi="Arial"/>
          <w:b w:val="1"/>
          <w:i w:val="0"/>
          <w:smallCaps w:val="0"/>
          <w:strike w:val="0"/>
          <w:color w:val="000000"/>
          <w:sz w:val="20.040000915527344"/>
          <w:szCs w:val="20.040000915527344"/>
          <w:u w:val="none"/>
          <w:shd w:fill="d7d7d7" w:val="clear"/>
          <w:vertAlign w:val="baseline"/>
          <w:rtl w:val="0"/>
        </w:rPr>
        <w:t xml:space="preserve">Labor reform: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President approved amendments to 15 central labor laws passed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by the legislative assembly of Madhya Pradesh. Some of the key amendments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include easing retrenchment norms, three months’ compensation to retrenched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d7d7d7" w:val="clear"/>
          <w:vertAlign w:val="baseline"/>
          <w:rtl w:val="0"/>
        </w:rPr>
        <w:t xml:space="preserve">workers, raising overtime hours and night shift for women.</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1B3A">
      <w:pPr>
        <w:keepNext w:val="0"/>
        <w:keepLines w:val="0"/>
        <w:widowControl w:val="0"/>
        <w:pBdr>
          <w:top w:space="0" w:sz="0" w:val="nil"/>
          <w:left w:space="0" w:sz="0" w:val="nil"/>
          <w:bottom w:space="0" w:sz="0" w:val="nil"/>
          <w:right w:space="0" w:sz="0" w:val="nil"/>
          <w:between w:space="0" w:sz="0" w:val="nil"/>
        </w:pBdr>
        <w:shd w:fill="auto" w:val="clear"/>
        <w:spacing w:after="0" w:before="14.69268798828125" w:line="259.77596282958984" w:lineRule="auto"/>
        <w:ind w:left="3793.2235717773438" w:right="877.266845703125" w:hanging="1912.017211914062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January 13, 2016 Agricultural reform: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 approved a modified crop insurance scheme,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Pradhan Mantri Fasal Bima Yojana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(Prime Minister’s Crop Insurance Scheme), to  provide a social security net to most farmers across the country. The scheme  </w:t>
      </w:r>
    </w:p>
    <w:p w:rsidR="00000000" w:rsidDel="00000000" w:rsidP="00000000" w:rsidRDefault="00000000" w:rsidRPr="00000000" w14:paraId="00001B3B">
      <w:pPr>
        <w:keepNext w:val="0"/>
        <w:keepLines w:val="0"/>
        <w:widowControl w:val="0"/>
        <w:pBdr>
          <w:top w:space="0" w:sz="0" w:val="nil"/>
          <w:left w:space="0" w:sz="0" w:val="nil"/>
          <w:bottom w:space="0" w:sz="0" w:val="nil"/>
          <w:right w:space="0" w:sz="0" w:val="nil"/>
          <w:between w:space="0" w:sz="0" w:val="nil"/>
        </w:pBdr>
        <w:shd w:fill="auto" w:val="clear"/>
        <w:spacing w:after="0" w:before="8.81744384765625" w:line="259.7757911682129" w:lineRule="auto"/>
        <w:ind w:left="3788.4140014648438" w:right="689.632568359375" w:hanging="2.8054809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would require farmers to contribute a much smaller share of the total premium: 2  percent of the sum insured for kharif crop; 1.5 percent for rabi crop; and 5 percent  for commercial and horticulture crops. The balance of the premium would be  </w:t>
      </w:r>
    </w:p>
    <w:p w:rsidR="00000000" w:rsidDel="00000000" w:rsidP="00000000" w:rsidRDefault="00000000" w:rsidRPr="00000000" w14:paraId="00001B3C">
      <w:pPr>
        <w:keepNext w:val="0"/>
        <w:keepLines w:val="0"/>
        <w:widowControl w:val="0"/>
        <w:pBdr>
          <w:top w:space="0" w:sz="0" w:val="nil"/>
          <w:left w:space="0" w:sz="0" w:val="nil"/>
          <w:bottom w:space="0" w:sz="0" w:val="nil"/>
          <w:right w:space="0" w:sz="0" w:val="nil"/>
          <w:between w:space="0" w:sz="0" w:val="nil"/>
        </w:pBdr>
        <w:shd w:fill="auto" w:val="clear"/>
        <w:spacing w:after="0" w:before="8.81805419921875" w:line="240" w:lineRule="auto"/>
        <w:ind w:left="0" w:right="1672.0520019531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contributed by the central and state governments, to be shared equally.</w:t>
      </w:r>
    </w:p>
    <w:p w:rsidR="00000000" w:rsidDel="00000000" w:rsidP="00000000" w:rsidRDefault="00000000" w:rsidRPr="00000000" w14:paraId="00001B3D">
      <w:pPr>
        <w:keepNext w:val="0"/>
        <w:keepLines w:val="0"/>
        <w:widowControl w:val="0"/>
        <w:pBdr>
          <w:top w:space="0" w:sz="0" w:val="nil"/>
          <w:left w:space="0" w:sz="0" w:val="nil"/>
          <w:bottom w:space="0" w:sz="0" w:val="nil"/>
          <w:right w:space="0" w:sz="0" w:val="nil"/>
          <w:between w:space="0" w:sz="0" w:val="nil"/>
        </w:pBdr>
        <w:shd w:fill="auto" w:val="clear"/>
        <w:spacing w:after="0" w:before="1735.3395080566406" w:line="240" w:lineRule="auto"/>
        <w:ind w:left="0" w:right="999.7424316406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53</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B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1"/>
        <w:tblW w:w="10988.399963378906" w:type="dxa"/>
        <w:jc w:val="left"/>
        <w:tblInd w:w="871.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0.3999328613281"/>
        <w:gridCol w:w="10345.199737548828"/>
        <w:gridCol w:w="322.80029296875"/>
        <w:tblGridChange w:id="0">
          <w:tblGrid>
            <w:gridCol w:w="320.3999328613281"/>
            <w:gridCol w:w="10345.199737548828"/>
            <w:gridCol w:w="322.80029296875"/>
          </w:tblGrid>
        </w:tblGridChange>
      </w:tblGrid>
      <w:tr>
        <w:trPr>
          <w:trHeight w:val="10908.600158691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9.03076171875" w:firstLine="0"/>
              <w:jc w:val="right"/>
              <w:rPr>
                <w:rFonts w:ascii="Arial" w:cs="Arial" w:eastAsia="Arial" w:hAnsi="Arial"/>
                <w:b w:val="1"/>
                <w:i w:val="0"/>
                <w:smallCaps w:val="0"/>
                <w:strike w:val="0"/>
                <w:color w:val="0583b0"/>
                <w:sz w:val="30"/>
                <w:szCs w:val="30"/>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II. India: Risk Assessment Matrix  </w:t>
            </w:r>
          </w:p>
          <w:p w:rsidR="00000000" w:rsidDel="00000000" w:rsidP="00000000" w:rsidRDefault="00000000" w:rsidRPr="00000000" w14:paraId="00001B41">
            <w:pPr>
              <w:keepNext w:val="0"/>
              <w:keepLines w:val="0"/>
              <w:widowControl w:val="0"/>
              <w:pBdr>
                <w:top w:space="0" w:sz="0" w:val="nil"/>
                <w:left w:space="0" w:sz="0" w:val="nil"/>
                <w:bottom w:space="0" w:sz="0" w:val="nil"/>
                <w:right w:space="0" w:sz="0" w:val="nil"/>
                <w:between w:space="0" w:sz="0" w:val="nil"/>
              </w:pBdr>
              <w:shd w:fill="auto" w:val="clear"/>
              <w:spacing w:after="0" w:before="79.49951171875" w:line="240" w:lineRule="auto"/>
              <w:ind w:left="199.200134277343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Nature/Source  </w:t>
            </w:r>
          </w:p>
          <w:p w:rsidR="00000000" w:rsidDel="00000000" w:rsidP="00000000" w:rsidRDefault="00000000" w:rsidRPr="00000000" w14:paraId="00001B42">
            <w:pPr>
              <w:keepNext w:val="0"/>
              <w:keepLines w:val="0"/>
              <w:widowControl w:val="0"/>
              <w:pBdr>
                <w:top w:space="0" w:sz="0" w:val="nil"/>
                <w:left w:space="0" w:sz="0" w:val="nil"/>
                <w:bottom w:space="0" w:sz="0" w:val="nil"/>
                <w:right w:space="0" w:sz="0" w:val="nil"/>
                <w:between w:space="0" w:sz="0" w:val="nil"/>
              </w:pBdr>
              <w:shd w:fill="auto" w:val="clear"/>
              <w:spacing w:after="0" w:before="0" w:line="265.23402214050293" w:lineRule="auto"/>
              <w:ind w:left="422.7061462402344" w:right="537.919921875" w:firstLine="1305.3060913085938"/>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Likelihood Impact Policies to Minimize Impact  of Threat  </w:t>
            </w:r>
          </w:p>
          <w:p w:rsidR="00000000" w:rsidDel="00000000" w:rsidP="00000000" w:rsidRDefault="00000000" w:rsidRPr="00000000" w14:paraId="00001B43">
            <w:pPr>
              <w:keepNext w:val="0"/>
              <w:keepLines w:val="0"/>
              <w:widowControl w:val="0"/>
              <w:pBdr>
                <w:top w:space="0" w:sz="0" w:val="nil"/>
                <w:left w:space="0" w:sz="0" w:val="nil"/>
                <w:bottom w:space="0" w:sz="0" w:val="nil"/>
                <w:right w:space="0" w:sz="0" w:val="nil"/>
                <w:between w:space="0" w:sz="0" w:val="nil"/>
              </w:pBdr>
              <w:shd w:fill="auto" w:val="clear"/>
              <w:spacing w:after="0" w:before="131.0083007812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Domestic Risks  </w:t>
            </w:r>
          </w:p>
          <w:p w:rsidR="00000000" w:rsidDel="00000000" w:rsidP="00000000" w:rsidRDefault="00000000" w:rsidRPr="00000000" w14:paraId="00001B44">
            <w:pPr>
              <w:keepNext w:val="0"/>
              <w:keepLines w:val="0"/>
              <w:widowControl w:val="0"/>
              <w:pBdr>
                <w:top w:space="0" w:sz="0" w:val="nil"/>
                <w:left w:space="0" w:sz="0" w:val="nil"/>
                <w:bottom w:space="0" w:sz="0" w:val="nil"/>
                <w:right w:space="0" w:sz="0" w:val="nil"/>
                <w:between w:space="0" w:sz="0" w:val="nil"/>
              </w:pBdr>
              <w:shd w:fill="auto" w:val="clear"/>
              <w:spacing w:after="0" w:before="95.9375" w:line="240" w:lineRule="auto"/>
              <w:ind w:left="0" w:right="537.58666992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Strengthen oversight of financial and  </w:t>
            </w:r>
          </w:p>
          <w:p w:rsidR="00000000" w:rsidDel="00000000" w:rsidP="00000000" w:rsidRDefault="00000000" w:rsidRPr="00000000" w14:paraId="00001B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1.334381103515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28.400001525878906"/>
                <w:szCs w:val="28.400001525878906"/>
                <w:u w:val="none"/>
                <w:shd w:fill="auto" w:val="clear"/>
                <w:vertAlign w:val="superscript"/>
                <w:rtl w:val="0"/>
              </w:rPr>
              <w:t xml:space="preserve">H</w:t>
            </w:r>
            <w:r w:rsidDel="00000000" w:rsidR="00000000" w:rsidRPr="00000000">
              <w:rPr>
                <w:rFonts w:ascii="Arial" w:cs="Arial" w:eastAsia="Arial" w:hAnsi="Arial"/>
                <w:b w:val="1"/>
                <w:i w:val="0"/>
                <w:smallCaps w:val="0"/>
                <w:strike w:val="0"/>
                <w:color w:val="000000"/>
                <w:sz w:val="28.400001525878906"/>
                <w:szCs w:val="28.40000152587890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Continued corporate stress could add to bank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1B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2000732421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Balance sheet  </w:t>
            </w:r>
          </w:p>
          <w:p w:rsidR="00000000" w:rsidDel="00000000" w:rsidP="00000000" w:rsidRDefault="00000000" w:rsidRPr="00000000" w14:paraId="00001B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39.291992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corporate risks. Enhance loss-absorbing  </w:t>
            </w:r>
          </w:p>
          <w:p w:rsidR="00000000" w:rsidDel="00000000" w:rsidP="00000000" w:rsidRDefault="00000000" w:rsidRPr="00000000" w14:paraId="00001B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6023864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non-performing assets, raising capital concerns and  </w:t>
            </w:r>
          </w:p>
          <w:p w:rsidR="00000000" w:rsidDel="00000000" w:rsidP="00000000" w:rsidRDefault="00000000" w:rsidRPr="00000000" w14:paraId="00001B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risks  </w:t>
            </w:r>
          </w:p>
          <w:p w:rsidR="00000000" w:rsidDel="00000000" w:rsidP="00000000" w:rsidRDefault="00000000" w:rsidRPr="00000000" w14:paraId="00001B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7.1618652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buffers in public sector banks. Policies to  </w:t>
            </w:r>
          </w:p>
          <w:p w:rsidR="00000000" w:rsidDel="00000000" w:rsidP="00000000" w:rsidRDefault="00000000" w:rsidRPr="00000000" w14:paraId="00001B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6023864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reducing lending in the medium term, thereby  </w:t>
            </w:r>
          </w:p>
          <w:p w:rsidR="00000000" w:rsidDel="00000000" w:rsidP="00000000" w:rsidRDefault="00000000" w:rsidRPr="00000000" w14:paraId="00001B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92.290039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incentivize genuine corporate  </w:t>
            </w:r>
          </w:p>
          <w:p w:rsidR="00000000" w:rsidDel="00000000" w:rsidP="00000000" w:rsidRDefault="00000000" w:rsidRPr="00000000" w14:paraId="00001B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adversely affecting the investment recovery.  </w:t>
            </w:r>
          </w:p>
          <w:p w:rsidR="00000000" w:rsidDel="00000000" w:rsidP="00000000" w:rsidRDefault="00000000" w:rsidRPr="00000000" w14:paraId="00001B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87.98095703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restructuring and improvements to  </w:t>
            </w:r>
          </w:p>
          <w:p w:rsidR="00000000" w:rsidDel="00000000" w:rsidP="00000000" w:rsidRDefault="00000000" w:rsidRPr="00000000" w14:paraId="00001B4F">
            <w:pPr>
              <w:keepNext w:val="0"/>
              <w:keepLines w:val="0"/>
              <w:widowControl w:val="0"/>
              <w:pBdr>
                <w:top w:space="0" w:sz="0" w:val="nil"/>
                <w:left w:space="0" w:sz="0" w:val="nil"/>
                <w:bottom w:space="0" w:sz="0" w:val="nil"/>
                <w:right w:space="0" w:sz="0" w:val="nil"/>
                <w:between w:space="0" w:sz="0" w:val="nil"/>
              </w:pBdr>
              <w:shd w:fill="auto" w:val="clear"/>
              <w:spacing w:after="0" w:before="27.9443359375" w:line="240" w:lineRule="auto"/>
              <w:ind w:left="0" w:right="1648.356933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insolvency framework.  </w:t>
            </w:r>
          </w:p>
          <w:p w:rsidR="00000000" w:rsidDel="00000000" w:rsidP="00000000" w:rsidRDefault="00000000" w:rsidRPr="00000000" w14:paraId="00001B50">
            <w:pPr>
              <w:keepNext w:val="0"/>
              <w:keepLines w:val="0"/>
              <w:widowControl w:val="0"/>
              <w:pBdr>
                <w:top w:space="0" w:sz="0" w:val="nil"/>
                <w:left w:space="0" w:sz="0" w:val="nil"/>
                <w:bottom w:space="0" w:sz="0" w:val="nil"/>
                <w:right w:space="0" w:sz="0" w:val="nil"/>
                <w:between w:space="0" w:sz="0" w:val="nil"/>
              </w:pBdr>
              <w:shd w:fill="auto" w:val="clear"/>
              <w:spacing w:after="0" w:before="122.71240234375" w:line="240" w:lineRule="auto"/>
              <w:ind w:left="0" w:right="598.302001953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Facilitate state-led reform initiatives.  </w:t>
            </w:r>
          </w:p>
          <w:p w:rsidR="00000000" w:rsidDel="00000000" w:rsidP="00000000" w:rsidRDefault="00000000" w:rsidRPr="00000000" w14:paraId="00001B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13.920135498047"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Difficulty in passing key bills (GST and Land  </w:t>
            </w:r>
          </w:p>
          <w:p w:rsidR="00000000" w:rsidDel="00000000" w:rsidP="00000000" w:rsidRDefault="00000000" w:rsidRPr="00000000" w14:paraId="00001B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90002441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Setbacks in  </w:t>
            </w:r>
          </w:p>
          <w:p w:rsidR="00000000" w:rsidDel="00000000" w:rsidP="00000000" w:rsidRDefault="00000000" w:rsidRPr="00000000" w14:paraId="00001B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3007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Enhance revenue raising efforts; continue  </w:t>
            </w:r>
          </w:p>
          <w:p w:rsidR="00000000" w:rsidDel="00000000" w:rsidP="00000000" w:rsidRDefault="00000000" w:rsidRPr="00000000" w14:paraId="00001B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674285888672"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Acquisition) and slow progress on reforming factor  </w:t>
            </w:r>
          </w:p>
          <w:p w:rsidR="00000000" w:rsidDel="00000000" w:rsidP="00000000" w:rsidRDefault="00000000" w:rsidRPr="00000000" w14:paraId="00001B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560012817382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structural  </w:t>
            </w:r>
          </w:p>
          <w:p w:rsidR="00000000" w:rsidDel="00000000" w:rsidP="00000000" w:rsidRDefault="00000000" w:rsidRPr="00000000" w14:paraId="00001B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85.5786132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to address long-standing supply  </w:t>
            </w:r>
          </w:p>
          <w:p w:rsidR="00000000" w:rsidDel="00000000" w:rsidP="00000000" w:rsidRDefault="00000000" w:rsidRPr="00000000" w14:paraId="00001B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product markets, including agriculture, could  </w:t>
            </w:r>
          </w:p>
          <w:p w:rsidR="00000000" w:rsidDel="00000000" w:rsidP="00000000" w:rsidRDefault="00000000" w:rsidRPr="00000000" w14:paraId="00001B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reform process </w:t>
            </w:r>
          </w:p>
          <w:p w:rsidR="00000000" w:rsidDel="00000000" w:rsidP="00000000" w:rsidRDefault="00000000" w:rsidRPr="00000000" w14:paraId="00001B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6.6088867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bottlenecks through non-legislative  </w:t>
            </w:r>
          </w:p>
          <w:p w:rsidR="00000000" w:rsidDel="00000000" w:rsidP="00000000" w:rsidRDefault="00000000" w:rsidRPr="00000000" w14:paraId="00001B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8445739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weigh on investment and growth, stoke inflation,  </w:t>
            </w:r>
          </w:p>
          <w:p w:rsidR="00000000" w:rsidDel="00000000" w:rsidP="00000000" w:rsidRDefault="00000000" w:rsidRPr="00000000" w14:paraId="00001B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34204101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measures; and strengthen the business  </w:t>
            </w:r>
          </w:p>
          <w:p w:rsidR="00000000" w:rsidDel="00000000" w:rsidP="00000000" w:rsidRDefault="00000000" w:rsidRPr="00000000" w14:paraId="00001B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and weaken investor sentiment.  </w:t>
            </w:r>
          </w:p>
          <w:p w:rsidR="00000000" w:rsidDel="00000000" w:rsidP="00000000" w:rsidRDefault="00000000" w:rsidRPr="00000000" w14:paraId="00001B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2.4926757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climate.  </w:t>
            </w:r>
          </w:p>
          <w:p w:rsidR="00000000" w:rsidDel="00000000" w:rsidP="00000000" w:rsidRDefault="00000000" w:rsidRPr="00000000" w14:paraId="00001B5E">
            <w:pPr>
              <w:keepNext w:val="0"/>
              <w:keepLines w:val="0"/>
              <w:widowControl w:val="0"/>
              <w:pBdr>
                <w:top w:space="0" w:sz="0" w:val="nil"/>
                <w:left w:space="0" w:sz="0" w:val="nil"/>
                <w:bottom w:space="0" w:sz="0" w:val="nil"/>
                <w:right w:space="0" w:sz="0" w:val="nil"/>
                <w:between w:space="0" w:sz="0" w:val="nil"/>
              </w:pBdr>
              <w:shd w:fill="auto" w:val="clear"/>
              <w:spacing w:after="0" w:before="153.978271484375"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External Risks  </w:t>
            </w:r>
          </w:p>
          <w:p w:rsidR="00000000" w:rsidDel="00000000" w:rsidP="00000000" w:rsidRDefault="00000000" w:rsidRPr="00000000" w14:paraId="00001B5F">
            <w:pPr>
              <w:keepNext w:val="0"/>
              <w:keepLines w:val="0"/>
              <w:widowControl w:val="0"/>
              <w:pBdr>
                <w:top w:space="0" w:sz="0" w:val="nil"/>
                <w:left w:space="0" w:sz="0" w:val="nil"/>
                <w:bottom w:space="0" w:sz="0" w:val="nil"/>
                <w:right w:space="0" w:sz="0" w:val="nil"/>
                <w:between w:space="0" w:sz="0" w:val="nil"/>
              </w:pBdr>
              <w:shd w:fill="auto" w:val="clear"/>
              <w:spacing w:after="0" w:before="58.7255859375" w:line="240" w:lineRule="auto"/>
              <w:ind w:left="0" w:right="366.811523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Enhance the environment for attracting  </w:t>
            </w:r>
          </w:p>
          <w:p w:rsidR="00000000" w:rsidDel="00000000" w:rsidP="00000000" w:rsidRDefault="00000000" w:rsidRPr="00000000" w14:paraId="00001B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1.334381103515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While external vulnerabilities have declined  </w:t>
            </w:r>
          </w:p>
          <w:p w:rsidR="00000000" w:rsidDel="00000000" w:rsidP="00000000" w:rsidRDefault="00000000" w:rsidRPr="00000000" w14:paraId="00001B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5000152587890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Tighter or  </w:t>
            </w:r>
          </w:p>
          <w:p w:rsidR="00000000" w:rsidDel="00000000" w:rsidP="00000000" w:rsidRDefault="00000000" w:rsidRPr="00000000" w14:paraId="00001B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68164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stable non-debt creating capital flows,  </w:t>
            </w:r>
          </w:p>
          <w:p w:rsidR="00000000" w:rsidDel="00000000" w:rsidP="00000000" w:rsidRDefault="00000000" w:rsidRPr="00000000" w14:paraId="00001B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808624267578"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considerably, the impact from risk re-pricing or a  </w:t>
            </w:r>
          </w:p>
          <w:p w:rsidR="00000000" w:rsidDel="00000000" w:rsidP="00000000" w:rsidRDefault="00000000" w:rsidRPr="00000000" w14:paraId="00001B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more volatile  </w:t>
            </w:r>
          </w:p>
          <w:p w:rsidR="00000000" w:rsidDel="00000000" w:rsidP="00000000" w:rsidRDefault="00000000" w:rsidRPr="00000000" w14:paraId="00001B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83.5961914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particularly FDI. Rupee flexibility and  </w:t>
            </w:r>
          </w:p>
          <w:p w:rsidR="00000000" w:rsidDel="00000000" w:rsidP="00000000" w:rsidRDefault="00000000" w:rsidRPr="00000000" w14:paraId="00001B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7.490386962890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surge in global financial market volatility could be  </w:t>
            </w:r>
          </w:p>
          <w:p w:rsidR="00000000" w:rsidDel="00000000" w:rsidP="00000000" w:rsidRDefault="00000000" w:rsidRPr="00000000" w14:paraId="00001B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10002136230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global financial  </w:t>
            </w:r>
          </w:p>
          <w:p w:rsidR="00000000" w:rsidDel="00000000" w:rsidP="00000000" w:rsidRDefault="00000000" w:rsidRPr="00000000" w14:paraId="00001B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2.87597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monetary policy tightening. Given  </w:t>
            </w:r>
          </w:p>
          <w:p w:rsidR="00000000" w:rsidDel="00000000" w:rsidP="00000000" w:rsidRDefault="00000000" w:rsidRPr="00000000" w14:paraId="00001B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9.992828369140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very disruptive, particularly against the backdrop of  </w:t>
            </w:r>
          </w:p>
          <w:p w:rsidR="00000000" w:rsidDel="00000000" w:rsidP="00000000" w:rsidRDefault="00000000" w:rsidRPr="00000000" w14:paraId="00001B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10002136230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w:t>
            </w:r>
          </w:p>
          <w:p w:rsidR="00000000" w:rsidDel="00000000" w:rsidP="00000000" w:rsidRDefault="00000000" w:rsidRPr="00000000" w14:paraId="00001B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7.85888671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adequate level of international reserves,  </w:t>
            </w:r>
          </w:p>
          <w:p w:rsidR="00000000" w:rsidDel="00000000" w:rsidP="00000000" w:rsidRDefault="00000000" w:rsidRPr="00000000" w14:paraId="00001B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6023864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recent large capital inflows, sluggish exports, and  </w:t>
            </w:r>
          </w:p>
          <w:p w:rsidR="00000000" w:rsidDel="00000000" w:rsidP="00000000" w:rsidRDefault="00000000" w:rsidRPr="00000000" w14:paraId="00001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7.33398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provide foreign currency liquidity to  </w:t>
            </w:r>
          </w:p>
          <w:p w:rsidR="00000000" w:rsidDel="00000000" w:rsidP="00000000" w:rsidRDefault="00000000" w:rsidRPr="00000000" w14:paraId="00001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0.8445739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weak corporate balance sheets.  </w:t>
            </w:r>
          </w:p>
          <w:p w:rsidR="00000000" w:rsidDel="00000000" w:rsidP="00000000" w:rsidRDefault="00000000" w:rsidRPr="00000000" w14:paraId="00001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50.17944335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prevent disorderly movements in the  </w:t>
            </w:r>
          </w:p>
          <w:p w:rsidR="00000000" w:rsidDel="00000000" w:rsidP="00000000" w:rsidRDefault="00000000" w:rsidRPr="00000000" w14:paraId="00001B70">
            <w:pPr>
              <w:keepNext w:val="0"/>
              <w:keepLines w:val="0"/>
              <w:widowControl w:val="0"/>
              <w:pBdr>
                <w:top w:space="0" w:sz="0" w:val="nil"/>
                <w:left w:space="0" w:sz="0" w:val="nil"/>
                <w:bottom w:space="0" w:sz="0" w:val="nil"/>
                <w:right w:space="0" w:sz="0" w:val="nil"/>
                <w:between w:space="0" w:sz="0" w:val="nil"/>
              </w:pBdr>
              <w:shd w:fill="auto" w:val="clear"/>
              <w:spacing w:after="0" w:before="26.73583984375" w:line="240" w:lineRule="auto"/>
              <w:ind w:left="0" w:right="2219.162597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exchange rate.  </w:t>
            </w:r>
          </w:p>
          <w:p w:rsidR="00000000" w:rsidDel="00000000" w:rsidP="00000000" w:rsidRDefault="00000000" w:rsidRPr="00000000" w14:paraId="00001B71">
            <w:pPr>
              <w:keepNext w:val="0"/>
              <w:keepLines w:val="0"/>
              <w:widowControl w:val="0"/>
              <w:pBdr>
                <w:top w:space="0" w:sz="0" w:val="nil"/>
                <w:left w:space="0" w:sz="0" w:val="nil"/>
                <w:bottom w:space="0" w:sz="0" w:val="nil"/>
                <w:right w:space="0" w:sz="0" w:val="nil"/>
                <w:between w:space="0" w:sz="0" w:val="nil"/>
              </w:pBdr>
              <w:shd w:fill="auto" w:val="clear"/>
              <w:spacing w:after="0" w:before="147.9632568359375" w:line="240" w:lineRule="auto"/>
              <w:ind w:left="0" w:right="566.43554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Structural reform will raise returns to  </w:t>
            </w:r>
          </w:p>
          <w:p w:rsidR="00000000" w:rsidDel="00000000" w:rsidP="00000000" w:rsidRDefault="00000000" w:rsidRPr="00000000" w14:paraId="00001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2.3262023925781"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H/M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Deterioration of economic outlook in key  </w:t>
            </w:r>
          </w:p>
          <w:p w:rsidR="00000000" w:rsidDel="00000000" w:rsidP="00000000" w:rsidRDefault="00000000" w:rsidRPr="00000000" w14:paraId="00001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90002441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Structurally  </w:t>
            </w:r>
          </w:p>
          <w:p w:rsidR="00000000" w:rsidDel="00000000" w:rsidP="00000000" w:rsidRDefault="00000000" w:rsidRPr="00000000" w14:paraId="00001B74">
            <w:pPr>
              <w:keepNext w:val="0"/>
              <w:keepLines w:val="0"/>
              <w:widowControl w:val="0"/>
              <w:pBdr>
                <w:top w:space="0" w:sz="0" w:val="nil"/>
                <w:left w:space="0" w:sz="0" w:val="nil"/>
                <w:bottom w:space="0" w:sz="0" w:val="nil"/>
                <w:right w:space="0" w:sz="0" w:val="nil"/>
                <w:between w:space="0" w:sz="0" w:val="nil"/>
              </w:pBdr>
              <w:shd w:fill="auto" w:val="clear"/>
              <w:spacing w:after="0" w:before="14.31640625" w:line="240" w:lineRule="auto"/>
              <w:ind w:left="0" w:right="561.478271484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investment and strengthen domestic  </w:t>
            </w:r>
          </w:p>
          <w:p w:rsidR="00000000" w:rsidDel="00000000" w:rsidP="00000000" w:rsidRDefault="00000000" w:rsidRPr="00000000" w14:paraId="00001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advanced and emerging market countries would  </w:t>
            </w:r>
          </w:p>
          <w:p w:rsidR="00000000" w:rsidDel="00000000" w:rsidP="00000000" w:rsidRDefault="00000000" w:rsidRPr="00000000" w14:paraId="00001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0.240020751953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weak growth in  </w:t>
            </w:r>
          </w:p>
          <w:p w:rsidR="00000000" w:rsidDel="00000000" w:rsidP="00000000" w:rsidRDefault="00000000" w:rsidRPr="00000000" w14:paraId="00001B77">
            <w:pPr>
              <w:keepNext w:val="0"/>
              <w:keepLines w:val="0"/>
              <w:widowControl w:val="0"/>
              <w:pBdr>
                <w:top w:space="0" w:sz="0" w:val="nil"/>
                <w:left w:space="0" w:sz="0" w:val="nil"/>
                <w:bottom w:space="0" w:sz="0" w:val="nil"/>
                <w:right w:space="0" w:sz="0" w:val="nil"/>
                <w:between w:space="0" w:sz="0" w:val="nil"/>
              </w:pBdr>
              <w:shd w:fill="auto" w:val="clear"/>
              <w:spacing w:after="0" w:before="2.3126220703125" w:line="240" w:lineRule="auto"/>
              <w:ind w:left="0" w:right="1923.774414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sources of growth.  </w:t>
            </w:r>
          </w:p>
          <w:p w:rsidR="00000000" w:rsidDel="00000000" w:rsidP="00000000" w:rsidRDefault="00000000" w:rsidRPr="00000000" w14:paraId="00001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808624267578"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cloud the sustainability of the recovery in India,  </w:t>
            </w:r>
          </w:p>
          <w:p w:rsidR="00000000" w:rsidDel="00000000" w:rsidP="00000000" w:rsidRDefault="00000000" w:rsidRPr="00000000" w14:paraId="00001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advanced  </w:t>
            </w:r>
          </w:p>
          <w:p w:rsidR="00000000" w:rsidDel="00000000" w:rsidP="00000000" w:rsidRDefault="00000000" w:rsidRPr="00000000" w14:paraId="00001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2.602386474609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both for exports and investment.  </w:t>
            </w:r>
          </w:p>
          <w:p w:rsidR="00000000" w:rsidDel="00000000" w:rsidP="00000000" w:rsidRDefault="00000000" w:rsidRPr="00000000" w14:paraId="00001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3.8400268554687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 emerging  </w:t>
            </w:r>
          </w:p>
          <w:p w:rsidR="00000000" w:rsidDel="00000000" w:rsidP="00000000" w:rsidRDefault="00000000" w:rsidRPr="00000000" w14:paraId="00001B7C">
            <w:pPr>
              <w:keepNext w:val="0"/>
              <w:keepLines w:val="0"/>
              <w:widowControl w:val="0"/>
              <w:pBdr>
                <w:top w:space="0" w:sz="0" w:val="nil"/>
                <w:left w:space="0" w:sz="0" w:val="nil"/>
                <w:bottom w:space="0" w:sz="0" w:val="nil"/>
                <w:right w:space="0" w:sz="0" w:val="nil"/>
                <w:between w:space="0" w:sz="0" w:val="nil"/>
              </w:pBdr>
              <w:shd w:fill="auto" w:val="clear"/>
              <w:spacing w:after="0" w:before="29.93408203125" w:line="240" w:lineRule="auto"/>
              <w:ind w:left="155.10002136230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economies </w:t>
            </w:r>
          </w:p>
          <w:p w:rsidR="00000000" w:rsidDel="00000000" w:rsidP="00000000" w:rsidRDefault="00000000" w:rsidRPr="00000000" w14:paraId="00001B7D">
            <w:pPr>
              <w:keepNext w:val="0"/>
              <w:keepLines w:val="0"/>
              <w:widowControl w:val="0"/>
              <w:pBdr>
                <w:top w:space="0" w:sz="0" w:val="nil"/>
                <w:left w:space="0" w:sz="0" w:val="nil"/>
                <w:bottom w:space="0" w:sz="0" w:val="nil"/>
                <w:right w:space="0" w:sz="0" w:val="nil"/>
                <w:between w:space="0" w:sz="0" w:val="nil"/>
              </w:pBdr>
              <w:shd w:fill="auto" w:val="clear"/>
              <w:spacing w:after="0" w:before="188.3233642578125" w:line="240" w:lineRule="auto"/>
              <w:ind w:left="0" w:right="309.18334960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Improve targeting of transfers to shelter  </w:t>
            </w:r>
          </w:p>
          <w:p w:rsidR="00000000" w:rsidDel="00000000" w:rsidP="00000000" w:rsidRDefault="00000000" w:rsidRPr="00000000" w14:paraId="00001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1.33407592773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M </w:t>
            </w:r>
            <w:r w:rsidDel="00000000" w:rsidR="00000000" w:rsidRPr="00000000">
              <w:rPr>
                <w:rFonts w:ascii="Arial" w:cs="Arial" w:eastAsia="Arial" w:hAnsi="Arial"/>
                <w:b w:val="1"/>
                <w:i w:val="1"/>
                <w:smallCaps w:val="0"/>
                <w:strike w:val="0"/>
                <w:color w:val="000000"/>
                <w:sz w:val="17.040000915527344"/>
                <w:szCs w:val="17.040000915527344"/>
                <w:u w:val="none"/>
                <w:shd w:fill="auto" w:val="clear"/>
                <w:vertAlign w:val="baseline"/>
                <w:rtl w:val="0"/>
              </w:rPr>
              <w:t xml:space="preserve">M</w:t>
            </w:r>
            <w:r w:rsidDel="00000000" w:rsidR="00000000" w:rsidRPr="00000000">
              <w:rPr>
                <w:rFonts w:ascii="Arial" w:cs="Arial" w:eastAsia="Arial" w:hAnsi="Arial"/>
                <w:b w:val="1"/>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Significant effects on the current account deficit,  </w:t>
            </w:r>
          </w:p>
          <w:p w:rsidR="00000000" w:rsidDel="00000000" w:rsidP="00000000" w:rsidRDefault="00000000" w:rsidRPr="00000000" w14:paraId="00001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580032348632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Increased  </w:t>
            </w:r>
          </w:p>
          <w:p w:rsidR="00000000" w:rsidDel="00000000" w:rsidP="00000000" w:rsidRDefault="00000000" w:rsidRPr="00000000" w14:paraId="00001B80">
            <w:pPr>
              <w:keepNext w:val="0"/>
              <w:keepLines w:val="0"/>
              <w:widowControl w:val="0"/>
              <w:pBdr>
                <w:top w:space="0" w:sz="0" w:val="nil"/>
                <w:left w:space="0" w:sz="0" w:val="nil"/>
                <w:bottom w:space="0" w:sz="0" w:val="nil"/>
                <w:right w:space="0" w:sz="0" w:val="nil"/>
                <w:between w:space="0" w:sz="0" w:val="nil"/>
              </w:pBdr>
              <w:shd w:fill="auto" w:val="clear"/>
              <w:spacing w:after="0" w:before="14.3157958984375" w:line="240" w:lineRule="auto"/>
              <w:ind w:left="0" w:right="227.51098632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the most vulnerable; accelerate reform of  </w:t>
            </w:r>
          </w:p>
          <w:p w:rsidR="00000000" w:rsidDel="00000000" w:rsidP="00000000" w:rsidRDefault="00000000" w:rsidRPr="00000000" w14:paraId="00001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60.727996826172"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inflation. While volatility in energy prices can have  </w:t>
            </w:r>
          </w:p>
          <w:p w:rsidR="00000000" w:rsidDel="00000000" w:rsidP="00000000" w:rsidRDefault="00000000" w:rsidRPr="00000000" w14:paraId="00001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16007995605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volatility of  </w:t>
            </w:r>
          </w:p>
          <w:p w:rsidR="00000000" w:rsidDel="00000000" w:rsidP="00000000" w:rsidRDefault="00000000" w:rsidRPr="00000000" w14:paraId="00001B83">
            <w:pPr>
              <w:keepNext w:val="0"/>
              <w:keepLines w:val="0"/>
              <w:widowControl w:val="0"/>
              <w:pBdr>
                <w:top w:space="0" w:sz="0" w:val="nil"/>
                <w:left w:space="0" w:sz="0" w:val="nil"/>
                <w:bottom w:space="0" w:sz="0" w:val="nil"/>
                <w:right w:space="0" w:sz="0" w:val="nil"/>
                <w:between w:space="0" w:sz="0" w:val="nil"/>
              </w:pBdr>
              <w:shd w:fill="auto" w:val="clear"/>
              <w:spacing w:after="0" w:before="1.102294921875" w:line="240" w:lineRule="auto"/>
              <w:ind w:left="0" w:right="842.75634765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remaining fuel subsidies; smooth  </w:t>
            </w:r>
          </w:p>
          <w:p w:rsidR="00000000" w:rsidDel="00000000" w:rsidP="00000000" w:rsidRDefault="00000000" w:rsidRPr="00000000" w14:paraId="00001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an adverse impact, persistently-low energy prices  </w:t>
            </w:r>
          </w:p>
          <w:p w:rsidR="00000000" w:rsidDel="00000000" w:rsidP="00000000" w:rsidRDefault="00000000" w:rsidRPr="00000000" w14:paraId="00001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5.1000213623047"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global energy  </w:t>
            </w:r>
          </w:p>
          <w:p w:rsidR="00000000" w:rsidDel="00000000" w:rsidP="00000000" w:rsidRDefault="00000000" w:rsidRPr="00000000" w14:paraId="00001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68017578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volatility of domestic fuel prices through  </w:t>
            </w:r>
          </w:p>
          <w:p w:rsidR="00000000" w:rsidDel="00000000" w:rsidP="00000000" w:rsidRDefault="00000000" w:rsidRPr="00000000" w14:paraId="00001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6.2974548339844"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are beneficial for India given its net energy importer  </w:t>
            </w:r>
          </w:p>
          <w:p w:rsidR="00000000" w:rsidDel="00000000" w:rsidP="00000000" w:rsidRDefault="00000000" w:rsidRPr="00000000" w14:paraId="00001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0.50003051757812"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prices </w:t>
            </w:r>
          </w:p>
          <w:p w:rsidR="00000000" w:rsidDel="00000000" w:rsidP="00000000" w:rsidRDefault="00000000" w:rsidRPr="00000000" w14:paraId="00001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411621093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fiscal measures; provide dollar liquidity to  </w:t>
            </w:r>
          </w:p>
          <w:p w:rsidR="00000000" w:rsidDel="00000000" w:rsidP="00000000" w:rsidRDefault="00000000" w:rsidRPr="00000000" w14:paraId="00001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7.4903869628906" w:right="0" w:firstLine="0"/>
              <w:jc w:val="lef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status.  </w:t>
            </w:r>
          </w:p>
          <w:p w:rsidR="00000000" w:rsidDel="00000000" w:rsidP="00000000" w:rsidRDefault="00000000" w:rsidRPr="00000000" w14:paraId="00001B8B">
            <w:pPr>
              <w:keepNext w:val="0"/>
              <w:keepLines w:val="0"/>
              <w:widowControl w:val="0"/>
              <w:pBdr>
                <w:top w:space="0" w:sz="0" w:val="nil"/>
                <w:left w:space="0" w:sz="0" w:val="nil"/>
                <w:bottom w:space="0" w:sz="0" w:val="nil"/>
                <w:right w:space="0" w:sz="0" w:val="nil"/>
                <w:between w:space="0" w:sz="0" w:val="nil"/>
              </w:pBdr>
              <w:shd w:fill="auto" w:val="clear"/>
              <w:spacing w:after="0" w:before="27.928466796875" w:line="240" w:lineRule="auto"/>
              <w:ind w:left="0" w:right="336.447753906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oil marketing companies as required, to  </w:t>
            </w:r>
          </w:p>
          <w:p w:rsidR="00000000" w:rsidDel="00000000" w:rsidP="00000000" w:rsidRDefault="00000000" w:rsidRPr="00000000" w14:paraId="00001B8C">
            <w:pPr>
              <w:keepNext w:val="0"/>
              <w:keepLines w:val="0"/>
              <w:widowControl w:val="0"/>
              <w:pBdr>
                <w:top w:space="0" w:sz="0" w:val="nil"/>
                <w:left w:space="0" w:sz="0" w:val="nil"/>
                <w:bottom w:space="0" w:sz="0" w:val="nil"/>
                <w:right w:space="0" w:sz="0" w:val="nil"/>
                <w:between w:space="0" w:sz="0" w:val="nil"/>
              </w:pBdr>
              <w:shd w:fill="auto" w:val="clear"/>
              <w:spacing w:after="0" w:before="26.7352294921875" w:line="240" w:lineRule="auto"/>
              <w:ind w:left="0" w:right="847.52929687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address disruptive exchange rate  </w:t>
            </w:r>
          </w:p>
          <w:p w:rsidR="00000000" w:rsidDel="00000000" w:rsidP="00000000" w:rsidRDefault="00000000" w:rsidRPr="00000000" w14:paraId="00001B8D">
            <w:pPr>
              <w:keepNext w:val="0"/>
              <w:keepLines w:val="0"/>
              <w:widowControl w:val="0"/>
              <w:pBdr>
                <w:top w:space="0" w:sz="0" w:val="nil"/>
                <w:left w:space="0" w:sz="0" w:val="nil"/>
                <w:bottom w:space="0" w:sz="0" w:val="nil"/>
                <w:right w:space="0" w:sz="0" w:val="nil"/>
                <w:between w:space="0" w:sz="0" w:val="nil"/>
              </w:pBdr>
              <w:shd w:fill="auto" w:val="clear"/>
              <w:spacing w:after="0" w:before="27.94586181640625" w:line="240" w:lineRule="auto"/>
              <w:ind w:left="0" w:right="2643.25439453125" w:firstLine="0"/>
              <w:jc w:val="right"/>
              <w:rPr>
                <w:rFonts w:ascii="Arial" w:cs="Arial" w:eastAsia="Arial" w:hAnsi="Arial"/>
                <w:b w:val="0"/>
                <w:i w:val="0"/>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0"/>
                <w:smallCaps w:val="0"/>
                <w:strike w:val="0"/>
                <w:color w:val="000000"/>
                <w:sz w:val="17.040000915527344"/>
                <w:szCs w:val="17.040000915527344"/>
                <w:u w:val="none"/>
                <w:shd w:fill="auto" w:val="clear"/>
                <w:vertAlign w:val="baseline"/>
                <w:rtl w:val="0"/>
              </w:rPr>
              <w:t xml:space="preserve">volatility.  </w:t>
            </w:r>
          </w:p>
          <w:p w:rsidR="00000000" w:rsidDel="00000000" w:rsidP="00000000" w:rsidRDefault="00000000" w:rsidRPr="00000000" w14:paraId="00001B8E">
            <w:pPr>
              <w:keepNext w:val="0"/>
              <w:keepLines w:val="0"/>
              <w:widowControl w:val="0"/>
              <w:pBdr>
                <w:top w:space="0" w:sz="0" w:val="nil"/>
                <w:left w:space="0" w:sz="0" w:val="nil"/>
                <w:bottom w:space="0" w:sz="0" w:val="nil"/>
                <w:right w:space="0" w:sz="0" w:val="nil"/>
                <w:between w:space="0" w:sz="0" w:val="nil"/>
              </w:pBdr>
              <w:shd w:fill="auto" w:val="clear"/>
              <w:spacing w:after="0" w:before="216.3397216796875" w:line="240" w:lineRule="auto"/>
              <w:ind w:left="164.8291015625"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“L”=Low; “M”=Medium; “H”=High.  </w:t>
            </w:r>
          </w:p>
          <w:p w:rsidR="00000000" w:rsidDel="00000000" w:rsidP="00000000" w:rsidRDefault="00000000" w:rsidRPr="00000000" w14:paraId="00001B8F">
            <w:pPr>
              <w:keepNext w:val="0"/>
              <w:keepLines w:val="0"/>
              <w:widowControl w:val="0"/>
              <w:pBdr>
                <w:top w:space="0" w:sz="0" w:val="nil"/>
                <w:left w:space="0" w:sz="0" w:val="nil"/>
                <w:bottom w:space="0" w:sz="0" w:val="nil"/>
                <w:right w:space="0" w:sz="0" w:val="nil"/>
                <w:between w:space="0" w:sz="0" w:val="nil"/>
              </w:pBdr>
              <w:shd w:fill="auto" w:val="clear"/>
              <w:spacing w:after="0" w:before="87.943115234375" w:line="265.38371086120605" w:lineRule="auto"/>
              <w:ind w:left="153.07151794433594" w:right="229.0283203125" w:firstLine="11.928024291992188"/>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Fonts w:ascii="Arial" w:cs="Arial" w:eastAsia="Arial" w:hAnsi="Arial"/>
                <w:b w:val="0"/>
                <w:i w:val="1"/>
                <w:smallCaps w:val="0"/>
                <w:strike w:val="0"/>
                <w:color w:val="000000"/>
                <w:sz w:val="17.040000915527344"/>
                <w:szCs w:val="17.040000915527344"/>
                <w:u w:val="none"/>
                <w:shd w:fill="auto" w:val="clear"/>
                <w:vertAlign w:val="baseline"/>
                <w:rtl w:val="0"/>
              </w:rPr>
              <w:t xml:space="preserve">This matrix shows events that could materially alter the baseline path (the scenario most likely to materialize in the view of IMF staff).  The relative likelihood of risks listed is the staff’s subjective assessment of the risks surrounding the baseline. The Risk Assessment Matrix  reflects staff views on the source of risks and overall level of concern as of the time of discussions with authorities.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040000915527344"/>
                <w:szCs w:val="17.040000915527344"/>
                <w:u w:val="none"/>
                <w:shd w:fill="auto" w:val="clear"/>
                <w:vertAlign w:val="baseline"/>
              </w:rPr>
            </w:pPr>
            <w:r w:rsidDel="00000000" w:rsidR="00000000" w:rsidRPr="00000000">
              <w:rPr>
                <w:rtl w:val="0"/>
              </w:rPr>
            </w:r>
          </w:p>
        </w:tc>
      </w:tr>
    </w:tbl>
    <w:p w:rsidR="00000000" w:rsidDel="00000000" w:rsidP="00000000" w:rsidRDefault="00000000" w:rsidRPr="00000000" w14:paraId="00001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7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B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95">
      <w:pPr>
        <w:keepNext w:val="0"/>
        <w:keepLines w:val="0"/>
        <w:widowControl w:val="0"/>
        <w:pBdr>
          <w:top w:space="0" w:sz="0" w:val="nil"/>
          <w:left w:space="0" w:sz="0" w:val="nil"/>
          <w:bottom w:space="0" w:sz="0" w:val="nil"/>
          <w:right w:space="0" w:sz="0" w:val="nil"/>
          <w:between w:space="0" w:sz="0" w:val="nil"/>
        </w:pBdr>
        <w:shd w:fill="auto" w:val="clear"/>
        <w:spacing w:after="0" w:before="459.539794921875" w:line="240" w:lineRule="auto"/>
        <w:ind w:left="0" w:right="1029.47265625" w:firstLine="0"/>
        <w:jc w:val="righ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III. India: Public and External Debt Sustainability Analysis</w:t>
      </w:r>
      <w:r w:rsidDel="00000000" w:rsidR="00000000" w:rsidRPr="00000000">
        <w:rPr>
          <w:rFonts w:ascii="Arial" w:cs="Arial" w:eastAsia="Arial" w:hAnsi="Arial"/>
          <w:b w:val="1"/>
          <w:i w:val="0"/>
          <w:smallCaps w:val="0"/>
          <w:strike w:val="0"/>
          <w:color w:val="0583b0"/>
          <w:sz w:val="31.599998474121094"/>
          <w:szCs w:val="31.59999847412109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 </w:t>
      </w:r>
    </w:p>
    <w:p w:rsidR="00000000" w:rsidDel="00000000" w:rsidP="00000000" w:rsidRDefault="00000000" w:rsidRPr="00000000" w14:paraId="00001B96">
      <w:pPr>
        <w:keepNext w:val="0"/>
        <w:keepLines w:val="0"/>
        <w:widowControl w:val="0"/>
        <w:pBdr>
          <w:top w:space="0" w:sz="0" w:val="nil"/>
          <w:left w:space="0" w:sz="0" w:val="nil"/>
          <w:bottom w:space="0" w:sz="0" w:val="nil"/>
          <w:right w:space="0" w:sz="0" w:val="nil"/>
          <w:between w:space="0" w:sz="0" w:val="nil"/>
        </w:pBdr>
        <w:shd w:fill="auto" w:val="clear"/>
        <w:spacing w:after="0" w:before="325.093994140625" w:line="285.6038761138916" w:lineRule="auto"/>
        <w:ind w:left="1766.6366577148438" w:right="992.276611328125" w:firstLine="10.92330932617187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India’s public debt remains sustainable given manageable interest rate costs and expected recovery  in the economy’s real GDP growth rate (with growth higher than projected in the 2015 Article IV  Staff Report). </w:t>
      </w:r>
      <w:r w:rsidDel="00000000" w:rsidR="00000000" w:rsidRPr="00000000">
        <w:rPr>
          <w:rFonts w:ascii="Arial" w:cs="Arial" w:eastAsia="Arial" w:hAnsi="Arial"/>
          <w:b w:val="0"/>
          <w:i w:val="1"/>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Under the baseline, assuming gradual fiscal consolidation, the public debt-to-GDP  ratio is forecast to decline gradually to around 61¾ percent of GDP in the medium term from the  current level of about 66 percent, with gross financing needs also declining slightly to about  10¾ percent of GDP in 2020/21. Negative growth shocks represent one of the major risks to the  debt outlook. In addition, realization of contingent liabilities coming from future bank  recapitalization needs and liabilities of the electricity distribution companies may also push the  debt trajectory up above the 70 percent benchmark, before the debt-to-GDP ratio declines  gradually in the medium term. On the other hand, the captive domestic investor base is likely to  mitigate the impact of any real interest rate shocks. India’s external debt, currently at 24 percent of  GDP, remains sustainable. </w:t>
      </w:r>
    </w:p>
    <w:p w:rsidR="00000000" w:rsidDel="00000000" w:rsidP="00000000" w:rsidRDefault="00000000" w:rsidRPr="00000000" w14:paraId="00001B97">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40" w:lineRule="auto"/>
        <w:ind w:left="0" w:right="1365.67993164062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India’s public debt sustainability analysis is based on the following assumptions: </w:t>
      </w:r>
    </w:p>
    <w:p w:rsidR="00000000" w:rsidDel="00000000" w:rsidP="00000000" w:rsidRDefault="00000000" w:rsidRPr="00000000" w14:paraId="00001B98">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85.60582160949707" w:lineRule="auto"/>
        <w:ind w:left="2492.732696533203" w:right="1034.92919921875" w:hanging="711.815795898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Macroeconomic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Growth is forecast at 7.3 percent (at market prices) in  2015/16, gradually rising to 7¾ percent in the medium term. CPI inflation is projected to  decline from about 6 percent in 2014/15 to around 5 percent in 2020/21. This baseline  scenario assumes continued implementation of structural reforms that do not require  legislative approval, and a gradual global economic recovery scenario as outlined in the  WEO.  </w:t>
      </w:r>
    </w:p>
    <w:p w:rsidR="00000000" w:rsidDel="00000000" w:rsidP="00000000" w:rsidRDefault="00000000" w:rsidRPr="00000000" w14:paraId="00001B9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2491.451416015625" w:right="947.9296875" w:hanging="710.5348205566406"/>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1"/>
          <w:szCs w:val="21"/>
          <w:u w:val="none"/>
          <w:shd w:fill="auto" w:val="clear"/>
          <w:vertAlign w:val="baseline"/>
          <w:rtl w:val="0"/>
        </w:rPr>
        <w:t xml:space="preserve">Fiscal Assumptions.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2014/15 central government fiscal deficit came in at 4.0 percent  of GDP (below the authorities’ deficit target of 4.1 percent of GDP), which corresponds to  4.2 percent under the Fund’s definition. Over the medium term, the central government’s  fiscal deficit (as per IMF definition) is expected to decline slowly toward 3.6 percent of  </w:t>
      </w:r>
    </w:p>
    <w:p w:rsidR="00000000" w:rsidDel="00000000" w:rsidP="00000000" w:rsidRDefault="00000000" w:rsidRPr="00000000" w14:paraId="00001B9A">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6213378906" w:lineRule="auto"/>
        <w:ind w:left="2499.2213439941406" w:right="1230.712890625" w:firstLine="0.420074462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GDP, while state government deficits should decline to about 2.3 percent of GDP. Staff  projections (which are based on current policies and assume no major legislative  changes) imply that the central government will underperform against its fiscal  adjustment targets.  </w:t>
      </w:r>
    </w:p>
    <w:p w:rsidR="00000000" w:rsidDel="00000000" w:rsidP="00000000" w:rsidRDefault="00000000" w:rsidRPr="00000000" w14:paraId="00001B9B">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85.60582160949707" w:lineRule="auto"/>
        <w:ind w:left="2859.2245483398438" w:right="1053.095703125" w:hanging="354.333190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Tax performance, especially for income taxes, is expected to increase slightly as  ongoing administrative measures continue to be implemented and base broadening  is expected to continue. Introduction of the Goods and Services Tax (GST) is not  assumed in this baseline, as it requires further legislative changes.  </w:t>
      </w:r>
    </w:p>
    <w:p w:rsidR="00000000" w:rsidDel="00000000" w:rsidP="00000000" w:rsidRDefault="00000000" w:rsidRPr="00000000" w14:paraId="00001B9C">
      <w:pPr>
        <w:keepNext w:val="0"/>
        <w:keepLines w:val="0"/>
        <w:widowControl w:val="0"/>
        <w:pBdr>
          <w:top w:space="0" w:sz="0" w:val="nil"/>
          <w:left w:space="0" w:sz="0" w:val="nil"/>
          <w:bottom w:space="0" w:sz="0" w:val="nil"/>
          <w:right w:space="0" w:sz="0" w:val="nil"/>
          <w:between w:space="0" w:sz="0" w:val="nil"/>
        </w:pBdr>
        <w:shd w:fill="auto" w:val="clear"/>
        <w:spacing w:after="0" w:before="695.28381347656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B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6271362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Mehdi Raissi, and Volodymyr Tulin.  </w:t>
      </w:r>
    </w:p>
    <w:p w:rsidR="00000000" w:rsidDel="00000000" w:rsidP="00000000" w:rsidRDefault="00000000" w:rsidRPr="00000000" w14:paraId="00001B9E">
      <w:pPr>
        <w:keepNext w:val="0"/>
        <w:keepLines w:val="0"/>
        <w:widowControl w:val="0"/>
        <w:pBdr>
          <w:top w:space="0" w:sz="0" w:val="nil"/>
          <w:left w:space="0" w:sz="0" w:val="nil"/>
          <w:bottom w:space="0" w:sz="0" w:val="nil"/>
          <w:right w:space="0" w:sz="0" w:val="nil"/>
          <w:between w:space="0" w:sz="0" w:val="nil"/>
        </w:pBdr>
        <w:shd w:fill="auto" w:val="clear"/>
        <w:spacing w:after="0" w:before="108.3331298828125" w:line="239.66321468353271" w:lineRule="auto"/>
        <w:ind w:left="1773.2342529296875" w:right="1012.01904296875" w:firstLine="2.856903076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analysis of public debt sustainability is based on the framework developed for market access countries. See  </w:t>
      </w:r>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Staff Guidance Note for Public Debt Sustainability Analysis in Market Access Countries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IMF, May 2013. </w:t>
      </w:r>
    </w:p>
    <w:p w:rsidR="00000000" w:rsidDel="00000000" w:rsidP="00000000" w:rsidRDefault="00000000" w:rsidRPr="00000000" w14:paraId="00001B9F">
      <w:pPr>
        <w:keepNext w:val="0"/>
        <w:keepLines w:val="0"/>
        <w:widowControl w:val="0"/>
        <w:pBdr>
          <w:top w:space="0" w:sz="0" w:val="nil"/>
          <w:left w:space="0" w:sz="0" w:val="nil"/>
          <w:bottom w:space="0" w:sz="0" w:val="nil"/>
          <w:right w:space="0" w:sz="0" w:val="nil"/>
          <w:between w:space="0" w:sz="0" w:val="nil"/>
        </w:pBdr>
        <w:shd w:fill="auto" w:val="clear"/>
        <w:spacing w:after="0" w:before="383.4130859375" w:line="240" w:lineRule="auto"/>
        <w:ind w:left="0" w:right="999.422607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55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B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A1">
      <w:pPr>
        <w:keepNext w:val="0"/>
        <w:keepLines w:val="0"/>
        <w:widowControl w:val="0"/>
        <w:pBdr>
          <w:top w:space="0" w:sz="0" w:val="nil"/>
          <w:left w:space="0" w:sz="0" w:val="nil"/>
          <w:bottom w:space="0" w:sz="0" w:val="nil"/>
          <w:right w:space="0" w:sz="0" w:val="nil"/>
          <w:between w:space="0" w:sz="0" w:val="nil"/>
        </w:pBdr>
        <w:shd w:fill="auto" w:val="clear"/>
        <w:spacing w:after="0" w:before="526.748046875" w:line="285.60582160949707" w:lineRule="auto"/>
        <w:ind w:left="2859.879150390625" w:right="1052.75634765625" w:hanging="354.9630737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the same time, while savings from reduced fuel subsidies have already been  realized as diesel prices have been deregulated, the planned gradual introduction of  cash transfers should help rationalize spending over the medium term. However, the  Food Security Act and fertilizer subsidies will keep the subsidy bill high.  </w:t>
      </w:r>
    </w:p>
    <w:p w:rsidR="00000000" w:rsidDel="00000000" w:rsidP="00000000" w:rsidRDefault="00000000" w:rsidRPr="00000000" w14:paraId="00001BA2">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2859.249267578125" w:right="1065.587158203125" w:hanging="354.333190917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Public banks are expected to be recapitalized to reach Basel III targets (baseline  assumes 0.3 percent of FY2018/19 GDP cumulative over the next four years). Recent  announcements indicate state governments will assume a large portion of the debt  of electricity distribution companies (up to 3 percent of GDP), but since the actual  agreements have not yet been reached, this is incorporated only into the contingent  liabilities shock scenario.  </w:t>
      </w:r>
    </w:p>
    <w:p w:rsidR="00000000" w:rsidDel="00000000" w:rsidP="00000000" w:rsidRDefault="00000000" w:rsidRPr="00000000" w14:paraId="00001BA3">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85.60582160949707" w:lineRule="auto"/>
        <w:ind w:left="1777.3500061035156" w:right="1451.861572265625" w:firstLine="3.7802124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Under the baseline projection, India’s debt ratio and gross financing needs will  enter a gradual declining path from 2016/17</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primary deficit is projected to trend  downward and remain below its debt-stabilizing threshold (estimated at 2.9 percent of GDP  </w:t>
      </w:r>
    </w:p>
    <w:p w:rsidR="00000000" w:rsidDel="00000000" w:rsidP="00000000" w:rsidRDefault="00000000" w:rsidRPr="00000000" w14:paraId="00001BA4">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85.60582160949707" w:lineRule="auto"/>
        <w:ind w:left="1779.24072265625" w:right="973.123779296875" w:firstLine="7.769317626953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based on the 2020/21 projections) in the projection years. Therefore, gross financing needs are  expected to remain at slightly above 12 percent of GDP in 2015/16 before gradually declining to  about 10¾ percent in 2020/21. Automatic debt dynamics arising from the interest rate-growth  differential will on average reduce the debt ratio by close to 2¼ percentage points per year from  2015/16 to 2020/21. As a result, the public debt-to-GDP ratio is expected to fall from about 66  percent in 2014/15 to 61¾ percent in 2020/21. The medium-term public debt-to-GDP ratio is  about 3 percentage point higher than envisaged in the last Staff Report, reflecting an upward  data revision of the historical public debt path and projected slower nominal GDP growth, in part  as a result of reduced inflation and the adoption of flexible inflation targeting.  </w:t>
      </w:r>
    </w:p>
    <w:p w:rsidR="00000000" w:rsidDel="00000000" w:rsidP="00000000" w:rsidRDefault="00000000" w:rsidRPr="00000000" w14:paraId="00001BA5">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5808162689209" w:lineRule="auto"/>
        <w:ind w:left="1749.8423767089844" w:right="952.037353515625" w:firstLine="35.2992248535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India faces relatively low risks to debt sustainability under the baseline, but could  be vulnerable to slower real GDP growth and a contingent liability shock</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heat map  suggests that the debt burden benchmark and the gross financing needs threshold are exceeded  under a contingent liability shock. A contingent liability shock (which could arise from losses at  public banks and debt restructuring of electricity distribution companies)</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pushes the debt-to GDP ratio to around 73 percent in 2016/17 and 2017/18. While not flagged as a main risk by the  heat map, a one-standard deviation shock to real GDP growth increases the debt-to-GDP ratio to  just below 70 percent in 2017/18, only marginally lower than the threshold of 70 percent above  which the heat map flags the risk. Both shocks, however, do not change the downward debt  trajectory in the medium term. Lack of fiscal adjustment is another principal risk to debt  sustainability in India’s context. An unchanged primary balance would slow the debt reduction in  the near term. Finally, the combined macro-fiscal shock also has a large level effect but does not  change the direction of the debt trajectory. As a result, the asymmetric fan chart suggests that  upside risks to debt ratio dominate in the medium term. Overall, risks are mitigated by the fact  that most of the public debt is financed through a captive domestic investor base, the very small  </w:t>
      </w:r>
    </w:p>
    <w:p w:rsidR="00000000" w:rsidDel="00000000" w:rsidP="00000000" w:rsidRDefault="00000000" w:rsidRPr="00000000" w14:paraId="00001BA6">
      <w:pPr>
        <w:keepNext w:val="0"/>
        <w:keepLines w:val="0"/>
        <w:widowControl w:val="0"/>
        <w:pBdr>
          <w:top w:space="0" w:sz="0" w:val="nil"/>
          <w:left w:space="0" w:sz="0" w:val="nil"/>
          <w:bottom w:space="0" w:sz="0" w:val="nil"/>
          <w:right w:space="0" w:sz="0" w:val="nil"/>
          <w:between w:space="0" w:sz="0" w:val="nil"/>
        </w:pBdr>
        <w:shd w:fill="auto" w:val="clear"/>
        <w:spacing w:after="0" w:before="178.18252563476562"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1BA7">
      <w:pPr>
        <w:keepNext w:val="0"/>
        <w:keepLines w:val="0"/>
        <w:widowControl w:val="0"/>
        <w:pBdr>
          <w:top w:space="0" w:sz="0" w:val="nil"/>
          <w:left w:space="0" w:sz="0" w:val="nil"/>
          <w:bottom w:space="0" w:sz="0" w:val="nil"/>
          <w:right w:space="0" w:sz="0" w:val="nil"/>
          <w:between w:space="0" w:sz="0" w:val="nil"/>
        </w:pBdr>
        <w:shd w:fill="auto" w:val="clear"/>
        <w:spacing w:after="0" w:before="13.140106201171875" w:line="244.5721435546875" w:lineRule="auto"/>
        <w:ind w:left="1784.5797729492188" w:right="1034.403076171875" w:hanging="13.73977661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contingent liabilities shock is customized to reflect: (i) the central government bearing the full cost of PSBs’  recapitalization in a severe stress scenario (about 3 percent of GDP), and (ii) state governments assuming 75  percent of the debt of the electricity distribution companies (about 2.5 percent of GDP). </w:t>
      </w:r>
    </w:p>
    <w:p w:rsidR="00000000" w:rsidDel="00000000" w:rsidP="00000000" w:rsidRDefault="00000000" w:rsidRPr="00000000" w14:paraId="00001BA8">
      <w:pPr>
        <w:keepNext w:val="0"/>
        <w:keepLines w:val="0"/>
        <w:widowControl w:val="0"/>
        <w:pBdr>
          <w:top w:space="0" w:sz="0" w:val="nil"/>
          <w:left w:space="0" w:sz="0" w:val="nil"/>
          <w:bottom w:space="0" w:sz="0" w:val="nil"/>
          <w:right w:space="0" w:sz="0" w:val="nil"/>
          <w:between w:space="0" w:sz="0" w:val="nil"/>
        </w:pBdr>
        <w:shd w:fill="auto" w:val="clear"/>
        <w:spacing w:after="0" w:before="224.5068359375" w:line="240" w:lineRule="auto"/>
        <w:ind w:left="1784.4000244140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1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1BAA">
      <w:pPr>
        <w:keepNext w:val="0"/>
        <w:keepLines w:val="0"/>
        <w:widowControl w:val="0"/>
        <w:pBdr>
          <w:top w:space="0" w:sz="0" w:val="nil"/>
          <w:left w:space="0" w:sz="0" w:val="nil"/>
          <w:bottom w:space="0" w:sz="0" w:val="nil"/>
          <w:right w:space="0" w:sz="0" w:val="nil"/>
          <w:between w:space="0" w:sz="0" w:val="nil"/>
        </w:pBdr>
        <w:shd w:fill="auto" w:val="clear"/>
        <w:spacing w:after="0" w:before="526.748046875" w:line="285.60582160949707" w:lineRule="auto"/>
        <w:ind w:left="1772.3104858398438" w:right="931.5869140625" w:firstLine="7.559509277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external debt is mostly from official creditors, and adequate international reserves are available in  the rare case that external financing needs arise. Risks that could improve India’s public debt  sustainability include better tax buoyancy, a GST and a new Direct Tax Code (including  improvements in tax administration) that improve efficiency and lead to near-term revenue gains.  A stronger revival of the economy could also return India to the debt dynamics prevailing before  the global financial crisis.  </w:t>
      </w:r>
    </w:p>
    <w:p w:rsidR="00000000" w:rsidDel="00000000" w:rsidP="00000000" w:rsidRDefault="00000000" w:rsidRPr="00000000" w14:paraId="00001BAB">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773.990478515625" w:right="965.8154296875" w:hanging="0.4202270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There is no evidence of a systematic projection bias in the baseline assumptions  and the projected fiscal adjustment is in line with other countries’ experiences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India’s  forecast track record is comparable to that of all other surveillance countries. The median  forecast errors for real GDP growth, primary balance and inflation during 2006–14 are all close to  the median among all surveillance countries. India’s projected fiscal adjustment (an improvement  of around three-quarters of one percentage point in cyclically-adjusted primary balance/GDP  over the medium term) is modest and should be achievable. This magnitude of adjustment is  also in line with other countries’ experiences, with a three-year adjustment in cyclically-adjusted  primary balance at the 64 percentile among all surveillance countries with market access. The  boom-bust analysis is not triggered because India had a negative output gap in 2014/15. </w:t>
      </w:r>
    </w:p>
    <w:p w:rsidR="00000000" w:rsidDel="00000000" w:rsidP="00000000" w:rsidRDefault="00000000" w:rsidRPr="00000000" w14:paraId="00001BAC">
      <w:pPr>
        <w:keepNext w:val="0"/>
        <w:keepLines w:val="0"/>
        <w:widowControl w:val="0"/>
        <w:pBdr>
          <w:top w:space="0" w:sz="0" w:val="nil"/>
          <w:left w:space="0" w:sz="0" w:val="nil"/>
          <w:bottom w:space="0" w:sz="0" w:val="nil"/>
          <w:right w:space="0" w:sz="0" w:val="nil"/>
          <w:between w:space="0" w:sz="0" w:val="nil"/>
        </w:pBdr>
        <w:shd w:fill="auto" w:val="clear"/>
        <w:spacing w:after="0" w:before="8086.116943359375" w:line="240" w:lineRule="auto"/>
        <w:ind w:left="0" w:right="997.188720703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57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1B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2"/>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2244.7999572753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B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04.7790527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1. India Public DSA—Risk Assessment  </w:t>
            </w:r>
          </w:p>
          <w:p w:rsidR="00000000" w:rsidDel="00000000" w:rsidP="00000000" w:rsidRDefault="00000000" w:rsidRPr="00000000" w14:paraId="00001BAF">
            <w:pPr>
              <w:keepNext w:val="0"/>
              <w:keepLines w:val="0"/>
              <w:widowControl w:val="0"/>
              <w:pBdr>
                <w:top w:space="0" w:sz="0" w:val="nil"/>
                <w:left w:space="0" w:sz="0" w:val="nil"/>
                <w:bottom w:space="0" w:sz="0" w:val="nil"/>
                <w:right w:space="0" w:sz="0" w:val="nil"/>
                <w:between w:space="0" w:sz="0" w:val="nil"/>
              </w:pBdr>
              <w:shd w:fill="auto" w:val="clear"/>
              <w:spacing w:after="0" w:before="27.51220703125" w:line="240" w:lineRule="auto"/>
              <w:ind w:left="0" w:right="0" w:firstLine="0"/>
              <w:jc w:val="center"/>
              <w:rPr>
                <w:rFonts w:ascii="Arial" w:cs="Arial" w:eastAsia="Arial" w:hAnsi="Arial"/>
                <w:b w:val="1"/>
                <w:i w:val="0"/>
                <w:smallCaps w:val="0"/>
                <w:strike w:val="0"/>
                <w:color w:val="000000"/>
                <w:sz w:val="17.020992279052734"/>
                <w:szCs w:val="17.020992279052734"/>
                <w:u w:val="none"/>
                <w:shd w:fill="auto" w:val="clear"/>
                <w:vertAlign w:val="baseline"/>
              </w:rPr>
            </w:pPr>
            <w:r w:rsidDel="00000000" w:rsidR="00000000" w:rsidRPr="00000000">
              <w:rPr>
                <w:rFonts w:ascii="Arial" w:cs="Arial" w:eastAsia="Arial" w:hAnsi="Arial"/>
                <w:b w:val="1"/>
                <w:i w:val="0"/>
                <w:smallCaps w:val="0"/>
                <w:strike w:val="0"/>
                <w:color w:val="000000"/>
                <w:sz w:val="17.020992279052734"/>
                <w:szCs w:val="17.020992279052734"/>
                <w:u w:val="none"/>
                <w:shd w:fill="auto" w:val="clear"/>
                <w:vertAlign w:val="baseline"/>
                <w:rtl w:val="0"/>
              </w:rPr>
              <w:t xml:space="preserve">Heat Map </w:t>
            </w:r>
          </w:p>
          <w:p w:rsidR="00000000" w:rsidDel="00000000" w:rsidP="00000000" w:rsidRDefault="00000000" w:rsidRPr="00000000" w14:paraId="00001BB0">
            <w:pPr>
              <w:keepNext w:val="0"/>
              <w:keepLines w:val="0"/>
              <w:widowControl w:val="0"/>
              <w:pBdr>
                <w:top w:space="0" w:sz="0" w:val="nil"/>
                <w:left w:space="0" w:sz="0" w:val="nil"/>
                <w:bottom w:space="0" w:sz="0" w:val="nil"/>
                <w:right w:space="0" w:sz="0" w:val="nil"/>
                <w:between w:space="0" w:sz="0" w:val="nil"/>
              </w:pBdr>
              <w:shd w:fill="auto" w:val="clear"/>
              <w:spacing w:after="0" w:before="307.42431640625" w:line="240" w:lineRule="auto"/>
              <w:ind w:left="1176.4924621582031"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Debt level </w:t>
            </w:r>
            <w:r w:rsidDel="00000000" w:rsidR="00000000" w:rsidRPr="00000000">
              <w:rPr>
                <w:rFonts w:ascii="Arial" w:cs="Arial" w:eastAsia="Arial" w:hAnsi="Arial"/>
                <w:b w:val="0"/>
                <w:i w:val="0"/>
                <w:smallCaps w:val="0"/>
                <w:strike w:val="0"/>
                <w:color w:val="000000"/>
                <w:sz w:val="13.616491953531902"/>
                <w:szCs w:val="13.616491953531902"/>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Real GDP  </w:t>
            </w:r>
          </w:p>
          <w:p w:rsidR="00000000" w:rsidDel="00000000" w:rsidP="00000000" w:rsidRDefault="00000000" w:rsidRPr="00000000" w14:paraId="00001B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6.083831787109"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Primary Balance  </w:t>
            </w:r>
          </w:p>
          <w:p w:rsidR="00000000" w:rsidDel="00000000" w:rsidP="00000000" w:rsidRDefault="00000000" w:rsidRPr="00000000" w14:paraId="00001B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4.827880859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Real Interest  </w:t>
            </w:r>
          </w:p>
          <w:p w:rsidR="00000000" w:rsidDel="00000000" w:rsidP="00000000" w:rsidRDefault="00000000" w:rsidRPr="00000000" w14:paraId="00001B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2.2326660156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Exchange Rate  </w:t>
            </w:r>
          </w:p>
          <w:p w:rsidR="00000000" w:rsidDel="00000000" w:rsidP="00000000" w:rsidRDefault="00000000" w:rsidRPr="00000000" w14:paraId="00001B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1.18896484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Contingent  </w:t>
            </w:r>
          </w:p>
          <w:p w:rsidR="00000000" w:rsidDel="00000000" w:rsidP="00000000" w:rsidRDefault="00000000" w:rsidRPr="00000000" w14:paraId="00001BB5">
            <w:pPr>
              <w:keepNext w:val="0"/>
              <w:keepLines w:val="0"/>
              <w:widowControl w:val="0"/>
              <w:pBdr>
                <w:top w:space="0" w:sz="0" w:val="nil"/>
                <w:left w:space="0" w:sz="0" w:val="nil"/>
                <w:bottom w:space="0" w:sz="0" w:val="nil"/>
                <w:right w:space="0" w:sz="0" w:val="nil"/>
                <w:between w:space="0" w:sz="0" w:val="nil"/>
              </w:pBdr>
              <w:shd w:fill="auto" w:val="clear"/>
              <w:spacing w:after="0" w:before="40.550537109375" w:line="240" w:lineRule="auto"/>
              <w:ind w:left="3290.044403076172"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Growth Shock </w:t>
            </w:r>
          </w:p>
          <w:p w:rsidR="00000000" w:rsidDel="00000000" w:rsidP="00000000" w:rsidRDefault="00000000" w:rsidRPr="00000000" w14:paraId="00001B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834808349609"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Shock </w:t>
            </w:r>
          </w:p>
          <w:p w:rsidR="00000000" w:rsidDel="00000000" w:rsidP="00000000" w:rsidRDefault="00000000" w:rsidRPr="00000000" w14:paraId="00001B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7021484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Rate Shock </w:t>
            </w:r>
          </w:p>
          <w:p w:rsidR="00000000" w:rsidDel="00000000" w:rsidP="00000000" w:rsidRDefault="00000000" w:rsidRPr="00000000" w14:paraId="00001B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79833984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Shock </w:t>
            </w:r>
          </w:p>
          <w:p w:rsidR="00000000" w:rsidDel="00000000" w:rsidP="00000000" w:rsidRDefault="00000000" w:rsidRPr="00000000" w14:paraId="00001B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20.37597656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Liability shock </w:t>
            </w:r>
          </w:p>
          <w:p w:rsidR="00000000" w:rsidDel="00000000" w:rsidP="00000000" w:rsidRDefault="00000000" w:rsidRPr="00000000" w14:paraId="00001BBA">
            <w:pPr>
              <w:keepNext w:val="0"/>
              <w:keepLines w:val="0"/>
              <w:widowControl w:val="0"/>
              <w:pBdr>
                <w:top w:space="0" w:sz="0" w:val="nil"/>
                <w:left w:space="0" w:sz="0" w:val="nil"/>
                <w:bottom w:space="0" w:sz="0" w:val="nil"/>
                <w:right w:space="0" w:sz="0" w:val="nil"/>
                <w:between w:space="0" w:sz="0" w:val="nil"/>
              </w:pBdr>
              <w:shd w:fill="auto" w:val="clear"/>
              <w:spacing w:after="0" w:before="222.955322265625" w:line="240" w:lineRule="auto"/>
              <w:ind w:left="3422.891387939453"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Real GDP  </w:t>
            </w:r>
          </w:p>
          <w:p w:rsidR="00000000" w:rsidDel="00000000" w:rsidP="00000000" w:rsidRDefault="00000000" w:rsidRPr="00000000" w14:paraId="00001B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56.080169677734"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Primary Balance  </w:t>
            </w:r>
          </w:p>
          <w:p w:rsidR="00000000" w:rsidDel="00000000" w:rsidP="00000000" w:rsidRDefault="00000000" w:rsidRPr="00000000" w14:paraId="00001B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54.83703613281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Real Interest  </w:t>
            </w:r>
          </w:p>
          <w:p w:rsidR="00000000" w:rsidDel="00000000" w:rsidP="00000000" w:rsidRDefault="00000000" w:rsidRPr="00000000" w14:paraId="00001B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2.220458984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Exchange Rate  </w:t>
            </w:r>
          </w:p>
          <w:p w:rsidR="00000000" w:rsidDel="00000000" w:rsidP="00000000" w:rsidRDefault="00000000" w:rsidRPr="00000000" w14:paraId="00001B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61.9494628906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Contingent  </w:t>
            </w:r>
          </w:p>
          <w:p w:rsidR="00000000" w:rsidDel="00000000" w:rsidP="00000000" w:rsidRDefault="00000000" w:rsidRPr="00000000" w14:paraId="00001B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0.8430480957031" w:right="0" w:firstLine="0"/>
              <w:jc w:val="left"/>
              <w:rPr>
                <w:rFonts w:ascii="Arial" w:cs="Arial" w:eastAsia="Arial" w:hAnsi="Arial"/>
                <w:b w:val="0"/>
                <w:i w:val="0"/>
                <w:smallCaps w:val="0"/>
                <w:strike w:val="0"/>
                <w:color w:val="000000"/>
                <w:sz w:val="8.16989517211914"/>
                <w:szCs w:val="8.16989517211914"/>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Gross financing needs </w:t>
            </w:r>
            <w:r w:rsidDel="00000000" w:rsidR="00000000" w:rsidRPr="00000000">
              <w:rPr>
                <w:rFonts w:ascii="Arial" w:cs="Arial" w:eastAsia="Arial" w:hAnsi="Arial"/>
                <w:b w:val="0"/>
                <w:i w:val="0"/>
                <w:smallCaps w:val="0"/>
                <w:strike w:val="0"/>
                <w:color w:val="000000"/>
                <w:sz w:val="13.616491953531902"/>
                <w:szCs w:val="13.61649195353190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8.16989517211914"/>
                <w:szCs w:val="8.16989517211914"/>
                <w:u w:val="none"/>
                <w:shd w:fill="auto" w:val="clear"/>
                <w:vertAlign w:val="baseline"/>
                <w:rtl w:val="0"/>
              </w:rPr>
              <w:t xml:space="preserve"> </w:t>
            </w:r>
          </w:p>
          <w:p w:rsidR="00000000" w:rsidDel="00000000" w:rsidP="00000000" w:rsidRDefault="00000000" w:rsidRPr="00000000" w14:paraId="00001B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90.0502014160156"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Growth Shock </w:t>
            </w:r>
          </w:p>
          <w:p w:rsidR="00000000" w:rsidDel="00000000" w:rsidP="00000000" w:rsidRDefault="00000000" w:rsidRPr="00000000" w14:paraId="00001B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0.830535888672"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Shock </w:t>
            </w:r>
          </w:p>
          <w:p w:rsidR="00000000" w:rsidDel="00000000" w:rsidP="00000000" w:rsidRDefault="00000000" w:rsidRPr="00000000" w14:paraId="00001B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24.7113037109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Rate Shock </w:t>
            </w:r>
          </w:p>
          <w:p w:rsidR="00000000" w:rsidDel="00000000" w:rsidP="00000000" w:rsidRDefault="00000000" w:rsidRPr="00000000" w14:paraId="00001B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0.78613281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Shock </w:t>
            </w:r>
          </w:p>
          <w:p w:rsidR="00000000" w:rsidDel="00000000" w:rsidP="00000000" w:rsidRDefault="00000000" w:rsidRPr="00000000" w14:paraId="00001B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14.1564941406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Liability Shock </w:t>
            </w:r>
          </w:p>
          <w:p w:rsidR="00000000" w:rsidDel="00000000" w:rsidP="00000000" w:rsidRDefault="00000000" w:rsidRPr="00000000" w14:paraId="00001BC5">
            <w:pPr>
              <w:keepNext w:val="0"/>
              <w:keepLines w:val="0"/>
              <w:widowControl w:val="0"/>
              <w:pBdr>
                <w:top w:space="0" w:sz="0" w:val="nil"/>
                <w:left w:space="0" w:sz="0" w:val="nil"/>
                <w:bottom w:space="0" w:sz="0" w:val="nil"/>
                <w:right w:space="0" w:sz="0" w:val="nil"/>
                <w:between w:space="0" w:sz="0" w:val="nil"/>
              </w:pBdr>
              <w:shd w:fill="auto" w:val="clear"/>
              <w:spacing w:after="0" w:before="129.349365234375" w:line="240" w:lineRule="auto"/>
              <w:ind w:left="0" w:right="3414.1223144531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Change in the  </w:t>
            </w:r>
          </w:p>
          <w:p w:rsidR="00000000" w:rsidDel="00000000" w:rsidP="00000000" w:rsidRDefault="00000000" w:rsidRPr="00000000" w14:paraId="00001B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2.090911865234"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External  </w:t>
            </w:r>
          </w:p>
          <w:p w:rsidR="00000000" w:rsidDel="00000000" w:rsidP="00000000" w:rsidRDefault="00000000" w:rsidRPr="00000000" w14:paraId="00001B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8.99475097656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Foreign  </w:t>
            </w:r>
          </w:p>
          <w:p w:rsidR="00000000" w:rsidDel="00000000" w:rsidP="00000000" w:rsidRDefault="00000000" w:rsidRPr="00000000" w14:paraId="00001B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65.85754394531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Public Debt  </w:t>
            </w:r>
          </w:p>
          <w:p w:rsidR="00000000" w:rsidDel="00000000" w:rsidP="00000000" w:rsidRDefault="00000000" w:rsidRPr="00000000" w14:paraId="00001B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2.8855895996094"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Market  </w:t>
            </w:r>
          </w:p>
          <w:p w:rsidR="00000000" w:rsidDel="00000000" w:rsidP="00000000" w:rsidRDefault="00000000" w:rsidRPr="00000000" w14:paraId="00001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6.4857482910156" w:right="0" w:firstLine="0"/>
              <w:jc w:val="left"/>
              <w:rPr>
                <w:rFonts w:ascii="Arial" w:cs="Arial" w:eastAsia="Arial" w:hAnsi="Arial"/>
                <w:b w:val="0"/>
                <w:i w:val="0"/>
                <w:smallCaps w:val="0"/>
                <w:strike w:val="0"/>
                <w:color w:val="000000"/>
                <w:sz w:val="8.16989517211914"/>
                <w:szCs w:val="8.16989517211914"/>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Debt profile </w:t>
            </w:r>
            <w:r w:rsidDel="00000000" w:rsidR="00000000" w:rsidRPr="00000000">
              <w:rPr>
                <w:rFonts w:ascii="Arial" w:cs="Arial" w:eastAsia="Arial" w:hAnsi="Arial"/>
                <w:b w:val="0"/>
                <w:i w:val="0"/>
                <w:smallCaps w:val="0"/>
                <w:strike w:val="0"/>
                <w:color w:val="000000"/>
                <w:sz w:val="13.616491953531902"/>
                <w:szCs w:val="13.61649195353190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8.16989517211914"/>
                <w:szCs w:val="8.16989517211914"/>
                <w:u w:val="none"/>
                <w:shd w:fill="auto" w:val="clear"/>
                <w:vertAlign w:val="baseline"/>
                <w:rtl w:val="0"/>
              </w:rPr>
              <w:t xml:space="preserve"> </w:t>
            </w:r>
          </w:p>
          <w:p w:rsidR="00000000" w:rsidDel="00000000" w:rsidP="00000000" w:rsidRDefault="00000000" w:rsidRPr="00000000" w14:paraId="00001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21.7279052734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Share of Short </w:t>
            </w:r>
          </w:p>
          <w:p w:rsidR="00000000" w:rsidDel="00000000" w:rsidP="00000000" w:rsidRDefault="00000000" w:rsidRPr="00000000" w14:paraId="00001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6.493377685547"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Financing  </w:t>
            </w:r>
          </w:p>
          <w:p w:rsidR="00000000" w:rsidDel="00000000" w:rsidP="00000000" w:rsidRDefault="00000000" w:rsidRPr="00000000" w14:paraId="00001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4.2913818359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Currency  </w:t>
            </w:r>
          </w:p>
          <w:p w:rsidR="00000000" w:rsidDel="00000000" w:rsidP="00000000" w:rsidRDefault="00000000" w:rsidRPr="00000000" w14:paraId="00001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52.4255371093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Held by Non </w:t>
            </w:r>
          </w:p>
          <w:p w:rsidR="00000000" w:rsidDel="00000000" w:rsidP="00000000" w:rsidRDefault="00000000" w:rsidRPr="00000000" w14:paraId="00001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84.490509033203"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Perception </w:t>
            </w:r>
          </w:p>
          <w:p w:rsidR="00000000" w:rsidDel="00000000" w:rsidP="00000000" w:rsidRDefault="00000000" w:rsidRPr="00000000" w14:paraId="00001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40.0573730468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Term Debt </w:t>
            </w:r>
          </w:p>
          <w:p w:rsidR="00000000" w:rsidDel="00000000" w:rsidP="00000000" w:rsidRDefault="00000000" w:rsidRPr="00000000" w14:paraId="00001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2.494354248047" w:right="0" w:firstLine="0"/>
              <w:jc w:val="lef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Requirements </w:t>
            </w:r>
          </w:p>
          <w:p w:rsidR="00000000" w:rsidDel="00000000" w:rsidP="00000000" w:rsidRDefault="00000000" w:rsidRPr="00000000" w14:paraId="00001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69.60815429687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Debt </w:t>
            </w:r>
          </w:p>
          <w:p w:rsidR="00000000" w:rsidDel="00000000" w:rsidP="00000000" w:rsidRDefault="00000000" w:rsidRPr="00000000" w14:paraId="00001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56.77001953125" w:firstLine="0"/>
              <w:jc w:val="right"/>
              <w:rPr>
                <w:rFonts w:ascii="Arial" w:cs="Arial" w:eastAsia="Arial" w:hAnsi="Arial"/>
                <w:b w:val="0"/>
                <w:i w:val="0"/>
                <w:smallCaps w:val="0"/>
                <w:strike w:val="0"/>
                <w:color w:val="000000"/>
                <w:sz w:val="12.254993438720703"/>
                <w:szCs w:val="12.254993438720703"/>
                <w:u w:val="none"/>
                <w:shd w:fill="auto" w:val="clear"/>
                <w:vertAlign w:val="baseline"/>
              </w:rPr>
            </w:pPr>
            <w:r w:rsidDel="00000000" w:rsidR="00000000" w:rsidRPr="00000000">
              <w:rPr>
                <w:rFonts w:ascii="Arial" w:cs="Arial" w:eastAsia="Arial" w:hAnsi="Arial"/>
                <w:b w:val="0"/>
                <w:i w:val="0"/>
                <w:smallCaps w:val="0"/>
                <w:strike w:val="0"/>
                <w:color w:val="000000"/>
                <w:sz w:val="12.254993438720703"/>
                <w:szCs w:val="12.254993438720703"/>
                <w:u w:val="none"/>
                <w:shd w:fill="auto" w:val="clear"/>
                <w:vertAlign w:val="baseline"/>
                <w:rtl w:val="0"/>
              </w:rPr>
              <w:t xml:space="preserve">Residents </w:t>
            </w:r>
          </w:p>
          <w:p w:rsidR="00000000" w:rsidDel="00000000" w:rsidP="00000000" w:rsidRDefault="00000000" w:rsidRPr="00000000" w14:paraId="00001BD4">
            <w:pPr>
              <w:keepNext w:val="0"/>
              <w:keepLines w:val="0"/>
              <w:widowControl w:val="0"/>
              <w:pBdr>
                <w:top w:space="0" w:sz="0" w:val="nil"/>
                <w:left w:space="0" w:sz="0" w:val="nil"/>
                <w:bottom w:space="0" w:sz="0" w:val="nil"/>
                <w:right w:space="0" w:sz="0" w:val="nil"/>
                <w:between w:space="0" w:sz="0" w:val="nil"/>
              </w:pBdr>
              <w:shd w:fill="auto" w:val="clear"/>
              <w:spacing w:after="0" w:before="261.685791015625" w:line="240" w:lineRule="auto"/>
              <w:ind w:left="0" w:right="0" w:firstLine="0"/>
              <w:jc w:val="center"/>
              <w:rPr>
                <w:rFonts w:ascii="Arial" w:cs="Arial" w:eastAsia="Arial" w:hAnsi="Arial"/>
                <w:b w:val="1"/>
                <w:i w:val="0"/>
                <w:smallCaps w:val="0"/>
                <w:strike w:val="0"/>
                <w:color w:val="000000"/>
                <w:sz w:val="17.020992279052734"/>
                <w:szCs w:val="17.020992279052734"/>
                <w:u w:val="none"/>
                <w:shd w:fill="auto" w:val="clear"/>
                <w:vertAlign w:val="baseline"/>
              </w:rPr>
            </w:pPr>
            <w:r w:rsidDel="00000000" w:rsidR="00000000" w:rsidRPr="00000000">
              <w:rPr>
                <w:rFonts w:ascii="Arial" w:cs="Arial" w:eastAsia="Arial" w:hAnsi="Arial"/>
                <w:b w:val="1"/>
                <w:i w:val="0"/>
                <w:smallCaps w:val="0"/>
                <w:strike w:val="0"/>
                <w:color w:val="000000"/>
                <w:sz w:val="17.020992279052734"/>
                <w:szCs w:val="17.020992279052734"/>
                <w:u w:val="none"/>
                <w:shd w:fill="auto" w:val="clear"/>
                <w:vertAlign w:val="baseline"/>
                <w:rtl w:val="0"/>
              </w:rPr>
              <w:t xml:space="preserve">Evolution of Predictive Densities of Gross Nominal Public Debt </w:t>
            </w:r>
          </w:p>
          <w:p w:rsidR="00000000" w:rsidDel="00000000" w:rsidP="00000000" w:rsidRDefault="00000000" w:rsidRPr="00000000" w14:paraId="00001BD5">
            <w:pPr>
              <w:keepNext w:val="0"/>
              <w:keepLines w:val="0"/>
              <w:widowControl w:val="0"/>
              <w:pBdr>
                <w:top w:space="0" w:sz="0" w:val="nil"/>
                <w:left w:space="0" w:sz="0" w:val="nil"/>
                <w:bottom w:space="0" w:sz="0" w:val="nil"/>
                <w:right w:space="0" w:sz="0" w:val="nil"/>
                <w:between w:space="0" w:sz="0" w:val="nil"/>
              </w:pBdr>
              <w:shd w:fill="auto" w:val="clear"/>
              <w:spacing w:after="0" w:before="52.413330078125" w:line="240" w:lineRule="auto"/>
              <w:ind w:left="0" w:right="0" w:firstLine="0"/>
              <w:jc w:val="center"/>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(in percent of GDP) </w:t>
            </w:r>
          </w:p>
          <w:p w:rsidR="00000000" w:rsidDel="00000000" w:rsidP="00000000" w:rsidRDefault="00000000" w:rsidRPr="00000000" w14:paraId="00001BD6">
            <w:pPr>
              <w:keepNext w:val="0"/>
              <w:keepLines w:val="0"/>
              <w:widowControl w:val="0"/>
              <w:pBdr>
                <w:top w:space="0" w:sz="0" w:val="nil"/>
                <w:left w:space="0" w:sz="0" w:val="nil"/>
                <w:bottom w:space="0" w:sz="0" w:val="nil"/>
                <w:right w:space="0" w:sz="0" w:val="nil"/>
                <w:between w:space="0" w:sz="0" w:val="nil"/>
              </w:pBdr>
              <w:shd w:fill="auto" w:val="clear"/>
              <w:spacing w:after="0" w:before="57.464599609375" w:line="240" w:lineRule="auto"/>
              <w:ind w:left="1161.8266296386719"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Baseline </w:t>
            </w:r>
            <w:r w:rsidDel="00000000" w:rsidR="00000000" w:rsidRPr="00000000">
              <w:rPr>
                <w:rFonts w:ascii="Arial" w:cs="Arial" w:eastAsia="Arial" w:hAnsi="Arial"/>
                <w:b w:val="0"/>
                <w:i w:val="0"/>
                <w:smallCaps w:val="0"/>
                <w:strike w:val="0"/>
                <w:color w:val="000000"/>
                <w:sz w:val="22.127321561177574"/>
                <w:szCs w:val="22.127321561177574"/>
                <w:u w:val="none"/>
                <w:shd w:fill="auto" w:val="clear"/>
                <w:vertAlign w:val="subscript"/>
                <w:rtl w:val="0"/>
              </w:rPr>
              <w:t xml:space="preserve">Percentiles: </w:t>
            </w: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10th-25th 25th-75th 75th-90th </w:t>
            </w:r>
          </w:p>
          <w:p w:rsidR="00000000" w:rsidDel="00000000" w:rsidP="00000000" w:rsidRDefault="00000000" w:rsidRPr="00000000" w14:paraId="00001BD7">
            <w:pPr>
              <w:keepNext w:val="0"/>
              <w:keepLines w:val="0"/>
              <w:widowControl w:val="0"/>
              <w:pBdr>
                <w:top w:space="0" w:sz="0" w:val="nil"/>
                <w:left w:space="0" w:sz="0" w:val="nil"/>
                <w:bottom w:space="0" w:sz="0" w:val="nil"/>
                <w:right w:space="0" w:sz="0" w:val="nil"/>
                <w:between w:space="0" w:sz="0" w:val="nil"/>
              </w:pBdr>
              <w:shd w:fill="auto" w:val="clear"/>
              <w:spacing w:after="0" w:before="179.4580078125" w:line="240" w:lineRule="auto"/>
              <w:ind w:left="479.97711181640625" w:right="0" w:firstLine="0"/>
              <w:jc w:val="lef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Symmetric Distribution </w:t>
            </w:r>
          </w:p>
          <w:p w:rsidR="00000000" w:rsidDel="00000000" w:rsidP="00000000" w:rsidRDefault="00000000" w:rsidRPr="00000000" w14:paraId="00001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71.0913085937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Restricted (Asymmetric) Distribution </w:t>
            </w:r>
          </w:p>
          <w:p w:rsidR="00000000" w:rsidDel="00000000" w:rsidP="00000000" w:rsidRDefault="00000000" w:rsidRPr="00000000" w14:paraId="00001BD9">
            <w:pPr>
              <w:keepNext w:val="0"/>
              <w:keepLines w:val="0"/>
              <w:widowControl w:val="0"/>
              <w:pBdr>
                <w:top w:space="0" w:sz="0" w:val="nil"/>
                <w:left w:space="0" w:sz="0" w:val="nil"/>
                <w:bottom w:space="0" w:sz="0" w:val="nil"/>
                <w:right w:space="0" w:sz="0" w:val="nil"/>
                <w:between w:space="0" w:sz="0" w:val="nil"/>
              </w:pBdr>
              <w:shd w:fill="auto" w:val="clear"/>
              <w:spacing w:after="0" w:before="63.45703125" w:line="240" w:lineRule="auto"/>
              <w:ind w:left="0" w:right="4276.08093261718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72 </w:t>
            </w:r>
          </w:p>
          <w:p w:rsidR="00000000" w:rsidDel="00000000" w:rsidP="00000000" w:rsidRDefault="00000000" w:rsidRPr="00000000" w14:paraId="00001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3087158203125"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80 </w:t>
            </w:r>
          </w:p>
          <w:p w:rsidR="00000000" w:rsidDel="00000000" w:rsidP="00000000" w:rsidRDefault="00000000" w:rsidRPr="00000000" w14:paraId="00001BDB">
            <w:pPr>
              <w:keepNext w:val="0"/>
              <w:keepLines w:val="0"/>
              <w:widowControl w:val="0"/>
              <w:pBdr>
                <w:top w:space="0" w:sz="0" w:val="nil"/>
                <w:left w:space="0" w:sz="0" w:val="nil"/>
                <w:bottom w:space="0" w:sz="0" w:val="nil"/>
                <w:right w:space="0" w:sz="0" w:val="nil"/>
                <w:between w:space="0" w:sz="0" w:val="nil"/>
              </w:pBdr>
              <w:shd w:fill="auto" w:val="clear"/>
              <w:spacing w:after="0" w:before="68.3056640625" w:line="240" w:lineRule="auto"/>
              <w:ind w:left="0" w:right="4273.02429199218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70 </w:t>
            </w:r>
          </w:p>
          <w:p w:rsidR="00000000" w:rsidDel="00000000" w:rsidP="00000000" w:rsidRDefault="00000000" w:rsidRPr="00000000" w14:paraId="00001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2.3785400390625"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70 </w:t>
            </w:r>
          </w:p>
          <w:p w:rsidR="00000000" w:rsidDel="00000000" w:rsidP="00000000" w:rsidRDefault="00000000" w:rsidRPr="00000000" w14:paraId="00001BDD">
            <w:pPr>
              <w:keepNext w:val="0"/>
              <w:keepLines w:val="0"/>
              <w:widowControl w:val="0"/>
              <w:pBdr>
                <w:top w:space="0" w:sz="0" w:val="nil"/>
                <w:left w:space="0" w:sz="0" w:val="nil"/>
                <w:bottom w:space="0" w:sz="0" w:val="nil"/>
                <w:right w:space="0" w:sz="0" w:val="nil"/>
                <w:between w:space="0" w:sz="0" w:val="nil"/>
              </w:pBdr>
              <w:shd w:fill="auto" w:val="clear"/>
              <w:spacing w:after="0" w:before="38.304443359375" w:line="240" w:lineRule="auto"/>
              <w:ind w:left="0" w:right="4273.95446777343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68 </w:t>
            </w:r>
          </w:p>
          <w:p w:rsidR="00000000" w:rsidDel="00000000" w:rsidP="00000000" w:rsidRDefault="00000000" w:rsidRPr="00000000" w14:paraId="00001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9732360839844"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60 </w:t>
            </w:r>
          </w:p>
          <w:p w:rsidR="00000000" w:rsidDel="00000000" w:rsidP="00000000" w:rsidRDefault="00000000" w:rsidRPr="00000000" w14:paraId="00001BDF">
            <w:pPr>
              <w:keepNext w:val="0"/>
              <w:keepLines w:val="0"/>
              <w:widowControl w:val="0"/>
              <w:pBdr>
                <w:top w:space="0" w:sz="0" w:val="nil"/>
                <w:left w:space="0" w:sz="0" w:val="nil"/>
                <w:bottom w:space="0" w:sz="0" w:val="nil"/>
                <w:right w:space="0" w:sz="0" w:val="nil"/>
                <w:between w:space="0" w:sz="0" w:val="nil"/>
              </w:pBdr>
              <w:shd w:fill="auto" w:val="clear"/>
              <w:spacing w:after="0" w:before="10.704345703125" w:line="240" w:lineRule="auto"/>
              <w:ind w:left="0" w:right="4272.891235351562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66 </w:t>
            </w:r>
          </w:p>
          <w:p w:rsidR="00000000" w:rsidDel="00000000" w:rsidP="00000000" w:rsidRDefault="00000000" w:rsidRPr="00000000" w14:paraId="00001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4285888671875"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50 </w:t>
            </w:r>
          </w:p>
          <w:p w:rsidR="00000000" w:rsidDel="00000000" w:rsidP="00000000" w:rsidRDefault="00000000" w:rsidRPr="00000000" w14:paraId="00001B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09411621093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64 </w:t>
            </w:r>
          </w:p>
          <w:p w:rsidR="00000000" w:rsidDel="00000000" w:rsidP="00000000" w:rsidRDefault="00000000" w:rsidRPr="00000000" w14:paraId="00001B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7.7272033691406"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40 </w:t>
            </w:r>
          </w:p>
          <w:p w:rsidR="00000000" w:rsidDel="00000000" w:rsidP="00000000" w:rsidRDefault="00000000" w:rsidRPr="00000000" w14:paraId="00001B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6.08093261718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62 </w:t>
            </w:r>
          </w:p>
          <w:p w:rsidR="00000000" w:rsidDel="00000000" w:rsidP="00000000" w:rsidRDefault="00000000" w:rsidRPr="00000000" w14:paraId="00001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5.3022766113281"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30 </w:t>
            </w:r>
          </w:p>
          <w:p w:rsidR="00000000" w:rsidDel="00000000" w:rsidP="00000000" w:rsidRDefault="00000000" w:rsidRPr="00000000" w14:paraId="00001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02429199218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60 </w:t>
            </w:r>
          </w:p>
          <w:p w:rsidR="00000000" w:rsidDel="00000000" w:rsidP="00000000" w:rsidRDefault="00000000" w:rsidRPr="00000000" w14:paraId="00001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46.868896484375" w:firstLine="0"/>
              <w:jc w:val="right"/>
              <w:rPr>
                <w:rFonts w:ascii="Arial" w:cs="Arial" w:eastAsia="Arial" w:hAnsi="Arial"/>
                <w:b w:val="1"/>
                <w:i w:val="0"/>
                <w:smallCaps w:val="0"/>
                <w:strike w:val="0"/>
                <w:color w:val="000000"/>
                <w:sz w:val="10.439494132995605"/>
                <w:szCs w:val="10.439494132995605"/>
                <w:u w:val="none"/>
                <w:shd w:fill="auto" w:val="clear"/>
                <w:vertAlign w:val="baseline"/>
              </w:rPr>
            </w:pPr>
            <w:r w:rsidDel="00000000" w:rsidR="00000000" w:rsidRPr="00000000">
              <w:rPr>
                <w:rFonts w:ascii="Arial" w:cs="Arial" w:eastAsia="Arial" w:hAnsi="Arial"/>
                <w:b w:val="1"/>
                <w:i w:val="0"/>
                <w:smallCaps w:val="0"/>
                <w:strike w:val="0"/>
                <w:color w:val="000000"/>
                <w:sz w:val="10.439494132995605"/>
                <w:szCs w:val="10.439494132995605"/>
                <w:u w:val="none"/>
                <w:shd w:fill="auto" w:val="clear"/>
                <w:vertAlign w:val="baseline"/>
                <w:rtl w:val="0"/>
              </w:rPr>
              <w:t xml:space="preserve">Restrictions on upside shocks: </w:t>
            </w:r>
          </w:p>
          <w:p w:rsidR="00000000" w:rsidDel="00000000" w:rsidP="00000000" w:rsidRDefault="00000000" w:rsidRPr="00000000" w14:paraId="00001BE7">
            <w:pPr>
              <w:keepNext w:val="0"/>
              <w:keepLines w:val="0"/>
              <w:widowControl w:val="0"/>
              <w:pBdr>
                <w:top w:space="0" w:sz="0" w:val="nil"/>
                <w:left w:space="0" w:sz="0" w:val="nil"/>
                <w:bottom w:space="0" w:sz="0" w:val="nil"/>
                <w:right w:space="0" w:sz="0" w:val="nil"/>
                <w:between w:space="0" w:sz="0" w:val="nil"/>
              </w:pBdr>
              <w:shd w:fill="auto" w:val="clear"/>
              <w:spacing w:after="0" w:before="43.7762451171875" w:line="240" w:lineRule="auto"/>
              <w:ind w:left="0" w:right="1314.649658203125" w:firstLine="0"/>
              <w:jc w:val="right"/>
              <w:rPr>
                <w:rFonts w:ascii="Arial" w:cs="Arial" w:eastAsia="Arial" w:hAnsi="Arial"/>
                <w:b w:val="0"/>
                <w:i w:val="0"/>
                <w:smallCaps w:val="0"/>
                <w:strike w:val="0"/>
                <w:color w:val="000000"/>
                <w:sz w:val="10.439494132995605"/>
                <w:szCs w:val="10.439494132995605"/>
                <w:u w:val="none"/>
                <w:shd w:fill="auto" w:val="clear"/>
                <w:vertAlign w:val="baseline"/>
              </w:rPr>
            </w:pPr>
            <w:r w:rsidDel="00000000" w:rsidR="00000000" w:rsidRPr="00000000">
              <w:rPr>
                <w:rFonts w:ascii="Arial" w:cs="Arial" w:eastAsia="Arial" w:hAnsi="Arial"/>
                <w:b w:val="0"/>
                <w:i w:val="0"/>
                <w:smallCaps w:val="0"/>
                <w:strike w:val="0"/>
                <w:color w:val="000000"/>
                <w:sz w:val="10.439494132995605"/>
                <w:szCs w:val="10.439494132995605"/>
                <w:u w:val="none"/>
                <w:shd w:fill="auto" w:val="clear"/>
                <w:vertAlign w:val="baseline"/>
                <w:rtl w:val="0"/>
              </w:rPr>
              <w:t xml:space="preserve">no restriction on the growth rate shock </w:t>
            </w:r>
          </w:p>
          <w:p w:rsidR="00000000" w:rsidDel="00000000" w:rsidP="00000000" w:rsidRDefault="00000000" w:rsidRPr="00000000" w14:paraId="00001B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0430603027344"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20 </w:t>
            </w:r>
          </w:p>
          <w:p w:rsidR="00000000" w:rsidDel="00000000" w:rsidP="00000000" w:rsidRDefault="00000000" w:rsidRPr="00000000" w14:paraId="00001B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3.95446777343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58 </w:t>
            </w:r>
          </w:p>
          <w:p w:rsidR="00000000" w:rsidDel="00000000" w:rsidP="00000000" w:rsidRDefault="00000000" w:rsidRPr="00000000" w14:paraId="00001B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9.0789794921875" w:firstLine="0"/>
              <w:jc w:val="right"/>
              <w:rPr>
                <w:rFonts w:ascii="Arial" w:cs="Arial" w:eastAsia="Arial" w:hAnsi="Arial"/>
                <w:b w:val="0"/>
                <w:i w:val="0"/>
                <w:smallCaps w:val="0"/>
                <w:strike w:val="0"/>
                <w:color w:val="000000"/>
                <w:sz w:val="10.439494132995605"/>
                <w:szCs w:val="10.439494132995605"/>
                <w:u w:val="none"/>
                <w:shd w:fill="auto" w:val="clear"/>
                <w:vertAlign w:val="baseline"/>
              </w:rPr>
            </w:pPr>
            <w:r w:rsidDel="00000000" w:rsidR="00000000" w:rsidRPr="00000000">
              <w:rPr>
                <w:rFonts w:ascii="Arial" w:cs="Arial" w:eastAsia="Arial" w:hAnsi="Arial"/>
                <w:b w:val="0"/>
                <w:i w:val="0"/>
                <w:smallCaps w:val="0"/>
                <w:strike w:val="0"/>
                <w:color w:val="000000"/>
                <w:sz w:val="10.439494132995605"/>
                <w:szCs w:val="10.439494132995605"/>
                <w:u w:val="none"/>
                <w:shd w:fill="auto" w:val="clear"/>
                <w:vertAlign w:val="baseline"/>
                <w:rtl w:val="0"/>
              </w:rPr>
              <w:t xml:space="preserve">no restriction on the interest rate shock </w:t>
            </w:r>
          </w:p>
          <w:p w:rsidR="00000000" w:rsidDel="00000000" w:rsidP="00000000" w:rsidRDefault="00000000" w:rsidRPr="00000000" w14:paraId="00001B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6943969726562"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10 </w:t>
            </w:r>
          </w:p>
          <w:p w:rsidR="00000000" w:rsidDel="00000000" w:rsidP="00000000" w:rsidRDefault="00000000" w:rsidRPr="00000000" w14:paraId="00001B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891235351562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56 </w:t>
            </w:r>
          </w:p>
          <w:p w:rsidR="00000000" w:rsidDel="00000000" w:rsidP="00000000" w:rsidRDefault="00000000" w:rsidRPr="00000000" w14:paraId="00001B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60.7080078125" w:firstLine="0"/>
              <w:jc w:val="right"/>
              <w:rPr>
                <w:rFonts w:ascii="Arial" w:cs="Arial" w:eastAsia="Arial" w:hAnsi="Arial"/>
                <w:b w:val="0"/>
                <w:i w:val="0"/>
                <w:smallCaps w:val="0"/>
                <w:strike w:val="0"/>
                <w:color w:val="000000"/>
                <w:sz w:val="10.439494132995605"/>
                <w:szCs w:val="10.439494132995605"/>
                <w:u w:val="none"/>
                <w:shd w:fill="auto" w:val="clear"/>
                <w:vertAlign w:val="baseline"/>
              </w:rPr>
            </w:pPr>
            <w:r w:rsidDel="00000000" w:rsidR="00000000" w:rsidRPr="00000000">
              <w:rPr>
                <w:rFonts w:ascii="Arial" w:cs="Arial" w:eastAsia="Arial" w:hAnsi="Arial"/>
                <w:b w:val="0"/>
                <w:i w:val="0"/>
                <w:smallCaps w:val="0"/>
                <w:strike w:val="0"/>
                <w:color w:val="000000"/>
                <w:sz w:val="10.439494132995605"/>
                <w:szCs w:val="10.439494132995605"/>
                <w:u w:val="none"/>
                <w:shd w:fill="auto" w:val="clear"/>
                <w:vertAlign w:val="baseline"/>
                <w:rtl w:val="0"/>
              </w:rPr>
              <w:t xml:space="preserve">0 is the max positive pb shock (percent GDP) </w:t>
            </w:r>
          </w:p>
          <w:p w:rsidR="00000000" w:rsidDel="00000000" w:rsidP="00000000" w:rsidRDefault="00000000" w:rsidRPr="00000000" w14:paraId="00001BEE">
            <w:pPr>
              <w:keepNext w:val="0"/>
              <w:keepLines w:val="0"/>
              <w:widowControl w:val="0"/>
              <w:pBdr>
                <w:top w:space="0" w:sz="0" w:val="nil"/>
                <w:left w:space="0" w:sz="0" w:val="nil"/>
                <w:bottom w:space="0" w:sz="0" w:val="nil"/>
                <w:right w:space="0" w:sz="0" w:val="nil"/>
                <w:between w:space="0" w:sz="0" w:val="nil"/>
              </w:pBdr>
              <w:shd w:fill="auto" w:val="clear"/>
              <w:spacing w:after="0" w:before="19.76806640625" w:line="240" w:lineRule="auto"/>
              <w:ind w:left="0" w:right="1205.46875" w:firstLine="0"/>
              <w:jc w:val="right"/>
              <w:rPr>
                <w:rFonts w:ascii="Arial" w:cs="Arial" w:eastAsia="Arial" w:hAnsi="Arial"/>
                <w:b w:val="0"/>
                <w:i w:val="0"/>
                <w:smallCaps w:val="0"/>
                <w:strike w:val="0"/>
                <w:color w:val="000000"/>
                <w:sz w:val="10.439494132995605"/>
                <w:szCs w:val="10.439494132995605"/>
                <w:u w:val="none"/>
                <w:shd w:fill="auto" w:val="clear"/>
                <w:vertAlign w:val="baseline"/>
              </w:rPr>
            </w:pPr>
            <w:r w:rsidDel="00000000" w:rsidR="00000000" w:rsidRPr="00000000">
              <w:rPr>
                <w:rFonts w:ascii="Arial" w:cs="Arial" w:eastAsia="Arial" w:hAnsi="Arial"/>
                <w:b w:val="0"/>
                <w:i w:val="0"/>
                <w:smallCaps w:val="0"/>
                <w:strike w:val="0"/>
                <w:color w:val="000000"/>
                <w:sz w:val="10.439494132995605"/>
                <w:szCs w:val="10.439494132995605"/>
                <w:u w:val="none"/>
                <w:shd w:fill="auto" w:val="clear"/>
                <w:vertAlign w:val="baseline"/>
                <w:rtl w:val="0"/>
              </w:rPr>
              <w:t xml:space="preserve">no restriction on the exchange rate shock </w:t>
            </w:r>
          </w:p>
          <w:p w:rsidR="00000000" w:rsidDel="00000000" w:rsidP="00000000" w:rsidRDefault="00000000" w:rsidRPr="00000000" w14:paraId="00001B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2.094116210937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54 </w:t>
            </w:r>
          </w:p>
          <w:p w:rsidR="00000000" w:rsidDel="00000000" w:rsidP="00000000" w:rsidRDefault="00000000" w:rsidRPr="00000000" w14:paraId="00001B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4.3815612792969"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0 </w:t>
            </w:r>
          </w:p>
          <w:p w:rsidR="00000000" w:rsidDel="00000000" w:rsidP="00000000" w:rsidRDefault="00000000" w:rsidRPr="00000000" w14:paraId="00001BF1">
            <w:pPr>
              <w:keepNext w:val="0"/>
              <w:keepLines w:val="0"/>
              <w:widowControl w:val="0"/>
              <w:pBdr>
                <w:top w:space="0" w:sz="0" w:val="nil"/>
                <w:left w:space="0" w:sz="0" w:val="nil"/>
                <w:bottom w:space="0" w:sz="0" w:val="nil"/>
                <w:right w:space="0" w:sz="0" w:val="nil"/>
                <w:between w:space="0" w:sz="0" w:val="nil"/>
              </w:pBdr>
              <w:shd w:fill="auto" w:val="clear"/>
              <w:spacing w:after="0" w:before="33.489990234375" w:line="240" w:lineRule="auto"/>
              <w:ind w:left="0" w:right="572.48168945312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2013 2014 2015 2016 2017 2018 2019 2020 </w:t>
            </w:r>
          </w:p>
          <w:p w:rsidR="00000000" w:rsidDel="00000000" w:rsidP="00000000" w:rsidRDefault="00000000" w:rsidRPr="00000000" w14:paraId="00001B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6500549316406"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2013 2014 2015 2016 2017 2018 2019 2020 </w:t>
            </w:r>
          </w:p>
          <w:p w:rsidR="00000000" w:rsidDel="00000000" w:rsidP="00000000" w:rsidRDefault="00000000" w:rsidRPr="00000000" w14:paraId="00001BF3">
            <w:pPr>
              <w:keepNext w:val="0"/>
              <w:keepLines w:val="0"/>
              <w:widowControl w:val="0"/>
              <w:pBdr>
                <w:top w:space="0" w:sz="0" w:val="nil"/>
                <w:left w:space="0" w:sz="0" w:val="nil"/>
                <w:bottom w:space="0" w:sz="0" w:val="nil"/>
                <w:right w:space="0" w:sz="0" w:val="nil"/>
                <w:between w:space="0" w:sz="0" w:val="nil"/>
              </w:pBdr>
              <w:shd w:fill="auto" w:val="clear"/>
              <w:spacing w:after="0" w:before="185.6463623046875" w:line="240" w:lineRule="auto"/>
              <w:ind w:left="0" w:right="0" w:firstLine="0"/>
              <w:jc w:val="center"/>
              <w:rPr>
                <w:rFonts w:ascii="Arial" w:cs="Arial" w:eastAsia="Arial" w:hAnsi="Arial"/>
                <w:b w:val="1"/>
                <w:i w:val="0"/>
                <w:smallCaps w:val="0"/>
                <w:strike w:val="0"/>
                <w:color w:val="000000"/>
                <w:sz w:val="17.020992279052734"/>
                <w:szCs w:val="17.020992279052734"/>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020992279052734"/>
                <w:szCs w:val="17.020992279052734"/>
                <w:u w:val="none"/>
                <w:shd w:fill="auto" w:val="clear"/>
                <w:vertAlign w:val="baseline"/>
                <w:rtl w:val="0"/>
              </w:rPr>
              <w:t xml:space="preserve">Debt Profile Vulnerabilities </w:t>
            </w:r>
          </w:p>
          <w:p w:rsidR="00000000" w:rsidDel="00000000" w:rsidP="00000000" w:rsidRDefault="00000000" w:rsidRPr="00000000" w14:paraId="00001BF4">
            <w:pPr>
              <w:keepNext w:val="0"/>
              <w:keepLines w:val="0"/>
              <w:widowControl w:val="0"/>
              <w:pBdr>
                <w:top w:space="0" w:sz="0" w:val="nil"/>
                <w:left w:space="0" w:sz="0" w:val="nil"/>
                <w:bottom w:space="0" w:sz="0" w:val="nil"/>
                <w:right w:space="0" w:sz="0" w:val="nil"/>
                <w:between w:space="0" w:sz="0" w:val="nil"/>
              </w:pBdr>
              <w:shd w:fill="auto" w:val="clear"/>
              <w:spacing w:after="0" w:before="60.9033203125" w:line="240" w:lineRule="auto"/>
              <w:ind w:left="0" w:right="0" w:firstLine="0"/>
              <w:jc w:val="center"/>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(Indicators vis-à-vis risk assessment benchmarks, in 2014) </w:t>
            </w:r>
          </w:p>
          <w:p w:rsidR="00000000" w:rsidDel="00000000" w:rsidP="00000000" w:rsidRDefault="00000000" w:rsidRPr="00000000" w14:paraId="00001BF5">
            <w:pPr>
              <w:keepNext w:val="0"/>
              <w:keepLines w:val="0"/>
              <w:widowControl w:val="0"/>
              <w:pBdr>
                <w:top w:space="0" w:sz="0" w:val="nil"/>
                <w:left w:space="0" w:sz="0" w:val="nil"/>
                <w:bottom w:space="0" w:sz="0" w:val="nil"/>
                <w:right w:space="0" w:sz="0" w:val="nil"/>
                <w:between w:space="0" w:sz="0" w:val="nil"/>
              </w:pBdr>
              <w:shd w:fill="auto" w:val="clear"/>
              <w:spacing w:after="0" w:before="29.4866943359375" w:line="240" w:lineRule="auto"/>
              <w:ind w:left="1993.8566589355469"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India </w:t>
            </w:r>
          </w:p>
          <w:p w:rsidR="00000000" w:rsidDel="00000000" w:rsidP="00000000" w:rsidRDefault="00000000" w:rsidRPr="00000000" w14:paraId="00001B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48.6265563964844" w:right="0" w:firstLine="0"/>
              <w:jc w:val="lef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Lower early warning </w:t>
            </w:r>
          </w:p>
          <w:p w:rsidR="00000000" w:rsidDel="00000000" w:rsidP="00000000" w:rsidRDefault="00000000" w:rsidRPr="00000000" w14:paraId="00001B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1.1700439453125" w:firstLine="0"/>
              <w:jc w:val="right"/>
              <w:rPr>
                <w:rFonts w:ascii="Arial" w:cs="Arial" w:eastAsia="Arial" w:hAnsi="Arial"/>
                <w:b w:val="0"/>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0"/>
                <w:i w:val="0"/>
                <w:smallCaps w:val="0"/>
                <w:strike w:val="0"/>
                <w:color w:val="000000"/>
                <w:sz w:val="13.276392936706543"/>
                <w:szCs w:val="13.276392936706543"/>
                <w:u w:val="none"/>
                <w:shd w:fill="auto" w:val="clear"/>
                <w:vertAlign w:val="baseline"/>
                <w:rtl w:val="0"/>
              </w:rPr>
              <w:t xml:space="preserve">Upper early warning </w:t>
            </w:r>
          </w:p>
          <w:p w:rsidR="00000000" w:rsidDel="00000000" w:rsidP="00000000" w:rsidRDefault="00000000" w:rsidRPr="00000000" w14:paraId="00001BF8">
            <w:pPr>
              <w:keepNext w:val="0"/>
              <w:keepLines w:val="0"/>
              <w:widowControl w:val="0"/>
              <w:pBdr>
                <w:top w:space="0" w:sz="0" w:val="nil"/>
                <w:left w:space="0" w:sz="0" w:val="nil"/>
                <w:bottom w:space="0" w:sz="0" w:val="nil"/>
                <w:right w:space="0" w:sz="0" w:val="nil"/>
                <w:between w:space="0" w:sz="0" w:val="nil"/>
              </w:pBdr>
              <w:shd w:fill="auto" w:val="clear"/>
              <w:spacing w:after="0" w:before="193.170166015625" w:line="240" w:lineRule="auto"/>
              <w:ind w:left="270.13336181640625" w:right="0" w:firstLine="0"/>
              <w:jc w:val="lef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8.911991119384766"/>
                <w:szCs w:val="18.911991119384766"/>
                <w:u w:val="none"/>
                <w:shd w:fill="auto" w:val="clear"/>
                <w:vertAlign w:val="subscript"/>
                <w:rtl w:val="0"/>
              </w:rPr>
              <w:t xml:space="preserve">600 </w:t>
            </w: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525  </w:t>
            </w:r>
          </w:p>
          <w:p w:rsidR="00000000" w:rsidDel="00000000" w:rsidP="00000000" w:rsidRDefault="00000000" w:rsidRPr="00000000" w14:paraId="00001B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9.315643310547"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1 </w:t>
            </w:r>
          </w:p>
          <w:p w:rsidR="00000000" w:rsidDel="00000000" w:rsidP="00000000" w:rsidRDefault="00000000" w:rsidRPr="00000000" w14:paraId="00001B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8.6456298828125" w:firstLine="0"/>
              <w:jc w:val="righ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60 </w:t>
            </w:r>
          </w:p>
          <w:p w:rsidR="00000000" w:rsidDel="00000000" w:rsidP="00000000" w:rsidRDefault="00000000" w:rsidRPr="00000000" w14:paraId="00001B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93.7156677246094"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15 </w:t>
            </w:r>
          </w:p>
          <w:p w:rsidR="00000000" w:rsidDel="00000000" w:rsidP="00000000" w:rsidRDefault="00000000" w:rsidRPr="00000000" w14:paraId="00001B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284912109375" w:firstLine="0"/>
              <w:jc w:val="righ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45 </w:t>
            </w:r>
          </w:p>
          <w:p w:rsidR="00000000" w:rsidDel="00000000" w:rsidP="00000000" w:rsidRDefault="00000000" w:rsidRPr="00000000" w14:paraId="00001B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2.9759216308594" w:right="0" w:firstLine="0"/>
              <w:jc w:val="lef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bp </w:t>
            </w:r>
          </w:p>
          <w:p w:rsidR="00000000" w:rsidDel="00000000" w:rsidP="00000000" w:rsidRDefault="00000000" w:rsidRPr="00000000" w14:paraId="00001BFE">
            <w:pPr>
              <w:keepNext w:val="0"/>
              <w:keepLines w:val="0"/>
              <w:widowControl w:val="0"/>
              <w:pBdr>
                <w:top w:space="0" w:sz="0" w:val="nil"/>
                <w:left w:space="0" w:sz="0" w:val="nil"/>
                <w:bottom w:space="0" w:sz="0" w:val="nil"/>
                <w:right w:space="0" w:sz="0" w:val="nil"/>
                <w:between w:space="0" w:sz="0" w:val="nil"/>
              </w:pBdr>
              <w:shd w:fill="auto" w:val="clear"/>
              <w:spacing w:after="0" w:before="675.169677734375" w:line="240" w:lineRule="auto"/>
              <w:ind w:left="2941.7417907714844" w:right="0" w:firstLine="0"/>
              <w:jc w:val="lef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7% </w:t>
            </w:r>
          </w:p>
          <w:p w:rsidR="00000000" w:rsidDel="00000000" w:rsidP="00000000" w:rsidRDefault="00000000" w:rsidRPr="00000000" w14:paraId="00001BFF">
            <w:pPr>
              <w:keepNext w:val="0"/>
              <w:keepLines w:val="0"/>
              <w:widowControl w:val="0"/>
              <w:pBdr>
                <w:top w:space="0" w:sz="0" w:val="nil"/>
                <w:left w:space="0" w:sz="0" w:val="nil"/>
                <w:bottom w:space="0" w:sz="0" w:val="nil"/>
                <w:right w:space="0" w:sz="0" w:val="nil"/>
                <w:between w:space="0" w:sz="0" w:val="nil"/>
              </w:pBdr>
              <w:shd w:fill="auto" w:val="clear"/>
              <w:spacing w:after="0" w:before="271.9696044921875" w:line="240" w:lineRule="auto"/>
              <w:ind w:left="3848.3702087402344"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0.5 </w:t>
            </w:r>
          </w:p>
          <w:p w:rsidR="00000000" w:rsidDel="00000000" w:rsidP="00000000" w:rsidRDefault="00000000" w:rsidRPr="00000000" w14:paraId="00001C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98.6456298828125" w:firstLine="0"/>
              <w:jc w:val="righ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20 </w:t>
            </w:r>
          </w:p>
          <w:p w:rsidR="00000000" w:rsidDel="00000000" w:rsidP="00000000" w:rsidRDefault="00000000" w:rsidRPr="00000000" w14:paraId="00001C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88.284912109375" w:firstLine="0"/>
              <w:jc w:val="righ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15 </w:t>
            </w:r>
          </w:p>
          <w:p w:rsidR="00000000" w:rsidDel="00000000" w:rsidP="00000000" w:rsidRDefault="00000000" w:rsidRPr="00000000" w14:paraId="00001C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3382263183594"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200 </w:t>
            </w:r>
          </w:p>
          <w:p w:rsidR="00000000" w:rsidDel="00000000" w:rsidP="00000000" w:rsidRDefault="00000000" w:rsidRPr="00000000" w14:paraId="00001C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54.686737060547"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5 </w:t>
            </w:r>
          </w:p>
          <w:p w:rsidR="00000000" w:rsidDel="00000000" w:rsidP="00000000" w:rsidRDefault="00000000" w:rsidRPr="00000000" w14:paraId="00001C04">
            <w:pPr>
              <w:keepNext w:val="0"/>
              <w:keepLines w:val="0"/>
              <w:widowControl w:val="0"/>
              <w:pBdr>
                <w:top w:space="0" w:sz="0" w:val="nil"/>
                <w:left w:space="0" w:sz="0" w:val="nil"/>
                <w:bottom w:space="0" w:sz="0" w:val="nil"/>
                <w:right w:space="0" w:sz="0" w:val="nil"/>
                <w:between w:space="0" w:sz="0" w:val="nil"/>
              </w:pBdr>
              <w:shd w:fill="auto" w:val="clear"/>
              <w:spacing w:after="0" w:before="342.7642822265625" w:line="240" w:lineRule="auto"/>
              <w:ind w:left="0" w:right="4442.54638671875" w:firstLine="0"/>
              <w:jc w:val="righ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0% </w:t>
            </w:r>
          </w:p>
          <w:p w:rsidR="00000000" w:rsidDel="00000000" w:rsidP="00000000" w:rsidRDefault="00000000" w:rsidRPr="00000000" w14:paraId="00001C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01.3458251953125" w:firstLine="0"/>
              <w:jc w:val="righ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1% </w:t>
            </w:r>
          </w:p>
          <w:p w:rsidR="00000000" w:rsidDel="00000000" w:rsidP="00000000" w:rsidRDefault="00000000" w:rsidRPr="00000000" w14:paraId="00001C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4.1436767578125" w:firstLine="0"/>
              <w:jc w:val="right"/>
              <w:rPr>
                <w:rFonts w:ascii="Arial" w:cs="Arial" w:eastAsia="Arial" w:hAnsi="Arial"/>
                <w:b w:val="1"/>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1"/>
                <w:i w:val="0"/>
                <w:smallCaps w:val="0"/>
                <w:strike w:val="0"/>
                <w:color w:val="000000"/>
                <w:sz w:val="11.34719467163086"/>
                <w:szCs w:val="11.34719467163086"/>
                <w:u w:val="none"/>
                <w:shd w:fill="auto" w:val="clear"/>
                <w:vertAlign w:val="baseline"/>
                <w:rtl w:val="0"/>
              </w:rPr>
              <w:t xml:space="preserve">0% </w:t>
            </w:r>
          </w:p>
          <w:p w:rsidR="00000000" w:rsidDel="00000000" w:rsidP="00000000" w:rsidRDefault="00000000" w:rsidRPr="00000000" w14:paraId="00001C07">
            <w:pPr>
              <w:keepNext w:val="0"/>
              <w:keepLines w:val="0"/>
              <w:widowControl w:val="0"/>
              <w:pBdr>
                <w:top w:space="0" w:sz="0" w:val="nil"/>
                <w:left w:space="0" w:sz="0" w:val="nil"/>
                <w:bottom w:space="0" w:sz="0" w:val="nil"/>
                <w:right w:space="0" w:sz="0" w:val="nil"/>
                <w:between w:space="0" w:sz="0" w:val="nil"/>
              </w:pBdr>
              <w:shd w:fill="auto" w:val="clear"/>
              <w:spacing w:after="0" w:before="77.4957275390625" w:line="240" w:lineRule="auto"/>
              <w:ind w:left="0" w:right="3943.754272460937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Annual Change in  </w:t>
            </w:r>
          </w:p>
          <w:p w:rsidR="00000000" w:rsidDel="00000000" w:rsidP="00000000" w:rsidRDefault="00000000" w:rsidRPr="00000000" w14:paraId="00001C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161.1883544921875" w:firstLine="0"/>
              <w:jc w:val="right"/>
              <w:rPr>
                <w:rFonts w:ascii="Calibri" w:cs="Calibri" w:eastAsia="Calibri" w:hAnsi="Calibri"/>
                <w:b w:val="0"/>
                <w:i w:val="0"/>
                <w:smallCaps w:val="0"/>
                <w:strike w:val="0"/>
                <w:color w:val="ffffff"/>
                <w:sz w:val="5.673397541046143"/>
                <w:szCs w:val="5.673397541046143"/>
                <w:u w:val="none"/>
                <w:shd w:fill="auto" w:val="clear"/>
                <w:vertAlign w:val="baseline"/>
              </w:rPr>
            </w:pPr>
            <w:r w:rsidDel="00000000" w:rsidR="00000000" w:rsidRPr="00000000">
              <w:rPr>
                <w:rFonts w:ascii="Calibri" w:cs="Calibri" w:eastAsia="Calibri" w:hAnsi="Calibri"/>
                <w:b w:val="0"/>
                <w:i w:val="0"/>
                <w:smallCaps w:val="0"/>
                <w:strike w:val="0"/>
                <w:color w:val="ffffff"/>
                <w:sz w:val="5.673397541046143"/>
                <w:szCs w:val="5.673397541046143"/>
                <w:u w:val="none"/>
                <w:shd w:fill="auto" w:val="clear"/>
                <w:vertAlign w:val="baseline"/>
                <w:rtl w:val="0"/>
              </w:rPr>
              <w:t xml:space="preserve">1 2 </w:t>
            </w:r>
          </w:p>
          <w:p w:rsidR="00000000" w:rsidDel="00000000" w:rsidP="00000000" w:rsidRDefault="00000000" w:rsidRPr="00000000" w14:paraId="00001C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48.787841796875" w:firstLine="0"/>
              <w:jc w:val="right"/>
              <w:rPr>
                <w:rFonts w:ascii="Calibri" w:cs="Calibri" w:eastAsia="Calibri" w:hAnsi="Calibri"/>
                <w:b w:val="0"/>
                <w:i w:val="0"/>
                <w:smallCaps w:val="0"/>
                <w:strike w:val="0"/>
                <w:color w:val="ffffff"/>
                <w:sz w:val="5.673397541046143"/>
                <w:szCs w:val="5.673397541046143"/>
                <w:u w:val="none"/>
                <w:shd w:fill="auto" w:val="clear"/>
                <w:vertAlign w:val="baseline"/>
              </w:rPr>
            </w:pPr>
            <w:r w:rsidDel="00000000" w:rsidR="00000000" w:rsidRPr="00000000">
              <w:rPr>
                <w:rFonts w:ascii="Calibri" w:cs="Calibri" w:eastAsia="Calibri" w:hAnsi="Calibri"/>
                <w:b w:val="0"/>
                <w:i w:val="0"/>
                <w:smallCaps w:val="0"/>
                <w:strike w:val="0"/>
                <w:color w:val="ffffff"/>
                <w:sz w:val="5.673397541046143"/>
                <w:szCs w:val="5.673397541046143"/>
                <w:u w:val="none"/>
                <w:shd w:fill="auto" w:val="clear"/>
                <w:vertAlign w:val="baseline"/>
                <w:rtl w:val="0"/>
              </w:rPr>
              <w:t xml:space="preserve">1 2 </w:t>
            </w:r>
          </w:p>
          <w:p w:rsidR="00000000" w:rsidDel="00000000" w:rsidP="00000000" w:rsidRDefault="00000000" w:rsidRPr="00000000" w14:paraId="00001C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9.9884033203125" w:firstLine="0"/>
              <w:jc w:val="right"/>
              <w:rPr>
                <w:rFonts w:ascii="Calibri" w:cs="Calibri" w:eastAsia="Calibri" w:hAnsi="Calibri"/>
                <w:b w:val="0"/>
                <w:i w:val="0"/>
                <w:smallCaps w:val="0"/>
                <w:strike w:val="0"/>
                <w:color w:val="ffffff"/>
                <w:sz w:val="5.673397541046143"/>
                <w:szCs w:val="5.673397541046143"/>
                <w:u w:val="none"/>
                <w:shd w:fill="auto" w:val="clear"/>
                <w:vertAlign w:val="baseline"/>
              </w:rPr>
            </w:pPr>
            <w:r w:rsidDel="00000000" w:rsidR="00000000" w:rsidRPr="00000000">
              <w:rPr>
                <w:rFonts w:ascii="Calibri" w:cs="Calibri" w:eastAsia="Calibri" w:hAnsi="Calibri"/>
                <w:b w:val="0"/>
                <w:i w:val="0"/>
                <w:smallCaps w:val="0"/>
                <w:strike w:val="0"/>
                <w:color w:val="ffffff"/>
                <w:sz w:val="5.673397541046143"/>
                <w:szCs w:val="5.673397541046143"/>
                <w:u w:val="none"/>
                <w:shd w:fill="auto" w:val="clear"/>
                <w:vertAlign w:val="baseline"/>
                <w:rtl w:val="0"/>
              </w:rPr>
              <w:t xml:space="preserve">1 2 </w:t>
            </w:r>
          </w:p>
          <w:p w:rsidR="00000000" w:rsidDel="00000000" w:rsidP="00000000" w:rsidRDefault="00000000" w:rsidRPr="00000000" w14:paraId="00001C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6.4268493652344" w:right="0" w:firstLine="0"/>
              <w:jc w:val="left"/>
              <w:rPr>
                <w:rFonts w:ascii="Calibri" w:cs="Calibri" w:eastAsia="Calibri" w:hAnsi="Calibri"/>
                <w:b w:val="0"/>
                <w:i w:val="0"/>
                <w:smallCaps w:val="0"/>
                <w:strike w:val="0"/>
                <w:color w:val="ffffff"/>
                <w:sz w:val="5.673397541046143"/>
                <w:szCs w:val="5.673397541046143"/>
                <w:u w:val="none"/>
                <w:shd w:fill="auto" w:val="clear"/>
                <w:vertAlign w:val="baseline"/>
              </w:rPr>
            </w:pPr>
            <w:r w:rsidDel="00000000" w:rsidR="00000000" w:rsidRPr="00000000">
              <w:rPr>
                <w:rFonts w:ascii="Calibri" w:cs="Calibri" w:eastAsia="Calibri" w:hAnsi="Calibri"/>
                <w:b w:val="0"/>
                <w:i w:val="0"/>
                <w:smallCaps w:val="0"/>
                <w:strike w:val="0"/>
                <w:color w:val="ffffff"/>
                <w:sz w:val="5.673397541046143"/>
                <w:szCs w:val="5.673397541046143"/>
                <w:u w:val="none"/>
                <w:shd w:fill="auto" w:val="clear"/>
                <w:vertAlign w:val="baseline"/>
                <w:rtl w:val="0"/>
              </w:rPr>
              <w:t xml:space="preserve">1 2 </w:t>
            </w:r>
          </w:p>
          <w:p w:rsidR="00000000" w:rsidDel="00000000" w:rsidP="00000000" w:rsidRDefault="00000000" w:rsidRPr="00000000" w14:paraId="00001C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9.226837158203" w:right="0" w:firstLine="0"/>
              <w:jc w:val="left"/>
              <w:rPr>
                <w:rFonts w:ascii="Calibri" w:cs="Calibri" w:eastAsia="Calibri" w:hAnsi="Calibri"/>
                <w:b w:val="0"/>
                <w:i w:val="0"/>
                <w:smallCaps w:val="0"/>
                <w:strike w:val="0"/>
                <w:color w:val="ffffff"/>
                <w:sz w:val="5.673397541046143"/>
                <w:szCs w:val="5.673397541046143"/>
                <w:u w:val="none"/>
                <w:shd w:fill="auto" w:val="clear"/>
                <w:vertAlign w:val="baseline"/>
              </w:rPr>
            </w:pPr>
            <w:r w:rsidDel="00000000" w:rsidR="00000000" w:rsidRPr="00000000">
              <w:rPr>
                <w:rFonts w:ascii="Calibri" w:cs="Calibri" w:eastAsia="Calibri" w:hAnsi="Calibri"/>
                <w:b w:val="0"/>
                <w:i w:val="0"/>
                <w:smallCaps w:val="0"/>
                <w:strike w:val="0"/>
                <w:color w:val="ffffff"/>
                <w:sz w:val="5.673397541046143"/>
                <w:szCs w:val="5.673397541046143"/>
                <w:u w:val="none"/>
                <w:shd w:fill="auto" w:val="clear"/>
                <w:vertAlign w:val="baseline"/>
                <w:rtl w:val="0"/>
              </w:rPr>
              <w:t xml:space="preserve">1 2 </w:t>
            </w:r>
          </w:p>
          <w:p w:rsidR="00000000" w:rsidDel="00000000" w:rsidP="00000000" w:rsidRDefault="00000000" w:rsidRPr="00000000" w14:paraId="00001C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23.5961914062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Public Debt in  </w:t>
            </w:r>
          </w:p>
          <w:p w:rsidR="00000000" w:rsidDel="00000000" w:rsidP="00000000" w:rsidRDefault="00000000" w:rsidRPr="00000000" w14:paraId="00001C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23.8500976562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Public Debt Held by  </w:t>
            </w:r>
          </w:p>
          <w:p w:rsidR="00000000" w:rsidDel="00000000" w:rsidP="00000000" w:rsidRDefault="00000000" w:rsidRPr="00000000" w14:paraId="00001C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2.2315979003906" w:right="0" w:firstLine="0"/>
              <w:jc w:val="lef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22.127321561177574"/>
                <w:szCs w:val="22.127321561177574"/>
                <w:u w:val="none"/>
                <w:shd w:fill="auto" w:val="clear"/>
                <w:vertAlign w:val="subscript"/>
                <w:rtl w:val="0"/>
              </w:rPr>
              <w:t xml:space="preserve">Bond spread </w:t>
            </w: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External Financing  </w:t>
            </w:r>
          </w:p>
          <w:p w:rsidR="00000000" w:rsidDel="00000000" w:rsidP="00000000" w:rsidRDefault="00000000" w:rsidRPr="00000000" w14:paraId="00001C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25.78735351562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Short-Term Public  </w:t>
            </w:r>
          </w:p>
          <w:p w:rsidR="00000000" w:rsidDel="00000000" w:rsidP="00000000" w:rsidRDefault="00000000" w:rsidRPr="00000000" w14:paraId="00001C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25.918579101562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Non-Residents </w:t>
            </w:r>
          </w:p>
          <w:p w:rsidR="00000000" w:rsidDel="00000000" w:rsidP="00000000" w:rsidRDefault="00000000" w:rsidRPr="00000000" w14:paraId="00001C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64.65820312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Foreign Currency </w:t>
            </w:r>
          </w:p>
          <w:p w:rsidR="00000000" w:rsidDel="00000000" w:rsidP="00000000" w:rsidRDefault="00000000" w:rsidRPr="00000000" w14:paraId="00001C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18.2456970214844" w:right="0" w:firstLine="0"/>
              <w:jc w:val="lef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Requirement </w:t>
            </w:r>
          </w:p>
          <w:p w:rsidR="00000000" w:rsidDel="00000000" w:rsidP="00000000" w:rsidRDefault="00000000" w:rsidRPr="00000000" w14:paraId="00001C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382.8558349609375" w:firstLine="0"/>
              <w:jc w:val="right"/>
              <w:rPr>
                <w:rFonts w:ascii="Arial" w:cs="Arial" w:eastAsia="Arial" w:hAnsi="Arial"/>
                <w:b w:val="1"/>
                <w:i w:val="0"/>
                <w:smallCaps w:val="0"/>
                <w:strike w:val="0"/>
                <w:color w:val="000000"/>
                <w:sz w:val="13.276392936706543"/>
                <w:szCs w:val="13.276392936706543"/>
                <w:u w:val="none"/>
                <w:shd w:fill="auto" w:val="clear"/>
                <w:vertAlign w:val="baseline"/>
              </w:rPr>
            </w:pPr>
            <w:r w:rsidDel="00000000" w:rsidR="00000000" w:rsidRPr="00000000">
              <w:rPr>
                <w:rFonts w:ascii="Arial" w:cs="Arial" w:eastAsia="Arial" w:hAnsi="Arial"/>
                <w:b w:val="1"/>
                <w:i w:val="0"/>
                <w:smallCaps w:val="0"/>
                <w:strike w:val="0"/>
                <w:color w:val="000000"/>
                <w:sz w:val="13.276392936706543"/>
                <w:szCs w:val="13.276392936706543"/>
                <w:u w:val="none"/>
                <w:shd w:fill="auto" w:val="clear"/>
                <w:vertAlign w:val="baseline"/>
                <w:rtl w:val="0"/>
              </w:rPr>
              <w:t xml:space="preserve">Debt </w:t>
            </w:r>
          </w:p>
          <w:p w:rsidR="00000000" w:rsidDel="00000000" w:rsidP="00000000" w:rsidRDefault="00000000" w:rsidRPr="00000000" w14:paraId="00001C15">
            <w:pPr>
              <w:keepNext w:val="0"/>
              <w:keepLines w:val="0"/>
              <w:widowControl w:val="0"/>
              <w:pBdr>
                <w:top w:space="0" w:sz="0" w:val="nil"/>
                <w:left w:space="0" w:sz="0" w:val="nil"/>
                <w:bottom w:space="0" w:sz="0" w:val="nil"/>
                <w:right w:space="0" w:sz="0" w:val="nil"/>
                <w:between w:space="0" w:sz="0" w:val="nil"/>
              </w:pBdr>
              <w:shd w:fill="auto" w:val="clear"/>
              <w:spacing w:after="0" w:before="7.16217041015625" w:line="394.51186180114746" w:lineRule="auto"/>
              <w:ind w:left="792.5234985351562" w:right="500.062255859375" w:firstLine="0"/>
              <w:jc w:val="center"/>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(in basis points) 4/ </w:t>
            </w:r>
            <w:r w:rsidDel="00000000" w:rsidR="00000000" w:rsidRPr="00000000">
              <w:rPr>
                <w:rFonts w:ascii="Arial" w:cs="Arial" w:eastAsia="Arial" w:hAnsi="Arial"/>
                <w:b w:val="0"/>
                <w:i w:val="0"/>
                <w:smallCaps w:val="0"/>
                <w:strike w:val="0"/>
                <w:color w:val="000000"/>
                <w:sz w:val="18.911991119384766"/>
                <w:szCs w:val="18.911991119384766"/>
                <w:u w:val="none"/>
                <w:shd w:fill="auto" w:val="clear"/>
                <w:vertAlign w:val="subscript"/>
                <w:rtl w:val="0"/>
              </w:rPr>
              <w:t xml:space="preserve">(in percent of GDP) 5/ </w:t>
            </w: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(in percent of total) (in percent of total) (in percent of total)</w:t>
            </w:r>
          </w:p>
          <w:p w:rsidR="00000000" w:rsidDel="00000000" w:rsidP="00000000" w:rsidRDefault="00000000" w:rsidRPr="00000000" w14:paraId="00001C16">
            <w:pPr>
              <w:keepNext w:val="0"/>
              <w:keepLines w:val="0"/>
              <w:widowControl w:val="0"/>
              <w:pBdr>
                <w:top w:space="0" w:sz="0" w:val="nil"/>
                <w:left w:space="0" w:sz="0" w:val="nil"/>
                <w:bottom w:space="0" w:sz="0" w:val="nil"/>
                <w:right w:space="0" w:sz="0" w:val="nil"/>
                <w:between w:space="0" w:sz="0" w:val="nil"/>
              </w:pBdr>
              <w:shd w:fill="auto" w:val="clear"/>
              <w:spacing w:after="0" w:before="30.21240234375" w:line="240" w:lineRule="auto"/>
              <w:ind w:left="147.10128784179688"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Source: IMF staff. </w:t>
            </w:r>
          </w:p>
          <w:p w:rsidR="00000000" w:rsidDel="00000000" w:rsidP="00000000" w:rsidRDefault="00000000" w:rsidRPr="00000000" w14:paraId="00001C17">
            <w:pPr>
              <w:keepNext w:val="0"/>
              <w:keepLines w:val="0"/>
              <w:widowControl w:val="0"/>
              <w:pBdr>
                <w:top w:space="0" w:sz="0" w:val="nil"/>
                <w:left w:space="0" w:sz="0" w:val="nil"/>
                <w:bottom w:space="0" w:sz="0" w:val="nil"/>
                <w:right w:space="0" w:sz="0" w:val="nil"/>
                <w:between w:space="0" w:sz="0" w:val="nil"/>
              </w:pBdr>
              <w:shd w:fill="auto" w:val="clear"/>
              <w:spacing w:after="0" w:before="45.1800537109375" w:line="295.99451065063477" w:lineRule="auto"/>
              <w:ind w:left="149.60052490234375" w:right="243.768310546875" w:firstLine="0.113067626953125"/>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1/ The cell is highlighted in green if debt burden benchmark of 70%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C18">
            <w:pPr>
              <w:keepNext w:val="0"/>
              <w:keepLines w:val="0"/>
              <w:widowControl w:val="0"/>
              <w:pBdr>
                <w:top w:space="0" w:sz="0" w:val="nil"/>
                <w:left w:space="0" w:sz="0" w:val="nil"/>
                <w:bottom w:space="0" w:sz="0" w:val="nil"/>
                <w:right w:space="0" w:sz="0" w:val="nil"/>
                <w:between w:space="0" w:sz="0" w:val="nil"/>
              </w:pBdr>
              <w:shd w:fill="auto" w:val="clear"/>
              <w:spacing w:after="0" w:before="37.90252685546875" w:line="295.9939670562744" w:lineRule="auto"/>
              <w:ind w:left="149.61181640625" w:right="245.9130859375" w:hanging="3.8623046875"/>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2/ The cell is highlighted in green if gross financing needs benchmark of 15% is not exceeded under the specific shock or baseline, yellow if exceeded under specific shock but not  baseline, red if benchmark is exceeded under baseline, white if stress test is not relevant. </w:t>
            </w:r>
          </w:p>
          <w:p w:rsidR="00000000" w:rsidDel="00000000" w:rsidP="00000000" w:rsidRDefault="00000000" w:rsidRPr="00000000" w14:paraId="00001C19">
            <w:pPr>
              <w:keepNext w:val="0"/>
              <w:keepLines w:val="0"/>
              <w:widowControl w:val="0"/>
              <w:pBdr>
                <w:top w:space="0" w:sz="0" w:val="nil"/>
                <w:left w:space="0" w:sz="0" w:val="nil"/>
                <w:bottom w:space="0" w:sz="0" w:val="nil"/>
                <w:right w:space="0" w:sz="0" w:val="nil"/>
                <w:between w:space="0" w:sz="0" w:val="nil"/>
              </w:pBdr>
              <w:shd w:fill="auto" w:val="clear"/>
              <w:spacing w:after="0" w:before="46.29852294921875" w:line="295.9939670562744" w:lineRule="auto"/>
              <w:ind w:left="145.73867797851562" w:right="320.137939453125" w:firstLine="1.9305419921875"/>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3/ The cell is highlighted in green if country value is less than the lower risk-assessment benchmark, red if country value exceeds the upper risk-assessment benchmark, yellow if  country value is between the lower and upper risk-assessment benchmarks. If data are unavailable or indicator is not relevant, cell is white.  </w:t>
            </w:r>
          </w:p>
          <w:p w:rsidR="00000000" w:rsidDel="00000000" w:rsidP="00000000" w:rsidRDefault="00000000" w:rsidRPr="00000000" w14:paraId="00001C1A">
            <w:pPr>
              <w:keepNext w:val="0"/>
              <w:keepLines w:val="0"/>
              <w:widowControl w:val="0"/>
              <w:pBdr>
                <w:top w:space="0" w:sz="0" w:val="nil"/>
                <w:left w:space="0" w:sz="0" w:val="nil"/>
                <w:bottom w:space="0" w:sz="0" w:val="nil"/>
                <w:right w:space="0" w:sz="0" w:val="nil"/>
                <w:between w:space="0" w:sz="0" w:val="nil"/>
              </w:pBdr>
              <w:shd w:fill="auto" w:val="clear"/>
              <w:spacing w:after="0" w:before="9.10675048828125" w:line="240" w:lineRule="auto"/>
              <w:ind w:left="150.84991455078125"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Lower and upper risk-assessment benchmarks are: </w:t>
            </w:r>
          </w:p>
          <w:p w:rsidR="00000000" w:rsidDel="00000000" w:rsidP="00000000" w:rsidRDefault="00000000" w:rsidRPr="00000000" w14:paraId="00001C1B">
            <w:pPr>
              <w:keepNext w:val="0"/>
              <w:keepLines w:val="0"/>
              <w:widowControl w:val="0"/>
              <w:pBdr>
                <w:top w:space="0" w:sz="0" w:val="nil"/>
                <w:left w:space="0" w:sz="0" w:val="nil"/>
                <w:bottom w:space="0" w:sz="0" w:val="nil"/>
                <w:right w:space="0" w:sz="0" w:val="nil"/>
                <w:between w:space="0" w:sz="0" w:val="nil"/>
              </w:pBdr>
              <w:shd w:fill="auto" w:val="clear"/>
              <w:spacing w:after="0" w:before="72.77679443359375" w:line="295.99451065063477" w:lineRule="auto"/>
              <w:ind w:left="149.60006713867188" w:right="358.404541015625" w:hanging="3.85009765625"/>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200 and 600 basis points for bond spreads; 5 and 15 percent of GDP for external financing requirement; 0.5 and 1 percent for change in the share of short-term debt; 15 and 45  percent for the public debt held by non-residents; and 20 and 60 percent for the share of foreign-currency denominated debt. </w:t>
            </w:r>
          </w:p>
          <w:p w:rsidR="00000000" w:rsidDel="00000000" w:rsidP="00000000" w:rsidRDefault="00000000" w:rsidRPr="00000000" w14:paraId="00001C1C">
            <w:pPr>
              <w:keepNext w:val="0"/>
              <w:keepLines w:val="0"/>
              <w:widowControl w:val="0"/>
              <w:pBdr>
                <w:top w:space="0" w:sz="0" w:val="nil"/>
                <w:left w:space="0" w:sz="0" w:val="nil"/>
                <w:bottom w:space="0" w:sz="0" w:val="nil"/>
                <w:right w:space="0" w:sz="0" w:val="nil"/>
                <w:between w:space="0" w:sz="0" w:val="nil"/>
              </w:pBdr>
              <w:shd w:fill="auto" w:val="clear"/>
              <w:spacing w:after="0" w:before="18.69720458984375" w:line="240" w:lineRule="auto"/>
              <w:ind w:left="141.20635986328125"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4/ Long-term bond spread over U.S. bonds, an average over the last 3 months, 08-Oct-15 through 06-Jan-16. </w:t>
            </w:r>
          </w:p>
          <w:p w:rsidR="00000000" w:rsidDel="00000000" w:rsidP="00000000" w:rsidRDefault="00000000" w:rsidRPr="00000000" w14:paraId="00001C1D">
            <w:pPr>
              <w:keepNext w:val="0"/>
              <w:keepLines w:val="0"/>
              <w:widowControl w:val="0"/>
              <w:pBdr>
                <w:top w:space="0" w:sz="0" w:val="nil"/>
                <w:left w:space="0" w:sz="0" w:val="nil"/>
                <w:bottom w:space="0" w:sz="0" w:val="nil"/>
                <w:right w:space="0" w:sz="0" w:val="nil"/>
                <w:between w:space="0" w:sz="0" w:val="nil"/>
              </w:pBdr>
              <w:shd w:fill="auto" w:val="clear"/>
              <w:spacing w:after="0" w:before="43.969268798828125" w:line="295.99422454833984" w:lineRule="auto"/>
              <w:ind w:left="142.79647827148438" w:right="223.95751953125" w:firstLine="6.6900634765625"/>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Fonts w:ascii="Arial" w:cs="Arial" w:eastAsia="Arial" w:hAnsi="Arial"/>
                <w:b w:val="0"/>
                <w:i w:val="0"/>
                <w:smallCaps w:val="0"/>
                <w:strike w:val="0"/>
                <w:color w:val="000000"/>
                <w:sz w:val="11.34719467163086"/>
                <w:szCs w:val="11.34719467163086"/>
                <w:u w:val="none"/>
                <w:shd w:fill="auto" w:val="clear"/>
                <w:vertAlign w:val="baseline"/>
                <w:rtl w:val="0"/>
              </w:rPr>
              <w:t xml:space="preserve">5/ External financing requirement is defined as the sum of current account deficit, amortization of medium and long-term total external debt, and short-term total external debt at  the end of previous period. </w:t>
            </w:r>
          </w:p>
        </w:tc>
      </w:tr>
      <w:tr>
        <w:trPr>
          <w:trHeight w:val="295.20004272460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34719467163086"/>
                <w:szCs w:val="11.34719467163086"/>
                <w:u w:val="none"/>
                <w:shd w:fill="auto" w:val="clear"/>
                <w:vertAlign w:val="baseline"/>
              </w:rPr>
            </w:pPr>
            <w:r w:rsidDel="00000000" w:rsidR="00000000" w:rsidRPr="00000000">
              <w:rPr>
                <w:rtl w:val="0"/>
              </w:rPr>
            </w:r>
          </w:p>
        </w:tc>
      </w:tr>
    </w:tbl>
    <w:p w:rsidR="00000000" w:rsidDel="00000000" w:rsidP="00000000" w:rsidRDefault="00000000" w:rsidRPr="00000000" w14:paraId="00001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4.4000244140625"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58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C2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23">
      <w:pPr>
        <w:keepNext w:val="0"/>
        <w:keepLines w:val="0"/>
        <w:widowControl w:val="0"/>
        <w:pBdr>
          <w:top w:space="0" w:sz="0" w:val="nil"/>
          <w:left w:space="0" w:sz="0" w:val="nil"/>
          <w:bottom w:space="0" w:sz="0" w:val="nil"/>
          <w:right w:space="0" w:sz="0" w:val="nil"/>
          <w:between w:space="0" w:sz="0" w:val="nil"/>
        </w:pBdr>
        <w:shd w:fill="auto" w:val="clear"/>
        <w:spacing w:after="0" w:before="89.046630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24">
      <w:pPr>
        <w:keepNext w:val="0"/>
        <w:keepLines w:val="0"/>
        <w:widowControl w:val="0"/>
        <w:pBdr>
          <w:top w:space="0" w:sz="0" w:val="nil"/>
          <w:left w:space="0" w:sz="0" w:val="nil"/>
          <w:bottom w:space="0" w:sz="0" w:val="nil"/>
          <w:right w:space="0" w:sz="0" w:val="nil"/>
          <w:between w:space="0" w:sz="0" w:val="nil"/>
        </w:pBdr>
        <w:shd w:fill="auto" w:val="clear"/>
        <w:spacing w:after="0" w:before="127.205810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C25">
      <w:pPr>
        <w:keepNext w:val="0"/>
        <w:keepLines w:val="0"/>
        <w:widowControl w:val="0"/>
        <w:pBdr>
          <w:top w:space="0" w:sz="0" w:val="nil"/>
          <w:left w:space="0" w:sz="0" w:val="nil"/>
          <w:bottom w:space="0" w:sz="0" w:val="nil"/>
          <w:right w:space="0" w:sz="0" w:val="nil"/>
          <w:between w:space="0" w:sz="0" w:val="nil"/>
        </w:pBdr>
        <w:shd w:fill="auto" w:val="clear"/>
        <w:spacing w:after="0" w:before="127.12280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C26">
      <w:pPr>
        <w:keepNext w:val="0"/>
        <w:keepLines w:val="0"/>
        <w:widowControl w:val="0"/>
        <w:pBdr>
          <w:top w:space="0" w:sz="0" w:val="nil"/>
          <w:left w:space="0" w:sz="0" w:val="nil"/>
          <w:bottom w:space="0" w:sz="0" w:val="nil"/>
          <w:right w:space="0" w:sz="0" w:val="nil"/>
          <w:between w:space="0" w:sz="0" w:val="nil"/>
        </w:pBdr>
        <w:shd w:fill="auto" w:val="clear"/>
        <w:spacing w:after="0" w:before="59.5642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27">
      <w:pPr>
        <w:keepNext w:val="0"/>
        <w:keepLines w:val="0"/>
        <w:widowControl w:val="0"/>
        <w:pBdr>
          <w:top w:space="0" w:sz="0" w:val="nil"/>
          <w:left w:space="0" w:sz="0" w:val="nil"/>
          <w:bottom w:space="0" w:sz="0" w:val="nil"/>
          <w:right w:space="0" w:sz="0" w:val="nil"/>
          <w:between w:space="0" w:sz="0" w:val="nil"/>
        </w:pBdr>
        <w:shd w:fill="auto" w:val="clear"/>
        <w:spacing w:after="0" w:before="81.65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C28">
      <w:pPr>
        <w:keepNext w:val="0"/>
        <w:keepLines w:val="0"/>
        <w:widowControl w:val="0"/>
        <w:pBdr>
          <w:top w:space="0" w:sz="0" w:val="nil"/>
          <w:left w:space="0" w:sz="0" w:val="nil"/>
          <w:bottom w:space="0" w:sz="0" w:val="nil"/>
          <w:right w:space="0" w:sz="0" w:val="nil"/>
          <w:between w:space="0" w:sz="0" w:val="nil"/>
        </w:pBdr>
        <w:shd w:fill="auto" w:val="clear"/>
        <w:spacing w:after="0" w:before="130.2575683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p</w:t>
      </w:r>
    </w:p>
    <w:p w:rsidR="00000000" w:rsidDel="00000000" w:rsidP="00000000" w:rsidRDefault="00000000" w:rsidRPr="00000000" w14:paraId="00001C29">
      <w:pPr>
        <w:keepNext w:val="0"/>
        <w:keepLines w:val="0"/>
        <w:widowControl w:val="0"/>
        <w:pBdr>
          <w:top w:space="0" w:sz="0" w:val="nil"/>
          <w:left w:space="0" w:sz="0" w:val="nil"/>
          <w:bottom w:space="0" w:sz="0" w:val="nil"/>
          <w:right w:space="0" w:sz="0" w:val="nil"/>
          <w:between w:space="0" w:sz="0" w:val="nil"/>
        </w:pBdr>
        <w:shd w:fill="auto" w:val="clear"/>
        <w:spacing w:after="0" w:before="192.53540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C2A">
      <w:pPr>
        <w:keepNext w:val="0"/>
        <w:keepLines w:val="0"/>
        <w:widowControl w:val="0"/>
        <w:pBdr>
          <w:top w:space="0" w:sz="0" w:val="nil"/>
          <w:left w:space="0" w:sz="0" w:val="nil"/>
          <w:bottom w:space="0" w:sz="0" w:val="nil"/>
          <w:right w:space="0" w:sz="0" w:val="nil"/>
          <w:between w:space="0" w:sz="0" w:val="nil"/>
        </w:pBdr>
        <w:shd w:fill="auto" w:val="clear"/>
        <w:spacing w:after="0" w:before="127.10083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C2B">
      <w:pPr>
        <w:keepNext w:val="0"/>
        <w:keepLines w:val="0"/>
        <w:widowControl w:val="0"/>
        <w:pBdr>
          <w:top w:space="0" w:sz="0" w:val="nil"/>
          <w:left w:space="0" w:sz="0" w:val="nil"/>
          <w:bottom w:space="0" w:sz="0" w:val="nil"/>
          <w:right w:space="0" w:sz="0" w:val="nil"/>
          <w:between w:space="0" w:sz="0" w:val="nil"/>
        </w:pBdr>
        <w:shd w:fill="auto" w:val="clear"/>
        <w:spacing w:after="0" w:before="92.385864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2C">
      <w:pPr>
        <w:keepNext w:val="0"/>
        <w:keepLines w:val="0"/>
        <w:widowControl w:val="0"/>
        <w:pBdr>
          <w:top w:space="0" w:sz="0" w:val="nil"/>
          <w:left w:space="0" w:sz="0" w:val="nil"/>
          <w:bottom w:space="0" w:sz="0" w:val="nil"/>
          <w:right w:space="0" w:sz="0" w:val="nil"/>
          <w:between w:space="0" w:sz="0" w:val="nil"/>
        </w:pBdr>
        <w:shd w:fill="auto" w:val="clear"/>
        <w:spacing w:after="0" w:before="92.385864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2D">
      <w:pPr>
        <w:keepNext w:val="0"/>
        <w:keepLines w:val="0"/>
        <w:widowControl w:val="0"/>
        <w:pBdr>
          <w:top w:space="0" w:sz="0" w:val="nil"/>
          <w:left w:space="0" w:sz="0" w:val="nil"/>
          <w:bottom w:space="0" w:sz="0" w:val="nil"/>
          <w:right w:space="0" w:sz="0" w:val="nil"/>
          <w:between w:space="0" w:sz="0" w:val="nil"/>
        </w:pBdr>
        <w:shd w:fill="auto" w:val="clear"/>
        <w:spacing w:after="0" w:before="147.720336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C2E">
      <w:pPr>
        <w:keepNext w:val="0"/>
        <w:keepLines w:val="0"/>
        <w:widowControl w:val="0"/>
        <w:pBdr>
          <w:top w:space="0" w:sz="0" w:val="nil"/>
          <w:left w:space="0" w:sz="0" w:val="nil"/>
          <w:bottom w:space="0" w:sz="0" w:val="nil"/>
          <w:right w:space="0" w:sz="0" w:val="nil"/>
          <w:between w:space="0" w:sz="0" w:val="nil"/>
        </w:pBdr>
        <w:shd w:fill="auto" w:val="clear"/>
        <w:spacing w:after="0" w:before="57.627563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2F">
      <w:pPr>
        <w:keepNext w:val="0"/>
        <w:keepLines w:val="0"/>
        <w:widowControl w:val="0"/>
        <w:pBdr>
          <w:top w:space="0" w:sz="0" w:val="nil"/>
          <w:left w:space="0" w:sz="0" w:val="nil"/>
          <w:bottom w:space="0" w:sz="0" w:val="nil"/>
          <w:right w:space="0" w:sz="0" w:val="nil"/>
          <w:between w:space="0" w:sz="0" w:val="nil"/>
        </w:pBdr>
        <w:shd w:fill="auto" w:val="clear"/>
        <w:spacing w:after="0" w:before="113.63647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C30">
      <w:pPr>
        <w:keepNext w:val="0"/>
        <w:keepLines w:val="0"/>
        <w:widowControl w:val="0"/>
        <w:pBdr>
          <w:top w:space="0" w:sz="0" w:val="nil"/>
          <w:left w:space="0" w:sz="0" w:val="nil"/>
          <w:bottom w:space="0" w:sz="0" w:val="nil"/>
          <w:right w:space="0" w:sz="0" w:val="nil"/>
          <w:between w:space="0" w:sz="0" w:val="nil"/>
        </w:pBdr>
        <w:shd w:fill="auto" w:val="clear"/>
        <w:spacing w:after="0" w:before="127.10083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C31">
      <w:pPr>
        <w:keepNext w:val="0"/>
        <w:keepLines w:val="0"/>
        <w:widowControl w:val="0"/>
        <w:pBdr>
          <w:top w:space="0" w:sz="0" w:val="nil"/>
          <w:left w:space="0" w:sz="0" w:val="nil"/>
          <w:bottom w:space="0" w:sz="0" w:val="nil"/>
          <w:right w:space="0" w:sz="0" w:val="nil"/>
          <w:between w:space="0" w:sz="0" w:val="nil"/>
        </w:pBdr>
        <w:shd w:fill="auto" w:val="clear"/>
        <w:spacing w:after="0" w:before="59.5642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32">
      <w:pPr>
        <w:keepNext w:val="0"/>
        <w:keepLines w:val="0"/>
        <w:widowControl w:val="0"/>
        <w:pBdr>
          <w:top w:space="0" w:sz="0" w:val="nil"/>
          <w:left w:space="0" w:sz="0" w:val="nil"/>
          <w:bottom w:space="0" w:sz="0" w:val="nil"/>
          <w:right w:space="0" w:sz="0" w:val="nil"/>
          <w:between w:space="0" w:sz="0" w:val="nil"/>
        </w:pBdr>
        <w:shd w:fill="auto" w:val="clear"/>
        <w:spacing w:after="0" w:before="59.5629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C33">
      <w:pPr>
        <w:keepNext w:val="0"/>
        <w:keepLines w:val="0"/>
        <w:widowControl w:val="0"/>
        <w:pBdr>
          <w:top w:space="0" w:sz="0" w:val="nil"/>
          <w:left w:space="0" w:sz="0" w:val="nil"/>
          <w:bottom w:space="0" w:sz="0" w:val="nil"/>
          <w:right w:space="0" w:sz="0" w:val="nil"/>
          <w:between w:space="0" w:sz="0" w:val="nil"/>
        </w:pBdr>
        <w:shd w:fill="auto" w:val="clear"/>
        <w:spacing w:after="0" w:before="113.63647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C34">
      <w:pPr>
        <w:keepNext w:val="0"/>
        <w:keepLines w:val="0"/>
        <w:widowControl w:val="0"/>
        <w:pBdr>
          <w:top w:space="0" w:sz="0" w:val="nil"/>
          <w:left w:space="0" w:sz="0" w:val="nil"/>
          <w:bottom w:space="0" w:sz="0" w:val="nil"/>
          <w:right w:space="0" w:sz="0" w:val="nil"/>
          <w:between w:space="0" w:sz="0" w:val="nil"/>
        </w:pBdr>
        <w:shd w:fill="auto" w:val="clear"/>
        <w:spacing w:after="0" w:before="92.3852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35">
      <w:pPr>
        <w:keepNext w:val="0"/>
        <w:keepLines w:val="0"/>
        <w:widowControl w:val="0"/>
        <w:pBdr>
          <w:top w:space="0" w:sz="0" w:val="nil"/>
          <w:left w:space="0" w:sz="0" w:val="nil"/>
          <w:bottom w:space="0" w:sz="0" w:val="nil"/>
          <w:right w:space="0" w:sz="0" w:val="nil"/>
          <w:between w:space="0" w:sz="0" w:val="nil"/>
        </w:pBdr>
        <w:shd w:fill="auto" w:val="clear"/>
        <w:spacing w:after="0" w:before="113.00537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C36">
      <w:pPr>
        <w:keepNext w:val="0"/>
        <w:keepLines w:val="0"/>
        <w:widowControl w:val="0"/>
        <w:pBdr>
          <w:top w:space="0" w:sz="0" w:val="nil"/>
          <w:left w:space="0" w:sz="0" w:val="nil"/>
          <w:bottom w:space="0" w:sz="0" w:val="nil"/>
          <w:right w:space="0" w:sz="0" w:val="nil"/>
          <w:between w:space="0" w:sz="0" w:val="nil"/>
        </w:pBdr>
        <w:shd w:fill="auto" w:val="clear"/>
        <w:spacing w:after="0" w:before="134.67529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w:t>
      </w:r>
    </w:p>
    <w:p w:rsidR="00000000" w:rsidDel="00000000" w:rsidP="00000000" w:rsidRDefault="00000000" w:rsidRPr="00000000" w14:paraId="00001C37">
      <w:pPr>
        <w:keepNext w:val="0"/>
        <w:keepLines w:val="0"/>
        <w:widowControl w:val="0"/>
        <w:pBdr>
          <w:top w:space="0" w:sz="0" w:val="nil"/>
          <w:left w:space="0" w:sz="0" w:val="nil"/>
          <w:bottom w:space="0" w:sz="0" w:val="nil"/>
          <w:right w:space="0" w:sz="0" w:val="nil"/>
          <w:between w:space="0" w:sz="0" w:val="nil"/>
        </w:pBdr>
        <w:shd w:fill="auto" w:val="clear"/>
        <w:spacing w:after="0" w:before="57.628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38">
      <w:pPr>
        <w:keepNext w:val="0"/>
        <w:keepLines w:val="0"/>
        <w:widowControl w:val="0"/>
        <w:pBdr>
          <w:top w:space="0" w:sz="0" w:val="nil"/>
          <w:left w:space="0" w:sz="0" w:val="nil"/>
          <w:bottom w:space="0" w:sz="0" w:val="nil"/>
          <w:right w:space="0" w:sz="0" w:val="nil"/>
          <w:between w:space="0" w:sz="0" w:val="nil"/>
        </w:pBdr>
        <w:shd w:fill="auto" w:val="clear"/>
        <w:spacing w:after="0" w:before="80.39306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C39">
      <w:pPr>
        <w:keepNext w:val="0"/>
        <w:keepLines w:val="0"/>
        <w:widowControl w:val="0"/>
        <w:pBdr>
          <w:top w:space="0" w:sz="0" w:val="nil"/>
          <w:left w:space="0" w:sz="0" w:val="nil"/>
          <w:bottom w:space="0" w:sz="0" w:val="nil"/>
          <w:right w:space="0" w:sz="0" w:val="nil"/>
          <w:between w:space="0" w:sz="0" w:val="nil"/>
        </w:pBdr>
        <w:shd w:fill="auto" w:val="clear"/>
        <w:spacing w:after="0" w:before="128.3636474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C3A">
      <w:pPr>
        <w:keepNext w:val="0"/>
        <w:keepLines w:val="0"/>
        <w:widowControl w:val="0"/>
        <w:pBdr>
          <w:top w:space="0" w:sz="0" w:val="nil"/>
          <w:left w:space="0" w:sz="0" w:val="nil"/>
          <w:bottom w:space="0" w:sz="0" w:val="nil"/>
          <w:right w:space="0" w:sz="0" w:val="nil"/>
          <w:between w:space="0" w:sz="0" w:val="nil"/>
        </w:pBdr>
        <w:shd w:fill="auto" w:val="clear"/>
        <w:spacing w:after="0" w:before="57.627563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3B">
      <w:pPr>
        <w:keepNext w:val="0"/>
        <w:keepLines w:val="0"/>
        <w:widowControl w:val="0"/>
        <w:pBdr>
          <w:top w:space="0" w:sz="0" w:val="nil"/>
          <w:left w:space="0" w:sz="0" w:val="nil"/>
          <w:bottom w:space="0" w:sz="0" w:val="nil"/>
          <w:right w:space="0" w:sz="0" w:val="nil"/>
          <w:between w:space="0" w:sz="0" w:val="nil"/>
        </w:pBdr>
        <w:shd w:fill="auto" w:val="clear"/>
        <w:spacing w:after="0" w:before="192.535400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C3C">
      <w:pPr>
        <w:keepNext w:val="0"/>
        <w:keepLines w:val="0"/>
        <w:widowControl w:val="0"/>
        <w:pBdr>
          <w:top w:space="0" w:sz="0" w:val="nil"/>
          <w:left w:space="0" w:sz="0" w:val="nil"/>
          <w:bottom w:space="0" w:sz="0" w:val="nil"/>
          <w:right w:space="0" w:sz="0" w:val="nil"/>
          <w:between w:space="0" w:sz="0" w:val="nil"/>
        </w:pBdr>
        <w:shd w:fill="auto" w:val="clear"/>
        <w:spacing w:after="0" w:before="92.3852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3D">
      <w:pPr>
        <w:keepNext w:val="0"/>
        <w:keepLines w:val="0"/>
        <w:widowControl w:val="0"/>
        <w:pBdr>
          <w:top w:space="0" w:sz="0" w:val="nil"/>
          <w:left w:space="0" w:sz="0" w:val="nil"/>
          <w:bottom w:space="0" w:sz="0" w:val="nil"/>
          <w:right w:space="0" w:sz="0" w:val="nil"/>
          <w:between w:space="0" w:sz="0" w:val="nil"/>
        </w:pBdr>
        <w:shd w:fill="auto" w:val="clear"/>
        <w:spacing w:after="0" w:before="59.5642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3E">
      <w:pPr>
        <w:keepNext w:val="0"/>
        <w:keepLines w:val="0"/>
        <w:widowControl w:val="0"/>
        <w:pBdr>
          <w:top w:space="0" w:sz="0" w:val="nil"/>
          <w:left w:space="0" w:sz="0" w:val="nil"/>
          <w:bottom w:space="0" w:sz="0" w:val="nil"/>
          <w:right w:space="0" w:sz="0" w:val="nil"/>
          <w:between w:space="0" w:sz="0" w:val="nil"/>
        </w:pBdr>
        <w:shd w:fill="auto" w:val="clear"/>
        <w:spacing w:after="0" w:before="59.5629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C3F">
      <w:pPr>
        <w:keepNext w:val="0"/>
        <w:keepLines w:val="0"/>
        <w:widowControl w:val="0"/>
        <w:pBdr>
          <w:top w:space="0" w:sz="0" w:val="nil"/>
          <w:left w:space="0" w:sz="0" w:val="nil"/>
          <w:bottom w:space="0" w:sz="0" w:val="nil"/>
          <w:right w:space="0" w:sz="0" w:val="nil"/>
          <w:between w:space="0" w:sz="0" w:val="nil"/>
        </w:pBdr>
        <w:shd w:fill="auto" w:val="clear"/>
        <w:spacing w:after="0" w:before="113.00537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C40">
      <w:pPr>
        <w:keepNext w:val="0"/>
        <w:keepLines w:val="0"/>
        <w:widowControl w:val="0"/>
        <w:pBdr>
          <w:top w:space="0" w:sz="0" w:val="nil"/>
          <w:left w:space="0" w:sz="0" w:val="nil"/>
          <w:bottom w:space="0" w:sz="0" w:val="nil"/>
          <w:right w:space="0" w:sz="0" w:val="nil"/>
          <w:between w:space="0" w:sz="0" w:val="nil"/>
        </w:pBdr>
        <w:shd w:fill="auto" w:val="clear"/>
        <w:spacing w:after="0" w:before="113.635864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C41">
      <w:pPr>
        <w:keepNext w:val="0"/>
        <w:keepLines w:val="0"/>
        <w:widowControl w:val="0"/>
        <w:pBdr>
          <w:top w:space="0" w:sz="0" w:val="nil"/>
          <w:left w:space="0" w:sz="0" w:val="nil"/>
          <w:bottom w:space="0" w:sz="0" w:val="nil"/>
          <w:right w:space="0" w:sz="0" w:val="nil"/>
          <w:between w:space="0" w:sz="0" w:val="nil"/>
        </w:pBdr>
        <w:shd w:fill="auto" w:val="clear"/>
        <w:spacing w:after="0" w:before="137.2003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C42">
      <w:pPr>
        <w:keepNext w:val="0"/>
        <w:keepLines w:val="0"/>
        <w:widowControl w:val="0"/>
        <w:pBdr>
          <w:top w:space="0" w:sz="0" w:val="nil"/>
          <w:left w:space="0" w:sz="0" w:val="nil"/>
          <w:bottom w:space="0" w:sz="0" w:val="nil"/>
          <w:right w:space="0" w:sz="0" w:val="nil"/>
          <w:between w:space="0" w:sz="0" w:val="nil"/>
        </w:pBdr>
        <w:shd w:fill="auto" w:val="clear"/>
        <w:spacing w:after="0" w:before="210.208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C43">
      <w:pPr>
        <w:keepNext w:val="0"/>
        <w:keepLines w:val="0"/>
        <w:widowControl w:val="0"/>
        <w:pBdr>
          <w:top w:space="0" w:sz="0" w:val="nil"/>
          <w:left w:space="0" w:sz="0" w:val="nil"/>
          <w:bottom w:space="0" w:sz="0" w:val="nil"/>
          <w:right w:space="0" w:sz="0" w:val="nil"/>
          <w:between w:space="0" w:sz="0" w:val="nil"/>
        </w:pBdr>
        <w:shd w:fill="auto" w:val="clear"/>
        <w:spacing w:after="0" w:before="147.72033691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C44">
      <w:pPr>
        <w:keepNext w:val="0"/>
        <w:keepLines w:val="0"/>
        <w:widowControl w:val="0"/>
        <w:pBdr>
          <w:top w:space="0" w:sz="0" w:val="nil"/>
          <w:left w:space="0" w:sz="0" w:val="nil"/>
          <w:bottom w:space="0" w:sz="0" w:val="nil"/>
          <w:right w:space="0" w:sz="0" w:val="nil"/>
          <w:between w:space="0" w:sz="0" w:val="nil"/>
        </w:pBdr>
        <w:shd w:fill="auto" w:val="clear"/>
        <w:spacing w:after="0" w:before="117.8436279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C45">
      <w:pPr>
        <w:keepNext w:val="0"/>
        <w:keepLines w:val="0"/>
        <w:widowControl w:val="0"/>
        <w:pBdr>
          <w:top w:space="0" w:sz="0" w:val="nil"/>
          <w:left w:space="0" w:sz="0" w:val="nil"/>
          <w:bottom w:space="0" w:sz="0" w:val="nil"/>
          <w:right w:space="0" w:sz="0" w:val="nil"/>
          <w:between w:space="0" w:sz="0" w:val="nil"/>
        </w:pBdr>
        <w:shd w:fill="auto" w:val="clear"/>
        <w:spacing w:after="0" w:before="154.874267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C46">
      <w:pPr>
        <w:keepNext w:val="0"/>
        <w:keepLines w:val="0"/>
        <w:widowControl w:val="0"/>
        <w:pBdr>
          <w:top w:space="0" w:sz="0" w:val="nil"/>
          <w:left w:space="0" w:sz="0" w:val="nil"/>
          <w:bottom w:space="0" w:sz="0" w:val="nil"/>
          <w:right w:space="0" w:sz="0" w:val="nil"/>
          <w:between w:space="0" w:sz="0" w:val="nil"/>
        </w:pBdr>
        <w:shd w:fill="auto" w:val="clear"/>
        <w:spacing w:after="0" w:before="57.627563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47">
      <w:pPr>
        <w:keepNext w:val="0"/>
        <w:keepLines w:val="0"/>
        <w:widowControl w:val="0"/>
        <w:pBdr>
          <w:top w:space="0" w:sz="0" w:val="nil"/>
          <w:left w:space="0" w:sz="0" w:val="nil"/>
          <w:bottom w:space="0" w:sz="0" w:val="nil"/>
          <w:right w:space="0" w:sz="0" w:val="nil"/>
          <w:between w:space="0" w:sz="0" w:val="nil"/>
        </w:pBdr>
        <w:shd w:fill="auto" w:val="clear"/>
        <w:spacing w:after="0" w:before="100.8013916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C48">
      <w:pPr>
        <w:keepNext w:val="0"/>
        <w:keepLines w:val="0"/>
        <w:widowControl w:val="0"/>
        <w:pBdr>
          <w:top w:space="0" w:sz="0" w:val="nil"/>
          <w:left w:space="0" w:sz="0" w:val="nil"/>
          <w:bottom w:space="0" w:sz="0" w:val="nil"/>
          <w:right w:space="0" w:sz="0" w:val="nil"/>
          <w:between w:space="0" w:sz="0" w:val="nil"/>
        </w:pBdr>
        <w:shd w:fill="auto" w:val="clear"/>
        <w:spacing w:after="0" w:before="59.564208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49">
      <w:pPr>
        <w:keepNext w:val="0"/>
        <w:keepLines w:val="0"/>
        <w:widowControl w:val="0"/>
        <w:pBdr>
          <w:top w:space="0" w:sz="0" w:val="nil"/>
          <w:left w:space="0" w:sz="0" w:val="nil"/>
          <w:bottom w:space="0" w:sz="0" w:val="nil"/>
          <w:right w:space="0" w:sz="0" w:val="nil"/>
          <w:between w:space="0" w:sz="0" w:val="nil"/>
        </w:pBdr>
        <w:shd w:fill="auto" w:val="clear"/>
        <w:spacing w:after="0" w:before="59.56359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C4A">
      <w:pPr>
        <w:keepNext w:val="0"/>
        <w:keepLines w:val="0"/>
        <w:widowControl w:val="0"/>
        <w:pBdr>
          <w:top w:space="0" w:sz="0" w:val="nil"/>
          <w:left w:space="0" w:sz="0" w:val="nil"/>
          <w:bottom w:space="0" w:sz="0" w:val="nil"/>
          <w:right w:space="0" w:sz="0" w:val="nil"/>
          <w:between w:space="0" w:sz="0" w:val="nil"/>
        </w:pBdr>
        <w:shd w:fill="auto" w:val="clear"/>
        <w:spacing w:after="0" w:before="130.25695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w:t>
      </w:r>
    </w:p>
    <w:p w:rsidR="00000000" w:rsidDel="00000000" w:rsidP="00000000" w:rsidRDefault="00000000" w:rsidRPr="00000000" w14:paraId="00001C4B">
      <w:pPr>
        <w:keepNext w:val="0"/>
        <w:keepLines w:val="0"/>
        <w:widowControl w:val="0"/>
        <w:pBdr>
          <w:top w:space="0" w:sz="0" w:val="nil"/>
          <w:left w:space="0" w:sz="0" w:val="nil"/>
          <w:bottom w:space="0" w:sz="0" w:val="nil"/>
          <w:right w:space="0" w:sz="0" w:val="nil"/>
          <w:between w:space="0" w:sz="0" w:val="nil"/>
        </w:pBdr>
        <w:shd w:fill="auto" w:val="clear"/>
        <w:spacing w:after="0" w:before="127.10205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C4C">
      <w:pPr>
        <w:keepNext w:val="0"/>
        <w:keepLines w:val="0"/>
        <w:widowControl w:val="0"/>
        <w:pBdr>
          <w:top w:space="0" w:sz="0" w:val="nil"/>
          <w:left w:space="0" w:sz="0" w:val="nil"/>
          <w:bottom w:space="0" w:sz="0" w:val="nil"/>
          <w:right w:space="0" w:sz="0" w:val="nil"/>
          <w:between w:space="0" w:sz="0" w:val="nil"/>
        </w:pBdr>
        <w:shd w:fill="auto" w:val="clear"/>
        <w:spacing w:after="0" w:before="128.9947509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P</w:t>
      </w:r>
    </w:p>
    <w:p w:rsidR="00000000" w:rsidDel="00000000" w:rsidP="00000000" w:rsidRDefault="00000000" w:rsidRPr="00000000" w14:paraId="00001C4D">
      <w:pPr>
        <w:keepNext w:val="0"/>
        <w:keepLines w:val="0"/>
        <w:widowControl w:val="0"/>
        <w:pBdr>
          <w:top w:space="0" w:sz="0" w:val="nil"/>
          <w:left w:space="0" w:sz="0" w:val="nil"/>
          <w:bottom w:space="0" w:sz="0" w:val="nil"/>
          <w:right w:space="0" w:sz="0" w:val="nil"/>
          <w:between w:space="0" w:sz="0" w:val="nil"/>
        </w:pBdr>
        <w:shd w:fill="auto" w:val="clear"/>
        <w:spacing w:after="0" w:before="57.627563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4E">
      <w:pPr>
        <w:keepNext w:val="0"/>
        <w:keepLines w:val="0"/>
        <w:widowControl w:val="0"/>
        <w:pBdr>
          <w:top w:space="0" w:sz="0" w:val="nil"/>
          <w:left w:space="0" w:sz="0" w:val="nil"/>
          <w:bottom w:space="0" w:sz="0" w:val="nil"/>
          <w:right w:space="0" w:sz="0" w:val="nil"/>
          <w:between w:space="0" w:sz="0" w:val="nil"/>
        </w:pBdr>
        <w:shd w:fill="auto" w:val="clear"/>
        <w:spacing w:after="0" w:before="113.00537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C4F">
      <w:pPr>
        <w:keepNext w:val="0"/>
        <w:keepLines w:val="0"/>
        <w:widowControl w:val="0"/>
        <w:pBdr>
          <w:top w:space="0" w:sz="0" w:val="nil"/>
          <w:left w:space="0" w:sz="0" w:val="nil"/>
          <w:bottom w:space="0" w:sz="0" w:val="nil"/>
          <w:right w:space="0" w:sz="0" w:val="nil"/>
          <w:between w:space="0" w:sz="0" w:val="nil"/>
        </w:pBdr>
        <w:shd w:fill="auto" w:val="clear"/>
        <w:spacing w:after="0" w:before="59.56359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50">
      <w:pPr>
        <w:keepNext w:val="0"/>
        <w:keepLines w:val="0"/>
        <w:widowControl w:val="0"/>
        <w:pBdr>
          <w:top w:space="0" w:sz="0" w:val="nil"/>
          <w:left w:space="0" w:sz="0" w:val="nil"/>
          <w:bottom w:space="0" w:sz="0" w:val="nil"/>
          <w:right w:space="0" w:sz="0" w:val="nil"/>
          <w:between w:space="0" w:sz="0" w:val="nil"/>
        </w:pBdr>
        <w:shd w:fill="auto" w:val="clear"/>
        <w:spacing w:after="0" w:before="130.0469970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C51">
      <w:pPr>
        <w:keepNext w:val="0"/>
        <w:keepLines w:val="0"/>
        <w:widowControl w:val="0"/>
        <w:pBdr>
          <w:top w:space="0" w:sz="0" w:val="nil"/>
          <w:left w:space="0" w:sz="0" w:val="nil"/>
          <w:bottom w:space="0" w:sz="0" w:val="nil"/>
          <w:right w:space="0" w:sz="0" w:val="nil"/>
          <w:between w:space="0" w:sz="0" w:val="nil"/>
        </w:pBdr>
        <w:shd w:fill="auto" w:val="clear"/>
        <w:spacing w:after="0" w:before="127.101440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C52">
      <w:pPr>
        <w:keepNext w:val="0"/>
        <w:keepLines w:val="0"/>
        <w:widowControl w:val="0"/>
        <w:pBdr>
          <w:top w:space="0" w:sz="0" w:val="nil"/>
          <w:left w:space="0" w:sz="0" w:val="nil"/>
          <w:bottom w:space="0" w:sz="0" w:val="nil"/>
          <w:right w:space="0" w:sz="0" w:val="nil"/>
          <w:between w:space="0" w:sz="0" w:val="nil"/>
        </w:pBdr>
        <w:shd w:fill="auto" w:val="clear"/>
        <w:spacing w:after="0" w:before="66.5069580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53">
      <w:pPr>
        <w:keepNext w:val="0"/>
        <w:keepLines w:val="0"/>
        <w:widowControl w:val="0"/>
        <w:pBdr>
          <w:top w:space="0" w:sz="0" w:val="nil"/>
          <w:left w:space="0" w:sz="0" w:val="nil"/>
          <w:bottom w:space="0" w:sz="0" w:val="nil"/>
          <w:right w:space="0" w:sz="0" w:val="nil"/>
          <w:between w:space="0" w:sz="0" w:val="nil"/>
        </w:pBdr>
        <w:shd w:fill="auto" w:val="clear"/>
        <w:spacing w:after="0" w:before="57.628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54">
      <w:pPr>
        <w:keepNext w:val="0"/>
        <w:keepLines w:val="0"/>
        <w:widowControl w:val="0"/>
        <w:pBdr>
          <w:top w:space="0" w:sz="0" w:val="nil"/>
          <w:left w:space="0" w:sz="0" w:val="nil"/>
          <w:bottom w:space="0" w:sz="0" w:val="nil"/>
          <w:right w:space="0" w:sz="0" w:val="nil"/>
          <w:between w:space="0" w:sz="0" w:val="nil"/>
        </w:pBdr>
        <w:shd w:fill="auto" w:val="clear"/>
        <w:spacing w:after="0" w:before="56.82861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C55">
      <w:pPr>
        <w:keepNext w:val="0"/>
        <w:keepLines w:val="0"/>
        <w:widowControl w:val="0"/>
        <w:pBdr>
          <w:top w:space="0" w:sz="0" w:val="nil"/>
          <w:left w:space="0" w:sz="0" w:val="nil"/>
          <w:bottom w:space="0" w:sz="0" w:val="nil"/>
          <w:right w:space="0" w:sz="0" w:val="nil"/>
          <w:between w:space="0" w:sz="0" w:val="nil"/>
        </w:pBdr>
        <w:shd w:fill="auto" w:val="clear"/>
        <w:spacing w:after="0" w:before="120.7891845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C56">
      <w:pPr>
        <w:keepNext w:val="0"/>
        <w:keepLines w:val="0"/>
        <w:widowControl w:val="0"/>
        <w:pBdr>
          <w:top w:space="0" w:sz="0" w:val="nil"/>
          <w:left w:space="0" w:sz="0" w:val="nil"/>
          <w:bottom w:space="0" w:sz="0" w:val="nil"/>
          <w:right w:space="0" w:sz="0" w:val="nil"/>
          <w:between w:space="0" w:sz="0" w:val="nil"/>
        </w:pBdr>
        <w:shd w:fill="auto" w:val="clear"/>
        <w:spacing w:after="0" w:before="57.628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C57">
      <w:pPr>
        <w:keepNext w:val="0"/>
        <w:keepLines w:val="0"/>
        <w:widowControl w:val="0"/>
        <w:pBdr>
          <w:top w:space="0" w:sz="0" w:val="nil"/>
          <w:left w:space="0" w:sz="0" w:val="nil"/>
          <w:bottom w:space="0" w:sz="0" w:val="nil"/>
          <w:right w:space="0" w:sz="0" w:val="nil"/>
          <w:between w:space="0" w:sz="0" w:val="nil"/>
        </w:pBdr>
        <w:shd w:fill="auto" w:val="clear"/>
        <w:spacing w:after="0" w:before="113.635864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C58">
      <w:pPr>
        <w:keepNext w:val="0"/>
        <w:keepLines w:val="0"/>
        <w:widowControl w:val="0"/>
        <w:pBdr>
          <w:top w:space="0" w:sz="0" w:val="nil"/>
          <w:left w:space="0" w:sz="0" w:val="nil"/>
          <w:bottom w:space="0" w:sz="0" w:val="nil"/>
          <w:right w:space="0" w:sz="0" w:val="nil"/>
          <w:between w:space="0" w:sz="0" w:val="nil"/>
        </w:pBdr>
        <w:shd w:fill="auto" w:val="clear"/>
        <w:spacing w:after="0" w:before="83.54919433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C59">
      <w:pPr>
        <w:keepNext w:val="0"/>
        <w:keepLines w:val="0"/>
        <w:widowControl w:val="0"/>
        <w:pBdr>
          <w:top w:space="0" w:sz="0" w:val="nil"/>
          <w:left w:space="0" w:sz="0" w:val="nil"/>
          <w:bottom w:space="0" w:sz="0" w:val="nil"/>
          <w:right w:space="0" w:sz="0" w:val="nil"/>
          <w:between w:space="0" w:sz="0" w:val="nil"/>
        </w:pBdr>
        <w:shd w:fill="auto" w:val="clear"/>
        <w:spacing w:after="0" w:before="127.101440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C5A">
      <w:pPr>
        <w:keepNext w:val="0"/>
        <w:keepLines w:val="0"/>
        <w:widowControl w:val="0"/>
        <w:pBdr>
          <w:top w:space="0" w:sz="0" w:val="nil"/>
          <w:left w:space="0" w:sz="0" w:val="nil"/>
          <w:bottom w:space="0" w:sz="0" w:val="nil"/>
          <w:right w:space="0" w:sz="0" w:val="nil"/>
          <w:between w:space="0" w:sz="0" w:val="nil"/>
        </w:pBdr>
        <w:shd w:fill="auto" w:val="clear"/>
        <w:spacing w:after="0" w:before="130.04699707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g</w:t>
      </w:r>
    </w:p>
    <w:p w:rsidR="00000000" w:rsidDel="00000000" w:rsidP="00000000" w:rsidRDefault="00000000" w:rsidRPr="00000000" w14:paraId="00001C5B">
      <w:pPr>
        <w:keepNext w:val="0"/>
        <w:keepLines w:val="0"/>
        <w:widowControl w:val="0"/>
        <w:pBdr>
          <w:top w:space="0" w:sz="0" w:val="nil"/>
          <w:left w:space="0" w:sz="0" w:val="nil"/>
          <w:bottom w:space="0" w:sz="0" w:val="nil"/>
          <w:right w:space="0" w:sz="0" w:val="nil"/>
          <w:between w:space="0" w:sz="0" w:val="nil"/>
        </w:pBdr>
        <w:shd w:fill="auto" w:val="clear"/>
        <w:spacing w:after="0" w:before="59.56359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C5C">
      <w:pPr>
        <w:keepNext w:val="0"/>
        <w:keepLines w:val="0"/>
        <w:widowControl w:val="0"/>
        <w:pBdr>
          <w:top w:space="0" w:sz="0" w:val="nil"/>
          <w:left w:space="0" w:sz="0" w:val="nil"/>
          <w:bottom w:space="0" w:sz="0" w:val="nil"/>
          <w:right w:space="0" w:sz="0" w:val="nil"/>
          <w:between w:space="0" w:sz="0" w:val="nil"/>
        </w:pBdr>
        <w:shd w:fill="auto" w:val="clear"/>
        <w:spacing w:after="0" w:before="109.217529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C5D">
      <w:pPr>
        <w:keepNext w:val="0"/>
        <w:keepLines w:val="0"/>
        <w:widowControl w:val="0"/>
        <w:pBdr>
          <w:top w:space="0" w:sz="0" w:val="nil"/>
          <w:left w:space="0" w:sz="0" w:val="nil"/>
          <w:bottom w:space="0" w:sz="0" w:val="nil"/>
          <w:right w:space="0" w:sz="0" w:val="nil"/>
          <w:between w:space="0" w:sz="0" w:val="nil"/>
        </w:pBdr>
        <w:shd w:fill="auto" w:val="clear"/>
        <w:spacing w:after="0" w:before="3741.4501953125" w:line="199.92000102996826" w:lineRule="auto"/>
        <w:ind w:left="0" w:right="0" w:firstLine="0"/>
        <w:jc w:val="left"/>
        <w:rPr>
          <w:rFonts w:ascii="Arial" w:cs="Arial" w:eastAsia="Arial" w:hAnsi="Arial"/>
          <w:b w:val="1"/>
          <w:i w:val="0"/>
          <w:smallCaps w:val="0"/>
          <w:strike w:val="0"/>
          <w:color w:val="000000"/>
          <w:sz w:val="15.974993705749512"/>
          <w:szCs w:val="15.974993705749512"/>
          <w:u w:val="none"/>
          <w:shd w:fill="e1e1e1" w:val="clear"/>
          <w:vertAlign w:val="baseline"/>
        </w:rPr>
        <w:sectPr>
          <w:type w:val="continuous"/>
          <w:pgSz w:h="15840" w:w="12240" w:orient="portrait"/>
          <w:pgMar w:bottom="650.4019927978516"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74993705749512"/>
          <w:szCs w:val="15.974993705749512"/>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74993705749512"/>
          <w:szCs w:val="15.974993705749512"/>
          <w:u w:val="none"/>
          <w:shd w:fill="e1e1e1" w:val="clear"/>
          <w:vertAlign w:val="baseline"/>
          <w:rtl w:val="0"/>
        </w:rPr>
        <w:t xml:space="preserve">59</w:t>
      </w:r>
    </w:p>
    <w:p w:rsidR="00000000" w:rsidDel="00000000" w:rsidP="00000000" w:rsidRDefault="00000000" w:rsidRPr="00000000" w14:paraId="00001C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3"/>
        <w:tblW w:w="9313.199462890625" w:type="dxa"/>
        <w:jc w:val="left"/>
        <w:tblInd w:w="168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462890625"/>
        <w:tblGridChange w:id="0">
          <w:tblGrid>
            <w:gridCol w:w="9313.199462890625"/>
          </w:tblGrid>
        </w:tblGridChange>
      </w:tblGrid>
      <w:tr>
        <w:trPr>
          <w:trHeight w:val="293.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52.254638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3. India Public DSA—Baseline Scenario </w:t>
            </w:r>
          </w:p>
        </w:tc>
      </w:tr>
      <w:tr>
        <w:trPr>
          <w:trHeight w:val="12205.20095825195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583b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583b0"/>
                <w:sz w:val="12.742692947387695"/>
                <w:szCs w:val="12.742692947387695"/>
                <w:u w:val="none"/>
                <w:shd w:fill="auto" w:val="clear"/>
                <w:vertAlign w:val="baseline"/>
                <w:rtl w:val="0"/>
              </w:rPr>
              <w:t xml:space="preserve">(in percent of GDP unless otherwise indicated) </w:t>
            </w:r>
          </w:p>
          <w:p w:rsidR="00000000" w:rsidDel="00000000" w:rsidP="00000000" w:rsidRDefault="00000000" w:rsidRPr="00000000" w14:paraId="00001C61">
            <w:pPr>
              <w:keepNext w:val="0"/>
              <w:keepLines w:val="0"/>
              <w:widowControl w:val="0"/>
              <w:pBdr>
                <w:top w:space="0" w:sz="0" w:val="nil"/>
                <w:left w:space="0" w:sz="0" w:val="nil"/>
                <w:bottom w:space="0" w:sz="0" w:val="nil"/>
                <w:right w:space="0" w:sz="0" w:val="nil"/>
                <w:between w:space="0" w:sz="0" w:val="nil"/>
              </w:pBdr>
              <w:shd w:fill="auto" w:val="clear"/>
              <w:spacing w:after="0" w:before="120.5859375" w:line="240" w:lineRule="auto"/>
              <w:ind w:left="0" w:right="0" w:firstLine="0"/>
              <w:jc w:val="center"/>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1"/>
                <w:i w:val="0"/>
                <w:smallCaps w:val="0"/>
                <w:strike w:val="0"/>
                <w:color w:val="000000"/>
                <w:sz w:val="16.3367919921875"/>
                <w:szCs w:val="16.3367919921875"/>
                <w:u w:val="none"/>
                <w:shd w:fill="auto" w:val="clear"/>
                <w:vertAlign w:val="baseline"/>
                <w:rtl w:val="0"/>
              </w:rPr>
              <w:t xml:space="preserve">Debt, Economic and Market Indicators </w:t>
            </w:r>
            <w:r w:rsidDel="00000000" w:rsidR="00000000" w:rsidRPr="00000000">
              <w:rPr>
                <w:rFonts w:ascii="Arial" w:cs="Arial" w:eastAsia="Arial" w:hAnsi="Arial"/>
                <w:b w:val="0"/>
                <w:i w:val="0"/>
                <w:smallCaps w:val="0"/>
                <w:strike w:val="0"/>
                <w:color w:val="000000"/>
                <w:sz w:val="18.15182367960612"/>
                <w:szCs w:val="18.1518236796061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 </w:t>
            </w:r>
          </w:p>
          <w:p w:rsidR="00000000" w:rsidDel="00000000" w:rsidP="00000000" w:rsidRDefault="00000000" w:rsidRPr="00000000" w14:paraId="00001C62">
            <w:pPr>
              <w:keepNext w:val="0"/>
              <w:keepLines w:val="0"/>
              <w:widowControl w:val="0"/>
              <w:pBdr>
                <w:top w:space="0" w:sz="0" w:val="nil"/>
                <w:left w:space="0" w:sz="0" w:val="nil"/>
                <w:bottom w:space="0" w:sz="0" w:val="nil"/>
                <w:right w:space="0" w:sz="0" w:val="nil"/>
                <w:between w:space="0" w:sz="0" w:val="nil"/>
              </w:pBdr>
              <w:shd w:fill="auto" w:val="clear"/>
              <w:spacing w:after="0" w:before="69.95849609375" w:line="240" w:lineRule="auto"/>
              <w:ind w:left="0" w:right="517.5244140625" w:firstLine="0"/>
              <w:jc w:val="right"/>
              <w:rPr>
                <w:rFonts w:ascii="Arial" w:cs="Arial" w:eastAsia="Arial" w:hAnsi="Arial"/>
                <w:b w:val="1"/>
                <w:i w:val="0"/>
                <w:smallCaps w:val="0"/>
                <w:strike w:val="0"/>
                <w:color w:val="0583b0"/>
                <w:sz w:val="12.742692947387695"/>
                <w:szCs w:val="12.742692947387695"/>
                <w:u w:val="none"/>
                <w:shd w:fill="auto" w:val="clear"/>
                <w:vertAlign w:val="baseline"/>
              </w:rPr>
            </w:pPr>
            <w:r w:rsidDel="00000000" w:rsidR="00000000" w:rsidRPr="00000000">
              <w:rPr>
                <w:rFonts w:ascii="Arial" w:cs="Arial" w:eastAsia="Arial" w:hAnsi="Arial"/>
                <w:b w:val="1"/>
                <w:i w:val="0"/>
                <w:smallCaps w:val="0"/>
                <w:strike w:val="0"/>
                <w:color w:val="0583b0"/>
                <w:sz w:val="12.742692947387695"/>
                <w:szCs w:val="12.742692947387695"/>
                <w:u w:val="none"/>
                <w:shd w:fill="auto" w:val="clear"/>
                <w:vertAlign w:val="baseline"/>
                <w:rtl w:val="0"/>
              </w:rPr>
              <w:t xml:space="preserve">As of January 06, 2016 </w:t>
            </w:r>
          </w:p>
          <w:p w:rsidR="00000000" w:rsidDel="00000000" w:rsidP="00000000" w:rsidRDefault="00000000" w:rsidRPr="00000000" w14:paraId="00001C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59.2785644531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Projections </w:t>
            </w:r>
          </w:p>
          <w:p w:rsidR="00000000" w:rsidDel="00000000" w:rsidP="00000000" w:rsidRDefault="00000000" w:rsidRPr="00000000" w14:paraId="00001C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79.4015502929688"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Actual </w:t>
            </w:r>
          </w:p>
          <w:p w:rsidR="00000000" w:rsidDel="00000000" w:rsidP="00000000" w:rsidRDefault="00000000" w:rsidRPr="00000000" w14:paraId="00001C65">
            <w:pPr>
              <w:keepNext w:val="0"/>
              <w:keepLines w:val="0"/>
              <w:widowControl w:val="0"/>
              <w:pBdr>
                <w:top w:space="0" w:sz="0" w:val="nil"/>
                <w:left w:space="0" w:sz="0" w:val="nil"/>
                <w:bottom w:space="0" w:sz="0" w:val="nil"/>
                <w:right w:space="0" w:sz="0" w:val="nil"/>
                <w:between w:space="0" w:sz="0" w:val="nil"/>
              </w:pBdr>
              <w:shd w:fill="auto" w:val="clear"/>
              <w:spacing w:after="0" w:before="5.350341796875" w:line="240" w:lineRule="auto"/>
              <w:ind w:left="0" w:right="830.032958984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1"/>
                <w:color w:val="000000"/>
                <w:sz w:val="14.158156712849935"/>
                <w:szCs w:val="14.15815671284993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2013 2014 2015 2016 2017 2018 2019 2020 Sovereign Spreads </w:t>
            </w:r>
          </w:p>
          <w:p w:rsidR="00000000" w:rsidDel="00000000" w:rsidP="00000000" w:rsidRDefault="00000000" w:rsidRPr="00000000" w14:paraId="00001C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99743652343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2004-2012 </w:t>
            </w:r>
          </w:p>
          <w:p w:rsidR="00000000" w:rsidDel="00000000" w:rsidP="00000000" w:rsidRDefault="00000000" w:rsidRPr="00000000" w14:paraId="00001C67">
            <w:pPr>
              <w:keepNext w:val="0"/>
              <w:keepLines w:val="0"/>
              <w:widowControl w:val="0"/>
              <w:pBdr>
                <w:top w:space="0" w:sz="0" w:val="nil"/>
                <w:left w:space="0" w:sz="0" w:val="nil"/>
                <w:bottom w:space="0" w:sz="0" w:val="nil"/>
                <w:right w:space="0" w:sz="0" w:val="nil"/>
                <w:between w:space="0" w:sz="0" w:val="nil"/>
              </w:pBdr>
              <w:shd w:fill="auto" w:val="clear"/>
              <w:spacing w:after="0" w:before="2.95166015625" w:line="495.2215003967285" w:lineRule="auto"/>
              <w:ind w:left="296.13616943359375" w:right="384.769287109375" w:hanging="3.0517578125E-4"/>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Nominal gross public debt 73.9 65.8 66.1 66.3 65.7 64.8 64.0 62.9 61.6 10Y LT (bp)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557 Public gross financing needs 12.3 12.2 12.1 12.1 11.9 11.6 11.4 10.9 10.7 5Y CDS (bp) 164 </w:t>
            </w:r>
          </w:p>
          <w:p w:rsidR="00000000" w:rsidDel="00000000" w:rsidP="00000000" w:rsidRDefault="00000000" w:rsidRPr="00000000" w14:paraId="00001C68">
            <w:pPr>
              <w:keepNext w:val="0"/>
              <w:keepLines w:val="0"/>
              <w:widowControl w:val="0"/>
              <w:pBdr>
                <w:top w:space="0" w:sz="0" w:val="nil"/>
                <w:left w:space="0" w:sz="0" w:val="nil"/>
                <w:bottom w:space="0" w:sz="0" w:val="nil"/>
                <w:right w:space="0" w:sz="0" w:val="nil"/>
                <w:between w:space="0" w:sz="0" w:val="nil"/>
              </w:pBdr>
              <w:shd w:fill="auto" w:val="clear"/>
              <w:spacing w:after="0" w:before="298.839111328125" w:line="277.6322078704834" w:lineRule="auto"/>
              <w:ind w:left="287.333984375" w:right="347.315673828125" w:firstLine="8.80218505859375"/>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Real GDP growth (in percent) 7.8 6.9 7.3 7.3 7.5 7.5 7.6 7.7 7.7 Ratings Foreign Local Inflation (GDP deflator, in percent) 6.7 6.3 3.0 2.8 4.4 4.4 4.1 4.2 4.3 Moody's Baa2 Baa3 Nominal GDP growth (in percent) 15.0 13.6 10.5 10.3 12.2 12.3 12.1 12.3 12.4 S&amp;Ps BBB BBB Effective interest rate (in percent)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7.7 8.0 7.9 7.7 8.2 8.1 8.0 7.9 7.9 Fitch BBB- BBB </w:t>
            </w:r>
          </w:p>
          <w:p w:rsidR="00000000" w:rsidDel="00000000" w:rsidP="00000000" w:rsidRDefault="00000000" w:rsidRPr="00000000" w14:paraId="00001C69">
            <w:pPr>
              <w:keepNext w:val="0"/>
              <w:keepLines w:val="0"/>
              <w:widowControl w:val="0"/>
              <w:pBdr>
                <w:top w:space="0" w:sz="0" w:val="nil"/>
                <w:left w:space="0" w:sz="0" w:val="nil"/>
                <w:bottom w:space="0" w:sz="0" w:val="nil"/>
                <w:right w:space="0" w:sz="0" w:val="nil"/>
                <w:between w:space="0" w:sz="0" w:val="nil"/>
              </w:pBdr>
              <w:shd w:fill="auto" w:val="clear"/>
              <w:spacing w:after="0" w:before="212.9736328125" w:line="240" w:lineRule="auto"/>
              <w:ind w:left="0" w:right="0" w:firstLine="0"/>
              <w:jc w:val="center"/>
              <w:rPr>
                <w:rFonts w:ascii="Arial" w:cs="Arial" w:eastAsia="Arial" w:hAnsi="Arial"/>
                <w:b w:val="1"/>
                <w:i w:val="0"/>
                <w:smallCaps w:val="0"/>
                <w:strike w:val="0"/>
                <w:color w:val="000000"/>
                <w:sz w:val="16.3367919921875"/>
                <w:szCs w:val="16.3367919921875"/>
                <w:u w:val="none"/>
                <w:shd w:fill="auto" w:val="clear"/>
                <w:vertAlign w:val="baseline"/>
              </w:rPr>
            </w:pPr>
            <w:r w:rsidDel="00000000" w:rsidR="00000000" w:rsidRPr="00000000">
              <w:rPr>
                <w:rFonts w:ascii="Arial" w:cs="Arial" w:eastAsia="Arial" w:hAnsi="Arial"/>
                <w:b w:val="1"/>
                <w:i w:val="0"/>
                <w:smallCaps w:val="0"/>
                <w:strike w:val="0"/>
                <w:color w:val="000000"/>
                <w:sz w:val="16.3367919921875"/>
                <w:szCs w:val="16.3367919921875"/>
                <w:u w:val="none"/>
                <w:shd w:fill="auto" w:val="clear"/>
                <w:vertAlign w:val="baseline"/>
                <w:rtl w:val="0"/>
              </w:rPr>
              <w:t xml:space="preserve">Contribution to Changes in Public Debt </w:t>
            </w:r>
          </w:p>
          <w:p w:rsidR="00000000" w:rsidDel="00000000" w:rsidP="00000000" w:rsidRDefault="00000000" w:rsidRPr="00000000" w14:paraId="00001C6A">
            <w:pPr>
              <w:keepNext w:val="0"/>
              <w:keepLines w:val="0"/>
              <w:widowControl w:val="0"/>
              <w:pBdr>
                <w:top w:space="0" w:sz="0" w:val="nil"/>
                <w:left w:space="0" w:sz="0" w:val="nil"/>
                <w:bottom w:space="0" w:sz="0" w:val="nil"/>
                <w:right w:space="0" w:sz="0" w:val="nil"/>
                <w:between w:space="0" w:sz="0" w:val="nil"/>
              </w:pBdr>
              <w:shd w:fill="auto" w:val="clear"/>
              <w:spacing w:after="0" w:before="66.0888671875" w:line="240" w:lineRule="auto"/>
              <w:ind w:left="3379.399414062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Actual </w:t>
            </w:r>
          </w:p>
          <w:p w:rsidR="00000000" w:rsidDel="00000000" w:rsidP="00000000" w:rsidRDefault="00000000" w:rsidRPr="00000000" w14:paraId="00001C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169.56787109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Projections </w:t>
            </w:r>
          </w:p>
          <w:p w:rsidR="00000000" w:rsidDel="00000000" w:rsidP="00000000" w:rsidRDefault="00000000" w:rsidRPr="00000000" w14:paraId="00001C6C">
            <w:pPr>
              <w:keepNext w:val="0"/>
              <w:keepLines w:val="0"/>
              <w:widowControl w:val="0"/>
              <w:pBdr>
                <w:top w:space="0" w:sz="0" w:val="nil"/>
                <w:left w:space="0" w:sz="0" w:val="nil"/>
                <w:bottom w:space="0" w:sz="0" w:val="nil"/>
                <w:right w:space="0" w:sz="0" w:val="nil"/>
                <w:between w:space="0" w:sz="0" w:val="nil"/>
              </w:pBdr>
              <w:shd w:fill="auto" w:val="clear"/>
              <w:spacing w:after="0" w:before="26.4892578125" w:line="240" w:lineRule="auto"/>
              <w:ind w:left="0" w:right="1310.54016113281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2013 2014 2015 2016 2017 2018 2019 2020 cumulative </w:t>
            </w:r>
          </w:p>
          <w:p w:rsidR="00000000" w:rsidDel="00000000" w:rsidP="00000000" w:rsidRDefault="00000000" w:rsidRPr="00000000" w14:paraId="00001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7.9953002929688"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2004-2012 </w:t>
            </w:r>
          </w:p>
          <w:p w:rsidR="00000000" w:rsidDel="00000000" w:rsidP="00000000" w:rsidRDefault="00000000" w:rsidRPr="00000000" w14:paraId="00001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8039550781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debt-stabilizing </w:t>
            </w:r>
          </w:p>
          <w:p w:rsidR="00000000" w:rsidDel="00000000" w:rsidP="00000000" w:rsidRDefault="00000000" w:rsidRPr="00000000" w14:paraId="00001C6F">
            <w:pPr>
              <w:keepNext w:val="0"/>
              <w:keepLines w:val="0"/>
              <w:widowControl w:val="0"/>
              <w:pBdr>
                <w:top w:space="0" w:sz="0" w:val="nil"/>
                <w:left w:space="0" w:sz="0" w:val="nil"/>
                <w:bottom w:space="0" w:sz="0" w:val="nil"/>
                <w:right w:space="0" w:sz="0" w:val="nil"/>
                <w:between w:space="0" w:sz="0" w:val="nil"/>
              </w:pBdr>
              <w:shd w:fill="auto" w:val="clear"/>
              <w:spacing w:after="0" w:before="21.690673828125" w:line="240" w:lineRule="auto"/>
              <w:ind w:left="290.2726745605469"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Change in gross public sector debt -1.9 -1.6 0.3 0.2 -0.6 -0.9 -0.8 -1.1 -1.3 -4.5 </w:t>
            </w:r>
          </w:p>
          <w:p w:rsidR="00000000" w:rsidDel="00000000" w:rsidP="00000000" w:rsidRDefault="00000000" w:rsidRPr="00000000" w14:paraId="00001C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5.2502441406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primary </w:t>
            </w:r>
          </w:p>
          <w:p w:rsidR="00000000" w:rsidDel="00000000" w:rsidP="00000000" w:rsidRDefault="00000000" w:rsidRPr="00000000" w14:paraId="00001C71">
            <w:pPr>
              <w:keepNext w:val="0"/>
              <w:keepLines w:val="0"/>
              <w:widowControl w:val="0"/>
              <w:pBdr>
                <w:top w:space="0" w:sz="0" w:val="nil"/>
                <w:left w:space="0" w:sz="0" w:val="nil"/>
                <w:bottom w:space="0" w:sz="0" w:val="nil"/>
                <w:right w:space="0" w:sz="0" w:val="nil"/>
                <w:between w:space="0" w:sz="0" w:val="nil"/>
              </w:pBdr>
              <w:shd w:fill="auto" w:val="clear"/>
              <w:spacing w:after="0" w:before="44.971923828125" w:line="240" w:lineRule="auto"/>
              <w:ind w:left="0" w:right="446.251220703125" w:firstLine="0"/>
              <w:jc w:val="right"/>
              <w:rPr>
                <w:rFonts w:ascii="Arial" w:cs="Arial" w:eastAsia="Arial" w:hAnsi="Arial"/>
                <w:b w:val="0"/>
                <w:i w:val="0"/>
                <w:smallCaps w:val="0"/>
                <w:strike w:val="0"/>
                <w:color w:val="000000"/>
                <w:sz w:val="8.494894027709961"/>
                <w:szCs w:val="8.494894027709961"/>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balance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8.494894027709961"/>
                <w:szCs w:val="8.494894027709961"/>
                <w:u w:val="none"/>
                <w:shd w:fill="auto" w:val="clear"/>
                <w:vertAlign w:val="baseline"/>
                <w:rtl w:val="0"/>
              </w:rPr>
              <w:t xml:space="preserve"> </w:t>
            </w:r>
          </w:p>
          <w:p w:rsidR="00000000" w:rsidDel="00000000" w:rsidP="00000000" w:rsidRDefault="00000000" w:rsidRPr="00000000" w14:paraId="00001C72">
            <w:pPr>
              <w:keepNext w:val="0"/>
              <w:keepLines w:val="0"/>
              <w:widowControl w:val="0"/>
              <w:pBdr>
                <w:top w:space="0" w:sz="0" w:val="nil"/>
                <w:left w:space="0" w:sz="0" w:val="nil"/>
                <w:bottom w:space="0" w:sz="0" w:val="nil"/>
                <w:right w:space="0" w:sz="0" w:val="nil"/>
                <w:between w:space="0" w:sz="0" w:val="nil"/>
              </w:pBdr>
              <w:shd w:fill="auto" w:val="clear"/>
              <w:spacing w:after="0" w:before="0" w:line="274.8698902130127" w:lineRule="auto"/>
              <w:ind w:left="364.5416259765625" w:right="1499.180908203125" w:hanging="77.20306396484375"/>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Identified debt-creating flows -2.0 -0.5 0.7 0.4 -0.4 -0.7 -0.6 -0.9 -1.1 -3.4 Primary deficit 3.1 3.1 2.5 2.5 2.3 2.2 2.1 1.8 1.7 12.6 </w:t>
            </w:r>
          </w:p>
          <w:p w:rsidR="00000000" w:rsidDel="00000000" w:rsidP="00000000" w:rsidRDefault="00000000" w:rsidRPr="00000000" w14:paraId="00001C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8.9318847656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-2.8 </w:t>
            </w:r>
          </w:p>
          <w:p w:rsidR="00000000" w:rsidDel="00000000" w:rsidP="00000000" w:rsidRDefault="00000000" w:rsidRPr="00000000" w14:paraId="00001C74">
            <w:pPr>
              <w:keepNext w:val="0"/>
              <w:keepLines w:val="0"/>
              <w:widowControl w:val="0"/>
              <w:pBdr>
                <w:top w:space="0" w:sz="0" w:val="nil"/>
                <w:left w:space="0" w:sz="0" w:val="nil"/>
                <w:bottom w:space="0" w:sz="0" w:val="nil"/>
                <w:right w:space="0" w:sz="0" w:val="nil"/>
                <w:between w:space="0" w:sz="0" w:val="nil"/>
              </w:pBdr>
              <w:shd w:fill="auto" w:val="clear"/>
              <w:spacing w:after="0" w:before="26.48681640625" w:line="255.97200393676758" w:lineRule="auto"/>
              <w:ind w:left="354.20867919921875" w:right="1464.12780761718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Primary (noninterest) revenue and grants 19.1 19.6 19.4 20.2 20.4 20.5 20.6 20.7 20.8 123.3 Primary (noninterest) expenditure 22.3 22.7 21.9 22.8 22.7 22.7 22.7 22.6 22.5 136.0 Automatic debt dynamics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-4.8 -3.3 -1.6 -1.5 -2.3 -2.4 -2.3 -2.4 -2.5 -13.6 Interest rate/growth differential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-4.8 -3.3 -1.6 -1.5 -2.3 -2.4 -2.3 -2.4 -2.5 -13.6 Of which: real interest rate 0.4 0.8 2.8 2.8 2.1 2.0 2.1 1.9 1.8 12.7 Of which: real GDP growth -5.2 -4.1 -4.3 -4.3 -4.4 -4.4 -4.4 -4.4 -4.3 -26.3 </w:t>
            </w:r>
          </w:p>
          <w:p w:rsidR="00000000" w:rsidDel="00000000" w:rsidP="00000000" w:rsidRDefault="00000000" w:rsidRPr="00000000" w14:paraId="00001C75">
            <w:pPr>
              <w:keepNext w:val="0"/>
              <w:keepLines w:val="0"/>
              <w:widowControl w:val="0"/>
              <w:pBdr>
                <w:top w:space="0" w:sz="0" w:val="nil"/>
                <w:left w:space="0" w:sz="0" w:val="nil"/>
                <w:bottom w:space="0" w:sz="0" w:val="nil"/>
                <w:right w:space="0" w:sz="0" w:val="nil"/>
                <w:between w:space="0" w:sz="0" w:val="nil"/>
              </w:pBdr>
              <w:shd w:fill="auto" w:val="clear"/>
              <w:spacing w:after="0" w:before="0" w:line="263.6315631866455" w:lineRule="auto"/>
              <w:ind w:left="296.12823486328125" w:right="1506.99523925781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Exchange rate depreciation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0.0 0.0 0.0 … … … … … … … Other identified debt-creating flows -0.3 -0.3 -0.2 -0.6 -0.4 -0.5 -0.4 -0.3 -0.3 -2.5 Consolidated General Govt - Domestic F-0.3 -0.3 -0.2 -0.6 -0.4 -0.5 -0.4 -0.3 -0.3 -2.5 Contingent liabilities 0.0 0.0 0.0 0.0 0.0 0.0 0.0 0.0 0.0 0.0 Please specify (2) (e.g., ESM and Euroare 0.0 0.0 0.0 0.0 0.0 0.0 0.0 0.0 0.0 0.0 Residual, including asset changes </w:t>
            </w:r>
            <w:r w:rsidDel="00000000" w:rsidR="00000000" w:rsidRPr="00000000">
              <w:rPr>
                <w:rFonts w:ascii="Arial" w:cs="Arial" w:eastAsia="Arial" w:hAnsi="Arial"/>
                <w:b w:val="0"/>
                <w:i w:val="0"/>
                <w:smallCaps w:val="0"/>
                <w:strike w:val="0"/>
                <w:color w:val="000000"/>
                <w:sz w:val="14.158156712849935"/>
                <w:szCs w:val="14.158156712849935"/>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0.1 -1.1 -0.4 -0.2 -0.2 -0.2 -0.2 -0.2 -0.2 -1.0 </w:t>
            </w:r>
          </w:p>
          <w:p w:rsidR="00000000" w:rsidDel="00000000" w:rsidP="00000000" w:rsidRDefault="00000000" w:rsidRPr="00000000" w14:paraId="00001C76">
            <w:pPr>
              <w:keepNext w:val="0"/>
              <w:keepLines w:val="0"/>
              <w:widowControl w:val="0"/>
              <w:pBdr>
                <w:top w:space="0" w:sz="0" w:val="nil"/>
                <w:left w:space="0" w:sz="0" w:val="nil"/>
                <w:bottom w:space="0" w:sz="0" w:val="nil"/>
                <w:right w:space="0" w:sz="0" w:val="nil"/>
                <w:between w:space="0" w:sz="0" w:val="nil"/>
              </w:pBdr>
              <w:shd w:fill="auto" w:val="clear"/>
              <w:spacing w:after="0" w:before="217.874755859375" w:line="240" w:lineRule="auto"/>
              <w:ind w:left="440.6520080566406"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8 </w:t>
            </w:r>
          </w:p>
          <w:p w:rsidR="00000000" w:rsidDel="00000000" w:rsidP="00000000" w:rsidRDefault="00000000" w:rsidRPr="00000000" w14:paraId="00001C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6829833984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30 </w:t>
            </w:r>
          </w:p>
          <w:p w:rsidR="00000000" w:rsidDel="00000000" w:rsidP="00000000" w:rsidRDefault="00000000" w:rsidRPr="00000000" w14:paraId="00001C78">
            <w:pPr>
              <w:keepNext w:val="0"/>
              <w:keepLines w:val="0"/>
              <w:widowControl w:val="0"/>
              <w:pBdr>
                <w:top w:space="0" w:sz="0" w:val="nil"/>
                <w:left w:space="0" w:sz="0" w:val="nil"/>
                <w:bottom w:space="0" w:sz="0" w:val="nil"/>
                <w:right w:space="0" w:sz="0" w:val="nil"/>
                <w:between w:space="0" w:sz="0" w:val="nil"/>
              </w:pBdr>
              <w:shd w:fill="auto" w:val="clear"/>
              <w:spacing w:after="0" w:before="7.3138427734375" w:line="240" w:lineRule="auto"/>
              <w:ind w:left="4229.9676513671875" w:right="0" w:firstLine="0"/>
              <w:jc w:val="left"/>
              <w:rPr>
                <w:rFonts w:ascii="Calibri" w:cs="Calibri" w:eastAsia="Calibri" w:hAnsi="Calibri"/>
                <w:b w:val="0"/>
                <w:i w:val="0"/>
                <w:smallCaps w:val="0"/>
                <w:strike w:val="0"/>
                <w:color w:val="000000"/>
                <w:sz w:val="12.742692947387695"/>
                <w:szCs w:val="12.742692947387695"/>
                <w:u w:val="none"/>
                <w:shd w:fill="auto" w:val="clear"/>
                <w:vertAlign w:val="baseline"/>
              </w:rPr>
            </w:pPr>
            <w:r w:rsidDel="00000000" w:rsidR="00000000" w:rsidRPr="00000000">
              <w:rPr>
                <w:rFonts w:ascii="Calibri" w:cs="Calibri" w:eastAsia="Calibri" w:hAnsi="Calibri"/>
                <w:b w:val="0"/>
                <w:i w:val="0"/>
                <w:smallCaps w:val="0"/>
                <w:strike w:val="0"/>
                <w:color w:val="000000"/>
                <w:sz w:val="12.742692947387695"/>
                <w:szCs w:val="12.742692947387695"/>
                <w:u w:val="none"/>
                <w:shd w:fill="auto" w:val="clear"/>
                <w:vertAlign w:val="baseline"/>
                <w:rtl w:val="0"/>
              </w:rPr>
              <w:t xml:space="preserve">projection </w:t>
            </w:r>
          </w:p>
          <w:p w:rsidR="00000000" w:rsidDel="00000000" w:rsidP="00000000" w:rsidRDefault="00000000" w:rsidRPr="00000000" w14:paraId="00001C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5.6005859375" w:right="0" w:firstLine="0"/>
              <w:jc w:val="left"/>
              <w:rPr>
                <w:rFonts w:ascii="Arial" w:cs="Arial" w:eastAsia="Arial" w:hAnsi="Arial"/>
                <w:b w:val="1"/>
                <w:i w:val="0"/>
                <w:smallCaps w:val="0"/>
                <w:strike w:val="0"/>
                <w:color w:val="000000"/>
                <w:sz w:val="14.485292434692383"/>
                <w:szCs w:val="14.485292434692383"/>
                <w:u w:val="none"/>
                <w:shd w:fill="auto" w:val="clear"/>
                <w:vertAlign w:val="baseline"/>
              </w:rPr>
            </w:pPr>
            <w:r w:rsidDel="00000000" w:rsidR="00000000" w:rsidRPr="00000000">
              <w:rPr>
                <w:rFonts w:ascii="Arial" w:cs="Arial" w:eastAsia="Arial" w:hAnsi="Arial"/>
                <w:b w:val="1"/>
                <w:i w:val="0"/>
                <w:smallCaps w:val="0"/>
                <w:strike w:val="0"/>
                <w:color w:val="000000"/>
                <w:sz w:val="14.485292434692383"/>
                <w:szCs w:val="14.485292434692383"/>
                <w:u w:val="none"/>
                <w:shd w:fill="auto" w:val="clear"/>
                <w:vertAlign w:val="baseline"/>
                <w:rtl w:val="0"/>
              </w:rPr>
              <w:t xml:space="preserve">Debt-Creating Flows  </w:t>
            </w:r>
          </w:p>
          <w:p w:rsidR="00000000" w:rsidDel="00000000" w:rsidP="00000000" w:rsidRDefault="00000000" w:rsidRPr="00000000" w14:paraId="00001C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1.2898254394531"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6 </w:t>
            </w:r>
          </w:p>
          <w:p w:rsidR="00000000" w:rsidDel="00000000" w:rsidP="00000000" w:rsidRDefault="00000000" w:rsidRPr="00000000" w14:paraId="00001C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6829833984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 </w:t>
            </w:r>
          </w:p>
          <w:p w:rsidR="00000000" w:rsidDel="00000000" w:rsidP="00000000" w:rsidRDefault="00000000" w:rsidRPr="00000000" w14:paraId="00001C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7.0744323730469"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(in percent of GDP) </w:t>
            </w:r>
          </w:p>
          <w:p w:rsidR="00000000" w:rsidDel="00000000" w:rsidP="00000000" w:rsidRDefault="00000000" w:rsidRPr="00000000" w14:paraId="00001C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5.29418945312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4 </w:t>
            </w:r>
          </w:p>
          <w:p w:rsidR="00000000" w:rsidDel="00000000" w:rsidP="00000000" w:rsidRDefault="00000000" w:rsidRPr="00000000" w14:paraId="00001C7E">
            <w:pPr>
              <w:keepNext w:val="0"/>
              <w:keepLines w:val="0"/>
              <w:widowControl w:val="0"/>
              <w:pBdr>
                <w:top w:space="0" w:sz="0" w:val="nil"/>
                <w:left w:space="0" w:sz="0" w:val="nil"/>
                <w:bottom w:space="0" w:sz="0" w:val="nil"/>
                <w:right w:space="0" w:sz="0" w:val="nil"/>
                <w:between w:space="0" w:sz="0" w:val="nil"/>
              </w:pBdr>
              <w:shd w:fill="auto" w:val="clear"/>
              <w:spacing w:after="0" w:before="84.1033935546875" w:line="240" w:lineRule="auto"/>
              <w:ind w:left="0" w:right="1305.6829833984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10 </w:t>
            </w:r>
          </w:p>
          <w:p w:rsidR="00000000" w:rsidDel="00000000" w:rsidP="00000000" w:rsidRDefault="00000000" w:rsidRPr="00000000" w14:paraId="00001C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3968811035156"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 </w:t>
            </w:r>
          </w:p>
          <w:p w:rsidR="00000000" w:rsidDel="00000000" w:rsidP="00000000" w:rsidRDefault="00000000" w:rsidRPr="00000000" w14:paraId="00001C80">
            <w:pPr>
              <w:keepNext w:val="0"/>
              <w:keepLines w:val="0"/>
              <w:widowControl w:val="0"/>
              <w:pBdr>
                <w:top w:space="0" w:sz="0" w:val="nil"/>
                <w:left w:space="0" w:sz="0" w:val="nil"/>
                <w:bottom w:space="0" w:sz="0" w:val="nil"/>
                <w:right w:space="0" w:sz="0" w:val="nil"/>
                <w:between w:space="0" w:sz="0" w:val="nil"/>
              </w:pBdr>
              <w:shd w:fill="auto" w:val="clear"/>
              <w:spacing w:after="0" w:before="114.091796875" w:line="240" w:lineRule="auto"/>
              <w:ind w:left="439.7590637207031"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0 </w:t>
            </w:r>
          </w:p>
          <w:p w:rsidR="00000000" w:rsidDel="00000000" w:rsidP="00000000" w:rsidRDefault="00000000" w:rsidRPr="00000000" w14:paraId="00001C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6.86950683593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0 </w:t>
            </w:r>
          </w:p>
          <w:p w:rsidR="00000000" w:rsidDel="00000000" w:rsidP="00000000" w:rsidRDefault="00000000" w:rsidRPr="00000000" w14:paraId="00001C82">
            <w:pPr>
              <w:keepNext w:val="0"/>
              <w:keepLines w:val="0"/>
              <w:widowControl w:val="0"/>
              <w:pBdr>
                <w:top w:space="0" w:sz="0" w:val="nil"/>
                <w:left w:space="0" w:sz="0" w:val="nil"/>
                <w:bottom w:space="0" w:sz="0" w:val="nil"/>
                <w:right w:space="0" w:sz="0" w:val="nil"/>
                <w:between w:space="0" w:sz="0" w:val="nil"/>
              </w:pBdr>
              <w:shd w:fill="auto" w:val="clear"/>
              <w:spacing w:after="0" w:before="33.682861328125" w:line="240" w:lineRule="auto"/>
              <w:ind w:left="391.73034667968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 </w:t>
            </w:r>
          </w:p>
          <w:p w:rsidR="00000000" w:rsidDel="00000000" w:rsidP="00000000" w:rsidRDefault="00000000" w:rsidRPr="00000000" w14:paraId="00001C83">
            <w:pPr>
              <w:keepNext w:val="0"/>
              <w:keepLines w:val="0"/>
              <w:widowControl w:val="0"/>
              <w:pBdr>
                <w:top w:space="0" w:sz="0" w:val="nil"/>
                <w:left w:space="0" w:sz="0" w:val="nil"/>
                <w:bottom w:space="0" w:sz="0" w:val="nil"/>
                <w:right w:space="0" w:sz="0" w:val="nil"/>
                <w:between w:space="0" w:sz="0" w:val="nil"/>
              </w:pBdr>
              <w:shd w:fill="auto" w:val="clear"/>
              <w:spacing w:after="0" w:before="39.7052001953125" w:line="240" w:lineRule="auto"/>
              <w:ind w:left="0" w:right="1305.67077636718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-10 </w:t>
            </w:r>
          </w:p>
          <w:p w:rsidR="00000000" w:rsidDel="00000000" w:rsidP="00000000" w:rsidRDefault="00000000" w:rsidRPr="00000000" w14:paraId="00001C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73034667968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-4 </w:t>
            </w:r>
          </w:p>
          <w:p w:rsidR="00000000" w:rsidDel="00000000" w:rsidP="00000000" w:rsidRDefault="00000000" w:rsidRPr="00000000" w14:paraId="00001C85">
            <w:pPr>
              <w:keepNext w:val="0"/>
              <w:keepLines w:val="0"/>
              <w:widowControl w:val="0"/>
              <w:pBdr>
                <w:top w:space="0" w:sz="0" w:val="nil"/>
                <w:left w:space="0" w:sz="0" w:val="nil"/>
                <w:bottom w:space="0" w:sz="0" w:val="nil"/>
                <w:right w:space="0" w:sz="0" w:val="nil"/>
                <w:between w:space="0" w:sz="0" w:val="nil"/>
              </w:pBdr>
              <w:shd w:fill="auto" w:val="clear"/>
              <w:spacing w:after="0" w:before="112.8955078125" w:line="240" w:lineRule="auto"/>
              <w:ind w:left="391.73034667968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-6 </w:t>
            </w:r>
          </w:p>
          <w:p w:rsidR="00000000" w:rsidDel="00000000" w:rsidP="00000000" w:rsidRDefault="00000000" w:rsidRPr="00000000" w14:paraId="00001C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67077636718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 </w:t>
            </w:r>
          </w:p>
          <w:p w:rsidR="00000000" w:rsidDel="00000000" w:rsidP="00000000" w:rsidRDefault="00000000" w:rsidRPr="00000000" w14:paraId="00001C87">
            <w:pPr>
              <w:keepNext w:val="0"/>
              <w:keepLines w:val="0"/>
              <w:widowControl w:val="0"/>
              <w:pBdr>
                <w:top w:space="0" w:sz="0" w:val="nil"/>
                <w:left w:space="0" w:sz="0" w:val="nil"/>
                <w:bottom w:space="0" w:sz="0" w:val="nil"/>
                <w:right w:space="0" w:sz="0" w:val="nil"/>
                <w:between w:space="0" w:sz="0" w:val="nil"/>
              </w:pBdr>
              <w:shd w:fill="auto" w:val="clear"/>
              <w:spacing w:after="0" w:before="78.0938720703125" w:line="240" w:lineRule="auto"/>
              <w:ind w:left="391.73034667968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-8 </w:t>
            </w:r>
          </w:p>
          <w:p w:rsidR="00000000" w:rsidDel="00000000" w:rsidP="00000000" w:rsidRDefault="00000000" w:rsidRPr="00000000" w14:paraId="00001C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05.67077636718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-30 </w:t>
            </w:r>
          </w:p>
          <w:p w:rsidR="00000000" w:rsidDel="00000000" w:rsidP="00000000" w:rsidRDefault="00000000" w:rsidRPr="00000000" w14:paraId="00001C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32946777343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-10 </w:t>
            </w:r>
          </w:p>
          <w:p w:rsidR="00000000" w:rsidDel="00000000" w:rsidP="00000000" w:rsidRDefault="00000000" w:rsidRPr="00000000" w14:paraId="00001C8A">
            <w:pPr>
              <w:keepNext w:val="0"/>
              <w:keepLines w:val="0"/>
              <w:widowControl w:val="0"/>
              <w:pBdr>
                <w:top w:space="0" w:sz="0" w:val="nil"/>
                <w:left w:space="0" w:sz="0" w:val="nil"/>
                <w:bottom w:space="0" w:sz="0" w:val="nil"/>
                <w:right w:space="0" w:sz="0" w:val="nil"/>
                <w:between w:space="0" w:sz="0" w:val="nil"/>
              </w:pBdr>
              <w:shd w:fill="auto" w:val="clear"/>
              <w:spacing w:after="0" w:before="104.49462890625" w:line="240" w:lineRule="auto"/>
              <w:ind w:left="0" w:right="1305.670776367187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-40 </w:t>
            </w:r>
          </w:p>
          <w:p w:rsidR="00000000" w:rsidDel="00000000" w:rsidP="00000000" w:rsidRDefault="00000000" w:rsidRPr="00000000" w14:paraId="00001C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3294677734375"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-12 </w:t>
            </w:r>
          </w:p>
          <w:p w:rsidR="00000000" w:rsidDel="00000000" w:rsidP="00000000" w:rsidRDefault="00000000" w:rsidRPr="00000000" w14:paraId="00001C8C">
            <w:pPr>
              <w:keepNext w:val="0"/>
              <w:keepLines w:val="0"/>
              <w:widowControl w:val="0"/>
              <w:pBdr>
                <w:top w:space="0" w:sz="0" w:val="nil"/>
                <w:left w:space="0" w:sz="0" w:val="nil"/>
                <w:bottom w:space="0" w:sz="0" w:val="nil"/>
                <w:right w:space="0" w:sz="0" w:val="nil"/>
                <w:between w:space="0" w:sz="0" w:val="nil"/>
              </w:pBdr>
              <w:shd w:fill="auto" w:val="clear"/>
              <w:spacing w:after="0" w:before="28.87298583984375" w:line="240" w:lineRule="auto"/>
              <w:ind w:left="0" w:right="381.046142578125" w:firstLine="0"/>
              <w:jc w:val="righ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cumulative</w:t>
            </w:r>
          </w:p>
          <w:p w:rsidR="00000000" w:rsidDel="00000000" w:rsidP="00000000" w:rsidRDefault="00000000" w:rsidRPr="00000000" w14:paraId="00001C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6.0008239746094" w:right="0" w:firstLine="0"/>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2004 2005 2006 2007 2008 2009 2010 2011 2012 2013 2014 2015 2016 2017 2018 2019 2020 </w:t>
            </w:r>
          </w:p>
          <w:p w:rsidR="00000000" w:rsidDel="00000000" w:rsidP="00000000" w:rsidRDefault="00000000" w:rsidRPr="00000000" w14:paraId="00001C8E">
            <w:pPr>
              <w:keepNext w:val="0"/>
              <w:keepLines w:val="0"/>
              <w:widowControl w:val="0"/>
              <w:pBdr>
                <w:top w:space="0" w:sz="0" w:val="nil"/>
                <w:left w:space="0" w:sz="0" w:val="nil"/>
                <w:bottom w:space="0" w:sz="0" w:val="nil"/>
                <w:right w:space="0" w:sz="0" w:val="nil"/>
                <w:between w:space="0" w:sz="0" w:val="nil"/>
              </w:pBdr>
              <w:shd w:fill="auto" w:val="clear"/>
              <w:spacing w:after="0" w:before="69.72869873046875" w:line="416.07190132141113" w:lineRule="auto"/>
              <w:ind w:left="501.4678955078125" w:right="750.90576171875" w:firstLine="5.868072509765625"/>
              <w:jc w:val="left"/>
              <w:rPr>
                <w:rFonts w:ascii="Arial" w:cs="Arial" w:eastAsia="Arial" w:hAnsi="Arial"/>
                <w:b w:val="0"/>
                <w:i w:val="0"/>
                <w:smallCaps w:val="0"/>
                <w:strike w:val="0"/>
                <w:color w:val="000000"/>
                <w:sz w:val="12.742692947387695"/>
                <w:szCs w:val="12.742692947387695"/>
                <w:u w:val="none"/>
                <w:shd w:fill="auto" w:val="clear"/>
                <w:vertAlign w:val="baseline"/>
              </w:rPr>
            </w:pPr>
            <w:r w:rsidDel="00000000" w:rsidR="00000000" w:rsidRPr="00000000">
              <w:rPr>
                <w:rFonts w:ascii="Arial" w:cs="Arial" w:eastAsia="Arial" w:hAnsi="Arial"/>
                <w:b w:val="0"/>
                <w:i w:val="0"/>
                <w:smallCaps w:val="0"/>
                <w:strike w:val="0"/>
                <w:color w:val="000000"/>
                <w:sz w:val="12.742692947387695"/>
                <w:szCs w:val="12.742692947387695"/>
                <w:u w:val="none"/>
                <w:shd w:fill="auto" w:val="clear"/>
                <w:vertAlign w:val="baseline"/>
                <w:rtl w:val="0"/>
              </w:rPr>
              <w:t xml:space="preserve">Primary deficit Real GDP growth Real interest rate Exchange rate depreciation Other debt-creating flows Residual Change in gross public sector debt </w:t>
            </w:r>
          </w:p>
          <w:p w:rsidR="00000000" w:rsidDel="00000000" w:rsidP="00000000" w:rsidRDefault="00000000" w:rsidRPr="00000000" w14:paraId="00001C8F">
            <w:pPr>
              <w:keepNext w:val="0"/>
              <w:keepLines w:val="0"/>
              <w:widowControl w:val="0"/>
              <w:pBdr>
                <w:top w:space="0" w:sz="0" w:val="nil"/>
                <w:left w:space="0" w:sz="0" w:val="nil"/>
                <w:bottom w:space="0" w:sz="0" w:val="nil"/>
                <w:right w:space="0" w:sz="0" w:val="nil"/>
                <w:between w:space="0" w:sz="0" w:val="nil"/>
              </w:pBdr>
              <w:shd w:fill="auto" w:val="clear"/>
              <w:spacing w:after="0" w:before="186.7242431640625" w:line="240" w:lineRule="auto"/>
              <w:ind w:left="149.23263549804688"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Source: IMF staff. </w:t>
            </w:r>
          </w:p>
          <w:p w:rsidR="00000000" w:rsidDel="00000000" w:rsidP="00000000" w:rsidRDefault="00000000" w:rsidRPr="00000000" w14:paraId="00001C90">
            <w:pPr>
              <w:keepNext w:val="0"/>
              <w:keepLines w:val="0"/>
              <w:widowControl w:val="0"/>
              <w:pBdr>
                <w:top w:space="0" w:sz="0" w:val="nil"/>
                <w:left w:space="0" w:sz="0" w:val="nil"/>
                <w:bottom w:space="0" w:sz="0" w:val="nil"/>
                <w:right w:space="0" w:sz="0" w:val="nil"/>
                <w:between w:space="0" w:sz="0" w:val="nil"/>
              </w:pBdr>
              <w:shd w:fill="auto" w:val="clear"/>
              <w:spacing w:after="0" w:before="48.09967041015625" w:line="240" w:lineRule="auto"/>
              <w:ind w:left="151.74026489257812"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1/ Public sector is defined as general government. </w:t>
            </w:r>
          </w:p>
          <w:p w:rsidR="00000000" w:rsidDel="00000000" w:rsidP="00000000" w:rsidRDefault="00000000" w:rsidRPr="00000000" w14:paraId="00001C91">
            <w:pPr>
              <w:keepNext w:val="0"/>
              <w:keepLines w:val="0"/>
              <w:widowControl w:val="0"/>
              <w:pBdr>
                <w:top w:space="0" w:sz="0" w:val="nil"/>
                <w:left w:space="0" w:sz="0" w:val="nil"/>
                <w:bottom w:space="0" w:sz="0" w:val="nil"/>
                <w:right w:space="0" w:sz="0" w:val="nil"/>
                <w:between w:space="0" w:sz="0" w:val="nil"/>
              </w:pBdr>
              <w:shd w:fill="auto" w:val="clear"/>
              <w:spacing w:after="0" w:before="48.09967041015625" w:line="240" w:lineRule="auto"/>
              <w:ind w:left="147.9241943359375"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2/ Based on available data. </w:t>
            </w:r>
          </w:p>
          <w:p w:rsidR="00000000" w:rsidDel="00000000" w:rsidP="00000000" w:rsidRDefault="00000000" w:rsidRPr="00000000" w14:paraId="00001C92">
            <w:pPr>
              <w:keepNext w:val="0"/>
              <w:keepLines w:val="0"/>
              <w:widowControl w:val="0"/>
              <w:pBdr>
                <w:top w:space="0" w:sz="0" w:val="nil"/>
                <w:left w:space="0" w:sz="0" w:val="nil"/>
                <w:bottom w:space="0" w:sz="0" w:val="nil"/>
                <w:right w:space="0" w:sz="0" w:val="nil"/>
                <w:between w:space="0" w:sz="0" w:val="nil"/>
              </w:pBdr>
              <w:shd w:fill="auto" w:val="clear"/>
              <w:spacing w:after="0" w:before="48.09967041015625" w:line="240" w:lineRule="auto"/>
              <w:ind w:left="149.77783203125"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3/ Long-term bond spread over U.S. bonds. </w:t>
            </w:r>
          </w:p>
          <w:p w:rsidR="00000000" w:rsidDel="00000000" w:rsidP="00000000" w:rsidRDefault="00000000" w:rsidRPr="00000000" w14:paraId="00001C93">
            <w:pPr>
              <w:keepNext w:val="0"/>
              <w:keepLines w:val="0"/>
              <w:widowControl w:val="0"/>
              <w:pBdr>
                <w:top w:space="0" w:sz="0" w:val="nil"/>
                <w:left w:space="0" w:sz="0" w:val="nil"/>
                <w:bottom w:space="0" w:sz="0" w:val="nil"/>
                <w:right w:space="0" w:sz="0" w:val="nil"/>
                <w:between w:space="0" w:sz="0" w:val="nil"/>
              </w:pBdr>
              <w:shd w:fill="auto" w:val="clear"/>
              <w:spacing w:after="0" w:before="48.099365234375" w:line="240" w:lineRule="auto"/>
              <w:ind w:left="143.56307983398438"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4/ Defined as interest payments divided by debt stock (excluding guarantees) at the end of previous year. </w:t>
            </w:r>
          </w:p>
          <w:p w:rsidR="00000000" w:rsidDel="00000000" w:rsidP="00000000" w:rsidRDefault="00000000" w:rsidRPr="00000000" w14:paraId="00001C94">
            <w:pPr>
              <w:keepNext w:val="0"/>
              <w:keepLines w:val="0"/>
              <w:widowControl w:val="0"/>
              <w:pBdr>
                <w:top w:space="0" w:sz="0" w:val="nil"/>
                <w:left w:space="0" w:sz="0" w:val="nil"/>
                <w:bottom w:space="0" w:sz="0" w:val="nil"/>
                <w:right w:space="0" w:sz="0" w:val="nil"/>
                <w:between w:space="0" w:sz="0" w:val="nil"/>
              </w:pBdr>
              <w:shd w:fill="auto" w:val="clear"/>
              <w:spacing w:after="0" w:before="48.0999755859375" w:line="321.59997940063477" w:lineRule="auto"/>
              <w:ind w:left="148.69873046875" w:right="1121.292724609375" w:firstLine="2.823486328125"/>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5/ Derived as [(r - π(1+g) - g + ae(1+r)]/(1+g+π+gπ)) times previous period debt ratio, with r = interest rate; π = growth rate of GDP deflator; g = real GDP growth rate; a = share of foreign-currency denominated debt; and e = nominal exchange rate depreciation (measured by increase in local currency value of U.S. dollar). 6/ The real interest rate contribution is derived from the numerator in footnote 5 as r - π (1+g) and the real growth contribution as -g. </w:t>
            </w:r>
          </w:p>
          <w:p w:rsidR="00000000" w:rsidDel="00000000" w:rsidP="00000000" w:rsidRDefault="00000000" w:rsidRPr="00000000" w14:paraId="00001C95">
            <w:pPr>
              <w:keepNext w:val="0"/>
              <w:keepLines w:val="0"/>
              <w:widowControl w:val="0"/>
              <w:pBdr>
                <w:top w:space="0" w:sz="0" w:val="nil"/>
                <w:left w:space="0" w:sz="0" w:val="nil"/>
                <w:bottom w:space="0" w:sz="0" w:val="nil"/>
                <w:right w:space="0" w:sz="0" w:val="nil"/>
                <w:between w:space="0" w:sz="0" w:val="nil"/>
              </w:pBdr>
              <w:shd w:fill="auto" w:val="clear"/>
              <w:spacing w:after="0" w:before="11.06964111328125" w:line="240" w:lineRule="auto"/>
              <w:ind w:left="147.401123046875"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7/ The exchange rate contribution is derived from the numerator in footnote 5 as ae(1+r).  </w:t>
            </w:r>
          </w:p>
          <w:p w:rsidR="00000000" w:rsidDel="00000000" w:rsidP="00000000" w:rsidRDefault="00000000" w:rsidRPr="00000000" w14:paraId="00001C96">
            <w:pPr>
              <w:keepNext w:val="0"/>
              <w:keepLines w:val="0"/>
              <w:widowControl w:val="0"/>
              <w:pBdr>
                <w:top w:space="0" w:sz="0" w:val="nil"/>
                <w:left w:space="0" w:sz="0" w:val="nil"/>
                <w:bottom w:space="0" w:sz="0" w:val="nil"/>
                <w:right w:space="0" w:sz="0" w:val="nil"/>
                <w:between w:space="0" w:sz="0" w:val="nil"/>
              </w:pBdr>
              <w:shd w:fill="auto" w:val="clear"/>
              <w:spacing w:after="0" w:before="48.09967041015625" w:line="240" w:lineRule="auto"/>
              <w:ind w:left="148.16421508789062"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8/ Includes asset changes and interest revenues (if any). For projections, includes exchange rate changes during the projection period. </w:t>
            </w:r>
          </w:p>
          <w:p w:rsidR="00000000" w:rsidDel="00000000" w:rsidP="00000000" w:rsidRDefault="00000000" w:rsidRPr="00000000" w14:paraId="00001C97">
            <w:pPr>
              <w:keepNext w:val="0"/>
              <w:keepLines w:val="0"/>
              <w:widowControl w:val="0"/>
              <w:pBdr>
                <w:top w:space="0" w:sz="0" w:val="nil"/>
                <w:left w:space="0" w:sz="0" w:val="nil"/>
                <w:bottom w:space="0" w:sz="0" w:val="nil"/>
                <w:right w:space="0" w:sz="0" w:val="nil"/>
                <w:between w:space="0" w:sz="0" w:val="nil"/>
              </w:pBdr>
              <w:shd w:fill="auto" w:val="clear"/>
              <w:spacing w:after="0" w:before="48.099365234375" w:line="240" w:lineRule="auto"/>
              <w:ind w:left="147.83721923828125" w:right="0" w:firstLine="0"/>
              <w:jc w:val="left"/>
              <w:rPr>
                <w:rFonts w:ascii="Arial" w:cs="Arial" w:eastAsia="Arial" w:hAnsi="Arial"/>
                <w:b w:val="0"/>
                <w:i w:val="0"/>
                <w:smallCaps w:val="0"/>
                <w:strike w:val="0"/>
                <w:color w:val="000000"/>
                <w:sz w:val="10.891094207763672"/>
                <w:szCs w:val="10.891094207763672"/>
                <w:u w:val="none"/>
                <w:shd w:fill="auto" w:val="clear"/>
                <w:vertAlign w:val="baseline"/>
              </w:rPr>
            </w:pPr>
            <w:r w:rsidDel="00000000" w:rsidR="00000000" w:rsidRPr="00000000">
              <w:rPr>
                <w:rFonts w:ascii="Arial" w:cs="Arial" w:eastAsia="Arial" w:hAnsi="Arial"/>
                <w:b w:val="0"/>
                <w:i w:val="0"/>
                <w:smallCaps w:val="0"/>
                <w:strike w:val="0"/>
                <w:color w:val="000000"/>
                <w:sz w:val="10.891094207763672"/>
                <w:szCs w:val="10.891094207763672"/>
                <w:u w:val="none"/>
                <w:shd w:fill="auto" w:val="clear"/>
                <w:vertAlign w:val="baseline"/>
                <w:rtl w:val="0"/>
              </w:rPr>
              <w:t xml:space="preserve">9/ Assumes that key variables (real GDP growth, real interest rate, and other identified debt-creating flows) remain at the level of the last projection year. </w:t>
            </w:r>
          </w:p>
        </w:tc>
      </w:tr>
    </w:tbl>
    <w:p w:rsidR="00000000" w:rsidDel="00000000" w:rsidP="00000000" w:rsidRDefault="00000000" w:rsidRPr="00000000" w14:paraId="00001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60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C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4"/>
        <w:tblW w:w="9351.600341796875" w:type="dxa"/>
        <w:jc w:val="left"/>
        <w:tblInd w:w="1687.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1.600341796875"/>
        <w:tblGridChange w:id="0">
          <w:tblGrid>
            <w:gridCol w:w="9351.600341796875"/>
          </w:tblGrid>
        </w:tblGridChange>
      </w:tblGrid>
      <w:tr>
        <w:trPr>
          <w:trHeight w:val="10273.1997680664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9.83276367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4. India: Public DSA—Composition of Public Debt and Alternative Scenarios  </w:t>
            </w:r>
          </w:p>
          <w:p w:rsidR="00000000" w:rsidDel="00000000" w:rsidP="00000000" w:rsidRDefault="00000000" w:rsidRPr="00000000" w14:paraId="00001C9D">
            <w:pPr>
              <w:keepNext w:val="0"/>
              <w:keepLines w:val="0"/>
              <w:widowControl w:val="0"/>
              <w:pBdr>
                <w:top w:space="0" w:sz="0" w:val="nil"/>
                <w:left w:space="0" w:sz="0" w:val="nil"/>
                <w:bottom w:space="0" w:sz="0" w:val="nil"/>
                <w:right w:space="0" w:sz="0" w:val="nil"/>
                <w:between w:space="0" w:sz="0" w:val="nil"/>
              </w:pBdr>
              <w:shd w:fill="auto" w:val="clear"/>
              <w:spacing w:after="0" w:before="485.0439453125" w:line="240" w:lineRule="auto"/>
              <w:ind w:left="0" w:right="0" w:firstLine="0"/>
              <w:jc w:val="center"/>
              <w:rPr>
                <w:rFonts w:ascii="Arial" w:cs="Arial" w:eastAsia="Arial" w:hAnsi="Arial"/>
                <w:b w:val="1"/>
                <w:i w:val="0"/>
                <w:smallCaps w:val="0"/>
                <w:strike w:val="0"/>
                <w:color w:val="000000"/>
                <w:sz w:val="15.54769515991211"/>
                <w:szCs w:val="15.54769515991211"/>
                <w:u w:val="none"/>
                <w:shd w:fill="auto" w:val="clear"/>
                <w:vertAlign w:val="baseline"/>
              </w:rPr>
            </w:pPr>
            <w:r w:rsidDel="00000000" w:rsidR="00000000" w:rsidRPr="00000000">
              <w:rPr>
                <w:rFonts w:ascii="Arial" w:cs="Arial" w:eastAsia="Arial" w:hAnsi="Arial"/>
                <w:b w:val="1"/>
                <w:i w:val="0"/>
                <w:smallCaps w:val="0"/>
                <w:strike w:val="0"/>
                <w:color w:val="000000"/>
                <w:sz w:val="15.54769515991211"/>
                <w:szCs w:val="15.54769515991211"/>
                <w:u w:val="none"/>
                <w:shd w:fill="auto" w:val="clear"/>
                <w:vertAlign w:val="baseline"/>
                <w:rtl w:val="0"/>
              </w:rPr>
              <w:t xml:space="preserve">Composition of Public Debt </w:t>
            </w:r>
          </w:p>
          <w:p w:rsidR="00000000" w:rsidDel="00000000" w:rsidP="00000000" w:rsidRDefault="00000000" w:rsidRPr="00000000" w14:paraId="00001C9E">
            <w:pPr>
              <w:keepNext w:val="0"/>
              <w:keepLines w:val="0"/>
              <w:widowControl w:val="0"/>
              <w:pBdr>
                <w:top w:space="0" w:sz="0" w:val="nil"/>
                <w:left w:space="0" w:sz="0" w:val="nil"/>
                <w:bottom w:space="0" w:sz="0" w:val="nil"/>
                <w:right w:space="0" w:sz="0" w:val="nil"/>
                <w:between w:space="0" w:sz="0" w:val="nil"/>
              </w:pBdr>
              <w:shd w:fill="auto" w:val="clear"/>
              <w:spacing w:after="0" w:before="82.178955078125" w:line="240" w:lineRule="auto"/>
              <w:ind w:left="0" w:right="3704.4329833984375" w:firstLine="0"/>
              <w:jc w:val="right"/>
              <w:rPr>
                <w:rFonts w:ascii="Arial" w:cs="Arial" w:eastAsia="Arial" w:hAnsi="Arial"/>
                <w:b w:val="1"/>
                <w:i w:val="0"/>
                <w:smallCaps w:val="0"/>
                <w:strike w:val="0"/>
                <w:color w:val="000000"/>
                <w:sz w:val="13.785696029663086"/>
                <w:szCs w:val="13.785696029663086"/>
                <w:u w:val="none"/>
                <w:shd w:fill="auto" w:val="clear"/>
                <w:vertAlign w:val="baseline"/>
              </w:rPr>
            </w:pPr>
            <w:r w:rsidDel="00000000" w:rsidR="00000000" w:rsidRPr="00000000">
              <w:rPr>
                <w:rFonts w:ascii="Arial" w:cs="Arial" w:eastAsia="Arial" w:hAnsi="Arial"/>
                <w:b w:val="1"/>
                <w:i w:val="0"/>
                <w:smallCaps w:val="0"/>
                <w:strike w:val="0"/>
                <w:color w:val="000000"/>
                <w:sz w:val="13.785696029663086"/>
                <w:szCs w:val="13.785696029663086"/>
                <w:u w:val="none"/>
                <w:shd w:fill="auto" w:val="clear"/>
                <w:vertAlign w:val="baseline"/>
                <w:rtl w:val="0"/>
              </w:rPr>
              <w:t xml:space="preserve">By Currency </w:t>
            </w:r>
          </w:p>
          <w:p w:rsidR="00000000" w:rsidDel="00000000" w:rsidP="00000000" w:rsidRDefault="00000000" w:rsidRPr="00000000" w14:paraId="00001C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1.0369873046875" w:right="0" w:firstLine="0"/>
              <w:jc w:val="left"/>
              <w:rPr>
                <w:rFonts w:ascii="Arial" w:cs="Arial" w:eastAsia="Arial" w:hAnsi="Arial"/>
                <w:b w:val="1"/>
                <w:i w:val="0"/>
                <w:smallCaps w:val="0"/>
                <w:strike w:val="0"/>
                <w:color w:val="000000"/>
                <w:sz w:val="13.785696029663086"/>
                <w:szCs w:val="13.785696029663086"/>
                <w:u w:val="none"/>
                <w:shd w:fill="auto" w:val="clear"/>
                <w:vertAlign w:val="baseline"/>
              </w:rPr>
            </w:pPr>
            <w:r w:rsidDel="00000000" w:rsidR="00000000" w:rsidRPr="00000000">
              <w:rPr>
                <w:rFonts w:ascii="Arial" w:cs="Arial" w:eastAsia="Arial" w:hAnsi="Arial"/>
                <w:b w:val="1"/>
                <w:i w:val="0"/>
                <w:smallCaps w:val="0"/>
                <w:strike w:val="0"/>
                <w:color w:val="000000"/>
                <w:sz w:val="13.785696029663086"/>
                <w:szCs w:val="13.785696029663086"/>
                <w:u w:val="none"/>
                <w:shd w:fill="auto" w:val="clear"/>
                <w:vertAlign w:val="baseline"/>
                <w:rtl w:val="0"/>
              </w:rPr>
              <w:t xml:space="preserve">By Maturity </w:t>
            </w:r>
          </w:p>
          <w:p w:rsidR="00000000" w:rsidDel="00000000" w:rsidP="00000000" w:rsidRDefault="00000000" w:rsidRPr="00000000" w14:paraId="00001CA0">
            <w:pPr>
              <w:keepNext w:val="0"/>
              <w:keepLines w:val="0"/>
              <w:widowControl w:val="0"/>
              <w:pBdr>
                <w:top w:space="0" w:sz="0" w:val="nil"/>
                <w:left w:space="0" w:sz="0" w:val="nil"/>
                <w:bottom w:space="0" w:sz="0" w:val="nil"/>
                <w:right w:space="0" w:sz="0" w:val="nil"/>
                <w:between w:space="0" w:sz="0" w:val="nil"/>
              </w:pBdr>
              <w:shd w:fill="auto" w:val="clear"/>
              <w:spacing w:after="0" w:before="40.50537109375" w:line="240" w:lineRule="auto"/>
              <w:ind w:left="275.8525085449219"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(in percent of GDP) </w:t>
            </w:r>
          </w:p>
          <w:p w:rsidR="00000000" w:rsidDel="00000000" w:rsidP="00000000" w:rsidRDefault="00000000" w:rsidRPr="00000000" w14:paraId="00001C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68.3691406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(in percent of GDP)</w:t>
            </w:r>
          </w:p>
          <w:p w:rsidR="00000000" w:rsidDel="00000000" w:rsidP="00000000" w:rsidRDefault="00000000" w:rsidRPr="00000000" w14:paraId="00001CA2">
            <w:pPr>
              <w:keepNext w:val="0"/>
              <w:keepLines w:val="0"/>
              <w:widowControl w:val="0"/>
              <w:pBdr>
                <w:top w:space="0" w:sz="0" w:val="nil"/>
                <w:left w:space="0" w:sz="0" w:val="nil"/>
                <w:bottom w:space="0" w:sz="0" w:val="nil"/>
                <w:right w:space="0" w:sz="0" w:val="nil"/>
                <w:between w:space="0" w:sz="0" w:val="nil"/>
              </w:pBdr>
              <w:shd w:fill="auto" w:val="clear"/>
              <w:spacing w:after="0" w:before="45.6982421875" w:line="240" w:lineRule="auto"/>
              <w:ind w:left="289.9864196777344"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90 </w:t>
            </w:r>
          </w:p>
          <w:p w:rsidR="00000000" w:rsidDel="00000000" w:rsidP="00000000" w:rsidRDefault="00000000" w:rsidRPr="00000000" w14:paraId="00001C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90 </w:t>
            </w:r>
          </w:p>
          <w:p w:rsidR="00000000" w:rsidDel="00000000" w:rsidP="00000000" w:rsidRDefault="00000000" w:rsidRPr="00000000" w14:paraId="00001C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92.7651977539062"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Medium and long-term </w:t>
            </w:r>
          </w:p>
          <w:p w:rsidR="00000000" w:rsidDel="00000000" w:rsidP="00000000" w:rsidRDefault="00000000" w:rsidRPr="00000000" w14:paraId="00001C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75.82580566406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Local currency-denominated </w:t>
            </w:r>
          </w:p>
          <w:p w:rsidR="00000000" w:rsidDel="00000000" w:rsidP="00000000" w:rsidRDefault="00000000" w:rsidRPr="00000000" w14:paraId="00001C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3504943847656"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80 </w:t>
            </w:r>
          </w:p>
          <w:p w:rsidR="00000000" w:rsidDel="00000000" w:rsidP="00000000" w:rsidRDefault="00000000" w:rsidRPr="00000000" w14:paraId="00001C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80 </w:t>
            </w:r>
          </w:p>
          <w:p w:rsidR="00000000" w:rsidDel="00000000" w:rsidP="00000000" w:rsidRDefault="00000000" w:rsidRPr="00000000" w14:paraId="00001C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88.7600708007812"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Short-term </w:t>
            </w:r>
          </w:p>
          <w:p w:rsidR="00000000" w:rsidDel="00000000" w:rsidP="00000000" w:rsidRDefault="00000000" w:rsidRPr="00000000" w14:paraId="00001C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46.513061523437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Foreign currency-denominated </w:t>
            </w:r>
          </w:p>
          <w:p w:rsidR="00000000" w:rsidDel="00000000" w:rsidP="00000000" w:rsidRDefault="00000000" w:rsidRPr="00000000" w14:paraId="00001C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9.501037597656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70 </w:t>
            </w:r>
          </w:p>
          <w:p w:rsidR="00000000" w:rsidDel="00000000" w:rsidP="00000000" w:rsidRDefault="00000000" w:rsidRPr="00000000" w14:paraId="00001C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70 </w:t>
            </w:r>
          </w:p>
          <w:p w:rsidR="00000000" w:rsidDel="00000000" w:rsidP="00000000" w:rsidRDefault="00000000" w:rsidRPr="00000000" w14:paraId="00001CAC">
            <w:pPr>
              <w:keepNext w:val="0"/>
              <w:keepLines w:val="0"/>
              <w:widowControl w:val="0"/>
              <w:pBdr>
                <w:top w:space="0" w:sz="0" w:val="nil"/>
                <w:left w:space="0" w:sz="0" w:val="nil"/>
                <w:bottom w:space="0" w:sz="0" w:val="nil"/>
                <w:right w:space="0" w:sz="0" w:val="nil"/>
                <w:between w:space="0" w:sz="0" w:val="nil"/>
              </w:pBdr>
              <w:shd w:fill="auto" w:val="clear"/>
              <w:spacing w:after="0" w:before="85.277099609375" w:line="240" w:lineRule="auto"/>
              <w:ind w:left="290.9573364257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60 </w:t>
            </w:r>
          </w:p>
          <w:p w:rsidR="00000000" w:rsidDel="00000000" w:rsidP="00000000" w:rsidRDefault="00000000" w:rsidRPr="00000000" w14:paraId="00001C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60 </w:t>
            </w:r>
          </w:p>
          <w:p w:rsidR="00000000" w:rsidDel="00000000" w:rsidP="00000000" w:rsidRDefault="00000000" w:rsidRPr="00000000" w14:paraId="00001CAE">
            <w:pPr>
              <w:keepNext w:val="0"/>
              <w:keepLines w:val="0"/>
              <w:widowControl w:val="0"/>
              <w:pBdr>
                <w:top w:space="0" w:sz="0" w:val="nil"/>
                <w:left w:space="0" w:sz="0" w:val="nil"/>
                <w:bottom w:space="0" w:sz="0" w:val="nil"/>
                <w:right w:space="0" w:sz="0" w:val="nil"/>
                <w:between w:space="0" w:sz="0" w:val="nil"/>
              </w:pBdr>
              <w:shd w:fill="auto" w:val="clear"/>
              <w:spacing w:after="0" w:before="86.475830078125" w:line="240" w:lineRule="auto"/>
              <w:ind w:left="294.112854003906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50 </w:t>
            </w:r>
          </w:p>
          <w:p w:rsidR="00000000" w:rsidDel="00000000" w:rsidP="00000000" w:rsidRDefault="00000000" w:rsidRPr="00000000" w14:paraId="00001C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50 </w:t>
            </w:r>
          </w:p>
          <w:p w:rsidR="00000000" w:rsidDel="00000000" w:rsidP="00000000" w:rsidRDefault="00000000" w:rsidRPr="00000000" w14:paraId="00001CB0">
            <w:pPr>
              <w:keepNext w:val="0"/>
              <w:keepLines w:val="0"/>
              <w:widowControl w:val="0"/>
              <w:pBdr>
                <w:top w:space="0" w:sz="0" w:val="nil"/>
                <w:left w:space="0" w:sz="0" w:val="nil"/>
                <w:bottom w:space="0" w:sz="0" w:val="nil"/>
                <w:right w:space="0" w:sz="0" w:val="nil"/>
                <w:between w:space="0" w:sz="0" w:val="nil"/>
              </w:pBdr>
              <w:shd w:fill="auto" w:val="clear"/>
              <w:spacing w:after="0" w:before="86.475830078125" w:line="240" w:lineRule="auto"/>
              <w:ind w:left="285.253295898437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40 </w:t>
            </w:r>
          </w:p>
          <w:p w:rsidR="00000000" w:rsidDel="00000000" w:rsidP="00000000" w:rsidRDefault="00000000" w:rsidRPr="00000000" w14:paraId="00001C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40 </w:t>
            </w:r>
          </w:p>
          <w:p w:rsidR="00000000" w:rsidDel="00000000" w:rsidP="00000000" w:rsidRDefault="00000000" w:rsidRPr="00000000" w14:paraId="00001C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25.34179687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projection </w:t>
            </w:r>
          </w:p>
          <w:p w:rsidR="00000000" w:rsidDel="00000000" w:rsidP="00000000" w:rsidRDefault="00000000" w:rsidRPr="00000000" w14:paraId="00001C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2.171020507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30 </w:t>
            </w:r>
          </w:p>
          <w:p w:rsidR="00000000" w:rsidDel="00000000" w:rsidP="00000000" w:rsidRDefault="00000000" w:rsidRPr="00000000" w14:paraId="00001C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30 </w:t>
            </w:r>
          </w:p>
          <w:p w:rsidR="00000000" w:rsidDel="00000000" w:rsidP="00000000" w:rsidRDefault="00000000" w:rsidRPr="00000000" w14:paraId="00001CB5">
            <w:pPr>
              <w:keepNext w:val="0"/>
              <w:keepLines w:val="0"/>
              <w:widowControl w:val="0"/>
              <w:pBdr>
                <w:top w:space="0" w:sz="0" w:val="nil"/>
                <w:left w:space="0" w:sz="0" w:val="nil"/>
                <w:bottom w:space="0" w:sz="0" w:val="nil"/>
                <w:right w:space="0" w:sz="0" w:val="nil"/>
                <w:between w:space="0" w:sz="0" w:val="nil"/>
              </w:pBdr>
              <w:shd w:fill="auto" w:val="clear"/>
              <w:spacing w:after="0" w:before="1.265869140625" w:line="240" w:lineRule="auto"/>
              <w:ind w:left="2205.8236694335938"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projection </w:t>
            </w:r>
          </w:p>
          <w:p w:rsidR="00000000" w:rsidDel="00000000" w:rsidP="00000000" w:rsidRDefault="00000000" w:rsidRPr="00000000" w14:paraId="00001C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0.1077270507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 </w:t>
            </w:r>
          </w:p>
          <w:p w:rsidR="00000000" w:rsidDel="00000000" w:rsidP="00000000" w:rsidRDefault="00000000" w:rsidRPr="00000000" w14:paraId="00001C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 </w:t>
            </w:r>
          </w:p>
          <w:p w:rsidR="00000000" w:rsidDel="00000000" w:rsidP="00000000" w:rsidRDefault="00000000" w:rsidRPr="00000000" w14:paraId="00001CB8">
            <w:pPr>
              <w:keepNext w:val="0"/>
              <w:keepLines w:val="0"/>
              <w:widowControl w:val="0"/>
              <w:pBdr>
                <w:top w:space="0" w:sz="0" w:val="nil"/>
                <w:left w:space="0" w:sz="0" w:val="nil"/>
                <w:bottom w:space="0" w:sz="0" w:val="nil"/>
                <w:right w:space="0" w:sz="0" w:val="nil"/>
                <w:between w:space="0" w:sz="0" w:val="nil"/>
              </w:pBdr>
              <w:shd w:fill="auto" w:val="clear"/>
              <w:spacing w:after="0" w:before="88.875732421875" w:line="240" w:lineRule="auto"/>
              <w:ind w:left="294.3554687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10 </w:t>
            </w:r>
          </w:p>
          <w:p w:rsidR="00000000" w:rsidDel="00000000" w:rsidP="00000000" w:rsidRDefault="00000000" w:rsidRPr="00000000" w14:paraId="00001C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10 </w:t>
            </w:r>
          </w:p>
          <w:p w:rsidR="00000000" w:rsidDel="00000000" w:rsidP="00000000" w:rsidRDefault="00000000" w:rsidRPr="00000000" w14:paraId="00001CBA">
            <w:pPr>
              <w:keepNext w:val="0"/>
              <w:keepLines w:val="0"/>
              <w:widowControl w:val="0"/>
              <w:pBdr>
                <w:top w:space="0" w:sz="0" w:val="nil"/>
                <w:left w:space="0" w:sz="0" w:val="nil"/>
                <w:bottom w:space="0" w:sz="0" w:val="nil"/>
                <w:right w:space="0" w:sz="0" w:val="nil"/>
                <w:between w:space="0" w:sz="0" w:val="nil"/>
              </w:pBdr>
              <w:shd w:fill="auto" w:val="clear"/>
              <w:spacing w:after="0" w:before="90.07568359375" w:line="240" w:lineRule="auto"/>
              <w:ind w:left="354.2973327636719"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0 </w:t>
            </w:r>
          </w:p>
          <w:p w:rsidR="00000000" w:rsidDel="00000000" w:rsidP="00000000" w:rsidRDefault="00000000" w:rsidRPr="00000000" w14:paraId="00001C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5.1611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0 </w:t>
            </w:r>
          </w:p>
          <w:p w:rsidR="00000000" w:rsidDel="00000000" w:rsidP="00000000" w:rsidRDefault="00000000" w:rsidRPr="00000000" w14:paraId="00001CBC">
            <w:pPr>
              <w:keepNext w:val="0"/>
              <w:keepLines w:val="0"/>
              <w:widowControl w:val="0"/>
              <w:pBdr>
                <w:top w:space="0" w:sz="0" w:val="nil"/>
                <w:left w:space="0" w:sz="0" w:val="nil"/>
                <w:bottom w:space="0" w:sz="0" w:val="nil"/>
                <w:right w:space="0" w:sz="0" w:val="nil"/>
                <w:between w:space="0" w:sz="0" w:val="nil"/>
              </w:pBdr>
              <w:shd w:fill="auto" w:val="clear"/>
              <w:spacing w:after="0" w:before="30.079345703125" w:line="240" w:lineRule="auto"/>
              <w:ind w:left="413.70483398437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2004 2006 2008 2010 2012 2014 2016 2018 2020 </w:t>
            </w:r>
          </w:p>
          <w:p w:rsidR="00000000" w:rsidDel="00000000" w:rsidP="00000000" w:rsidRDefault="00000000" w:rsidRPr="00000000" w14:paraId="00001C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2.88085937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2004 2006 2008 2010 2012 2014 2016 2018 2020 </w:t>
            </w:r>
          </w:p>
          <w:p w:rsidR="00000000" w:rsidDel="00000000" w:rsidP="00000000" w:rsidRDefault="00000000" w:rsidRPr="00000000" w14:paraId="00001CBE">
            <w:pPr>
              <w:keepNext w:val="0"/>
              <w:keepLines w:val="0"/>
              <w:widowControl w:val="0"/>
              <w:pBdr>
                <w:top w:space="0" w:sz="0" w:val="nil"/>
                <w:left w:space="0" w:sz="0" w:val="nil"/>
                <w:bottom w:space="0" w:sz="0" w:val="nil"/>
                <w:right w:space="0" w:sz="0" w:val="nil"/>
                <w:between w:space="0" w:sz="0" w:val="nil"/>
              </w:pBdr>
              <w:shd w:fill="auto" w:val="clear"/>
              <w:spacing w:after="0" w:before="261.07177734375" w:line="240" w:lineRule="auto"/>
              <w:ind w:left="0" w:right="0" w:firstLine="0"/>
              <w:jc w:val="center"/>
              <w:rPr>
                <w:rFonts w:ascii="Arial" w:cs="Arial" w:eastAsia="Arial" w:hAnsi="Arial"/>
                <w:b w:val="1"/>
                <w:i w:val="0"/>
                <w:smallCaps w:val="0"/>
                <w:strike w:val="0"/>
                <w:color w:val="000000"/>
                <w:sz w:val="15.54769515991211"/>
                <w:szCs w:val="15.54769515991211"/>
                <w:u w:val="none"/>
                <w:shd w:fill="auto" w:val="clear"/>
                <w:vertAlign w:val="baseline"/>
              </w:rPr>
            </w:pPr>
            <w:r w:rsidDel="00000000" w:rsidR="00000000" w:rsidRPr="00000000">
              <w:rPr>
                <w:rFonts w:ascii="Arial" w:cs="Arial" w:eastAsia="Arial" w:hAnsi="Arial"/>
                <w:b w:val="1"/>
                <w:i w:val="0"/>
                <w:smallCaps w:val="0"/>
                <w:strike w:val="0"/>
                <w:color w:val="000000"/>
                <w:sz w:val="15.54769515991211"/>
                <w:szCs w:val="15.54769515991211"/>
                <w:u w:val="none"/>
                <w:shd w:fill="auto" w:val="clear"/>
                <w:vertAlign w:val="baseline"/>
                <w:rtl w:val="0"/>
              </w:rPr>
              <w:t xml:space="preserve">Alternative Scenarios </w:t>
            </w:r>
          </w:p>
          <w:p w:rsidR="00000000" w:rsidDel="00000000" w:rsidP="00000000" w:rsidRDefault="00000000" w:rsidRPr="00000000" w14:paraId="00001CBF">
            <w:pPr>
              <w:keepNext w:val="0"/>
              <w:keepLines w:val="0"/>
              <w:widowControl w:val="0"/>
              <w:pBdr>
                <w:top w:space="0" w:sz="0" w:val="nil"/>
                <w:left w:space="0" w:sz="0" w:val="nil"/>
                <w:bottom w:space="0" w:sz="0" w:val="nil"/>
                <w:right w:space="0" w:sz="0" w:val="nil"/>
                <w:between w:space="0" w:sz="0" w:val="nil"/>
              </w:pBdr>
              <w:shd w:fill="auto" w:val="clear"/>
              <w:spacing w:after="0" w:before="129.96337890625" w:line="240" w:lineRule="auto"/>
              <w:ind w:left="0" w:right="0" w:firstLine="0"/>
              <w:jc w:val="center"/>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Baseline Historical Constant Primary Balance </w:t>
            </w:r>
          </w:p>
          <w:p w:rsidR="00000000" w:rsidDel="00000000" w:rsidP="00000000" w:rsidRDefault="00000000" w:rsidRPr="00000000" w14:paraId="00001CC0">
            <w:pPr>
              <w:keepNext w:val="0"/>
              <w:keepLines w:val="0"/>
              <w:widowControl w:val="0"/>
              <w:pBdr>
                <w:top w:space="0" w:sz="0" w:val="nil"/>
                <w:left w:space="0" w:sz="0" w:val="nil"/>
                <w:bottom w:space="0" w:sz="0" w:val="nil"/>
                <w:right w:space="0" w:sz="0" w:val="nil"/>
                <w:between w:space="0" w:sz="0" w:val="nil"/>
              </w:pBdr>
              <w:shd w:fill="auto" w:val="clear"/>
              <w:spacing w:after="0" w:before="215.0909423828125" w:line="240" w:lineRule="auto"/>
              <w:ind w:left="273.7664794921875" w:right="0" w:firstLine="0"/>
              <w:jc w:val="left"/>
              <w:rPr>
                <w:rFonts w:ascii="Arial" w:cs="Arial" w:eastAsia="Arial" w:hAnsi="Arial"/>
                <w:b w:val="1"/>
                <w:i w:val="0"/>
                <w:smallCaps w:val="0"/>
                <w:strike w:val="0"/>
                <w:color w:val="000000"/>
                <w:sz w:val="13.785696029663086"/>
                <w:szCs w:val="13.785696029663086"/>
                <w:u w:val="none"/>
                <w:shd w:fill="auto" w:val="clear"/>
                <w:vertAlign w:val="baseline"/>
              </w:rPr>
            </w:pPr>
            <w:r w:rsidDel="00000000" w:rsidR="00000000" w:rsidRPr="00000000">
              <w:rPr>
                <w:rFonts w:ascii="Arial" w:cs="Arial" w:eastAsia="Arial" w:hAnsi="Arial"/>
                <w:b w:val="1"/>
                <w:i w:val="0"/>
                <w:smallCaps w:val="0"/>
                <w:strike w:val="0"/>
                <w:color w:val="000000"/>
                <w:sz w:val="13.785696029663086"/>
                <w:szCs w:val="13.785696029663086"/>
                <w:u w:val="none"/>
                <w:shd w:fill="auto" w:val="clear"/>
                <w:vertAlign w:val="baseline"/>
                <w:rtl w:val="0"/>
              </w:rPr>
              <w:t xml:space="preserve">Gross Nominal Public Debt </w:t>
            </w:r>
          </w:p>
          <w:p w:rsidR="00000000" w:rsidDel="00000000" w:rsidP="00000000" w:rsidRDefault="00000000" w:rsidRPr="00000000" w14:paraId="00001C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24.3310546875" w:firstLine="0"/>
              <w:jc w:val="right"/>
              <w:rPr>
                <w:rFonts w:ascii="Arial" w:cs="Arial" w:eastAsia="Arial" w:hAnsi="Arial"/>
                <w:b w:val="1"/>
                <w:i w:val="0"/>
                <w:smallCaps w:val="0"/>
                <w:strike w:val="0"/>
                <w:color w:val="000000"/>
                <w:sz w:val="13.785696029663086"/>
                <w:szCs w:val="13.785696029663086"/>
                <w:u w:val="none"/>
                <w:shd w:fill="auto" w:val="clear"/>
                <w:vertAlign w:val="baseline"/>
              </w:rPr>
            </w:pPr>
            <w:r w:rsidDel="00000000" w:rsidR="00000000" w:rsidRPr="00000000">
              <w:rPr>
                <w:rFonts w:ascii="Arial" w:cs="Arial" w:eastAsia="Arial" w:hAnsi="Arial"/>
                <w:b w:val="1"/>
                <w:i w:val="0"/>
                <w:smallCaps w:val="0"/>
                <w:strike w:val="0"/>
                <w:color w:val="000000"/>
                <w:sz w:val="13.785696029663086"/>
                <w:szCs w:val="13.785696029663086"/>
                <w:u w:val="none"/>
                <w:shd w:fill="auto" w:val="clear"/>
                <w:vertAlign w:val="baseline"/>
                <w:rtl w:val="0"/>
              </w:rPr>
              <w:t xml:space="preserve">Public Gross Financing Needs </w:t>
            </w:r>
          </w:p>
          <w:p w:rsidR="00000000" w:rsidDel="00000000" w:rsidP="00000000" w:rsidRDefault="00000000" w:rsidRPr="00000000" w14:paraId="00001CC2">
            <w:pPr>
              <w:keepNext w:val="0"/>
              <w:keepLines w:val="0"/>
              <w:widowControl w:val="0"/>
              <w:pBdr>
                <w:top w:space="0" w:sz="0" w:val="nil"/>
                <w:left w:space="0" w:sz="0" w:val="nil"/>
                <w:bottom w:space="0" w:sz="0" w:val="nil"/>
                <w:right w:space="0" w:sz="0" w:val="nil"/>
                <w:between w:space="0" w:sz="0" w:val="nil"/>
              </w:pBdr>
              <w:shd w:fill="auto" w:val="clear"/>
              <w:spacing w:after="0" w:before="57.305908203125" w:line="240" w:lineRule="auto"/>
              <w:ind w:left="275.8525085449219"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(in percent of GDP) </w:t>
            </w:r>
          </w:p>
          <w:p w:rsidR="00000000" w:rsidDel="00000000" w:rsidP="00000000" w:rsidRDefault="00000000" w:rsidRPr="00000000" w14:paraId="00001C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1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(in percent of GDP) </w:t>
            </w:r>
          </w:p>
          <w:p w:rsidR="00000000" w:rsidDel="00000000" w:rsidP="00000000" w:rsidRDefault="00000000" w:rsidRPr="00000000" w14:paraId="00001CC4">
            <w:pPr>
              <w:keepNext w:val="0"/>
              <w:keepLines w:val="0"/>
              <w:widowControl w:val="0"/>
              <w:pBdr>
                <w:top w:space="0" w:sz="0" w:val="nil"/>
                <w:left w:space="0" w:sz="0" w:val="nil"/>
                <w:bottom w:space="0" w:sz="0" w:val="nil"/>
                <w:right w:space="0" w:sz="0" w:val="nil"/>
                <w:between w:space="0" w:sz="0" w:val="nil"/>
              </w:pBdr>
              <w:shd w:fill="auto" w:val="clear"/>
              <w:spacing w:after="0" w:before="22.86376953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67 </w:t>
            </w:r>
          </w:p>
          <w:p w:rsidR="00000000" w:rsidDel="00000000" w:rsidP="00000000" w:rsidRDefault="00000000" w:rsidRPr="00000000" w14:paraId="00001C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9.8809814453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13 </w:t>
            </w:r>
          </w:p>
          <w:p w:rsidR="00000000" w:rsidDel="00000000" w:rsidP="00000000" w:rsidRDefault="00000000" w:rsidRPr="00000000" w14:paraId="00001CC6">
            <w:pPr>
              <w:keepNext w:val="0"/>
              <w:keepLines w:val="0"/>
              <w:widowControl w:val="0"/>
              <w:pBdr>
                <w:top w:space="0" w:sz="0" w:val="nil"/>
                <w:left w:space="0" w:sz="0" w:val="nil"/>
                <w:bottom w:space="0" w:sz="0" w:val="nil"/>
                <w:right w:space="0" w:sz="0" w:val="nil"/>
                <w:between w:space="0" w:sz="0" w:val="nil"/>
              </w:pBdr>
              <w:shd w:fill="auto" w:val="clear"/>
              <w:spacing w:after="0" w:before="118.8751220703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66 </w:t>
            </w:r>
          </w:p>
          <w:p w:rsidR="00000000" w:rsidDel="00000000" w:rsidP="00000000" w:rsidRDefault="00000000" w:rsidRPr="00000000" w14:paraId="00001CC7">
            <w:pPr>
              <w:keepNext w:val="0"/>
              <w:keepLines w:val="0"/>
              <w:widowControl w:val="0"/>
              <w:pBdr>
                <w:top w:space="0" w:sz="0" w:val="nil"/>
                <w:left w:space="0" w:sz="0" w:val="nil"/>
                <w:bottom w:space="0" w:sz="0" w:val="nil"/>
                <w:right w:space="0" w:sz="0" w:val="nil"/>
                <w:between w:space="0" w:sz="0" w:val="nil"/>
              </w:pBdr>
              <w:shd w:fill="auto" w:val="clear"/>
              <w:spacing w:after="0" w:before="127.276611328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65 </w:t>
            </w:r>
          </w:p>
          <w:p w:rsidR="00000000" w:rsidDel="00000000" w:rsidP="00000000" w:rsidRDefault="00000000" w:rsidRPr="00000000" w14:paraId="00001C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9.15283203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12 </w:t>
            </w:r>
          </w:p>
          <w:p w:rsidR="00000000" w:rsidDel="00000000" w:rsidP="00000000" w:rsidRDefault="00000000" w:rsidRPr="00000000" w14:paraId="00001CC9">
            <w:pPr>
              <w:keepNext w:val="0"/>
              <w:keepLines w:val="0"/>
              <w:widowControl w:val="0"/>
              <w:pBdr>
                <w:top w:space="0" w:sz="0" w:val="nil"/>
                <w:left w:space="0" w:sz="0" w:val="nil"/>
                <w:bottom w:space="0" w:sz="0" w:val="nil"/>
                <w:right w:space="0" w:sz="0" w:val="nil"/>
                <w:between w:space="0" w:sz="0" w:val="nil"/>
              </w:pBdr>
              <w:shd w:fill="auto" w:val="clear"/>
              <w:spacing w:after="0" w:before="117.67578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64 </w:t>
            </w:r>
          </w:p>
          <w:p w:rsidR="00000000" w:rsidDel="00000000" w:rsidP="00000000" w:rsidRDefault="00000000" w:rsidRPr="00000000" w14:paraId="00001CCA">
            <w:pPr>
              <w:keepNext w:val="0"/>
              <w:keepLines w:val="0"/>
              <w:widowControl w:val="0"/>
              <w:pBdr>
                <w:top w:space="0" w:sz="0" w:val="nil"/>
                <w:left w:space="0" w:sz="0" w:val="nil"/>
                <w:bottom w:space="0" w:sz="0" w:val="nil"/>
                <w:right w:space="0" w:sz="0" w:val="nil"/>
                <w:between w:space="0" w:sz="0" w:val="nil"/>
              </w:pBdr>
              <w:shd w:fill="auto" w:val="clear"/>
              <w:spacing w:after="0" w:before="127.276611328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63 </w:t>
            </w:r>
          </w:p>
          <w:p w:rsidR="00000000" w:rsidDel="00000000" w:rsidP="00000000" w:rsidRDefault="00000000" w:rsidRPr="00000000" w14:paraId="00001C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8.303222656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11 </w:t>
            </w:r>
          </w:p>
          <w:p w:rsidR="00000000" w:rsidDel="00000000" w:rsidP="00000000" w:rsidRDefault="00000000" w:rsidRPr="00000000" w14:paraId="00001CCC">
            <w:pPr>
              <w:keepNext w:val="0"/>
              <w:keepLines w:val="0"/>
              <w:widowControl w:val="0"/>
              <w:pBdr>
                <w:top w:space="0" w:sz="0" w:val="nil"/>
                <w:left w:space="0" w:sz="0" w:val="nil"/>
                <w:bottom w:space="0" w:sz="0" w:val="nil"/>
                <w:right w:space="0" w:sz="0" w:val="nil"/>
                <w:between w:space="0" w:sz="0" w:val="nil"/>
              </w:pBdr>
              <w:shd w:fill="auto" w:val="clear"/>
              <w:spacing w:after="0" w:before="115.275878906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62 </w:t>
            </w:r>
          </w:p>
          <w:p w:rsidR="00000000" w:rsidDel="00000000" w:rsidP="00000000" w:rsidRDefault="00000000" w:rsidRPr="00000000" w14:paraId="00001CCD">
            <w:pPr>
              <w:keepNext w:val="0"/>
              <w:keepLines w:val="0"/>
              <w:widowControl w:val="0"/>
              <w:pBdr>
                <w:top w:space="0" w:sz="0" w:val="nil"/>
                <w:left w:space="0" w:sz="0" w:val="nil"/>
                <w:bottom w:space="0" w:sz="0" w:val="nil"/>
                <w:right w:space="0" w:sz="0" w:val="nil"/>
                <w:between w:space="0" w:sz="0" w:val="nil"/>
              </w:pBdr>
              <w:shd w:fill="auto" w:val="clear"/>
              <w:spacing w:after="0" w:before="127.2766113281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61 </w:t>
            </w:r>
          </w:p>
          <w:p w:rsidR="00000000" w:rsidDel="00000000" w:rsidP="00000000" w:rsidRDefault="00000000" w:rsidRPr="00000000" w14:paraId="00001C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6.36108398437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10 </w:t>
            </w:r>
          </w:p>
          <w:p w:rsidR="00000000" w:rsidDel="00000000" w:rsidP="00000000" w:rsidRDefault="00000000" w:rsidRPr="00000000" w14:paraId="00001CCF">
            <w:pPr>
              <w:keepNext w:val="0"/>
              <w:keepLines w:val="0"/>
              <w:widowControl w:val="0"/>
              <w:pBdr>
                <w:top w:space="0" w:sz="0" w:val="nil"/>
                <w:left w:space="0" w:sz="0" w:val="nil"/>
                <w:bottom w:space="0" w:sz="0" w:val="nil"/>
                <w:right w:space="0" w:sz="0" w:val="nil"/>
                <w:between w:space="0" w:sz="0" w:val="nil"/>
              </w:pBdr>
              <w:shd w:fill="auto" w:val="clear"/>
              <w:spacing w:after="0" w:before="112.8765869140625" w:line="240" w:lineRule="auto"/>
              <w:ind w:left="364.153442382812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60 </w:t>
            </w:r>
          </w:p>
          <w:p w:rsidR="00000000" w:rsidDel="00000000" w:rsidP="00000000" w:rsidRDefault="00000000" w:rsidRPr="00000000" w14:paraId="00001C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3.4260559082031"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projection </w:t>
            </w:r>
          </w:p>
          <w:p w:rsidR="00000000" w:rsidDel="00000000" w:rsidP="00000000" w:rsidRDefault="00000000" w:rsidRPr="00000000" w14:paraId="00001C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88.596191406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projection </w:t>
            </w:r>
          </w:p>
          <w:p w:rsidR="00000000" w:rsidDel="00000000" w:rsidP="00000000" w:rsidRDefault="00000000" w:rsidRPr="00000000" w14:paraId="00001CD2">
            <w:pPr>
              <w:keepNext w:val="0"/>
              <w:keepLines w:val="0"/>
              <w:widowControl w:val="0"/>
              <w:pBdr>
                <w:top w:space="0" w:sz="0" w:val="nil"/>
                <w:left w:space="0" w:sz="0" w:val="nil"/>
                <w:bottom w:space="0" w:sz="0" w:val="nil"/>
                <w:right w:space="0" w:sz="0" w:val="nil"/>
                <w:between w:space="0" w:sz="0" w:val="nil"/>
              </w:pBdr>
              <w:shd w:fill="auto" w:val="clear"/>
              <w:spacing w:after="0" w:before="2.4932861328125" w:line="240" w:lineRule="auto"/>
              <w:ind w:left="367.308959960937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59 </w:t>
            </w:r>
          </w:p>
          <w:p w:rsidR="00000000" w:rsidDel="00000000" w:rsidP="00000000" w:rsidRDefault="00000000" w:rsidRPr="00000000" w14:paraId="00001C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77.3321533203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9 </w:t>
            </w:r>
          </w:p>
          <w:p w:rsidR="00000000" w:rsidDel="00000000" w:rsidP="00000000" w:rsidRDefault="00000000" w:rsidRPr="00000000" w14:paraId="00001CD4">
            <w:pPr>
              <w:keepNext w:val="0"/>
              <w:keepLines w:val="0"/>
              <w:widowControl w:val="0"/>
              <w:pBdr>
                <w:top w:space="0" w:sz="0" w:val="nil"/>
                <w:left w:space="0" w:sz="0" w:val="nil"/>
                <w:bottom w:space="0" w:sz="0" w:val="nil"/>
                <w:right w:space="0" w:sz="0" w:val="nil"/>
                <w:between w:space="0" w:sz="0" w:val="nil"/>
              </w:pBdr>
              <w:shd w:fill="auto" w:val="clear"/>
              <w:spacing w:after="0" w:before="19.2529296875" w:line="240" w:lineRule="auto"/>
              <w:ind w:left="488.1024169921875" w:right="0" w:firstLine="0"/>
              <w:jc w:val="lef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2013 2014 2015 2016 2017 2018 2019 2020 </w:t>
            </w:r>
          </w:p>
          <w:p w:rsidR="00000000" w:rsidDel="00000000" w:rsidP="00000000" w:rsidRDefault="00000000" w:rsidRPr="00000000" w14:paraId="00001C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8.135986328125" w:firstLine="0"/>
              <w:jc w:val="right"/>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2013 2014 2015 2016 2017 2018 2019 2020 </w:t>
            </w:r>
          </w:p>
          <w:p w:rsidR="00000000" w:rsidDel="00000000" w:rsidP="00000000" w:rsidRDefault="00000000" w:rsidRPr="00000000" w14:paraId="00001CD6">
            <w:pPr>
              <w:keepNext w:val="0"/>
              <w:keepLines w:val="0"/>
              <w:widowControl w:val="0"/>
              <w:pBdr>
                <w:top w:space="0" w:sz="0" w:val="nil"/>
                <w:left w:space="0" w:sz="0" w:val="nil"/>
                <w:bottom w:space="0" w:sz="0" w:val="nil"/>
                <w:right w:space="0" w:sz="0" w:val="nil"/>
                <w:between w:space="0" w:sz="0" w:val="nil"/>
              </w:pBdr>
              <w:shd w:fill="auto" w:val="clear"/>
              <w:spacing w:after="0" w:before="246.693115234375" w:line="240" w:lineRule="auto"/>
              <w:ind w:left="0" w:right="0" w:firstLine="0"/>
              <w:jc w:val="center"/>
              <w:rPr>
                <w:rFonts w:ascii="Arial" w:cs="Arial" w:eastAsia="Arial" w:hAnsi="Arial"/>
                <w:b w:val="1"/>
                <w:i w:val="0"/>
                <w:smallCaps w:val="0"/>
                <w:strike w:val="0"/>
                <w:color w:val="000000"/>
                <w:sz w:val="15.54769515991211"/>
                <w:szCs w:val="15.54769515991211"/>
                <w:u w:val="none"/>
                <w:shd w:fill="auto" w:val="clear"/>
                <w:vertAlign w:val="baseline"/>
              </w:rPr>
            </w:pPr>
            <w:r w:rsidDel="00000000" w:rsidR="00000000" w:rsidRPr="00000000">
              <w:rPr>
                <w:rFonts w:ascii="Arial" w:cs="Arial" w:eastAsia="Arial" w:hAnsi="Arial"/>
                <w:b w:val="1"/>
                <w:i w:val="0"/>
                <w:smallCaps w:val="0"/>
                <w:strike w:val="0"/>
                <w:color w:val="000000"/>
                <w:sz w:val="15.54769515991211"/>
                <w:szCs w:val="15.54769515991211"/>
                <w:u w:val="none"/>
                <w:shd w:fill="auto" w:val="clear"/>
                <w:vertAlign w:val="baseline"/>
                <w:rtl w:val="0"/>
              </w:rPr>
              <w:t xml:space="preserve">Underlying Assumptions </w:t>
            </w:r>
          </w:p>
          <w:p w:rsidR="00000000" w:rsidDel="00000000" w:rsidP="00000000" w:rsidRDefault="00000000" w:rsidRPr="00000000" w14:paraId="00001CD7">
            <w:pPr>
              <w:keepNext w:val="0"/>
              <w:keepLines w:val="0"/>
              <w:widowControl w:val="0"/>
              <w:pBdr>
                <w:top w:space="0" w:sz="0" w:val="nil"/>
                <w:left w:space="0" w:sz="0" w:val="nil"/>
                <w:bottom w:space="0" w:sz="0" w:val="nil"/>
                <w:right w:space="0" w:sz="0" w:val="nil"/>
                <w:between w:space="0" w:sz="0" w:val="nil"/>
              </w:pBdr>
              <w:shd w:fill="auto" w:val="clear"/>
              <w:spacing w:after="0" w:before="9.9639892578125" w:line="240" w:lineRule="auto"/>
              <w:ind w:left="0" w:right="0" w:firstLine="0"/>
              <w:jc w:val="center"/>
              <w:rPr>
                <w:rFonts w:ascii="Arial" w:cs="Arial" w:eastAsia="Arial" w:hAnsi="Arial"/>
                <w:b w:val="0"/>
                <w:i w:val="0"/>
                <w:smallCaps w:val="0"/>
                <w:strike w:val="0"/>
                <w:color w:val="000000"/>
                <w:sz w:val="12.127196311950684"/>
                <w:szCs w:val="12.127196311950684"/>
                <w:u w:val="none"/>
                <w:shd w:fill="auto" w:val="clear"/>
                <w:vertAlign w:val="baseline"/>
              </w:rPr>
            </w:pPr>
            <w:r w:rsidDel="00000000" w:rsidR="00000000" w:rsidRPr="00000000">
              <w:rPr>
                <w:rFonts w:ascii="Arial" w:cs="Arial" w:eastAsia="Arial" w:hAnsi="Arial"/>
                <w:b w:val="0"/>
                <w:i w:val="0"/>
                <w:smallCaps w:val="0"/>
                <w:strike w:val="0"/>
                <w:color w:val="000000"/>
                <w:sz w:val="12.127196311950684"/>
                <w:szCs w:val="12.127196311950684"/>
                <w:u w:val="none"/>
                <w:shd w:fill="auto" w:val="clear"/>
                <w:vertAlign w:val="baseline"/>
                <w:rtl w:val="0"/>
              </w:rPr>
              <w:t xml:space="preserve">(in percent) </w:t>
            </w:r>
          </w:p>
          <w:p w:rsidR="00000000" w:rsidDel="00000000" w:rsidP="00000000" w:rsidRDefault="00000000" w:rsidRPr="00000000" w14:paraId="00001CD8">
            <w:pPr>
              <w:keepNext w:val="0"/>
              <w:keepLines w:val="0"/>
              <w:widowControl w:val="0"/>
              <w:pBdr>
                <w:top w:space="0" w:sz="0" w:val="nil"/>
                <w:left w:space="0" w:sz="0" w:val="nil"/>
                <w:bottom w:space="0" w:sz="0" w:val="nil"/>
                <w:right w:space="0" w:sz="0" w:val="nil"/>
                <w:between w:space="0" w:sz="0" w:val="nil"/>
              </w:pBdr>
              <w:shd w:fill="auto" w:val="clear"/>
              <w:spacing w:after="0" w:before="112.4951171875" w:line="285.2706813812256" w:lineRule="auto"/>
              <w:ind w:left="268.6982727050781" w:right="374.375" w:firstLine="0"/>
              <w:jc w:val="righ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1"/>
                <w:i w:val="0"/>
                <w:smallCaps w:val="0"/>
                <w:strike w:val="0"/>
                <w:color w:val="000000"/>
                <w:sz w:val="10.364996910095215"/>
                <w:szCs w:val="10.364996910095215"/>
                <w:u w:val="none"/>
                <w:shd w:fill="auto" w:val="clear"/>
                <w:vertAlign w:val="baseline"/>
                <w:rtl w:val="0"/>
              </w:rPr>
              <w:t xml:space="preserve">Baseline Scenario </w:t>
            </w: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2015 2016 2017 2018 2019 2020 </w:t>
            </w:r>
            <w:r w:rsidDel="00000000" w:rsidR="00000000" w:rsidRPr="00000000">
              <w:rPr>
                <w:rFonts w:ascii="Arial" w:cs="Arial" w:eastAsia="Arial" w:hAnsi="Arial"/>
                <w:b w:val="1"/>
                <w:i w:val="0"/>
                <w:smallCaps w:val="0"/>
                <w:strike w:val="0"/>
                <w:color w:val="000000"/>
                <w:sz w:val="10.364996910095215"/>
                <w:szCs w:val="10.364996910095215"/>
                <w:u w:val="none"/>
                <w:shd w:fill="auto" w:val="clear"/>
                <w:vertAlign w:val="baseline"/>
                <w:rtl w:val="0"/>
              </w:rPr>
              <w:t xml:space="preserve">Historical Scenario </w:t>
            </w: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2015 2016 2017 2018 2019 2020 Real GDP growth 7.3 7.5 7.5 7.6 7.7 7.7 Real GDP growth 7.3 7.7 7.7 7.7 7.7 7.7 Inflation 2.8 4.4 4.4 4.1 4.2 4.3 Inflation 2.8 4.4 4.4 4.1 4.2 4.3 Primary Balance -2.5 -2.3 -2.2 -2.1 -1.8 -1.7 Primary Balance -2.5 -3.0 -3.0 -3.0 -3.0 -3.0 Effective interest rate 7.7 8.2 8.1 8.0 7.9 7.9 Effective interest rate 7.7 8.2 7.7 7.3 7.0 6.7 </w:t>
            </w:r>
          </w:p>
          <w:p w:rsidR="00000000" w:rsidDel="00000000" w:rsidP="00000000" w:rsidRDefault="00000000" w:rsidRPr="00000000" w14:paraId="00001CD9">
            <w:pPr>
              <w:keepNext w:val="0"/>
              <w:keepLines w:val="0"/>
              <w:widowControl w:val="0"/>
              <w:pBdr>
                <w:top w:space="0" w:sz="0" w:val="nil"/>
                <w:left w:space="0" w:sz="0" w:val="nil"/>
                <w:bottom w:space="0" w:sz="0" w:val="nil"/>
                <w:right w:space="0" w:sz="0" w:val="nil"/>
                <w:between w:space="0" w:sz="0" w:val="nil"/>
              </w:pBdr>
              <w:shd w:fill="auto" w:val="clear"/>
              <w:spacing w:after="0" w:before="51.4874267578125" w:line="240" w:lineRule="auto"/>
              <w:ind w:left="264.1343688964844" w:right="0" w:firstLine="0"/>
              <w:jc w:val="left"/>
              <w:rPr>
                <w:rFonts w:ascii="Arial" w:cs="Arial" w:eastAsia="Arial" w:hAnsi="Arial"/>
                <w:b w:val="1"/>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1"/>
                <w:i w:val="0"/>
                <w:smallCaps w:val="0"/>
                <w:strike w:val="0"/>
                <w:color w:val="000000"/>
                <w:sz w:val="10.364996910095215"/>
                <w:szCs w:val="10.364996910095215"/>
                <w:u w:val="none"/>
                <w:shd w:fill="auto" w:val="clear"/>
                <w:vertAlign w:val="baseline"/>
                <w:rtl w:val="0"/>
              </w:rPr>
              <w:t xml:space="preserve">Constant Primary Balance Scenario </w:t>
            </w:r>
          </w:p>
          <w:p w:rsidR="00000000" w:rsidDel="00000000" w:rsidP="00000000" w:rsidRDefault="00000000" w:rsidRPr="00000000" w14:paraId="00001CDA">
            <w:pPr>
              <w:keepNext w:val="0"/>
              <w:keepLines w:val="0"/>
              <w:widowControl w:val="0"/>
              <w:pBdr>
                <w:top w:space="0" w:sz="0" w:val="nil"/>
                <w:left w:space="0" w:sz="0" w:val="nil"/>
                <w:bottom w:space="0" w:sz="0" w:val="nil"/>
                <w:right w:space="0" w:sz="0" w:val="nil"/>
                <w:between w:space="0" w:sz="0" w:val="nil"/>
              </w:pBdr>
              <w:shd w:fill="auto" w:val="clear"/>
              <w:spacing w:after="0" w:before="29.04083251953125" w:line="240" w:lineRule="auto"/>
              <w:ind w:left="399.54345703125"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Real GDP growth 7.3 7.5 7.5 7.6 7.7 7.7 </w:t>
            </w:r>
          </w:p>
          <w:p w:rsidR="00000000" w:rsidDel="00000000" w:rsidP="00000000" w:rsidRDefault="00000000" w:rsidRPr="00000000" w14:paraId="00001CDB">
            <w:pPr>
              <w:keepNext w:val="0"/>
              <w:keepLines w:val="0"/>
              <w:widowControl w:val="0"/>
              <w:pBdr>
                <w:top w:space="0" w:sz="0" w:val="nil"/>
                <w:left w:space="0" w:sz="0" w:val="nil"/>
                <w:bottom w:space="0" w:sz="0" w:val="nil"/>
                <w:right w:space="0" w:sz="0" w:val="nil"/>
                <w:between w:space="0" w:sz="0" w:val="nil"/>
              </w:pBdr>
              <w:shd w:fill="auto" w:val="clear"/>
              <w:spacing w:after="0" w:before="36.239013671875" w:line="240" w:lineRule="auto"/>
              <w:ind w:left="392.38616943359375"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Inflation 2.8 4.4 4.4 4.1 4.2 4.3 </w:t>
            </w:r>
          </w:p>
          <w:p w:rsidR="00000000" w:rsidDel="00000000" w:rsidP="00000000" w:rsidRDefault="00000000" w:rsidRPr="00000000" w14:paraId="00001CDC">
            <w:pPr>
              <w:keepNext w:val="0"/>
              <w:keepLines w:val="0"/>
              <w:widowControl w:val="0"/>
              <w:pBdr>
                <w:top w:space="0" w:sz="0" w:val="nil"/>
                <w:left w:space="0" w:sz="0" w:val="nil"/>
                <w:bottom w:space="0" w:sz="0" w:val="nil"/>
                <w:right w:space="0" w:sz="0" w:val="nil"/>
                <w:between w:space="0" w:sz="0" w:val="nil"/>
              </w:pBdr>
              <w:shd w:fill="auto" w:val="clear"/>
              <w:spacing w:after="0" w:before="21.84295654296875" w:line="240" w:lineRule="auto"/>
              <w:ind w:left="399.54345703125"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Primary Balance -2.5 -2.5 -2.5 -2.5 -2.5 -2.5 </w:t>
            </w:r>
          </w:p>
          <w:p w:rsidR="00000000" w:rsidDel="00000000" w:rsidP="00000000" w:rsidRDefault="00000000" w:rsidRPr="00000000" w14:paraId="00001CDD">
            <w:pPr>
              <w:keepNext w:val="0"/>
              <w:keepLines w:val="0"/>
              <w:widowControl w:val="0"/>
              <w:pBdr>
                <w:top w:space="0" w:sz="0" w:val="nil"/>
                <w:left w:space="0" w:sz="0" w:val="nil"/>
                <w:bottom w:space="0" w:sz="0" w:val="nil"/>
                <w:right w:space="0" w:sz="0" w:val="nil"/>
                <w:between w:space="0" w:sz="0" w:val="nil"/>
              </w:pBdr>
              <w:shd w:fill="auto" w:val="clear"/>
              <w:spacing w:after="0" w:before="30.2423095703125" w:line="240" w:lineRule="auto"/>
              <w:ind w:left="399.54345703125"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Effective interest rate 7.7 8.2 8.1 8.0 7.9 7.9 </w:t>
            </w:r>
          </w:p>
          <w:p w:rsidR="00000000" w:rsidDel="00000000" w:rsidP="00000000" w:rsidRDefault="00000000" w:rsidRPr="00000000" w14:paraId="00001CDE">
            <w:pPr>
              <w:keepNext w:val="0"/>
              <w:keepLines w:val="0"/>
              <w:widowControl w:val="0"/>
              <w:pBdr>
                <w:top w:space="0" w:sz="0" w:val="nil"/>
                <w:left w:space="0" w:sz="0" w:val="nil"/>
                <w:bottom w:space="0" w:sz="0" w:val="nil"/>
                <w:right w:space="0" w:sz="0" w:val="nil"/>
                <w:between w:space="0" w:sz="0" w:val="nil"/>
              </w:pBdr>
              <w:shd w:fill="auto" w:val="clear"/>
              <w:spacing w:after="0" w:before="221.038818359375" w:line="240" w:lineRule="auto"/>
              <w:ind w:left="132.11700439453125"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Fonts w:ascii="Arial" w:cs="Arial" w:eastAsia="Arial" w:hAnsi="Arial"/>
                <w:b w:val="0"/>
                <w:i w:val="0"/>
                <w:smallCaps w:val="0"/>
                <w:strike w:val="0"/>
                <w:color w:val="000000"/>
                <w:sz w:val="10.364996910095215"/>
                <w:szCs w:val="10.364996910095215"/>
                <w:u w:val="none"/>
                <w:shd w:fill="auto" w:val="clear"/>
                <w:vertAlign w:val="baseline"/>
                <w:rtl w:val="0"/>
              </w:rPr>
              <w:t xml:space="preserve">Source: IMF staff. </w:t>
            </w:r>
          </w:p>
        </w:tc>
      </w:tr>
      <w:tr>
        <w:trPr>
          <w:trHeight w:val="295.200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364996910095215"/>
                <w:szCs w:val="10.364996910095215"/>
                <w:u w:val="none"/>
                <w:shd w:fill="auto" w:val="clear"/>
                <w:vertAlign w:val="baseline"/>
              </w:rPr>
            </w:pPr>
            <w:r w:rsidDel="00000000" w:rsidR="00000000" w:rsidRPr="00000000">
              <w:rPr>
                <w:rtl w:val="0"/>
              </w:rPr>
            </w:r>
          </w:p>
        </w:tc>
      </w:tr>
    </w:tbl>
    <w:p w:rsidR="00000000" w:rsidDel="00000000" w:rsidP="00000000" w:rsidRDefault="00000000" w:rsidRPr="00000000" w14:paraId="00001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8.465576171875" w:firstLine="0"/>
        <w:jc w:val="right"/>
        <w:rPr>
          <w:rFonts w:ascii="Arial" w:cs="Arial" w:eastAsia="Arial" w:hAnsi="Arial"/>
          <w:b w:val="1"/>
          <w:i w:val="0"/>
          <w:smallCaps w:val="0"/>
          <w:strike w:val="0"/>
          <w:color w:val="000000"/>
          <w:sz w:val="15.960000038146973"/>
          <w:szCs w:val="15.960000038146973"/>
          <w:u w:val="none"/>
          <w:shd w:fill="dddddd"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61</w:t>
      </w:r>
    </w:p>
    <w:p w:rsidR="00000000" w:rsidDel="00000000" w:rsidP="00000000" w:rsidRDefault="00000000" w:rsidRPr="00000000" w14:paraId="00001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5"/>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983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638.740234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5. India Public DSA—Stress Tests  </w:t>
            </w:r>
          </w:p>
          <w:p w:rsidR="00000000" w:rsidDel="00000000" w:rsidP="00000000" w:rsidRDefault="00000000" w:rsidRPr="00000000" w14:paraId="00001CE5">
            <w:pPr>
              <w:keepNext w:val="0"/>
              <w:keepLines w:val="0"/>
              <w:widowControl w:val="0"/>
              <w:pBdr>
                <w:top w:space="0" w:sz="0" w:val="nil"/>
                <w:left w:space="0" w:sz="0" w:val="nil"/>
                <w:bottom w:space="0" w:sz="0" w:val="nil"/>
                <w:right w:space="0" w:sz="0" w:val="nil"/>
                <w:between w:space="0" w:sz="0" w:val="nil"/>
              </w:pBdr>
              <w:shd w:fill="auto" w:val="clear"/>
              <w:spacing w:after="0" w:before="24.476318359375" w:line="240" w:lineRule="auto"/>
              <w:ind w:left="0" w:right="0" w:firstLine="0"/>
              <w:jc w:val="center"/>
              <w:rPr>
                <w:rFonts w:ascii="Arial" w:cs="Arial" w:eastAsia="Arial" w:hAnsi="Arial"/>
                <w:b w:val="1"/>
                <w:i w:val="0"/>
                <w:smallCaps w:val="0"/>
                <w:strike w:val="0"/>
                <w:color w:val="000000"/>
                <w:sz w:val="14.684293746948242"/>
                <w:szCs w:val="14.684293746948242"/>
                <w:u w:val="none"/>
                <w:shd w:fill="auto" w:val="clear"/>
                <w:vertAlign w:val="baseline"/>
              </w:rPr>
            </w:pPr>
            <w:r w:rsidDel="00000000" w:rsidR="00000000" w:rsidRPr="00000000">
              <w:rPr>
                <w:rFonts w:ascii="Arial" w:cs="Arial" w:eastAsia="Arial" w:hAnsi="Arial"/>
                <w:b w:val="1"/>
                <w:i w:val="0"/>
                <w:smallCaps w:val="0"/>
                <w:strike w:val="0"/>
                <w:color w:val="000000"/>
                <w:sz w:val="14.684293746948242"/>
                <w:szCs w:val="14.684293746948242"/>
                <w:u w:val="none"/>
                <w:shd w:fill="auto" w:val="clear"/>
                <w:vertAlign w:val="baseline"/>
                <w:rtl w:val="0"/>
              </w:rPr>
              <w:t xml:space="preserve">Macro-Fiscal Stress Tests </w:t>
            </w:r>
          </w:p>
          <w:p w:rsidR="00000000" w:rsidDel="00000000" w:rsidP="00000000" w:rsidRDefault="00000000" w:rsidRPr="00000000" w14:paraId="00001CE6">
            <w:pPr>
              <w:keepNext w:val="0"/>
              <w:keepLines w:val="0"/>
              <w:widowControl w:val="0"/>
              <w:pBdr>
                <w:top w:space="0" w:sz="0" w:val="nil"/>
                <w:left w:space="0" w:sz="0" w:val="nil"/>
                <w:bottom w:space="0" w:sz="0" w:val="nil"/>
                <w:right w:space="0" w:sz="0" w:val="nil"/>
                <w:between w:space="0" w:sz="0" w:val="nil"/>
              </w:pBdr>
              <w:shd w:fill="auto" w:val="clear"/>
              <w:spacing w:after="0" w:before="159.742431640625" w:line="240" w:lineRule="auto"/>
              <w:ind w:left="1314.9479675292969"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Baseline Primary Balance Shock </w:t>
            </w:r>
          </w:p>
          <w:p w:rsidR="00000000" w:rsidDel="00000000" w:rsidP="00000000" w:rsidRDefault="00000000" w:rsidRPr="00000000" w14:paraId="00001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0.51696777343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Real Interest Rate Shock </w:t>
            </w:r>
          </w:p>
          <w:p w:rsidR="00000000" w:rsidDel="00000000" w:rsidP="00000000" w:rsidRDefault="00000000" w:rsidRPr="00000000" w14:paraId="00001CE8">
            <w:pPr>
              <w:keepNext w:val="0"/>
              <w:keepLines w:val="0"/>
              <w:widowControl w:val="0"/>
              <w:pBdr>
                <w:top w:space="0" w:sz="0" w:val="nil"/>
                <w:left w:space="0" w:sz="0" w:val="nil"/>
                <w:bottom w:space="0" w:sz="0" w:val="nil"/>
                <w:right w:space="0" w:sz="0" w:val="nil"/>
                <w:between w:space="0" w:sz="0" w:val="nil"/>
              </w:pBdr>
              <w:shd w:fill="auto" w:val="clear"/>
              <w:spacing w:after="0" w:before="13.935546875" w:line="240" w:lineRule="auto"/>
              <w:ind w:left="0" w:right="0" w:firstLine="0"/>
              <w:jc w:val="center"/>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Real Exchange Rate Shock </w:t>
            </w:r>
          </w:p>
          <w:p w:rsidR="00000000" w:rsidDel="00000000" w:rsidP="00000000" w:rsidRDefault="00000000" w:rsidRPr="00000000" w14:paraId="00001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9357604980469"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Real GDP Growth Shock </w:t>
            </w:r>
          </w:p>
          <w:p w:rsidR="00000000" w:rsidDel="00000000" w:rsidP="00000000" w:rsidRDefault="00000000" w:rsidRPr="00000000" w14:paraId="00001CEA">
            <w:pPr>
              <w:keepNext w:val="0"/>
              <w:keepLines w:val="0"/>
              <w:widowControl w:val="0"/>
              <w:pBdr>
                <w:top w:space="0" w:sz="0" w:val="nil"/>
                <w:left w:space="0" w:sz="0" w:val="nil"/>
                <w:bottom w:space="0" w:sz="0" w:val="nil"/>
                <w:right w:space="0" w:sz="0" w:val="nil"/>
                <w:between w:space="0" w:sz="0" w:val="nil"/>
              </w:pBdr>
              <w:shd w:fill="auto" w:val="clear"/>
              <w:spacing w:after="0" w:before="153.065185546875" w:line="240" w:lineRule="auto"/>
              <w:ind w:left="3391.091766357422" w:right="0" w:firstLine="0"/>
              <w:jc w:val="lef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Gross Nominal Public Debt </w:t>
            </w:r>
          </w:p>
          <w:p w:rsidR="00000000" w:rsidDel="00000000" w:rsidP="00000000" w:rsidRDefault="00000000" w:rsidRPr="00000000" w14:paraId="00001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917175292969" w:right="0" w:firstLine="0"/>
              <w:jc w:val="lef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Gross Nominal Public Debt </w:t>
            </w:r>
          </w:p>
          <w:p w:rsidR="00000000" w:rsidDel="00000000" w:rsidP="00000000" w:rsidRDefault="00000000" w:rsidRPr="00000000" w14:paraId="00001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8.6041259765625" w:firstLine="0"/>
              <w:jc w:val="righ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Public Gross Financing Needs </w:t>
            </w:r>
          </w:p>
          <w:p w:rsidR="00000000" w:rsidDel="00000000" w:rsidP="00000000" w:rsidRDefault="00000000" w:rsidRPr="00000000" w14:paraId="00001CED">
            <w:pPr>
              <w:keepNext w:val="0"/>
              <w:keepLines w:val="0"/>
              <w:widowControl w:val="0"/>
              <w:pBdr>
                <w:top w:space="0" w:sz="0" w:val="nil"/>
                <w:left w:space="0" w:sz="0" w:val="nil"/>
                <w:bottom w:space="0" w:sz="0" w:val="nil"/>
                <w:right w:space="0" w:sz="0" w:val="nil"/>
                <w:between w:space="0" w:sz="0" w:val="nil"/>
              </w:pBdr>
              <w:shd w:fill="auto" w:val="clear"/>
              <w:spacing w:after="0" w:before="4.119873046875" w:line="240" w:lineRule="auto"/>
              <w:ind w:left="379.79629516601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GDP) </w:t>
            </w:r>
          </w:p>
          <w:p w:rsidR="00000000" w:rsidDel="00000000" w:rsidP="00000000" w:rsidRDefault="00000000" w:rsidRPr="00000000" w14:paraId="00001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2.9963684082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Revenue) </w:t>
            </w:r>
          </w:p>
          <w:p w:rsidR="00000000" w:rsidDel="00000000" w:rsidP="00000000" w:rsidRDefault="00000000" w:rsidRPr="00000000" w14:paraId="00001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609619140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GDP) </w:t>
            </w:r>
          </w:p>
          <w:p w:rsidR="00000000" w:rsidDel="00000000" w:rsidP="00000000" w:rsidRDefault="00000000" w:rsidRPr="00000000" w14:paraId="00001CF0">
            <w:pPr>
              <w:keepNext w:val="0"/>
              <w:keepLines w:val="0"/>
              <w:widowControl w:val="0"/>
              <w:pBdr>
                <w:top w:space="0" w:sz="0" w:val="nil"/>
                <w:left w:space="0" w:sz="0" w:val="nil"/>
                <w:bottom w:space="0" w:sz="0" w:val="nil"/>
                <w:right w:space="0" w:sz="0" w:val="nil"/>
                <w:between w:space="0" w:sz="0" w:val="nil"/>
              </w:pBdr>
              <w:shd w:fill="auto" w:val="clear"/>
              <w:spacing w:after="0" w:before="15.10009765625"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350 </w:t>
            </w:r>
          </w:p>
          <w:p w:rsidR="00000000" w:rsidDel="00000000" w:rsidP="00000000" w:rsidRDefault="00000000" w:rsidRPr="00000000" w14:paraId="00001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152587890625"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75 </w:t>
            </w:r>
          </w:p>
          <w:p w:rsidR="00000000" w:rsidDel="00000000" w:rsidP="00000000" w:rsidRDefault="00000000" w:rsidRPr="00000000" w14:paraId="00001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3072509765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14 </w:t>
            </w:r>
          </w:p>
          <w:p w:rsidR="00000000" w:rsidDel="00000000" w:rsidP="00000000" w:rsidRDefault="00000000" w:rsidRPr="00000000" w14:paraId="00001CF3">
            <w:pPr>
              <w:keepNext w:val="0"/>
              <w:keepLines w:val="0"/>
              <w:widowControl w:val="0"/>
              <w:pBdr>
                <w:top w:space="0" w:sz="0" w:val="nil"/>
                <w:left w:space="0" w:sz="0" w:val="nil"/>
                <w:bottom w:space="0" w:sz="0" w:val="nil"/>
                <w:right w:space="0" w:sz="0" w:val="nil"/>
                <w:between w:space="0" w:sz="0" w:val="nil"/>
              </w:pBdr>
              <w:shd w:fill="auto" w:val="clear"/>
              <w:spacing w:after="0" w:before="25.906982421875"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340 </w:t>
            </w:r>
          </w:p>
          <w:p w:rsidR="00000000" w:rsidDel="00000000" w:rsidP="00000000" w:rsidRDefault="00000000" w:rsidRPr="00000000" w14:paraId="00001CF4">
            <w:pPr>
              <w:keepNext w:val="0"/>
              <w:keepLines w:val="0"/>
              <w:widowControl w:val="0"/>
              <w:pBdr>
                <w:top w:space="0" w:sz="0" w:val="nil"/>
                <w:left w:space="0" w:sz="0" w:val="nil"/>
                <w:bottom w:space="0" w:sz="0" w:val="nil"/>
                <w:right w:space="0" w:sz="0" w:val="nil"/>
                <w:between w:space="0" w:sz="0" w:val="nil"/>
              </w:pBdr>
              <w:shd w:fill="auto" w:val="clear"/>
              <w:spacing w:after="0" w:before="40.379638671875" w:line="240" w:lineRule="auto"/>
              <w:ind w:left="420.0152587890625"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70 </w:t>
            </w:r>
          </w:p>
          <w:p w:rsidR="00000000" w:rsidDel="00000000" w:rsidP="00000000" w:rsidRDefault="00000000" w:rsidRPr="00000000" w14:paraId="00001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330 </w:t>
            </w:r>
          </w:p>
          <w:p w:rsidR="00000000" w:rsidDel="00000000" w:rsidP="00000000" w:rsidRDefault="00000000" w:rsidRPr="00000000" w14:paraId="00001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3.435058593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13 </w:t>
            </w:r>
          </w:p>
          <w:p w:rsidR="00000000" w:rsidDel="00000000" w:rsidP="00000000" w:rsidRDefault="00000000" w:rsidRPr="00000000" w14:paraId="00001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320 </w:t>
            </w:r>
          </w:p>
          <w:p w:rsidR="00000000" w:rsidDel="00000000" w:rsidP="00000000" w:rsidRDefault="00000000" w:rsidRPr="00000000" w14:paraId="00001CF8">
            <w:pPr>
              <w:keepNext w:val="0"/>
              <w:keepLines w:val="0"/>
              <w:widowControl w:val="0"/>
              <w:pBdr>
                <w:top w:space="0" w:sz="0" w:val="nil"/>
                <w:left w:space="0" w:sz="0" w:val="nil"/>
                <w:bottom w:space="0" w:sz="0" w:val="nil"/>
                <w:right w:space="0" w:sz="0" w:val="nil"/>
                <w:between w:space="0" w:sz="0" w:val="nil"/>
              </w:pBdr>
              <w:shd w:fill="auto" w:val="clear"/>
              <w:spacing w:after="0" w:before="39.166259765625" w:line="240" w:lineRule="auto"/>
              <w:ind w:left="421.39114379882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65 </w:t>
            </w:r>
          </w:p>
          <w:p w:rsidR="00000000" w:rsidDel="00000000" w:rsidP="00000000" w:rsidRDefault="00000000" w:rsidRPr="00000000" w14:paraId="00001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310 </w:t>
            </w:r>
          </w:p>
          <w:p w:rsidR="00000000" w:rsidDel="00000000" w:rsidP="00000000" w:rsidRDefault="00000000" w:rsidRPr="00000000" w14:paraId="00001CFA">
            <w:pPr>
              <w:keepNext w:val="0"/>
              <w:keepLines w:val="0"/>
              <w:widowControl w:val="0"/>
              <w:pBdr>
                <w:top w:space="0" w:sz="0" w:val="nil"/>
                <w:left w:space="0" w:sz="0" w:val="nil"/>
                <w:bottom w:space="0" w:sz="0" w:val="nil"/>
                <w:right w:space="0" w:sz="0" w:val="nil"/>
                <w:between w:space="0" w:sz="0" w:val="nil"/>
              </w:pBdr>
              <w:shd w:fill="auto" w:val="clear"/>
              <w:spacing w:after="0" w:before="41.5380859375"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300 </w:t>
            </w:r>
          </w:p>
          <w:p w:rsidR="00000000" w:rsidDel="00000000" w:rsidP="00000000" w:rsidRDefault="00000000" w:rsidRPr="00000000" w14:paraId="00001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2.747192382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12 </w:t>
            </w:r>
          </w:p>
          <w:p w:rsidR="00000000" w:rsidDel="00000000" w:rsidP="00000000" w:rsidRDefault="00000000" w:rsidRPr="00000000" w14:paraId="00001CFC">
            <w:pPr>
              <w:keepNext w:val="0"/>
              <w:keepLines w:val="0"/>
              <w:widowControl w:val="0"/>
              <w:pBdr>
                <w:top w:space="0" w:sz="0" w:val="nil"/>
                <w:left w:space="0" w:sz="0" w:val="nil"/>
                <w:bottom w:space="0" w:sz="0" w:val="nil"/>
                <w:right w:space="0" w:sz="0" w:val="nil"/>
                <w:between w:space="0" w:sz="0" w:val="nil"/>
              </w:pBdr>
              <w:shd w:fill="auto" w:val="clear"/>
              <w:spacing w:after="0" w:before="35.537109375" w:line="240" w:lineRule="auto"/>
              <w:ind w:left="421.39114379882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60 </w:t>
            </w:r>
          </w:p>
          <w:p w:rsidR="00000000" w:rsidDel="00000000" w:rsidP="00000000" w:rsidRDefault="00000000" w:rsidRPr="00000000" w14:paraId="00001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290 </w:t>
            </w:r>
          </w:p>
          <w:p w:rsidR="00000000" w:rsidDel="00000000" w:rsidP="00000000" w:rsidRDefault="00000000" w:rsidRPr="00000000" w14:paraId="00001CFE">
            <w:pPr>
              <w:keepNext w:val="0"/>
              <w:keepLines w:val="0"/>
              <w:widowControl w:val="0"/>
              <w:pBdr>
                <w:top w:space="0" w:sz="0" w:val="nil"/>
                <w:left w:space="0" w:sz="0" w:val="nil"/>
                <w:bottom w:space="0" w:sz="0" w:val="nil"/>
                <w:right w:space="0" w:sz="0" w:val="nil"/>
                <w:between w:space="0" w:sz="0" w:val="nil"/>
              </w:pBdr>
              <w:shd w:fill="auto" w:val="clear"/>
              <w:spacing w:after="0" w:before="41.5380859375"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280 </w:t>
            </w:r>
          </w:p>
          <w:p w:rsidR="00000000" w:rsidDel="00000000" w:rsidP="00000000" w:rsidRDefault="00000000" w:rsidRPr="00000000" w14:paraId="00001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1.94458007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11 </w:t>
            </w:r>
          </w:p>
          <w:p w:rsidR="00000000" w:rsidDel="00000000" w:rsidP="00000000" w:rsidRDefault="00000000" w:rsidRPr="00000000" w14:paraId="00001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7210083007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55 </w:t>
            </w:r>
          </w:p>
          <w:p w:rsidR="00000000" w:rsidDel="00000000" w:rsidP="00000000" w:rsidRDefault="00000000" w:rsidRPr="00000000" w14:paraId="00001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270 </w:t>
            </w:r>
          </w:p>
          <w:p w:rsidR="00000000" w:rsidDel="00000000" w:rsidP="00000000" w:rsidRDefault="00000000" w:rsidRPr="00000000" w14:paraId="00001D02">
            <w:pPr>
              <w:keepNext w:val="0"/>
              <w:keepLines w:val="0"/>
              <w:widowControl w:val="0"/>
              <w:pBdr>
                <w:top w:space="0" w:sz="0" w:val="nil"/>
                <w:left w:space="0" w:sz="0" w:val="nil"/>
                <w:bottom w:space="0" w:sz="0" w:val="nil"/>
                <w:right w:space="0" w:sz="0" w:val="nil"/>
                <w:between w:space="0" w:sz="0" w:val="nil"/>
              </w:pBdr>
              <w:shd w:fill="auto" w:val="clear"/>
              <w:spacing w:after="0" w:before="42.740478515625"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260 </w:t>
            </w:r>
          </w:p>
          <w:p w:rsidR="00000000" w:rsidDel="00000000" w:rsidP="00000000" w:rsidRDefault="00000000" w:rsidRPr="00000000" w14:paraId="00001D03">
            <w:pPr>
              <w:keepNext w:val="0"/>
              <w:keepLines w:val="0"/>
              <w:widowControl w:val="0"/>
              <w:pBdr>
                <w:top w:space="0" w:sz="0" w:val="nil"/>
                <w:left w:space="0" w:sz="0" w:val="nil"/>
                <w:bottom w:space="0" w:sz="0" w:val="nil"/>
                <w:right w:space="0" w:sz="0" w:val="nil"/>
                <w:between w:space="0" w:sz="0" w:val="nil"/>
              </w:pBdr>
              <w:shd w:fill="auto" w:val="clear"/>
              <w:spacing w:after="0" w:before="30.738525390625" w:line="240" w:lineRule="auto"/>
              <w:ind w:left="0" w:right="2920.1098632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10 </w:t>
            </w:r>
          </w:p>
          <w:p w:rsidR="00000000" w:rsidDel="00000000" w:rsidP="00000000" w:rsidRDefault="00000000" w:rsidRPr="00000000" w14:paraId="00001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7210083007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50 </w:t>
            </w:r>
          </w:p>
          <w:p w:rsidR="00000000" w:rsidDel="00000000" w:rsidP="00000000" w:rsidRDefault="00000000" w:rsidRPr="00000000" w14:paraId="00001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250 </w:t>
            </w:r>
          </w:p>
          <w:p w:rsidR="00000000" w:rsidDel="00000000" w:rsidP="00000000" w:rsidRDefault="00000000" w:rsidRPr="00000000" w14:paraId="00001D06">
            <w:pPr>
              <w:keepNext w:val="0"/>
              <w:keepLines w:val="0"/>
              <w:widowControl w:val="0"/>
              <w:pBdr>
                <w:top w:space="0" w:sz="0" w:val="nil"/>
                <w:left w:space="0" w:sz="0" w:val="nil"/>
                <w:bottom w:space="0" w:sz="0" w:val="nil"/>
                <w:right w:space="0" w:sz="0" w:val="nil"/>
                <w:between w:space="0" w:sz="0" w:val="nil"/>
              </w:pBdr>
              <w:shd w:fill="auto" w:val="clear"/>
              <w:spacing w:after="0" w:before="22.3291015625" w:line="240" w:lineRule="auto"/>
              <w:ind w:left="0" w:right="346.27685546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8.1871032714844"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8970947265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09">
            <w:pPr>
              <w:keepNext w:val="0"/>
              <w:keepLines w:val="0"/>
              <w:widowControl w:val="0"/>
              <w:pBdr>
                <w:top w:space="0" w:sz="0" w:val="nil"/>
                <w:left w:space="0" w:sz="0" w:val="nil"/>
                <w:bottom w:space="0" w:sz="0" w:val="nil"/>
                <w:right w:space="0" w:sz="0" w:val="nil"/>
                <w:between w:space="0" w:sz="0" w:val="nil"/>
              </w:pBdr>
              <w:shd w:fill="auto" w:val="clear"/>
              <w:spacing w:after="0" w:before="140.068359375" w:line="240" w:lineRule="auto"/>
              <w:ind w:left="0" w:right="0" w:firstLine="0"/>
              <w:jc w:val="center"/>
              <w:rPr>
                <w:rFonts w:ascii="Arial" w:cs="Arial" w:eastAsia="Arial" w:hAnsi="Arial"/>
                <w:b w:val="1"/>
                <w:i w:val="0"/>
                <w:smallCaps w:val="0"/>
                <w:strike w:val="0"/>
                <w:color w:val="000000"/>
                <w:sz w:val="14.684293746948242"/>
                <w:szCs w:val="14.684293746948242"/>
                <w:u w:val="none"/>
                <w:shd w:fill="auto" w:val="clear"/>
                <w:vertAlign w:val="baseline"/>
              </w:rPr>
            </w:pPr>
            <w:r w:rsidDel="00000000" w:rsidR="00000000" w:rsidRPr="00000000">
              <w:rPr>
                <w:rFonts w:ascii="Arial" w:cs="Arial" w:eastAsia="Arial" w:hAnsi="Arial"/>
                <w:b w:val="1"/>
                <w:i w:val="0"/>
                <w:smallCaps w:val="0"/>
                <w:strike w:val="0"/>
                <w:color w:val="000000"/>
                <w:sz w:val="14.684293746948242"/>
                <w:szCs w:val="14.684293746948242"/>
                <w:u w:val="none"/>
                <w:shd w:fill="auto" w:val="clear"/>
                <w:vertAlign w:val="baseline"/>
                <w:rtl w:val="0"/>
              </w:rPr>
              <w:t xml:space="preserve">Additional Stress Tests </w:t>
            </w:r>
          </w:p>
          <w:p w:rsidR="00000000" w:rsidDel="00000000" w:rsidP="00000000" w:rsidRDefault="00000000" w:rsidRPr="00000000" w14:paraId="00001D0A">
            <w:pPr>
              <w:keepNext w:val="0"/>
              <w:keepLines w:val="0"/>
              <w:widowControl w:val="0"/>
              <w:pBdr>
                <w:top w:space="0" w:sz="0" w:val="nil"/>
                <w:left w:space="0" w:sz="0" w:val="nil"/>
                <w:bottom w:space="0" w:sz="0" w:val="nil"/>
                <w:right w:space="0" w:sz="0" w:val="nil"/>
                <w:between w:space="0" w:sz="0" w:val="nil"/>
              </w:pBdr>
              <w:shd w:fill="auto" w:val="clear"/>
              <w:spacing w:after="0" w:before="122.53173828125" w:line="240" w:lineRule="auto"/>
              <w:ind w:left="0" w:right="3793.446044921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Combined Macro-Fiscal Shock </w:t>
            </w:r>
          </w:p>
          <w:p w:rsidR="00000000" w:rsidDel="00000000" w:rsidP="00000000" w:rsidRDefault="00000000" w:rsidRPr="00000000" w14:paraId="00001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4.9479675292969"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Baseline </w:t>
            </w:r>
          </w:p>
          <w:p w:rsidR="00000000" w:rsidDel="00000000" w:rsidP="00000000" w:rsidRDefault="00000000" w:rsidRPr="00000000" w14:paraId="00001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134.8992919921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Contingent Liability Shock </w:t>
            </w:r>
          </w:p>
          <w:p w:rsidR="00000000" w:rsidDel="00000000" w:rsidP="00000000" w:rsidRDefault="00000000" w:rsidRPr="00000000" w14:paraId="00001D0D">
            <w:pPr>
              <w:keepNext w:val="0"/>
              <w:keepLines w:val="0"/>
              <w:widowControl w:val="0"/>
              <w:pBdr>
                <w:top w:space="0" w:sz="0" w:val="nil"/>
                <w:left w:space="0" w:sz="0" w:val="nil"/>
                <w:bottom w:space="0" w:sz="0" w:val="nil"/>
                <w:right w:space="0" w:sz="0" w:val="nil"/>
                <w:between w:space="0" w:sz="0" w:val="nil"/>
              </w:pBdr>
              <w:shd w:fill="auto" w:val="clear"/>
              <w:spacing w:after="0" w:before="222.6751708984375" w:line="240" w:lineRule="auto"/>
              <w:ind w:left="3391.091766357422" w:right="0" w:firstLine="0"/>
              <w:jc w:val="lef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Gross Nominal Public Debt </w:t>
            </w:r>
          </w:p>
          <w:p w:rsidR="00000000" w:rsidDel="00000000" w:rsidP="00000000" w:rsidRDefault="00000000" w:rsidRPr="00000000" w14:paraId="00001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2.2917175292969" w:right="0" w:firstLine="0"/>
              <w:jc w:val="lef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Gross Nominal Public Debt </w:t>
            </w:r>
          </w:p>
          <w:p w:rsidR="00000000" w:rsidDel="00000000" w:rsidP="00000000" w:rsidRDefault="00000000" w:rsidRPr="00000000" w14:paraId="00001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08.6041259765625" w:firstLine="0"/>
              <w:jc w:val="right"/>
              <w:rPr>
                <w:rFonts w:ascii="Arial" w:cs="Arial" w:eastAsia="Arial" w:hAnsi="Arial"/>
                <w:b w:val="1"/>
                <w:i w:val="0"/>
                <w:smallCaps w:val="0"/>
                <w:strike w:val="0"/>
                <w:color w:val="000000"/>
                <w:sz w:val="13.019993782043457"/>
                <w:szCs w:val="13.019993782043457"/>
                <w:u w:val="none"/>
                <w:shd w:fill="auto" w:val="clear"/>
                <w:vertAlign w:val="baseline"/>
              </w:rPr>
            </w:pPr>
            <w:r w:rsidDel="00000000" w:rsidR="00000000" w:rsidRPr="00000000">
              <w:rPr>
                <w:rFonts w:ascii="Arial" w:cs="Arial" w:eastAsia="Arial" w:hAnsi="Arial"/>
                <w:b w:val="1"/>
                <w:i w:val="0"/>
                <w:smallCaps w:val="0"/>
                <w:strike w:val="0"/>
                <w:color w:val="000000"/>
                <w:sz w:val="13.019993782043457"/>
                <w:szCs w:val="13.019993782043457"/>
                <w:u w:val="none"/>
                <w:shd w:fill="auto" w:val="clear"/>
                <w:vertAlign w:val="baseline"/>
                <w:rtl w:val="0"/>
              </w:rPr>
              <w:t xml:space="preserve">Public Gross Financing Needs </w:t>
            </w:r>
          </w:p>
          <w:p w:rsidR="00000000" w:rsidDel="00000000" w:rsidP="00000000" w:rsidRDefault="00000000" w:rsidRPr="00000000" w14:paraId="00001D10">
            <w:pPr>
              <w:keepNext w:val="0"/>
              <w:keepLines w:val="0"/>
              <w:widowControl w:val="0"/>
              <w:pBdr>
                <w:top w:space="0" w:sz="0" w:val="nil"/>
                <w:left w:space="0" w:sz="0" w:val="nil"/>
                <w:bottom w:space="0" w:sz="0" w:val="nil"/>
                <w:right w:space="0" w:sz="0" w:val="nil"/>
                <w:between w:space="0" w:sz="0" w:val="nil"/>
              </w:pBdr>
              <w:shd w:fill="auto" w:val="clear"/>
              <w:spacing w:after="0" w:before="4.1204833984375" w:line="240" w:lineRule="auto"/>
              <w:ind w:left="379.79629516601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GDP) </w:t>
            </w:r>
          </w:p>
          <w:p w:rsidR="00000000" w:rsidDel="00000000" w:rsidP="00000000" w:rsidRDefault="00000000" w:rsidRPr="00000000" w14:paraId="00001D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92.9963684082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Revenue) </w:t>
            </w:r>
          </w:p>
          <w:p w:rsidR="00000000" w:rsidDel="00000000" w:rsidP="00000000" w:rsidRDefault="00000000" w:rsidRPr="00000000" w14:paraId="00001D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48.609619140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of GDP)</w:t>
            </w:r>
          </w:p>
          <w:p w:rsidR="00000000" w:rsidDel="00000000" w:rsidP="00000000" w:rsidRDefault="00000000" w:rsidRPr="00000000" w14:paraId="00001D13">
            <w:pPr>
              <w:keepNext w:val="0"/>
              <w:keepLines w:val="0"/>
              <w:widowControl w:val="0"/>
              <w:pBdr>
                <w:top w:space="0" w:sz="0" w:val="nil"/>
                <w:left w:space="0" w:sz="0" w:val="nil"/>
                <w:bottom w:space="0" w:sz="0" w:val="nil"/>
                <w:right w:space="0" w:sz="0" w:val="nil"/>
                <w:between w:space="0" w:sz="0" w:val="nil"/>
              </w:pBdr>
              <w:shd w:fill="auto" w:val="clear"/>
              <w:spacing w:after="0" w:before="15.1544189453125" w:line="240" w:lineRule="auto"/>
              <w:ind w:left="420.0152587890625"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75 </w:t>
            </w:r>
          </w:p>
          <w:p w:rsidR="00000000" w:rsidDel="00000000" w:rsidP="00000000" w:rsidRDefault="00000000" w:rsidRPr="00000000" w14:paraId="00001D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370 </w:t>
            </w:r>
          </w:p>
          <w:p w:rsidR="00000000" w:rsidDel="00000000" w:rsidP="00000000" w:rsidRDefault="00000000" w:rsidRPr="00000000" w14:paraId="00001D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1.0272216796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19 </w:t>
            </w:r>
          </w:p>
          <w:p w:rsidR="00000000" w:rsidDel="00000000" w:rsidP="00000000" w:rsidRDefault="00000000" w:rsidRPr="00000000" w14:paraId="00001D16">
            <w:pPr>
              <w:keepNext w:val="0"/>
              <w:keepLines w:val="0"/>
              <w:widowControl w:val="0"/>
              <w:pBdr>
                <w:top w:space="0" w:sz="0" w:val="nil"/>
                <w:left w:space="0" w:sz="0" w:val="nil"/>
                <w:bottom w:space="0" w:sz="0" w:val="nil"/>
                <w:right w:space="0" w:sz="0" w:val="nil"/>
                <w:between w:space="0" w:sz="0" w:val="nil"/>
              </w:pBdr>
              <w:shd w:fill="auto" w:val="clear"/>
              <w:spacing w:after="0" w:before="58.3355712890625" w:line="240" w:lineRule="auto"/>
              <w:ind w:left="0" w:right="2920.91247558593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18 </w:t>
            </w:r>
          </w:p>
          <w:p w:rsidR="00000000" w:rsidDel="00000000" w:rsidP="00000000" w:rsidRDefault="00000000" w:rsidRPr="00000000" w14:paraId="00001D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350 </w:t>
            </w:r>
          </w:p>
          <w:p w:rsidR="00000000" w:rsidDel="00000000" w:rsidP="00000000" w:rsidRDefault="00000000" w:rsidRPr="00000000" w14:paraId="00001D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0152587890625"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70 </w:t>
            </w:r>
          </w:p>
          <w:p w:rsidR="00000000" w:rsidDel="00000000" w:rsidP="00000000" w:rsidRDefault="00000000" w:rsidRPr="00000000" w14:paraId="00001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0.68298339843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17 </w:t>
            </w:r>
          </w:p>
          <w:p w:rsidR="00000000" w:rsidDel="00000000" w:rsidP="00000000" w:rsidRDefault="00000000" w:rsidRPr="00000000" w14:paraId="00001D1A">
            <w:pPr>
              <w:keepNext w:val="0"/>
              <w:keepLines w:val="0"/>
              <w:widowControl w:val="0"/>
              <w:pBdr>
                <w:top w:space="0" w:sz="0" w:val="nil"/>
                <w:left w:space="0" w:sz="0" w:val="nil"/>
                <w:bottom w:space="0" w:sz="0" w:val="nil"/>
                <w:right w:space="0" w:sz="0" w:val="nil"/>
                <w:between w:space="0" w:sz="0" w:val="nil"/>
              </w:pBdr>
              <w:shd w:fill="auto" w:val="clear"/>
              <w:spacing w:after="0" w:before="51.158447265625"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330 </w:t>
            </w:r>
          </w:p>
          <w:p w:rsidR="00000000" w:rsidDel="00000000" w:rsidP="00000000" w:rsidRDefault="00000000" w:rsidRPr="00000000" w14:paraId="00001D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9951171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16 </w:t>
            </w:r>
          </w:p>
          <w:p w:rsidR="00000000" w:rsidDel="00000000" w:rsidP="00000000" w:rsidRDefault="00000000" w:rsidRPr="00000000" w14:paraId="00001D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39114379882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65 </w:t>
            </w:r>
          </w:p>
          <w:p w:rsidR="00000000" w:rsidDel="00000000" w:rsidP="00000000" w:rsidRDefault="00000000" w:rsidRPr="00000000" w14:paraId="00001D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2.97607421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15 </w:t>
            </w:r>
          </w:p>
          <w:p w:rsidR="00000000" w:rsidDel="00000000" w:rsidP="00000000" w:rsidRDefault="00000000" w:rsidRPr="00000000" w14:paraId="00001D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2.1376037597656"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310 </w:t>
            </w:r>
          </w:p>
          <w:p w:rsidR="00000000" w:rsidDel="00000000" w:rsidP="00000000" w:rsidRDefault="00000000" w:rsidRPr="00000000" w14:paraId="00001D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19.3072509765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14 </w:t>
            </w:r>
          </w:p>
          <w:p w:rsidR="00000000" w:rsidDel="00000000" w:rsidP="00000000" w:rsidRDefault="00000000" w:rsidRPr="00000000" w14:paraId="00001D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1.39114379882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60 </w:t>
            </w:r>
          </w:p>
          <w:p w:rsidR="00000000" w:rsidDel="00000000" w:rsidP="00000000" w:rsidRDefault="00000000" w:rsidRPr="00000000" w14:paraId="00001D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3.435058593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13 </w:t>
            </w:r>
          </w:p>
          <w:p w:rsidR="00000000" w:rsidDel="00000000" w:rsidP="00000000" w:rsidRDefault="00000000" w:rsidRPr="00000000" w14:paraId="00001D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290 </w:t>
            </w:r>
          </w:p>
          <w:p w:rsidR="00000000" w:rsidDel="00000000" w:rsidP="00000000" w:rsidRDefault="00000000" w:rsidRPr="00000000" w14:paraId="00001D23">
            <w:pPr>
              <w:keepNext w:val="0"/>
              <w:keepLines w:val="0"/>
              <w:widowControl w:val="0"/>
              <w:pBdr>
                <w:top w:space="0" w:sz="0" w:val="nil"/>
                <w:left w:space="0" w:sz="0" w:val="nil"/>
                <w:bottom w:space="0" w:sz="0" w:val="nil"/>
                <w:right w:space="0" w:sz="0" w:val="nil"/>
                <w:between w:space="0" w:sz="0" w:val="nil"/>
              </w:pBdr>
              <w:shd w:fill="auto" w:val="clear"/>
              <w:spacing w:after="0" w:before="55.924072265625" w:line="240" w:lineRule="auto"/>
              <w:ind w:left="0" w:right="2922.747192382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12 </w:t>
            </w:r>
          </w:p>
          <w:p w:rsidR="00000000" w:rsidDel="00000000" w:rsidP="00000000" w:rsidRDefault="00000000" w:rsidRPr="00000000" w14:paraId="00001D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7210083007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55 </w:t>
            </w:r>
          </w:p>
          <w:p w:rsidR="00000000" w:rsidDel="00000000" w:rsidP="00000000" w:rsidRDefault="00000000" w:rsidRPr="00000000" w14:paraId="00001D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270 </w:t>
            </w:r>
          </w:p>
          <w:p w:rsidR="00000000" w:rsidDel="00000000" w:rsidP="00000000" w:rsidRDefault="00000000" w:rsidRPr="00000000" w14:paraId="00001D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21.94458007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11 </w:t>
            </w:r>
          </w:p>
          <w:p w:rsidR="00000000" w:rsidDel="00000000" w:rsidP="00000000" w:rsidRDefault="00000000" w:rsidRPr="00000000" w14:paraId="00001D27">
            <w:pPr>
              <w:keepNext w:val="0"/>
              <w:keepLines w:val="0"/>
              <w:widowControl w:val="0"/>
              <w:pBdr>
                <w:top w:space="0" w:sz="0" w:val="nil"/>
                <w:left w:space="0" w:sz="0" w:val="nil"/>
                <w:bottom w:space="0" w:sz="0" w:val="nil"/>
                <w:right w:space="0" w:sz="0" w:val="nil"/>
                <w:between w:space="0" w:sz="0" w:val="nil"/>
              </w:pBdr>
              <w:shd w:fill="auto" w:val="clear"/>
              <w:spacing w:after="0" w:before="58.3355712890625" w:line="240" w:lineRule="auto"/>
              <w:ind w:left="0" w:right="2920.109863281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10 </w:t>
            </w:r>
          </w:p>
          <w:p w:rsidR="00000000" w:rsidDel="00000000" w:rsidP="00000000" w:rsidRDefault="00000000" w:rsidRPr="00000000" w14:paraId="00001D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3721008300781"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50 </w:t>
            </w:r>
          </w:p>
          <w:p w:rsidR="00000000" w:rsidDel="00000000" w:rsidP="00000000" w:rsidRDefault="00000000" w:rsidRPr="00000000" w14:paraId="00001D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10.188751220703"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250 </w:t>
            </w:r>
          </w:p>
          <w:p w:rsidR="00000000" w:rsidDel="00000000" w:rsidP="00000000" w:rsidRDefault="00000000" w:rsidRPr="00000000" w14:paraId="00001D2A">
            <w:pPr>
              <w:keepNext w:val="0"/>
              <w:keepLines w:val="0"/>
              <w:widowControl w:val="0"/>
              <w:pBdr>
                <w:top w:space="0" w:sz="0" w:val="nil"/>
                <w:left w:space="0" w:sz="0" w:val="nil"/>
                <w:bottom w:space="0" w:sz="0" w:val="nil"/>
                <w:right w:space="0" w:sz="0" w:val="nil"/>
                <w:between w:space="0" w:sz="0" w:val="nil"/>
              </w:pBdr>
              <w:shd w:fill="auto" w:val="clear"/>
              <w:spacing w:after="0" w:before="22.3297119140625" w:line="240" w:lineRule="auto"/>
              <w:ind w:left="0" w:right="346.2768554687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38.1871032714844" w:right="0" w:firstLine="0"/>
              <w:jc w:val="lef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03.8970947265625" w:firstLine="0"/>
              <w:jc w:val="right"/>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2015 2016 2017 2018 2019 2020 </w:t>
            </w:r>
          </w:p>
          <w:p w:rsidR="00000000" w:rsidDel="00000000" w:rsidP="00000000" w:rsidRDefault="00000000" w:rsidRPr="00000000" w14:paraId="00001D2D">
            <w:pPr>
              <w:keepNext w:val="0"/>
              <w:keepLines w:val="0"/>
              <w:widowControl w:val="0"/>
              <w:pBdr>
                <w:top w:space="0" w:sz="0" w:val="nil"/>
                <w:left w:space="0" w:sz="0" w:val="nil"/>
                <w:bottom w:space="0" w:sz="0" w:val="nil"/>
                <w:right w:space="0" w:sz="0" w:val="nil"/>
                <w:between w:space="0" w:sz="0" w:val="nil"/>
              </w:pBdr>
              <w:shd w:fill="auto" w:val="clear"/>
              <w:spacing w:after="0" w:before="233.6016845703125" w:line="240" w:lineRule="auto"/>
              <w:ind w:left="0" w:right="3728.555908203125" w:firstLine="0"/>
              <w:jc w:val="right"/>
              <w:rPr>
                <w:rFonts w:ascii="Arial" w:cs="Arial" w:eastAsia="Arial" w:hAnsi="Arial"/>
                <w:b w:val="1"/>
                <w:i w:val="0"/>
                <w:smallCaps w:val="0"/>
                <w:strike w:val="0"/>
                <w:color w:val="000000"/>
                <w:sz w:val="14.684293746948242"/>
                <w:szCs w:val="14.684293746948242"/>
                <w:u w:val="none"/>
                <w:shd w:fill="auto" w:val="clear"/>
                <w:vertAlign w:val="baseline"/>
              </w:rPr>
            </w:pPr>
            <w:r w:rsidDel="00000000" w:rsidR="00000000" w:rsidRPr="00000000">
              <w:rPr>
                <w:rFonts w:ascii="Arial" w:cs="Arial" w:eastAsia="Arial" w:hAnsi="Arial"/>
                <w:b w:val="1"/>
                <w:i w:val="0"/>
                <w:smallCaps w:val="0"/>
                <w:strike w:val="0"/>
                <w:color w:val="000000"/>
                <w:sz w:val="14.684293746948242"/>
                <w:szCs w:val="14.684293746948242"/>
                <w:u w:val="none"/>
                <w:shd w:fill="auto" w:val="clear"/>
                <w:vertAlign w:val="baseline"/>
                <w:rtl w:val="0"/>
              </w:rPr>
              <w:t xml:space="preserve">Underlying Assumptions </w:t>
            </w:r>
          </w:p>
          <w:p w:rsidR="00000000" w:rsidDel="00000000" w:rsidP="00000000" w:rsidRDefault="00000000" w:rsidRPr="00000000" w14:paraId="00001D2E">
            <w:pPr>
              <w:keepNext w:val="0"/>
              <w:keepLines w:val="0"/>
              <w:widowControl w:val="0"/>
              <w:pBdr>
                <w:top w:space="0" w:sz="0" w:val="nil"/>
                <w:left w:space="0" w:sz="0" w:val="nil"/>
                <w:bottom w:space="0" w:sz="0" w:val="nil"/>
                <w:right w:space="0" w:sz="0" w:val="nil"/>
                <w:between w:space="0" w:sz="0" w:val="nil"/>
              </w:pBdr>
              <w:shd w:fill="auto" w:val="clear"/>
              <w:spacing w:after="0" w:before="8.541259765625" w:line="240" w:lineRule="auto"/>
              <w:ind w:left="0" w:right="0" w:firstLine="0"/>
              <w:jc w:val="center"/>
              <w:rPr>
                <w:rFonts w:ascii="Arial" w:cs="Arial" w:eastAsia="Arial" w:hAnsi="Arial"/>
                <w:b w:val="0"/>
                <w:i w:val="0"/>
                <w:smallCaps w:val="0"/>
                <w:strike w:val="0"/>
                <w:color w:val="000000"/>
                <w:sz w:val="11.453694343566895"/>
                <w:szCs w:val="11.453694343566895"/>
                <w:u w:val="none"/>
                <w:shd w:fill="auto" w:val="clear"/>
                <w:vertAlign w:val="baseline"/>
              </w:rPr>
            </w:pPr>
            <w:r w:rsidDel="00000000" w:rsidR="00000000" w:rsidRPr="00000000">
              <w:rPr>
                <w:rFonts w:ascii="Arial" w:cs="Arial" w:eastAsia="Arial" w:hAnsi="Arial"/>
                <w:b w:val="0"/>
                <w:i w:val="0"/>
                <w:smallCaps w:val="0"/>
                <w:strike w:val="0"/>
                <w:color w:val="000000"/>
                <w:sz w:val="11.453694343566895"/>
                <w:szCs w:val="11.453694343566895"/>
                <w:u w:val="none"/>
                <w:shd w:fill="auto" w:val="clear"/>
                <w:vertAlign w:val="baseline"/>
                <w:rtl w:val="0"/>
              </w:rPr>
              <w:t xml:space="preserve">(in percent) </w:t>
            </w:r>
          </w:p>
          <w:p w:rsidR="00000000" w:rsidDel="00000000" w:rsidP="00000000" w:rsidRDefault="00000000" w:rsidRPr="00000000" w14:paraId="00001D2F">
            <w:pPr>
              <w:keepNext w:val="0"/>
              <w:keepLines w:val="0"/>
              <w:widowControl w:val="0"/>
              <w:pBdr>
                <w:top w:space="0" w:sz="0" w:val="nil"/>
                <w:left w:space="0" w:sz="0" w:val="nil"/>
                <w:bottom w:space="0" w:sz="0" w:val="nil"/>
                <w:right w:space="0" w:sz="0" w:val="nil"/>
                <w:between w:space="0" w:sz="0" w:val="nil"/>
              </w:pBdr>
              <w:shd w:fill="auto" w:val="clear"/>
              <w:spacing w:after="0" w:before="108.577880859375" w:line="286.11462593078613" w:lineRule="auto"/>
              <w:ind w:left="270.63934326171875" w:right="349.691162109375" w:firstLine="0"/>
              <w:jc w:val="right"/>
              <w:rPr>
                <w:rFonts w:ascii="Arial" w:cs="Arial" w:eastAsia="Arial" w:hAnsi="Arial"/>
                <w:b w:val="0"/>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1"/>
                <w:i w:val="0"/>
                <w:smallCaps w:val="0"/>
                <w:strike w:val="0"/>
                <w:color w:val="000000"/>
                <w:sz w:val="9.789395332336426"/>
                <w:szCs w:val="9.789395332336426"/>
                <w:u w:val="none"/>
                <w:shd w:fill="auto" w:val="clear"/>
                <w:vertAlign w:val="baseline"/>
                <w:rtl w:val="0"/>
              </w:rPr>
              <w:t xml:space="preserve">Primary Balance Shock </w:t>
            </w:r>
            <w:r w:rsidDel="00000000" w:rsidR="00000000" w:rsidRPr="00000000">
              <w:rPr>
                <w:rFonts w:ascii="Arial" w:cs="Arial" w:eastAsia="Arial" w:hAnsi="Arial"/>
                <w:b w:val="0"/>
                <w:i w:val="0"/>
                <w:smallCaps w:val="0"/>
                <w:strike w:val="0"/>
                <w:color w:val="000000"/>
                <w:sz w:val="9.789395332336426"/>
                <w:szCs w:val="9.789395332336426"/>
                <w:u w:val="none"/>
                <w:shd w:fill="auto" w:val="clear"/>
                <w:vertAlign w:val="baseline"/>
                <w:rtl w:val="0"/>
              </w:rPr>
              <w:t xml:space="preserve">2015 2016 2017 2018 2019 2020 </w:t>
            </w:r>
            <w:r w:rsidDel="00000000" w:rsidR="00000000" w:rsidRPr="00000000">
              <w:rPr>
                <w:rFonts w:ascii="Arial" w:cs="Arial" w:eastAsia="Arial" w:hAnsi="Arial"/>
                <w:b w:val="1"/>
                <w:i w:val="0"/>
                <w:smallCaps w:val="0"/>
                <w:strike w:val="0"/>
                <w:color w:val="000000"/>
                <w:sz w:val="9.789395332336426"/>
                <w:szCs w:val="9.789395332336426"/>
                <w:u w:val="none"/>
                <w:shd w:fill="auto" w:val="clear"/>
                <w:vertAlign w:val="baseline"/>
                <w:rtl w:val="0"/>
              </w:rPr>
              <w:t xml:space="preserve">Real GDP Growth Shock </w:t>
            </w:r>
            <w:r w:rsidDel="00000000" w:rsidR="00000000" w:rsidRPr="00000000">
              <w:rPr>
                <w:rFonts w:ascii="Arial" w:cs="Arial" w:eastAsia="Arial" w:hAnsi="Arial"/>
                <w:b w:val="0"/>
                <w:i w:val="0"/>
                <w:smallCaps w:val="0"/>
                <w:strike w:val="0"/>
                <w:color w:val="000000"/>
                <w:sz w:val="9.789395332336426"/>
                <w:szCs w:val="9.789395332336426"/>
                <w:u w:val="none"/>
                <w:shd w:fill="auto" w:val="clear"/>
                <w:vertAlign w:val="baseline"/>
                <w:rtl w:val="0"/>
              </w:rPr>
              <w:t xml:space="preserve">2015 2016 2017 2018 2019 2020 Real GDP growth 7.3 7.5 7.5 7.6 7.7 7.7 Real GDP growth 7.3 5.3 5.4 7.6 7.7 7.7 Inflation 2.8 4.4 4.4 4.1 4.2 4.3 Inflation 2.8 3.9 3.9 4.1 4.2 4.3 Primary balance -2.5 -3.1 -3.1 -2.1 -1.8 -1.7 Primary balance -2.5 -2.8 -3.4 -2.1 -1.8 -1.7 Effective interest rate 7.7 8.2 8.1 8.1 8.0 7.9 Effective interest rate 7.7 8.2 8.1 8.1 8.0 7.9 </w:t>
            </w:r>
          </w:p>
          <w:p w:rsidR="00000000" w:rsidDel="00000000" w:rsidP="00000000" w:rsidRDefault="00000000" w:rsidRPr="00000000" w14:paraId="00001D30">
            <w:pPr>
              <w:keepNext w:val="0"/>
              <w:keepLines w:val="0"/>
              <w:widowControl w:val="0"/>
              <w:pBdr>
                <w:top w:space="0" w:sz="0" w:val="nil"/>
                <w:left w:space="0" w:sz="0" w:val="nil"/>
                <w:bottom w:space="0" w:sz="0" w:val="nil"/>
                <w:right w:space="0" w:sz="0" w:val="nil"/>
                <w:between w:space="0" w:sz="0" w:val="nil"/>
              </w:pBdr>
              <w:shd w:fill="auto" w:val="clear"/>
              <w:spacing w:after="0" w:before="46.9512939453125" w:line="240" w:lineRule="auto"/>
              <w:ind w:left="270.6388854980469" w:right="0" w:firstLine="0"/>
              <w:jc w:val="left"/>
              <w:rPr>
                <w:rFonts w:ascii="Arial" w:cs="Arial" w:eastAsia="Arial" w:hAnsi="Arial"/>
                <w:b w:val="1"/>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1"/>
                <w:i w:val="0"/>
                <w:smallCaps w:val="0"/>
                <w:strike w:val="0"/>
                <w:color w:val="000000"/>
                <w:sz w:val="9.789395332336426"/>
                <w:szCs w:val="9.789395332336426"/>
                <w:u w:val="none"/>
                <w:shd w:fill="auto" w:val="clear"/>
                <w:vertAlign w:val="baseline"/>
                <w:rtl w:val="0"/>
              </w:rPr>
              <w:t xml:space="preserve">Real Interest Rate Shock Real Exchange Rate Shock </w:t>
            </w:r>
          </w:p>
          <w:p w:rsidR="00000000" w:rsidDel="00000000" w:rsidP="00000000" w:rsidRDefault="00000000" w:rsidRPr="00000000" w14:paraId="00001D31">
            <w:pPr>
              <w:keepNext w:val="0"/>
              <w:keepLines w:val="0"/>
              <w:widowControl w:val="0"/>
              <w:pBdr>
                <w:top w:space="0" w:sz="0" w:val="nil"/>
                <w:left w:space="0" w:sz="0" w:val="nil"/>
                <w:bottom w:space="0" w:sz="0" w:val="nil"/>
                <w:right w:space="0" w:sz="0" w:val="nil"/>
                <w:between w:space="0" w:sz="0" w:val="nil"/>
              </w:pBdr>
              <w:shd w:fill="auto" w:val="clear"/>
              <w:spacing w:after="0" w:before="27.357177734375" w:line="289.9940586090088" w:lineRule="auto"/>
              <w:ind w:left="387.454833984375" w:right="373.277587890625" w:firstLine="6.761322021484375"/>
              <w:jc w:val="both"/>
              <w:rPr>
                <w:rFonts w:ascii="Arial" w:cs="Arial" w:eastAsia="Arial" w:hAnsi="Arial"/>
                <w:b w:val="0"/>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0"/>
                <w:i w:val="0"/>
                <w:smallCaps w:val="0"/>
                <w:strike w:val="0"/>
                <w:color w:val="000000"/>
                <w:sz w:val="9.789395332336426"/>
                <w:szCs w:val="9.789395332336426"/>
                <w:u w:val="none"/>
                <w:shd w:fill="auto" w:val="clear"/>
                <w:vertAlign w:val="baseline"/>
                <w:rtl w:val="0"/>
              </w:rPr>
              <w:t xml:space="preserve">Real GDP growth 7.3 7.5 7.5 7.6 7.7 7.7 Real GDP growth 7.3 7.5 7.5 7.6 7.7 7.7 Inflation 2.8 4.4 4.4 4.1 4.2 4.3 Inflation 2.8 13.4 4.4 4.1 4.2 4.3 Primary balance -2.5 -2.3 -2.2 -2.1 -1.8 -1.7 Primary balance -2.5 -2.3 -2.2 -2.1 -1.8 -1.7 Effective interest rate 7.7 8.2 8.4 8.5 8.6 8.7 Effective interest rate 7.7 8.5 8.3 8.2 8.1 8.0 </w:t>
            </w:r>
          </w:p>
          <w:p w:rsidR="00000000" w:rsidDel="00000000" w:rsidP="00000000" w:rsidRDefault="00000000" w:rsidRPr="00000000" w14:paraId="00001D32">
            <w:pPr>
              <w:keepNext w:val="0"/>
              <w:keepLines w:val="0"/>
              <w:widowControl w:val="0"/>
              <w:pBdr>
                <w:top w:space="0" w:sz="0" w:val="nil"/>
                <w:left w:space="0" w:sz="0" w:val="nil"/>
                <w:bottom w:space="0" w:sz="0" w:val="nil"/>
                <w:right w:space="0" w:sz="0" w:val="nil"/>
                <w:between w:space="0" w:sz="0" w:val="nil"/>
              </w:pBdr>
              <w:shd w:fill="auto" w:val="clear"/>
              <w:spacing w:after="0" w:before="46.5625" w:line="240" w:lineRule="auto"/>
              <w:ind w:left="266.326904296875" w:right="0" w:firstLine="0"/>
              <w:jc w:val="left"/>
              <w:rPr>
                <w:rFonts w:ascii="Arial" w:cs="Arial" w:eastAsia="Arial" w:hAnsi="Arial"/>
                <w:b w:val="1"/>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1"/>
                <w:i w:val="0"/>
                <w:smallCaps w:val="0"/>
                <w:strike w:val="0"/>
                <w:color w:val="000000"/>
                <w:sz w:val="9.789395332336426"/>
                <w:szCs w:val="9.789395332336426"/>
                <w:u w:val="none"/>
                <w:shd w:fill="auto" w:val="clear"/>
                <w:vertAlign w:val="baseline"/>
                <w:rtl w:val="0"/>
              </w:rPr>
              <w:t xml:space="preserve">Combined Shock Contingent Liability Shock </w:t>
            </w:r>
          </w:p>
          <w:p w:rsidR="00000000" w:rsidDel="00000000" w:rsidP="00000000" w:rsidRDefault="00000000" w:rsidRPr="00000000" w14:paraId="00001D33">
            <w:pPr>
              <w:keepNext w:val="0"/>
              <w:keepLines w:val="0"/>
              <w:widowControl w:val="0"/>
              <w:pBdr>
                <w:top w:space="0" w:sz="0" w:val="nil"/>
                <w:left w:space="0" w:sz="0" w:val="nil"/>
                <w:bottom w:space="0" w:sz="0" w:val="nil"/>
                <w:right w:space="0" w:sz="0" w:val="nil"/>
                <w:between w:space="0" w:sz="0" w:val="nil"/>
              </w:pBdr>
              <w:shd w:fill="auto" w:val="clear"/>
              <w:spacing w:after="0" w:before="27.357177734375" w:line="289.17531967163086" w:lineRule="auto"/>
              <w:ind w:left="387.45452880859375" w:right="373.277587890625" w:firstLine="6.761322021484375"/>
              <w:jc w:val="both"/>
              <w:rPr>
                <w:rFonts w:ascii="Arial" w:cs="Arial" w:eastAsia="Arial" w:hAnsi="Arial"/>
                <w:b w:val="0"/>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0"/>
                <w:i w:val="0"/>
                <w:smallCaps w:val="0"/>
                <w:strike w:val="0"/>
                <w:color w:val="000000"/>
                <w:sz w:val="9.789395332336426"/>
                <w:szCs w:val="9.789395332336426"/>
                <w:u w:val="none"/>
                <w:shd w:fill="auto" w:val="clear"/>
                <w:vertAlign w:val="baseline"/>
                <w:rtl w:val="0"/>
              </w:rPr>
              <w:t xml:space="preserve">Real GDP growth 7.3 5.3 5.4 7.6 7.7 7.7 Real GDP growth 7.3 5.3 5.4 7.6 7.7 7.7 Inflation 2.8 3.9 3.9 4.1 4.2 4.3 Inflation 2.8 3.9 3.9 4.1 4.2 4.3 Primary balance -2.5 -3.1 -3.4 -2.1 -1.8 -1.7 Primary balance -2.5 -7.4 -2.2 -2.1 -1.8 -1.7 Effective interest rate 7.7 8.5 8.6 8.7 8.8 8.9 Effective interest rate 7.7 8.9 8.3 8.2 8.1 8.0 </w:t>
            </w:r>
          </w:p>
          <w:p w:rsidR="00000000" w:rsidDel="00000000" w:rsidP="00000000" w:rsidRDefault="00000000" w:rsidRPr="00000000" w14:paraId="00001D34">
            <w:pPr>
              <w:keepNext w:val="0"/>
              <w:keepLines w:val="0"/>
              <w:widowControl w:val="0"/>
              <w:pBdr>
                <w:top w:space="0" w:sz="0" w:val="nil"/>
                <w:left w:space="0" w:sz="0" w:val="nil"/>
                <w:bottom w:space="0" w:sz="0" w:val="nil"/>
                <w:right w:space="0" w:sz="0" w:val="nil"/>
                <w:between w:space="0" w:sz="0" w:val="nil"/>
              </w:pBdr>
              <w:shd w:fill="auto" w:val="clear"/>
              <w:spacing w:after="0" w:before="177.69805908203125" w:line="240" w:lineRule="auto"/>
              <w:ind w:left="142.58224487304688" w:right="0" w:firstLine="0"/>
              <w:jc w:val="left"/>
              <w:rPr>
                <w:rFonts w:ascii="Arial" w:cs="Arial" w:eastAsia="Arial" w:hAnsi="Arial"/>
                <w:b w:val="0"/>
                <w:i w:val="0"/>
                <w:smallCaps w:val="0"/>
                <w:strike w:val="0"/>
                <w:color w:val="000000"/>
                <w:sz w:val="9.789395332336426"/>
                <w:szCs w:val="9.789395332336426"/>
                <w:u w:val="none"/>
                <w:shd w:fill="auto" w:val="clear"/>
                <w:vertAlign w:val="baseline"/>
              </w:rPr>
            </w:pPr>
            <w:r w:rsidDel="00000000" w:rsidR="00000000" w:rsidRPr="00000000">
              <w:rPr>
                <w:rFonts w:ascii="Arial" w:cs="Arial" w:eastAsia="Arial" w:hAnsi="Arial"/>
                <w:b w:val="0"/>
                <w:i w:val="0"/>
                <w:smallCaps w:val="0"/>
                <w:strike w:val="0"/>
                <w:color w:val="000000"/>
                <w:sz w:val="9.789395332336426"/>
                <w:szCs w:val="9.789395332336426"/>
                <w:u w:val="none"/>
                <w:shd w:fill="auto" w:val="clear"/>
                <w:vertAlign w:val="baseline"/>
                <w:rtl w:val="0"/>
              </w:rPr>
              <w:t xml:space="preserve">Source: IMF staff. </w:t>
            </w:r>
          </w:p>
        </w:tc>
      </w:tr>
      <w:tr>
        <w:trPr>
          <w:trHeight w:val="333.5998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789395332336426"/>
                <w:szCs w:val="9.789395332336426"/>
                <w:u w:val="none"/>
                <w:shd w:fill="auto" w:val="clear"/>
                <w:vertAlign w:val="baseline"/>
              </w:rPr>
            </w:pPr>
            <w:r w:rsidDel="00000000" w:rsidR="00000000" w:rsidRPr="00000000">
              <w:rPr>
                <w:rtl w:val="0"/>
              </w:rPr>
            </w:r>
          </w:p>
        </w:tc>
      </w:tr>
    </w:tbl>
    <w:p w:rsidR="00000000" w:rsidDel="00000000" w:rsidP="00000000" w:rsidRDefault="00000000" w:rsidRPr="00000000" w14:paraId="00001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1D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tbl>
      <w:tblPr>
        <w:tblStyle w:val="Table26"/>
        <w:tblW w:w="9313.199920654297" w:type="dxa"/>
        <w:jc w:val="left"/>
        <w:tblInd w:w="1706.80007934570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3.199920654297"/>
        <w:tblGridChange w:id="0">
          <w:tblGrid>
            <w:gridCol w:w="9313.199920654297"/>
          </w:tblGrid>
        </w:tblGridChange>
      </w:tblGrid>
      <w:tr>
        <w:trPr>
          <w:trHeight w:val="12271.20071411132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54.74121093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Figure 6. India: External Debt Sustainability: Bound Tests 1/2/  </w:t>
            </w:r>
          </w:p>
          <w:p w:rsidR="00000000" w:rsidDel="00000000" w:rsidP="00000000" w:rsidRDefault="00000000" w:rsidRPr="00000000" w14:paraId="00001D3B">
            <w:pPr>
              <w:keepNext w:val="0"/>
              <w:keepLines w:val="0"/>
              <w:widowControl w:val="0"/>
              <w:pBdr>
                <w:top w:space="0" w:sz="0" w:val="nil"/>
                <w:left w:space="0" w:sz="0" w:val="nil"/>
                <w:bottom w:space="0" w:sz="0" w:val="nil"/>
                <w:right w:space="0" w:sz="0" w:val="nil"/>
                <w:between w:space="0" w:sz="0" w:val="nil"/>
              </w:pBdr>
              <w:shd w:fill="auto" w:val="clear"/>
              <w:spacing w:after="0" w:before="11.024169921875" w:line="240" w:lineRule="auto"/>
              <w:ind w:left="0" w:right="3119.154052734375" w:firstLine="0"/>
              <w:jc w:val="right"/>
              <w:rPr>
                <w:rFonts w:ascii="Arial" w:cs="Arial" w:eastAsia="Arial" w:hAnsi="Arial"/>
                <w:b w:val="0"/>
                <w:i w:val="0"/>
                <w:smallCaps w:val="0"/>
                <w:strike w:val="0"/>
                <w:color w:val="0583b0"/>
                <w:sz w:val="18.909786224365234"/>
                <w:szCs w:val="18.909786224365234"/>
                <w:u w:val="none"/>
                <w:shd w:fill="auto" w:val="clear"/>
                <w:vertAlign w:val="baseline"/>
              </w:rPr>
            </w:pPr>
            <w:r w:rsidDel="00000000" w:rsidR="00000000" w:rsidRPr="00000000">
              <w:rPr>
                <w:rFonts w:ascii="Arial" w:cs="Arial" w:eastAsia="Arial" w:hAnsi="Arial"/>
                <w:b w:val="0"/>
                <w:i w:val="0"/>
                <w:smallCaps w:val="0"/>
                <w:strike w:val="0"/>
                <w:color w:val="0583b0"/>
                <w:sz w:val="18.909786224365234"/>
                <w:szCs w:val="18.909786224365234"/>
                <w:u w:val="none"/>
                <w:shd w:fill="auto" w:val="clear"/>
                <w:vertAlign w:val="baseline"/>
                <w:rtl w:val="0"/>
              </w:rPr>
              <w:t xml:space="preserve">(External debt in percent of GDP)  </w:t>
            </w:r>
          </w:p>
          <w:p w:rsidR="00000000" w:rsidDel="00000000" w:rsidP="00000000" w:rsidRDefault="00000000" w:rsidRPr="00000000" w14:paraId="00001D3C">
            <w:pPr>
              <w:keepNext w:val="0"/>
              <w:keepLines w:val="0"/>
              <w:widowControl w:val="0"/>
              <w:pBdr>
                <w:top w:space="0" w:sz="0" w:val="nil"/>
                <w:left w:space="0" w:sz="0" w:val="nil"/>
                <w:bottom w:space="0" w:sz="0" w:val="nil"/>
                <w:right w:space="0" w:sz="0" w:val="nil"/>
                <w:between w:space="0" w:sz="0" w:val="nil"/>
              </w:pBdr>
              <w:shd w:fill="auto" w:val="clear"/>
              <w:spacing w:after="0" w:before="70.220947265625" w:line="240" w:lineRule="auto"/>
              <w:ind w:left="0" w:right="2167.96630859375" w:firstLine="0"/>
              <w:jc w:val="right"/>
              <w:rPr>
                <w:rFonts w:ascii="Arial" w:cs="Arial" w:eastAsia="Arial" w:hAnsi="Arial"/>
                <w:b w:val="0"/>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Interest rate shock </w:t>
            </w:r>
            <w:r w:rsidDel="00000000" w:rsidR="00000000" w:rsidRPr="00000000">
              <w:rPr>
                <w:rFonts w:ascii="Arial" w:cs="Arial" w:eastAsia="Arial" w:hAnsi="Arial"/>
                <w:b w:val="0"/>
                <w:i w:val="0"/>
                <w:smallCaps w:val="0"/>
                <w:strike w:val="0"/>
                <w:color w:val="000000"/>
                <w:sz w:val="17.05988883972168"/>
                <w:szCs w:val="17.05988883972168"/>
                <w:u w:val="none"/>
                <w:shd w:fill="auto" w:val="clear"/>
                <w:vertAlign w:val="baseline"/>
                <w:rtl w:val="0"/>
              </w:rPr>
              <w:t xml:space="preserve">(in percent) </w:t>
            </w:r>
          </w:p>
          <w:p w:rsidR="00000000" w:rsidDel="00000000" w:rsidP="00000000" w:rsidRDefault="00000000" w:rsidRPr="00000000" w14:paraId="00001D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1.6633605957031" w:right="0" w:firstLine="0"/>
              <w:jc w:val="left"/>
              <w:rPr>
                <w:rFonts w:ascii="Arial" w:cs="Arial" w:eastAsia="Arial" w:hAnsi="Arial"/>
                <w:b w:val="1"/>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Baseline and historical scenarios </w:t>
            </w:r>
          </w:p>
          <w:p w:rsidR="00000000" w:rsidDel="00000000" w:rsidP="00000000" w:rsidRDefault="00000000" w:rsidRPr="00000000" w14:paraId="00001D3E">
            <w:pPr>
              <w:keepNext w:val="0"/>
              <w:keepLines w:val="0"/>
              <w:widowControl w:val="0"/>
              <w:pBdr>
                <w:top w:space="0" w:sz="0" w:val="nil"/>
                <w:left w:space="0" w:sz="0" w:val="nil"/>
                <w:bottom w:space="0" w:sz="0" w:val="nil"/>
                <w:right w:space="0" w:sz="0" w:val="nil"/>
                <w:between w:space="0" w:sz="0" w:val="nil"/>
              </w:pBdr>
              <w:shd w:fill="auto" w:val="clear"/>
              <w:spacing w:after="0" w:before="1.82373046875" w:line="240" w:lineRule="auto"/>
              <w:ind w:left="0" w:right="4419.332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4.51644897460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18 </w:t>
            </w:r>
          </w:p>
          <w:p w:rsidR="00000000" w:rsidDel="00000000" w:rsidP="00000000" w:rsidRDefault="00000000" w:rsidRPr="00000000" w14:paraId="00001D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66.5547180175781"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41">
            <w:pPr>
              <w:keepNext w:val="0"/>
              <w:keepLines w:val="0"/>
              <w:widowControl w:val="0"/>
              <w:pBdr>
                <w:top w:space="0" w:sz="0" w:val="nil"/>
                <w:left w:space="0" w:sz="0" w:val="nil"/>
                <w:bottom w:space="0" w:sz="0" w:val="nil"/>
                <w:right w:space="0" w:sz="0" w:val="nil"/>
                <w:between w:space="0" w:sz="0" w:val="nil"/>
              </w:pBdr>
              <w:shd w:fill="auto" w:val="clear"/>
              <w:spacing w:after="0" w:before="0.072021484375" w:line="240" w:lineRule="auto"/>
              <w:ind w:left="2677.54196166992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Gross financing need  </w:t>
            </w:r>
          </w:p>
          <w:p w:rsidR="00000000" w:rsidDel="00000000" w:rsidP="00000000" w:rsidRDefault="00000000" w:rsidRPr="00000000" w14:paraId="00001D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4.51644897460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16 </w:t>
            </w:r>
          </w:p>
          <w:p w:rsidR="00000000" w:rsidDel="00000000" w:rsidP="00000000" w:rsidRDefault="00000000" w:rsidRPr="00000000" w14:paraId="00001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1.64901733398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under baseline </w:t>
            </w:r>
          </w:p>
          <w:p w:rsidR="00000000" w:rsidDel="00000000" w:rsidP="00000000" w:rsidRDefault="00000000" w:rsidRPr="00000000" w14:paraId="00001D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77954101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413299560546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985.37796020507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(right scale) </w:t>
            </w:r>
          </w:p>
          <w:p w:rsidR="00000000" w:rsidDel="00000000" w:rsidP="00000000" w:rsidRDefault="00000000" w:rsidRPr="00000000" w14:paraId="00001D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4.51644897460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14 </w:t>
            </w:r>
          </w:p>
          <w:p w:rsidR="00000000" w:rsidDel="00000000" w:rsidP="00000000" w:rsidRDefault="00000000" w:rsidRPr="00000000" w14:paraId="00001D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69.082183837890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w:t>
            </w:r>
          </w:p>
          <w:p w:rsidR="00000000" w:rsidDel="00000000" w:rsidP="00000000" w:rsidRDefault="00000000" w:rsidRPr="00000000" w14:paraId="00001D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9.332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4.413299560546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30.9191894531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i-rate  </w:t>
            </w:r>
          </w:p>
          <w:p w:rsidR="00000000" w:rsidDel="00000000" w:rsidP="00000000" w:rsidRDefault="00000000" w:rsidRPr="00000000" w14:paraId="00001D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4.51644897460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12 </w:t>
            </w:r>
          </w:p>
          <w:p w:rsidR="00000000" w:rsidDel="00000000" w:rsidP="00000000" w:rsidRDefault="00000000" w:rsidRPr="00000000" w14:paraId="00001D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2.92297363281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22.951985994974773"/>
                <w:szCs w:val="22.951985994974773"/>
                <w:u w:val="none"/>
                <w:shd w:fill="auto" w:val="clear"/>
                <w:vertAlign w:val="superscript"/>
                <w:rtl w:val="0"/>
              </w:rPr>
              <w:t xml:space="preserve">shock</w:t>
            </w: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23 </w:t>
            </w:r>
          </w:p>
          <w:p w:rsidR="00000000" w:rsidDel="00000000" w:rsidP="00000000" w:rsidRDefault="00000000" w:rsidRPr="00000000" w14:paraId="00001D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77954101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2.069549560546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74.51644897460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6.086273193359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22 </w:t>
            </w:r>
          </w:p>
          <w:p w:rsidR="00000000" w:rsidDel="00000000" w:rsidP="00000000" w:rsidRDefault="00000000" w:rsidRPr="00000000" w14:paraId="00001D52">
            <w:pPr>
              <w:keepNext w:val="0"/>
              <w:keepLines w:val="0"/>
              <w:widowControl w:val="0"/>
              <w:pBdr>
                <w:top w:space="0" w:sz="0" w:val="nil"/>
                <w:left w:space="0" w:sz="0" w:val="nil"/>
                <w:bottom w:space="0" w:sz="0" w:val="nil"/>
                <w:right w:space="0" w:sz="0" w:val="nil"/>
                <w:between w:space="0" w:sz="0" w:val="nil"/>
              </w:pBdr>
              <w:shd w:fill="auto" w:val="clear"/>
              <w:spacing w:after="0" w:before="70.889892578125" w:line="240" w:lineRule="auto"/>
              <w:ind w:left="4028.89022827148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23 </w:t>
            </w:r>
          </w:p>
          <w:p w:rsidR="00000000" w:rsidDel="00000000" w:rsidP="00000000" w:rsidRDefault="00000000" w:rsidRPr="00000000" w14:paraId="00001D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9.96627807617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8 </w:t>
            </w:r>
          </w:p>
          <w:p w:rsidR="00000000" w:rsidDel="00000000" w:rsidP="00000000" w:rsidRDefault="00000000" w:rsidRPr="00000000" w14:paraId="00001D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82.09594726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22 </w:t>
            </w:r>
          </w:p>
          <w:p w:rsidR="00000000" w:rsidDel="00000000" w:rsidP="00000000" w:rsidRDefault="00000000" w:rsidRPr="00000000" w14:paraId="00001D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2.069549560546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9.332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57">
            <w:pPr>
              <w:keepNext w:val="0"/>
              <w:keepLines w:val="0"/>
              <w:widowControl w:val="0"/>
              <w:pBdr>
                <w:top w:space="0" w:sz="0" w:val="nil"/>
                <w:left w:space="0" w:sz="0" w:val="nil"/>
                <w:bottom w:space="0" w:sz="0" w:val="nil"/>
                <w:right w:space="0" w:sz="0" w:val="nil"/>
                <w:between w:space="0" w:sz="0" w:val="nil"/>
              </w:pBdr>
              <w:shd w:fill="auto" w:val="clear"/>
              <w:spacing w:after="0" w:before="73.282470703125" w:line="240" w:lineRule="auto"/>
              <w:ind w:left="4370.655975341797"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6 </w:t>
            </w:r>
          </w:p>
          <w:p w:rsidR="00000000" w:rsidDel="00000000" w:rsidP="00000000" w:rsidRDefault="00000000" w:rsidRPr="00000000" w14:paraId="00001D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74.68368530273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Historical </w:t>
            </w:r>
          </w:p>
          <w:p w:rsidR="00000000" w:rsidDel="00000000" w:rsidP="00000000" w:rsidRDefault="00000000" w:rsidRPr="00000000" w14:paraId="00001D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894989013671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77954101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39.80224609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w:t>
            </w:r>
          </w:p>
          <w:p w:rsidR="00000000" w:rsidDel="00000000" w:rsidP="00000000" w:rsidRDefault="00000000" w:rsidRPr="00000000" w14:paraId="00001D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813964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3.9 </w:t>
            </w:r>
          </w:p>
          <w:p w:rsidR="00000000" w:rsidDel="00000000" w:rsidP="00000000" w:rsidRDefault="00000000" w:rsidRPr="00000000" w14:paraId="00001D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4.17587280273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 </w:t>
            </w:r>
          </w:p>
          <w:p w:rsidR="00000000" w:rsidDel="00000000" w:rsidP="00000000" w:rsidRDefault="00000000" w:rsidRPr="00000000" w14:paraId="00001D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9.157714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4.5 </w:t>
            </w:r>
          </w:p>
          <w:p w:rsidR="00000000" w:rsidDel="00000000" w:rsidP="00000000" w:rsidRDefault="00000000" w:rsidRPr="00000000" w14:paraId="00001D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828.993530273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Scenario: </w:t>
            </w:r>
          </w:p>
          <w:p w:rsidR="00000000" w:rsidDel="00000000" w:rsidP="00000000" w:rsidRDefault="00000000" w:rsidRPr="00000000" w14:paraId="00001D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6.894989013671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19.332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9.69100952148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 </w:t>
            </w:r>
          </w:p>
          <w:p w:rsidR="00000000" w:rsidDel="00000000" w:rsidP="00000000" w:rsidRDefault="00000000" w:rsidRPr="00000000" w14:paraId="00001D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36.813964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2.9 </w:t>
            </w:r>
          </w:p>
          <w:p w:rsidR="00000000" w:rsidDel="00000000" w:rsidP="00000000" w:rsidRDefault="00000000" w:rsidRPr="00000000" w14:paraId="00001D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84.598999023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Historical: </w:t>
            </w:r>
          </w:p>
          <w:p w:rsidR="00000000" w:rsidDel="00000000" w:rsidP="00000000" w:rsidRDefault="00000000" w:rsidRPr="00000000" w14:paraId="00001D65">
            <w:pPr>
              <w:keepNext w:val="0"/>
              <w:keepLines w:val="0"/>
              <w:widowControl w:val="0"/>
              <w:pBdr>
                <w:top w:space="0" w:sz="0" w:val="nil"/>
                <w:left w:space="0" w:sz="0" w:val="nil"/>
                <w:bottom w:space="0" w:sz="0" w:val="nil"/>
                <w:right w:space="0" w:sz="0" w:val="nil"/>
                <w:between w:space="0" w:sz="0" w:val="nil"/>
              </w:pBdr>
              <w:shd w:fill="auto" w:val="clear"/>
              <w:spacing w:after="0" w:before="51.683349609375" w:line="240" w:lineRule="auto"/>
              <w:ind w:left="849.5648193359375"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9.00131225585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0 </w:t>
            </w:r>
          </w:p>
          <w:p w:rsidR="00000000" w:rsidDel="00000000" w:rsidP="00000000" w:rsidRDefault="00000000" w:rsidRPr="00000000" w14:paraId="00001D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22.77954101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68">
            <w:pPr>
              <w:keepNext w:val="0"/>
              <w:keepLines w:val="0"/>
              <w:widowControl w:val="0"/>
              <w:pBdr>
                <w:top w:space="0" w:sz="0" w:val="nil"/>
                <w:left w:space="0" w:sz="0" w:val="nil"/>
                <w:bottom w:space="0" w:sz="0" w:val="nil"/>
                <w:right w:space="0" w:sz="0" w:val="nil"/>
                <w:between w:space="0" w:sz="0" w:val="nil"/>
              </w:pBdr>
              <w:shd w:fill="auto" w:val="clear"/>
              <w:spacing w:after="0" w:before="26.500244140625" w:line="240" w:lineRule="auto"/>
              <w:ind w:left="890.899658203125"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63.79211425781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6A">
            <w:pPr>
              <w:keepNext w:val="0"/>
              <w:keepLines w:val="0"/>
              <w:widowControl w:val="0"/>
              <w:pBdr>
                <w:top w:space="0" w:sz="0" w:val="nil"/>
                <w:left w:space="0" w:sz="0" w:val="nil"/>
                <w:bottom w:space="0" w:sz="0" w:val="nil"/>
                <w:right w:space="0" w:sz="0" w:val="nil"/>
                <w:between w:space="0" w:sz="0" w:val="nil"/>
              </w:pBdr>
              <w:shd w:fill="auto" w:val="clear"/>
              <w:spacing w:after="0" w:before="78.78662109375" w:line="240" w:lineRule="auto"/>
              <w:ind w:left="0" w:right="1765.81298828125" w:firstLine="0"/>
              <w:jc w:val="right"/>
              <w:rPr>
                <w:rFonts w:ascii="Arial" w:cs="Arial" w:eastAsia="Arial" w:hAnsi="Arial"/>
                <w:b w:val="1"/>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Non-interest current account shock  </w:t>
            </w:r>
          </w:p>
          <w:p w:rsidR="00000000" w:rsidDel="00000000" w:rsidP="00000000" w:rsidRDefault="00000000" w:rsidRPr="00000000" w14:paraId="00001D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6.1485290527344" w:right="0" w:firstLine="0"/>
              <w:jc w:val="left"/>
              <w:rPr>
                <w:rFonts w:ascii="Arial" w:cs="Arial" w:eastAsia="Arial" w:hAnsi="Arial"/>
                <w:b w:val="1"/>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Growth shock  </w:t>
            </w:r>
          </w:p>
          <w:p w:rsidR="00000000" w:rsidDel="00000000" w:rsidP="00000000" w:rsidRDefault="00000000" w:rsidRPr="00000000" w14:paraId="00001D6C">
            <w:pPr>
              <w:keepNext w:val="0"/>
              <w:keepLines w:val="0"/>
              <w:widowControl w:val="0"/>
              <w:pBdr>
                <w:top w:space="0" w:sz="0" w:val="nil"/>
                <w:left w:space="0" w:sz="0" w:val="nil"/>
                <w:bottom w:space="0" w:sz="0" w:val="nil"/>
                <w:right w:space="0" w:sz="0" w:val="nil"/>
                <w:between w:space="0" w:sz="0" w:val="nil"/>
              </w:pBdr>
              <w:shd w:fill="auto" w:val="clear"/>
              <w:spacing w:after="0" w:before="25.31005859375" w:line="240" w:lineRule="auto"/>
              <w:ind w:left="0" w:right="3235.0341796875" w:firstLine="0"/>
              <w:jc w:val="right"/>
              <w:rPr>
                <w:rFonts w:ascii="Arial" w:cs="Arial" w:eastAsia="Arial" w:hAnsi="Arial"/>
                <w:b w:val="0"/>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0"/>
                <w:i w:val="0"/>
                <w:smallCaps w:val="0"/>
                <w:strike w:val="0"/>
                <w:color w:val="000000"/>
                <w:sz w:val="17.05988883972168"/>
                <w:szCs w:val="17.05988883972168"/>
                <w:u w:val="none"/>
                <w:shd w:fill="auto" w:val="clear"/>
                <w:vertAlign w:val="baseline"/>
                <w:rtl w:val="0"/>
              </w:rPr>
              <w:t xml:space="preserve">(in percent of GDP) </w:t>
            </w:r>
          </w:p>
          <w:p w:rsidR="00000000" w:rsidDel="00000000" w:rsidP="00000000" w:rsidRDefault="00000000" w:rsidRPr="00000000" w14:paraId="00001D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1.6139221191406" w:right="0" w:firstLine="0"/>
              <w:jc w:val="left"/>
              <w:rPr>
                <w:rFonts w:ascii="Arial" w:cs="Arial" w:eastAsia="Arial" w:hAnsi="Arial"/>
                <w:b w:val="0"/>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0"/>
                <w:i w:val="0"/>
                <w:smallCaps w:val="0"/>
                <w:strike w:val="0"/>
                <w:color w:val="000000"/>
                <w:sz w:val="17.05988883972168"/>
                <w:szCs w:val="17.05988883972168"/>
                <w:u w:val="none"/>
                <w:shd w:fill="auto" w:val="clear"/>
                <w:vertAlign w:val="baseline"/>
                <w:rtl w:val="0"/>
              </w:rPr>
              <w:t xml:space="preserve">(in percent per year)</w:t>
            </w:r>
          </w:p>
          <w:p w:rsidR="00000000" w:rsidDel="00000000" w:rsidP="00000000" w:rsidRDefault="00000000" w:rsidRPr="00000000" w14:paraId="00001D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3.7457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3.370361328125"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70">
            <w:pPr>
              <w:keepNext w:val="0"/>
              <w:keepLines w:val="0"/>
              <w:widowControl w:val="0"/>
              <w:pBdr>
                <w:top w:space="0" w:sz="0" w:val="nil"/>
                <w:left w:space="0" w:sz="0" w:val="nil"/>
                <w:bottom w:space="0" w:sz="0" w:val="nil"/>
                <w:right w:space="0" w:sz="0" w:val="nil"/>
                <w:between w:space="0" w:sz="0" w:val="nil"/>
              </w:pBdr>
              <w:shd w:fill="auto" w:val="clear"/>
              <w:spacing w:after="0" w:before="186.1370849609375" w:line="240" w:lineRule="auto"/>
              <w:ind w:left="0" w:right="4437.19299316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228942871093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72">
            <w:pPr>
              <w:keepNext w:val="0"/>
              <w:keepLines w:val="0"/>
              <w:widowControl w:val="0"/>
              <w:pBdr>
                <w:top w:space="0" w:sz="0" w:val="nil"/>
                <w:left w:space="0" w:sz="0" w:val="nil"/>
                <w:bottom w:space="0" w:sz="0" w:val="nil"/>
                <w:right w:space="0" w:sz="0" w:val="nil"/>
                <w:between w:space="0" w:sz="0" w:val="nil"/>
              </w:pBdr>
              <w:shd w:fill="auto" w:val="clear"/>
              <w:spacing w:after="0" w:before="187.333984375" w:line="240" w:lineRule="auto"/>
              <w:ind w:left="0" w:right="4433.7457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1.228942871093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85.542144775390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Growth  </w:t>
            </w:r>
          </w:p>
          <w:p w:rsidR="00000000" w:rsidDel="00000000" w:rsidP="00000000" w:rsidRDefault="00000000" w:rsidRPr="00000000" w14:paraId="00001D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3.213500976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22.951985994974773"/>
                <w:szCs w:val="22.951985994974773"/>
                <w:u w:val="none"/>
                <w:shd w:fill="auto" w:val="clear"/>
                <w:vertAlign w:val="subscript"/>
                <w:rtl w:val="0"/>
              </w:rPr>
              <w:t xml:space="preserve">CA shock </w:t>
            </w: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26 </w:t>
            </w:r>
          </w:p>
          <w:p w:rsidR="00000000" w:rsidDel="00000000" w:rsidP="00000000" w:rsidRDefault="00000000" w:rsidRPr="00000000" w14:paraId="00001D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35.437164306640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22.951985994974773"/>
                <w:szCs w:val="22.951985994974773"/>
                <w:u w:val="none"/>
                <w:shd w:fill="auto" w:val="clear"/>
                <w:vertAlign w:val="superscript"/>
                <w:rtl w:val="0"/>
              </w:rPr>
              <w:t xml:space="preserve">shock </w:t>
            </w: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23 </w:t>
            </w:r>
          </w:p>
          <w:p w:rsidR="00000000" w:rsidDel="00000000" w:rsidP="00000000" w:rsidRDefault="00000000" w:rsidRPr="00000000" w14:paraId="00001D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7.19299316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885192871093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79">
            <w:pPr>
              <w:keepNext w:val="0"/>
              <w:keepLines w:val="0"/>
              <w:widowControl w:val="0"/>
              <w:pBdr>
                <w:top w:space="0" w:sz="0" w:val="nil"/>
                <w:left w:space="0" w:sz="0" w:val="nil"/>
                <w:bottom w:space="0" w:sz="0" w:val="nil"/>
                <w:right w:space="0" w:sz="0" w:val="nil"/>
                <w:between w:space="0" w:sz="0" w:val="nil"/>
              </w:pBdr>
              <w:shd w:fill="auto" w:val="clear"/>
              <w:spacing w:after="0" w:before="169.2962646484375" w:line="240" w:lineRule="auto"/>
              <w:ind w:left="3054.697113037109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22 </w:t>
            </w:r>
          </w:p>
          <w:p w:rsidR="00000000" w:rsidDel="00000000" w:rsidP="00000000" w:rsidRDefault="00000000" w:rsidRPr="00000000" w14:paraId="00001D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14.5007324218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22 </w:t>
            </w:r>
          </w:p>
          <w:p w:rsidR="00000000" w:rsidDel="00000000" w:rsidP="00000000" w:rsidRDefault="00000000" w:rsidRPr="00000000" w14:paraId="00001D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3.7457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8.885192871093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7D">
            <w:pPr>
              <w:keepNext w:val="0"/>
              <w:keepLines w:val="0"/>
              <w:widowControl w:val="0"/>
              <w:pBdr>
                <w:top w:space="0" w:sz="0" w:val="nil"/>
                <w:left w:space="0" w:sz="0" w:val="nil"/>
                <w:bottom w:space="0" w:sz="0" w:val="nil"/>
                <w:right w:space="0" w:sz="0" w:val="nil"/>
                <w:between w:space="0" w:sz="0" w:val="nil"/>
              </w:pBdr>
              <w:shd w:fill="auto" w:val="clear"/>
              <w:spacing w:after="0" w:before="193.3172607421875" w:line="240" w:lineRule="auto"/>
              <w:ind w:left="0" w:right="4437.19299316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710632324218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58.7799072265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w:t>
            </w:r>
          </w:p>
          <w:p w:rsidR="00000000" w:rsidDel="00000000" w:rsidP="00000000" w:rsidRDefault="00000000" w:rsidRPr="00000000" w14:paraId="00001D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8.47900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-1.3 </w:t>
            </w:r>
          </w:p>
          <w:p w:rsidR="00000000" w:rsidDel="00000000" w:rsidP="00000000" w:rsidRDefault="00000000" w:rsidRPr="00000000" w14:paraId="00001D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73.88381958007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w:t>
            </w:r>
          </w:p>
          <w:p w:rsidR="00000000" w:rsidDel="00000000" w:rsidP="00000000" w:rsidRDefault="00000000" w:rsidRPr="00000000" w14:paraId="00001D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8.58261108398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7.6 </w:t>
            </w:r>
          </w:p>
          <w:p w:rsidR="00000000" w:rsidDel="00000000" w:rsidP="00000000" w:rsidRDefault="00000000" w:rsidRPr="00000000" w14:paraId="00001D83">
            <w:pPr>
              <w:keepNext w:val="0"/>
              <w:keepLines w:val="0"/>
              <w:widowControl w:val="0"/>
              <w:pBdr>
                <w:top w:space="0" w:sz="0" w:val="nil"/>
                <w:left w:space="0" w:sz="0" w:val="nil"/>
                <w:bottom w:space="0" w:sz="0" w:val="nil"/>
                <w:right w:space="0" w:sz="0" w:val="nil"/>
                <w:between w:space="0" w:sz="0" w:val="nil"/>
              </w:pBdr>
              <w:shd w:fill="auto" w:val="clear"/>
              <w:spacing w:after="0" w:before="44.4879150390625" w:line="240" w:lineRule="auto"/>
              <w:ind w:left="0" w:right="1294.48059082031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20.23727416992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6.6 </w:t>
            </w:r>
          </w:p>
          <w:p w:rsidR="00000000" w:rsidDel="00000000" w:rsidP="00000000" w:rsidRDefault="00000000" w:rsidRPr="00000000" w14:paraId="00001D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44.1937255859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Scenario: </w:t>
            </w:r>
          </w:p>
          <w:p w:rsidR="00000000" w:rsidDel="00000000" w:rsidP="00000000" w:rsidRDefault="00000000" w:rsidRPr="00000000" w14:paraId="00001D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4.926910400390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Scenario: </w:t>
            </w:r>
          </w:p>
          <w:p w:rsidR="00000000" w:rsidDel="00000000" w:rsidP="00000000" w:rsidRDefault="00000000" w:rsidRPr="00000000" w14:paraId="00001D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3.745727539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3.710632324218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95.58349609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-1.9 </w:t>
            </w:r>
          </w:p>
          <w:p w:rsidR="00000000" w:rsidDel="00000000" w:rsidP="00000000" w:rsidRDefault="00000000" w:rsidRPr="00000000" w14:paraId="00001D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03.38439941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Historical: </w:t>
            </w:r>
          </w:p>
          <w:p w:rsidR="00000000" w:rsidDel="00000000" w:rsidP="00000000" w:rsidRDefault="00000000" w:rsidRPr="00000000" w14:paraId="00001D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18.58261108398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7.7 </w:t>
            </w:r>
          </w:p>
          <w:p w:rsidR="00000000" w:rsidDel="00000000" w:rsidP="00000000" w:rsidRDefault="00000000" w:rsidRPr="00000000" w14:paraId="00001D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9.476470947265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Historical: </w:t>
            </w:r>
          </w:p>
          <w:p w:rsidR="00000000" w:rsidDel="00000000" w:rsidP="00000000" w:rsidRDefault="00000000" w:rsidRPr="00000000" w14:paraId="00001D8D">
            <w:pPr>
              <w:keepNext w:val="0"/>
              <w:keepLines w:val="0"/>
              <w:widowControl w:val="0"/>
              <w:pBdr>
                <w:top w:space="0" w:sz="0" w:val="nil"/>
                <w:left w:space="0" w:sz="0" w:val="nil"/>
                <w:bottom w:space="0" w:sz="0" w:val="nil"/>
                <w:right w:space="0" w:sz="0" w:val="nil"/>
                <w:between w:space="0" w:sz="0" w:val="nil"/>
              </w:pBdr>
              <w:shd w:fill="auto" w:val="clear"/>
              <w:spacing w:after="0" w:before="39.6832275390625" w:line="240" w:lineRule="auto"/>
              <w:ind w:left="806.380462646484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7.19299316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8F">
            <w:pPr>
              <w:keepNext w:val="0"/>
              <w:keepLines w:val="0"/>
              <w:widowControl w:val="0"/>
              <w:pBdr>
                <w:top w:space="0" w:sz="0" w:val="nil"/>
                <w:left w:space="0" w:sz="0" w:val="nil"/>
                <w:bottom w:space="0" w:sz="0" w:val="nil"/>
                <w:right w:space="0" w:sz="0" w:val="nil"/>
                <w:between w:space="0" w:sz="0" w:val="nil"/>
              </w:pBdr>
              <w:shd w:fill="auto" w:val="clear"/>
              <w:spacing w:after="0" w:before="39.6612548828125" w:line="240" w:lineRule="auto"/>
              <w:ind w:left="847.715301513671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78.205566406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91">
            <w:pPr>
              <w:keepNext w:val="0"/>
              <w:keepLines w:val="0"/>
              <w:widowControl w:val="0"/>
              <w:pBdr>
                <w:top w:space="0" w:sz="0" w:val="nil"/>
                <w:left w:space="0" w:sz="0" w:val="nil"/>
                <w:bottom w:space="0" w:sz="0" w:val="nil"/>
                <w:right w:space="0" w:sz="0" w:val="nil"/>
                <w:between w:space="0" w:sz="0" w:val="nil"/>
              </w:pBdr>
              <w:shd w:fill="auto" w:val="clear"/>
              <w:spacing w:after="0" w:before="287.5872802734375" w:line="240" w:lineRule="auto"/>
              <w:ind w:left="664.9484252929688" w:right="0" w:firstLine="0"/>
              <w:jc w:val="left"/>
              <w:rPr>
                <w:rFonts w:ascii="Arial" w:cs="Arial" w:eastAsia="Arial" w:hAnsi="Arial"/>
                <w:b w:val="1"/>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Combined shock 3/ </w:t>
            </w:r>
          </w:p>
          <w:p w:rsidR="00000000" w:rsidDel="00000000" w:rsidP="00000000" w:rsidRDefault="00000000" w:rsidRPr="00000000" w14:paraId="00001D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15.6317138671875" w:firstLine="0"/>
              <w:jc w:val="right"/>
              <w:rPr>
                <w:rFonts w:ascii="Arial" w:cs="Arial" w:eastAsia="Arial" w:hAnsi="Arial"/>
                <w:b w:val="1"/>
                <w:i w:val="0"/>
                <w:smallCaps w:val="0"/>
                <w:strike w:val="0"/>
                <w:color w:val="000000"/>
                <w:sz w:val="17.05988883972168"/>
                <w:szCs w:val="17.05988883972168"/>
                <w:u w:val="none"/>
                <w:shd w:fill="auto" w:val="clear"/>
                <w:vertAlign w:val="baseline"/>
              </w:rPr>
            </w:pPr>
            <w:r w:rsidDel="00000000" w:rsidR="00000000" w:rsidRPr="00000000">
              <w:rPr>
                <w:rFonts w:ascii="Arial" w:cs="Arial" w:eastAsia="Arial" w:hAnsi="Arial"/>
                <w:b w:val="1"/>
                <w:i w:val="0"/>
                <w:smallCaps w:val="0"/>
                <w:strike w:val="0"/>
                <w:color w:val="000000"/>
                <w:sz w:val="17.05988883972168"/>
                <w:szCs w:val="17.05988883972168"/>
                <w:u w:val="none"/>
                <w:shd w:fill="auto" w:val="clear"/>
                <w:vertAlign w:val="baseline"/>
                <w:rtl w:val="0"/>
              </w:rPr>
              <w:t xml:space="preserve">Real depreciation shock 4/ </w:t>
            </w:r>
          </w:p>
          <w:p w:rsidR="00000000" w:rsidDel="00000000" w:rsidP="00000000" w:rsidRDefault="00000000" w:rsidRPr="00000000" w14:paraId="00001D93">
            <w:pPr>
              <w:keepNext w:val="0"/>
              <w:keepLines w:val="0"/>
              <w:widowControl w:val="0"/>
              <w:pBdr>
                <w:top w:space="0" w:sz="0" w:val="nil"/>
                <w:left w:space="0" w:sz="0" w:val="nil"/>
                <w:bottom w:space="0" w:sz="0" w:val="nil"/>
                <w:right w:space="0" w:sz="0" w:val="nil"/>
                <w:between w:space="0" w:sz="0" w:val="nil"/>
              </w:pBdr>
              <w:shd w:fill="auto" w:val="clear"/>
              <w:spacing w:after="0" w:before="24.5855712890625" w:line="240" w:lineRule="auto"/>
              <w:ind w:left="0" w:right="4433.767089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4.5831298828125"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40 </w:t>
            </w:r>
          </w:p>
          <w:p w:rsidR="00000000" w:rsidDel="00000000" w:rsidP="00000000" w:rsidRDefault="00000000" w:rsidRPr="00000000" w14:paraId="00001D95">
            <w:pPr>
              <w:keepNext w:val="0"/>
              <w:keepLines w:val="0"/>
              <w:widowControl w:val="0"/>
              <w:pBdr>
                <w:top w:space="0" w:sz="0" w:val="nil"/>
                <w:left w:space="0" w:sz="0" w:val="nil"/>
                <w:bottom w:space="0" w:sz="0" w:val="nil"/>
                <w:right w:space="0" w:sz="0" w:val="nil"/>
                <w:between w:space="0" w:sz="0" w:val="nil"/>
              </w:pBdr>
              <w:shd w:fill="auto" w:val="clear"/>
              <w:spacing w:after="0" w:before="170.4620361328125" w:line="240" w:lineRule="auto"/>
              <w:ind w:left="0" w:right="4437.214355468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441711425781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35 </w:t>
            </w:r>
          </w:p>
          <w:p w:rsidR="00000000" w:rsidDel="00000000" w:rsidP="00000000" w:rsidRDefault="00000000" w:rsidRPr="00000000" w14:paraId="00001D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7.34313964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33 </w:t>
            </w:r>
          </w:p>
          <w:p w:rsidR="00000000" w:rsidDel="00000000" w:rsidP="00000000" w:rsidRDefault="00000000" w:rsidRPr="00000000" w14:paraId="00001D98">
            <w:pPr>
              <w:keepNext w:val="0"/>
              <w:keepLines w:val="0"/>
              <w:widowControl w:val="0"/>
              <w:pBdr>
                <w:top w:space="0" w:sz="0" w:val="nil"/>
                <w:left w:space="0" w:sz="0" w:val="nil"/>
                <w:bottom w:space="0" w:sz="0" w:val="nil"/>
                <w:right w:space="0" w:sz="0" w:val="nil"/>
                <w:between w:space="0" w:sz="0" w:val="nil"/>
              </w:pBdr>
              <w:shd w:fill="auto" w:val="clear"/>
              <w:spacing w:after="0" w:before="171.676025390625" w:line="240" w:lineRule="auto"/>
              <w:ind w:left="0" w:right="4433.767089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2.441711425781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30 </w:t>
            </w:r>
          </w:p>
          <w:p w:rsidR="00000000" w:rsidDel="00000000" w:rsidP="00000000" w:rsidRDefault="00000000" w:rsidRPr="00000000" w14:paraId="00001D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60.742034912109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Combined  </w:t>
            </w:r>
          </w:p>
          <w:p w:rsidR="00000000" w:rsidDel="00000000" w:rsidP="00000000" w:rsidRDefault="00000000" w:rsidRPr="00000000" w14:paraId="00001D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65.7354736328125" w:firstLine="0"/>
              <w:jc w:val="right"/>
              <w:rPr>
                <w:rFonts w:ascii="Arial" w:cs="Arial" w:eastAsia="Arial" w:hAnsi="Arial"/>
                <w:b w:val="0"/>
                <w:i w:val="0"/>
                <w:smallCaps w:val="0"/>
                <w:strike w:val="0"/>
                <w:color w:val="000000"/>
                <w:sz w:val="12.948991775512695"/>
                <w:szCs w:val="12.948991775512695"/>
                <w:u w:val="none"/>
                <w:shd w:fill="auto" w:val="clear"/>
                <w:vertAlign w:val="baseline"/>
              </w:rPr>
            </w:pPr>
            <w:r w:rsidDel="00000000" w:rsidR="00000000" w:rsidRPr="00000000">
              <w:rPr>
                <w:rFonts w:ascii="Arial" w:cs="Arial" w:eastAsia="Arial" w:hAnsi="Arial"/>
                <w:b w:val="0"/>
                <w:i w:val="0"/>
                <w:smallCaps w:val="0"/>
                <w:strike w:val="0"/>
                <w:color w:val="000000"/>
                <w:sz w:val="12.948991775512695"/>
                <w:szCs w:val="12.948991775512695"/>
                <w:u w:val="none"/>
                <w:shd w:fill="auto" w:val="clear"/>
                <w:vertAlign w:val="baseline"/>
                <w:rtl w:val="0"/>
              </w:rPr>
              <w:t xml:space="preserve">30 %  </w:t>
            </w:r>
          </w:p>
          <w:p w:rsidR="00000000" w:rsidDel="00000000" w:rsidP="00000000" w:rsidRDefault="00000000" w:rsidRPr="00000000" w14:paraId="00001D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01.837921142578"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shock 25 </w:t>
            </w:r>
          </w:p>
          <w:p w:rsidR="00000000" w:rsidDel="00000000" w:rsidP="00000000" w:rsidRDefault="00000000" w:rsidRPr="00000000" w14:paraId="00001D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66.990966796875" w:firstLine="0"/>
              <w:jc w:val="right"/>
              <w:rPr>
                <w:rFonts w:ascii="Arial" w:cs="Arial" w:eastAsia="Arial" w:hAnsi="Arial"/>
                <w:b w:val="0"/>
                <w:i w:val="0"/>
                <w:smallCaps w:val="0"/>
                <w:strike w:val="0"/>
                <w:color w:val="000000"/>
                <w:sz w:val="10.27689266204834"/>
                <w:szCs w:val="10.27689266204834"/>
                <w:u w:val="none"/>
                <w:shd w:fill="auto" w:val="clear"/>
                <w:vertAlign w:val="baseline"/>
              </w:rPr>
            </w:pPr>
            <w:r w:rsidDel="00000000" w:rsidR="00000000" w:rsidRPr="00000000">
              <w:rPr>
                <w:rFonts w:ascii="Arial" w:cs="Arial" w:eastAsia="Arial" w:hAnsi="Arial"/>
                <w:b w:val="0"/>
                <w:i w:val="0"/>
                <w:smallCaps w:val="0"/>
                <w:strike w:val="0"/>
                <w:color w:val="000000"/>
                <w:sz w:val="10.27689266204834"/>
                <w:szCs w:val="10.27689266204834"/>
                <w:u w:val="none"/>
                <w:shd w:fill="auto" w:val="clear"/>
                <w:vertAlign w:val="baseline"/>
                <w:rtl w:val="0"/>
              </w:rPr>
              <w:t xml:space="preserve">depreciation </w:t>
            </w:r>
          </w:p>
          <w:p w:rsidR="00000000" w:rsidDel="00000000" w:rsidP="00000000" w:rsidRDefault="00000000" w:rsidRPr="00000000" w14:paraId="00001D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7.214355468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097961425781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25 </w:t>
            </w:r>
          </w:p>
          <w:p w:rsidR="00000000" w:rsidDel="00000000" w:rsidP="00000000" w:rsidRDefault="00000000" w:rsidRPr="00000000" w14:paraId="00001DA0">
            <w:pPr>
              <w:keepNext w:val="0"/>
              <w:keepLines w:val="0"/>
              <w:widowControl w:val="0"/>
              <w:pBdr>
                <w:top w:space="0" w:sz="0" w:val="nil"/>
                <w:left w:space="0" w:sz="0" w:val="nil"/>
                <w:bottom w:space="0" w:sz="0" w:val="nil"/>
                <w:right w:space="0" w:sz="0" w:val="nil"/>
                <w:between w:space="0" w:sz="0" w:val="nil"/>
              </w:pBdr>
              <w:shd w:fill="auto" w:val="clear"/>
              <w:spacing w:after="0" w:before="154.876708984375" w:line="240" w:lineRule="auto"/>
              <w:ind w:left="0" w:right="996.5161132812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22 </w:t>
            </w:r>
          </w:p>
          <w:p w:rsidR="00000000" w:rsidDel="00000000" w:rsidP="00000000" w:rsidRDefault="00000000" w:rsidRPr="00000000" w14:paraId="00001D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66.7054748535156"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Baseline 22 </w:t>
            </w:r>
          </w:p>
          <w:p w:rsidR="00000000" w:rsidDel="00000000" w:rsidP="00000000" w:rsidRDefault="00000000" w:rsidRPr="00000000" w14:paraId="00001D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33.767089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0.097961425781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20 </w:t>
            </w:r>
          </w:p>
          <w:p w:rsidR="00000000" w:rsidDel="00000000" w:rsidP="00000000" w:rsidRDefault="00000000" w:rsidRPr="00000000" w14:paraId="00001DA4">
            <w:pPr>
              <w:keepNext w:val="0"/>
              <w:keepLines w:val="0"/>
              <w:widowControl w:val="0"/>
              <w:pBdr>
                <w:top w:space="0" w:sz="0" w:val="nil"/>
                <w:left w:space="0" w:sz="0" w:val="nil"/>
                <w:bottom w:space="0" w:sz="0" w:val="nil"/>
                <w:right w:space="0" w:sz="0" w:val="nil"/>
                <w:between w:space="0" w:sz="0" w:val="nil"/>
              </w:pBdr>
              <w:shd w:fill="auto" w:val="clear"/>
              <w:spacing w:after="0" w:before="186.07421875" w:line="240" w:lineRule="auto"/>
              <w:ind w:left="0" w:right="4437.214355468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923400878906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15 </w:t>
            </w:r>
          </w:p>
          <w:p w:rsidR="00000000" w:rsidDel="00000000" w:rsidP="00000000" w:rsidRDefault="00000000" w:rsidRPr="00000000" w14:paraId="00001DA6">
            <w:pPr>
              <w:keepNext w:val="0"/>
              <w:keepLines w:val="0"/>
              <w:widowControl w:val="0"/>
              <w:pBdr>
                <w:top w:space="0" w:sz="0" w:val="nil"/>
                <w:left w:space="0" w:sz="0" w:val="nil"/>
                <w:bottom w:space="0" w:sz="0" w:val="nil"/>
                <w:right w:space="0" w:sz="0" w:val="nil"/>
                <w:between w:space="0" w:sz="0" w:val="nil"/>
              </w:pBdr>
              <w:shd w:fill="auto" w:val="clear"/>
              <w:spacing w:after="0" w:before="189.67864990234375" w:line="240" w:lineRule="auto"/>
              <w:ind w:left="0" w:right="4433.76708984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4.9234008789062"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 </w:t>
            </w:r>
          </w:p>
          <w:p w:rsidR="00000000" w:rsidDel="00000000" w:rsidP="00000000" w:rsidRDefault="00000000" w:rsidRPr="00000000" w14:paraId="00001DA8">
            <w:pPr>
              <w:keepNext w:val="0"/>
              <w:keepLines w:val="0"/>
              <w:widowControl w:val="0"/>
              <w:pBdr>
                <w:top w:space="0" w:sz="0" w:val="nil"/>
                <w:left w:space="0" w:sz="0" w:val="nil"/>
                <w:bottom w:space="0" w:sz="0" w:val="nil"/>
                <w:right w:space="0" w:sz="0" w:val="nil"/>
                <w:between w:space="0" w:sz="0" w:val="nil"/>
              </w:pBdr>
              <w:shd w:fill="auto" w:val="clear"/>
              <w:spacing w:after="0" w:before="193.28277587890625" w:line="240" w:lineRule="auto"/>
              <w:ind w:left="0" w:right="4437.214355468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77.5932312011719"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5 </w:t>
            </w:r>
          </w:p>
          <w:p w:rsidR="00000000" w:rsidDel="00000000" w:rsidP="00000000" w:rsidRDefault="00000000" w:rsidRPr="00000000" w14:paraId="00001DAA">
            <w:pPr>
              <w:keepNext w:val="0"/>
              <w:keepLines w:val="0"/>
              <w:widowControl w:val="0"/>
              <w:pBdr>
                <w:top w:space="0" w:sz="0" w:val="nil"/>
                <w:left w:space="0" w:sz="0" w:val="nil"/>
                <w:bottom w:space="0" w:sz="0" w:val="nil"/>
                <w:right w:space="0" w:sz="0" w:val="nil"/>
                <w:between w:space="0" w:sz="0" w:val="nil"/>
              </w:pBdr>
              <w:shd w:fill="auto" w:val="clear"/>
              <w:spacing w:after="0" w:before="39.676513671875" w:line="240" w:lineRule="auto"/>
              <w:ind w:left="0" w:right="778.226318359375" w:firstLine="0"/>
              <w:jc w:val="righ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8.9280700683594" w:right="0" w:firstLine="0"/>
              <w:jc w:val="left"/>
              <w:rPr>
                <w:rFonts w:ascii="Arial" w:cs="Arial" w:eastAsia="Arial" w:hAnsi="Arial"/>
                <w:b w:val="0"/>
                <w:i w:val="0"/>
                <w:smallCaps w:val="0"/>
                <w:strike w:val="0"/>
                <w:color w:val="000000"/>
                <w:sz w:val="13.771191596984863"/>
                <w:szCs w:val="13.771191596984863"/>
                <w:u w:val="none"/>
                <w:shd w:fill="auto" w:val="clear"/>
                <w:vertAlign w:val="baseline"/>
              </w:rPr>
            </w:pPr>
            <w:r w:rsidDel="00000000" w:rsidR="00000000" w:rsidRPr="00000000">
              <w:rPr>
                <w:rFonts w:ascii="Arial" w:cs="Arial" w:eastAsia="Arial" w:hAnsi="Arial"/>
                <w:b w:val="0"/>
                <w:i w:val="0"/>
                <w:smallCaps w:val="0"/>
                <w:strike w:val="0"/>
                <w:color w:val="000000"/>
                <w:sz w:val="13.771191596984863"/>
                <w:szCs w:val="13.771191596984863"/>
                <w:u w:val="none"/>
                <w:shd w:fill="auto" w:val="clear"/>
                <w:vertAlign w:val="baseline"/>
                <w:rtl w:val="0"/>
              </w:rPr>
              <w:t xml:space="preserve">10/11 12/13 14/15 16/17 18/19 20/21 </w:t>
            </w:r>
          </w:p>
          <w:p w:rsidR="00000000" w:rsidDel="00000000" w:rsidP="00000000" w:rsidRDefault="00000000" w:rsidRPr="00000000" w14:paraId="00001DAC">
            <w:pPr>
              <w:keepNext w:val="0"/>
              <w:keepLines w:val="0"/>
              <w:widowControl w:val="0"/>
              <w:pBdr>
                <w:top w:space="0" w:sz="0" w:val="nil"/>
                <w:left w:space="0" w:sz="0" w:val="nil"/>
                <w:bottom w:space="0" w:sz="0" w:val="nil"/>
                <w:right w:space="0" w:sz="0" w:val="nil"/>
                <w:between w:space="0" w:sz="0" w:val="nil"/>
              </w:pBdr>
              <w:shd w:fill="auto" w:val="clear"/>
              <w:spacing w:after="0" w:before="216.44134521484375" w:line="240" w:lineRule="auto"/>
              <w:ind w:left="941.5052795410156" w:right="0" w:firstLine="0"/>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Fonts w:ascii="Arial" w:cs="Arial" w:eastAsia="Arial" w:hAnsi="Arial"/>
                <w:b w:val="0"/>
                <w:i w:val="0"/>
                <w:smallCaps w:val="0"/>
                <w:strike w:val="0"/>
                <w:color w:val="000000"/>
                <w:sz w:val="15.41549015045166"/>
                <w:szCs w:val="15.41549015045166"/>
                <w:u w:val="none"/>
                <w:shd w:fill="auto" w:val="clear"/>
                <w:vertAlign w:val="baseline"/>
                <w:rtl w:val="0"/>
              </w:rPr>
              <w:t xml:space="preserve">Sources: International Monetary Fund, Country desk data, and staff estimates. </w:t>
            </w:r>
          </w:p>
          <w:p w:rsidR="00000000" w:rsidDel="00000000" w:rsidP="00000000" w:rsidRDefault="00000000" w:rsidRPr="00000000" w14:paraId="00001DAD">
            <w:pPr>
              <w:keepNext w:val="0"/>
              <w:keepLines w:val="0"/>
              <w:widowControl w:val="0"/>
              <w:pBdr>
                <w:top w:space="0" w:sz="0" w:val="nil"/>
                <w:left w:space="0" w:sz="0" w:val="nil"/>
                <w:bottom w:space="0" w:sz="0" w:val="nil"/>
                <w:right w:space="0" w:sz="0" w:val="nil"/>
                <w:between w:space="0" w:sz="0" w:val="nil"/>
              </w:pBdr>
              <w:shd w:fill="auto" w:val="clear"/>
              <w:spacing w:after="0" w:before="0" w:line="222.5379753112793" w:lineRule="auto"/>
              <w:ind w:left="944.9003601074219" w:right="683.76220703125" w:firstLine="0.1544189453125"/>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Fonts w:ascii="Arial" w:cs="Arial" w:eastAsia="Arial" w:hAnsi="Arial"/>
                <w:b w:val="0"/>
                <w:i w:val="0"/>
                <w:smallCaps w:val="0"/>
                <w:strike w:val="0"/>
                <w:color w:val="000000"/>
                <w:sz w:val="15.41549015045166"/>
                <w:szCs w:val="15.41549015045166"/>
                <w:u w:val="none"/>
                <w:shd w:fill="auto" w:val="clear"/>
                <w:vertAlign w:val="baseline"/>
                <w:rtl w:val="0"/>
              </w:rPr>
              <w:t xml:space="preserve">1/ Shaded areas represent actual data. Individual shocks are permanent one-half standard deviation shocks.  Figures in the boxes represent average projections for the respective variables in the baseline and scenario being  presented. Ten-year historical average for the variable is also shown.  </w:t>
            </w:r>
          </w:p>
          <w:p w:rsidR="00000000" w:rsidDel="00000000" w:rsidP="00000000" w:rsidRDefault="00000000" w:rsidRPr="00000000" w14:paraId="00001DAE">
            <w:pPr>
              <w:keepNext w:val="0"/>
              <w:keepLines w:val="0"/>
              <w:widowControl w:val="0"/>
              <w:pBdr>
                <w:top w:space="0" w:sz="0" w:val="nil"/>
                <w:left w:space="0" w:sz="0" w:val="nil"/>
                <w:bottom w:space="0" w:sz="0" w:val="nil"/>
                <w:right w:space="0" w:sz="0" w:val="nil"/>
                <w:between w:space="0" w:sz="0" w:val="nil"/>
              </w:pBdr>
              <w:shd w:fill="auto" w:val="clear"/>
              <w:spacing w:after="0" w:before="1.71142578125" w:line="220.98039150238037" w:lineRule="auto"/>
              <w:ind w:left="943.2029724121094" w:right="706.337890625" w:hanging="3.5498046875"/>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Fonts w:ascii="Arial" w:cs="Arial" w:eastAsia="Arial" w:hAnsi="Arial"/>
                <w:b w:val="0"/>
                <w:i w:val="0"/>
                <w:smallCaps w:val="0"/>
                <w:strike w:val="0"/>
                <w:color w:val="000000"/>
                <w:sz w:val="15.41549015045166"/>
                <w:szCs w:val="15.41549015045166"/>
                <w:u w:val="none"/>
                <w:shd w:fill="auto" w:val="clear"/>
                <w:vertAlign w:val="baseline"/>
                <w:rtl w:val="0"/>
              </w:rPr>
              <w:t xml:space="preserve">2/ For historical scenarios, the historical averages are calculated over the ten-year period, and the information is  used to project debt dynamics five years ahead. </w:t>
            </w:r>
          </w:p>
          <w:p w:rsidR="00000000" w:rsidDel="00000000" w:rsidP="00000000" w:rsidRDefault="00000000" w:rsidRPr="00000000" w14:paraId="00001DAF">
            <w:pPr>
              <w:keepNext w:val="0"/>
              <w:keepLines w:val="0"/>
              <w:widowControl w:val="0"/>
              <w:pBdr>
                <w:top w:space="0" w:sz="0" w:val="nil"/>
                <w:left w:space="0" w:sz="0" w:val="nil"/>
                <w:bottom w:space="0" w:sz="0" w:val="nil"/>
                <w:right w:space="0" w:sz="0" w:val="nil"/>
                <w:between w:space="0" w:sz="0" w:val="nil"/>
              </w:pBdr>
              <w:shd w:fill="auto" w:val="clear"/>
              <w:spacing w:after="0" w:before="5.1141357421875" w:line="220.98039150238037" w:lineRule="auto"/>
              <w:ind w:left="944.9003601074219" w:right="1138.2635498046875" w:hanging="2.62359619140625"/>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Fonts w:ascii="Arial" w:cs="Arial" w:eastAsia="Arial" w:hAnsi="Arial"/>
                <w:b w:val="0"/>
                <w:i w:val="0"/>
                <w:smallCaps w:val="0"/>
                <w:strike w:val="0"/>
                <w:color w:val="000000"/>
                <w:sz w:val="15.41549015045166"/>
                <w:szCs w:val="15.41549015045166"/>
                <w:u w:val="none"/>
                <w:shd w:fill="auto" w:val="clear"/>
                <w:vertAlign w:val="baseline"/>
                <w:rtl w:val="0"/>
              </w:rPr>
              <w:t xml:space="preserve">3/ Permanent 1/4 standard deviation shocks applied to real interest rate, growth rate, and current account  balance. </w:t>
            </w:r>
          </w:p>
          <w:p w:rsidR="00000000" w:rsidDel="00000000" w:rsidP="00000000" w:rsidRDefault="00000000" w:rsidRPr="00000000" w14:paraId="00001DB0">
            <w:pPr>
              <w:keepNext w:val="0"/>
              <w:keepLines w:val="0"/>
              <w:widowControl w:val="0"/>
              <w:pBdr>
                <w:top w:space="0" w:sz="0" w:val="nil"/>
                <w:left w:space="0" w:sz="0" w:val="nil"/>
                <w:bottom w:space="0" w:sz="0" w:val="nil"/>
                <w:right w:space="0" w:sz="0" w:val="nil"/>
                <w:between w:space="0" w:sz="0" w:val="nil"/>
              </w:pBdr>
              <w:shd w:fill="auto" w:val="clear"/>
              <w:spacing w:after="0" w:before="2.7117919921875" w:line="240" w:lineRule="auto"/>
              <w:ind w:left="933.4800720214844" w:right="0" w:firstLine="0"/>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Fonts w:ascii="Arial" w:cs="Arial" w:eastAsia="Arial" w:hAnsi="Arial"/>
                <w:b w:val="0"/>
                <w:i w:val="0"/>
                <w:smallCaps w:val="0"/>
                <w:strike w:val="0"/>
                <w:color w:val="000000"/>
                <w:sz w:val="15.41549015045166"/>
                <w:szCs w:val="15.41549015045166"/>
                <w:u w:val="none"/>
                <w:shd w:fill="auto" w:val="clear"/>
                <w:vertAlign w:val="baseline"/>
                <w:rtl w:val="0"/>
              </w:rPr>
              <w:t xml:space="preserve">4/ One-time real depreciation of 30 percent occurs in 2016/17. </w:t>
            </w:r>
          </w:p>
        </w:tc>
      </w:tr>
      <w:tr>
        <w:trPr>
          <w:trHeight w:val="295.1992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41549015045166"/>
                <w:szCs w:val="15.41549015045166"/>
                <w:u w:val="none"/>
                <w:shd w:fill="auto" w:val="clear"/>
                <w:vertAlign w:val="baseline"/>
              </w:rPr>
            </w:pPr>
            <w:r w:rsidDel="00000000" w:rsidR="00000000" w:rsidRPr="00000000">
              <w:rPr>
                <w:rtl w:val="0"/>
              </w:rPr>
            </w:r>
          </w:p>
        </w:tc>
      </w:tr>
    </w:tbl>
    <w:p w:rsidR="00000000" w:rsidDel="00000000" w:rsidP="00000000" w:rsidRDefault="00000000" w:rsidRPr="00000000" w14:paraId="00001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9.742431640625" w:firstLine="0"/>
        <w:jc w:val="right"/>
        <w:rPr>
          <w:rFonts w:ascii="Arial" w:cs="Arial" w:eastAsia="Arial" w:hAnsi="Arial"/>
          <w:b w:val="1"/>
          <w:i w:val="0"/>
          <w:smallCaps w:val="0"/>
          <w:strike w:val="0"/>
          <w:color w:val="000000"/>
          <w:sz w:val="15.960000038146973"/>
          <w:szCs w:val="15.960000038146973"/>
          <w:u w:val="none"/>
          <w:shd w:fill="dddddd"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63</w:t>
      </w:r>
    </w:p>
    <w:p w:rsidR="00000000" w:rsidDel="00000000" w:rsidP="00000000" w:rsidRDefault="00000000" w:rsidRPr="00000000" w14:paraId="00001DB5">
      <w:pPr>
        <w:keepNext w:val="0"/>
        <w:keepLines w:val="0"/>
        <w:widowControl w:val="0"/>
        <w:pBdr>
          <w:top w:space="0" w:sz="0" w:val="nil"/>
          <w:left w:space="0" w:sz="0" w:val="nil"/>
          <w:bottom w:space="0" w:sz="0" w:val="nil"/>
          <w:right w:space="0" w:sz="0" w:val="nil"/>
          <w:between w:space="0" w:sz="0" w:val="nil"/>
        </w:pBdr>
        <w:shd w:fill="auto" w:val="clear"/>
        <w:spacing w:after="0" w:before="1010.62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B6">
      <w:pPr>
        <w:keepNext w:val="0"/>
        <w:keepLines w:val="0"/>
        <w:widowControl w:val="0"/>
        <w:pBdr>
          <w:top w:space="0" w:sz="0" w:val="nil"/>
          <w:left w:space="0" w:sz="0" w:val="nil"/>
          <w:bottom w:space="0" w:sz="0" w:val="nil"/>
          <w:right w:space="0" w:sz="0" w:val="nil"/>
          <w:between w:space="0" w:sz="0" w:val="nil"/>
        </w:pBdr>
        <w:shd w:fill="auto" w:val="clear"/>
        <w:spacing w:after="0" w:before="116.612548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DB7">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DB8">
      <w:pPr>
        <w:keepNext w:val="0"/>
        <w:keepLines w:val="0"/>
        <w:widowControl w:val="0"/>
        <w:pBdr>
          <w:top w:space="0" w:sz="0" w:val="nil"/>
          <w:left w:space="0" w:sz="0" w:val="nil"/>
          <w:bottom w:space="0" w:sz="0" w:val="nil"/>
          <w:right w:space="0" w:sz="0" w:val="nil"/>
          <w:between w:space="0" w:sz="0" w:val="nil"/>
        </w:pBdr>
        <w:shd w:fill="auto" w:val="clear"/>
        <w:spacing w:after="0" w:before="120.8349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DB9">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DBA">
      <w:pPr>
        <w:keepNext w:val="0"/>
        <w:keepLines w:val="0"/>
        <w:widowControl w:val="0"/>
        <w:pBdr>
          <w:top w:space="0" w:sz="0" w:val="nil"/>
          <w:left w:space="0" w:sz="0" w:val="nil"/>
          <w:bottom w:space="0" w:sz="0" w:val="nil"/>
          <w:right w:space="0" w:sz="0" w:val="nil"/>
          <w:between w:space="0" w:sz="0" w:val="nil"/>
        </w:pBdr>
        <w:shd w:fill="auto" w:val="clear"/>
        <w:spacing w:after="0" w:before="105.0842285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DBB">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DBC">
      <w:pPr>
        <w:keepNext w:val="0"/>
        <w:keepLines w:val="0"/>
        <w:widowControl w:val="0"/>
        <w:pBdr>
          <w:top w:space="0" w:sz="0" w:val="nil"/>
          <w:left w:space="0" w:sz="0" w:val="nil"/>
          <w:bottom w:space="0" w:sz="0" w:val="nil"/>
          <w:right w:space="0" w:sz="0" w:val="nil"/>
          <w:between w:space="0" w:sz="0" w:val="nil"/>
        </w:pBdr>
        <w:shd w:fill="auto" w:val="clear"/>
        <w:spacing w:after="0" w:before="120.83496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1DBD">
      <w:pPr>
        <w:keepNext w:val="0"/>
        <w:keepLines w:val="0"/>
        <w:widowControl w:val="0"/>
        <w:pBdr>
          <w:top w:space="0" w:sz="0" w:val="nil"/>
          <w:left w:space="0" w:sz="0" w:val="nil"/>
          <w:bottom w:space="0" w:sz="0" w:val="nil"/>
          <w:right w:space="0" w:sz="0" w:val="nil"/>
          <w:between w:space="0" w:sz="0" w:val="nil"/>
        </w:pBdr>
        <w:shd w:fill="auto" w:val="clear"/>
        <w:spacing w:after="0" w:before="119.952392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0</w:t>
      </w:r>
    </w:p>
    <w:p w:rsidR="00000000" w:rsidDel="00000000" w:rsidP="00000000" w:rsidRDefault="00000000" w:rsidRPr="00000000" w14:paraId="00001DBE">
      <w:pPr>
        <w:keepNext w:val="0"/>
        <w:keepLines w:val="0"/>
        <w:widowControl w:val="0"/>
        <w:pBdr>
          <w:top w:space="0" w:sz="0" w:val="nil"/>
          <w:left w:space="0" w:sz="0" w:val="nil"/>
          <w:bottom w:space="0" w:sz="0" w:val="nil"/>
          <w:right w:space="0" w:sz="0" w:val="nil"/>
          <w:between w:space="0" w:sz="0" w:val="nil"/>
        </w:pBdr>
        <w:shd w:fill="auto" w:val="clear"/>
        <w:spacing w:after="0" w:before="120.833740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2</w:t>
      </w:r>
    </w:p>
    <w:p w:rsidR="00000000" w:rsidDel="00000000" w:rsidP="00000000" w:rsidRDefault="00000000" w:rsidRPr="00000000" w14:paraId="00001DBF">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C0">
      <w:pPr>
        <w:keepNext w:val="0"/>
        <w:keepLines w:val="0"/>
        <w:widowControl w:val="0"/>
        <w:pBdr>
          <w:top w:space="0" w:sz="0" w:val="nil"/>
          <w:left w:space="0" w:sz="0" w:val="nil"/>
          <w:bottom w:space="0" w:sz="0" w:val="nil"/>
          <w:right w:space="0" w:sz="0" w:val="nil"/>
          <w:between w:space="0" w:sz="0" w:val="nil"/>
        </w:pBdr>
        <w:shd w:fill="auto" w:val="clear"/>
        <w:spacing w:after="0" w:before="56.993408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DC1">
      <w:pPr>
        <w:keepNext w:val="0"/>
        <w:keepLines w:val="0"/>
        <w:widowControl w:val="0"/>
        <w:pBdr>
          <w:top w:space="0" w:sz="0" w:val="nil"/>
          <w:left w:space="0" w:sz="0" w:val="nil"/>
          <w:bottom w:space="0" w:sz="0" w:val="nil"/>
          <w:right w:space="0" w:sz="0" w:val="nil"/>
          <w:between w:space="0" w:sz="0" w:val="nil"/>
        </w:pBdr>
        <w:shd w:fill="auto" w:val="clear"/>
        <w:spacing w:after="0" w:before="117.47436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kr</w:t>
      </w:r>
    </w:p>
    <w:p w:rsidR="00000000" w:rsidDel="00000000" w:rsidP="00000000" w:rsidRDefault="00000000" w:rsidRPr="00000000" w14:paraId="00001DC2">
      <w:pPr>
        <w:keepNext w:val="0"/>
        <w:keepLines w:val="0"/>
        <w:widowControl w:val="0"/>
        <w:pBdr>
          <w:top w:space="0" w:sz="0" w:val="nil"/>
          <w:left w:space="0" w:sz="0" w:val="nil"/>
          <w:bottom w:space="0" w:sz="0" w:val="nil"/>
          <w:right w:space="0" w:sz="0" w:val="nil"/>
          <w:between w:space="0" w:sz="0" w:val="nil"/>
        </w:pBdr>
        <w:shd w:fill="auto" w:val="clear"/>
        <w:spacing w:after="0" w:before="58.70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DC3">
      <w:pPr>
        <w:keepNext w:val="0"/>
        <w:keepLines w:val="0"/>
        <w:widowControl w:val="0"/>
        <w:pBdr>
          <w:top w:space="0" w:sz="0" w:val="nil"/>
          <w:left w:space="0" w:sz="0" w:val="nil"/>
          <w:bottom w:space="0" w:sz="0" w:val="nil"/>
          <w:right w:space="0" w:sz="0" w:val="nil"/>
          <w:between w:space="0" w:sz="0" w:val="nil"/>
        </w:pBdr>
        <w:shd w:fill="auto" w:val="clear"/>
        <w:spacing w:after="0" w:before="167.4548339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w:t>
      </w:r>
    </w:p>
    <w:p w:rsidR="00000000" w:rsidDel="00000000" w:rsidP="00000000" w:rsidRDefault="00000000" w:rsidRPr="00000000" w14:paraId="00001DC4">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C5">
      <w:pPr>
        <w:keepNext w:val="0"/>
        <w:keepLines w:val="0"/>
        <w:widowControl w:val="0"/>
        <w:pBdr>
          <w:top w:space="0" w:sz="0" w:val="nil"/>
          <w:left w:space="0" w:sz="0" w:val="nil"/>
          <w:bottom w:space="0" w:sz="0" w:val="nil"/>
          <w:right w:space="0" w:sz="0" w:val="nil"/>
          <w:between w:space="0" w:sz="0" w:val="nil"/>
        </w:pBdr>
        <w:shd w:fill="auto" w:val="clear"/>
        <w:spacing w:after="0" w:before="192.00317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m</w:t>
      </w:r>
    </w:p>
    <w:p w:rsidR="00000000" w:rsidDel="00000000" w:rsidP="00000000" w:rsidRDefault="00000000" w:rsidRPr="00000000" w14:paraId="00001DC6">
      <w:pPr>
        <w:keepNext w:val="0"/>
        <w:keepLines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C7">
      <w:pPr>
        <w:keepNext w:val="0"/>
        <w:keepLines w:val="0"/>
        <w:widowControl w:val="0"/>
        <w:pBdr>
          <w:top w:space="0" w:sz="0" w:val="nil"/>
          <w:left w:space="0" w:sz="0" w:val="nil"/>
          <w:bottom w:space="0" w:sz="0" w:val="nil"/>
          <w:right w:space="0" w:sz="0" w:val="nil"/>
          <w:between w:space="0" w:sz="0" w:val="nil"/>
        </w:pBdr>
        <w:shd w:fill="auto" w:val="clear"/>
        <w:spacing w:after="0" w:before="83.66455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DC8">
      <w:pPr>
        <w:keepNext w:val="0"/>
        <w:keepLines w:val="0"/>
        <w:widowControl w:val="0"/>
        <w:pBdr>
          <w:top w:space="0" w:sz="0" w:val="nil"/>
          <w:left w:space="0" w:sz="0" w:val="nil"/>
          <w:bottom w:space="0" w:sz="0" w:val="nil"/>
          <w:right w:space="0" w:sz="0" w:val="nil"/>
          <w:between w:space="0" w:sz="0" w:val="nil"/>
        </w:pBdr>
        <w:shd w:fill="auto" w:val="clear"/>
        <w:spacing w:after="0" w:before="109.2834472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DC9">
      <w:pPr>
        <w:keepNext w:val="0"/>
        <w:keepLines w:val="0"/>
        <w:widowControl w:val="0"/>
        <w:pBdr>
          <w:top w:space="0" w:sz="0" w:val="nil"/>
          <w:left w:space="0" w:sz="0" w:val="nil"/>
          <w:bottom w:space="0" w:sz="0" w:val="nil"/>
          <w:right w:space="0" w:sz="0" w:val="nil"/>
          <w:between w:space="0" w:sz="0" w:val="nil"/>
        </w:pBdr>
        <w:shd w:fill="auto" w:val="clear"/>
        <w:spacing w:after="0" w:before="57.62451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CA">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y</w:t>
      </w:r>
    </w:p>
    <w:p w:rsidR="00000000" w:rsidDel="00000000" w:rsidP="00000000" w:rsidRDefault="00000000" w:rsidRPr="00000000" w14:paraId="00001DCB">
      <w:pPr>
        <w:keepNext w:val="0"/>
        <w:keepLines w:val="0"/>
        <w:widowControl w:val="0"/>
        <w:pBdr>
          <w:top w:space="0" w:sz="0" w:val="nil"/>
          <w:left w:space="0" w:sz="0" w:val="nil"/>
          <w:bottom w:space="0" w:sz="0" w:val="nil"/>
          <w:right w:space="0" w:sz="0" w:val="nil"/>
          <w:between w:space="0" w:sz="0" w:val="nil"/>
        </w:pBdr>
        <w:shd w:fill="auto" w:val="clear"/>
        <w:spacing w:after="0" w:before="81.77368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CC">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ili</w:t>
      </w:r>
    </w:p>
    <w:p w:rsidR="00000000" w:rsidDel="00000000" w:rsidP="00000000" w:rsidRDefault="00000000" w:rsidRPr="00000000" w14:paraId="00001DCD">
      <w:pPr>
        <w:keepNext w:val="0"/>
        <w:keepLines w:val="0"/>
        <w:widowControl w:val="0"/>
        <w:pBdr>
          <w:top w:space="0" w:sz="0" w:val="nil"/>
          <w:left w:space="0" w:sz="0" w:val="nil"/>
          <w:bottom w:space="0" w:sz="0" w:val="nil"/>
          <w:right w:space="0" w:sz="0" w:val="nil"/>
          <w:between w:space="0" w:sz="0" w:val="nil"/>
        </w:pBdr>
        <w:shd w:fill="auto" w:val="clear"/>
        <w:spacing w:after="0" w:before="80.53405761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1DCE">
      <w:pPr>
        <w:keepNext w:val="0"/>
        <w:keepLines w:val="0"/>
        <w:widowControl w:val="0"/>
        <w:pBdr>
          <w:top w:space="0" w:sz="0" w:val="nil"/>
          <w:left w:space="0" w:sz="0" w:val="nil"/>
          <w:bottom w:space="0" w:sz="0" w:val="nil"/>
          <w:right w:space="0" w:sz="0" w:val="nil"/>
          <w:between w:space="0" w:sz="0" w:val="nil"/>
        </w:pBdr>
        <w:shd w:fill="auto" w:val="clear"/>
        <w:spacing w:after="0" w:before="32.95227050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DCF">
      <w:pPr>
        <w:keepNext w:val="0"/>
        <w:keepLines w:val="0"/>
        <w:widowControl w:val="0"/>
        <w:pBdr>
          <w:top w:space="0" w:sz="0" w:val="nil"/>
          <w:left w:space="0" w:sz="0" w:val="nil"/>
          <w:bottom w:space="0" w:sz="0" w:val="nil"/>
          <w:right w:space="0" w:sz="0" w:val="nil"/>
          <w:between w:space="0" w:sz="0" w:val="nil"/>
        </w:pBdr>
        <w:shd w:fill="auto" w:val="clear"/>
        <w:spacing w:after="0" w:before="59.724731445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D0">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D1">
      <w:pPr>
        <w:keepNext w:val="0"/>
        <w:keepLines w:val="0"/>
        <w:widowControl w:val="0"/>
        <w:pBdr>
          <w:top w:space="0" w:sz="0" w:val="nil"/>
          <w:left w:space="0" w:sz="0" w:val="nil"/>
          <w:bottom w:space="0" w:sz="0" w:val="nil"/>
          <w:right w:space="0" w:sz="0" w:val="nil"/>
          <w:between w:space="0" w:sz="0" w:val="nil"/>
        </w:pBdr>
        <w:shd w:fill="auto" w:val="clear"/>
        <w:spacing w:after="0" w:before="81.77368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D2">
      <w:pPr>
        <w:keepNext w:val="0"/>
        <w:keepLines w:val="0"/>
        <w:widowControl w:val="0"/>
        <w:pBdr>
          <w:top w:space="0" w:sz="0" w:val="nil"/>
          <w:left w:space="0" w:sz="0" w:val="nil"/>
          <w:bottom w:space="0" w:sz="0" w:val="nil"/>
          <w:right w:space="0" w:sz="0" w:val="nil"/>
          <w:between w:space="0" w:sz="0" w:val="nil"/>
        </w:pBdr>
        <w:shd w:fill="auto" w:val="clear"/>
        <w:spacing w:after="0" w:before="92.484130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D3">
      <w:pPr>
        <w:keepNext w:val="0"/>
        <w:keepLines w:val="0"/>
        <w:widowControl w:val="0"/>
        <w:pBdr>
          <w:top w:space="0" w:sz="0" w:val="nil"/>
          <w:left w:space="0" w:sz="0" w:val="nil"/>
          <w:bottom w:space="0" w:sz="0" w:val="nil"/>
          <w:right w:space="0" w:sz="0" w:val="nil"/>
          <w:between w:space="0" w:sz="0" w:val="nil"/>
        </w:pBdr>
        <w:shd w:fill="auto" w:val="clear"/>
        <w:spacing w:after="0" w:before="127.1337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DD4">
      <w:pPr>
        <w:keepNext w:val="0"/>
        <w:keepLines w:val="0"/>
        <w:widowControl w:val="0"/>
        <w:pBdr>
          <w:top w:space="0" w:sz="0" w:val="nil"/>
          <w:left w:space="0" w:sz="0" w:val="nil"/>
          <w:bottom w:space="0" w:sz="0" w:val="nil"/>
          <w:right w:space="0" w:sz="0" w:val="nil"/>
          <w:between w:space="0" w:sz="0" w:val="nil"/>
        </w:pBdr>
        <w:shd w:fill="auto" w:val="clear"/>
        <w:spacing w:after="0" w:before="117.893676757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D5">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D6">
      <w:pPr>
        <w:keepNext w:val="0"/>
        <w:keepLines w:val="0"/>
        <w:widowControl w:val="0"/>
        <w:pBdr>
          <w:top w:space="0" w:sz="0" w:val="nil"/>
          <w:left w:space="0" w:sz="0" w:val="nil"/>
          <w:bottom w:space="0" w:sz="0" w:val="nil"/>
          <w:right w:space="0" w:sz="0" w:val="nil"/>
          <w:between w:space="0" w:sz="0" w:val="nil"/>
        </w:pBdr>
        <w:shd w:fill="auto" w:val="clear"/>
        <w:spacing w:after="0" w:before="81.77368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D7">
      <w:pPr>
        <w:keepNext w:val="0"/>
        <w:keepLines w:val="0"/>
        <w:widowControl w:val="0"/>
        <w:pBdr>
          <w:top w:space="0" w:sz="0" w:val="nil"/>
          <w:left w:space="0" w:sz="0" w:val="nil"/>
          <w:bottom w:space="0" w:sz="0" w:val="nil"/>
          <w:right w:space="0" w:sz="0" w:val="nil"/>
          <w:between w:space="0" w:sz="0" w:val="nil"/>
        </w:pBdr>
        <w:shd w:fill="auto" w:val="clear"/>
        <w:spacing w:after="0" w:before="130.284423828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be</w:t>
      </w:r>
    </w:p>
    <w:p w:rsidR="00000000" w:rsidDel="00000000" w:rsidP="00000000" w:rsidRDefault="00000000" w:rsidRPr="00000000" w14:paraId="00001DD8">
      <w:pPr>
        <w:keepNext w:val="0"/>
        <w:keepLines w:val="0"/>
        <w:widowControl w:val="0"/>
        <w:pBdr>
          <w:top w:space="0" w:sz="0" w:val="nil"/>
          <w:left w:space="0" w:sz="0" w:val="nil"/>
          <w:bottom w:space="0" w:sz="0" w:val="nil"/>
          <w:right w:space="0" w:sz="0" w:val="nil"/>
          <w:between w:space="0" w:sz="0" w:val="nil"/>
        </w:pBdr>
        <w:shd w:fill="auto" w:val="clear"/>
        <w:spacing w:after="0" w:before="60.14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DD9">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DA">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la</w:t>
      </w:r>
    </w:p>
    <w:p w:rsidR="00000000" w:rsidDel="00000000" w:rsidP="00000000" w:rsidRDefault="00000000" w:rsidRPr="00000000" w14:paraId="00001DDB">
      <w:pPr>
        <w:keepNext w:val="0"/>
        <w:keepLines w:val="0"/>
        <w:widowControl w:val="0"/>
        <w:pBdr>
          <w:top w:space="0" w:sz="0" w:val="nil"/>
          <w:left w:space="0" w:sz="0" w:val="nil"/>
          <w:bottom w:space="0" w:sz="0" w:val="nil"/>
          <w:right w:space="0" w:sz="0" w:val="nil"/>
          <w:between w:space="0" w:sz="0" w:val="nil"/>
        </w:pBdr>
        <w:shd w:fill="auto" w:val="clear"/>
        <w:spacing w:after="0" w:before="32.9516601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DDC">
      <w:pPr>
        <w:keepNext w:val="0"/>
        <w:keepLines w:val="0"/>
        <w:widowControl w:val="0"/>
        <w:pBdr>
          <w:top w:space="0" w:sz="0" w:val="nil"/>
          <w:left w:space="0" w:sz="0" w:val="nil"/>
          <w:bottom w:space="0" w:sz="0" w:val="nil"/>
          <w:right w:space="0" w:sz="0" w:val="nil"/>
          <w:between w:space="0" w:sz="0" w:val="nil"/>
        </w:pBdr>
        <w:shd w:fill="auto" w:val="clear"/>
        <w:spacing w:after="0" w:before="83.663940429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DDD">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DE">
      <w:pPr>
        <w:keepNext w:val="0"/>
        <w:keepLines w:val="0"/>
        <w:widowControl w:val="0"/>
        <w:pBdr>
          <w:top w:space="0" w:sz="0" w:val="nil"/>
          <w:left w:space="0" w:sz="0" w:val="nil"/>
          <w:bottom w:space="0" w:sz="0" w:val="nil"/>
          <w:right w:space="0" w:sz="0" w:val="nil"/>
          <w:between w:space="0" w:sz="0" w:val="nil"/>
        </w:pBdr>
        <w:shd w:fill="auto" w:val="clear"/>
        <w:spacing w:after="0" w:before="81.7742919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DF">
      <w:pPr>
        <w:keepNext w:val="0"/>
        <w:keepLines w:val="0"/>
        <w:widowControl w:val="0"/>
        <w:pBdr>
          <w:top w:space="0" w:sz="0" w:val="nil"/>
          <w:left w:space="0" w:sz="0" w:val="nil"/>
          <w:bottom w:space="0" w:sz="0" w:val="nil"/>
          <w:right w:space="0" w:sz="0" w:val="nil"/>
          <w:between w:space="0" w:sz="0" w:val="nil"/>
        </w:pBdr>
        <w:shd w:fill="auto" w:val="clear"/>
        <w:spacing w:after="0" w:before="116.00402832031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x</w:t>
      </w:r>
    </w:p>
    <w:p w:rsidR="00000000" w:rsidDel="00000000" w:rsidP="00000000" w:rsidRDefault="00000000" w:rsidRPr="00000000" w14:paraId="00001DE0">
      <w:pPr>
        <w:keepNext w:val="0"/>
        <w:keepLines w:val="0"/>
        <w:widowControl w:val="0"/>
        <w:pBdr>
          <w:top w:space="0" w:sz="0" w:val="nil"/>
          <w:left w:space="0" w:sz="0" w:val="nil"/>
          <w:bottom w:space="0" w:sz="0" w:val="nil"/>
          <w:right w:space="0" w:sz="0" w:val="nil"/>
          <w:between w:space="0" w:sz="0" w:val="nil"/>
        </w:pBdr>
        <w:shd w:fill="auto" w:val="clear"/>
        <w:spacing w:after="0" w:before="111.8041992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E1">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E2">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DE3">
      <w:pPr>
        <w:keepNext w:val="0"/>
        <w:keepLines w:val="0"/>
        <w:widowControl w:val="0"/>
        <w:pBdr>
          <w:top w:space="0" w:sz="0" w:val="nil"/>
          <w:left w:space="0" w:sz="0" w:val="nil"/>
          <w:bottom w:space="0" w:sz="0" w:val="nil"/>
          <w:right w:space="0" w:sz="0" w:val="nil"/>
          <w:between w:space="0" w:sz="0" w:val="nil"/>
        </w:pBdr>
        <w:shd w:fill="auto" w:val="clear"/>
        <w:spacing w:after="0" w:before="113.0639648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E4">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E5">
      <w:pPr>
        <w:keepNext w:val="0"/>
        <w:keepLines w:val="0"/>
        <w:widowControl w:val="0"/>
        <w:pBdr>
          <w:top w:space="0" w:sz="0" w:val="nil"/>
          <w:left w:space="0" w:sz="0" w:val="nil"/>
          <w:bottom w:space="0" w:sz="0" w:val="nil"/>
          <w:right w:space="0" w:sz="0" w:val="nil"/>
          <w:between w:space="0" w:sz="0" w:val="nil"/>
        </w:pBdr>
        <w:shd w:fill="auto" w:val="clear"/>
        <w:spacing w:after="0" w:before="130.07385253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DE6">
      <w:pPr>
        <w:keepNext w:val="0"/>
        <w:keepLines w:val="0"/>
        <w:widowControl w:val="0"/>
        <w:pBdr>
          <w:top w:space="0" w:sz="0" w:val="nil"/>
          <w:left w:space="0" w:sz="0" w:val="nil"/>
          <w:bottom w:space="0" w:sz="0" w:val="nil"/>
          <w:right w:space="0" w:sz="0" w:val="nil"/>
          <w:between w:space="0" w:sz="0" w:val="nil"/>
        </w:pBdr>
        <w:shd w:fill="auto" w:val="clear"/>
        <w:spacing w:after="0" w:before="127.133789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DE7">
      <w:pPr>
        <w:keepNext w:val="0"/>
        <w:keepLines w:val="0"/>
        <w:widowControl w:val="0"/>
        <w:pBdr>
          <w:top w:space="0" w:sz="0" w:val="nil"/>
          <w:left w:space="0" w:sz="0" w:val="nil"/>
          <w:bottom w:space="0" w:sz="0" w:val="nil"/>
          <w:right w:space="0" w:sz="0" w:val="nil"/>
          <w:between w:space="0" w:sz="0" w:val="nil"/>
        </w:pBdr>
        <w:shd w:fill="auto" w:val="clear"/>
        <w:spacing w:after="0" w:before="66.6540527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E8">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E9">
      <w:pPr>
        <w:keepNext w:val="0"/>
        <w:keepLines w:val="0"/>
        <w:widowControl w:val="0"/>
        <w:pBdr>
          <w:top w:space="0" w:sz="0" w:val="nil"/>
          <w:left w:space="0" w:sz="0" w:val="nil"/>
          <w:bottom w:space="0" w:sz="0" w:val="nil"/>
          <w:right w:space="0" w:sz="0" w:val="nil"/>
          <w:between w:space="0" w:sz="0" w:val="nil"/>
        </w:pBdr>
        <w:shd w:fill="auto" w:val="clear"/>
        <w:spacing w:after="0" w:before="56.9940185546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DEA">
      <w:pPr>
        <w:keepNext w:val="0"/>
        <w:keepLines w:val="0"/>
        <w:widowControl w:val="0"/>
        <w:pBdr>
          <w:top w:space="0" w:sz="0" w:val="nil"/>
          <w:left w:space="0" w:sz="0" w:val="nil"/>
          <w:bottom w:space="0" w:sz="0" w:val="nil"/>
          <w:right w:space="0" w:sz="0" w:val="nil"/>
          <w:between w:space="0" w:sz="0" w:val="nil"/>
        </w:pBdr>
        <w:shd w:fill="auto" w:val="clear"/>
        <w:spacing w:after="0" w:before="120.834350585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1</w:t>
      </w:r>
    </w:p>
    <w:p w:rsidR="00000000" w:rsidDel="00000000" w:rsidP="00000000" w:rsidRDefault="00000000" w:rsidRPr="00000000" w14:paraId="00001DEB">
      <w:pPr>
        <w:keepNext w:val="0"/>
        <w:keepLines w:val="0"/>
        <w:widowControl w:val="0"/>
        <w:pBdr>
          <w:top w:space="0" w:sz="0" w:val="nil"/>
          <w:left w:space="0" w:sz="0" w:val="nil"/>
          <w:bottom w:space="0" w:sz="0" w:val="nil"/>
          <w:right w:space="0" w:sz="0" w:val="nil"/>
          <w:between w:space="0" w:sz="0" w:val="nil"/>
        </w:pBdr>
        <w:shd w:fill="auto" w:val="clear"/>
        <w:spacing w:after="0" w:before="57.62390136718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EC">
      <w:pPr>
        <w:keepNext w:val="0"/>
        <w:keepLines w:val="0"/>
        <w:widowControl w:val="0"/>
        <w:pBdr>
          <w:top w:space="0" w:sz="0" w:val="nil"/>
          <w:left w:space="0" w:sz="0" w:val="nil"/>
          <w:bottom w:space="0" w:sz="0" w:val="nil"/>
          <w:right w:space="0" w:sz="0" w:val="nil"/>
          <w:between w:space="0" w:sz="0" w:val="nil"/>
        </w:pBdr>
        <w:shd w:fill="auto" w:val="clear"/>
        <w:spacing w:after="0" w:before="113.69384765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ED">
      <w:pPr>
        <w:keepNext w:val="0"/>
        <w:keepLines w:val="0"/>
        <w:widowControl w:val="0"/>
        <w:pBdr>
          <w:top w:space="0" w:sz="0" w:val="nil"/>
          <w:left w:space="0" w:sz="0" w:val="nil"/>
          <w:bottom w:space="0" w:sz="0" w:val="nil"/>
          <w:right w:space="0" w:sz="0" w:val="nil"/>
          <w:between w:space="0" w:sz="0" w:val="nil"/>
        </w:pBdr>
        <w:shd w:fill="auto" w:val="clear"/>
        <w:spacing w:after="0" w:before="59.72412109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l</w:t>
      </w:r>
    </w:p>
    <w:p w:rsidR="00000000" w:rsidDel="00000000" w:rsidP="00000000" w:rsidRDefault="00000000" w:rsidRPr="00000000" w14:paraId="00001DEE">
      <w:pPr>
        <w:keepNext w:val="0"/>
        <w:keepLines w:val="0"/>
        <w:widowControl w:val="0"/>
        <w:pBdr>
          <w:top w:space="0" w:sz="0" w:val="nil"/>
          <w:left w:space="0" w:sz="0" w:val="nil"/>
          <w:bottom w:space="0" w:sz="0" w:val="nil"/>
          <w:right w:space="0" w:sz="0" w:val="nil"/>
          <w:between w:space="0" w:sz="0" w:val="nil"/>
        </w:pBdr>
        <w:shd w:fill="auto" w:val="clear"/>
        <w:spacing w:after="0" w:before="130.2841186523437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ba</w:t>
      </w:r>
    </w:p>
    <w:p w:rsidR="00000000" w:rsidDel="00000000" w:rsidP="00000000" w:rsidRDefault="00000000" w:rsidRPr="00000000" w14:paraId="00001DEF">
      <w:pPr>
        <w:keepNext w:val="0"/>
        <w:keepLines w:val="0"/>
        <w:widowControl w:val="0"/>
        <w:pBdr>
          <w:top w:space="0" w:sz="0" w:val="nil"/>
          <w:left w:space="0" w:sz="0" w:val="nil"/>
          <w:bottom w:space="0" w:sz="0" w:val="nil"/>
          <w:right w:space="0" w:sz="0" w:val="nil"/>
          <w:between w:space="0" w:sz="0" w:val="nil"/>
        </w:pBdr>
        <w:shd w:fill="auto" w:val="clear"/>
        <w:spacing w:after="0" w:before="28.96148681640625" w:line="199.92000102996826" w:lineRule="auto"/>
        <w:ind w:left="0" w:right="0" w:firstLine="0"/>
        <w:jc w:val="left"/>
        <w:rPr>
          <w:rFonts w:ascii="Arial" w:cs="Arial" w:eastAsia="Arial" w:hAnsi="Arial"/>
          <w:b w:val="1"/>
          <w:i w:val="0"/>
          <w:smallCaps w:val="0"/>
          <w:strike w:val="0"/>
          <w:color w:val="0583b0"/>
          <w:sz w:val="2"/>
          <w:szCs w:val="2"/>
          <w:u w:val="none"/>
          <w:shd w:fill="auto" w:val="clear"/>
          <w:vertAlign w:val="baseline"/>
        </w:rPr>
      </w:pPr>
      <w:r w:rsidDel="00000000" w:rsidR="00000000" w:rsidRPr="00000000">
        <w:rPr>
          <w:rFonts w:ascii="Arial" w:cs="Arial" w:eastAsia="Arial" w:hAnsi="Arial"/>
          <w:b w:val="1"/>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F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F1">
      <w:pPr>
        <w:keepNext w:val="0"/>
        <w:keepLines w:val="0"/>
        <w:widowControl w:val="0"/>
        <w:pBdr>
          <w:top w:space="0" w:sz="0" w:val="nil"/>
          <w:left w:space="0" w:sz="0" w:val="nil"/>
          <w:bottom w:space="0" w:sz="0" w:val="nil"/>
          <w:right w:space="0" w:sz="0" w:val="nil"/>
          <w:between w:space="0" w:sz="0" w:val="nil"/>
        </w:pBdr>
        <w:shd w:fill="auto" w:val="clear"/>
        <w:spacing w:after="0" w:before="68.67126464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DF2">
      <w:pPr>
        <w:keepNext w:val="0"/>
        <w:keepLines w:val="0"/>
        <w:widowControl w:val="0"/>
        <w:pBdr>
          <w:top w:space="0" w:sz="0" w:val="nil"/>
          <w:left w:space="0" w:sz="0" w:val="nil"/>
          <w:bottom w:space="0" w:sz="0" w:val="nil"/>
          <w:right w:space="0" w:sz="0" w:val="nil"/>
          <w:between w:space="0" w:sz="0" w:val="nil"/>
        </w:pBdr>
        <w:shd w:fill="auto" w:val="clear"/>
        <w:spacing w:after="0" w:before="62.41088867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F3">
      <w:pPr>
        <w:keepNext w:val="0"/>
        <w:keepLines w:val="0"/>
        <w:widowControl w:val="0"/>
        <w:pBdr>
          <w:top w:space="0" w:sz="0" w:val="nil"/>
          <w:left w:space="0" w:sz="0" w:val="nil"/>
          <w:bottom w:space="0" w:sz="0" w:val="nil"/>
          <w:right w:space="0" w:sz="0" w:val="nil"/>
          <w:between w:space="0" w:sz="0" w:val="nil"/>
        </w:pBdr>
        <w:shd w:fill="auto" w:val="clear"/>
        <w:spacing w:after="0" w:before="40.872192382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DF4">
      <w:pPr>
        <w:keepNext w:val="0"/>
        <w:keepLines w:val="0"/>
        <w:widowControl w:val="0"/>
        <w:pBdr>
          <w:top w:space="0" w:sz="0" w:val="nil"/>
          <w:left w:space="0" w:sz="0" w:val="nil"/>
          <w:bottom w:space="0" w:sz="0" w:val="nil"/>
          <w:right w:space="0" w:sz="0" w:val="nil"/>
          <w:between w:space="0" w:sz="0" w:val="nil"/>
        </w:pBdr>
        <w:shd w:fill="auto" w:val="clear"/>
        <w:spacing w:after="0" w:before="62.4230957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a</w:t>
      </w:r>
    </w:p>
    <w:p w:rsidR="00000000" w:rsidDel="00000000" w:rsidP="00000000" w:rsidRDefault="00000000" w:rsidRPr="00000000" w14:paraId="00001DF5">
      <w:pPr>
        <w:keepNext w:val="0"/>
        <w:keepLines w:val="0"/>
        <w:widowControl w:val="0"/>
        <w:pBdr>
          <w:top w:space="0" w:sz="0" w:val="nil"/>
          <w:left w:space="0" w:sz="0" w:val="nil"/>
          <w:bottom w:space="0" w:sz="0" w:val="nil"/>
          <w:right w:space="0" w:sz="0" w:val="nil"/>
          <w:between w:space="0" w:sz="0" w:val="nil"/>
        </w:pBdr>
        <w:shd w:fill="auto" w:val="clear"/>
        <w:spacing w:after="0" w:before="55.78063964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DF6">
      <w:pPr>
        <w:keepNext w:val="0"/>
        <w:keepLines w:val="0"/>
        <w:widowControl w:val="0"/>
        <w:pBdr>
          <w:top w:space="0" w:sz="0" w:val="nil"/>
          <w:left w:space="0" w:sz="0" w:val="nil"/>
          <w:bottom w:space="0" w:sz="0" w:val="nil"/>
          <w:right w:space="0" w:sz="0" w:val="nil"/>
          <w:between w:space="0" w:sz="0" w:val="nil"/>
        </w:pBdr>
        <w:shd w:fill="auto" w:val="clear"/>
        <w:spacing w:after="0" w:before="28.775024414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F7">
      <w:pPr>
        <w:keepNext w:val="0"/>
        <w:keepLines w:val="0"/>
        <w:widowControl w:val="0"/>
        <w:pBdr>
          <w:top w:space="0" w:sz="0" w:val="nil"/>
          <w:left w:space="0" w:sz="0" w:val="nil"/>
          <w:bottom w:space="0" w:sz="0" w:val="nil"/>
          <w:right w:space="0" w:sz="0" w:val="nil"/>
          <w:between w:space="0" w:sz="0" w:val="nil"/>
        </w:pBdr>
        <w:shd w:fill="auto" w:val="clear"/>
        <w:spacing w:after="0" w:before="72.01110839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DF8">
      <w:pPr>
        <w:keepNext w:val="0"/>
        <w:keepLines w:val="0"/>
        <w:widowControl w:val="0"/>
        <w:pBdr>
          <w:top w:space="0" w:sz="0" w:val="nil"/>
          <w:left w:space="0" w:sz="0" w:val="nil"/>
          <w:bottom w:space="0" w:sz="0" w:val="nil"/>
          <w:right w:space="0" w:sz="0" w:val="nil"/>
          <w:between w:space="0" w:sz="0" w:val="nil"/>
        </w:pBdr>
        <w:shd w:fill="auto" w:val="clear"/>
        <w:spacing w:after="0" w:before="68.38684082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DF9">
      <w:pPr>
        <w:keepNext w:val="0"/>
        <w:keepLines w:val="0"/>
        <w:widowControl w:val="0"/>
        <w:pBdr>
          <w:top w:space="0" w:sz="0" w:val="nil"/>
          <w:left w:space="0" w:sz="0" w:val="nil"/>
          <w:bottom w:space="0" w:sz="0" w:val="nil"/>
          <w:right w:space="0" w:sz="0" w:val="nil"/>
          <w:between w:space="0" w:sz="0" w:val="nil"/>
        </w:pBdr>
        <w:shd w:fill="auto" w:val="clear"/>
        <w:spacing w:after="0" w:before="29.114379882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FA">
      <w:pPr>
        <w:keepNext w:val="0"/>
        <w:keepLines w:val="0"/>
        <w:widowControl w:val="0"/>
        <w:pBdr>
          <w:top w:space="0" w:sz="0" w:val="nil"/>
          <w:left w:space="0" w:sz="0" w:val="nil"/>
          <w:bottom w:space="0" w:sz="0" w:val="nil"/>
          <w:right w:space="0" w:sz="0" w:val="nil"/>
          <w:between w:space="0" w:sz="0" w:val="nil"/>
        </w:pBdr>
        <w:shd w:fill="auto" w:val="clear"/>
        <w:spacing w:after="0" w:before="32.41149902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DFB">
      <w:pPr>
        <w:keepNext w:val="0"/>
        <w:keepLines w:val="0"/>
        <w:widowControl w:val="0"/>
        <w:pBdr>
          <w:top w:space="0" w:sz="0" w:val="nil"/>
          <w:left w:space="0" w:sz="0" w:val="nil"/>
          <w:bottom w:space="0" w:sz="0" w:val="nil"/>
          <w:right w:space="0" w:sz="0" w:val="nil"/>
          <w:between w:space="0" w:sz="0" w:val="nil"/>
        </w:pBdr>
        <w:shd w:fill="auto" w:val="clear"/>
        <w:spacing w:after="0" w:before="63.174438476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DFC">
      <w:pPr>
        <w:keepNext w:val="0"/>
        <w:keepLines w:val="0"/>
        <w:widowControl w:val="0"/>
        <w:pBdr>
          <w:top w:space="0" w:sz="0" w:val="nil"/>
          <w:left w:space="0" w:sz="0" w:val="nil"/>
          <w:bottom w:space="0" w:sz="0" w:val="nil"/>
          <w:right w:space="0" w:sz="0" w:val="nil"/>
          <w:between w:space="0" w:sz="0" w:val="nil"/>
        </w:pBdr>
        <w:shd w:fill="auto" w:val="clear"/>
        <w:spacing w:after="0" w:before="51.174926757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DFD">
      <w:pPr>
        <w:keepNext w:val="0"/>
        <w:keepLines w:val="0"/>
        <w:widowControl w:val="0"/>
        <w:pBdr>
          <w:top w:space="0" w:sz="0" w:val="nil"/>
          <w:left w:space="0" w:sz="0" w:val="nil"/>
          <w:bottom w:space="0" w:sz="0" w:val="nil"/>
          <w:right w:space="0" w:sz="0" w:val="nil"/>
          <w:between w:space="0" w:sz="0" w:val="nil"/>
        </w:pBdr>
        <w:shd w:fill="auto" w:val="clear"/>
        <w:spacing w:after="0" w:before="29.1149902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DFE">
      <w:pPr>
        <w:keepNext w:val="0"/>
        <w:keepLines w:val="0"/>
        <w:widowControl w:val="0"/>
        <w:pBdr>
          <w:top w:space="0" w:sz="0" w:val="nil"/>
          <w:left w:space="0" w:sz="0" w:val="nil"/>
          <w:bottom w:space="0" w:sz="0" w:val="nil"/>
          <w:right w:space="0" w:sz="0" w:val="nil"/>
          <w:between w:space="0" w:sz="0" w:val="nil"/>
        </w:pBdr>
        <w:shd w:fill="auto" w:val="clear"/>
        <w:spacing w:after="0" w:before="86.4465332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w:t>
      </w:r>
    </w:p>
    <w:p w:rsidR="00000000" w:rsidDel="00000000" w:rsidP="00000000" w:rsidRDefault="00000000" w:rsidRPr="00000000" w14:paraId="00001DFF">
      <w:pPr>
        <w:keepNext w:val="0"/>
        <w:keepLines w:val="0"/>
        <w:widowControl w:val="0"/>
        <w:pBdr>
          <w:top w:space="0" w:sz="0" w:val="nil"/>
          <w:left w:space="0" w:sz="0" w:val="nil"/>
          <w:bottom w:space="0" w:sz="0" w:val="nil"/>
          <w:right w:space="0" w:sz="0" w:val="nil"/>
          <w:between w:space="0" w:sz="0" w:val="nil"/>
        </w:pBdr>
        <w:shd w:fill="auto" w:val="clear"/>
        <w:spacing w:after="0" w:before="41.9628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E00">
      <w:pPr>
        <w:keepNext w:val="0"/>
        <w:keepLines w:val="0"/>
        <w:widowControl w:val="0"/>
        <w:pBdr>
          <w:top w:space="0" w:sz="0" w:val="nil"/>
          <w:left w:space="0" w:sz="0" w:val="nil"/>
          <w:bottom w:space="0" w:sz="0" w:val="nil"/>
          <w:right w:space="0" w:sz="0" w:val="nil"/>
          <w:between w:space="0" w:sz="0" w:val="nil"/>
        </w:pBdr>
        <w:shd w:fill="auto" w:val="clear"/>
        <w:spacing w:after="0" w:before="63.17504882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E01">
      <w:pPr>
        <w:keepNext w:val="0"/>
        <w:keepLines w:val="0"/>
        <w:widowControl w:val="0"/>
        <w:pBdr>
          <w:top w:space="0" w:sz="0" w:val="nil"/>
          <w:left w:space="0" w:sz="0" w:val="nil"/>
          <w:bottom w:space="0" w:sz="0" w:val="nil"/>
          <w:right w:space="0" w:sz="0" w:val="nil"/>
          <w:between w:space="0" w:sz="0" w:val="nil"/>
        </w:pBdr>
        <w:shd w:fill="auto" w:val="clear"/>
        <w:spacing w:after="0" w:before="68.386230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ht</w:t>
      </w:r>
    </w:p>
    <w:p w:rsidR="00000000" w:rsidDel="00000000" w:rsidP="00000000" w:rsidRDefault="00000000" w:rsidRPr="00000000" w14:paraId="00001E02">
      <w:pPr>
        <w:keepNext w:val="0"/>
        <w:keepLines w:val="0"/>
        <w:widowControl w:val="0"/>
        <w:pBdr>
          <w:top w:space="0" w:sz="0" w:val="nil"/>
          <w:left w:space="0" w:sz="0" w:val="nil"/>
          <w:bottom w:space="0" w:sz="0" w:val="nil"/>
          <w:right w:space="0" w:sz="0" w:val="nil"/>
          <w:between w:space="0" w:sz="0" w:val="nil"/>
        </w:pBdr>
        <w:shd w:fill="auto" w:val="clear"/>
        <w:spacing w:after="0" w:before="38.0151367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E03">
      <w:pPr>
        <w:keepNext w:val="0"/>
        <w:keepLines w:val="0"/>
        <w:widowControl w:val="0"/>
        <w:pBdr>
          <w:top w:space="0" w:sz="0" w:val="nil"/>
          <w:left w:space="0" w:sz="0" w:val="nil"/>
          <w:bottom w:space="0" w:sz="0" w:val="nil"/>
          <w:right w:space="0" w:sz="0" w:val="nil"/>
          <w:between w:space="0" w:sz="0" w:val="nil"/>
        </w:pBdr>
        <w:shd w:fill="auto" w:val="clear"/>
        <w:spacing w:after="0" w:before="32.41149902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E04">
      <w:pPr>
        <w:keepNext w:val="0"/>
        <w:keepLines w:val="0"/>
        <w:widowControl w:val="0"/>
        <w:pBdr>
          <w:top w:space="0" w:sz="0" w:val="nil"/>
          <w:left w:space="0" w:sz="0" w:val="nil"/>
          <w:bottom w:space="0" w:sz="0" w:val="nil"/>
          <w:right w:space="0" w:sz="0" w:val="nil"/>
          <w:between w:space="0" w:sz="0" w:val="nil"/>
        </w:pBdr>
        <w:shd w:fill="auto" w:val="clear"/>
        <w:spacing w:after="0" w:before="51.174926757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E05">
      <w:pPr>
        <w:keepNext w:val="0"/>
        <w:keepLines w:val="0"/>
        <w:widowControl w:val="0"/>
        <w:pBdr>
          <w:top w:space="0" w:sz="0" w:val="nil"/>
          <w:left w:space="0" w:sz="0" w:val="nil"/>
          <w:bottom w:space="0" w:sz="0" w:val="nil"/>
          <w:right w:space="0" w:sz="0" w:val="nil"/>
          <w:between w:space="0" w:sz="0" w:val="nil"/>
        </w:pBdr>
        <w:shd w:fill="auto" w:val="clear"/>
        <w:spacing w:after="0" w:before="51.174926757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s</w:t>
      </w:r>
    </w:p>
    <w:p w:rsidR="00000000" w:rsidDel="00000000" w:rsidP="00000000" w:rsidRDefault="00000000" w:rsidRPr="00000000" w14:paraId="00001E06">
      <w:pPr>
        <w:keepNext w:val="0"/>
        <w:keepLines w:val="0"/>
        <w:widowControl w:val="0"/>
        <w:pBdr>
          <w:top w:space="0" w:sz="0" w:val="nil"/>
          <w:left w:space="0" w:sz="0" w:val="nil"/>
          <w:bottom w:space="0" w:sz="0" w:val="nil"/>
          <w:right w:space="0" w:sz="0" w:val="nil"/>
          <w:between w:space="0" w:sz="0" w:val="nil"/>
        </w:pBdr>
        <w:shd w:fill="auto" w:val="clear"/>
        <w:spacing w:after="0" w:before="62.41088867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E07">
      <w:pPr>
        <w:keepNext w:val="0"/>
        <w:keepLines w:val="0"/>
        <w:widowControl w:val="0"/>
        <w:pBdr>
          <w:top w:space="0" w:sz="0" w:val="nil"/>
          <w:left w:space="0" w:sz="0" w:val="nil"/>
          <w:bottom w:space="0" w:sz="0" w:val="nil"/>
          <w:right w:space="0" w:sz="0" w:val="nil"/>
          <w:between w:space="0" w:sz="0" w:val="nil"/>
        </w:pBdr>
        <w:shd w:fill="auto" w:val="clear"/>
        <w:spacing w:after="0" w:before="29.9755859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ln</w:t>
      </w:r>
    </w:p>
    <w:p w:rsidR="00000000" w:rsidDel="00000000" w:rsidP="00000000" w:rsidRDefault="00000000" w:rsidRPr="00000000" w14:paraId="00001E08">
      <w:pPr>
        <w:keepNext w:val="0"/>
        <w:keepLines w:val="0"/>
        <w:widowControl w:val="0"/>
        <w:pBdr>
          <w:top w:space="0" w:sz="0" w:val="nil"/>
          <w:left w:space="0" w:sz="0" w:val="nil"/>
          <w:bottom w:space="0" w:sz="0" w:val="nil"/>
          <w:right w:space="0" w:sz="0" w:val="nil"/>
          <w:between w:space="0" w:sz="0" w:val="nil"/>
        </w:pBdr>
        <w:shd w:fill="auto" w:val="clear"/>
        <w:spacing w:after="0" w:before="11.420898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u</w:t>
      </w:r>
    </w:p>
    <w:p w:rsidR="00000000" w:rsidDel="00000000" w:rsidP="00000000" w:rsidRDefault="00000000" w:rsidRPr="00000000" w14:paraId="00001E09">
      <w:pPr>
        <w:keepNext w:val="0"/>
        <w:keepLines w:val="0"/>
        <w:widowControl w:val="0"/>
        <w:pBdr>
          <w:top w:space="0" w:sz="0" w:val="nil"/>
          <w:left w:space="0" w:sz="0" w:val="nil"/>
          <w:bottom w:space="0" w:sz="0" w:val="nil"/>
          <w:right w:space="0" w:sz="0" w:val="nil"/>
          <w:between w:space="0" w:sz="0" w:val="nil"/>
        </w:pBdr>
        <w:shd w:fill="auto" w:val="clear"/>
        <w:spacing w:after="0" w:before="32.41149902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E0A">
      <w:pPr>
        <w:keepNext w:val="0"/>
        <w:keepLines w:val="0"/>
        <w:widowControl w:val="0"/>
        <w:pBdr>
          <w:top w:space="0" w:sz="0" w:val="nil"/>
          <w:left w:space="0" w:sz="0" w:val="nil"/>
          <w:bottom w:space="0" w:sz="0" w:val="nil"/>
          <w:right w:space="0" w:sz="0" w:val="nil"/>
          <w:between w:space="0" w:sz="0" w:val="nil"/>
        </w:pBdr>
        <w:shd w:fill="auto" w:val="clear"/>
        <w:spacing w:after="0" w:before="26.423950195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E0B">
      <w:pPr>
        <w:keepNext w:val="0"/>
        <w:keepLines w:val="0"/>
        <w:widowControl w:val="0"/>
        <w:pBdr>
          <w:top w:space="0" w:sz="0" w:val="nil"/>
          <w:left w:space="0" w:sz="0" w:val="nil"/>
          <w:bottom w:space="0" w:sz="0" w:val="nil"/>
          <w:right w:space="0" w:sz="0" w:val="nil"/>
          <w:between w:space="0" w:sz="0" w:val="nil"/>
        </w:pBdr>
        <w:shd w:fill="auto" w:val="clear"/>
        <w:spacing w:after="0" w:before="68.399047851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P</w:t>
      </w:r>
    </w:p>
    <w:p w:rsidR="00000000" w:rsidDel="00000000" w:rsidP="00000000" w:rsidRDefault="00000000" w:rsidRPr="00000000" w14:paraId="00001E0C">
      <w:pPr>
        <w:keepNext w:val="0"/>
        <w:keepLines w:val="0"/>
        <w:widowControl w:val="0"/>
        <w:pBdr>
          <w:top w:space="0" w:sz="0" w:val="nil"/>
          <w:left w:space="0" w:sz="0" w:val="nil"/>
          <w:bottom w:space="0" w:sz="0" w:val="nil"/>
          <w:right w:space="0" w:sz="0" w:val="nil"/>
          <w:between w:space="0" w:sz="0" w:val="nil"/>
        </w:pBdr>
        <w:shd w:fill="auto" w:val="clear"/>
        <w:spacing w:after="0" w:before="86.37451171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D</w:t>
      </w:r>
    </w:p>
    <w:p w:rsidR="00000000" w:rsidDel="00000000" w:rsidP="00000000" w:rsidRDefault="00000000" w:rsidRPr="00000000" w14:paraId="00001E0D">
      <w:pPr>
        <w:keepNext w:val="0"/>
        <w:keepLines w:val="0"/>
        <w:widowControl w:val="0"/>
        <w:pBdr>
          <w:top w:space="0" w:sz="0" w:val="nil"/>
          <w:left w:space="0" w:sz="0" w:val="nil"/>
          <w:bottom w:space="0" w:sz="0" w:val="nil"/>
          <w:right w:space="0" w:sz="0" w:val="nil"/>
          <w:between w:space="0" w:sz="0" w:val="nil"/>
        </w:pBdr>
        <w:shd w:fill="auto" w:val="clear"/>
        <w:spacing w:after="0" w:before="82.93151855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G</w:t>
      </w:r>
    </w:p>
    <w:p w:rsidR="00000000" w:rsidDel="00000000" w:rsidP="00000000" w:rsidRDefault="00000000" w:rsidRPr="00000000" w14:paraId="00001E0E">
      <w:pPr>
        <w:keepNext w:val="0"/>
        <w:keepLines w:val="0"/>
        <w:widowControl w:val="0"/>
        <w:pBdr>
          <w:top w:space="0" w:sz="0" w:val="nil"/>
          <w:left w:space="0" w:sz="0" w:val="nil"/>
          <w:bottom w:space="0" w:sz="0" w:val="nil"/>
          <w:right w:space="0" w:sz="0" w:val="nil"/>
          <w:between w:space="0" w:sz="0" w:val="nil"/>
        </w:pBdr>
        <w:shd w:fill="auto" w:val="clear"/>
        <w:spacing w:after="0" w:before="32.41149902343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E0F">
      <w:pPr>
        <w:keepNext w:val="0"/>
        <w:keepLines w:val="0"/>
        <w:widowControl w:val="0"/>
        <w:pBdr>
          <w:top w:space="0" w:sz="0" w:val="nil"/>
          <w:left w:space="0" w:sz="0" w:val="nil"/>
          <w:bottom w:space="0" w:sz="0" w:val="nil"/>
          <w:right w:space="0" w:sz="0" w:val="nil"/>
          <w:between w:space="0" w:sz="0" w:val="nil"/>
        </w:pBdr>
        <w:shd w:fill="auto" w:val="clear"/>
        <w:spacing w:after="0" w:before="38.3996582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f</w:t>
      </w:r>
    </w:p>
    <w:p w:rsidR="00000000" w:rsidDel="00000000" w:rsidP="00000000" w:rsidRDefault="00000000" w:rsidRPr="00000000" w14:paraId="00001E10">
      <w:pPr>
        <w:keepNext w:val="0"/>
        <w:keepLines w:val="0"/>
        <w:widowControl w:val="0"/>
        <w:pBdr>
          <w:top w:space="0" w:sz="0" w:val="nil"/>
          <w:left w:space="0" w:sz="0" w:val="nil"/>
          <w:bottom w:space="0" w:sz="0" w:val="nil"/>
          <w:right w:space="0" w:sz="0" w:val="nil"/>
          <w:between w:space="0" w:sz="0" w:val="nil"/>
        </w:pBdr>
        <w:shd w:fill="auto" w:val="clear"/>
        <w:spacing w:after="0" w:before="70.81054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o</w:t>
      </w:r>
    </w:p>
    <w:p w:rsidR="00000000" w:rsidDel="00000000" w:rsidP="00000000" w:rsidRDefault="00000000" w:rsidRPr="00000000" w14:paraId="00001E11">
      <w:pPr>
        <w:keepNext w:val="0"/>
        <w:keepLines w:val="0"/>
        <w:widowControl w:val="0"/>
        <w:pBdr>
          <w:top w:space="0" w:sz="0" w:val="nil"/>
          <w:left w:space="0" w:sz="0" w:val="nil"/>
          <w:bottom w:space="0" w:sz="0" w:val="nil"/>
          <w:right w:space="0" w:sz="0" w:val="nil"/>
          <w:between w:space="0" w:sz="0" w:val="nil"/>
        </w:pBdr>
        <w:shd w:fill="auto" w:val="clear"/>
        <w:spacing w:after="0" w:before="33.611450195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 </w:t>
      </w:r>
    </w:p>
    <w:p w:rsidR="00000000" w:rsidDel="00000000" w:rsidP="00000000" w:rsidRDefault="00000000" w:rsidRPr="00000000" w14:paraId="00001E12">
      <w:pPr>
        <w:keepNext w:val="0"/>
        <w:keepLines w:val="0"/>
        <w:widowControl w:val="0"/>
        <w:pBdr>
          <w:top w:space="0" w:sz="0" w:val="nil"/>
          <w:left w:space="0" w:sz="0" w:val="nil"/>
          <w:bottom w:space="0" w:sz="0" w:val="nil"/>
          <w:right w:space="0" w:sz="0" w:val="nil"/>
          <w:between w:space="0" w:sz="0" w:val="nil"/>
        </w:pBdr>
        <w:shd w:fill="auto" w:val="clear"/>
        <w:spacing w:after="0" w:before="40.872192382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t</w:t>
      </w:r>
    </w:p>
    <w:p w:rsidR="00000000" w:rsidDel="00000000" w:rsidP="00000000" w:rsidRDefault="00000000" w:rsidRPr="00000000" w14:paraId="00001E13">
      <w:pPr>
        <w:keepNext w:val="0"/>
        <w:keepLines w:val="0"/>
        <w:widowControl w:val="0"/>
        <w:pBdr>
          <w:top w:space="0" w:sz="0" w:val="nil"/>
          <w:left w:space="0" w:sz="0" w:val="nil"/>
          <w:bottom w:space="0" w:sz="0" w:val="nil"/>
          <w:right w:space="0" w:sz="0" w:val="nil"/>
          <w:between w:space="0" w:sz="0" w:val="nil"/>
        </w:pBdr>
        <w:shd w:fill="auto" w:val="clear"/>
        <w:spacing w:after="0" w:before="68.386840820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E14">
      <w:pPr>
        <w:keepNext w:val="0"/>
        <w:keepLines w:val="0"/>
        <w:widowControl w:val="0"/>
        <w:pBdr>
          <w:top w:space="0" w:sz="0" w:val="nil"/>
          <w:left w:space="0" w:sz="0" w:val="nil"/>
          <w:bottom w:space="0" w:sz="0" w:val="nil"/>
          <w:right w:space="0" w:sz="0" w:val="nil"/>
          <w:between w:space="0" w:sz="0" w:val="nil"/>
        </w:pBdr>
        <w:shd w:fill="auto" w:val="clear"/>
        <w:spacing w:after="0" w:before="63.174438476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E15">
      <w:pPr>
        <w:keepNext w:val="0"/>
        <w:keepLines w:val="0"/>
        <w:widowControl w:val="0"/>
        <w:pBdr>
          <w:top w:space="0" w:sz="0" w:val="nil"/>
          <w:left w:space="0" w:sz="0" w:val="nil"/>
          <w:bottom w:space="0" w:sz="0" w:val="nil"/>
          <w:right w:space="0" w:sz="0" w:val="nil"/>
          <w:between w:space="0" w:sz="0" w:val="nil"/>
        </w:pBdr>
        <w:shd w:fill="auto" w:val="clear"/>
        <w:spacing w:after="0" w:before="55.78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c</w:t>
      </w:r>
    </w:p>
    <w:p w:rsidR="00000000" w:rsidDel="00000000" w:rsidP="00000000" w:rsidRDefault="00000000" w:rsidRPr="00000000" w14:paraId="00001E16">
      <w:pPr>
        <w:keepNext w:val="0"/>
        <w:keepLines w:val="0"/>
        <w:widowControl w:val="0"/>
        <w:pBdr>
          <w:top w:space="0" w:sz="0" w:val="nil"/>
          <w:left w:space="0" w:sz="0" w:val="nil"/>
          <w:bottom w:space="0" w:sz="0" w:val="nil"/>
          <w:right w:space="0" w:sz="0" w:val="nil"/>
          <w:between w:space="0" w:sz="0" w:val="nil"/>
        </w:pBdr>
        <w:shd w:fill="auto" w:val="clear"/>
        <w:spacing w:after="0" w:before="41.962890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r</w:t>
      </w:r>
    </w:p>
    <w:p w:rsidR="00000000" w:rsidDel="00000000" w:rsidP="00000000" w:rsidRDefault="00000000" w:rsidRPr="00000000" w14:paraId="00001E17">
      <w:pPr>
        <w:keepNext w:val="0"/>
        <w:keepLines w:val="0"/>
        <w:widowControl w:val="0"/>
        <w:pBdr>
          <w:top w:space="0" w:sz="0" w:val="nil"/>
          <w:left w:space="0" w:sz="0" w:val="nil"/>
          <w:bottom w:space="0" w:sz="0" w:val="nil"/>
          <w:right w:space="0" w:sz="0" w:val="nil"/>
          <w:between w:space="0" w:sz="0" w:val="nil"/>
        </w:pBdr>
        <w:shd w:fill="auto" w:val="clear"/>
        <w:spacing w:after="0" w:before="63.174438476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e</w:t>
      </w:r>
    </w:p>
    <w:p w:rsidR="00000000" w:rsidDel="00000000" w:rsidP="00000000" w:rsidRDefault="00000000" w:rsidRPr="00000000" w14:paraId="00001E18">
      <w:pPr>
        <w:keepNext w:val="0"/>
        <w:keepLines w:val="0"/>
        <w:widowControl w:val="0"/>
        <w:pBdr>
          <w:top w:space="0" w:sz="0" w:val="nil"/>
          <w:left w:space="0" w:sz="0" w:val="nil"/>
          <w:bottom w:space="0" w:sz="0" w:val="nil"/>
          <w:right w:space="0" w:sz="0" w:val="nil"/>
          <w:between w:space="0" w:sz="0" w:val="nil"/>
        </w:pBdr>
        <w:shd w:fill="auto" w:val="clear"/>
        <w:spacing w:after="0" w:before="71.0534667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p </w:t>
      </w:r>
    </w:p>
    <w:p w:rsidR="00000000" w:rsidDel="00000000" w:rsidP="00000000" w:rsidRDefault="00000000" w:rsidRPr="00000000" w14:paraId="00001E19">
      <w:pPr>
        <w:keepNext w:val="0"/>
        <w:keepLines w:val="0"/>
        <w:widowControl w:val="0"/>
        <w:pBdr>
          <w:top w:space="0" w:sz="0" w:val="nil"/>
          <w:left w:space="0" w:sz="0" w:val="nil"/>
          <w:bottom w:space="0" w:sz="0" w:val="nil"/>
          <w:right w:space="0" w:sz="0" w:val="nil"/>
          <w:between w:space="0" w:sz="0" w:val="nil"/>
        </w:pBdr>
        <w:shd w:fill="auto" w:val="clear"/>
        <w:spacing w:after="0" w:before="41.3879394531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n</w:t>
      </w:r>
    </w:p>
    <w:p w:rsidR="00000000" w:rsidDel="00000000" w:rsidP="00000000" w:rsidRDefault="00000000" w:rsidRPr="00000000" w14:paraId="00001E1A">
      <w:pPr>
        <w:keepNext w:val="0"/>
        <w:keepLines w:val="0"/>
        <w:widowControl w:val="0"/>
        <w:pBdr>
          <w:top w:space="0" w:sz="0" w:val="nil"/>
          <w:left w:space="0" w:sz="0" w:val="nil"/>
          <w:bottom w:space="0" w:sz="0" w:val="nil"/>
          <w:right w:space="0" w:sz="0" w:val="nil"/>
          <w:between w:space="0" w:sz="0" w:val="nil"/>
        </w:pBdr>
        <w:shd w:fill="auto" w:val="clear"/>
        <w:spacing w:after="0" w:before="32.023315429687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I</w:t>
      </w:r>
    </w:p>
    <w:p w:rsidR="00000000" w:rsidDel="00000000" w:rsidP="00000000" w:rsidRDefault="00000000" w:rsidRPr="00000000" w14:paraId="00001E1B">
      <w:pPr>
        <w:keepNext w:val="0"/>
        <w:keepLines w:val="0"/>
        <w:widowControl w:val="0"/>
        <w:pBdr>
          <w:top w:space="0" w:sz="0" w:val="nil"/>
          <w:left w:space="0" w:sz="0" w:val="nil"/>
          <w:bottom w:space="0" w:sz="0" w:val="nil"/>
          <w:right w:space="0" w:sz="0" w:val="nil"/>
          <w:between w:space="0" w:sz="0" w:val="nil"/>
        </w:pBdr>
        <w:shd w:fill="auto" w:val="clear"/>
        <w:spacing w:after="0" w:before="36.3873291015625" w:line="199.92000102996826" w:lineRule="auto"/>
        <w:ind w:left="0" w:right="0" w:firstLine="0"/>
        <w:jc w:val="left"/>
        <w:rPr>
          <w:rFonts w:ascii="Arial" w:cs="Arial" w:eastAsia="Arial" w:hAnsi="Arial"/>
          <w:b w:val="0"/>
          <w:i w:val="0"/>
          <w:smallCaps w:val="0"/>
          <w:strike w:val="0"/>
          <w:color w:val="0583b0"/>
          <w:sz w:val="2"/>
          <w:szCs w:val="2"/>
          <w:u w:val="none"/>
          <w:shd w:fill="auto" w:val="clear"/>
          <w:vertAlign w:val="baseline"/>
        </w:rPr>
      </w:pPr>
      <w:r w:rsidDel="00000000" w:rsidR="00000000" w:rsidRPr="00000000">
        <w:rPr>
          <w:rFonts w:ascii="Arial" w:cs="Arial" w:eastAsia="Arial" w:hAnsi="Arial"/>
          <w:b w:val="0"/>
          <w:i w:val="0"/>
          <w:smallCaps w:val="0"/>
          <w:strike w:val="0"/>
          <w:color w:val="0583b0"/>
          <w:sz w:val="2"/>
          <w:szCs w:val="2"/>
          <w:u w:val="none"/>
          <w:shd w:fill="auto" w:val="clear"/>
          <w:vertAlign w:val="baseline"/>
          <w:rtl w:val="0"/>
        </w:rPr>
        <w:t xml:space="preserve">(</w:t>
      </w:r>
    </w:p>
    <w:p w:rsidR="00000000" w:rsidDel="00000000" w:rsidP="00000000" w:rsidRDefault="00000000" w:rsidRPr="00000000" w14:paraId="00001E1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E1D">
      <w:pPr>
        <w:keepNext w:val="0"/>
        <w:keepLines w:val="0"/>
        <w:widowControl w:val="0"/>
        <w:pBdr>
          <w:top w:space="0" w:sz="0" w:val="nil"/>
          <w:left w:space="0" w:sz="0" w:val="nil"/>
          <w:bottom w:space="0" w:sz="0" w:val="nil"/>
          <w:right w:space="0" w:sz="0" w:val="nil"/>
          <w:between w:space="0" w:sz="0" w:val="nil"/>
        </w:pBdr>
        <w:shd w:fill="auto" w:val="clear"/>
        <w:spacing w:after="0" w:before="61.46118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1E">
      <w:pPr>
        <w:keepNext w:val="0"/>
        <w:keepLines w:val="0"/>
        <w:widowControl w:val="0"/>
        <w:pBdr>
          <w:top w:space="0" w:sz="0" w:val="nil"/>
          <w:left w:space="0" w:sz="0" w:val="nil"/>
          <w:bottom w:space="0" w:sz="0" w:val="nil"/>
          <w:right w:space="0" w:sz="0" w:val="nil"/>
          <w:between w:space="0" w:sz="0" w:val="nil"/>
        </w:pBdr>
        <w:shd w:fill="auto" w:val="clear"/>
        <w:spacing w:after="0" w:before="67.05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1F">
      <w:pPr>
        <w:keepNext w:val="0"/>
        <w:keepLines w:val="0"/>
        <w:widowControl w:val="0"/>
        <w:pBdr>
          <w:top w:space="0" w:sz="0" w:val="nil"/>
          <w:left w:space="0" w:sz="0" w:val="nil"/>
          <w:bottom w:space="0" w:sz="0" w:val="nil"/>
          <w:right w:space="0" w:sz="0" w:val="nil"/>
          <w:between w:space="0" w:sz="0" w:val="nil"/>
        </w:pBdr>
        <w:shd w:fill="auto" w:val="clear"/>
        <w:spacing w:after="0" w:before="3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1E20">
      <w:pPr>
        <w:keepNext w:val="0"/>
        <w:keepLines w:val="0"/>
        <w:widowControl w:val="0"/>
        <w:pBdr>
          <w:top w:space="0" w:sz="0" w:val="nil"/>
          <w:left w:space="0" w:sz="0" w:val="nil"/>
          <w:bottom w:space="0" w:sz="0" w:val="nil"/>
          <w:right w:space="0" w:sz="0" w:val="nil"/>
          <w:between w:space="0" w:sz="0" w:val="nil"/>
        </w:pBdr>
        <w:shd w:fill="auto" w:val="clear"/>
        <w:spacing w:after="0" w:before="17.835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21">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2">
      <w:pPr>
        <w:keepNext w:val="0"/>
        <w:keepLines w:val="0"/>
        <w:widowControl w:val="0"/>
        <w:pBdr>
          <w:top w:space="0" w:sz="0" w:val="nil"/>
          <w:left w:space="0" w:sz="0" w:val="nil"/>
          <w:bottom w:space="0" w:sz="0" w:val="nil"/>
          <w:right w:space="0" w:sz="0" w:val="nil"/>
          <w:between w:space="0" w:sz="0" w:val="nil"/>
        </w:pBdr>
        <w:shd w:fill="auto" w:val="clear"/>
        <w:spacing w:after="0" w:before="32.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1E23">
      <w:pPr>
        <w:keepNext w:val="0"/>
        <w:keepLines w:val="0"/>
        <w:widowControl w:val="0"/>
        <w:pBdr>
          <w:top w:space="0" w:sz="0" w:val="nil"/>
          <w:left w:space="0" w:sz="0" w:val="nil"/>
          <w:bottom w:space="0" w:sz="0" w:val="nil"/>
          <w:right w:space="0" w:sz="0" w:val="nil"/>
          <w:between w:space="0" w:sz="0" w:val="nil"/>
        </w:pBdr>
        <w:shd w:fill="auto" w:val="clear"/>
        <w:spacing w:after="0" w:before="67.05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24">
      <w:pPr>
        <w:keepNext w:val="0"/>
        <w:keepLines w:val="0"/>
        <w:widowControl w:val="0"/>
        <w:pBdr>
          <w:top w:space="0" w:sz="0" w:val="nil"/>
          <w:left w:space="0" w:sz="0" w:val="nil"/>
          <w:bottom w:space="0" w:sz="0" w:val="nil"/>
          <w:right w:space="0" w:sz="0" w:val="nil"/>
          <w:between w:space="0" w:sz="0" w:val="nil"/>
        </w:pBdr>
        <w:shd w:fill="auto" w:val="clear"/>
        <w:spacing w:after="0" w:before="43.204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25">
      <w:pPr>
        <w:keepNext w:val="0"/>
        <w:keepLines w:val="0"/>
        <w:widowControl w:val="0"/>
        <w:pBdr>
          <w:top w:space="0" w:sz="0" w:val="nil"/>
          <w:left w:space="0" w:sz="0" w:val="nil"/>
          <w:bottom w:space="0" w:sz="0" w:val="nil"/>
          <w:right w:space="0" w:sz="0" w:val="nil"/>
          <w:between w:space="0" w:sz="0" w:val="nil"/>
        </w:pBdr>
        <w:shd w:fill="auto" w:val="clear"/>
        <w:spacing w:after="0" w:before="67.3815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26">
      <w:pPr>
        <w:keepNext w:val="0"/>
        <w:keepLines w:val="0"/>
        <w:widowControl w:val="0"/>
        <w:pBdr>
          <w:top w:space="0" w:sz="0" w:val="nil"/>
          <w:left w:space="0" w:sz="0" w:val="nil"/>
          <w:bottom w:space="0" w:sz="0" w:val="nil"/>
          <w:right w:space="0" w:sz="0" w:val="nil"/>
          <w:between w:space="0" w:sz="0" w:val="nil"/>
        </w:pBdr>
        <w:shd w:fill="auto" w:val="clear"/>
        <w:spacing w:after="0" w:before="4250.82824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7">
      <w:pPr>
        <w:keepNext w:val="0"/>
        <w:keepLines w:val="0"/>
        <w:widowControl w:val="0"/>
        <w:pBdr>
          <w:top w:space="0" w:sz="0" w:val="nil"/>
          <w:left w:space="0" w:sz="0" w:val="nil"/>
          <w:bottom w:space="0" w:sz="0" w:val="nil"/>
          <w:right w:space="0" w:sz="0" w:val="nil"/>
          <w:between w:space="0" w:sz="0" w:val="nil"/>
        </w:pBdr>
        <w:shd w:fill="auto" w:val="clear"/>
        <w:spacing w:after="0" w:before="29.03869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28">
      <w:pPr>
        <w:keepNext w:val="0"/>
        <w:keepLines w:val="0"/>
        <w:widowControl w:val="0"/>
        <w:pBdr>
          <w:top w:space="0" w:sz="0" w:val="nil"/>
          <w:left w:space="0" w:sz="0" w:val="nil"/>
          <w:bottom w:space="0" w:sz="0" w:val="nil"/>
          <w:right w:space="0" w:sz="0" w:val="nil"/>
          <w:between w:space="0" w:sz="0" w:val="nil"/>
        </w:pBdr>
        <w:shd w:fill="auto" w:val="clear"/>
        <w:spacing w:after="0" w:before="17.134399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29">
      <w:pPr>
        <w:keepNext w:val="0"/>
        <w:keepLines w:val="0"/>
        <w:widowControl w:val="0"/>
        <w:pBdr>
          <w:top w:space="0" w:sz="0" w:val="nil"/>
          <w:left w:space="0" w:sz="0" w:val="nil"/>
          <w:bottom w:space="0" w:sz="0" w:val="nil"/>
          <w:right w:space="0" w:sz="0" w:val="nil"/>
          <w:between w:space="0" w:sz="0" w:val="nil"/>
        </w:pBdr>
        <w:shd w:fill="auto" w:val="clear"/>
        <w:spacing w:after="0" w:before="42.438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2A">
      <w:pPr>
        <w:keepNext w:val="0"/>
        <w:keepLines w:val="0"/>
        <w:widowControl w:val="0"/>
        <w:pBdr>
          <w:top w:space="0" w:sz="0" w:val="nil"/>
          <w:left w:space="0" w:sz="0" w:val="nil"/>
          <w:bottom w:space="0" w:sz="0" w:val="nil"/>
          <w:right w:space="0" w:sz="0" w:val="nil"/>
          <w:between w:space="0" w:sz="0" w:val="nil"/>
        </w:pBdr>
        <w:shd w:fill="auto" w:val="clear"/>
        <w:spacing w:after="0" w:before="52.38952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2B">
      <w:pPr>
        <w:keepNext w:val="0"/>
        <w:keepLines w:val="0"/>
        <w:widowControl w:val="0"/>
        <w:pBdr>
          <w:top w:space="0" w:sz="0" w:val="nil"/>
          <w:left w:space="0" w:sz="0" w:val="nil"/>
          <w:bottom w:space="0" w:sz="0" w:val="nil"/>
          <w:right w:space="0" w:sz="0" w:val="nil"/>
          <w:between w:space="0" w:sz="0" w:val="nil"/>
        </w:pBdr>
        <w:shd w:fill="auto" w:val="clear"/>
        <w:spacing w:after="0" w:before="76.77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91</w:t>
      </w:r>
    </w:p>
    <w:p w:rsidR="00000000" w:rsidDel="00000000" w:rsidP="00000000" w:rsidRDefault="00000000" w:rsidRPr="00000000" w14:paraId="00001E2D">
      <w:pPr>
        <w:keepNext w:val="0"/>
        <w:keepLines w:val="0"/>
        <w:widowControl w:val="0"/>
        <w:pBdr>
          <w:top w:space="0" w:sz="0" w:val="nil"/>
          <w:left w:space="0" w:sz="0" w:val="nil"/>
          <w:bottom w:space="0" w:sz="0" w:val="nil"/>
          <w:right w:space="0" w:sz="0" w:val="nil"/>
          <w:between w:space="0" w:sz="0" w:val="nil"/>
        </w:pBdr>
        <w:shd w:fill="auto" w:val="clear"/>
        <w:spacing w:after="0" w:before="11.0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2E">
      <w:pPr>
        <w:keepNext w:val="0"/>
        <w:keepLines w:val="0"/>
        <w:widowControl w:val="0"/>
        <w:pBdr>
          <w:top w:space="0" w:sz="0" w:val="nil"/>
          <w:left w:space="0" w:sz="0" w:val="nil"/>
          <w:bottom w:space="0" w:sz="0" w:val="nil"/>
          <w:right w:space="0" w:sz="0" w:val="nil"/>
          <w:between w:space="0" w:sz="0" w:val="nil"/>
        </w:pBdr>
        <w:shd w:fill="auto" w:val="clear"/>
        <w:spacing w:after="0" w:before="27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E2F">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30">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1">
      <w:pPr>
        <w:keepNext w:val="0"/>
        <w:keepLines w:val="0"/>
        <w:widowControl w:val="0"/>
        <w:pBdr>
          <w:top w:space="0" w:sz="0" w:val="nil"/>
          <w:left w:space="0" w:sz="0" w:val="nil"/>
          <w:bottom w:space="0" w:sz="0" w:val="nil"/>
          <w:right w:space="0" w:sz="0" w:val="nil"/>
          <w:between w:space="0" w:sz="0" w:val="nil"/>
        </w:pBdr>
        <w:shd w:fill="auto" w:val="clear"/>
        <w:spacing w:after="0" w:before="277.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71</w:t>
      </w:r>
    </w:p>
    <w:p w:rsidR="00000000" w:rsidDel="00000000" w:rsidP="00000000" w:rsidRDefault="00000000" w:rsidRPr="00000000" w14:paraId="00001E32">
      <w:pPr>
        <w:keepNext w:val="0"/>
        <w:keepLines w:val="0"/>
        <w:widowControl w:val="0"/>
        <w:pBdr>
          <w:top w:space="0" w:sz="0" w:val="nil"/>
          <w:left w:space="0" w:sz="0" w:val="nil"/>
          <w:bottom w:space="0" w:sz="0" w:val="nil"/>
          <w:right w:space="0" w:sz="0" w:val="nil"/>
          <w:between w:space="0" w:sz="0" w:val="nil"/>
        </w:pBdr>
        <w:shd w:fill="auto" w:val="clear"/>
        <w:spacing w:after="0" w:before="1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3">
      <w:pPr>
        <w:keepNext w:val="0"/>
        <w:keepLines w:val="0"/>
        <w:widowControl w:val="0"/>
        <w:pBdr>
          <w:top w:space="0" w:sz="0" w:val="nil"/>
          <w:left w:space="0" w:sz="0" w:val="nil"/>
          <w:bottom w:space="0" w:sz="0" w:val="nil"/>
          <w:right w:space="0" w:sz="0" w:val="nil"/>
          <w:between w:space="0" w:sz="0" w:val="nil"/>
        </w:pBdr>
        <w:shd w:fill="auto" w:val="clear"/>
        <w:spacing w:after="0" w:before="278.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61</w:t>
      </w:r>
    </w:p>
    <w:p w:rsidR="00000000" w:rsidDel="00000000" w:rsidP="00000000" w:rsidRDefault="00000000" w:rsidRPr="00000000" w14:paraId="00001E34">
      <w:pPr>
        <w:keepNext w:val="0"/>
        <w:keepLines w:val="0"/>
        <w:widowControl w:val="0"/>
        <w:pBdr>
          <w:top w:space="0" w:sz="0" w:val="nil"/>
          <w:left w:space="0" w:sz="0" w:val="nil"/>
          <w:bottom w:space="0" w:sz="0" w:val="nil"/>
          <w:right w:space="0" w:sz="0" w:val="nil"/>
          <w:between w:space="0" w:sz="0" w:val="nil"/>
        </w:pBdr>
        <w:shd w:fill="auto" w:val="clear"/>
        <w:spacing w:after="0" w:before="1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5">
      <w:pPr>
        <w:keepNext w:val="0"/>
        <w:keepLines w:val="0"/>
        <w:widowControl w:val="0"/>
        <w:pBdr>
          <w:top w:space="0" w:sz="0" w:val="nil"/>
          <w:left w:space="0" w:sz="0" w:val="nil"/>
          <w:bottom w:space="0" w:sz="0" w:val="nil"/>
          <w:right w:space="0" w:sz="0" w:val="nil"/>
          <w:between w:space="0" w:sz="0" w:val="nil"/>
        </w:pBdr>
        <w:shd w:fill="auto" w:val="clear"/>
        <w:spacing w:after="0" w:before="278.4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36">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37">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8">
      <w:pPr>
        <w:keepNext w:val="0"/>
        <w:keepLines w:val="0"/>
        <w:widowControl w:val="0"/>
        <w:pBdr>
          <w:top w:space="0" w:sz="0" w:val="nil"/>
          <w:left w:space="0" w:sz="0" w:val="nil"/>
          <w:bottom w:space="0" w:sz="0" w:val="nil"/>
          <w:right w:space="0" w:sz="0" w:val="nil"/>
          <w:between w:space="0" w:sz="0" w:val="nil"/>
        </w:pBdr>
        <w:shd w:fill="auto" w:val="clear"/>
        <w:spacing w:after="0" w:before="1724.6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39">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3A">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B">
      <w:pPr>
        <w:keepNext w:val="0"/>
        <w:keepLines w:val="0"/>
        <w:widowControl w:val="0"/>
        <w:pBdr>
          <w:top w:space="0" w:sz="0" w:val="nil"/>
          <w:left w:space="0" w:sz="0" w:val="nil"/>
          <w:bottom w:space="0" w:sz="0" w:val="nil"/>
          <w:right w:space="0" w:sz="0" w:val="nil"/>
          <w:between w:space="0" w:sz="0" w:val="nil"/>
        </w:pBdr>
        <w:shd w:fill="auto" w:val="clear"/>
        <w:spacing w:after="0" w:before="279.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3C">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3D">
      <w:pPr>
        <w:keepNext w:val="0"/>
        <w:keepLines w:val="0"/>
        <w:widowControl w:val="0"/>
        <w:pBdr>
          <w:top w:space="0" w:sz="0" w:val="nil"/>
          <w:left w:space="0" w:sz="0" w:val="nil"/>
          <w:bottom w:space="0" w:sz="0" w:val="nil"/>
          <w:right w:space="0" w:sz="0" w:val="nil"/>
          <w:between w:space="0" w:sz="0" w:val="nil"/>
        </w:pBdr>
        <w:shd w:fill="auto" w:val="clear"/>
        <w:spacing w:after="0" w:before="58.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3E">
      <w:pPr>
        <w:keepNext w:val="0"/>
        <w:keepLines w:val="0"/>
        <w:widowControl w:val="0"/>
        <w:pBdr>
          <w:top w:space="0" w:sz="0" w:val="nil"/>
          <w:left w:space="0" w:sz="0" w:val="nil"/>
          <w:bottom w:space="0" w:sz="0" w:val="nil"/>
          <w:right w:space="0" w:sz="0" w:val="nil"/>
          <w:between w:space="0" w:sz="0" w:val="nil"/>
        </w:pBdr>
        <w:shd w:fill="auto" w:val="clear"/>
        <w:spacing w:after="0" w:before="277.48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21</w:t>
      </w:r>
    </w:p>
    <w:p w:rsidR="00000000" w:rsidDel="00000000" w:rsidP="00000000" w:rsidRDefault="00000000" w:rsidRPr="00000000" w14:paraId="00001E3F">
      <w:pPr>
        <w:keepNext w:val="0"/>
        <w:keepLines w:val="0"/>
        <w:widowControl w:val="0"/>
        <w:pBdr>
          <w:top w:space="0" w:sz="0" w:val="nil"/>
          <w:left w:space="0" w:sz="0" w:val="nil"/>
          <w:bottom w:space="0" w:sz="0" w:val="nil"/>
          <w:right w:space="0" w:sz="0" w:val="nil"/>
          <w:between w:space="0" w:sz="0" w:val="nil"/>
        </w:pBdr>
        <w:shd w:fill="auto" w:val="clear"/>
        <w:spacing w:after="0" w:before="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40">
      <w:pPr>
        <w:keepNext w:val="0"/>
        <w:keepLines w:val="0"/>
        <w:widowControl w:val="0"/>
        <w:pBdr>
          <w:top w:space="0" w:sz="0" w:val="nil"/>
          <w:left w:space="0" w:sz="0" w:val="nil"/>
          <w:bottom w:space="0" w:sz="0" w:val="nil"/>
          <w:right w:space="0" w:sz="0" w:val="nil"/>
          <w:between w:space="0" w:sz="0" w:val="nil"/>
        </w:pBdr>
        <w:shd w:fill="auto" w:val="clear"/>
        <w:spacing w:after="0" w:before="27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41">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42">
      <w:pPr>
        <w:keepNext w:val="0"/>
        <w:keepLines w:val="0"/>
        <w:widowControl w:val="0"/>
        <w:pBdr>
          <w:top w:space="0" w:sz="0" w:val="nil"/>
          <w:left w:space="0" w:sz="0" w:val="nil"/>
          <w:bottom w:space="0" w:sz="0" w:val="nil"/>
          <w:right w:space="0" w:sz="0" w:val="nil"/>
          <w:between w:space="0" w:sz="0" w:val="nil"/>
        </w:pBdr>
        <w:shd w:fill="auto" w:val="clear"/>
        <w:spacing w:after="0" w:before="58.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E43">
      <w:pPr>
        <w:keepNext w:val="0"/>
        <w:keepLines w:val="0"/>
        <w:widowControl w:val="0"/>
        <w:pBdr>
          <w:top w:space="0" w:sz="0" w:val="nil"/>
          <w:left w:space="0" w:sz="0" w:val="nil"/>
          <w:bottom w:space="0" w:sz="0" w:val="nil"/>
          <w:right w:space="0" w:sz="0" w:val="nil"/>
          <w:between w:space="0" w:sz="0" w:val="nil"/>
        </w:pBdr>
        <w:shd w:fill="auto" w:val="clear"/>
        <w:spacing w:after="0" w:before="279.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44">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10</w:t>
      </w:r>
    </w:p>
    <w:p w:rsidR="00000000" w:rsidDel="00000000" w:rsidP="00000000" w:rsidRDefault="00000000" w:rsidRPr="00000000" w14:paraId="00001E45">
      <w:pPr>
        <w:keepNext w:val="0"/>
        <w:keepLines w:val="0"/>
        <w:widowControl w:val="0"/>
        <w:pBdr>
          <w:top w:space="0" w:sz="0" w:val="nil"/>
          <w:left w:space="0" w:sz="0" w:val="nil"/>
          <w:bottom w:space="0" w:sz="0" w:val="nil"/>
          <w:right w:space="0" w:sz="0" w:val="nil"/>
          <w:between w:space="0" w:sz="0" w:val="nil"/>
        </w:pBdr>
        <w:shd w:fill="auto" w:val="clear"/>
        <w:spacing w:after="0" w:before="11.0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4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47">
      <w:pPr>
        <w:keepNext w:val="0"/>
        <w:keepLines w:val="0"/>
        <w:widowControl w:val="0"/>
        <w:pBdr>
          <w:top w:space="0" w:sz="0" w:val="nil"/>
          <w:left w:space="0" w:sz="0" w:val="nil"/>
          <w:bottom w:space="0" w:sz="0" w:val="nil"/>
          <w:right w:space="0" w:sz="0" w:val="nil"/>
          <w:between w:space="0" w:sz="0" w:val="nil"/>
        </w:pBdr>
        <w:shd w:fill="auto" w:val="clear"/>
        <w:spacing w:after="0" w:before="39.5837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E48">
      <w:pPr>
        <w:keepNext w:val="0"/>
        <w:keepLines w:val="0"/>
        <w:widowControl w:val="0"/>
        <w:pBdr>
          <w:top w:space="0" w:sz="0" w:val="nil"/>
          <w:left w:space="0" w:sz="0" w:val="nil"/>
          <w:bottom w:space="0" w:sz="0" w:val="nil"/>
          <w:right w:space="0" w:sz="0" w:val="nil"/>
          <w:between w:space="0" w:sz="0" w:val="nil"/>
        </w:pBdr>
        <w:shd w:fill="auto" w:val="clear"/>
        <w:spacing w:after="0" w:before="298.2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49">
      <w:pPr>
        <w:keepNext w:val="0"/>
        <w:keepLines w:val="0"/>
        <w:widowControl w:val="0"/>
        <w:pBdr>
          <w:top w:space="0" w:sz="0" w:val="nil"/>
          <w:left w:space="0" w:sz="0" w:val="nil"/>
          <w:bottom w:space="0" w:sz="0" w:val="nil"/>
          <w:right w:space="0" w:sz="0" w:val="nil"/>
          <w:between w:space="0" w:sz="0" w:val="nil"/>
        </w:pBdr>
        <w:shd w:fill="auto" w:val="clear"/>
        <w:spacing w:after="0" w:before="39.5837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E4A">
      <w:pPr>
        <w:keepNext w:val="0"/>
        <w:keepLines w:val="0"/>
        <w:widowControl w:val="0"/>
        <w:pBdr>
          <w:top w:space="0" w:sz="0" w:val="nil"/>
          <w:left w:space="0" w:sz="0" w:val="nil"/>
          <w:bottom w:space="0" w:sz="0" w:val="nil"/>
          <w:right w:space="0" w:sz="0" w:val="nil"/>
          <w:between w:space="0" w:sz="0" w:val="nil"/>
        </w:pBdr>
        <w:shd w:fill="auto" w:val="clear"/>
        <w:spacing w:after="0" w:before="29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4B">
      <w:pPr>
        <w:keepNext w:val="0"/>
        <w:keepLines w:val="0"/>
        <w:widowControl w:val="0"/>
        <w:pBdr>
          <w:top w:space="0" w:sz="0" w:val="nil"/>
          <w:left w:space="0" w:sz="0" w:val="nil"/>
          <w:bottom w:space="0" w:sz="0" w:val="nil"/>
          <w:right w:space="0" w:sz="0" w:val="nil"/>
          <w:between w:space="0" w:sz="0" w:val="nil"/>
        </w:pBdr>
        <w:shd w:fill="auto" w:val="clear"/>
        <w:spacing w:after="0" w:before="38.3801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E4C">
      <w:pPr>
        <w:keepNext w:val="0"/>
        <w:keepLines w:val="0"/>
        <w:widowControl w:val="0"/>
        <w:pBdr>
          <w:top w:space="0" w:sz="0" w:val="nil"/>
          <w:left w:space="0" w:sz="0" w:val="nil"/>
          <w:bottom w:space="0" w:sz="0" w:val="nil"/>
          <w:right w:space="0" w:sz="0" w:val="nil"/>
          <w:between w:space="0" w:sz="0" w:val="nil"/>
        </w:pBdr>
        <w:shd w:fill="auto" w:val="clear"/>
        <w:spacing w:after="0" w:before="297.28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4D">
      <w:pPr>
        <w:keepNext w:val="0"/>
        <w:keepLines w:val="0"/>
        <w:widowControl w:val="0"/>
        <w:pBdr>
          <w:top w:space="0" w:sz="0" w:val="nil"/>
          <w:left w:space="0" w:sz="0" w:val="nil"/>
          <w:bottom w:space="0" w:sz="0" w:val="nil"/>
          <w:right w:space="0" w:sz="0" w:val="nil"/>
          <w:between w:space="0" w:sz="0" w:val="nil"/>
        </w:pBdr>
        <w:shd w:fill="auto" w:val="clear"/>
        <w:spacing w:after="0" w:before="39.5837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E4E">
      <w:pPr>
        <w:keepNext w:val="0"/>
        <w:keepLines w:val="0"/>
        <w:widowControl w:val="0"/>
        <w:pBdr>
          <w:top w:space="0" w:sz="0" w:val="nil"/>
          <w:left w:space="0" w:sz="0" w:val="nil"/>
          <w:bottom w:space="0" w:sz="0" w:val="nil"/>
          <w:right w:space="0" w:sz="0" w:val="nil"/>
          <w:between w:space="0" w:sz="0" w:val="nil"/>
        </w:pBdr>
        <w:shd w:fill="auto" w:val="clear"/>
        <w:spacing w:after="0" w:before="298.28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4F">
      <w:pPr>
        <w:keepNext w:val="0"/>
        <w:keepLines w:val="0"/>
        <w:widowControl w:val="0"/>
        <w:pBdr>
          <w:top w:space="0" w:sz="0" w:val="nil"/>
          <w:left w:space="0" w:sz="0" w:val="nil"/>
          <w:bottom w:space="0" w:sz="0" w:val="nil"/>
          <w:right w:space="0" w:sz="0" w:val="nil"/>
          <w:between w:space="0" w:sz="0" w:val="nil"/>
        </w:pBdr>
        <w:shd w:fill="auto" w:val="clear"/>
        <w:spacing w:after="0" w:before="39.5831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42</w:t>
      </w:r>
    </w:p>
    <w:p w:rsidR="00000000" w:rsidDel="00000000" w:rsidP="00000000" w:rsidRDefault="00000000" w:rsidRPr="00000000" w14:paraId="00001E50">
      <w:pPr>
        <w:keepNext w:val="0"/>
        <w:keepLines w:val="0"/>
        <w:widowControl w:val="0"/>
        <w:pBdr>
          <w:top w:space="0" w:sz="0" w:val="nil"/>
          <w:left w:space="0" w:sz="0" w:val="nil"/>
          <w:bottom w:space="0" w:sz="0" w:val="nil"/>
          <w:right w:space="0" w:sz="0" w:val="nil"/>
          <w:between w:space="0" w:sz="0" w:val="nil"/>
        </w:pBdr>
        <w:shd w:fill="auto" w:val="clear"/>
        <w:spacing w:after="0" w:before="1703.9794921875" w:line="437.880191802978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1E51">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E52">
      <w:pPr>
        <w:keepNext w:val="0"/>
        <w:keepLines w:val="0"/>
        <w:widowControl w:val="0"/>
        <w:pBdr>
          <w:top w:space="0" w:sz="0" w:val="nil"/>
          <w:left w:space="0" w:sz="0" w:val="nil"/>
          <w:bottom w:space="0" w:sz="0" w:val="nil"/>
          <w:right w:space="0" w:sz="0" w:val="nil"/>
          <w:between w:space="0" w:sz="0" w:val="nil"/>
        </w:pBdr>
        <w:shd w:fill="auto" w:val="clear"/>
        <w:spacing w:after="0" w:before="31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E53">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E54">
      <w:pPr>
        <w:keepNext w:val="0"/>
        <w:keepLines w:val="0"/>
        <w:widowControl w:val="0"/>
        <w:pBdr>
          <w:top w:space="0" w:sz="0" w:val="nil"/>
          <w:left w:space="0" w:sz="0" w:val="nil"/>
          <w:bottom w:space="0" w:sz="0" w:val="nil"/>
          <w:right w:space="0" w:sz="0" w:val="nil"/>
          <w:between w:space="0" w:sz="0" w:val="nil"/>
        </w:pBdr>
        <w:shd w:fill="auto" w:val="clear"/>
        <w:spacing w:after="0" w:before="313.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55">
      <w:pPr>
        <w:keepNext w:val="0"/>
        <w:keepLines w:val="0"/>
        <w:widowControl w:val="0"/>
        <w:pBdr>
          <w:top w:space="0" w:sz="0" w:val="nil"/>
          <w:left w:space="0" w:sz="0" w:val="nil"/>
          <w:bottom w:space="0" w:sz="0" w:val="nil"/>
          <w:right w:space="0" w:sz="0" w:val="nil"/>
          <w:between w:space="0" w:sz="0" w:val="nil"/>
        </w:pBdr>
        <w:shd w:fill="auto" w:val="clear"/>
        <w:spacing w:after="0" w:before="40.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2 2</w:t>
      </w:r>
    </w:p>
    <w:p w:rsidR="00000000" w:rsidDel="00000000" w:rsidP="00000000" w:rsidRDefault="00000000" w:rsidRPr="00000000" w14:paraId="00001E56">
      <w:pPr>
        <w:keepNext w:val="0"/>
        <w:keepLines w:val="0"/>
        <w:widowControl w:val="0"/>
        <w:pBdr>
          <w:top w:space="0" w:sz="0" w:val="nil"/>
          <w:left w:space="0" w:sz="0" w:val="nil"/>
          <w:bottom w:space="0" w:sz="0" w:val="nil"/>
          <w:right w:space="0" w:sz="0" w:val="nil"/>
          <w:between w:space="0" w:sz="0" w:val="nil"/>
        </w:pBdr>
        <w:shd w:fill="auto" w:val="clear"/>
        <w:spacing w:after="0" w:before="314.4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57">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9 1</w:t>
      </w:r>
    </w:p>
    <w:p w:rsidR="00000000" w:rsidDel="00000000" w:rsidP="00000000" w:rsidRDefault="00000000" w:rsidRPr="00000000" w14:paraId="00001E58">
      <w:pPr>
        <w:keepNext w:val="0"/>
        <w:keepLines w:val="0"/>
        <w:widowControl w:val="0"/>
        <w:pBdr>
          <w:top w:space="0" w:sz="0" w:val="nil"/>
          <w:left w:space="0" w:sz="0" w:val="nil"/>
          <w:bottom w:space="0" w:sz="0" w:val="nil"/>
          <w:right w:space="0" w:sz="0" w:val="nil"/>
          <w:between w:space="0" w:sz="0" w:val="nil"/>
        </w:pBdr>
        <w:shd w:fill="auto" w:val="clear"/>
        <w:spacing w:after="0" w:before="314.2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59">
      <w:pPr>
        <w:keepNext w:val="0"/>
        <w:keepLines w:val="0"/>
        <w:widowControl w:val="0"/>
        <w:pBdr>
          <w:top w:space="0" w:sz="0" w:val="nil"/>
          <w:left w:space="0" w:sz="0" w:val="nil"/>
          <w:bottom w:space="0" w:sz="0" w:val="nil"/>
          <w:right w:space="0" w:sz="0" w:val="nil"/>
          <w:between w:space="0" w:sz="0" w:val="nil"/>
        </w:pBdr>
        <w:shd w:fill="auto" w:val="clear"/>
        <w:spacing w:after="0" w:before="38.9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81</w:t>
      </w:r>
    </w:p>
    <w:p w:rsidR="00000000" w:rsidDel="00000000" w:rsidP="00000000" w:rsidRDefault="00000000" w:rsidRPr="00000000" w14:paraId="00001E5A">
      <w:pPr>
        <w:keepNext w:val="0"/>
        <w:keepLines w:val="0"/>
        <w:widowControl w:val="0"/>
        <w:pBdr>
          <w:top w:space="0" w:sz="0" w:val="nil"/>
          <w:left w:space="0" w:sz="0" w:val="nil"/>
          <w:bottom w:space="0" w:sz="0" w:val="nil"/>
          <w:right w:space="0" w:sz="0" w:val="nil"/>
          <w:between w:space="0" w:sz="0" w:val="nil"/>
        </w:pBdr>
        <w:shd w:fill="auto" w:val="clear"/>
        <w:spacing w:after="0" w:before="3029.5211791992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1E5B">
      <w:pPr>
        <w:keepNext w:val="0"/>
        <w:keepLines w:val="0"/>
        <w:widowControl w:val="0"/>
        <w:pBdr>
          <w:top w:space="0" w:sz="0" w:val="nil"/>
          <w:left w:space="0" w:sz="0" w:val="nil"/>
          <w:bottom w:space="0" w:sz="0" w:val="nil"/>
          <w:right w:space="0" w:sz="0" w:val="nil"/>
          <w:between w:space="0" w:sz="0" w:val="nil"/>
        </w:pBdr>
        <w:shd w:fill="auto" w:val="clear"/>
        <w:spacing w:after="0" w:before="64.0304565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E5C">
      <w:pPr>
        <w:keepNext w:val="0"/>
        <w:keepLines w:val="0"/>
        <w:widowControl w:val="0"/>
        <w:pBdr>
          <w:top w:space="0" w:sz="0" w:val="nil"/>
          <w:left w:space="0" w:sz="0" w:val="nil"/>
          <w:bottom w:space="0" w:sz="0" w:val="nil"/>
          <w:right w:space="0" w:sz="0" w:val="nil"/>
          <w:between w:space="0" w:sz="0" w:val="nil"/>
        </w:pBdr>
        <w:shd w:fill="auto" w:val="clear"/>
        <w:spacing w:after="0" w:before="17.281188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E5D">
      <w:pPr>
        <w:keepNext w:val="0"/>
        <w:keepLines w:val="0"/>
        <w:widowControl w:val="0"/>
        <w:pBdr>
          <w:top w:space="0" w:sz="0" w:val="nil"/>
          <w:left w:space="0" w:sz="0" w:val="nil"/>
          <w:bottom w:space="0" w:sz="0" w:val="nil"/>
          <w:right w:space="0" w:sz="0" w:val="nil"/>
          <w:between w:space="0" w:sz="0" w:val="nil"/>
        </w:pBdr>
        <w:shd w:fill="auto" w:val="clear"/>
        <w:spacing w:after="0" w:before="6.17218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5E">
      <w:pPr>
        <w:keepNext w:val="0"/>
        <w:keepLines w:val="0"/>
        <w:widowControl w:val="0"/>
        <w:pBdr>
          <w:top w:space="0" w:sz="0" w:val="nil"/>
          <w:left w:space="0" w:sz="0" w:val="nil"/>
          <w:bottom w:space="0" w:sz="0" w:val="nil"/>
          <w:right w:space="0" w:sz="0" w:val="nil"/>
          <w:between w:space="0" w:sz="0" w:val="nil"/>
        </w:pBdr>
        <w:shd w:fill="auto" w:val="clear"/>
        <w:spacing w:after="0" w:before="14.830017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5F">
      <w:pPr>
        <w:keepNext w:val="0"/>
        <w:keepLines w:val="0"/>
        <w:widowControl w:val="0"/>
        <w:pBdr>
          <w:top w:space="0" w:sz="0" w:val="nil"/>
          <w:left w:space="0" w:sz="0" w:val="nil"/>
          <w:bottom w:space="0" w:sz="0" w:val="nil"/>
          <w:right w:space="0" w:sz="0" w:val="nil"/>
          <w:between w:space="0" w:sz="0" w:val="nil"/>
        </w:pBdr>
        <w:shd w:fill="auto" w:val="clear"/>
        <w:spacing w:after="0" w:before="44.40704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60">
      <w:pPr>
        <w:keepNext w:val="0"/>
        <w:keepLines w:val="0"/>
        <w:widowControl w:val="0"/>
        <w:pBdr>
          <w:top w:space="0" w:sz="0" w:val="nil"/>
          <w:left w:space="0" w:sz="0" w:val="nil"/>
          <w:bottom w:space="0" w:sz="0" w:val="nil"/>
          <w:right w:space="0" w:sz="0" w:val="nil"/>
          <w:between w:space="0" w:sz="0" w:val="nil"/>
        </w:pBdr>
        <w:shd w:fill="auto" w:val="clear"/>
        <w:spacing w:after="0" w:before="58.731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1">
      <w:pPr>
        <w:keepNext w:val="0"/>
        <w:keepLines w:val="0"/>
        <w:widowControl w:val="0"/>
        <w:pBdr>
          <w:top w:space="0" w:sz="0" w:val="nil"/>
          <w:left w:space="0" w:sz="0" w:val="nil"/>
          <w:bottom w:space="0" w:sz="0" w:val="nil"/>
          <w:right w:space="0" w:sz="0" w:val="nil"/>
          <w:between w:space="0" w:sz="0" w:val="nil"/>
        </w:pBdr>
        <w:shd w:fill="auto" w:val="clear"/>
        <w:spacing w:after="0" w:before="42.11090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62">
      <w:pPr>
        <w:keepNext w:val="0"/>
        <w:keepLines w:val="0"/>
        <w:widowControl w:val="0"/>
        <w:pBdr>
          <w:top w:space="0" w:sz="0" w:val="nil"/>
          <w:left w:space="0" w:sz="0" w:val="nil"/>
          <w:bottom w:space="0" w:sz="0" w:val="nil"/>
          <w:right w:space="0" w:sz="0" w:val="nil"/>
          <w:between w:space="0" w:sz="0" w:val="nil"/>
        </w:pBdr>
        <w:shd w:fill="auto" w:val="clear"/>
        <w:spacing w:after="0" w:before="61.17034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63">
      <w:pPr>
        <w:keepNext w:val="0"/>
        <w:keepLines w:val="0"/>
        <w:widowControl w:val="0"/>
        <w:pBdr>
          <w:top w:space="0" w:sz="0" w:val="nil"/>
          <w:left w:space="0" w:sz="0" w:val="nil"/>
          <w:bottom w:space="0" w:sz="0" w:val="nil"/>
          <w:right w:space="0" w:sz="0" w:val="nil"/>
          <w:between w:space="0" w:sz="0" w:val="nil"/>
        </w:pBdr>
        <w:shd w:fill="auto" w:val="clear"/>
        <w:spacing w:after="0" w:before="57.74765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4">
      <w:pPr>
        <w:keepNext w:val="0"/>
        <w:keepLines w:val="0"/>
        <w:widowControl w:val="0"/>
        <w:pBdr>
          <w:top w:space="0" w:sz="0" w:val="nil"/>
          <w:left w:space="0" w:sz="0" w:val="nil"/>
          <w:bottom w:space="0" w:sz="0" w:val="nil"/>
          <w:right w:space="0" w:sz="0" w:val="nil"/>
          <w:between w:space="0" w:sz="0" w:val="nil"/>
        </w:pBdr>
        <w:shd w:fill="auto" w:val="clear"/>
        <w:spacing w:after="0" w:before="30.01663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65">
      <w:pPr>
        <w:keepNext w:val="0"/>
        <w:keepLines w:val="0"/>
        <w:widowControl w:val="0"/>
        <w:pBdr>
          <w:top w:space="0" w:sz="0" w:val="nil"/>
          <w:left w:space="0" w:sz="0" w:val="nil"/>
          <w:bottom w:space="0" w:sz="0" w:val="nil"/>
          <w:right w:space="0" w:sz="0" w:val="nil"/>
          <w:between w:space="0" w:sz="0" w:val="nil"/>
        </w:pBdr>
        <w:shd w:fill="auto" w:val="clear"/>
        <w:spacing w:after="0" w:before="28.80279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6">
      <w:pPr>
        <w:keepNext w:val="0"/>
        <w:keepLines w:val="0"/>
        <w:widowControl w:val="0"/>
        <w:pBdr>
          <w:top w:space="0" w:sz="0" w:val="nil"/>
          <w:left w:space="0" w:sz="0" w:val="nil"/>
          <w:bottom w:space="0" w:sz="0" w:val="nil"/>
          <w:right w:space="0" w:sz="0" w:val="nil"/>
          <w:between w:space="0" w:sz="0" w:val="nil"/>
        </w:pBdr>
        <w:shd w:fill="auto" w:val="clear"/>
        <w:spacing w:after="0" w:before="60.0003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7">
      <w:pPr>
        <w:keepNext w:val="0"/>
        <w:keepLines w:val="0"/>
        <w:widowControl w:val="0"/>
        <w:pBdr>
          <w:top w:space="0" w:sz="0" w:val="nil"/>
          <w:left w:space="0" w:sz="0" w:val="nil"/>
          <w:bottom w:space="0" w:sz="0" w:val="nil"/>
          <w:right w:space="0" w:sz="0" w:val="nil"/>
          <w:between w:space="0" w:sz="0" w:val="nil"/>
        </w:pBdr>
        <w:shd w:fill="auto" w:val="clear"/>
        <w:spacing w:after="0" w:before="66.00357055664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68">
      <w:pPr>
        <w:keepNext w:val="0"/>
        <w:keepLines w:val="0"/>
        <w:widowControl w:val="0"/>
        <w:pBdr>
          <w:top w:space="0" w:sz="0" w:val="nil"/>
          <w:left w:space="0" w:sz="0" w:val="nil"/>
          <w:bottom w:space="0" w:sz="0" w:val="nil"/>
          <w:right w:space="0" w:sz="0" w:val="nil"/>
          <w:between w:space="0" w:sz="0" w:val="nil"/>
        </w:pBdr>
        <w:shd w:fill="auto" w:val="clear"/>
        <w:spacing w:after="0" w:before="31.1756896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1E69">
      <w:pPr>
        <w:keepNext w:val="0"/>
        <w:keepLines w:val="0"/>
        <w:widowControl w:val="0"/>
        <w:pBdr>
          <w:top w:space="0" w:sz="0" w:val="nil"/>
          <w:left w:space="0" w:sz="0" w:val="nil"/>
          <w:bottom w:space="0" w:sz="0" w:val="nil"/>
          <w:right w:space="0" w:sz="0" w:val="nil"/>
          <w:between w:space="0" w:sz="0" w:val="nil"/>
        </w:pBdr>
        <w:shd w:fill="auto" w:val="clear"/>
        <w:spacing w:after="0" w:before="34.0310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6A">
      <w:pPr>
        <w:keepNext w:val="0"/>
        <w:keepLines w:val="0"/>
        <w:widowControl w:val="0"/>
        <w:pBdr>
          <w:top w:space="0" w:sz="0" w:val="nil"/>
          <w:left w:space="0" w:sz="0" w:val="nil"/>
          <w:bottom w:space="0" w:sz="0" w:val="nil"/>
          <w:right w:space="0" w:sz="0" w:val="nil"/>
          <w:between w:space="0" w:sz="0" w:val="nil"/>
        </w:pBdr>
        <w:shd w:fill="auto" w:val="clear"/>
        <w:spacing w:after="0" w:before="47.6873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6B">
      <w:pPr>
        <w:keepNext w:val="0"/>
        <w:keepLines w:val="0"/>
        <w:widowControl w:val="0"/>
        <w:pBdr>
          <w:top w:space="0" w:sz="0" w:val="nil"/>
          <w:left w:space="0" w:sz="0" w:val="nil"/>
          <w:bottom w:space="0" w:sz="0" w:val="nil"/>
          <w:right w:space="0" w:sz="0" w:val="nil"/>
          <w:between w:space="0" w:sz="0" w:val="nil"/>
        </w:pBdr>
        <w:shd w:fill="auto" w:val="clear"/>
        <w:spacing w:after="0" w:before="59.9894714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6C">
      <w:pPr>
        <w:keepNext w:val="0"/>
        <w:keepLines w:val="0"/>
        <w:widowControl w:val="0"/>
        <w:pBdr>
          <w:top w:space="0" w:sz="0" w:val="nil"/>
          <w:left w:space="0" w:sz="0" w:val="nil"/>
          <w:bottom w:space="0" w:sz="0" w:val="nil"/>
          <w:right w:space="0" w:sz="0" w:val="nil"/>
          <w:between w:space="0" w:sz="0" w:val="nil"/>
        </w:pBdr>
        <w:shd w:fill="auto" w:val="clear"/>
        <w:spacing w:after="0" w:before="69.6669006347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6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6E">
      <w:pPr>
        <w:keepNext w:val="0"/>
        <w:keepLines w:val="0"/>
        <w:widowControl w:val="0"/>
        <w:pBdr>
          <w:top w:space="0" w:sz="0" w:val="nil"/>
          <w:left w:space="0" w:sz="0" w:val="nil"/>
          <w:bottom w:space="0" w:sz="0" w:val="nil"/>
          <w:right w:space="0" w:sz="0" w:val="nil"/>
          <w:between w:space="0" w:sz="0" w:val="nil"/>
        </w:pBdr>
        <w:shd w:fill="auto" w:val="clear"/>
        <w:spacing w:after="0" w:before="2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6F">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70">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1">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72">
      <w:pPr>
        <w:keepNext w:val="0"/>
        <w:keepLines w:val="0"/>
        <w:widowControl w:val="0"/>
        <w:pBdr>
          <w:top w:space="0" w:sz="0" w:val="nil"/>
          <w:left w:space="0" w:sz="0" w:val="nil"/>
          <w:bottom w:space="0" w:sz="0" w:val="nil"/>
          <w:right w:space="0" w:sz="0" w:val="nil"/>
          <w:between w:space="0" w:sz="0" w:val="nil"/>
        </w:pBdr>
        <w:shd w:fill="auto" w:val="clear"/>
        <w:spacing w:after="0" w:before="2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73">
      <w:pPr>
        <w:keepNext w:val="0"/>
        <w:keepLines w:val="0"/>
        <w:widowControl w:val="0"/>
        <w:pBdr>
          <w:top w:space="0" w:sz="0" w:val="nil"/>
          <w:left w:space="0" w:sz="0" w:val="nil"/>
          <w:bottom w:space="0" w:sz="0" w:val="nil"/>
          <w:right w:space="0" w:sz="0" w:val="nil"/>
          <w:between w:space="0" w:sz="0" w:val="nil"/>
        </w:pBdr>
        <w:shd w:fill="auto" w:val="clear"/>
        <w:spacing w:after="0" w:before="5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74">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5">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76">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77">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78">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9">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7A">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7B">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7C">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7D">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7E">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7F">
      <w:pPr>
        <w:keepNext w:val="0"/>
        <w:keepLines w:val="0"/>
        <w:widowControl w:val="0"/>
        <w:pBdr>
          <w:top w:space="0" w:sz="0" w:val="nil"/>
          <w:left w:space="0" w:sz="0" w:val="nil"/>
          <w:bottom w:space="0" w:sz="0" w:val="nil"/>
          <w:right w:space="0" w:sz="0" w:val="nil"/>
          <w:between w:space="0" w:sz="0" w:val="nil"/>
        </w:pBdr>
        <w:shd w:fill="auto" w:val="clear"/>
        <w:spacing w:after="0" w:before="3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E80">
      <w:pPr>
        <w:keepNext w:val="0"/>
        <w:keepLines w:val="0"/>
        <w:widowControl w:val="0"/>
        <w:pBdr>
          <w:top w:space="0" w:sz="0" w:val="nil"/>
          <w:left w:space="0" w:sz="0" w:val="nil"/>
          <w:bottom w:space="0" w:sz="0" w:val="nil"/>
          <w:right w:space="0" w:sz="0" w:val="nil"/>
          <w:between w:space="0" w:sz="0" w:val="nil"/>
        </w:pBdr>
        <w:shd w:fill="auto" w:val="clear"/>
        <w:spacing w:after="0" w:before="1850.65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81">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2">
      <w:pPr>
        <w:keepNext w:val="0"/>
        <w:keepLines w:val="0"/>
        <w:widowControl w:val="0"/>
        <w:pBdr>
          <w:top w:space="0" w:sz="0" w:val="nil"/>
          <w:left w:space="0" w:sz="0" w:val="nil"/>
          <w:bottom w:space="0" w:sz="0" w:val="nil"/>
          <w:right w:space="0" w:sz="0" w:val="nil"/>
          <w:between w:space="0" w:sz="0" w:val="nil"/>
        </w:pBdr>
        <w:shd w:fill="auto" w:val="clear"/>
        <w:spacing w:after="0" w:before="5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83">
      <w:pPr>
        <w:keepNext w:val="0"/>
        <w:keepLines w:val="0"/>
        <w:widowControl w:val="0"/>
        <w:pBdr>
          <w:top w:space="0" w:sz="0" w:val="nil"/>
          <w:left w:space="0" w:sz="0" w:val="nil"/>
          <w:bottom w:space="0" w:sz="0" w:val="nil"/>
          <w:right w:space="0" w:sz="0" w:val="nil"/>
          <w:between w:space="0" w:sz="0" w:val="nil"/>
        </w:pBdr>
        <w:shd w:fill="auto" w:val="clear"/>
        <w:spacing w:after="0" w:before="23.21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84">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85">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6">
      <w:pPr>
        <w:keepNext w:val="0"/>
        <w:keepLines w:val="0"/>
        <w:widowControl w:val="0"/>
        <w:pBdr>
          <w:top w:space="0" w:sz="0" w:val="nil"/>
          <w:left w:space="0" w:sz="0" w:val="nil"/>
          <w:bottom w:space="0" w:sz="0" w:val="nil"/>
          <w:right w:space="0" w:sz="0" w:val="nil"/>
          <w:between w:space="0" w:sz="0" w:val="nil"/>
        </w:pBdr>
        <w:shd w:fill="auto" w:val="clear"/>
        <w:spacing w:after="0" w:before="3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E87">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88">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9">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E8A">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8B">
      <w:pPr>
        <w:keepNext w:val="0"/>
        <w:keepLines w:val="0"/>
        <w:widowControl w:val="0"/>
        <w:pBdr>
          <w:top w:space="0" w:sz="0" w:val="nil"/>
          <w:left w:space="0" w:sz="0" w:val="nil"/>
          <w:bottom w:space="0" w:sz="0" w:val="nil"/>
          <w:right w:space="0" w:sz="0" w:val="nil"/>
          <w:between w:space="0" w:sz="0" w:val="nil"/>
        </w:pBdr>
        <w:shd w:fill="auto" w:val="clear"/>
        <w:spacing w:after="0" w:before="2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C">
      <w:pPr>
        <w:keepNext w:val="0"/>
        <w:keepLines w:val="0"/>
        <w:widowControl w:val="0"/>
        <w:pBdr>
          <w:top w:space="0" w:sz="0" w:val="nil"/>
          <w:left w:space="0" w:sz="0" w:val="nil"/>
          <w:bottom w:space="0" w:sz="0" w:val="nil"/>
          <w:right w:space="0" w:sz="0" w:val="nil"/>
          <w:between w:space="0" w:sz="0" w:val="nil"/>
        </w:pBdr>
        <w:shd w:fill="auto" w:val="clear"/>
        <w:spacing w:after="0" w:before="3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E8D">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8E">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8F">
      <w:pPr>
        <w:keepNext w:val="0"/>
        <w:keepLines w:val="0"/>
        <w:widowControl w:val="0"/>
        <w:pBdr>
          <w:top w:space="0" w:sz="0" w:val="nil"/>
          <w:left w:space="0" w:sz="0" w:val="nil"/>
          <w:bottom w:space="0" w:sz="0" w:val="nil"/>
          <w:right w:space="0" w:sz="0" w:val="nil"/>
          <w:between w:space="0" w:sz="0" w:val="nil"/>
        </w:pBdr>
        <w:shd w:fill="auto" w:val="clear"/>
        <w:spacing w:after="0" w:before="5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90">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1">
      <w:pPr>
        <w:keepNext w:val="0"/>
        <w:keepLines w:val="0"/>
        <w:widowControl w:val="0"/>
        <w:pBdr>
          <w:top w:space="0" w:sz="0" w:val="nil"/>
          <w:left w:space="0" w:sz="0" w:val="nil"/>
          <w:bottom w:space="0" w:sz="0" w:val="nil"/>
          <w:right w:space="0" w:sz="0" w:val="nil"/>
          <w:between w:space="0" w:sz="0" w:val="nil"/>
        </w:pBdr>
        <w:shd w:fill="auto" w:val="clear"/>
        <w:spacing w:after="0" w:before="312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2">
      <w:pPr>
        <w:keepNext w:val="0"/>
        <w:keepLines w:val="0"/>
        <w:widowControl w:val="0"/>
        <w:pBdr>
          <w:top w:space="0" w:sz="0" w:val="nil"/>
          <w:left w:space="0" w:sz="0" w:val="nil"/>
          <w:bottom w:space="0" w:sz="0" w:val="nil"/>
          <w:right w:space="0" w:sz="0" w:val="nil"/>
          <w:between w:space="0" w:sz="0" w:val="nil"/>
        </w:pBdr>
        <w:shd w:fill="auto" w:val="clear"/>
        <w:spacing w:after="0" w:before="64.5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E93">
      <w:pPr>
        <w:keepNext w:val="0"/>
        <w:keepLines w:val="0"/>
        <w:widowControl w:val="0"/>
        <w:pBdr>
          <w:top w:space="0" w:sz="0" w:val="nil"/>
          <w:left w:space="0" w:sz="0" w:val="nil"/>
          <w:bottom w:space="0" w:sz="0" w:val="nil"/>
          <w:right w:space="0" w:sz="0" w:val="nil"/>
          <w:between w:space="0" w:sz="0" w:val="nil"/>
        </w:pBdr>
        <w:shd w:fill="auto" w:val="clear"/>
        <w:spacing w:after="0" w:before="17.6974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94">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5">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96">
      <w:pPr>
        <w:keepNext w:val="0"/>
        <w:keepLines w:val="0"/>
        <w:widowControl w:val="0"/>
        <w:pBdr>
          <w:top w:space="0" w:sz="0" w:val="nil"/>
          <w:left w:space="0" w:sz="0" w:val="nil"/>
          <w:bottom w:space="0" w:sz="0" w:val="nil"/>
          <w:right w:space="0" w:sz="0" w:val="nil"/>
          <w:between w:space="0" w:sz="0" w:val="nil"/>
        </w:pBdr>
        <w:shd w:fill="auto" w:val="clear"/>
        <w:spacing w:after="0" w:before="16.16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97">
      <w:pPr>
        <w:keepNext w:val="0"/>
        <w:keepLines w:val="0"/>
        <w:widowControl w:val="0"/>
        <w:pBdr>
          <w:top w:space="0" w:sz="0" w:val="nil"/>
          <w:left w:space="0" w:sz="0" w:val="nil"/>
          <w:bottom w:space="0" w:sz="0" w:val="nil"/>
          <w:right w:space="0" w:sz="0" w:val="nil"/>
          <w:between w:space="0" w:sz="0" w:val="nil"/>
        </w:pBdr>
        <w:shd w:fill="auto" w:val="clear"/>
        <w:spacing w:after="0" w:before="38.327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98">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99">
      <w:pPr>
        <w:keepNext w:val="0"/>
        <w:keepLines w:val="0"/>
        <w:widowControl w:val="0"/>
        <w:pBdr>
          <w:top w:space="0" w:sz="0" w:val="nil"/>
          <w:left w:space="0" w:sz="0" w:val="nil"/>
          <w:bottom w:space="0" w:sz="0" w:val="nil"/>
          <w:right w:space="0" w:sz="0" w:val="nil"/>
          <w:between w:space="0" w:sz="0" w:val="nil"/>
        </w:pBdr>
        <w:shd w:fill="auto" w:val="clear"/>
        <w:spacing w:after="0" w:before="37.34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9A">
      <w:pPr>
        <w:keepNext w:val="0"/>
        <w:keepLines w:val="0"/>
        <w:widowControl w:val="0"/>
        <w:pBdr>
          <w:top w:space="0" w:sz="0" w:val="nil"/>
          <w:left w:space="0" w:sz="0" w:val="nil"/>
          <w:bottom w:space="0" w:sz="0" w:val="nil"/>
          <w:right w:space="0" w:sz="0" w:val="nil"/>
          <w:between w:space="0" w:sz="0" w:val="nil"/>
        </w:pBdr>
        <w:shd w:fill="auto" w:val="clear"/>
        <w:spacing w:after="0" w:before="49.196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9B">
      <w:pPr>
        <w:keepNext w:val="0"/>
        <w:keepLines w:val="0"/>
        <w:widowControl w:val="0"/>
        <w:pBdr>
          <w:top w:space="0" w:sz="0" w:val="nil"/>
          <w:left w:space="0" w:sz="0" w:val="nil"/>
          <w:bottom w:space="0" w:sz="0" w:val="nil"/>
          <w:right w:space="0" w:sz="0" w:val="nil"/>
          <w:between w:space="0" w:sz="0" w:val="nil"/>
        </w:pBdr>
        <w:shd w:fill="auto" w:val="clear"/>
        <w:spacing w:after="0" w:before="57.463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9C">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9D">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9E">
      <w:pPr>
        <w:keepNext w:val="0"/>
        <w:keepLines w:val="0"/>
        <w:widowControl w:val="0"/>
        <w:pBdr>
          <w:top w:space="0" w:sz="0" w:val="nil"/>
          <w:left w:space="0" w:sz="0" w:val="nil"/>
          <w:bottom w:space="0" w:sz="0" w:val="nil"/>
          <w:right w:space="0" w:sz="0" w:val="nil"/>
          <w:between w:space="0" w:sz="0" w:val="nil"/>
        </w:pBdr>
        <w:shd w:fill="auto" w:val="clear"/>
        <w:spacing w:after="0" w:before="25.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1E9F">
      <w:pPr>
        <w:keepNext w:val="0"/>
        <w:keepLines w:val="0"/>
        <w:widowControl w:val="0"/>
        <w:pBdr>
          <w:top w:space="0" w:sz="0" w:val="nil"/>
          <w:left w:space="0" w:sz="0" w:val="nil"/>
          <w:bottom w:space="0" w:sz="0" w:val="nil"/>
          <w:right w:space="0" w:sz="0" w:val="nil"/>
          <w:between w:space="0" w:sz="0" w:val="nil"/>
        </w:pBdr>
        <w:shd w:fill="auto" w:val="clear"/>
        <w:spacing w:after="0" w:before="30.4060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A0">
      <w:pPr>
        <w:keepNext w:val="0"/>
        <w:keepLines w:val="0"/>
        <w:widowControl w:val="0"/>
        <w:pBdr>
          <w:top w:space="0" w:sz="0" w:val="nil"/>
          <w:left w:space="0" w:sz="0" w:val="nil"/>
          <w:bottom w:space="0" w:sz="0" w:val="nil"/>
          <w:right w:space="0" w:sz="0" w:val="nil"/>
          <w:between w:space="0" w:sz="0" w:val="nil"/>
        </w:pBdr>
        <w:shd w:fill="auto" w:val="clear"/>
        <w:spacing w:after="0" w:before="64.6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A1">
      <w:pPr>
        <w:keepNext w:val="0"/>
        <w:keepLines w:val="0"/>
        <w:widowControl w:val="0"/>
        <w:pBdr>
          <w:top w:space="0" w:sz="0" w:val="nil"/>
          <w:left w:space="0" w:sz="0" w:val="nil"/>
          <w:bottom w:space="0" w:sz="0" w:val="nil"/>
          <w:right w:space="0" w:sz="0" w:val="nil"/>
          <w:between w:space="0" w:sz="0" w:val="nil"/>
        </w:pBdr>
        <w:shd w:fill="auto" w:val="clear"/>
        <w:spacing w:after="0" w:before="61.214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A2">
      <w:pPr>
        <w:keepNext w:val="0"/>
        <w:keepLines w:val="0"/>
        <w:widowControl w:val="0"/>
        <w:pBdr>
          <w:top w:space="0" w:sz="0" w:val="nil"/>
          <w:left w:space="0" w:sz="0" w:val="nil"/>
          <w:bottom w:space="0" w:sz="0" w:val="nil"/>
          <w:right w:space="0" w:sz="0" w:val="nil"/>
          <w:between w:space="0" w:sz="0" w:val="nil"/>
        </w:pBdr>
        <w:shd w:fill="auto" w:val="clear"/>
        <w:spacing w:after="0" w:before="55.2217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A3">
      <w:pPr>
        <w:keepNext w:val="0"/>
        <w:keepLines w:val="0"/>
        <w:widowControl w:val="0"/>
        <w:pBdr>
          <w:top w:space="0" w:sz="0" w:val="nil"/>
          <w:left w:space="0" w:sz="0" w:val="nil"/>
          <w:bottom w:space="0" w:sz="0" w:val="nil"/>
          <w:right w:space="0" w:sz="0" w:val="nil"/>
          <w:between w:space="0" w:sz="0" w:val="nil"/>
        </w:pBdr>
        <w:shd w:fill="auto" w:val="clear"/>
        <w:spacing w:after="0" w:before="62.40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1E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A5">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6">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A7">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8">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A9">
      <w:pPr>
        <w:keepNext w:val="0"/>
        <w:keepLines w:val="0"/>
        <w:widowControl w:val="0"/>
        <w:pBdr>
          <w:top w:space="0" w:sz="0" w:val="nil"/>
          <w:left w:space="0" w:sz="0" w:val="nil"/>
          <w:bottom w:space="0" w:sz="0" w:val="nil"/>
          <w:right w:space="0" w:sz="0" w:val="nil"/>
          <w:between w:space="0" w:sz="0" w:val="nil"/>
        </w:pBdr>
        <w:shd w:fill="auto" w:val="clear"/>
        <w:spacing w:after="0" w:before="2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A">
      <w:pPr>
        <w:keepNext w:val="0"/>
        <w:keepLines w:val="0"/>
        <w:widowControl w:val="0"/>
        <w:pBdr>
          <w:top w:space="0" w:sz="0" w:val="nil"/>
          <w:left w:space="0" w:sz="0" w:val="nil"/>
          <w:bottom w:space="0" w:sz="0" w:val="nil"/>
          <w:right w:space="0" w:sz="0" w:val="nil"/>
          <w:between w:space="0" w:sz="0" w:val="nil"/>
        </w:pBdr>
        <w:shd w:fill="auto" w:val="clear"/>
        <w:spacing w:after="0" w:before="5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AB">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C">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AD">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E">
      <w:pPr>
        <w:keepNext w:val="0"/>
        <w:keepLines w:val="0"/>
        <w:widowControl w:val="0"/>
        <w:pBdr>
          <w:top w:space="0" w:sz="0" w:val="nil"/>
          <w:left w:space="0" w:sz="0" w:val="nil"/>
          <w:bottom w:space="0" w:sz="0" w:val="nil"/>
          <w:right w:space="0" w:sz="0" w:val="nil"/>
          <w:between w:space="0" w:sz="0" w:val="nil"/>
        </w:pBdr>
        <w:shd w:fill="auto" w:val="clear"/>
        <w:spacing w:after="0" w:before="5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AF">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0">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B1">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2">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B3">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4">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B5">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6">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EB7">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8">
      <w:pPr>
        <w:keepNext w:val="0"/>
        <w:keepLines w:val="0"/>
        <w:widowControl w:val="0"/>
        <w:pBdr>
          <w:top w:space="0" w:sz="0" w:val="nil"/>
          <w:left w:space="0" w:sz="0" w:val="nil"/>
          <w:bottom w:space="0" w:sz="0" w:val="nil"/>
          <w:right w:space="0" w:sz="0" w:val="nil"/>
          <w:between w:space="0" w:sz="0" w:val="nil"/>
        </w:pBdr>
        <w:shd w:fill="auto" w:val="clear"/>
        <w:spacing w:after="0" w:before="1807.45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B9">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A">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BB">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C">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BD">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E">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BF">
      <w:pPr>
        <w:keepNext w:val="0"/>
        <w:keepLines w:val="0"/>
        <w:widowControl w:val="0"/>
        <w:pBdr>
          <w:top w:space="0" w:sz="0" w:val="nil"/>
          <w:left w:space="0" w:sz="0" w:val="nil"/>
          <w:bottom w:space="0" w:sz="0" w:val="nil"/>
          <w:right w:space="0" w:sz="0" w:val="nil"/>
          <w:between w:space="0" w:sz="0" w:val="nil"/>
        </w:pBdr>
        <w:shd w:fill="auto" w:val="clear"/>
        <w:spacing w:after="0" w:before="2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0">
      <w:pPr>
        <w:keepNext w:val="0"/>
        <w:keepLines w:val="0"/>
        <w:widowControl w:val="0"/>
        <w:pBdr>
          <w:top w:space="0" w:sz="0" w:val="nil"/>
          <w:left w:space="0" w:sz="0" w:val="nil"/>
          <w:bottom w:space="0" w:sz="0" w:val="nil"/>
          <w:right w:space="0" w:sz="0" w:val="nil"/>
          <w:between w:space="0" w:sz="0" w:val="nil"/>
        </w:pBdr>
        <w:shd w:fill="auto" w:val="clear"/>
        <w:spacing w:after="0" w:before="3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EC1">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2">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EC3">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C4">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5">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EC6">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EC7">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8">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C9">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A">
      <w:pPr>
        <w:keepNext w:val="0"/>
        <w:keepLines w:val="0"/>
        <w:widowControl w:val="0"/>
        <w:pBdr>
          <w:top w:space="0" w:sz="0" w:val="nil"/>
          <w:left w:space="0" w:sz="0" w:val="nil"/>
          <w:bottom w:space="0" w:sz="0" w:val="nil"/>
          <w:right w:space="0" w:sz="0" w:val="nil"/>
          <w:between w:space="0" w:sz="0" w:val="nil"/>
        </w:pBdr>
        <w:shd w:fill="auto" w:val="clear"/>
        <w:spacing w:after="0" w:before="2012.6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CB">
      <w:pPr>
        <w:keepNext w:val="0"/>
        <w:keepLines w:val="0"/>
        <w:widowControl w:val="0"/>
        <w:pBdr>
          <w:top w:space="0" w:sz="0" w:val="nil"/>
          <w:left w:space="0" w:sz="0" w:val="nil"/>
          <w:bottom w:space="0" w:sz="0" w:val="nil"/>
          <w:right w:space="0" w:sz="0" w:val="nil"/>
          <w:between w:space="0" w:sz="0" w:val="nil"/>
        </w:pBdr>
        <w:shd w:fill="auto" w:val="clear"/>
        <w:spacing w:after="0" w:before="24.4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C">
      <w:pPr>
        <w:keepNext w:val="0"/>
        <w:keepLines w:val="0"/>
        <w:widowControl w:val="0"/>
        <w:pBdr>
          <w:top w:space="0" w:sz="0" w:val="nil"/>
          <w:left w:space="0" w:sz="0" w:val="nil"/>
          <w:bottom w:space="0" w:sz="0" w:val="nil"/>
          <w:right w:space="0" w:sz="0" w:val="nil"/>
          <w:between w:space="0" w:sz="0" w:val="nil"/>
        </w:pBdr>
        <w:shd w:fill="auto" w:val="clear"/>
        <w:spacing w:after="0" w:before="5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ECD">
      <w:pPr>
        <w:keepNext w:val="0"/>
        <w:keepLines w:val="0"/>
        <w:widowControl w:val="0"/>
        <w:pBdr>
          <w:top w:space="0" w:sz="0" w:val="nil"/>
          <w:left w:space="0" w:sz="0" w:val="nil"/>
          <w:bottom w:space="0" w:sz="0" w:val="nil"/>
          <w:right w:space="0" w:sz="0" w:val="nil"/>
          <w:between w:space="0" w:sz="0" w:val="nil"/>
        </w:pBdr>
        <w:shd w:fill="auto" w:val="clear"/>
        <w:spacing w:after="0" w:before="74.3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E">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CF">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0">
      <w:pPr>
        <w:keepNext w:val="0"/>
        <w:keepLines w:val="0"/>
        <w:widowControl w:val="0"/>
        <w:pBdr>
          <w:top w:space="0" w:sz="0" w:val="nil"/>
          <w:left w:space="0" w:sz="0" w:val="nil"/>
          <w:bottom w:space="0" w:sz="0" w:val="nil"/>
          <w:right w:space="0" w:sz="0" w:val="nil"/>
          <w:between w:space="0" w:sz="0" w:val="nil"/>
        </w:pBdr>
        <w:shd w:fill="auto" w:val="clear"/>
        <w:spacing w:after="0" w:before="19.569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1">
      <w:pPr>
        <w:keepNext w:val="0"/>
        <w:keepLines w:val="0"/>
        <w:widowControl w:val="0"/>
        <w:pBdr>
          <w:top w:space="0" w:sz="0" w:val="nil"/>
          <w:left w:space="0" w:sz="0" w:val="nil"/>
          <w:bottom w:space="0" w:sz="0" w:val="nil"/>
          <w:right w:space="0" w:sz="0" w:val="nil"/>
          <w:between w:space="0" w:sz="0" w:val="nil"/>
        </w:pBdr>
        <w:shd w:fill="auto" w:val="clear"/>
        <w:spacing w:after="0" w:before="79.23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1ED2">
      <w:pPr>
        <w:keepNext w:val="0"/>
        <w:keepLines w:val="0"/>
        <w:widowControl w:val="0"/>
        <w:pBdr>
          <w:top w:space="0" w:sz="0" w:val="nil"/>
          <w:left w:space="0" w:sz="0" w:val="nil"/>
          <w:bottom w:space="0" w:sz="0" w:val="nil"/>
          <w:right w:space="0" w:sz="0" w:val="nil"/>
          <w:between w:space="0" w:sz="0" w:val="nil"/>
        </w:pBdr>
        <w:shd w:fill="auto" w:val="clear"/>
        <w:spacing w:after="0" w:before="6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D3">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D4">
      <w:pPr>
        <w:keepNext w:val="0"/>
        <w:keepLines w:val="0"/>
        <w:widowControl w:val="0"/>
        <w:pBdr>
          <w:top w:space="0" w:sz="0" w:val="nil"/>
          <w:left w:space="0" w:sz="0" w:val="nil"/>
          <w:bottom w:space="0" w:sz="0" w:val="nil"/>
          <w:right w:space="0" w:sz="0" w:val="nil"/>
          <w:between w:space="0" w:sz="0" w:val="nil"/>
        </w:pBdr>
        <w:shd w:fill="auto" w:val="clear"/>
        <w:spacing w:after="0" w:before="33.602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1ED5">
      <w:pPr>
        <w:keepNext w:val="0"/>
        <w:keepLines w:val="0"/>
        <w:widowControl w:val="0"/>
        <w:pBdr>
          <w:top w:space="0" w:sz="0" w:val="nil"/>
          <w:left w:space="0" w:sz="0" w:val="nil"/>
          <w:bottom w:space="0" w:sz="0" w:val="nil"/>
          <w:right w:space="0" w:sz="0" w:val="nil"/>
          <w:between w:space="0" w:sz="0" w:val="nil"/>
        </w:pBdr>
        <w:shd w:fill="auto" w:val="clear"/>
        <w:spacing w:after="0" w:before="3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ED6">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D7">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D8">
      <w:pPr>
        <w:keepNext w:val="0"/>
        <w:keepLines w:val="0"/>
        <w:widowControl w:val="0"/>
        <w:pBdr>
          <w:top w:space="0" w:sz="0" w:val="nil"/>
          <w:left w:space="0" w:sz="0" w:val="nil"/>
          <w:bottom w:space="0" w:sz="0" w:val="nil"/>
          <w:right w:space="0" w:sz="0" w:val="nil"/>
          <w:between w:space="0" w:sz="0" w:val="nil"/>
        </w:pBdr>
        <w:shd w:fill="auto" w:val="clear"/>
        <w:spacing w:after="0" w:before="36.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D9">
      <w:pPr>
        <w:keepNext w:val="0"/>
        <w:keepLines w:val="0"/>
        <w:widowControl w:val="0"/>
        <w:pBdr>
          <w:top w:space="0" w:sz="0" w:val="nil"/>
          <w:left w:space="0" w:sz="0" w:val="nil"/>
          <w:bottom w:space="0" w:sz="0" w:val="nil"/>
          <w:right w:space="0" w:sz="0" w:val="nil"/>
          <w:between w:space="0" w:sz="0" w:val="nil"/>
        </w:pBdr>
        <w:shd w:fill="auto" w:val="clear"/>
        <w:spacing w:after="0" w:before="56.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A">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B">
      <w:pPr>
        <w:keepNext w:val="0"/>
        <w:keepLines w:val="0"/>
        <w:widowControl w:val="0"/>
        <w:pBdr>
          <w:top w:space="0" w:sz="0" w:val="nil"/>
          <w:left w:space="0" w:sz="0" w:val="nil"/>
          <w:bottom w:space="0" w:sz="0" w:val="nil"/>
          <w:right w:space="0" w:sz="0" w:val="nil"/>
          <w:between w:space="0" w:sz="0" w:val="nil"/>
        </w:pBdr>
        <w:shd w:fill="auto" w:val="clear"/>
        <w:spacing w:after="0" w:before="3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DC">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DD">
      <w:pPr>
        <w:keepNext w:val="0"/>
        <w:keepLines w:val="0"/>
        <w:widowControl w:val="0"/>
        <w:pBdr>
          <w:top w:space="0" w:sz="0" w:val="nil"/>
          <w:left w:space="0" w:sz="0" w:val="nil"/>
          <w:bottom w:space="0" w:sz="0" w:val="nil"/>
          <w:right w:space="0" w:sz="0" w:val="nil"/>
          <w:between w:space="0" w:sz="0" w:val="nil"/>
        </w:pBdr>
        <w:shd w:fill="auto" w:val="clear"/>
        <w:spacing w:after="0" w:before="44.4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DE">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DF">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1EE0">
      <w:pPr>
        <w:keepNext w:val="0"/>
        <w:keepLines w:val="0"/>
        <w:widowControl w:val="0"/>
        <w:pBdr>
          <w:top w:space="0" w:sz="0" w:val="nil"/>
          <w:left w:space="0" w:sz="0" w:val="nil"/>
          <w:bottom w:space="0" w:sz="0" w:val="nil"/>
          <w:right w:space="0" w:sz="0" w:val="nil"/>
          <w:between w:space="0" w:sz="0" w:val="nil"/>
        </w:pBdr>
        <w:shd w:fill="auto" w:val="clear"/>
        <w:spacing w:after="0" w:before="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E1">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2">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EE3">
      <w:pPr>
        <w:keepNext w:val="0"/>
        <w:keepLines w:val="0"/>
        <w:widowControl w:val="0"/>
        <w:pBdr>
          <w:top w:space="0" w:sz="0" w:val="nil"/>
          <w:left w:space="0" w:sz="0" w:val="nil"/>
          <w:bottom w:space="0" w:sz="0" w:val="nil"/>
          <w:right w:space="0" w:sz="0" w:val="nil"/>
          <w:between w:space="0" w:sz="0" w:val="nil"/>
        </w:pBdr>
        <w:shd w:fill="auto" w:val="clear"/>
        <w:spacing w:after="0" w:before="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E4">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5">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6">
      <w:pPr>
        <w:keepNext w:val="0"/>
        <w:keepLines w:val="0"/>
        <w:widowControl w:val="0"/>
        <w:pBdr>
          <w:top w:space="0" w:sz="0" w:val="nil"/>
          <w:left w:space="0" w:sz="0" w:val="nil"/>
          <w:bottom w:space="0" w:sz="0" w:val="nil"/>
          <w:right w:space="0" w:sz="0" w:val="nil"/>
          <w:between w:space="0" w:sz="0" w:val="nil"/>
        </w:pBdr>
        <w:shd w:fill="auto" w:val="clear"/>
        <w:spacing w:after="0" w:before="37.2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7">
      <w:pPr>
        <w:keepNext w:val="0"/>
        <w:keepLines w:val="0"/>
        <w:widowControl w:val="0"/>
        <w:pBdr>
          <w:top w:space="0" w:sz="0" w:val="nil"/>
          <w:left w:space="0" w:sz="0" w:val="nil"/>
          <w:bottom w:space="0" w:sz="0" w:val="nil"/>
          <w:right w:space="0" w:sz="0" w:val="nil"/>
          <w:between w:space="0" w:sz="0" w:val="nil"/>
        </w:pBdr>
        <w:shd w:fill="auto" w:val="clear"/>
        <w:spacing w:after="0" w:before="50.399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EE8">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9">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A">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EB">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C">
      <w:pPr>
        <w:keepNext w:val="0"/>
        <w:keepLines w:val="0"/>
        <w:widowControl w:val="0"/>
        <w:pBdr>
          <w:top w:space="0" w:sz="0" w:val="nil"/>
          <w:left w:space="0" w:sz="0" w:val="nil"/>
          <w:bottom w:space="0" w:sz="0" w:val="nil"/>
          <w:right w:space="0" w:sz="0" w:val="nil"/>
          <w:between w:space="0" w:sz="0" w:val="nil"/>
        </w:pBdr>
        <w:shd w:fill="auto" w:val="clear"/>
        <w:spacing w:after="0" w:before="26.37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ED">
      <w:pPr>
        <w:keepNext w:val="0"/>
        <w:keepLines w:val="0"/>
        <w:widowControl w:val="0"/>
        <w:pBdr>
          <w:top w:space="0" w:sz="0" w:val="nil"/>
          <w:left w:space="0" w:sz="0" w:val="nil"/>
          <w:bottom w:space="0" w:sz="0" w:val="nil"/>
          <w:right w:space="0" w:sz="0" w:val="nil"/>
          <w:between w:space="0" w:sz="0" w:val="nil"/>
        </w:pBdr>
        <w:shd w:fill="auto" w:val="clear"/>
        <w:spacing w:after="0" w:before="34.806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1EEE">
      <w:pPr>
        <w:keepNext w:val="0"/>
        <w:keepLines w:val="0"/>
        <w:widowControl w:val="0"/>
        <w:pBdr>
          <w:top w:space="0" w:sz="0" w:val="nil"/>
          <w:left w:space="0" w:sz="0" w:val="nil"/>
          <w:bottom w:space="0" w:sz="0" w:val="nil"/>
          <w:right w:space="0" w:sz="0" w:val="nil"/>
          <w:between w:space="0" w:sz="0" w:val="nil"/>
        </w:pBdr>
        <w:shd w:fill="auto" w:val="clear"/>
        <w:spacing w:after="0" w:before="14.04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EF">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0">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F1">
      <w:pPr>
        <w:keepNext w:val="0"/>
        <w:keepLines w:val="0"/>
        <w:widowControl w:val="0"/>
        <w:pBdr>
          <w:top w:space="0" w:sz="0" w:val="nil"/>
          <w:left w:space="0" w:sz="0" w:val="nil"/>
          <w:bottom w:space="0" w:sz="0" w:val="nil"/>
          <w:right w:space="0" w:sz="0" w:val="nil"/>
          <w:between w:space="0" w:sz="0" w:val="nil"/>
        </w:pBdr>
        <w:shd w:fill="auto" w:val="clear"/>
        <w:spacing w:after="0" w:before="64.81185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1E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F3">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4">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EF5">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F6">
      <w:pPr>
        <w:keepNext w:val="0"/>
        <w:keepLines w:val="0"/>
        <w:widowControl w:val="0"/>
        <w:pBdr>
          <w:top w:space="0" w:sz="0" w:val="nil"/>
          <w:left w:space="0" w:sz="0" w:val="nil"/>
          <w:bottom w:space="0" w:sz="0" w:val="nil"/>
          <w:right w:space="0" w:sz="0" w:val="nil"/>
          <w:between w:space="0" w:sz="0" w:val="nil"/>
        </w:pBdr>
        <w:shd w:fill="auto" w:val="clear"/>
        <w:spacing w:after="0" w:before="2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7">
      <w:pPr>
        <w:keepNext w:val="0"/>
        <w:keepLines w:val="0"/>
        <w:widowControl w:val="0"/>
        <w:pBdr>
          <w:top w:space="0" w:sz="0" w:val="nil"/>
          <w:left w:space="0" w:sz="0" w:val="nil"/>
          <w:bottom w:space="0" w:sz="0" w:val="nil"/>
          <w:right w:space="0" w:sz="0" w:val="nil"/>
          <w:between w:space="0" w:sz="0" w:val="nil"/>
        </w:pBdr>
        <w:shd w:fill="auto" w:val="clear"/>
        <w:spacing w:after="0" w:before="3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EF8">
      <w:pPr>
        <w:keepNext w:val="0"/>
        <w:keepLines w:val="0"/>
        <w:widowControl w:val="0"/>
        <w:pBdr>
          <w:top w:space="0" w:sz="0" w:val="nil"/>
          <w:left w:space="0" w:sz="0" w:val="nil"/>
          <w:bottom w:space="0" w:sz="0" w:val="nil"/>
          <w:right w:space="0" w:sz="0" w:val="nil"/>
          <w:between w:space="0" w:sz="0" w:val="nil"/>
        </w:pBdr>
        <w:shd w:fill="auto" w:val="clear"/>
        <w:spacing w:after="0" w:before="40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F9">
      <w:pPr>
        <w:keepNext w:val="0"/>
        <w:keepLines w:val="0"/>
        <w:widowControl w:val="0"/>
        <w:pBdr>
          <w:top w:space="0" w:sz="0" w:val="nil"/>
          <w:left w:space="0" w:sz="0" w:val="nil"/>
          <w:bottom w:space="0" w:sz="0" w:val="nil"/>
          <w:right w:space="0" w:sz="0" w:val="nil"/>
          <w:between w:space="0" w:sz="0" w:val="nil"/>
        </w:pBdr>
        <w:shd w:fill="auto" w:val="clear"/>
        <w:spacing w:after="0" w:before="2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A">
      <w:pPr>
        <w:keepNext w:val="0"/>
        <w:keepLines w:val="0"/>
        <w:widowControl w:val="0"/>
        <w:pBdr>
          <w:top w:space="0" w:sz="0" w:val="nil"/>
          <w:left w:space="0" w:sz="0" w:val="nil"/>
          <w:bottom w:space="0" w:sz="0" w:val="nil"/>
          <w:right w:space="0" w:sz="0" w:val="nil"/>
          <w:between w:space="0" w:sz="0" w:val="nil"/>
        </w:pBdr>
        <w:shd w:fill="auto" w:val="clear"/>
        <w:spacing w:after="0" w:before="3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EFB">
      <w:pPr>
        <w:keepNext w:val="0"/>
        <w:keepLines w:val="0"/>
        <w:widowControl w:val="0"/>
        <w:pBdr>
          <w:top w:space="0" w:sz="0" w:val="nil"/>
          <w:left w:space="0" w:sz="0" w:val="nil"/>
          <w:bottom w:space="0" w:sz="0" w:val="nil"/>
          <w:right w:space="0" w:sz="0" w:val="nil"/>
          <w:between w:space="0" w:sz="0" w:val="nil"/>
        </w:pBdr>
        <w:shd w:fill="auto" w:val="clear"/>
        <w:spacing w:after="0" w:before="40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EFC">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FD">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EFE">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EFF">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0">
      <w:pPr>
        <w:keepNext w:val="0"/>
        <w:keepLines w:val="0"/>
        <w:widowControl w:val="0"/>
        <w:pBdr>
          <w:top w:space="0" w:sz="0" w:val="nil"/>
          <w:left w:space="0" w:sz="0" w:val="nil"/>
          <w:bottom w:space="0" w:sz="0" w:val="nil"/>
          <w:right w:space="0" w:sz="0" w:val="nil"/>
          <w:between w:space="0" w:sz="0" w:val="nil"/>
        </w:pBdr>
        <w:shd w:fill="auto" w:val="clear"/>
        <w:spacing w:after="0" w:before="38.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F01">
      <w:pPr>
        <w:keepNext w:val="0"/>
        <w:keepLines w:val="0"/>
        <w:widowControl w:val="0"/>
        <w:pBdr>
          <w:top w:space="0" w:sz="0" w:val="nil"/>
          <w:left w:space="0" w:sz="0" w:val="nil"/>
          <w:bottom w:space="0" w:sz="0" w:val="nil"/>
          <w:right w:space="0" w:sz="0" w:val="nil"/>
          <w:between w:space="0" w:sz="0" w:val="nil"/>
        </w:pBdr>
        <w:shd w:fill="auto" w:val="clear"/>
        <w:spacing w:after="0" w:before="1850.65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02">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3">
      <w:pPr>
        <w:keepNext w:val="0"/>
        <w:keepLines w:val="0"/>
        <w:widowControl w:val="0"/>
        <w:pBdr>
          <w:top w:space="0" w:sz="0" w:val="nil"/>
          <w:left w:space="0" w:sz="0" w:val="nil"/>
          <w:bottom w:space="0" w:sz="0" w:val="nil"/>
          <w:right w:space="0" w:sz="0" w:val="nil"/>
          <w:between w:space="0" w:sz="0" w:val="nil"/>
        </w:pBdr>
        <w:shd w:fill="auto" w:val="clear"/>
        <w:spacing w:after="0" w:before="3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1F04">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05">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6">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1F07">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08">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9">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1F0A">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0B">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C">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1F0D">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0E">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0F">
      <w:pPr>
        <w:keepNext w:val="0"/>
        <w:keepLines w:val="0"/>
        <w:widowControl w:val="0"/>
        <w:pBdr>
          <w:top w:space="0" w:sz="0" w:val="nil"/>
          <w:left w:space="0" w:sz="0" w:val="nil"/>
          <w:bottom w:space="0" w:sz="0" w:val="nil"/>
          <w:right w:space="0" w:sz="0" w:val="nil"/>
          <w:between w:space="0" w:sz="0" w:val="nil"/>
        </w:pBdr>
        <w:shd w:fill="auto" w:val="clear"/>
        <w:spacing w:after="0" w:before="3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F10">
      <w:pPr>
        <w:keepNext w:val="0"/>
        <w:keepLines w:val="0"/>
        <w:widowControl w:val="0"/>
        <w:pBdr>
          <w:top w:space="0" w:sz="0" w:val="nil"/>
          <w:left w:space="0" w:sz="0" w:val="nil"/>
          <w:bottom w:space="0" w:sz="0" w:val="nil"/>
          <w:right w:space="0" w:sz="0" w:val="nil"/>
          <w:between w:space="0" w:sz="0" w:val="nil"/>
        </w:pBdr>
        <w:shd w:fill="auto" w:val="clear"/>
        <w:spacing w:after="0" w:before="16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11">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2">
      <w:pPr>
        <w:keepNext w:val="0"/>
        <w:keepLines w:val="0"/>
        <w:widowControl w:val="0"/>
        <w:pBdr>
          <w:top w:space="0" w:sz="0" w:val="nil"/>
          <w:left w:space="0" w:sz="0" w:val="nil"/>
          <w:bottom w:space="0" w:sz="0" w:val="nil"/>
          <w:right w:space="0" w:sz="0" w:val="nil"/>
          <w:between w:space="0" w:sz="0" w:val="nil"/>
        </w:pBdr>
        <w:shd w:fill="auto" w:val="clear"/>
        <w:spacing w:after="0" w:before="61.21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13">
      <w:pPr>
        <w:keepNext w:val="0"/>
        <w:keepLines w:val="0"/>
        <w:widowControl w:val="0"/>
        <w:pBdr>
          <w:top w:space="0" w:sz="0" w:val="nil"/>
          <w:left w:space="0" w:sz="0" w:val="nil"/>
          <w:bottom w:space="0" w:sz="0" w:val="nil"/>
          <w:right w:space="0" w:sz="0" w:val="nil"/>
          <w:between w:space="0" w:sz="0" w:val="nil"/>
        </w:pBdr>
        <w:shd w:fill="auto" w:val="clear"/>
        <w:spacing w:after="0" w:before="57.332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4">
      <w:pPr>
        <w:keepNext w:val="0"/>
        <w:keepLines w:val="0"/>
        <w:widowControl w:val="0"/>
        <w:pBdr>
          <w:top w:space="0" w:sz="0" w:val="nil"/>
          <w:left w:space="0" w:sz="0" w:val="nil"/>
          <w:bottom w:space="0" w:sz="0" w:val="nil"/>
          <w:right w:space="0" w:sz="0" w:val="nil"/>
          <w:between w:space="0" w:sz="0" w:val="nil"/>
        </w:pBdr>
        <w:shd w:fill="auto" w:val="clear"/>
        <w:spacing w:after="0" w:before="94.2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15">
      <w:pPr>
        <w:keepNext w:val="0"/>
        <w:keepLines w:val="0"/>
        <w:widowControl w:val="0"/>
        <w:pBdr>
          <w:top w:space="0" w:sz="0" w:val="nil"/>
          <w:left w:space="0" w:sz="0" w:val="nil"/>
          <w:bottom w:space="0" w:sz="0" w:val="nil"/>
          <w:right w:space="0" w:sz="0" w:val="nil"/>
          <w:between w:space="0" w:sz="0" w:val="nil"/>
        </w:pBdr>
        <w:shd w:fill="auto" w:val="clear"/>
        <w:spacing w:after="0" w:before="53.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F16">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17">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1F18">
      <w:pPr>
        <w:keepNext w:val="0"/>
        <w:keepLines w:val="0"/>
        <w:widowControl w:val="0"/>
        <w:pBdr>
          <w:top w:space="0" w:sz="0" w:val="nil"/>
          <w:left w:space="0" w:sz="0" w:val="nil"/>
          <w:bottom w:space="0" w:sz="0" w:val="nil"/>
          <w:right w:space="0" w:sz="0" w:val="nil"/>
          <w:between w:space="0" w:sz="0" w:val="nil"/>
        </w:pBdr>
        <w:shd w:fill="auto" w:val="clear"/>
        <w:spacing w:after="0" w:before="1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9">
      <w:pPr>
        <w:keepNext w:val="0"/>
        <w:keepLines w:val="0"/>
        <w:widowControl w:val="0"/>
        <w:pBdr>
          <w:top w:space="0" w:sz="0" w:val="nil"/>
          <w:left w:space="0" w:sz="0" w:val="nil"/>
          <w:bottom w:space="0" w:sz="0" w:val="nil"/>
          <w:right w:space="0" w:sz="0" w:val="nil"/>
          <w:between w:space="0" w:sz="0" w:val="nil"/>
        </w:pBdr>
        <w:shd w:fill="auto" w:val="clear"/>
        <w:spacing w:after="0" w:before="46.50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1A">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B">
      <w:pPr>
        <w:keepNext w:val="0"/>
        <w:keepLines w:val="0"/>
        <w:widowControl w:val="0"/>
        <w:pBdr>
          <w:top w:space="0" w:sz="0" w:val="nil"/>
          <w:left w:space="0" w:sz="0" w:val="nil"/>
          <w:bottom w:space="0" w:sz="0" w:val="nil"/>
          <w:right w:space="0" w:sz="0" w:val="nil"/>
          <w:between w:space="0" w:sz="0" w:val="nil"/>
        </w:pBdr>
        <w:shd w:fill="auto" w:val="clear"/>
        <w:spacing w:after="0" w:before="38.1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C">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1D">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1E">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1F">
      <w:pPr>
        <w:keepNext w:val="0"/>
        <w:keepLines w:val="0"/>
        <w:widowControl w:val="0"/>
        <w:pBdr>
          <w:top w:space="0" w:sz="0" w:val="nil"/>
          <w:left w:space="0" w:sz="0" w:val="nil"/>
          <w:bottom w:space="0" w:sz="0" w:val="nil"/>
          <w:right w:space="0" w:sz="0" w:val="nil"/>
          <w:between w:space="0" w:sz="0" w:val="nil"/>
        </w:pBdr>
        <w:shd w:fill="auto" w:val="clear"/>
        <w:spacing w:after="0" w:before="25.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0">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1">
      <w:pPr>
        <w:keepNext w:val="0"/>
        <w:keepLines w:val="0"/>
        <w:widowControl w:val="0"/>
        <w:pBdr>
          <w:top w:space="0" w:sz="0" w:val="nil"/>
          <w:left w:space="0" w:sz="0" w:val="nil"/>
          <w:bottom w:space="0" w:sz="0" w:val="nil"/>
          <w:right w:space="0" w:sz="0" w:val="nil"/>
          <w:between w:space="0" w:sz="0" w:val="nil"/>
        </w:pBdr>
        <w:shd w:fill="auto" w:val="clear"/>
        <w:spacing w:after="0" w:before="64.5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22">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23">
      <w:pPr>
        <w:keepNext w:val="0"/>
        <w:keepLines w:val="0"/>
        <w:widowControl w:val="0"/>
        <w:pBdr>
          <w:top w:space="0" w:sz="0" w:val="nil"/>
          <w:left w:space="0" w:sz="0" w:val="nil"/>
          <w:bottom w:space="0" w:sz="0" w:val="nil"/>
          <w:right w:space="0" w:sz="0" w:val="nil"/>
          <w:between w:space="0" w:sz="0" w:val="nil"/>
        </w:pBdr>
        <w:shd w:fill="auto" w:val="clear"/>
        <w:spacing w:after="0" w:before="26.60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4">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25">
      <w:pPr>
        <w:keepNext w:val="0"/>
        <w:keepLines w:val="0"/>
        <w:widowControl w:val="0"/>
        <w:pBdr>
          <w:top w:space="0" w:sz="0" w:val="nil"/>
          <w:left w:space="0" w:sz="0" w:val="nil"/>
          <w:bottom w:space="0" w:sz="0" w:val="nil"/>
          <w:right w:space="0" w:sz="0" w:val="nil"/>
          <w:between w:space="0" w:sz="0" w:val="nil"/>
        </w:pBdr>
        <w:shd w:fill="auto" w:val="clear"/>
        <w:spacing w:after="0" w:before="61.20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26">
      <w:pPr>
        <w:keepNext w:val="0"/>
        <w:keepLines w:val="0"/>
        <w:widowControl w:val="0"/>
        <w:pBdr>
          <w:top w:space="0" w:sz="0" w:val="nil"/>
          <w:left w:space="0" w:sz="0" w:val="nil"/>
          <w:bottom w:space="0" w:sz="0" w:val="nil"/>
          <w:right w:space="0" w:sz="0" w:val="nil"/>
          <w:between w:space="0" w:sz="0" w:val="nil"/>
        </w:pBdr>
        <w:shd w:fill="auto" w:val="clear"/>
        <w:spacing w:after="0" w:before="26.60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27">
      <w:pPr>
        <w:keepNext w:val="0"/>
        <w:keepLines w:val="0"/>
        <w:widowControl w:val="0"/>
        <w:pBdr>
          <w:top w:space="0" w:sz="0" w:val="nil"/>
          <w:left w:space="0" w:sz="0" w:val="nil"/>
          <w:bottom w:space="0" w:sz="0" w:val="nil"/>
          <w:right w:space="0" w:sz="0" w:val="nil"/>
          <w:between w:space="0" w:sz="0" w:val="nil"/>
        </w:pBdr>
        <w:shd w:fill="auto" w:val="clear"/>
        <w:spacing w:after="0" w:before="5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28">
      <w:pPr>
        <w:keepNext w:val="0"/>
        <w:keepLines w:val="0"/>
        <w:widowControl w:val="0"/>
        <w:pBdr>
          <w:top w:space="0" w:sz="0" w:val="nil"/>
          <w:left w:space="0" w:sz="0" w:val="nil"/>
          <w:bottom w:space="0" w:sz="0" w:val="nil"/>
          <w:right w:space="0" w:sz="0" w:val="nil"/>
          <w:between w:space="0" w:sz="0" w:val="nil"/>
        </w:pBdr>
        <w:shd w:fill="auto" w:val="clear"/>
        <w:spacing w:after="0" w:before="50.399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1F29">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A">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B">
      <w:pPr>
        <w:keepNext w:val="0"/>
        <w:keepLines w:val="0"/>
        <w:widowControl w:val="0"/>
        <w:pBdr>
          <w:top w:space="0" w:sz="0" w:val="nil"/>
          <w:left w:space="0" w:sz="0" w:val="nil"/>
          <w:bottom w:space="0" w:sz="0" w:val="nil"/>
          <w:right w:space="0" w:sz="0" w:val="nil"/>
          <w:between w:space="0" w:sz="0" w:val="nil"/>
        </w:pBdr>
        <w:shd w:fill="auto" w:val="clear"/>
        <w:spacing w:after="0" w:before="23.8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2C">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D">
      <w:pPr>
        <w:keepNext w:val="0"/>
        <w:keepLines w:val="0"/>
        <w:widowControl w:val="0"/>
        <w:pBdr>
          <w:top w:space="0" w:sz="0" w:val="nil"/>
          <w:left w:space="0" w:sz="0" w:val="nil"/>
          <w:bottom w:space="0" w:sz="0" w:val="nil"/>
          <w:right w:space="0" w:sz="0" w:val="nil"/>
          <w:between w:space="0" w:sz="0" w:val="nil"/>
        </w:pBdr>
        <w:shd w:fill="auto" w:val="clear"/>
        <w:spacing w:after="0" w:before="26.6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E">
      <w:pPr>
        <w:keepNext w:val="0"/>
        <w:keepLines w:val="0"/>
        <w:widowControl w:val="0"/>
        <w:pBdr>
          <w:top w:space="0" w:sz="0" w:val="nil"/>
          <w:left w:space="0" w:sz="0" w:val="nil"/>
          <w:bottom w:space="0" w:sz="0" w:val="nil"/>
          <w:right w:space="0" w:sz="0" w:val="nil"/>
          <w:between w:space="0" w:sz="0" w:val="nil"/>
        </w:pBdr>
        <w:shd w:fill="auto" w:val="clear"/>
        <w:spacing w:after="0" w:before="50.6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2F">
      <w:pPr>
        <w:keepNext w:val="0"/>
        <w:keepLines w:val="0"/>
        <w:widowControl w:val="0"/>
        <w:pBdr>
          <w:top w:space="0" w:sz="0" w:val="nil"/>
          <w:left w:space="0" w:sz="0" w:val="nil"/>
          <w:bottom w:space="0" w:sz="0" w:val="nil"/>
          <w:right w:space="0" w:sz="0" w:val="nil"/>
          <w:between w:space="0" w:sz="0" w:val="nil"/>
        </w:pBdr>
        <w:shd w:fill="auto" w:val="clear"/>
        <w:spacing w:after="0" w:before="25.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30">
      <w:pPr>
        <w:keepNext w:val="0"/>
        <w:keepLines w:val="0"/>
        <w:widowControl w:val="0"/>
        <w:pBdr>
          <w:top w:space="0" w:sz="0" w:val="nil"/>
          <w:left w:space="0" w:sz="0" w:val="nil"/>
          <w:bottom w:space="0" w:sz="0" w:val="nil"/>
          <w:right w:space="0" w:sz="0" w:val="nil"/>
          <w:between w:space="0" w:sz="0" w:val="nil"/>
        </w:pBdr>
        <w:shd w:fill="auto" w:val="clear"/>
        <w:spacing w:after="0" w:before="3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1F31">
      <w:pPr>
        <w:keepNext w:val="0"/>
        <w:keepLines w:val="0"/>
        <w:widowControl w:val="0"/>
        <w:pBdr>
          <w:top w:space="0" w:sz="0" w:val="nil"/>
          <w:left w:space="0" w:sz="0" w:val="nil"/>
          <w:bottom w:space="0" w:sz="0" w:val="nil"/>
          <w:right w:space="0" w:sz="0" w:val="nil"/>
          <w:between w:space="0" w:sz="0" w:val="nil"/>
        </w:pBdr>
        <w:shd w:fill="auto" w:val="clear"/>
        <w:spacing w:after="0" w:before="17.566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1F32">
      <w:pPr>
        <w:keepNext w:val="0"/>
        <w:keepLines w:val="0"/>
        <w:widowControl w:val="0"/>
        <w:pBdr>
          <w:top w:space="0" w:sz="0" w:val="nil"/>
          <w:left w:space="0" w:sz="0" w:val="nil"/>
          <w:bottom w:space="0" w:sz="0" w:val="nil"/>
          <w:right w:space="0" w:sz="0" w:val="nil"/>
          <w:between w:space="0" w:sz="0" w:val="nil"/>
        </w:pBdr>
        <w:shd w:fill="auto" w:val="clear"/>
        <w:spacing w:after="0" w:before="12.2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33">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4">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35">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36">
      <w:pPr>
        <w:keepNext w:val="0"/>
        <w:keepLines w:val="0"/>
        <w:widowControl w:val="0"/>
        <w:pBdr>
          <w:top w:space="0" w:sz="0" w:val="nil"/>
          <w:left w:space="0" w:sz="0" w:val="nil"/>
          <w:bottom w:space="0" w:sz="0" w:val="nil"/>
          <w:right w:space="0" w:sz="0" w:val="nil"/>
          <w:between w:space="0" w:sz="0" w:val="nil"/>
        </w:pBdr>
        <w:shd w:fill="auto" w:val="clear"/>
        <w:spacing w:after="0" w:before="50.6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37">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38">
      <w:pPr>
        <w:keepNext w:val="0"/>
        <w:keepLines w:val="0"/>
        <w:widowControl w:val="0"/>
        <w:pBdr>
          <w:top w:space="0" w:sz="0" w:val="nil"/>
          <w:left w:space="0" w:sz="0" w:val="nil"/>
          <w:bottom w:space="0" w:sz="0" w:val="nil"/>
          <w:right w:space="0" w:sz="0" w:val="nil"/>
          <w:between w:space="0" w:sz="0" w:val="nil"/>
        </w:pBdr>
        <w:shd w:fill="auto" w:val="clear"/>
        <w:spacing w:after="0" w:before="56.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9">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A">
      <w:pPr>
        <w:keepNext w:val="0"/>
        <w:keepLines w:val="0"/>
        <w:widowControl w:val="0"/>
        <w:pBdr>
          <w:top w:space="0" w:sz="0" w:val="nil"/>
          <w:left w:space="0" w:sz="0" w:val="nil"/>
          <w:bottom w:space="0" w:sz="0" w:val="nil"/>
          <w:right w:space="0" w:sz="0" w:val="nil"/>
          <w:between w:space="0" w:sz="0" w:val="nil"/>
        </w:pBdr>
        <w:shd w:fill="auto" w:val="clear"/>
        <w:spacing w:after="0" w:before="37.211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3B">
      <w:pPr>
        <w:keepNext w:val="0"/>
        <w:keepLines w:val="0"/>
        <w:widowControl w:val="0"/>
        <w:pBdr>
          <w:top w:space="0" w:sz="0" w:val="nil"/>
          <w:left w:space="0" w:sz="0" w:val="nil"/>
          <w:bottom w:space="0" w:sz="0" w:val="nil"/>
          <w:right w:space="0" w:sz="0" w:val="nil"/>
          <w:between w:space="0" w:sz="0" w:val="nil"/>
        </w:pBdr>
        <w:shd w:fill="auto" w:val="clear"/>
        <w:spacing w:after="0" w:before="61.214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3C">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D">
      <w:pPr>
        <w:keepNext w:val="0"/>
        <w:keepLines w:val="0"/>
        <w:widowControl w:val="0"/>
        <w:pBdr>
          <w:top w:space="0" w:sz="0" w:val="nil"/>
          <w:left w:space="0" w:sz="0" w:val="nil"/>
          <w:bottom w:space="0" w:sz="0" w:val="nil"/>
          <w:right w:space="0" w:sz="0" w:val="nil"/>
          <w:between w:space="0" w:sz="0" w:val="nil"/>
        </w:pBdr>
        <w:shd w:fill="auto" w:val="clear"/>
        <w:spacing w:after="0" w:before="38.195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E">
      <w:pPr>
        <w:keepNext w:val="0"/>
        <w:keepLines w:val="0"/>
        <w:widowControl w:val="0"/>
        <w:pBdr>
          <w:top w:space="0" w:sz="0" w:val="nil"/>
          <w:left w:space="0" w:sz="0" w:val="nil"/>
          <w:bottom w:space="0" w:sz="0" w:val="nil"/>
          <w:right w:space="0" w:sz="0" w:val="nil"/>
          <w:between w:space="0" w:sz="0" w:val="nil"/>
        </w:pBdr>
        <w:shd w:fill="auto" w:val="clear"/>
        <w:spacing w:after="0" w:before="38.195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3F">
      <w:pPr>
        <w:keepNext w:val="0"/>
        <w:keepLines w:val="0"/>
        <w:widowControl w:val="0"/>
        <w:pBdr>
          <w:top w:space="0" w:sz="0" w:val="nil"/>
          <w:left w:space="0" w:sz="0" w:val="nil"/>
          <w:bottom w:space="0" w:sz="0" w:val="nil"/>
          <w:right w:space="0" w:sz="0" w:val="nil"/>
          <w:between w:space="0" w:sz="0" w:val="nil"/>
        </w:pBdr>
        <w:shd w:fill="auto" w:val="clear"/>
        <w:spacing w:after="0" w:before="62.40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40">
      <w:pPr>
        <w:keepNext w:val="0"/>
        <w:keepLines w:val="0"/>
        <w:widowControl w:val="0"/>
        <w:pBdr>
          <w:top w:space="0" w:sz="0" w:val="nil"/>
          <w:left w:space="0" w:sz="0" w:val="nil"/>
          <w:bottom w:space="0" w:sz="0" w:val="nil"/>
          <w:right w:space="0" w:sz="0" w:val="nil"/>
          <w:between w:space="0" w:sz="0" w:val="nil"/>
        </w:pBdr>
        <w:shd w:fill="auto" w:val="clear"/>
        <w:spacing w:after="0" w:before="67.82974243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4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42">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3">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44">
      <w:pPr>
        <w:keepNext w:val="0"/>
        <w:keepLines w:val="0"/>
        <w:widowControl w:val="0"/>
        <w:pBdr>
          <w:top w:space="0" w:sz="0" w:val="nil"/>
          <w:left w:space="0" w:sz="0" w:val="nil"/>
          <w:bottom w:space="0" w:sz="0" w:val="nil"/>
          <w:right w:space="0" w:sz="0" w:val="nil"/>
          <w:between w:space="0" w:sz="0" w:val="nil"/>
        </w:pBdr>
        <w:shd w:fill="auto" w:val="clear"/>
        <w:spacing w:after="0" w:before="5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45">
      <w:pPr>
        <w:keepNext w:val="0"/>
        <w:keepLines w:val="0"/>
        <w:widowControl w:val="0"/>
        <w:pBdr>
          <w:top w:space="0" w:sz="0" w:val="nil"/>
          <w:left w:space="0" w:sz="0" w:val="nil"/>
          <w:bottom w:space="0" w:sz="0" w:val="nil"/>
          <w:right w:space="0" w:sz="0" w:val="nil"/>
          <w:between w:space="0" w:sz="0" w:val="nil"/>
        </w:pBdr>
        <w:shd w:fill="auto" w:val="clear"/>
        <w:spacing w:after="0" w:before="2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6">
      <w:pPr>
        <w:keepNext w:val="0"/>
        <w:keepLines w:val="0"/>
        <w:widowControl w:val="0"/>
        <w:pBdr>
          <w:top w:space="0" w:sz="0" w:val="nil"/>
          <w:left w:space="0" w:sz="0" w:val="nil"/>
          <w:bottom w:space="0" w:sz="0" w:val="nil"/>
          <w:right w:space="0" w:sz="0" w:val="nil"/>
          <w:between w:space="0" w:sz="0" w:val="nil"/>
        </w:pBdr>
        <w:shd w:fill="auto" w:val="clear"/>
        <w:spacing w:after="0" w:before="30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47">
      <w:pPr>
        <w:keepNext w:val="0"/>
        <w:keepLines w:val="0"/>
        <w:widowControl w:val="0"/>
        <w:pBdr>
          <w:top w:space="0" w:sz="0" w:val="nil"/>
          <w:left w:space="0" w:sz="0" w:val="nil"/>
          <w:bottom w:space="0" w:sz="0" w:val="nil"/>
          <w:right w:space="0" w:sz="0" w:val="nil"/>
          <w:between w:space="0" w:sz="0" w:val="nil"/>
        </w:pBdr>
        <w:shd w:fill="auto" w:val="clear"/>
        <w:spacing w:after="0" w:before="2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8">
      <w:pPr>
        <w:keepNext w:val="0"/>
        <w:keepLines w:val="0"/>
        <w:widowControl w:val="0"/>
        <w:pBdr>
          <w:top w:space="0" w:sz="0" w:val="nil"/>
          <w:left w:space="0" w:sz="0" w:val="nil"/>
          <w:bottom w:space="0" w:sz="0" w:val="nil"/>
          <w:right w:space="0" w:sz="0" w:val="nil"/>
          <w:between w:space="0" w:sz="0" w:val="nil"/>
        </w:pBdr>
        <w:shd w:fill="auto" w:val="clear"/>
        <w:spacing w:after="0" w:before="5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49">
      <w:pPr>
        <w:keepNext w:val="0"/>
        <w:keepLines w:val="0"/>
        <w:widowControl w:val="0"/>
        <w:pBdr>
          <w:top w:space="0" w:sz="0" w:val="nil"/>
          <w:left w:space="0" w:sz="0" w:val="nil"/>
          <w:bottom w:space="0" w:sz="0" w:val="nil"/>
          <w:right w:space="0" w:sz="0" w:val="nil"/>
          <w:between w:space="0" w:sz="0" w:val="nil"/>
        </w:pBdr>
        <w:shd w:fill="auto" w:val="clear"/>
        <w:spacing w:after="0" w:before="58.9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4A">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B">
      <w:pPr>
        <w:keepNext w:val="0"/>
        <w:keepLines w:val="0"/>
        <w:widowControl w:val="0"/>
        <w:pBdr>
          <w:top w:space="0" w:sz="0" w:val="nil"/>
          <w:left w:space="0" w:sz="0" w:val="nil"/>
          <w:bottom w:space="0" w:sz="0" w:val="nil"/>
          <w:right w:space="0" w:sz="0" w:val="nil"/>
          <w:between w:space="0" w:sz="0" w:val="nil"/>
        </w:pBdr>
        <w:shd w:fill="auto" w:val="clear"/>
        <w:spacing w:after="0" w:before="29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4C">
      <w:pPr>
        <w:keepNext w:val="0"/>
        <w:keepLines w:val="0"/>
        <w:widowControl w:val="0"/>
        <w:pBdr>
          <w:top w:space="0" w:sz="0" w:val="nil"/>
          <w:left w:space="0" w:sz="0" w:val="nil"/>
          <w:bottom w:space="0" w:sz="0" w:val="nil"/>
          <w:right w:space="0" w:sz="0" w:val="nil"/>
          <w:between w:space="0" w:sz="0" w:val="nil"/>
        </w:pBdr>
        <w:shd w:fill="auto" w:val="clear"/>
        <w:spacing w:after="0" w:before="2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D">
      <w:pPr>
        <w:keepNext w:val="0"/>
        <w:keepLines w:val="0"/>
        <w:widowControl w:val="0"/>
        <w:pBdr>
          <w:top w:space="0" w:sz="0" w:val="nil"/>
          <w:left w:space="0" w:sz="0" w:val="nil"/>
          <w:bottom w:space="0" w:sz="0" w:val="nil"/>
          <w:right w:space="0" w:sz="0" w:val="nil"/>
          <w:between w:space="0" w:sz="0" w:val="nil"/>
        </w:pBdr>
        <w:shd w:fill="auto" w:val="clear"/>
        <w:spacing w:after="0" w:before="5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4E">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4F">
      <w:pPr>
        <w:keepNext w:val="0"/>
        <w:keepLines w:val="0"/>
        <w:widowControl w:val="0"/>
        <w:pBdr>
          <w:top w:space="0" w:sz="0" w:val="nil"/>
          <w:left w:space="0" w:sz="0" w:val="nil"/>
          <w:bottom w:space="0" w:sz="0" w:val="nil"/>
          <w:right w:space="0" w:sz="0" w:val="nil"/>
          <w:between w:space="0" w:sz="0" w:val="nil"/>
        </w:pBdr>
        <w:shd w:fill="auto" w:val="clear"/>
        <w:spacing w:after="0" w:before="23.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0">
      <w:pPr>
        <w:keepNext w:val="0"/>
        <w:keepLines w:val="0"/>
        <w:widowControl w:val="0"/>
        <w:pBdr>
          <w:top w:space="0" w:sz="0" w:val="nil"/>
          <w:left w:space="0" w:sz="0" w:val="nil"/>
          <w:bottom w:space="0" w:sz="0" w:val="nil"/>
          <w:right w:space="0" w:sz="0" w:val="nil"/>
          <w:between w:space="0" w:sz="0" w:val="nil"/>
        </w:pBdr>
        <w:shd w:fill="auto" w:val="clear"/>
        <w:spacing w:after="0" w:before="30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51">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52">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53">
      <w:pPr>
        <w:keepNext w:val="0"/>
        <w:keepLines w:val="0"/>
        <w:widowControl w:val="0"/>
        <w:pBdr>
          <w:top w:space="0" w:sz="0" w:val="nil"/>
          <w:left w:space="0" w:sz="0" w:val="nil"/>
          <w:bottom w:space="0" w:sz="0" w:val="nil"/>
          <w:right w:space="0" w:sz="0" w:val="nil"/>
          <w:between w:space="0" w:sz="0" w:val="nil"/>
        </w:pBdr>
        <w:shd w:fill="auto" w:val="clear"/>
        <w:spacing w:after="0" w:before="5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54">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5">
      <w:pPr>
        <w:keepNext w:val="0"/>
        <w:keepLines w:val="0"/>
        <w:widowControl w:val="0"/>
        <w:pBdr>
          <w:top w:space="0" w:sz="0" w:val="nil"/>
          <w:left w:space="0" w:sz="0" w:val="nil"/>
          <w:bottom w:space="0" w:sz="0" w:val="nil"/>
          <w:right w:space="0" w:sz="0" w:val="nil"/>
          <w:between w:space="0" w:sz="0" w:val="nil"/>
        </w:pBdr>
        <w:shd w:fill="auto" w:val="clear"/>
        <w:spacing w:after="0" w:before="300.2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56">
      <w:pPr>
        <w:keepNext w:val="0"/>
        <w:keepLines w:val="0"/>
        <w:widowControl w:val="0"/>
        <w:pBdr>
          <w:top w:space="0" w:sz="0" w:val="nil"/>
          <w:left w:space="0" w:sz="0" w:val="nil"/>
          <w:bottom w:space="0" w:sz="0" w:val="nil"/>
          <w:right w:space="0" w:sz="0" w:val="nil"/>
          <w:between w:space="0" w:sz="0" w:val="nil"/>
        </w:pBdr>
        <w:shd w:fill="auto" w:val="clear"/>
        <w:spacing w:after="0" w:before="23.69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57">
      <w:pPr>
        <w:keepNext w:val="0"/>
        <w:keepLines w:val="0"/>
        <w:widowControl w:val="0"/>
        <w:pBdr>
          <w:top w:space="0" w:sz="0" w:val="nil"/>
          <w:left w:space="0" w:sz="0" w:val="nil"/>
          <w:bottom w:space="0" w:sz="0" w:val="nil"/>
          <w:right w:space="0" w:sz="0" w:val="nil"/>
          <w:between w:space="0" w:sz="0" w:val="nil"/>
        </w:pBdr>
        <w:shd w:fill="auto" w:val="clear"/>
        <w:spacing w:after="0" w:before="5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58">
      <w:pPr>
        <w:keepNext w:val="0"/>
        <w:keepLines w:val="0"/>
        <w:widowControl w:val="0"/>
        <w:pBdr>
          <w:top w:space="0" w:sz="0" w:val="nil"/>
          <w:left w:space="0" w:sz="0" w:val="nil"/>
          <w:bottom w:space="0" w:sz="0" w:val="nil"/>
          <w:right w:space="0" w:sz="0" w:val="nil"/>
          <w:between w:space="0" w:sz="0" w:val="nil"/>
        </w:pBdr>
        <w:shd w:fill="auto" w:val="clear"/>
        <w:spacing w:after="0" w:before="58.9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59">
      <w:pPr>
        <w:keepNext w:val="0"/>
        <w:keepLines w:val="0"/>
        <w:widowControl w:val="0"/>
        <w:pBdr>
          <w:top w:space="0" w:sz="0" w:val="nil"/>
          <w:left w:space="0" w:sz="0" w:val="nil"/>
          <w:bottom w:space="0" w:sz="0" w:val="nil"/>
          <w:right w:space="0" w:sz="0" w:val="nil"/>
          <w:between w:space="0" w:sz="0" w:val="nil"/>
        </w:pBdr>
        <w:shd w:fill="auto" w:val="clear"/>
        <w:spacing w:after="0" w:before="24.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A">
      <w:pPr>
        <w:keepNext w:val="0"/>
        <w:keepLines w:val="0"/>
        <w:widowControl w:val="0"/>
        <w:pBdr>
          <w:top w:space="0" w:sz="0" w:val="nil"/>
          <w:left w:space="0" w:sz="0" w:val="nil"/>
          <w:bottom w:space="0" w:sz="0" w:val="nil"/>
          <w:right w:space="0" w:sz="0" w:val="nil"/>
          <w:between w:space="0" w:sz="0" w:val="nil"/>
        </w:pBdr>
        <w:shd w:fill="auto" w:val="clear"/>
        <w:spacing w:after="0" w:before="1747.4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5B">
      <w:pPr>
        <w:keepNext w:val="0"/>
        <w:keepLines w:val="0"/>
        <w:widowControl w:val="0"/>
        <w:pBdr>
          <w:top w:space="0" w:sz="0" w:val="nil"/>
          <w:left w:space="0" w:sz="0" w:val="nil"/>
          <w:bottom w:space="0" w:sz="0" w:val="nil"/>
          <w:right w:space="0" w:sz="0" w:val="nil"/>
          <w:between w:space="0" w:sz="0" w:val="nil"/>
        </w:pBdr>
        <w:shd w:fill="auto" w:val="clear"/>
        <w:spacing w:after="0" w:before="23.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5C">
      <w:pPr>
        <w:keepNext w:val="0"/>
        <w:keepLines w:val="0"/>
        <w:widowControl w:val="0"/>
        <w:pBdr>
          <w:top w:space="0" w:sz="0" w:val="nil"/>
          <w:left w:space="0" w:sz="0" w:val="nil"/>
          <w:bottom w:space="0" w:sz="0" w:val="nil"/>
          <w:right w:space="0" w:sz="0" w:val="nil"/>
          <w:between w:space="0" w:sz="0" w:val="nil"/>
        </w:pBdr>
        <w:shd w:fill="auto" w:val="clear"/>
        <w:spacing w:after="0" w:before="58.9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5D">
      <w:pPr>
        <w:keepNext w:val="0"/>
        <w:keepLines w:val="0"/>
        <w:widowControl w:val="0"/>
        <w:pBdr>
          <w:top w:space="0" w:sz="0" w:val="nil"/>
          <w:left w:space="0" w:sz="0" w:val="nil"/>
          <w:bottom w:space="0" w:sz="0" w:val="nil"/>
          <w:right w:space="0" w:sz="0" w:val="nil"/>
          <w:between w:space="0" w:sz="0" w:val="nil"/>
        </w:pBdr>
        <w:shd w:fill="auto" w:val="clear"/>
        <w:spacing w:after="0" w:before="58.9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5E">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F">
      <w:pPr>
        <w:keepNext w:val="0"/>
        <w:keepLines w:val="0"/>
        <w:widowControl w:val="0"/>
        <w:pBdr>
          <w:top w:space="0" w:sz="0" w:val="nil"/>
          <w:left w:space="0" w:sz="0" w:val="nil"/>
          <w:bottom w:space="0" w:sz="0" w:val="nil"/>
          <w:right w:space="0" w:sz="0" w:val="nil"/>
          <w:between w:space="0" w:sz="0" w:val="nil"/>
        </w:pBdr>
        <w:shd w:fill="auto" w:val="clear"/>
        <w:spacing w:after="0" w:before="29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0">
      <w:pPr>
        <w:keepNext w:val="0"/>
        <w:keepLines w:val="0"/>
        <w:widowControl w:val="0"/>
        <w:pBdr>
          <w:top w:space="0" w:sz="0" w:val="nil"/>
          <w:left w:space="0" w:sz="0" w:val="nil"/>
          <w:bottom w:space="0" w:sz="0" w:val="nil"/>
          <w:right w:space="0" w:sz="0" w:val="nil"/>
          <w:between w:space="0" w:sz="0" w:val="nil"/>
        </w:pBdr>
        <w:shd w:fill="auto" w:val="clear"/>
        <w:spacing w:after="0" w:before="23.6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61">
      <w:pPr>
        <w:keepNext w:val="0"/>
        <w:keepLines w:val="0"/>
        <w:widowControl w:val="0"/>
        <w:pBdr>
          <w:top w:space="0" w:sz="0" w:val="nil"/>
          <w:left w:space="0" w:sz="0" w:val="nil"/>
          <w:bottom w:space="0" w:sz="0" w:val="nil"/>
          <w:right w:space="0" w:sz="0" w:val="nil"/>
          <w:between w:space="0" w:sz="0" w:val="nil"/>
        </w:pBdr>
        <w:shd w:fill="auto" w:val="clear"/>
        <w:spacing w:after="0" w:before="58.9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62">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63">
      <w:pPr>
        <w:keepNext w:val="0"/>
        <w:keepLines w:val="0"/>
        <w:widowControl w:val="0"/>
        <w:pBdr>
          <w:top w:space="0" w:sz="0" w:val="nil"/>
          <w:left w:space="0" w:sz="0" w:val="nil"/>
          <w:bottom w:space="0" w:sz="0" w:val="nil"/>
          <w:right w:space="0" w:sz="0" w:val="nil"/>
          <w:between w:space="0" w:sz="0" w:val="nil"/>
        </w:pBdr>
        <w:shd w:fill="auto" w:val="clear"/>
        <w:spacing w:after="0" w:before="23.7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4">
      <w:pPr>
        <w:keepNext w:val="0"/>
        <w:keepLines w:val="0"/>
        <w:widowControl w:val="0"/>
        <w:pBdr>
          <w:top w:space="0" w:sz="0" w:val="nil"/>
          <w:left w:space="0" w:sz="0" w:val="nil"/>
          <w:bottom w:space="0" w:sz="0" w:val="nil"/>
          <w:right w:space="0" w:sz="0" w:val="nil"/>
          <w:between w:space="0" w:sz="0" w:val="nil"/>
        </w:pBdr>
        <w:shd w:fill="auto" w:val="clear"/>
        <w:spacing w:after="0" w:before="29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65">
      <w:pPr>
        <w:keepNext w:val="0"/>
        <w:keepLines w:val="0"/>
        <w:widowControl w:val="0"/>
        <w:pBdr>
          <w:top w:space="0" w:sz="0" w:val="nil"/>
          <w:left w:space="0" w:sz="0" w:val="nil"/>
          <w:bottom w:space="0" w:sz="0" w:val="nil"/>
          <w:right w:space="0" w:sz="0" w:val="nil"/>
          <w:between w:space="0" w:sz="0" w:val="nil"/>
        </w:pBdr>
        <w:shd w:fill="auto" w:val="clear"/>
        <w:spacing w:after="0" w:before="23.6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66">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67">
      <w:pPr>
        <w:keepNext w:val="0"/>
        <w:keepLines w:val="0"/>
        <w:widowControl w:val="0"/>
        <w:pBdr>
          <w:top w:space="0" w:sz="0" w:val="nil"/>
          <w:left w:space="0" w:sz="0" w:val="nil"/>
          <w:bottom w:space="0" w:sz="0" w:val="nil"/>
          <w:right w:space="0" w:sz="0" w:val="nil"/>
          <w:between w:space="0" w:sz="0" w:val="nil"/>
        </w:pBdr>
        <w:shd w:fill="auto" w:val="clear"/>
        <w:spacing w:after="0" w:before="5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68">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9">
      <w:pPr>
        <w:keepNext w:val="0"/>
        <w:keepLines w:val="0"/>
        <w:widowControl w:val="0"/>
        <w:pBdr>
          <w:top w:space="0" w:sz="0" w:val="nil"/>
          <w:left w:space="0" w:sz="0" w:val="nil"/>
          <w:bottom w:space="0" w:sz="0" w:val="nil"/>
          <w:right w:space="0" w:sz="0" w:val="nil"/>
          <w:between w:space="0" w:sz="0" w:val="nil"/>
        </w:pBdr>
        <w:shd w:fill="auto" w:val="clear"/>
        <w:spacing w:after="0" w:before="300.2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6A">
      <w:pPr>
        <w:keepNext w:val="0"/>
        <w:keepLines w:val="0"/>
        <w:widowControl w:val="0"/>
        <w:pBdr>
          <w:top w:space="0" w:sz="0" w:val="nil"/>
          <w:left w:space="0" w:sz="0" w:val="nil"/>
          <w:bottom w:space="0" w:sz="0" w:val="nil"/>
          <w:right w:space="0" w:sz="0" w:val="nil"/>
          <w:between w:space="0" w:sz="0" w:val="nil"/>
        </w:pBdr>
        <w:shd w:fill="auto" w:val="clear"/>
        <w:spacing w:after="0" w:before="23.6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6B">
      <w:pPr>
        <w:keepNext w:val="0"/>
        <w:keepLines w:val="0"/>
        <w:widowControl w:val="0"/>
        <w:pBdr>
          <w:top w:space="0" w:sz="0" w:val="nil"/>
          <w:left w:space="0" w:sz="0" w:val="nil"/>
          <w:bottom w:space="0" w:sz="0" w:val="nil"/>
          <w:right w:space="0" w:sz="0" w:val="nil"/>
          <w:between w:space="0" w:sz="0" w:val="nil"/>
        </w:pBdr>
        <w:shd w:fill="auto" w:val="clear"/>
        <w:spacing w:after="0" w:before="5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6C">
      <w:pPr>
        <w:keepNext w:val="0"/>
        <w:keepLines w:val="0"/>
        <w:widowControl w:val="0"/>
        <w:pBdr>
          <w:top w:space="0" w:sz="0" w:val="nil"/>
          <w:left w:space="0" w:sz="0" w:val="nil"/>
          <w:bottom w:space="0" w:sz="0" w:val="nil"/>
          <w:right w:space="0" w:sz="0" w:val="nil"/>
          <w:between w:space="0" w:sz="0" w:val="nil"/>
        </w:pBdr>
        <w:shd w:fill="auto" w:val="clear"/>
        <w:spacing w:after="0" w:before="5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6D">
      <w:pPr>
        <w:keepNext w:val="0"/>
        <w:keepLines w:val="0"/>
        <w:widowControl w:val="0"/>
        <w:pBdr>
          <w:top w:space="0" w:sz="0" w:val="nil"/>
          <w:left w:space="0" w:sz="0" w:val="nil"/>
          <w:bottom w:space="0" w:sz="0" w:val="nil"/>
          <w:right w:space="0" w:sz="0" w:val="nil"/>
          <w:between w:space="0" w:sz="0" w:val="nil"/>
        </w:pBdr>
        <w:shd w:fill="auto" w:val="clear"/>
        <w:spacing w:after="0" w:before="2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6E">
      <w:pPr>
        <w:keepNext w:val="0"/>
        <w:keepLines w:val="0"/>
        <w:widowControl w:val="0"/>
        <w:pBdr>
          <w:top w:space="0" w:sz="0" w:val="nil"/>
          <w:left w:space="0" w:sz="0" w:val="nil"/>
          <w:bottom w:space="0" w:sz="0" w:val="nil"/>
          <w:right w:space="0" w:sz="0" w:val="nil"/>
          <w:between w:space="0" w:sz="0" w:val="nil"/>
        </w:pBdr>
        <w:shd w:fill="auto" w:val="clear"/>
        <w:spacing w:after="0" w:before="29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6F">
      <w:pPr>
        <w:keepNext w:val="0"/>
        <w:keepLines w:val="0"/>
        <w:widowControl w:val="0"/>
        <w:pBdr>
          <w:top w:space="0" w:sz="0" w:val="nil"/>
          <w:left w:space="0" w:sz="0" w:val="nil"/>
          <w:bottom w:space="0" w:sz="0" w:val="nil"/>
          <w:right w:space="0" w:sz="0" w:val="nil"/>
          <w:between w:space="0" w:sz="0" w:val="nil"/>
        </w:pBdr>
        <w:shd w:fill="auto" w:val="clear"/>
        <w:spacing w:after="0" w:before="23.695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70">
      <w:pPr>
        <w:keepNext w:val="0"/>
        <w:keepLines w:val="0"/>
        <w:widowControl w:val="0"/>
        <w:pBdr>
          <w:top w:space="0" w:sz="0" w:val="nil"/>
          <w:left w:space="0" w:sz="0" w:val="nil"/>
          <w:bottom w:space="0" w:sz="0" w:val="nil"/>
          <w:right w:space="0" w:sz="0" w:val="nil"/>
          <w:between w:space="0" w:sz="0" w:val="nil"/>
        </w:pBdr>
        <w:shd w:fill="auto" w:val="clear"/>
        <w:spacing w:after="0" w:before="58.9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71">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72">
      <w:pPr>
        <w:keepNext w:val="0"/>
        <w:keepLines w:val="0"/>
        <w:widowControl w:val="0"/>
        <w:pBdr>
          <w:top w:space="0" w:sz="0" w:val="nil"/>
          <w:left w:space="0" w:sz="0" w:val="nil"/>
          <w:bottom w:space="0" w:sz="0" w:val="nil"/>
          <w:right w:space="0" w:sz="0" w:val="nil"/>
          <w:between w:space="0" w:sz="0" w:val="nil"/>
        </w:pBdr>
        <w:shd w:fill="auto" w:val="clear"/>
        <w:spacing w:after="0" w:before="23.7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3">
      <w:pPr>
        <w:keepNext w:val="0"/>
        <w:keepLines w:val="0"/>
        <w:widowControl w:val="0"/>
        <w:pBdr>
          <w:top w:space="0" w:sz="0" w:val="nil"/>
          <w:left w:space="0" w:sz="0" w:val="nil"/>
          <w:bottom w:space="0" w:sz="0" w:val="nil"/>
          <w:right w:space="0" w:sz="0" w:val="nil"/>
          <w:between w:space="0" w:sz="0" w:val="nil"/>
        </w:pBdr>
        <w:shd w:fill="auto" w:val="clear"/>
        <w:spacing w:after="0" w:before="2073.82965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74">
      <w:pPr>
        <w:keepNext w:val="0"/>
        <w:keepLines w:val="0"/>
        <w:widowControl w:val="0"/>
        <w:pBdr>
          <w:top w:space="0" w:sz="0" w:val="nil"/>
          <w:left w:space="0" w:sz="0" w:val="nil"/>
          <w:bottom w:space="0" w:sz="0" w:val="nil"/>
          <w:right w:space="0" w:sz="0" w:val="nil"/>
          <w:between w:space="0" w:sz="0" w:val="nil"/>
        </w:pBdr>
        <w:shd w:fill="auto" w:val="clear"/>
        <w:spacing w:after="0" w:before="57.605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5">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6">
      <w:pPr>
        <w:keepNext w:val="0"/>
        <w:keepLines w:val="0"/>
        <w:widowControl w:val="0"/>
        <w:pBdr>
          <w:top w:space="0" w:sz="0" w:val="nil"/>
          <w:left w:space="0" w:sz="0" w:val="nil"/>
          <w:bottom w:space="0" w:sz="0" w:val="nil"/>
          <w:right w:space="0" w:sz="0" w:val="nil"/>
          <w:between w:space="0" w:sz="0" w:val="nil"/>
        </w:pBdr>
        <w:shd w:fill="auto" w:val="clear"/>
        <w:spacing w:after="0" w:before="26.4297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77">
      <w:pPr>
        <w:keepNext w:val="0"/>
        <w:keepLines w:val="0"/>
        <w:widowControl w:val="0"/>
        <w:pBdr>
          <w:top w:space="0" w:sz="0" w:val="nil"/>
          <w:left w:space="0" w:sz="0" w:val="nil"/>
          <w:bottom w:space="0" w:sz="0" w:val="nil"/>
          <w:right w:space="0" w:sz="0" w:val="nil"/>
          <w:between w:space="0" w:sz="0" w:val="nil"/>
        </w:pBdr>
        <w:shd w:fill="auto" w:val="clear"/>
        <w:spacing w:after="0" w:before="52.793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F78">
      <w:pPr>
        <w:keepNext w:val="0"/>
        <w:keepLines w:val="0"/>
        <w:widowControl w:val="0"/>
        <w:pBdr>
          <w:top w:space="0" w:sz="0" w:val="nil"/>
          <w:left w:space="0" w:sz="0" w:val="nil"/>
          <w:bottom w:space="0" w:sz="0" w:val="nil"/>
          <w:right w:space="0" w:sz="0" w:val="nil"/>
          <w:between w:space="0" w:sz="0" w:val="nil"/>
        </w:pBdr>
        <w:shd w:fill="auto" w:val="clear"/>
        <w:spacing w:after="0" w:before="3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79">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A">
      <w:pPr>
        <w:keepNext w:val="0"/>
        <w:keepLines w:val="0"/>
        <w:widowControl w:val="0"/>
        <w:pBdr>
          <w:top w:space="0" w:sz="0" w:val="nil"/>
          <w:left w:space="0" w:sz="0" w:val="nil"/>
          <w:bottom w:space="0" w:sz="0" w:val="nil"/>
          <w:right w:space="0" w:sz="0" w:val="nil"/>
          <w:between w:space="0" w:sz="0" w:val="nil"/>
        </w:pBdr>
        <w:shd w:fill="auto" w:val="clear"/>
        <w:spacing w:after="0" w:before="46.331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7B">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C">
      <w:pPr>
        <w:keepNext w:val="0"/>
        <w:keepLines w:val="0"/>
        <w:widowControl w:val="0"/>
        <w:pBdr>
          <w:top w:space="0" w:sz="0" w:val="nil"/>
          <w:left w:space="0" w:sz="0" w:val="nil"/>
          <w:bottom w:space="0" w:sz="0" w:val="nil"/>
          <w:right w:space="0" w:sz="0" w:val="nil"/>
          <w:between w:space="0" w:sz="0" w:val="nil"/>
        </w:pBdr>
        <w:shd w:fill="auto" w:val="clear"/>
        <w:spacing w:after="0" w:before="64.37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7D">
      <w:pPr>
        <w:keepNext w:val="0"/>
        <w:keepLines w:val="0"/>
        <w:widowControl w:val="0"/>
        <w:pBdr>
          <w:top w:space="0" w:sz="0" w:val="nil"/>
          <w:left w:space="0" w:sz="0" w:val="nil"/>
          <w:bottom w:space="0" w:sz="0" w:val="nil"/>
          <w:right w:space="0" w:sz="0" w:val="nil"/>
          <w:between w:space="0" w:sz="0" w:val="nil"/>
        </w:pBdr>
        <w:shd w:fill="auto" w:val="clear"/>
        <w:spacing w:after="0" w:before="61.859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E">
      <w:pPr>
        <w:keepNext w:val="0"/>
        <w:keepLines w:val="0"/>
        <w:widowControl w:val="0"/>
        <w:pBdr>
          <w:top w:space="0" w:sz="0" w:val="nil"/>
          <w:left w:space="0" w:sz="0" w:val="nil"/>
          <w:bottom w:space="0" w:sz="0" w:val="nil"/>
          <w:right w:space="0" w:sz="0" w:val="nil"/>
          <w:between w:space="0" w:sz="0" w:val="nil"/>
        </w:pBdr>
        <w:shd w:fill="auto" w:val="clear"/>
        <w:spacing w:after="0" w:before="55.6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F">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80">
      <w:pPr>
        <w:keepNext w:val="0"/>
        <w:keepLines w:val="0"/>
        <w:widowControl w:val="0"/>
        <w:pBdr>
          <w:top w:space="0" w:sz="0" w:val="nil"/>
          <w:left w:space="0" w:sz="0" w:val="nil"/>
          <w:bottom w:space="0" w:sz="0" w:val="nil"/>
          <w:right w:space="0" w:sz="0" w:val="nil"/>
          <w:between w:space="0" w:sz="0" w:val="nil"/>
        </w:pBdr>
        <w:shd w:fill="auto" w:val="clear"/>
        <w:spacing w:after="0" w:before="45.56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81">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82">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83">
      <w:pPr>
        <w:keepNext w:val="0"/>
        <w:keepLines w:val="0"/>
        <w:widowControl w:val="0"/>
        <w:pBdr>
          <w:top w:space="0" w:sz="0" w:val="nil"/>
          <w:left w:space="0" w:sz="0" w:val="nil"/>
          <w:bottom w:space="0" w:sz="0" w:val="nil"/>
          <w:right w:space="0" w:sz="0" w:val="nil"/>
          <w:between w:space="0" w:sz="0" w:val="nil"/>
        </w:pBdr>
        <w:shd w:fill="auto" w:val="clear"/>
        <w:spacing w:after="0" w:before="6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84">
      <w:pPr>
        <w:keepNext w:val="0"/>
        <w:keepLines w:val="0"/>
        <w:widowControl w:val="0"/>
        <w:pBdr>
          <w:top w:space="0" w:sz="0" w:val="nil"/>
          <w:left w:space="0" w:sz="0" w:val="nil"/>
          <w:bottom w:space="0" w:sz="0" w:val="nil"/>
          <w:right w:space="0" w:sz="0" w:val="nil"/>
          <w:between w:space="0" w:sz="0" w:val="nil"/>
        </w:pBdr>
        <w:shd w:fill="auto" w:val="clear"/>
        <w:spacing w:after="0" w:before="64.37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1F85">
      <w:pPr>
        <w:keepNext w:val="0"/>
        <w:keepLines w:val="0"/>
        <w:widowControl w:val="0"/>
        <w:pBdr>
          <w:top w:space="0" w:sz="0" w:val="nil"/>
          <w:left w:space="0" w:sz="0" w:val="nil"/>
          <w:bottom w:space="0" w:sz="0" w:val="nil"/>
          <w:right w:space="0" w:sz="0" w:val="nil"/>
          <w:between w:space="0" w:sz="0" w:val="nil"/>
        </w:pBdr>
        <w:shd w:fill="auto" w:val="clear"/>
        <w:spacing w:after="0" w:before="7.606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86">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87">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88">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9">
      <w:pPr>
        <w:keepNext w:val="0"/>
        <w:keepLines w:val="0"/>
        <w:widowControl w:val="0"/>
        <w:pBdr>
          <w:top w:space="0" w:sz="0" w:val="nil"/>
          <w:left w:space="0" w:sz="0" w:val="nil"/>
          <w:bottom w:space="0" w:sz="0" w:val="nil"/>
          <w:right w:space="0" w:sz="0" w:val="nil"/>
          <w:between w:space="0" w:sz="0" w:val="nil"/>
        </w:pBdr>
        <w:shd w:fill="auto" w:val="clear"/>
        <w:spacing w:after="0" w:before="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8A">
      <w:pPr>
        <w:keepNext w:val="0"/>
        <w:keepLines w:val="0"/>
        <w:widowControl w:val="0"/>
        <w:pBdr>
          <w:top w:space="0" w:sz="0" w:val="nil"/>
          <w:left w:space="0" w:sz="0" w:val="nil"/>
          <w:bottom w:space="0" w:sz="0" w:val="nil"/>
          <w:right w:space="0" w:sz="0" w:val="nil"/>
          <w:between w:space="0" w:sz="0" w:val="nil"/>
        </w:pBdr>
        <w:shd w:fill="auto" w:val="clear"/>
        <w:spacing w:after="0" w:before="6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B">
      <w:pPr>
        <w:keepNext w:val="0"/>
        <w:keepLines w:val="0"/>
        <w:widowControl w:val="0"/>
        <w:pBdr>
          <w:top w:space="0" w:sz="0" w:val="nil"/>
          <w:left w:space="0" w:sz="0" w:val="nil"/>
          <w:bottom w:space="0" w:sz="0" w:val="nil"/>
          <w:right w:space="0" w:sz="0" w:val="nil"/>
          <w:between w:space="0" w:sz="0" w:val="nil"/>
        </w:pBdr>
        <w:shd w:fill="auto" w:val="clear"/>
        <w:spacing w:after="0" w:before="55.6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C">
      <w:pPr>
        <w:keepNext w:val="0"/>
        <w:keepLines w:val="0"/>
        <w:widowControl w:val="0"/>
        <w:pBdr>
          <w:top w:space="0" w:sz="0" w:val="nil"/>
          <w:left w:space="0" w:sz="0" w:val="nil"/>
          <w:bottom w:space="0" w:sz="0" w:val="nil"/>
          <w:right w:space="0" w:sz="0" w:val="nil"/>
          <w:between w:space="0" w:sz="0" w:val="nil"/>
        </w:pBdr>
        <w:shd w:fill="auto" w:val="clear"/>
        <w:spacing w:after="0" w:before="26.430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1F8D">
      <w:pPr>
        <w:keepNext w:val="0"/>
        <w:keepLines w:val="0"/>
        <w:widowControl w:val="0"/>
        <w:pBdr>
          <w:top w:space="0" w:sz="0" w:val="nil"/>
          <w:left w:space="0" w:sz="0" w:val="nil"/>
          <w:bottom w:space="0" w:sz="0" w:val="nil"/>
          <w:right w:space="0" w:sz="0" w:val="nil"/>
          <w:between w:space="0" w:sz="0" w:val="nil"/>
        </w:pBdr>
        <w:shd w:fill="auto" w:val="clear"/>
        <w:spacing w:after="0" w:before="1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1F8E">
      <w:pPr>
        <w:keepNext w:val="0"/>
        <w:keepLines w:val="0"/>
        <w:widowControl w:val="0"/>
        <w:pBdr>
          <w:top w:space="0" w:sz="0" w:val="nil"/>
          <w:left w:space="0" w:sz="0" w:val="nil"/>
          <w:bottom w:space="0" w:sz="0" w:val="nil"/>
          <w:right w:space="0" w:sz="0" w:val="nil"/>
          <w:between w:space="0" w:sz="0" w:val="nil"/>
        </w:pBdr>
        <w:shd w:fill="auto" w:val="clear"/>
        <w:spacing w:after="0" w:before="37.411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F">
      <w:pPr>
        <w:keepNext w:val="0"/>
        <w:keepLines w:val="0"/>
        <w:widowControl w:val="0"/>
        <w:pBdr>
          <w:top w:space="0" w:sz="0" w:val="nil"/>
          <w:left w:space="0" w:sz="0" w:val="nil"/>
          <w:bottom w:space="0" w:sz="0" w:val="nil"/>
          <w:right w:space="0" w:sz="0" w:val="nil"/>
          <w:between w:space="0" w:sz="0" w:val="nil"/>
        </w:pBdr>
        <w:shd w:fill="auto" w:val="clear"/>
        <w:spacing w:after="0" w:before="25.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90">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1">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92">
      <w:pPr>
        <w:keepNext w:val="0"/>
        <w:keepLines w:val="0"/>
        <w:widowControl w:val="0"/>
        <w:pBdr>
          <w:top w:space="0" w:sz="0" w:val="nil"/>
          <w:left w:space="0" w:sz="0" w:val="nil"/>
          <w:bottom w:space="0" w:sz="0" w:val="nil"/>
          <w:right w:space="0" w:sz="0" w:val="nil"/>
          <w:between w:space="0" w:sz="0" w:val="nil"/>
        </w:pBdr>
        <w:shd w:fill="auto" w:val="clear"/>
        <w:spacing w:after="0" w:before="26.42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93">
      <w:pPr>
        <w:keepNext w:val="0"/>
        <w:keepLines w:val="0"/>
        <w:widowControl w:val="0"/>
        <w:pBdr>
          <w:top w:space="0" w:sz="0" w:val="nil"/>
          <w:left w:space="0" w:sz="0" w:val="nil"/>
          <w:bottom w:space="0" w:sz="0" w:val="nil"/>
          <w:right w:space="0" w:sz="0" w:val="nil"/>
          <w:between w:space="0" w:sz="0" w:val="nil"/>
        </w:pBdr>
        <w:shd w:fill="auto" w:val="clear"/>
        <w:spacing w:after="0" w:before="50.4869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94">
      <w:pPr>
        <w:keepNext w:val="0"/>
        <w:keepLines w:val="0"/>
        <w:widowControl w:val="0"/>
        <w:pBdr>
          <w:top w:space="0" w:sz="0" w:val="nil"/>
          <w:left w:space="0" w:sz="0" w:val="nil"/>
          <w:bottom w:space="0" w:sz="0" w:val="nil"/>
          <w:right w:space="0" w:sz="0" w:val="nil"/>
          <w:between w:space="0" w:sz="0" w:val="nil"/>
        </w:pBdr>
        <w:shd w:fill="auto" w:val="clear"/>
        <w:spacing w:after="0" w:before="26.37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95">
      <w:pPr>
        <w:keepNext w:val="0"/>
        <w:keepLines w:val="0"/>
        <w:widowControl w:val="0"/>
        <w:pBdr>
          <w:top w:space="0" w:sz="0" w:val="nil"/>
          <w:left w:space="0" w:sz="0" w:val="nil"/>
          <w:bottom w:space="0" w:sz="0" w:val="nil"/>
          <w:right w:space="0" w:sz="0" w:val="nil"/>
          <w:between w:space="0" w:sz="0" w:val="nil"/>
        </w:pBdr>
        <w:shd w:fill="auto" w:val="clear"/>
        <w:spacing w:after="0" w:before="34.806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1F96">
      <w:pPr>
        <w:keepNext w:val="0"/>
        <w:keepLines w:val="0"/>
        <w:widowControl w:val="0"/>
        <w:pBdr>
          <w:top w:space="0" w:sz="0" w:val="nil"/>
          <w:left w:space="0" w:sz="0" w:val="nil"/>
          <w:bottom w:space="0" w:sz="0" w:val="nil"/>
          <w:right w:space="0" w:sz="0" w:val="nil"/>
          <w:between w:space="0" w:sz="0" w:val="nil"/>
        </w:pBdr>
        <w:shd w:fill="auto" w:val="clear"/>
        <w:spacing w:after="0" w:before="29.6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98">
      <w:pPr>
        <w:keepNext w:val="0"/>
        <w:keepLines w:val="0"/>
        <w:widowControl w:val="0"/>
        <w:pBdr>
          <w:top w:space="0" w:sz="0" w:val="nil"/>
          <w:left w:space="0" w:sz="0" w:val="nil"/>
          <w:bottom w:space="0" w:sz="0" w:val="nil"/>
          <w:right w:space="0" w:sz="0" w:val="nil"/>
          <w:between w:space="0" w:sz="0" w:val="nil"/>
        </w:pBdr>
        <w:shd w:fill="auto" w:val="clear"/>
        <w:spacing w:after="0" w:before="40.9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99">
      <w:pPr>
        <w:keepNext w:val="0"/>
        <w:keepLines w:val="0"/>
        <w:widowControl w:val="0"/>
        <w:pBdr>
          <w:top w:space="0" w:sz="0" w:val="nil"/>
          <w:left w:space="0" w:sz="0" w:val="nil"/>
          <w:bottom w:space="0" w:sz="0" w:val="nil"/>
          <w:right w:space="0" w:sz="0" w:val="nil"/>
          <w:between w:space="0" w:sz="0" w:val="nil"/>
        </w:pBdr>
        <w:shd w:fill="auto" w:val="clear"/>
        <w:spacing w:after="0" w:before="314.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9A">
      <w:pPr>
        <w:keepNext w:val="0"/>
        <w:keepLines w:val="0"/>
        <w:widowControl w:val="0"/>
        <w:pBdr>
          <w:top w:space="0" w:sz="0" w:val="nil"/>
          <w:left w:space="0" w:sz="0" w:val="nil"/>
          <w:bottom w:space="0" w:sz="0" w:val="nil"/>
          <w:right w:space="0" w:sz="0" w:val="nil"/>
          <w:between w:space="0" w:sz="0" w:val="nil"/>
        </w:pBdr>
        <w:shd w:fill="auto" w:val="clear"/>
        <w:spacing w:after="0" w:before="23.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9B">
      <w:pPr>
        <w:keepNext w:val="0"/>
        <w:keepLines w:val="0"/>
        <w:widowControl w:val="0"/>
        <w:pBdr>
          <w:top w:space="0" w:sz="0" w:val="nil"/>
          <w:left w:space="0" w:sz="0" w:val="nil"/>
          <w:bottom w:space="0" w:sz="0" w:val="nil"/>
          <w:right w:space="0" w:sz="0" w:val="nil"/>
          <w:between w:space="0" w:sz="0" w:val="nil"/>
        </w:pBdr>
        <w:shd w:fill="auto" w:val="clear"/>
        <w:spacing w:after="0" w:before="5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9C">
      <w:pPr>
        <w:keepNext w:val="0"/>
        <w:keepLines w:val="0"/>
        <w:widowControl w:val="0"/>
        <w:pBdr>
          <w:top w:space="0" w:sz="0" w:val="nil"/>
          <w:left w:space="0" w:sz="0" w:val="nil"/>
          <w:bottom w:space="0" w:sz="0" w:val="nil"/>
          <w:right w:space="0" w:sz="0" w:val="nil"/>
          <w:between w:space="0" w:sz="0" w:val="nil"/>
        </w:pBdr>
        <w:shd w:fill="auto" w:val="clear"/>
        <w:spacing w:after="0" w:before="3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9D">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9E">
      <w:pPr>
        <w:keepNext w:val="0"/>
        <w:keepLines w:val="0"/>
        <w:widowControl w:val="0"/>
        <w:pBdr>
          <w:top w:space="0" w:sz="0" w:val="nil"/>
          <w:left w:space="0" w:sz="0" w:val="nil"/>
          <w:bottom w:space="0" w:sz="0" w:val="nil"/>
          <w:right w:space="0" w:sz="0" w:val="nil"/>
          <w:between w:space="0" w:sz="0" w:val="nil"/>
        </w:pBdr>
        <w:shd w:fill="auto" w:val="clear"/>
        <w:spacing w:after="0" w:before="31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9F">
      <w:pPr>
        <w:keepNext w:val="0"/>
        <w:keepLines w:val="0"/>
        <w:widowControl w:val="0"/>
        <w:pBdr>
          <w:top w:space="0" w:sz="0" w:val="nil"/>
          <w:left w:space="0" w:sz="0" w:val="nil"/>
          <w:bottom w:space="0" w:sz="0" w:val="nil"/>
          <w:right w:space="0" w:sz="0" w:val="nil"/>
          <w:between w:space="0" w:sz="0" w:val="nil"/>
        </w:pBdr>
        <w:shd w:fill="auto" w:val="clear"/>
        <w:spacing w:after="0" w:before="4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0 2</w:t>
      </w:r>
    </w:p>
    <w:p w:rsidR="00000000" w:rsidDel="00000000" w:rsidP="00000000" w:rsidRDefault="00000000" w:rsidRPr="00000000" w14:paraId="00001FA0">
      <w:pPr>
        <w:keepNext w:val="0"/>
        <w:keepLines w:val="0"/>
        <w:widowControl w:val="0"/>
        <w:pBdr>
          <w:top w:space="0" w:sz="0" w:val="nil"/>
          <w:left w:space="0" w:sz="0" w:val="nil"/>
          <w:bottom w:space="0" w:sz="0" w:val="nil"/>
          <w:right w:space="0" w:sz="0" w:val="nil"/>
          <w:between w:space="0" w:sz="0" w:val="nil"/>
        </w:pBdr>
        <w:shd w:fill="auto" w:val="clear"/>
        <w:spacing w:after="0" w:before="314.4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1">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1 2</w:t>
      </w:r>
    </w:p>
    <w:p w:rsidR="00000000" w:rsidDel="00000000" w:rsidP="00000000" w:rsidRDefault="00000000" w:rsidRPr="00000000" w14:paraId="00001FA2">
      <w:pPr>
        <w:keepNext w:val="0"/>
        <w:keepLines w:val="0"/>
        <w:widowControl w:val="0"/>
        <w:pBdr>
          <w:top w:space="0" w:sz="0" w:val="nil"/>
          <w:left w:space="0" w:sz="0" w:val="nil"/>
          <w:bottom w:space="0" w:sz="0" w:val="nil"/>
          <w:right w:space="0" w:sz="0" w:val="nil"/>
          <w:between w:space="0" w:sz="0" w:val="nil"/>
        </w:pBdr>
        <w:shd w:fill="auto" w:val="clear"/>
        <w:spacing w:after="0" w:before="1762.6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3">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3 2</w:t>
      </w:r>
    </w:p>
    <w:p w:rsidR="00000000" w:rsidDel="00000000" w:rsidP="00000000" w:rsidRDefault="00000000" w:rsidRPr="00000000" w14:paraId="00001FA4">
      <w:pPr>
        <w:keepNext w:val="0"/>
        <w:keepLines w:val="0"/>
        <w:widowControl w:val="0"/>
        <w:pBdr>
          <w:top w:space="0" w:sz="0" w:val="nil"/>
          <w:left w:space="0" w:sz="0" w:val="nil"/>
          <w:bottom w:space="0" w:sz="0" w:val="nil"/>
          <w:right w:space="0" w:sz="0" w:val="nil"/>
          <w:between w:space="0" w:sz="0" w:val="nil"/>
        </w:pBdr>
        <w:shd w:fill="auto" w:val="clear"/>
        <w:spacing w:after="0" w:before="314.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A5">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5 2</w:t>
      </w:r>
    </w:p>
    <w:p w:rsidR="00000000" w:rsidDel="00000000" w:rsidP="00000000" w:rsidRDefault="00000000" w:rsidRPr="00000000" w14:paraId="00001FA6">
      <w:pPr>
        <w:keepNext w:val="0"/>
        <w:keepLines w:val="0"/>
        <w:widowControl w:val="0"/>
        <w:pBdr>
          <w:top w:space="0" w:sz="0" w:val="nil"/>
          <w:left w:space="0" w:sz="0" w:val="nil"/>
          <w:bottom w:space="0" w:sz="0" w:val="nil"/>
          <w:right w:space="0" w:sz="0" w:val="nil"/>
          <w:between w:space="0" w:sz="0" w:val="nil"/>
        </w:pBdr>
        <w:shd w:fill="auto" w:val="clear"/>
        <w:spacing w:after="0" w:before="313.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A7">
      <w:pPr>
        <w:keepNext w:val="0"/>
        <w:keepLines w:val="0"/>
        <w:widowControl w:val="0"/>
        <w:pBdr>
          <w:top w:space="0" w:sz="0" w:val="nil"/>
          <w:left w:space="0" w:sz="0" w:val="nil"/>
          <w:bottom w:space="0" w:sz="0" w:val="nil"/>
          <w:right w:space="0" w:sz="0" w:val="nil"/>
          <w:between w:space="0" w:sz="0" w:val="nil"/>
        </w:pBdr>
        <w:shd w:fill="auto" w:val="clear"/>
        <w:spacing w:after="0" w:before="4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A8">
      <w:pPr>
        <w:keepNext w:val="0"/>
        <w:keepLines w:val="0"/>
        <w:widowControl w:val="0"/>
        <w:pBdr>
          <w:top w:space="0" w:sz="0" w:val="nil"/>
          <w:left w:space="0" w:sz="0" w:val="nil"/>
          <w:bottom w:space="0" w:sz="0" w:val="nil"/>
          <w:right w:space="0" w:sz="0" w:val="nil"/>
          <w:between w:space="0" w:sz="0" w:val="nil"/>
        </w:pBdr>
        <w:shd w:fill="auto" w:val="clear"/>
        <w:spacing w:after="0" w:before="3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FA9">
      <w:pPr>
        <w:keepNext w:val="0"/>
        <w:keepLines w:val="0"/>
        <w:widowControl w:val="0"/>
        <w:pBdr>
          <w:top w:space="0" w:sz="0" w:val="nil"/>
          <w:left w:space="0" w:sz="0" w:val="nil"/>
          <w:bottom w:space="0" w:sz="0" w:val="nil"/>
          <w:right w:space="0" w:sz="0" w:val="nil"/>
          <w:between w:space="0" w:sz="0" w:val="nil"/>
        </w:pBdr>
        <w:shd w:fill="auto" w:val="clear"/>
        <w:spacing w:after="0" w:before="343.4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AA">
      <w:pPr>
        <w:keepNext w:val="0"/>
        <w:keepLines w:val="0"/>
        <w:widowControl w:val="0"/>
        <w:pBdr>
          <w:top w:space="0" w:sz="0" w:val="nil"/>
          <w:left w:space="0" w:sz="0" w:val="nil"/>
          <w:bottom w:space="0" w:sz="0" w:val="nil"/>
          <w:right w:space="0" w:sz="0" w:val="nil"/>
          <w:between w:space="0" w:sz="0" w:val="nil"/>
        </w:pBdr>
        <w:shd w:fill="auto" w:val="clear"/>
        <w:spacing w:after="0" w:before="39.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AB">
      <w:pPr>
        <w:keepNext w:val="0"/>
        <w:keepLines w:val="0"/>
        <w:widowControl w:val="0"/>
        <w:pBdr>
          <w:top w:space="0" w:sz="0" w:val="nil"/>
          <w:left w:space="0" w:sz="0" w:val="nil"/>
          <w:bottom w:space="0" w:sz="0" w:val="nil"/>
          <w:right w:space="0" w:sz="0" w:val="nil"/>
          <w:between w:space="0" w:sz="0" w:val="nil"/>
        </w:pBdr>
        <w:shd w:fill="auto" w:val="clear"/>
        <w:spacing w:after="0" w:before="3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1FAC">
      <w:pPr>
        <w:keepNext w:val="0"/>
        <w:keepLines w:val="0"/>
        <w:widowControl w:val="0"/>
        <w:pBdr>
          <w:top w:space="0" w:sz="0" w:val="nil"/>
          <w:left w:space="0" w:sz="0" w:val="nil"/>
          <w:bottom w:space="0" w:sz="0" w:val="nil"/>
          <w:right w:space="0" w:sz="0" w:val="nil"/>
          <w:between w:space="0" w:sz="0" w:val="nil"/>
        </w:pBdr>
        <w:shd w:fill="auto" w:val="clear"/>
        <w:spacing w:after="0" w:before="343.46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AD">
      <w:pPr>
        <w:keepNext w:val="0"/>
        <w:keepLines w:val="0"/>
        <w:widowControl w:val="0"/>
        <w:pBdr>
          <w:top w:space="0" w:sz="0" w:val="nil"/>
          <w:left w:space="0" w:sz="0" w:val="nil"/>
          <w:bottom w:space="0" w:sz="0" w:val="nil"/>
          <w:right w:space="0" w:sz="0" w:val="nil"/>
          <w:between w:space="0" w:sz="0" w:val="nil"/>
        </w:pBdr>
        <w:shd w:fill="auto" w:val="clear"/>
        <w:spacing w:after="0" w:before="38.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1FAE">
      <w:pPr>
        <w:keepNext w:val="0"/>
        <w:keepLines w:val="0"/>
        <w:widowControl w:val="0"/>
        <w:pBdr>
          <w:top w:space="0" w:sz="0" w:val="nil"/>
          <w:left w:space="0" w:sz="0" w:val="nil"/>
          <w:bottom w:space="0" w:sz="0" w:val="nil"/>
          <w:right w:space="0" w:sz="0" w:val="nil"/>
          <w:between w:space="0" w:sz="0" w:val="nil"/>
        </w:pBdr>
        <w:shd w:fill="auto" w:val="clear"/>
        <w:spacing w:after="0" w:before="3516.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1FAF">
      <w:pPr>
        <w:keepNext w:val="0"/>
        <w:keepLines w:val="0"/>
        <w:widowControl w:val="0"/>
        <w:pBdr>
          <w:top w:space="0" w:sz="0" w:val="nil"/>
          <w:left w:space="0" w:sz="0" w:val="nil"/>
          <w:bottom w:space="0" w:sz="0" w:val="nil"/>
          <w:right w:space="0" w:sz="0" w:val="nil"/>
          <w:between w:space="0" w:sz="0" w:val="nil"/>
        </w:pBdr>
        <w:shd w:fill="auto" w:val="clear"/>
        <w:spacing w:after="0" w:before="33.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B0">
      <w:pPr>
        <w:keepNext w:val="0"/>
        <w:keepLines w:val="0"/>
        <w:widowControl w:val="0"/>
        <w:pBdr>
          <w:top w:space="0" w:sz="0" w:val="nil"/>
          <w:left w:space="0" w:sz="0" w:val="nil"/>
          <w:bottom w:space="0" w:sz="0" w:val="nil"/>
          <w:right w:space="0" w:sz="0" w:val="nil"/>
          <w:between w:space="0" w:sz="0" w:val="nil"/>
        </w:pBdr>
        <w:shd w:fill="auto" w:val="clear"/>
        <w:spacing w:after="0" w:before="38.1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B1">
      <w:pPr>
        <w:keepNext w:val="0"/>
        <w:keepLines w:val="0"/>
        <w:widowControl w:val="0"/>
        <w:pBdr>
          <w:top w:space="0" w:sz="0" w:val="nil"/>
          <w:left w:space="0" w:sz="0" w:val="nil"/>
          <w:bottom w:space="0" w:sz="0" w:val="nil"/>
          <w:right w:space="0" w:sz="0" w:val="nil"/>
          <w:between w:space="0" w:sz="0" w:val="nil"/>
        </w:pBdr>
        <w:shd w:fill="auto" w:val="clear"/>
        <w:spacing w:after="0" w:before="64.81185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B2">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1FB3">
      <w:pPr>
        <w:keepNext w:val="0"/>
        <w:keepLines w:val="0"/>
        <w:widowControl w:val="0"/>
        <w:pBdr>
          <w:top w:space="0" w:sz="0" w:val="nil"/>
          <w:left w:space="0" w:sz="0" w:val="nil"/>
          <w:bottom w:space="0" w:sz="0" w:val="nil"/>
          <w:right w:space="0" w:sz="0" w:val="nil"/>
          <w:between w:space="0" w:sz="0" w:val="nil"/>
        </w:pBdr>
        <w:shd w:fill="auto" w:val="clear"/>
        <w:spacing w:after="0" w:before="14.427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B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B5">
      <w:pPr>
        <w:keepNext w:val="0"/>
        <w:keepLines w:val="0"/>
        <w:widowControl w:val="0"/>
        <w:pBdr>
          <w:top w:space="0" w:sz="0" w:val="nil"/>
          <w:left w:space="0" w:sz="0" w:val="nil"/>
          <w:bottom w:space="0" w:sz="0" w:val="nil"/>
          <w:right w:space="0" w:sz="0" w:val="nil"/>
          <w:between w:space="0" w:sz="0" w:val="nil"/>
        </w:pBdr>
        <w:shd w:fill="auto" w:val="clear"/>
        <w:spacing w:after="0" w:before="40.9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B6">
      <w:pPr>
        <w:keepNext w:val="0"/>
        <w:keepLines w:val="0"/>
        <w:widowControl w:val="0"/>
        <w:pBdr>
          <w:top w:space="0" w:sz="0" w:val="nil"/>
          <w:left w:space="0" w:sz="0" w:val="nil"/>
          <w:bottom w:space="0" w:sz="0" w:val="nil"/>
          <w:right w:space="0" w:sz="0" w:val="nil"/>
          <w:between w:space="0" w:sz="0" w:val="nil"/>
        </w:pBdr>
        <w:shd w:fill="auto" w:val="clear"/>
        <w:spacing w:after="0" w:before="58.8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B7">
      <w:pPr>
        <w:keepNext w:val="0"/>
        <w:keepLines w:val="0"/>
        <w:widowControl w:val="0"/>
        <w:pBdr>
          <w:top w:space="0" w:sz="0" w:val="nil"/>
          <w:left w:space="0" w:sz="0" w:val="nil"/>
          <w:bottom w:space="0" w:sz="0" w:val="nil"/>
          <w:right w:space="0" w:sz="0" w:val="nil"/>
          <w:between w:space="0" w:sz="0" w:val="nil"/>
        </w:pBdr>
        <w:shd w:fill="auto" w:val="clear"/>
        <w:spacing w:after="0" w:before="28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B8">
      <w:pPr>
        <w:keepNext w:val="0"/>
        <w:keepLines w:val="0"/>
        <w:widowControl w:val="0"/>
        <w:pBdr>
          <w:top w:space="0" w:sz="0" w:val="nil"/>
          <w:left w:space="0" w:sz="0" w:val="nil"/>
          <w:bottom w:space="0" w:sz="0" w:val="nil"/>
          <w:right w:space="0" w:sz="0" w:val="nil"/>
          <w:between w:space="0" w:sz="0" w:val="nil"/>
        </w:pBdr>
        <w:shd w:fill="auto" w:val="clear"/>
        <w:spacing w:after="0" w:before="39.1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B9">
      <w:pPr>
        <w:keepNext w:val="0"/>
        <w:keepLines w:val="0"/>
        <w:widowControl w:val="0"/>
        <w:pBdr>
          <w:top w:space="0" w:sz="0" w:val="nil"/>
          <w:left w:space="0" w:sz="0" w:val="nil"/>
          <w:bottom w:space="0" w:sz="0" w:val="nil"/>
          <w:right w:space="0" w:sz="0" w:val="nil"/>
          <w:between w:space="0" w:sz="0" w:val="nil"/>
        </w:pBdr>
        <w:shd w:fill="auto" w:val="clear"/>
        <w:spacing w:after="0" w:before="58.8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BA">
      <w:pPr>
        <w:keepNext w:val="0"/>
        <w:keepLines w:val="0"/>
        <w:widowControl w:val="0"/>
        <w:pBdr>
          <w:top w:space="0" w:sz="0" w:val="nil"/>
          <w:left w:space="0" w:sz="0" w:val="nil"/>
          <w:bottom w:space="0" w:sz="0" w:val="nil"/>
          <w:right w:space="0" w:sz="0" w:val="nil"/>
          <w:between w:space="0" w:sz="0" w:val="nil"/>
        </w:pBdr>
        <w:shd w:fill="auto" w:val="clear"/>
        <w:spacing w:after="0" w:before="28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BB">
      <w:pPr>
        <w:keepNext w:val="0"/>
        <w:keepLines w:val="0"/>
        <w:widowControl w:val="0"/>
        <w:pBdr>
          <w:top w:space="0" w:sz="0" w:val="nil"/>
          <w:left w:space="0" w:sz="0" w:val="nil"/>
          <w:bottom w:space="0" w:sz="0" w:val="nil"/>
          <w:right w:space="0" w:sz="0" w:val="nil"/>
          <w:between w:space="0" w:sz="0" w:val="nil"/>
        </w:pBdr>
        <w:shd w:fill="auto" w:val="clear"/>
        <w:spacing w:after="0" w:before="3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BC">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BD">
      <w:pPr>
        <w:keepNext w:val="0"/>
        <w:keepLines w:val="0"/>
        <w:widowControl w:val="0"/>
        <w:pBdr>
          <w:top w:space="0" w:sz="0" w:val="nil"/>
          <w:left w:space="0" w:sz="0" w:val="nil"/>
          <w:bottom w:space="0" w:sz="0" w:val="nil"/>
          <w:right w:space="0" w:sz="0" w:val="nil"/>
          <w:between w:space="0" w:sz="0" w:val="nil"/>
        </w:pBdr>
        <w:shd w:fill="auto" w:val="clear"/>
        <w:spacing w:after="0" w:before="283.8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BE">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BF">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C0">
      <w:pPr>
        <w:keepNext w:val="0"/>
        <w:keepLines w:val="0"/>
        <w:widowControl w:val="0"/>
        <w:pBdr>
          <w:top w:space="0" w:sz="0" w:val="nil"/>
          <w:left w:space="0" w:sz="0" w:val="nil"/>
          <w:bottom w:space="0" w:sz="0" w:val="nil"/>
          <w:right w:space="0" w:sz="0" w:val="nil"/>
          <w:between w:space="0" w:sz="0" w:val="nil"/>
        </w:pBdr>
        <w:shd w:fill="auto" w:val="clear"/>
        <w:spacing w:after="0" w:before="58.88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C1">
      <w:pPr>
        <w:keepNext w:val="0"/>
        <w:keepLines w:val="0"/>
        <w:widowControl w:val="0"/>
        <w:pBdr>
          <w:top w:space="0" w:sz="0" w:val="nil"/>
          <w:left w:space="0" w:sz="0" w:val="nil"/>
          <w:bottom w:space="0" w:sz="0" w:val="nil"/>
          <w:right w:space="0" w:sz="0" w:val="nil"/>
          <w:between w:space="0" w:sz="0" w:val="nil"/>
        </w:pBdr>
        <w:shd w:fill="auto" w:val="clear"/>
        <w:spacing w:after="0" w:before="284.26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C2">
      <w:pPr>
        <w:keepNext w:val="0"/>
        <w:keepLines w:val="0"/>
        <w:widowControl w:val="0"/>
        <w:pBdr>
          <w:top w:space="0" w:sz="0" w:val="nil"/>
          <w:left w:space="0" w:sz="0" w:val="nil"/>
          <w:bottom w:space="0" w:sz="0" w:val="nil"/>
          <w:right w:space="0" w:sz="0" w:val="nil"/>
          <w:between w:space="0" w:sz="0" w:val="nil"/>
        </w:pBdr>
        <w:shd w:fill="auto" w:val="clear"/>
        <w:spacing w:after="0" w:before="39.16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C3">
      <w:pPr>
        <w:keepNext w:val="0"/>
        <w:keepLines w:val="0"/>
        <w:widowControl w:val="0"/>
        <w:pBdr>
          <w:top w:space="0" w:sz="0" w:val="nil"/>
          <w:left w:space="0" w:sz="0" w:val="nil"/>
          <w:bottom w:space="0" w:sz="0" w:val="nil"/>
          <w:right w:space="0" w:sz="0" w:val="nil"/>
          <w:between w:space="0" w:sz="0" w:val="nil"/>
        </w:pBdr>
        <w:shd w:fill="auto" w:val="clear"/>
        <w:spacing w:after="0" w:before="58.8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C4">
      <w:pPr>
        <w:keepNext w:val="0"/>
        <w:keepLines w:val="0"/>
        <w:widowControl w:val="0"/>
        <w:pBdr>
          <w:top w:space="0" w:sz="0" w:val="nil"/>
          <w:left w:space="0" w:sz="0" w:val="nil"/>
          <w:bottom w:space="0" w:sz="0" w:val="nil"/>
          <w:right w:space="0" w:sz="0" w:val="nil"/>
          <w:between w:space="0" w:sz="0" w:val="nil"/>
        </w:pBdr>
        <w:shd w:fill="auto" w:val="clear"/>
        <w:spacing w:after="0" w:before="173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C5">
      <w:pPr>
        <w:keepNext w:val="0"/>
        <w:keepLines w:val="0"/>
        <w:widowControl w:val="0"/>
        <w:pBdr>
          <w:top w:space="0" w:sz="0" w:val="nil"/>
          <w:left w:space="0" w:sz="0" w:val="nil"/>
          <w:bottom w:space="0" w:sz="0" w:val="nil"/>
          <w:right w:space="0" w:sz="0" w:val="nil"/>
          <w:between w:space="0" w:sz="0" w:val="nil"/>
        </w:pBdr>
        <w:shd w:fill="auto" w:val="clear"/>
        <w:spacing w:after="0" w:before="38.5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C6">
      <w:pPr>
        <w:keepNext w:val="0"/>
        <w:keepLines w:val="0"/>
        <w:widowControl w:val="0"/>
        <w:pBdr>
          <w:top w:space="0" w:sz="0" w:val="nil"/>
          <w:left w:space="0" w:sz="0" w:val="nil"/>
          <w:bottom w:space="0" w:sz="0" w:val="nil"/>
          <w:right w:space="0" w:sz="0" w:val="nil"/>
          <w:between w:space="0" w:sz="0" w:val="nil"/>
        </w:pBdr>
        <w:shd w:fill="auto" w:val="clear"/>
        <w:spacing w:after="0" w:before="5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C7">
      <w:pPr>
        <w:keepNext w:val="0"/>
        <w:keepLines w:val="0"/>
        <w:widowControl w:val="0"/>
        <w:pBdr>
          <w:top w:space="0" w:sz="0" w:val="nil"/>
          <w:left w:space="0" w:sz="0" w:val="nil"/>
          <w:bottom w:space="0" w:sz="0" w:val="nil"/>
          <w:right w:space="0" w:sz="0" w:val="nil"/>
          <w:between w:space="0" w:sz="0" w:val="nil"/>
        </w:pBdr>
        <w:shd w:fill="auto" w:val="clear"/>
        <w:spacing w:after="0" w:before="282.0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C8">
      <w:pPr>
        <w:keepNext w:val="0"/>
        <w:keepLines w:val="0"/>
        <w:widowControl w:val="0"/>
        <w:pBdr>
          <w:top w:space="0" w:sz="0" w:val="nil"/>
          <w:left w:space="0" w:sz="0" w:val="nil"/>
          <w:bottom w:space="0" w:sz="0" w:val="nil"/>
          <w:right w:space="0" w:sz="0" w:val="nil"/>
          <w:between w:space="0" w:sz="0" w:val="nil"/>
        </w:pBdr>
        <w:shd w:fill="auto" w:val="clear"/>
        <w:spacing w:after="0" w:before="39.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C9">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1FCA">
      <w:pPr>
        <w:keepNext w:val="0"/>
        <w:keepLines w:val="0"/>
        <w:widowControl w:val="0"/>
        <w:pBdr>
          <w:top w:space="0" w:sz="0" w:val="nil"/>
          <w:left w:space="0" w:sz="0" w:val="nil"/>
          <w:bottom w:space="0" w:sz="0" w:val="nil"/>
          <w:right w:space="0" w:sz="0" w:val="nil"/>
          <w:between w:space="0" w:sz="0" w:val="nil"/>
        </w:pBdr>
        <w:shd w:fill="auto" w:val="clear"/>
        <w:spacing w:after="0" w:before="282.7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CB">
      <w:pPr>
        <w:keepNext w:val="0"/>
        <w:keepLines w:val="0"/>
        <w:widowControl w:val="0"/>
        <w:pBdr>
          <w:top w:space="0" w:sz="0" w:val="nil"/>
          <w:left w:space="0" w:sz="0" w:val="nil"/>
          <w:bottom w:space="0" w:sz="0" w:val="nil"/>
          <w:right w:space="0" w:sz="0" w:val="nil"/>
          <w:between w:space="0" w:sz="0" w:val="nil"/>
        </w:pBdr>
        <w:shd w:fill="auto" w:val="clear"/>
        <w:spacing w:after="0" w:before="40.30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CC">
      <w:pPr>
        <w:keepNext w:val="0"/>
        <w:keepLines w:val="0"/>
        <w:widowControl w:val="0"/>
        <w:pBdr>
          <w:top w:space="0" w:sz="0" w:val="nil"/>
          <w:left w:space="0" w:sz="0" w:val="nil"/>
          <w:bottom w:space="0" w:sz="0" w:val="nil"/>
          <w:right w:space="0" w:sz="0" w:val="nil"/>
          <w:between w:space="0" w:sz="0" w:val="nil"/>
        </w:pBdr>
        <w:shd w:fill="auto" w:val="clear"/>
        <w:spacing w:after="0" w:before="5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FCD">
      <w:pPr>
        <w:keepNext w:val="0"/>
        <w:keepLines w:val="0"/>
        <w:widowControl w:val="0"/>
        <w:pBdr>
          <w:top w:space="0" w:sz="0" w:val="nil"/>
          <w:left w:space="0" w:sz="0" w:val="nil"/>
          <w:bottom w:space="0" w:sz="0" w:val="nil"/>
          <w:right w:space="0" w:sz="0" w:val="nil"/>
          <w:between w:space="0" w:sz="0" w:val="nil"/>
        </w:pBdr>
        <w:shd w:fill="auto" w:val="clear"/>
        <w:spacing w:after="0" w:before="284.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CE">
      <w:pPr>
        <w:keepNext w:val="0"/>
        <w:keepLines w:val="0"/>
        <w:widowControl w:val="0"/>
        <w:pBdr>
          <w:top w:space="0" w:sz="0" w:val="nil"/>
          <w:left w:space="0" w:sz="0" w:val="nil"/>
          <w:bottom w:space="0" w:sz="0" w:val="nil"/>
          <w:right w:space="0" w:sz="0" w:val="nil"/>
          <w:between w:space="0" w:sz="0" w:val="nil"/>
        </w:pBdr>
        <w:shd w:fill="auto" w:val="clear"/>
        <w:spacing w:after="0" w:before="39.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CF">
      <w:pPr>
        <w:keepNext w:val="0"/>
        <w:keepLines w:val="0"/>
        <w:widowControl w:val="0"/>
        <w:pBdr>
          <w:top w:space="0" w:sz="0" w:val="nil"/>
          <w:left w:space="0" w:sz="0" w:val="nil"/>
          <w:bottom w:space="0" w:sz="0" w:val="nil"/>
          <w:right w:space="0" w:sz="0" w:val="nil"/>
          <w:between w:space="0" w:sz="0" w:val="nil"/>
        </w:pBdr>
        <w:shd w:fill="auto" w:val="clear"/>
        <w:spacing w:after="0" w:before="58.8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1FD0">
      <w:pPr>
        <w:keepNext w:val="0"/>
        <w:keepLines w:val="0"/>
        <w:widowControl w:val="0"/>
        <w:pBdr>
          <w:top w:space="0" w:sz="0" w:val="nil"/>
          <w:left w:space="0" w:sz="0" w:val="nil"/>
          <w:bottom w:space="0" w:sz="0" w:val="nil"/>
          <w:right w:space="0" w:sz="0" w:val="nil"/>
          <w:between w:space="0" w:sz="0" w:val="nil"/>
        </w:pBdr>
        <w:shd w:fill="auto" w:val="clear"/>
        <w:spacing w:after="0" w:before="282.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D1">
      <w:pPr>
        <w:keepNext w:val="0"/>
        <w:keepLines w:val="0"/>
        <w:widowControl w:val="0"/>
        <w:pBdr>
          <w:top w:space="0" w:sz="0" w:val="nil"/>
          <w:left w:space="0" w:sz="0" w:val="nil"/>
          <w:bottom w:space="0" w:sz="0" w:val="nil"/>
          <w:right w:space="0" w:sz="0" w:val="nil"/>
          <w:between w:space="0" w:sz="0" w:val="nil"/>
        </w:pBdr>
        <w:shd w:fill="auto" w:val="clear"/>
        <w:spacing w:after="0" w:before="3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D2">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D3">
      <w:pPr>
        <w:keepNext w:val="0"/>
        <w:keepLines w:val="0"/>
        <w:widowControl w:val="0"/>
        <w:pBdr>
          <w:top w:space="0" w:sz="0" w:val="nil"/>
          <w:left w:space="0" w:sz="0" w:val="nil"/>
          <w:bottom w:space="0" w:sz="0" w:val="nil"/>
          <w:right w:space="0" w:sz="0" w:val="nil"/>
          <w:between w:space="0" w:sz="0" w:val="nil"/>
        </w:pBdr>
        <w:shd w:fill="auto" w:val="clear"/>
        <w:spacing w:after="0" w:before="3444.858093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D4">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D5">
      <w:pPr>
        <w:keepNext w:val="0"/>
        <w:keepLines w:val="0"/>
        <w:widowControl w:val="0"/>
        <w:pBdr>
          <w:top w:space="0" w:sz="0" w:val="nil"/>
          <w:left w:space="0" w:sz="0" w:val="nil"/>
          <w:bottom w:space="0" w:sz="0" w:val="nil"/>
          <w:right w:space="0" w:sz="0" w:val="nil"/>
          <w:between w:space="0" w:sz="0" w:val="nil"/>
        </w:pBdr>
        <w:shd w:fill="auto" w:val="clear"/>
        <w:spacing w:after="0" w:before="36.9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D6">
      <w:pPr>
        <w:keepNext w:val="0"/>
        <w:keepLines w:val="0"/>
        <w:widowControl w:val="0"/>
        <w:pBdr>
          <w:top w:space="0" w:sz="0" w:val="nil"/>
          <w:left w:space="0" w:sz="0" w:val="nil"/>
          <w:bottom w:space="0" w:sz="0" w:val="nil"/>
          <w:right w:space="0" w:sz="0" w:val="nil"/>
          <w:between w:space="0" w:sz="0" w:val="nil"/>
        </w:pBdr>
        <w:shd w:fill="auto" w:val="clear"/>
        <w:spacing w:after="0" w:before="3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D7">
      <w:pPr>
        <w:keepNext w:val="0"/>
        <w:keepLines w:val="0"/>
        <w:widowControl w:val="0"/>
        <w:pBdr>
          <w:top w:space="0" w:sz="0" w:val="nil"/>
          <w:left w:space="0" w:sz="0" w:val="nil"/>
          <w:bottom w:space="0" w:sz="0" w:val="nil"/>
          <w:right w:space="0" w:sz="0" w:val="nil"/>
          <w:between w:space="0" w:sz="0" w:val="nil"/>
        </w:pBdr>
        <w:shd w:fill="auto" w:val="clear"/>
        <w:spacing w:after="0" w:before="63.60885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D8">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D9">
      <w:pPr>
        <w:keepNext w:val="0"/>
        <w:keepLines w:val="0"/>
        <w:widowControl w:val="0"/>
        <w:pBdr>
          <w:top w:space="0" w:sz="0" w:val="nil"/>
          <w:left w:space="0" w:sz="0" w:val="nil"/>
          <w:bottom w:space="0" w:sz="0" w:val="nil"/>
          <w:right w:space="0" w:sz="0" w:val="nil"/>
          <w:between w:space="0" w:sz="0" w:val="nil"/>
        </w:pBdr>
        <w:shd w:fill="auto" w:val="clear"/>
        <w:spacing w:after="0" w:before="94.051971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DA">
      <w:pPr>
        <w:keepNext w:val="0"/>
        <w:keepLines w:val="0"/>
        <w:widowControl w:val="0"/>
        <w:pBdr>
          <w:top w:space="0" w:sz="0" w:val="nil"/>
          <w:left w:space="0" w:sz="0" w:val="nil"/>
          <w:bottom w:space="0" w:sz="0" w:val="nil"/>
          <w:right w:space="0" w:sz="0" w:val="nil"/>
          <w:between w:space="0" w:sz="0" w:val="nil"/>
        </w:pBdr>
        <w:shd w:fill="auto" w:val="clear"/>
        <w:spacing w:after="0" w:before="28.9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D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DC">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DD">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DE">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DF">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E0">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1">
      <w:pPr>
        <w:keepNext w:val="0"/>
        <w:keepLines w:val="0"/>
        <w:widowControl w:val="0"/>
        <w:pBdr>
          <w:top w:space="0" w:sz="0" w:val="nil"/>
          <w:left w:space="0" w:sz="0" w:val="nil"/>
          <w:bottom w:space="0" w:sz="0" w:val="nil"/>
          <w:right w:space="0" w:sz="0" w:val="nil"/>
          <w:between w:space="0" w:sz="0" w:val="nil"/>
        </w:pBdr>
        <w:shd w:fill="auto" w:val="clear"/>
        <w:spacing w:after="0" w:before="5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E2">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3">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E4">
      <w:pPr>
        <w:keepNext w:val="0"/>
        <w:keepLines w:val="0"/>
        <w:widowControl w:val="0"/>
        <w:pBdr>
          <w:top w:space="0" w:sz="0" w:val="nil"/>
          <w:left w:space="0" w:sz="0" w:val="nil"/>
          <w:bottom w:space="0" w:sz="0" w:val="nil"/>
          <w:right w:space="0" w:sz="0" w:val="nil"/>
          <w:between w:space="0" w:sz="0" w:val="nil"/>
        </w:pBdr>
        <w:shd w:fill="auto" w:val="clear"/>
        <w:spacing w:after="0" w:before="2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5">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E6">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7">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E8">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9">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EA">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B">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EC">
      <w:pPr>
        <w:keepNext w:val="0"/>
        <w:keepLines w:val="0"/>
        <w:widowControl w:val="0"/>
        <w:pBdr>
          <w:top w:space="0" w:sz="0" w:val="nil"/>
          <w:left w:space="0" w:sz="0" w:val="nil"/>
          <w:bottom w:space="0" w:sz="0" w:val="nil"/>
          <w:right w:space="0" w:sz="0" w:val="nil"/>
          <w:between w:space="0" w:sz="0" w:val="nil"/>
        </w:pBdr>
        <w:shd w:fill="auto" w:val="clear"/>
        <w:spacing w:after="0" w:before="2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ED">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EE">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EF">
      <w:pPr>
        <w:keepNext w:val="0"/>
        <w:keepLines w:val="0"/>
        <w:widowControl w:val="0"/>
        <w:pBdr>
          <w:top w:space="0" w:sz="0" w:val="nil"/>
          <w:left w:space="0" w:sz="0" w:val="nil"/>
          <w:bottom w:space="0" w:sz="0" w:val="nil"/>
          <w:right w:space="0" w:sz="0" w:val="nil"/>
          <w:between w:space="0" w:sz="0" w:val="nil"/>
        </w:pBdr>
        <w:shd w:fill="auto" w:val="clear"/>
        <w:spacing w:after="0" w:before="180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F0">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F1">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F2">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3">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F4">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F5">
      <w:pPr>
        <w:keepNext w:val="0"/>
        <w:keepLines w:val="0"/>
        <w:widowControl w:val="0"/>
        <w:pBdr>
          <w:top w:space="0" w:sz="0" w:val="nil"/>
          <w:left w:space="0" w:sz="0" w:val="nil"/>
          <w:bottom w:space="0" w:sz="0" w:val="nil"/>
          <w:right w:space="0" w:sz="0" w:val="nil"/>
          <w:between w:space="0" w:sz="0" w:val="nil"/>
        </w:pBdr>
        <w:shd w:fill="auto" w:val="clear"/>
        <w:spacing w:after="0" w:before="59.21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F6">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7">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F8">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F9">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FA">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B">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FC">
      <w:pPr>
        <w:keepNext w:val="0"/>
        <w:keepLines w:val="0"/>
        <w:widowControl w:val="0"/>
        <w:pBdr>
          <w:top w:space="0" w:sz="0" w:val="nil"/>
          <w:left w:space="0" w:sz="0" w:val="nil"/>
          <w:bottom w:space="0" w:sz="0" w:val="nil"/>
          <w:right w:space="0" w:sz="0" w:val="nil"/>
          <w:between w:space="0" w:sz="0" w:val="nil"/>
        </w:pBdr>
        <w:shd w:fill="auto" w:val="clear"/>
        <w:spacing w:after="0" w:before="2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FD">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FE">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FF">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00">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1">
      <w:pPr>
        <w:keepNext w:val="0"/>
        <w:keepLines w:val="0"/>
        <w:widowControl w:val="0"/>
        <w:pBdr>
          <w:top w:space="0" w:sz="0" w:val="nil"/>
          <w:left w:space="0" w:sz="0" w:val="nil"/>
          <w:bottom w:space="0" w:sz="0" w:val="nil"/>
          <w:right w:space="0" w:sz="0" w:val="nil"/>
          <w:between w:space="0" w:sz="0" w:val="nil"/>
        </w:pBdr>
        <w:shd w:fill="auto" w:val="clear"/>
        <w:spacing w:after="0" w:before="59.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02">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3">
      <w:pPr>
        <w:keepNext w:val="0"/>
        <w:keepLines w:val="0"/>
        <w:widowControl w:val="0"/>
        <w:pBdr>
          <w:top w:space="0" w:sz="0" w:val="nil"/>
          <w:left w:space="0" w:sz="0" w:val="nil"/>
          <w:bottom w:space="0" w:sz="0" w:val="nil"/>
          <w:right w:space="0" w:sz="0" w:val="nil"/>
          <w:between w:space="0" w:sz="0" w:val="nil"/>
        </w:pBdr>
        <w:shd w:fill="auto" w:val="clear"/>
        <w:spacing w:after="0" w:before="1806.282653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04">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05">
      <w:pPr>
        <w:keepNext w:val="0"/>
        <w:keepLines w:val="0"/>
        <w:widowControl w:val="0"/>
        <w:pBdr>
          <w:top w:space="0" w:sz="0" w:val="nil"/>
          <w:left w:space="0" w:sz="0" w:val="nil"/>
          <w:bottom w:space="0" w:sz="0" w:val="nil"/>
          <w:right w:space="0" w:sz="0" w:val="nil"/>
          <w:between w:space="0" w:sz="0" w:val="nil"/>
        </w:pBdr>
        <w:shd w:fill="auto" w:val="clear"/>
        <w:spacing w:after="0" w:before="52.6519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06">
      <w:pPr>
        <w:keepNext w:val="0"/>
        <w:keepLines w:val="0"/>
        <w:widowControl w:val="0"/>
        <w:pBdr>
          <w:top w:space="0" w:sz="0" w:val="nil"/>
          <w:left w:space="0" w:sz="0" w:val="nil"/>
          <w:bottom w:space="0" w:sz="0" w:val="nil"/>
          <w:right w:space="0" w:sz="0" w:val="nil"/>
          <w:between w:space="0" w:sz="0" w:val="nil"/>
        </w:pBdr>
        <w:shd w:fill="auto" w:val="clear"/>
        <w:spacing w:after="0" w:before="26.7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07">
      <w:pPr>
        <w:keepNext w:val="0"/>
        <w:keepLines w:val="0"/>
        <w:widowControl w:val="0"/>
        <w:pBdr>
          <w:top w:space="0" w:sz="0" w:val="nil"/>
          <w:left w:space="0" w:sz="0" w:val="nil"/>
          <w:bottom w:space="0" w:sz="0" w:val="nil"/>
          <w:right w:space="0" w:sz="0" w:val="nil"/>
          <w:between w:space="0" w:sz="0" w:val="nil"/>
        </w:pBdr>
        <w:shd w:fill="auto" w:val="clear"/>
        <w:spacing w:after="0" w:before="37.21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08">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09">
      <w:pPr>
        <w:keepNext w:val="0"/>
        <w:keepLines w:val="0"/>
        <w:widowControl w:val="0"/>
        <w:pBdr>
          <w:top w:space="0" w:sz="0" w:val="nil"/>
          <w:left w:space="0" w:sz="0" w:val="nil"/>
          <w:bottom w:space="0" w:sz="0" w:val="nil"/>
          <w:right w:space="0" w:sz="0" w:val="nil"/>
          <w:between w:space="0" w:sz="0" w:val="nil"/>
        </w:pBdr>
        <w:shd w:fill="auto" w:val="clear"/>
        <w:spacing w:after="0" w:before="6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ge</w:t>
      </w:r>
    </w:p>
    <w:p w:rsidR="00000000" w:rsidDel="00000000" w:rsidP="00000000" w:rsidRDefault="00000000" w:rsidRPr="00000000" w14:paraId="0000200A">
      <w:pPr>
        <w:keepNext w:val="0"/>
        <w:keepLines w:val="0"/>
        <w:widowControl w:val="0"/>
        <w:pBdr>
          <w:top w:space="0" w:sz="0" w:val="nil"/>
          <w:left w:space="0" w:sz="0" w:val="nil"/>
          <w:bottom w:space="0" w:sz="0" w:val="nil"/>
          <w:right w:space="0" w:sz="0" w:val="nil"/>
          <w:between w:space="0" w:sz="0" w:val="nil"/>
        </w:pBdr>
        <w:shd w:fill="auto" w:val="clear"/>
        <w:spacing w:after="0" w:before="15.422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0B">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C">
      <w:pPr>
        <w:keepNext w:val="0"/>
        <w:keepLines w:val="0"/>
        <w:widowControl w:val="0"/>
        <w:pBdr>
          <w:top w:space="0" w:sz="0" w:val="nil"/>
          <w:left w:space="0" w:sz="0" w:val="nil"/>
          <w:bottom w:space="0" w:sz="0" w:val="nil"/>
          <w:right w:space="0" w:sz="0" w:val="nil"/>
          <w:between w:space="0" w:sz="0" w:val="nil"/>
        </w:pBdr>
        <w:shd w:fill="auto" w:val="clear"/>
        <w:spacing w:after="0" w:before="2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0D">
      <w:pPr>
        <w:keepNext w:val="0"/>
        <w:keepLines w:val="0"/>
        <w:widowControl w:val="0"/>
        <w:pBdr>
          <w:top w:space="0" w:sz="0" w:val="nil"/>
          <w:left w:space="0" w:sz="0" w:val="nil"/>
          <w:bottom w:space="0" w:sz="0" w:val="nil"/>
          <w:right w:space="0" w:sz="0" w:val="nil"/>
          <w:between w:space="0" w:sz="0" w:val="nil"/>
        </w:pBdr>
        <w:shd w:fill="auto" w:val="clear"/>
        <w:spacing w:after="0" w:before="79.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0E">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0F">
      <w:pPr>
        <w:keepNext w:val="0"/>
        <w:keepLines w:val="0"/>
        <w:widowControl w:val="0"/>
        <w:pBdr>
          <w:top w:space="0" w:sz="0" w:val="nil"/>
          <w:left w:space="0" w:sz="0" w:val="nil"/>
          <w:bottom w:space="0" w:sz="0" w:val="nil"/>
          <w:right w:space="0" w:sz="0" w:val="nil"/>
          <w:between w:space="0" w:sz="0" w:val="nil"/>
        </w:pBdr>
        <w:shd w:fill="auto" w:val="clear"/>
        <w:spacing w:after="0" w:before="26.7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010">
      <w:pPr>
        <w:keepNext w:val="0"/>
        <w:keepLines w:val="0"/>
        <w:widowControl w:val="0"/>
        <w:pBdr>
          <w:top w:space="0" w:sz="0" w:val="nil"/>
          <w:left w:space="0" w:sz="0" w:val="nil"/>
          <w:bottom w:space="0" w:sz="0" w:val="nil"/>
          <w:right w:space="0" w:sz="0" w:val="nil"/>
          <w:between w:space="0" w:sz="0" w:val="nil"/>
        </w:pBdr>
        <w:shd w:fill="auto" w:val="clear"/>
        <w:spacing w:after="0" w:before="33.66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11">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12">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3">
      <w:pPr>
        <w:keepNext w:val="0"/>
        <w:keepLines w:val="0"/>
        <w:widowControl w:val="0"/>
        <w:pBdr>
          <w:top w:space="0" w:sz="0" w:val="nil"/>
          <w:left w:space="0" w:sz="0" w:val="nil"/>
          <w:bottom w:space="0" w:sz="0" w:val="nil"/>
          <w:right w:space="0" w:sz="0" w:val="nil"/>
          <w:between w:space="0" w:sz="0" w:val="nil"/>
        </w:pBdr>
        <w:shd w:fill="auto" w:val="clear"/>
        <w:spacing w:after="0" w:before="26.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14">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15">
      <w:pPr>
        <w:keepNext w:val="0"/>
        <w:keepLines w:val="0"/>
        <w:widowControl w:val="0"/>
        <w:pBdr>
          <w:top w:space="0" w:sz="0" w:val="nil"/>
          <w:left w:space="0" w:sz="0" w:val="nil"/>
          <w:bottom w:space="0" w:sz="0" w:val="nil"/>
          <w:right w:space="0" w:sz="0" w:val="nil"/>
          <w:between w:space="0" w:sz="0" w:val="nil"/>
        </w:pBdr>
        <w:shd w:fill="auto" w:val="clear"/>
        <w:spacing w:after="0" w:before="37.34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16">
      <w:pPr>
        <w:keepNext w:val="0"/>
        <w:keepLines w:val="0"/>
        <w:widowControl w:val="0"/>
        <w:pBdr>
          <w:top w:space="0" w:sz="0" w:val="nil"/>
          <w:left w:space="0" w:sz="0" w:val="nil"/>
          <w:bottom w:space="0" w:sz="0" w:val="nil"/>
          <w:right w:space="0" w:sz="0" w:val="nil"/>
          <w:between w:space="0" w:sz="0" w:val="nil"/>
        </w:pBdr>
        <w:shd w:fill="auto" w:val="clear"/>
        <w:spacing w:after="0" w:before="2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17">
      <w:pPr>
        <w:keepNext w:val="0"/>
        <w:keepLines w:val="0"/>
        <w:widowControl w:val="0"/>
        <w:pBdr>
          <w:top w:space="0" w:sz="0" w:val="nil"/>
          <w:left w:space="0" w:sz="0" w:val="nil"/>
          <w:bottom w:space="0" w:sz="0" w:val="nil"/>
          <w:right w:space="0" w:sz="0" w:val="nil"/>
          <w:between w:space="0" w:sz="0" w:val="nil"/>
        </w:pBdr>
        <w:shd w:fill="auto" w:val="clear"/>
        <w:spacing w:after="0" w:before="64.5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18">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19">
      <w:pPr>
        <w:keepNext w:val="0"/>
        <w:keepLines w:val="0"/>
        <w:widowControl w:val="0"/>
        <w:pBdr>
          <w:top w:space="0" w:sz="0" w:val="nil"/>
          <w:left w:space="0" w:sz="0" w:val="nil"/>
          <w:bottom w:space="0" w:sz="0" w:val="nil"/>
          <w:right w:space="0" w:sz="0" w:val="nil"/>
          <w:between w:space="0" w:sz="0" w:val="nil"/>
        </w:pBdr>
        <w:shd w:fill="auto" w:val="clear"/>
        <w:spacing w:after="0" w:before="50.7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1A">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1B">
      <w:pPr>
        <w:keepNext w:val="0"/>
        <w:keepLines w:val="0"/>
        <w:widowControl w:val="0"/>
        <w:pBdr>
          <w:top w:space="0" w:sz="0" w:val="nil"/>
          <w:left w:space="0" w:sz="0" w:val="nil"/>
          <w:bottom w:space="0" w:sz="0" w:val="nil"/>
          <w:right w:space="0" w:sz="0" w:val="nil"/>
          <w:between w:space="0" w:sz="0" w:val="nil"/>
        </w:pBdr>
        <w:shd w:fill="auto" w:val="clear"/>
        <w:spacing w:after="0" w:before="64.6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1C">
      <w:pPr>
        <w:keepNext w:val="0"/>
        <w:keepLines w:val="0"/>
        <w:widowControl w:val="0"/>
        <w:pBdr>
          <w:top w:space="0" w:sz="0" w:val="nil"/>
          <w:left w:space="0" w:sz="0" w:val="nil"/>
          <w:bottom w:space="0" w:sz="0" w:val="nil"/>
          <w:right w:space="0" w:sz="0" w:val="nil"/>
          <w:between w:space="0" w:sz="0" w:val="nil"/>
        </w:pBdr>
        <w:shd w:fill="auto" w:val="clear"/>
        <w:spacing w:after="0" w:before="62.16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1D">
      <w:pPr>
        <w:keepNext w:val="0"/>
        <w:keepLines w:val="0"/>
        <w:widowControl w:val="0"/>
        <w:pBdr>
          <w:top w:space="0" w:sz="0" w:val="nil"/>
          <w:left w:space="0" w:sz="0" w:val="nil"/>
          <w:bottom w:space="0" w:sz="0" w:val="nil"/>
          <w:right w:space="0" w:sz="0" w:val="nil"/>
          <w:between w:space="0" w:sz="0" w:val="nil"/>
        </w:pBdr>
        <w:shd w:fill="auto" w:val="clear"/>
        <w:spacing w:after="0" w:before="2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1E">
      <w:pPr>
        <w:keepNext w:val="0"/>
        <w:keepLines w:val="0"/>
        <w:widowControl w:val="0"/>
        <w:pBdr>
          <w:top w:space="0" w:sz="0" w:val="nil"/>
          <w:left w:space="0" w:sz="0" w:val="nil"/>
          <w:bottom w:space="0" w:sz="0" w:val="nil"/>
          <w:right w:space="0" w:sz="0" w:val="nil"/>
          <w:between w:space="0" w:sz="0" w:val="nil"/>
        </w:pBdr>
        <w:shd w:fill="auto" w:val="clear"/>
        <w:spacing w:after="0" w:before="36.008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1F">
      <w:pPr>
        <w:keepNext w:val="0"/>
        <w:keepLines w:val="0"/>
        <w:widowControl w:val="0"/>
        <w:pBdr>
          <w:top w:space="0" w:sz="0" w:val="nil"/>
          <w:left w:space="0" w:sz="0" w:val="nil"/>
          <w:bottom w:space="0" w:sz="0" w:val="nil"/>
          <w:right w:space="0" w:sz="0" w:val="nil"/>
          <w:between w:space="0" w:sz="0" w:val="nil"/>
        </w:pBdr>
        <w:shd w:fill="auto" w:val="clear"/>
        <w:spacing w:after="0" w:before="56.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20">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1">
      <w:pPr>
        <w:keepNext w:val="0"/>
        <w:keepLines w:val="0"/>
        <w:widowControl w:val="0"/>
        <w:pBdr>
          <w:top w:space="0" w:sz="0" w:val="nil"/>
          <w:left w:space="0" w:sz="0" w:val="nil"/>
          <w:bottom w:space="0" w:sz="0" w:val="nil"/>
          <w:right w:space="0" w:sz="0" w:val="nil"/>
          <w:between w:space="0" w:sz="0" w:val="nil"/>
        </w:pBdr>
        <w:shd w:fill="auto" w:val="clear"/>
        <w:spacing w:after="0" w:before="3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22">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23">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4">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5">
      <w:pPr>
        <w:keepNext w:val="0"/>
        <w:keepLines w:val="0"/>
        <w:widowControl w:val="0"/>
        <w:pBdr>
          <w:top w:space="0" w:sz="0" w:val="nil"/>
          <w:left w:space="0" w:sz="0" w:val="nil"/>
          <w:bottom w:space="0" w:sz="0" w:val="nil"/>
          <w:right w:space="0" w:sz="0" w:val="nil"/>
          <w:between w:space="0" w:sz="0" w:val="nil"/>
        </w:pBdr>
        <w:shd w:fill="auto" w:val="clear"/>
        <w:spacing w:after="0" w:before="64.5712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026">
      <w:pPr>
        <w:keepNext w:val="0"/>
        <w:keepLines w:val="0"/>
        <w:widowControl w:val="0"/>
        <w:pBdr>
          <w:top w:space="0" w:sz="0" w:val="nil"/>
          <w:left w:space="0" w:sz="0" w:val="nil"/>
          <w:bottom w:space="0" w:sz="0" w:val="nil"/>
          <w:right w:space="0" w:sz="0" w:val="nil"/>
          <w:between w:space="0" w:sz="0" w:val="nil"/>
        </w:pBdr>
        <w:shd w:fill="auto" w:val="clear"/>
        <w:spacing w:after="0" w:before="17.696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27">
      <w:pPr>
        <w:keepNext w:val="0"/>
        <w:keepLines w:val="0"/>
        <w:widowControl w:val="0"/>
        <w:pBdr>
          <w:top w:space="0" w:sz="0" w:val="nil"/>
          <w:left w:space="0" w:sz="0" w:val="nil"/>
          <w:bottom w:space="0" w:sz="0" w:val="nil"/>
          <w:right w:space="0" w:sz="0" w:val="nil"/>
          <w:between w:space="0" w:sz="0" w:val="nil"/>
        </w:pBdr>
        <w:shd w:fill="auto" w:val="clear"/>
        <w:spacing w:after="0" w:before="26.1671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8">
      <w:pPr>
        <w:keepNext w:val="0"/>
        <w:keepLines w:val="0"/>
        <w:widowControl w:val="0"/>
        <w:pBdr>
          <w:top w:space="0" w:sz="0" w:val="nil"/>
          <w:left w:space="0" w:sz="0" w:val="nil"/>
          <w:bottom w:space="0" w:sz="0" w:val="nil"/>
          <w:right w:space="0" w:sz="0" w:val="nil"/>
          <w:between w:space="0" w:sz="0" w:val="nil"/>
        </w:pBdr>
        <w:shd w:fill="auto" w:val="clear"/>
        <w:spacing w:after="0" w:before="64.81185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29">
      <w:pPr>
        <w:keepNext w:val="0"/>
        <w:keepLines w:val="0"/>
        <w:widowControl w:val="0"/>
        <w:pBdr>
          <w:top w:space="0" w:sz="0" w:val="nil"/>
          <w:left w:space="0" w:sz="0" w:val="nil"/>
          <w:bottom w:space="0" w:sz="0" w:val="nil"/>
          <w:right w:space="0" w:sz="0" w:val="nil"/>
          <w:between w:space="0" w:sz="0" w:val="nil"/>
        </w:pBdr>
        <w:shd w:fill="auto" w:val="clear"/>
        <w:spacing w:after="0" w:before="61.214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A">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2B">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2C">
      <w:pPr>
        <w:keepNext w:val="0"/>
        <w:keepLines w:val="0"/>
        <w:widowControl w:val="0"/>
        <w:pBdr>
          <w:top w:space="0" w:sz="0" w:val="nil"/>
          <w:left w:space="0" w:sz="0" w:val="nil"/>
          <w:bottom w:space="0" w:sz="0" w:val="nil"/>
          <w:right w:space="0" w:sz="0" w:val="nil"/>
          <w:between w:space="0" w:sz="0" w:val="nil"/>
        </w:pBdr>
        <w:shd w:fill="auto" w:val="clear"/>
        <w:spacing w:after="0" w:before="57.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2D">
      <w:pPr>
        <w:keepNext w:val="0"/>
        <w:keepLines w:val="0"/>
        <w:widowControl w:val="0"/>
        <w:pBdr>
          <w:top w:space="0" w:sz="0" w:val="nil"/>
          <w:left w:space="0" w:sz="0" w:val="nil"/>
          <w:bottom w:space="0" w:sz="0" w:val="nil"/>
          <w:right w:space="0" w:sz="0" w:val="nil"/>
          <w:between w:space="0" w:sz="0" w:val="nil"/>
        </w:pBdr>
        <w:shd w:fill="auto" w:val="clear"/>
        <w:spacing w:after="0" w:before="82.06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2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2F">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0">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31">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2">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33">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4">
      <w:pPr>
        <w:keepNext w:val="0"/>
        <w:keepLines w:val="0"/>
        <w:widowControl w:val="0"/>
        <w:pBdr>
          <w:top w:space="0" w:sz="0" w:val="nil"/>
          <w:left w:space="0" w:sz="0" w:val="nil"/>
          <w:bottom w:space="0" w:sz="0" w:val="nil"/>
          <w:right w:space="0" w:sz="0" w:val="nil"/>
          <w:between w:space="0" w:sz="0" w:val="nil"/>
        </w:pBdr>
        <w:shd w:fill="auto" w:val="clear"/>
        <w:spacing w:after="0" w:before="58.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35">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6">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37">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8">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39">
      <w:pPr>
        <w:keepNext w:val="0"/>
        <w:keepLines w:val="0"/>
        <w:widowControl w:val="0"/>
        <w:pBdr>
          <w:top w:space="0" w:sz="0" w:val="nil"/>
          <w:left w:space="0" w:sz="0" w:val="nil"/>
          <w:bottom w:space="0" w:sz="0" w:val="nil"/>
          <w:right w:space="0" w:sz="0" w:val="nil"/>
          <w:between w:space="0" w:sz="0" w:val="nil"/>
        </w:pBdr>
        <w:shd w:fill="auto" w:val="clear"/>
        <w:spacing w:after="0" w:before="24.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A">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3B">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3C">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3D">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3E">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3F">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0">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1">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2">
      <w:pPr>
        <w:keepNext w:val="0"/>
        <w:keepLines w:val="0"/>
        <w:widowControl w:val="0"/>
        <w:pBdr>
          <w:top w:space="0" w:sz="0" w:val="nil"/>
          <w:left w:space="0" w:sz="0" w:val="nil"/>
          <w:bottom w:space="0" w:sz="0" w:val="nil"/>
          <w:right w:space="0" w:sz="0" w:val="nil"/>
          <w:between w:space="0" w:sz="0" w:val="nil"/>
        </w:pBdr>
        <w:shd w:fill="auto" w:val="clear"/>
        <w:spacing w:after="0" w:before="1807.453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3">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4">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5">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6">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47">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8">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49">
      <w:pPr>
        <w:keepNext w:val="0"/>
        <w:keepLines w:val="0"/>
        <w:widowControl w:val="0"/>
        <w:pBdr>
          <w:top w:space="0" w:sz="0" w:val="nil"/>
          <w:left w:space="0" w:sz="0" w:val="nil"/>
          <w:bottom w:space="0" w:sz="0" w:val="nil"/>
          <w:right w:space="0" w:sz="0" w:val="nil"/>
          <w:between w:space="0" w:sz="0" w:val="nil"/>
        </w:pBdr>
        <w:shd w:fill="auto" w:val="clear"/>
        <w:spacing w:after="0" w:before="2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A">
      <w:pPr>
        <w:keepNext w:val="0"/>
        <w:keepLines w:val="0"/>
        <w:widowControl w:val="0"/>
        <w:pBdr>
          <w:top w:space="0" w:sz="0" w:val="nil"/>
          <w:left w:space="0" w:sz="0" w:val="nil"/>
          <w:bottom w:space="0" w:sz="0" w:val="nil"/>
          <w:right w:space="0" w:sz="0" w:val="nil"/>
          <w:between w:space="0" w:sz="0" w:val="nil"/>
        </w:pBdr>
        <w:shd w:fill="auto" w:val="clear"/>
        <w:spacing w:after="0" w:before="3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4B">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C">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4D">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4E">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F">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50">
      <w:pPr>
        <w:keepNext w:val="0"/>
        <w:keepLines w:val="0"/>
        <w:widowControl w:val="0"/>
        <w:pBdr>
          <w:top w:space="0" w:sz="0" w:val="nil"/>
          <w:left w:space="0" w:sz="0" w:val="nil"/>
          <w:bottom w:space="0" w:sz="0" w:val="nil"/>
          <w:right w:space="0" w:sz="0" w:val="nil"/>
          <w:between w:space="0" w:sz="0" w:val="nil"/>
        </w:pBdr>
        <w:shd w:fill="auto" w:val="clear"/>
        <w:spacing w:after="0" w:before="23.2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1">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52">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3">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54">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5">
      <w:pPr>
        <w:keepNext w:val="0"/>
        <w:keepLines w:val="0"/>
        <w:widowControl w:val="0"/>
        <w:pBdr>
          <w:top w:space="0" w:sz="0" w:val="nil"/>
          <w:left w:space="0" w:sz="0" w:val="nil"/>
          <w:bottom w:space="0" w:sz="0" w:val="nil"/>
          <w:right w:space="0" w:sz="0" w:val="nil"/>
          <w:between w:space="0" w:sz="0" w:val="nil"/>
        </w:pBdr>
        <w:shd w:fill="auto" w:val="clear"/>
        <w:spacing w:after="0" w:before="2755.4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6">
      <w:pPr>
        <w:keepNext w:val="0"/>
        <w:keepLines w:val="0"/>
        <w:widowControl w:val="0"/>
        <w:pBdr>
          <w:top w:space="0" w:sz="0" w:val="nil"/>
          <w:left w:space="0" w:sz="0" w:val="nil"/>
          <w:bottom w:space="0" w:sz="0" w:val="nil"/>
          <w:right w:space="0" w:sz="0" w:val="nil"/>
          <w:between w:space="0" w:sz="0" w:val="nil"/>
        </w:pBdr>
        <w:shd w:fill="auto" w:val="clear"/>
        <w:spacing w:after="0" w:before="58.7973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57">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8">
      <w:pPr>
        <w:keepNext w:val="0"/>
        <w:keepLines w:val="0"/>
        <w:widowControl w:val="0"/>
        <w:pBdr>
          <w:top w:space="0" w:sz="0" w:val="nil"/>
          <w:left w:space="0" w:sz="0" w:val="nil"/>
          <w:bottom w:space="0" w:sz="0" w:val="nil"/>
          <w:right w:space="0" w:sz="0" w:val="nil"/>
          <w:between w:space="0" w:sz="0" w:val="nil"/>
        </w:pBdr>
        <w:shd w:fill="auto" w:val="clear"/>
        <w:spacing w:after="0" w:before="46.76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9">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A">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5B">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5C">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D">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5E">
      <w:pPr>
        <w:keepNext w:val="0"/>
        <w:keepLines w:val="0"/>
        <w:widowControl w:val="0"/>
        <w:pBdr>
          <w:top w:space="0" w:sz="0" w:val="nil"/>
          <w:left w:space="0" w:sz="0" w:val="nil"/>
          <w:bottom w:space="0" w:sz="0" w:val="nil"/>
          <w:right w:space="0" w:sz="0" w:val="nil"/>
          <w:between w:space="0" w:sz="0" w:val="nil"/>
        </w:pBdr>
        <w:shd w:fill="auto" w:val="clear"/>
        <w:spacing w:after="0" w:before="52.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5F">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060">
      <w:pPr>
        <w:keepNext w:val="0"/>
        <w:keepLines w:val="0"/>
        <w:widowControl w:val="0"/>
        <w:pBdr>
          <w:top w:space="0" w:sz="0" w:val="nil"/>
          <w:left w:space="0" w:sz="0" w:val="nil"/>
          <w:bottom w:space="0" w:sz="0" w:val="nil"/>
          <w:right w:space="0" w:sz="0" w:val="nil"/>
          <w:between w:space="0" w:sz="0" w:val="nil"/>
        </w:pBdr>
        <w:shd w:fill="auto" w:val="clear"/>
        <w:spacing w:after="0" w:before="12.21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1">
      <w:pPr>
        <w:keepNext w:val="0"/>
        <w:keepLines w:val="0"/>
        <w:widowControl w:val="0"/>
        <w:pBdr>
          <w:top w:space="0" w:sz="0" w:val="nil"/>
          <w:left w:space="0" w:sz="0" w:val="nil"/>
          <w:bottom w:space="0" w:sz="0" w:val="nil"/>
          <w:right w:space="0" w:sz="0" w:val="nil"/>
          <w:between w:space="0" w:sz="0" w:val="nil"/>
        </w:pBdr>
        <w:shd w:fill="auto" w:val="clear"/>
        <w:spacing w:after="0" w:before="63.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062">
      <w:pPr>
        <w:keepNext w:val="0"/>
        <w:keepLines w:val="0"/>
        <w:widowControl w:val="0"/>
        <w:pBdr>
          <w:top w:space="0" w:sz="0" w:val="nil"/>
          <w:left w:space="0" w:sz="0" w:val="nil"/>
          <w:bottom w:space="0" w:sz="0" w:val="nil"/>
          <w:right w:space="0" w:sz="0" w:val="nil"/>
          <w:between w:space="0" w:sz="0" w:val="nil"/>
        </w:pBdr>
        <w:shd w:fill="auto" w:val="clear"/>
        <w:spacing w:after="0" w:before="15.63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063">
      <w:pPr>
        <w:keepNext w:val="0"/>
        <w:keepLines w:val="0"/>
        <w:widowControl w:val="0"/>
        <w:pBdr>
          <w:top w:space="0" w:sz="0" w:val="nil"/>
          <w:left w:space="0" w:sz="0" w:val="nil"/>
          <w:bottom w:space="0" w:sz="0" w:val="nil"/>
          <w:right w:space="0" w:sz="0" w:val="nil"/>
          <w:between w:space="0" w:sz="0" w:val="nil"/>
        </w:pBdr>
        <w:shd w:fill="auto" w:val="clear"/>
        <w:spacing w:after="0" w:before="23.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64">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065">
      <w:pPr>
        <w:keepNext w:val="0"/>
        <w:keepLines w:val="0"/>
        <w:widowControl w:val="0"/>
        <w:pBdr>
          <w:top w:space="0" w:sz="0" w:val="nil"/>
          <w:left w:space="0" w:sz="0" w:val="nil"/>
          <w:bottom w:space="0" w:sz="0" w:val="nil"/>
          <w:right w:space="0" w:sz="0" w:val="nil"/>
          <w:between w:space="0" w:sz="0" w:val="nil"/>
        </w:pBdr>
        <w:shd w:fill="auto" w:val="clear"/>
        <w:spacing w:after="0" w:before="24.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6">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67">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68">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9">
      <w:pPr>
        <w:keepNext w:val="0"/>
        <w:keepLines w:val="0"/>
        <w:widowControl w:val="0"/>
        <w:pBdr>
          <w:top w:space="0" w:sz="0" w:val="nil"/>
          <w:left w:space="0" w:sz="0" w:val="nil"/>
          <w:bottom w:space="0" w:sz="0" w:val="nil"/>
          <w:right w:space="0" w:sz="0" w:val="nil"/>
          <w:between w:space="0" w:sz="0" w:val="nil"/>
        </w:pBdr>
        <w:shd w:fill="auto" w:val="clear"/>
        <w:spacing w:after="0" w:before="61.2141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6A">
      <w:pPr>
        <w:keepNext w:val="0"/>
        <w:keepLines w:val="0"/>
        <w:widowControl w:val="0"/>
        <w:pBdr>
          <w:top w:space="0" w:sz="0" w:val="nil"/>
          <w:left w:space="0" w:sz="0" w:val="nil"/>
          <w:bottom w:space="0" w:sz="0" w:val="nil"/>
          <w:right w:space="0" w:sz="0" w:val="nil"/>
          <w:between w:space="0" w:sz="0" w:val="nil"/>
        </w:pBdr>
        <w:shd w:fill="auto" w:val="clear"/>
        <w:spacing w:after="0" w:before="71.996002197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6C">
      <w:pPr>
        <w:keepNext w:val="0"/>
        <w:keepLines w:val="0"/>
        <w:widowControl w:val="0"/>
        <w:pBdr>
          <w:top w:space="0" w:sz="0" w:val="nil"/>
          <w:left w:space="0" w:sz="0" w:val="nil"/>
          <w:bottom w:space="0" w:sz="0" w:val="nil"/>
          <w:right w:space="0" w:sz="0" w:val="nil"/>
          <w:between w:space="0" w:sz="0" w:val="nil"/>
        </w:pBdr>
        <w:shd w:fill="auto" w:val="clear"/>
        <w:spacing w:after="0" w:before="2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06D">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6E">
      <w:pPr>
        <w:keepNext w:val="0"/>
        <w:keepLines w:val="0"/>
        <w:widowControl w:val="0"/>
        <w:pBdr>
          <w:top w:space="0" w:sz="0" w:val="nil"/>
          <w:left w:space="0" w:sz="0" w:val="nil"/>
          <w:bottom w:space="0" w:sz="0" w:val="nil"/>
          <w:right w:space="0" w:sz="0" w:val="nil"/>
          <w:between w:space="0" w:sz="0" w:val="nil"/>
        </w:pBdr>
        <w:shd w:fill="auto" w:val="clear"/>
        <w:spacing w:after="0" w:before="1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6F">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70">
      <w:pPr>
        <w:keepNext w:val="0"/>
        <w:keepLines w:val="0"/>
        <w:widowControl w:val="0"/>
        <w:pBdr>
          <w:top w:space="0" w:sz="0" w:val="nil"/>
          <w:left w:space="0" w:sz="0" w:val="nil"/>
          <w:bottom w:space="0" w:sz="0" w:val="nil"/>
          <w:right w:space="0" w:sz="0" w:val="nil"/>
          <w:between w:space="0" w:sz="0" w:val="nil"/>
        </w:pBdr>
        <w:shd w:fill="auto" w:val="clear"/>
        <w:spacing w:after="0" w:before="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1">
      <w:pPr>
        <w:keepNext w:val="0"/>
        <w:keepLines w:val="0"/>
        <w:widowControl w:val="0"/>
        <w:pBdr>
          <w:top w:space="0" w:sz="0" w:val="nil"/>
          <w:left w:space="0" w:sz="0" w:val="nil"/>
          <w:bottom w:space="0" w:sz="0" w:val="nil"/>
          <w:right w:space="0" w:sz="0" w:val="nil"/>
          <w:between w:space="0" w:sz="0" w:val="nil"/>
        </w:pBdr>
        <w:shd w:fill="auto" w:val="clear"/>
        <w:spacing w:after="0" w:before="40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72">
      <w:pPr>
        <w:keepNext w:val="0"/>
        <w:keepLines w:val="0"/>
        <w:widowControl w:val="0"/>
        <w:pBdr>
          <w:top w:space="0" w:sz="0" w:val="nil"/>
          <w:left w:space="0" w:sz="0" w:val="nil"/>
          <w:bottom w:space="0" w:sz="0" w:val="nil"/>
          <w:right w:space="0" w:sz="0" w:val="nil"/>
          <w:between w:space="0" w:sz="0" w:val="nil"/>
        </w:pBdr>
        <w:shd w:fill="auto" w:val="clear"/>
        <w:spacing w:after="0" w:before="2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3">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74">
      <w:pPr>
        <w:keepNext w:val="0"/>
        <w:keepLines w:val="0"/>
        <w:widowControl w:val="0"/>
        <w:pBdr>
          <w:top w:space="0" w:sz="0" w:val="nil"/>
          <w:left w:space="0" w:sz="0" w:val="nil"/>
          <w:bottom w:space="0" w:sz="0" w:val="nil"/>
          <w:right w:space="0" w:sz="0" w:val="nil"/>
          <w:between w:space="0" w:sz="0" w:val="nil"/>
        </w:pBdr>
        <w:shd w:fill="auto" w:val="clear"/>
        <w:spacing w:after="0" w:before="18.8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5">
      <w:pPr>
        <w:keepNext w:val="0"/>
        <w:keepLines w:val="0"/>
        <w:widowControl w:val="0"/>
        <w:pBdr>
          <w:top w:space="0" w:sz="0" w:val="nil"/>
          <w:left w:space="0" w:sz="0" w:val="nil"/>
          <w:bottom w:space="0" w:sz="0" w:val="nil"/>
          <w:right w:space="0" w:sz="0" w:val="nil"/>
          <w:between w:space="0" w:sz="0" w:val="nil"/>
        </w:pBdr>
        <w:shd w:fill="auto" w:val="clear"/>
        <w:spacing w:after="0" w:before="185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76">
      <w:pPr>
        <w:keepNext w:val="0"/>
        <w:keepLines w:val="0"/>
        <w:widowControl w:val="0"/>
        <w:pBdr>
          <w:top w:space="0" w:sz="0" w:val="nil"/>
          <w:left w:space="0" w:sz="0" w:val="nil"/>
          <w:bottom w:space="0" w:sz="0" w:val="nil"/>
          <w:right w:space="0" w:sz="0" w:val="nil"/>
          <w:between w:space="0" w:sz="0" w:val="nil"/>
        </w:pBdr>
        <w:shd w:fill="auto" w:val="clear"/>
        <w:spacing w:after="0" w:before="19.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7">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78">
      <w:pPr>
        <w:keepNext w:val="0"/>
        <w:keepLines w:val="0"/>
        <w:widowControl w:val="0"/>
        <w:pBdr>
          <w:top w:space="0" w:sz="0" w:val="nil"/>
          <w:left w:space="0" w:sz="0" w:val="nil"/>
          <w:bottom w:space="0" w:sz="0" w:val="nil"/>
          <w:right w:space="0" w:sz="0" w:val="nil"/>
          <w:between w:space="0" w:sz="0" w:val="nil"/>
        </w:pBdr>
        <w:shd w:fill="auto" w:val="clear"/>
        <w:spacing w:after="0" w:before="18.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9">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7A">
      <w:pPr>
        <w:keepNext w:val="0"/>
        <w:keepLines w:val="0"/>
        <w:widowControl w:val="0"/>
        <w:pBdr>
          <w:top w:space="0" w:sz="0" w:val="nil"/>
          <w:left w:space="0" w:sz="0" w:val="nil"/>
          <w:bottom w:space="0" w:sz="0" w:val="nil"/>
          <w:right w:space="0" w:sz="0" w:val="nil"/>
          <w:between w:space="0" w:sz="0" w:val="nil"/>
        </w:pBdr>
        <w:shd w:fill="auto" w:val="clear"/>
        <w:spacing w:after="0" w:before="19.97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B">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7C">
      <w:pPr>
        <w:keepNext w:val="0"/>
        <w:keepLines w:val="0"/>
        <w:widowControl w:val="0"/>
        <w:pBdr>
          <w:top w:space="0" w:sz="0" w:val="nil"/>
          <w:left w:space="0" w:sz="0" w:val="nil"/>
          <w:bottom w:space="0" w:sz="0" w:val="nil"/>
          <w:right w:space="0" w:sz="0" w:val="nil"/>
          <w:between w:space="0" w:sz="0" w:val="nil"/>
        </w:pBdr>
        <w:shd w:fill="auto" w:val="clear"/>
        <w:spacing w:after="0" w:before="18.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D">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7E">
      <w:pPr>
        <w:keepNext w:val="0"/>
        <w:keepLines w:val="0"/>
        <w:widowControl w:val="0"/>
        <w:pBdr>
          <w:top w:space="0" w:sz="0" w:val="nil"/>
          <w:left w:space="0" w:sz="0" w:val="nil"/>
          <w:bottom w:space="0" w:sz="0" w:val="nil"/>
          <w:right w:space="0" w:sz="0" w:val="nil"/>
          <w:between w:space="0" w:sz="0" w:val="nil"/>
        </w:pBdr>
        <w:shd w:fill="auto" w:val="clear"/>
        <w:spacing w:after="0" w:before="1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7F">
      <w:pPr>
        <w:keepNext w:val="0"/>
        <w:keepLines w:val="0"/>
        <w:widowControl w:val="0"/>
        <w:pBdr>
          <w:top w:space="0" w:sz="0" w:val="nil"/>
          <w:left w:space="0" w:sz="0" w:val="nil"/>
          <w:bottom w:space="0" w:sz="0" w:val="nil"/>
          <w:right w:space="0" w:sz="0" w:val="nil"/>
          <w:between w:space="0" w:sz="0" w:val="nil"/>
        </w:pBdr>
        <w:shd w:fill="auto" w:val="clear"/>
        <w:spacing w:after="0" w:before="2193.86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0">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81">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2">
      <w:pPr>
        <w:keepNext w:val="0"/>
        <w:keepLines w:val="0"/>
        <w:widowControl w:val="0"/>
        <w:pBdr>
          <w:top w:space="0" w:sz="0" w:val="nil"/>
          <w:left w:space="0" w:sz="0" w:val="nil"/>
          <w:bottom w:space="0" w:sz="0" w:val="nil"/>
          <w:right w:space="0" w:sz="0" w:val="nil"/>
          <w:between w:space="0" w:sz="0" w:val="nil"/>
        </w:pBdr>
        <w:shd w:fill="auto" w:val="clear"/>
        <w:spacing w:after="0" w:before="38.27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83">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4">
      <w:pPr>
        <w:keepNext w:val="0"/>
        <w:keepLines w:val="0"/>
        <w:widowControl w:val="0"/>
        <w:pBdr>
          <w:top w:space="0" w:sz="0" w:val="nil"/>
          <w:left w:space="0" w:sz="0" w:val="nil"/>
          <w:bottom w:space="0" w:sz="0" w:val="nil"/>
          <w:right w:space="0" w:sz="0" w:val="nil"/>
          <w:between w:space="0" w:sz="0" w:val="nil"/>
        </w:pBdr>
        <w:shd w:fill="auto" w:val="clear"/>
        <w:spacing w:after="0" w:before="37.2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2085">
      <w:pPr>
        <w:keepNext w:val="0"/>
        <w:keepLines w:val="0"/>
        <w:widowControl w:val="0"/>
        <w:pBdr>
          <w:top w:space="0" w:sz="0" w:val="nil"/>
          <w:left w:space="0" w:sz="0" w:val="nil"/>
          <w:bottom w:space="0" w:sz="0" w:val="nil"/>
          <w:right w:space="0" w:sz="0" w:val="nil"/>
          <w:between w:space="0" w:sz="0" w:val="nil"/>
        </w:pBdr>
        <w:shd w:fill="auto" w:val="clear"/>
        <w:spacing w:after="0" w:before="17.59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6">
      <w:pPr>
        <w:keepNext w:val="0"/>
        <w:keepLines w:val="0"/>
        <w:widowControl w:val="0"/>
        <w:pBdr>
          <w:top w:space="0" w:sz="0" w:val="nil"/>
          <w:left w:space="0" w:sz="0" w:val="nil"/>
          <w:bottom w:space="0" w:sz="0" w:val="nil"/>
          <w:right w:space="0" w:sz="0" w:val="nil"/>
          <w:between w:space="0" w:sz="0" w:val="nil"/>
        </w:pBdr>
        <w:shd w:fill="auto" w:val="clear"/>
        <w:spacing w:after="0" w:before="38.2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87">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8">
      <w:pPr>
        <w:keepNext w:val="0"/>
        <w:keepLines w:val="0"/>
        <w:widowControl w:val="0"/>
        <w:pBdr>
          <w:top w:space="0" w:sz="0" w:val="nil"/>
          <w:left w:space="0" w:sz="0" w:val="nil"/>
          <w:bottom w:space="0" w:sz="0" w:val="nil"/>
          <w:right w:space="0" w:sz="0" w:val="nil"/>
          <w:between w:space="0" w:sz="0" w:val="nil"/>
        </w:pBdr>
        <w:shd w:fill="auto" w:val="clear"/>
        <w:spacing w:after="0" w:before="37.2885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89">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A">
      <w:pPr>
        <w:keepNext w:val="0"/>
        <w:keepLines w:val="0"/>
        <w:widowControl w:val="0"/>
        <w:pBdr>
          <w:top w:space="0" w:sz="0" w:val="nil"/>
          <w:left w:space="0" w:sz="0" w:val="nil"/>
          <w:bottom w:space="0" w:sz="0" w:val="nil"/>
          <w:right w:space="0" w:sz="0" w:val="nil"/>
          <w:between w:space="0" w:sz="0" w:val="nil"/>
        </w:pBdr>
        <w:shd w:fill="auto" w:val="clear"/>
        <w:spacing w:after="0" w:before="26.68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8B">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C">
      <w:pPr>
        <w:keepNext w:val="0"/>
        <w:keepLines w:val="0"/>
        <w:widowControl w:val="0"/>
        <w:pBdr>
          <w:top w:space="0" w:sz="0" w:val="nil"/>
          <w:left w:space="0" w:sz="0" w:val="nil"/>
          <w:bottom w:space="0" w:sz="0" w:val="nil"/>
          <w:right w:space="0" w:sz="0" w:val="nil"/>
          <w:between w:space="0" w:sz="0" w:val="nil"/>
        </w:pBdr>
        <w:shd w:fill="auto" w:val="clear"/>
        <w:spacing w:after="0" w:before="26.68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8D">
      <w:pPr>
        <w:keepNext w:val="0"/>
        <w:keepLines w:val="0"/>
        <w:widowControl w:val="0"/>
        <w:pBdr>
          <w:top w:space="0" w:sz="0" w:val="nil"/>
          <w:left w:space="0" w:sz="0" w:val="nil"/>
          <w:bottom w:space="0" w:sz="0" w:val="nil"/>
          <w:right w:space="0" w:sz="0" w:val="nil"/>
          <w:between w:space="0" w:sz="0" w:val="nil"/>
        </w:pBdr>
        <w:shd w:fill="auto" w:val="clear"/>
        <w:spacing w:after="0" w:before="14.21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E">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8F">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90">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1">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92">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3">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94">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5">
      <w:pPr>
        <w:keepNext w:val="0"/>
        <w:keepLines w:val="0"/>
        <w:widowControl w:val="0"/>
        <w:pBdr>
          <w:top w:space="0" w:sz="0" w:val="nil"/>
          <w:left w:space="0" w:sz="0" w:val="nil"/>
          <w:bottom w:space="0" w:sz="0" w:val="nil"/>
          <w:right w:space="0" w:sz="0" w:val="nil"/>
          <w:between w:space="0" w:sz="0" w:val="nil"/>
        </w:pBdr>
        <w:shd w:fill="auto" w:val="clear"/>
        <w:spacing w:after="0" w:before="38.27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96">
      <w:pPr>
        <w:keepNext w:val="0"/>
        <w:keepLines w:val="0"/>
        <w:widowControl w:val="0"/>
        <w:pBdr>
          <w:top w:space="0" w:sz="0" w:val="nil"/>
          <w:left w:space="0" w:sz="0" w:val="nil"/>
          <w:bottom w:space="0" w:sz="0" w:val="nil"/>
          <w:right w:space="0" w:sz="0" w:val="nil"/>
          <w:between w:space="0" w:sz="0" w:val="nil"/>
        </w:pBdr>
        <w:shd w:fill="auto" w:val="clear"/>
        <w:spacing w:after="0" w:before="34.4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97">
      <w:pPr>
        <w:keepNext w:val="0"/>
        <w:keepLines w:val="0"/>
        <w:widowControl w:val="0"/>
        <w:pBdr>
          <w:top w:space="0" w:sz="0" w:val="nil"/>
          <w:left w:space="0" w:sz="0" w:val="nil"/>
          <w:bottom w:space="0" w:sz="0" w:val="nil"/>
          <w:right w:space="0" w:sz="0" w:val="nil"/>
          <w:between w:space="0" w:sz="0" w:val="nil"/>
        </w:pBdr>
        <w:shd w:fill="auto" w:val="clear"/>
        <w:spacing w:after="0" w:before="37.115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98">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9">
      <w:pPr>
        <w:keepNext w:val="0"/>
        <w:keepLines w:val="0"/>
        <w:widowControl w:val="0"/>
        <w:pBdr>
          <w:top w:space="0" w:sz="0" w:val="nil"/>
          <w:left w:space="0" w:sz="0" w:val="nil"/>
          <w:bottom w:space="0" w:sz="0" w:val="nil"/>
          <w:right w:space="0" w:sz="0" w:val="nil"/>
          <w:between w:space="0" w:sz="0" w:val="nil"/>
        </w:pBdr>
        <w:shd w:fill="auto" w:val="clear"/>
        <w:spacing w:after="0" w:before="26.68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09A">
      <w:pPr>
        <w:keepNext w:val="0"/>
        <w:keepLines w:val="0"/>
        <w:widowControl w:val="0"/>
        <w:pBdr>
          <w:top w:space="0" w:sz="0" w:val="nil"/>
          <w:left w:space="0" w:sz="0" w:val="nil"/>
          <w:bottom w:space="0" w:sz="0" w:val="nil"/>
          <w:right w:space="0" w:sz="0" w:val="nil"/>
          <w:between w:space="0" w:sz="0" w:val="nil"/>
        </w:pBdr>
        <w:shd w:fill="auto" w:val="clear"/>
        <w:spacing w:after="0" w:before="31.0494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9B">
      <w:pPr>
        <w:keepNext w:val="0"/>
        <w:keepLines w:val="0"/>
        <w:widowControl w:val="0"/>
        <w:pBdr>
          <w:top w:space="0" w:sz="0" w:val="nil"/>
          <w:left w:space="0" w:sz="0" w:val="nil"/>
          <w:bottom w:space="0" w:sz="0" w:val="nil"/>
          <w:right w:space="0" w:sz="0" w:val="nil"/>
          <w:between w:space="0" w:sz="0" w:val="nil"/>
        </w:pBdr>
        <w:shd w:fill="auto" w:val="clear"/>
        <w:spacing w:after="0" w:before="64.51644897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09C">
      <w:pPr>
        <w:keepNext w:val="0"/>
        <w:keepLines w:val="0"/>
        <w:widowControl w:val="0"/>
        <w:pBdr>
          <w:top w:space="0" w:sz="0" w:val="nil"/>
          <w:left w:space="0" w:sz="0" w:val="nil"/>
          <w:bottom w:space="0" w:sz="0" w:val="nil"/>
          <w:right w:space="0" w:sz="0" w:val="nil"/>
          <w:between w:space="0" w:sz="0" w:val="nil"/>
        </w:pBdr>
        <w:shd w:fill="auto" w:val="clear"/>
        <w:spacing w:after="0" w:before="15.26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9D">
      <w:pPr>
        <w:keepNext w:val="0"/>
        <w:keepLines w:val="0"/>
        <w:widowControl w:val="0"/>
        <w:pBdr>
          <w:top w:space="0" w:sz="0" w:val="nil"/>
          <w:left w:space="0" w:sz="0" w:val="nil"/>
          <w:bottom w:space="0" w:sz="0" w:val="nil"/>
          <w:right w:space="0" w:sz="0" w:val="nil"/>
          <w:between w:space="0" w:sz="0" w:val="nil"/>
        </w:pBdr>
        <w:shd w:fill="auto" w:val="clear"/>
        <w:spacing w:after="0" w:before="37.288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tn</w:t>
      </w:r>
    </w:p>
    <w:p w:rsidR="00000000" w:rsidDel="00000000" w:rsidP="00000000" w:rsidRDefault="00000000" w:rsidRPr="00000000" w14:paraId="0000209E">
      <w:pPr>
        <w:keepNext w:val="0"/>
        <w:keepLines w:val="0"/>
        <w:widowControl w:val="0"/>
        <w:pBdr>
          <w:top w:space="0" w:sz="0" w:val="nil"/>
          <w:left w:space="0" w:sz="0" w:val="nil"/>
          <w:bottom w:space="0" w:sz="0" w:val="nil"/>
          <w:right w:space="0" w:sz="0" w:val="nil"/>
          <w:between w:space="0" w:sz="0" w:val="nil"/>
        </w:pBdr>
        <w:shd w:fill="auto" w:val="clear"/>
        <w:spacing w:after="0" w:before="13.07357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F">
      <w:pPr>
        <w:keepNext w:val="0"/>
        <w:keepLines w:val="0"/>
        <w:widowControl w:val="0"/>
        <w:pBdr>
          <w:top w:space="0" w:sz="0" w:val="nil"/>
          <w:left w:space="0" w:sz="0" w:val="nil"/>
          <w:bottom w:space="0" w:sz="0" w:val="nil"/>
          <w:right w:space="0" w:sz="0" w:val="nil"/>
          <w:between w:space="0" w:sz="0" w:val="nil"/>
        </w:pBdr>
        <w:shd w:fill="auto" w:val="clear"/>
        <w:spacing w:after="0" w:before="67.18460083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A1">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2">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3">
      <w:pPr>
        <w:keepNext w:val="0"/>
        <w:keepLines w:val="0"/>
        <w:widowControl w:val="0"/>
        <w:pBdr>
          <w:top w:space="0" w:sz="0" w:val="nil"/>
          <w:left w:space="0" w:sz="0" w:val="nil"/>
          <w:bottom w:space="0" w:sz="0" w:val="nil"/>
          <w:right w:space="0" w:sz="0" w:val="nil"/>
          <w:between w:space="0" w:sz="0" w:val="nil"/>
        </w:pBdr>
        <w:shd w:fill="auto" w:val="clear"/>
        <w:spacing w:after="0" w:before="23.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4">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A5">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6">
      <w:pPr>
        <w:keepNext w:val="0"/>
        <w:keepLines w:val="0"/>
        <w:widowControl w:val="0"/>
        <w:pBdr>
          <w:top w:space="0" w:sz="0" w:val="nil"/>
          <w:left w:space="0" w:sz="0" w:val="nil"/>
          <w:bottom w:space="0" w:sz="0" w:val="nil"/>
          <w:right w:space="0" w:sz="0" w:val="nil"/>
          <w:between w:space="0" w:sz="0" w:val="nil"/>
        </w:pBdr>
        <w:shd w:fill="auto" w:val="clear"/>
        <w:spacing w:after="0" w:before="58.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7">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8">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A9">
      <w:pPr>
        <w:keepNext w:val="0"/>
        <w:keepLines w:val="0"/>
        <w:widowControl w:val="0"/>
        <w:pBdr>
          <w:top w:space="0" w:sz="0" w:val="nil"/>
          <w:left w:space="0" w:sz="0" w:val="nil"/>
          <w:bottom w:space="0" w:sz="0" w:val="nil"/>
          <w:right w:space="0" w:sz="0" w:val="nil"/>
          <w:between w:space="0" w:sz="0" w:val="nil"/>
        </w:pBdr>
        <w:shd w:fill="auto" w:val="clear"/>
        <w:spacing w:after="0" w:before="2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A">
      <w:pPr>
        <w:keepNext w:val="0"/>
        <w:keepLines w:val="0"/>
        <w:widowControl w:val="0"/>
        <w:pBdr>
          <w:top w:space="0" w:sz="0" w:val="nil"/>
          <w:left w:space="0" w:sz="0" w:val="nil"/>
          <w:bottom w:space="0" w:sz="0" w:val="nil"/>
          <w:right w:space="0" w:sz="0" w:val="nil"/>
          <w:between w:space="0" w:sz="0" w:val="nil"/>
        </w:pBdr>
        <w:shd w:fill="auto" w:val="clear"/>
        <w:spacing w:after="0" w:before="5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B">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C">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AD">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E">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F">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0">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B1">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2">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B3">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4">
      <w:pPr>
        <w:keepNext w:val="0"/>
        <w:keepLines w:val="0"/>
        <w:widowControl w:val="0"/>
        <w:pBdr>
          <w:top w:space="0" w:sz="0" w:val="nil"/>
          <w:left w:space="0" w:sz="0" w:val="nil"/>
          <w:bottom w:space="0" w:sz="0" w:val="nil"/>
          <w:right w:space="0" w:sz="0" w:val="nil"/>
          <w:between w:space="0" w:sz="0" w:val="nil"/>
        </w:pBdr>
        <w:shd w:fill="auto" w:val="clear"/>
        <w:spacing w:after="0" w:before="180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B5">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6">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B7">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8">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B9">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A">
      <w:pPr>
        <w:keepNext w:val="0"/>
        <w:keepLines w:val="0"/>
        <w:widowControl w:val="0"/>
        <w:pBdr>
          <w:top w:space="0" w:sz="0" w:val="nil"/>
          <w:left w:space="0" w:sz="0" w:val="nil"/>
          <w:bottom w:space="0" w:sz="0" w:val="nil"/>
          <w:right w:space="0" w:sz="0" w:val="nil"/>
          <w:between w:space="0" w:sz="0" w:val="nil"/>
        </w:pBdr>
        <w:shd w:fill="auto" w:val="clear"/>
        <w:spacing w:after="0" w:before="59.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BB">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C">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BD">
      <w:pPr>
        <w:keepNext w:val="0"/>
        <w:keepLines w:val="0"/>
        <w:widowControl w:val="0"/>
        <w:pBdr>
          <w:top w:space="0" w:sz="0" w:val="nil"/>
          <w:left w:space="0" w:sz="0" w:val="nil"/>
          <w:bottom w:space="0" w:sz="0" w:val="nil"/>
          <w:right w:space="0" w:sz="0" w:val="nil"/>
          <w:between w:space="0" w:sz="0" w:val="nil"/>
        </w:pBdr>
        <w:shd w:fill="auto" w:val="clear"/>
        <w:spacing w:after="0" w:before="22.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E">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BF">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0">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C1">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2">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C3">
      <w:pPr>
        <w:keepNext w:val="0"/>
        <w:keepLines w:val="0"/>
        <w:widowControl w:val="0"/>
        <w:pBdr>
          <w:top w:space="0" w:sz="0" w:val="nil"/>
          <w:left w:space="0" w:sz="0" w:val="nil"/>
          <w:bottom w:space="0" w:sz="0" w:val="nil"/>
          <w:right w:space="0" w:sz="0" w:val="nil"/>
          <w:between w:space="0" w:sz="0" w:val="nil"/>
        </w:pBdr>
        <w:shd w:fill="auto" w:val="clear"/>
        <w:spacing w:after="0" w:before="23.2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4">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5">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6">
      <w:pPr>
        <w:keepNext w:val="0"/>
        <w:keepLines w:val="0"/>
        <w:widowControl w:val="0"/>
        <w:pBdr>
          <w:top w:space="0" w:sz="0" w:val="nil"/>
          <w:left w:space="0" w:sz="0" w:val="nil"/>
          <w:bottom w:space="0" w:sz="0" w:val="nil"/>
          <w:right w:space="0" w:sz="0" w:val="nil"/>
          <w:between w:space="0" w:sz="0" w:val="nil"/>
        </w:pBdr>
        <w:shd w:fill="auto" w:val="clear"/>
        <w:spacing w:after="0" w:before="5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C7">
      <w:pPr>
        <w:keepNext w:val="0"/>
        <w:keepLines w:val="0"/>
        <w:widowControl w:val="0"/>
        <w:pBdr>
          <w:top w:space="0" w:sz="0" w:val="nil"/>
          <w:left w:space="0" w:sz="0" w:val="nil"/>
          <w:bottom w:space="0" w:sz="0" w:val="nil"/>
          <w:right w:space="0" w:sz="0" w:val="nil"/>
          <w:between w:space="0" w:sz="0" w:val="nil"/>
        </w:pBdr>
        <w:shd w:fill="auto" w:val="clear"/>
        <w:spacing w:after="0" w:before="4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8">
      <w:pPr>
        <w:keepNext w:val="0"/>
        <w:keepLines w:val="0"/>
        <w:widowControl w:val="0"/>
        <w:pBdr>
          <w:top w:space="0" w:sz="0" w:val="nil"/>
          <w:left w:space="0" w:sz="0" w:val="nil"/>
          <w:bottom w:space="0" w:sz="0" w:val="nil"/>
          <w:right w:space="0" w:sz="0" w:val="nil"/>
          <w:between w:space="0" w:sz="0" w:val="nil"/>
        </w:pBdr>
        <w:shd w:fill="auto" w:val="clear"/>
        <w:spacing w:after="0" w:before="229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C9">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0CA">
      <w:pPr>
        <w:keepNext w:val="0"/>
        <w:keepLines w:val="0"/>
        <w:widowControl w:val="0"/>
        <w:pBdr>
          <w:top w:space="0" w:sz="0" w:val="nil"/>
          <w:left w:space="0" w:sz="0" w:val="nil"/>
          <w:bottom w:space="0" w:sz="0" w:val="nil"/>
          <w:right w:space="0" w:sz="0" w:val="nil"/>
          <w:between w:space="0" w:sz="0" w:val="nil"/>
        </w:pBdr>
        <w:shd w:fill="auto" w:val="clear"/>
        <w:spacing w:after="0" w:before="48.11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0CB">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CC">
      <w:pPr>
        <w:keepNext w:val="0"/>
        <w:keepLines w:val="0"/>
        <w:widowControl w:val="0"/>
        <w:pBdr>
          <w:top w:space="0" w:sz="0" w:val="nil"/>
          <w:left w:space="0" w:sz="0" w:val="nil"/>
          <w:bottom w:space="0" w:sz="0" w:val="nil"/>
          <w:right w:space="0" w:sz="0" w:val="nil"/>
          <w:between w:space="0" w:sz="0" w:val="nil"/>
        </w:pBdr>
        <w:shd w:fill="auto" w:val="clear"/>
        <w:spacing w:after="0" w:before="3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CD">
      <w:pPr>
        <w:keepNext w:val="0"/>
        <w:keepLines w:val="0"/>
        <w:widowControl w:val="0"/>
        <w:pBdr>
          <w:top w:space="0" w:sz="0" w:val="nil"/>
          <w:left w:space="0" w:sz="0" w:val="nil"/>
          <w:bottom w:space="0" w:sz="0" w:val="nil"/>
          <w:right w:space="0" w:sz="0" w:val="nil"/>
          <w:between w:space="0" w:sz="0" w:val="nil"/>
        </w:pBdr>
        <w:shd w:fill="auto" w:val="clear"/>
        <w:spacing w:after="0" w:before="64.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0CE">
      <w:pPr>
        <w:keepNext w:val="0"/>
        <w:keepLines w:val="0"/>
        <w:widowControl w:val="0"/>
        <w:pBdr>
          <w:top w:space="0" w:sz="0" w:val="nil"/>
          <w:left w:space="0" w:sz="0" w:val="nil"/>
          <w:bottom w:space="0" w:sz="0" w:val="nil"/>
          <w:right w:space="0" w:sz="0" w:val="nil"/>
          <w:between w:space="0" w:sz="0" w:val="nil"/>
        </w:pBdr>
        <w:shd w:fill="auto" w:val="clear"/>
        <w:spacing w:after="0" w:before="36.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CF">
      <w:pPr>
        <w:keepNext w:val="0"/>
        <w:keepLines w:val="0"/>
        <w:widowControl w:val="0"/>
        <w:pBdr>
          <w:top w:space="0" w:sz="0" w:val="nil"/>
          <w:left w:space="0" w:sz="0" w:val="nil"/>
          <w:bottom w:space="0" w:sz="0" w:val="nil"/>
          <w:right w:space="0" w:sz="0" w:val="nil"/>
          <w:between w:space="0" w:sz="0" w:val="nil"/>
        </w:pBdr>
        <w:shd w:fill="auto" w:val="clear"/>
        <w:spacing w:after="0" w:before="76.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D0">
      <w:pPr>
        <w:keepNext w:val="0"/>
        <w:keepLines w:val="0"/>
        <w:widowControl w:val="0"/>
        <w:pBdr>
          <w:top w:space="0" w:sz="0" w:val="nil"/>
          <w:left w:space="0" w:sz="0" w:val="nil"/>
          <w:bottom w:space="0" w:sz="0" w:val="nil"/>
          <w:right w:space="0" w:sz="0" w:val="nil"/>
          <w:between w:space="0" w:sz="0" w:val="nil"/>
        </w:pBdr>
        <w:shd w:fill="auto" w:val="clear"/>
        <w:spacing w:after="0" w:before="74.3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0D1">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2">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0D3">
      <w:pPr>
        <w:keepNext w:val="0"/>
        <w:keepLines w:val="0"/>
        <w:widowControl w:val="0"/>
        <w:pBdr>
          <w:top w:space="0" w:sz="0" w:val="nil"/>
          <w:left w:space="0" w:sz="0" w:val="nil"/>
          <w:bottom w:space="0" w:sz="0" w:val="nil"/>
          <w:right w:space="0" w:sz="0" w:val="nil"/>
          <w:between w:space="0" w:sz="0" w:val="nil"/>
        </w:pBdr>
        <w:shd w:fill="auto" w:val="clear"/>
        <w:spacing w:after="0" w:before="11.60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D4">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5">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6">
      <w:pPr>
        <w:keepNext w:val="0"/>
        <w:keepLines w:val="0"/>
        <w:widowControl w:val="0"/>
        <w:pBdr>
          <w:top w:space="0" w:sz="0" w:val="nil"/>
          <w:left w:space="0" w:sz="0" w:val="nil"/>
          <w:bottom w:space="0" w:sz="0" w:val="nil"/>
          <w:right w:space="0" w:sz="0" w:val="nil"/>
          <w:between w:space="0" w:sz="0" w:val="nil"/>
        </w:pBdr>
        <w:shd w:fill="auto" w:val="clear"/>
        <w:spacing w:after="0" w:before="93.5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D7">
      <w:pPr>
        <w:keepNext w:val="0"/>
        <w:keepLines w:val="0"/>
        <w:widowControl w:val="0"/>
        <w:pBdr>
          <w:top w:space="0" w:sz="0" w:val="nil"/>
          <w:left w:space="0" w:sz="0" w:val="nil"/>
          <w:bottom w:space="0" w:sz="0" w:val="nil"/>
          <w:right w:space="0" w:sz="0" w:val="nil"/>
          <w:between w:space="0" w:sz="0" w:val="nil"/>
        </w:pBdr>
        <w:shd w:fill="auto" w:val="clear"/>
        <w:spacing w:after="0" w:before="63.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D8">
      <w:pPr>
        <w:keepNext w:val="0"/>
        <w:keepLines w:val="0"/>
        <w:widowControl w:val="0"/>
        <w:pBdr>
          <w:top w:space="0" w:sz="0" w:val="nil"/>
          <w:left w:space="0" w:sz="0" w:val="nil"/>
          <w:bottom w:space="0" w:sz="0" w:val="nil"/>
          <w:right w:space="0" w:sz="0" w:val="nil"/>
          <w:between w:space="0" w:sz="0" w:val="nil"/>
        </w:pBdr>
        <w:shd w:fill="auto" w:val="clear"/>
        <w:spacing w:after="0" w:before="38.338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D9">
      <w:pPr>
        <w:keepNext w:val="0"/>
        <w:keepLines w:val="0"/>
        <w:widowControl w:val="0"/>
        <w:pBdr>
          <w:top w:space="0" w:sz="0" w:val="nil"/>
          <w:left w:space="0" w:sz="0" w:val="nil"/>
          <w:bottom w:space="0" w:sz="0" w:val="nil"/>
          <w:right w:space="0" w:sz="0" w:val="nil"/>
          <w:between w:space="0" w:sz="0" w:val="nil"/>
        </w:pBdr>
        <w:shd w:fill="auto" w:val="clear"/>
        <w:spacing w:after="0" w:before="34.5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0DA">
      <w:pPr>
        <w:keepNext w:val="0"/>
        <w:keepLines w:val="0"/>
        <w:widowControl w:val="0"/>
        <w:pBdr>
          <w:top w:space="0" w:sz="0" w:val="nil"/>
          <w:left w:space="0" w:sz="0" w:val="nil"/>
          <w:bottom w:space="0" w:sz="0" w:val="nil"/>
          <w:right w:space="0" w:sz="0" w:val="nil"/>
          <w:between w:space="0" w:sz="0" w:val="nil"/>
        </w:pBdr>
        <w:shd w:fill="auto" w:val="clear"/>
        <w:spacing w:after="0" w:before="37.1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DB">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DC">
      <w:pPr>
        <w:keepNext w:val="0"/>
        <w:keepLines w:val="0"/>
        <w:widowControl w:val="0"/>
        <w:pBdr>
          <w:top w:space="0" w:sz="0" w:val="nil"/>
          <w:left w:space="0" w:sz="0" w:val="nil"/>
          <w:bottom w:space="0" w:sz="0" w:val="nil"/>
          <w:right w:space="0" w:sz="0" w:val="nil"/>
          <w:between w:space="0" w:sz="0" w:val="nil"/>
        </w:pBdr>
        <w:shd w:fill="auto" w:val="clear"/>
        <w:spacing w:after="0" w:before="26.74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DD">
      <w:pPr>
        <w:keepNext w:val="0"/>
        <w:keepLines w:val="0"/>
        <w:widowControl w:val="0"/>
        <w:pBdr>
          <w:top w:space="0" w:sz="0" w:val="nil"/>
          <w:left w:space="0" w:sz="0" w:val="nil"/>
          <w:bottom w:space="0" w:sz="0" w:val="nil"/>
          <w:right w:space="0" w:sz="0" w:val="nil"/>
          <w:between w:space="0" w:sz="0" w:val="nil"/>
        </w:pBdr>
        <w:shd w:fill="auto" w:val="clear"/>
        <w:spacing w:after="0" w:before="37.353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DE">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DF">
      <w:pPr>
        <w:keepNext w:val="0"/>
        <w:keepLines w:val="0"/>
        <w:widowControl w:val="0"/>
        <w:pBdr>
          <w:top w:space="0" w:sz="0" w:val="nil"/>
          <w:left w:space="0" w:sz="0" w:val="nil"/>
          <w:bottom w:space="0" w:sz="0" w:val="nil"/>
          <w:right w:space="0" w:sz="0" w:val="nil"/>
          <w:between w:space="0" w:sz="0" w:val="nil"/>
        </w:pBdr>
        <w:shd w:fill="auto" w:val="clear"/>
        <w:spacing w:after="0" w:before="64.582061767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0E0">
      <w:pPr>
        <w:keepNext w:val="0"/>
        <w:keepLines w:val="0"/>
        <w:widowControl w:val="0"/>
        <w:pBdr>
          <w:top w:space="0" w:sz="0" w:val="nil"/>
          <w:left w:space="0" w:sz="0" w:val="nil"/>
          <w:bottom w:space="0" w:sz="0" w:val="nil"/>
          <w:right w:space="0" w:sz="0" w:val="nil"/>
          <w:between w:space="0" w:sz="0" w:val="nil"/>
        </w:pBdr>
        <w:shd w:fill="auto" w:val="clear"/>
        <w:spacing w:after="0" w:before="15.2629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E1">
      <w:pPr>
        <w:keepNext w:val="0"/>
        <w:keepLines w:val="0"/>
        <w:widowControl w:val="0"/>
        <w:pBdr>
          <w:top w:space="0" w:sz="0" w:val="nil"/>
          <w:left w:space="0" w:sz="0" w:val="nil"/>
          <w:bottom w:space="0" w:sz="0" w:val="nil"/>
          <w:right w:space="0" w:sz="0" w:val="nil"/>
          <w:between w:space="0" w:sz="0" w:val="nil"/>
        </w:pBdr>
        <w:shd w:fill="auto" w:val="clear"/>
        <w:spacing w:after="0" w:before="37.35397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E2">
      <w:pPr>
        <w:keepNext w:val="0"/>
        <w:keepLines w:val="0"/>
        <w:widowControl w:val="0"/>
        <w:pBdr>
          <w:top w:space="0" w:sz="0" w:val="nil"/>
          <w:left w:space="0" w:sz="0" w:val="nil"/>
          <w:bottom w:space="0" w:sz="0" w:val="nil"/>
          <w:right w:space="0" w:sz="0" w:val="nil"/>
          <w:between w:space="0" w:sz="0" w:val="nil"/>
        </w:pBdr>
        <w:shd w:fill="auto" w:val="clear"/>
        <w:spacing w:after="0" w:before="62.176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E3">
      <w:pPr>
        <w:keepNext w:val="0"/>
        <w:keepLines w:val="0"/>
        <w:widowControl w:val="0"/>
        <w:pBdr>
          <w:top w:space="0" w:sz="0" w:val="nil"/>
          <w:left w:space="0" w:sz="0" w:val="nil"/>
          <w:bottom w:space="0" w:sz="0" w:val="nil"/>
          <w:right w:space="0" w:sz="0" w:val="nil"/>
          <w:between w:space="0" w:sz="0" w:val="nil"/>
        </w:pBdr>
        <w:shd w:fill="auto" w:val="clear"/>
        <w:spacing w:after="0" w:before="64.81185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E4">
      <w:pPr>
        <w:keepNext w:val="0"/>
        <w:keepLines w:val="0"/>
        <w:widowControl w:val="0"/>
        <w:pBdr>
          <w:top w:space="0" w:sz="0" w:val="nil"/>
          <w:left w:space="0" w:sz="0" w:val="nil"/>
          <w:bottom w:space="0" w:sz="0" w:val="nil"/>
          <w:right w:space="0" w:sz="0" w:val="nil"/>
          <w:between w:space="0" w:sz="0" w:val="nil"/>
        </w:pBdr>
        <w:shd w:fill="auto" w:val="clear"/>
        <w:spacing w:after="0" w:before="67.18460083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6">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7">
      <w:pPr>
        <w:keepNext w:val="0"/>
        <w:keepLines w:val="0"/>
        <w:widowControl w:val="0"/>
        <w:pBdr>
          <w:top w:space="0" w:sz="0" w:val="nil"/>
          <w:left w:space="0" w:sz="0" w:val="nil"/>
          <w:bottom w:space="0" w:sz="0" w:val="nil"/>
          <w:right w:space="0" w:sz="0" w:val="nil"/>
          <w:between w:space="0" w:sz="0" w:val="nil"/>
        </w:pBdr>
        <w:shd w:fill="auto" w:val="clear"/>
        <w:spacing w:after="0" w:before="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8">
      <w:pPr>
        <w:keepNext w:val="0"/>
        <w:keepLines w:val="0"/>
        <w:widowControl w:val="0"/>
        <w:pBdr>
          <w:top w:space="0" w:sz="0" w:val="nil"/>
          <w:left w:space="0" w:sz="0" w:val="nil"/>
          <w:bottom w:space="0" w:sz="0" w:val="nil"/>
          <w:right w:space="0" w:sz="0" w:val="nil"/>
          <w:between w:space="0" w:sz="0" w:val="nil"/>
        </w:pBdr>
        <w:shd w:fill="auto" w:val="clear"/>
        <w:spacing w:after="0" w:before="4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9">
      <w:pPr>
        <w:keepNext w:val="0"/>
        <w:keepLines w:val="0"/>
        <w:widowControl w:val="0"/>
        <w:pBdr>
          <w:top w:space="0" w:sz="0" w:val="nil"/>
          <w:left w:space="0" w:sz="0" w:val="nil"/>
          <w:bottom w:space="0" w:sz="0" w:val="nil"/>
          <w:right w:space="0" w:sz="0" w:val="nil"/>
          <w:between w:space="0" w:sz="0" w:val="nil"/>
        </w:pBdr>
        <w:shd w:fill="auto" w:val="clear"/>
        <w:spacing w:after="0" w:before="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A">
      <w:pPr>
        <w:keepNext w:val="0"/>
        <w:keepLines w:val="0"/>
        <w:widowControl w:val="0"/>
        <w:pBdr>
          <w:top w:space="0" w:sz="0" w:val="nil"/>
          <w:left w:space="0" w:sz="0" w:val="nil"/>
          <w:bottom w:space="0" w:sz="0" w:val="nil"/>
          <w:right w:space="0" w:sz="0" w:val="nil"/>
          <w:between w:space="0" w:sz="0" w:val="nil"/>
        </w:pBdr>
        <w:shd w:fill="auto" w:val="clear"/>
        <w:spacing w:after="0" w:before="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B">
      <w:pPr>
        <w:keepNext w:val="0"/>
        <w:keepLines w:val="0"/>
        <w:widowControl w:val="0"/>
        <w:pBdr>
          <w:top w:space="0" w:sz="0" w:val="nil"/>
          <w:left w:space="0" w:sz="0" w:val="nil"/>
          <w:bottom w:space="0" w:sz="0" w:val="nil"/>
          <w:right w:space="0" w:sz="0" w:val="nil"/>
          <w:between w:space="0" w:sz="0" w:val="nil"/>
        </w:pBdr>
        <w:shd w:fill="auto" w:val="clear"/>
        <w:spacing w:after="0" w:before="4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C">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D">
      <w:pPr>
        <w:keepNext w:val="0"/>
        <w:keepLines w:val="0"/>
        <w:widowControl w:val="0"/>
        <w:pBdr>
          <w:top w:space="0" w:sz="0" w:val="nil"/>
          <w:left w:space="0" w:sz="0" w:val="nil"/>
          <w:bottom w:space="0" w:sz="0" w:val="nil"/>
          <w:right w:space="0" w:sz="0" w:val="nil"/>
          <w:between w:space="0" w:sz="0" w:val="nil"/>
        </w:pBdr>
        <w:shd w:fill="auto" w:val="clear"/>
        <w:spacing w:after="0" w:before="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E">
      <w:pPr>
        <w:keepNext w:val="0"/>
        <w:keepLines w:val="0"/>
        <w:widowControl w:val="0"/>
        <w:pBdr>
          <w:top w:space="0" w:sz="0" w:val="nil"/>
          <w:left w:space="0" w:sz="0" w:val="nil"/>
          <w:bottom w:space="0" w:sz="0" w:val="nil"/>
          <w:right w:space="0" w:sz="0" w:val="nil"/>
          <w:between w:space="0" w:sz="0" w:val="nil"/>
        </w:pBdr>
        <w:shd w:fill="auto" w:val="clear"/>
        <w:spacing w:after="0" w:before="438.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EF">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0">
      <w:pPr>
        <w:keepNext w:val="0"/>
        <w:keepLines w:val="0"/>
        <w:widowControl w:val="0"/>
        <w:pBdr>
          <w:top w:space="0" w:sz="0" w:val="nil"/>
          <w:left w:space="0" w:sz="0" w:val="nil"/>
          <w:bottom w:space="0" w:sz="0" w:val="nil"/>
          <w:right w:space="0" w:sz="0" w:val="nil"/>
          <w:between w:space="0" w:sz="0" w:val="nil"/>
        </w:pBdr>
        <w:shd w:fill="auto" w:val="clear"/>
        <w:spacing w:after="0" w:before="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1">
      <w:pPr>
        <w:keepNext w:val="0"/>
        <w:keepLines w:val="0"/>
        <w:widowControl w:val="0"/>
        <w:pBdr>
          <w:top w:space="0" w:sz="0" w:val="nil"/>
          <w:left w:space="0" w:sz="0" w:val="nil"/>
          <w:bottom w:space="0" w:sz="0" w:val="nil"/>
          <w:right w:space="0" w:sz="0" w:val="nil"/>
          <w:between w:space="0" w:sz="0" w:val="nil"/>
        </w:pBdr>
        <w:shd w:fill="auto" w:val="clear"/>
        <w:spacing w:after="0" w:before="438.2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2">
      <w:pPr>
        <w:keepNext w:val="0"/>
        <w:keepLines w:val="0"/>
        <w:widowControl w:val="0"/>
        <w:pBdr>
          <w:top w:space="0" w:sz="0" w:val="nil"/>
          <w:left w:space="0" w:sz="0" w:val="nil"/>
          <w:bottom w:space="0" w:sz="0" w:val="nil"/>
          <w:right w:space="0" w:sz="0" w:val="nil"/>
          <w:between w:space="0" w:sz="0" w:val="nil"/>
        </w:pBdr>
        <w:shd w:fill="auto" w:val="clear"/>
        <w:spacing w:after="0" w:before="2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3">
      <w:pPr>
        <w:keepNext w:val="0"/>
        <w:keepLines w:val="0"/>
        <w:widowControl w:val="0"/>
        <w:pBdr>
          <w:top w:space="0" w:sz="0" w:val="nil"/>
          <w:left w:space="0" w:sz="0" w:val="nil"/>
          <w:bottom w:space="0" w:sz="0" w:val="nil"/>
          <w:right w:space="0" w:sz="0" w:val="nil"/>
          <w:between w:space="0" w:sz="0" w:val="nil"/>
        </w:pBdr>
        <w:shd w:fill="auto" w:val="clear"/>
        <w:spacing w:after="0" w:before="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4">
      <w:pPr>
        <w:keepNext w:val="0"/>
        <w:keepLines w:val="0"/>
        <w:widowControl w:val="0"/>
        <w:pBdr>
          <w:top w:space="0" w:sz="0" w:val="nil"/>
          <w:left w:space="0" w:sz="0" w:val="nil"/>
          <w:bottom w:space="0" w:sz="0" w:val="nil"/>
          <w:right w:space="0" w:sz="0" w:val="nil"/>
          <w:between w:space="0" w:sz="0" w:val="nil"/>
        </w:pBdr>
        <w:shd w:fill="auto" w:val="clear"/>
        <w:spacing w:after="0" w:before="1921.44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F5">
      <w:pPr>
        <w:keepNext w:val="0"/>
        <w:keepLines w:val="0"/>
        <w:widowControl w:val="0"/>
        <w:pBdr>
          <w:top w:space="0" w:sz="0" w:val="nil"/>
          <w:left w:space="0" w:sz="0" w:val="nil"/>
          <w:bottom w:space="0" w:sz="0" w:val="nil"/>
          <w:right w:space="0" w:sz="0" w:val="nil"/>
          <w:between w:space="0" w:sz="0" w:val="nil"/>
        </w:pBdr>
        <w:shd w:fill="auto" w:val="clear"/>
        <w:spacing w:after="0" w:before="23.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6">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F7">
      <w:pPr>
        <w:keepNext w:val="0"/>
        <w:keepLines w:val="0"/>
        <w:widowControl w:val="0"/>
        <w:pBdr>
          <w:top w:space="0" w:sz="0" w:val="nil"/>
          <w:left w:space="0" w:sz="0" w:val="nil"/>
          <w:bottom w:space="0" w:sz="0" w:val="nil"/>
          <w:right w:space="0" w:sz="0" w:val="nil"/>
          <w:between w:space="0" w:sz="0" w:val="nil"/>
        </w:pBdr>
        <w:shd w:fill="auto" w:val="clear"/>
        <w:spacing w:after="0" w:before="23.2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8">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9">
      <w:pPr>
        <w:keepNext w:val="0"/>
        <w:keepLines w:val="0"/>
        <w:widowControl w:val="0"/>
        <w:pBdr>
          <w:top w:space="0" w:sz="0" w:val="nil"/>
          <w:left w:space="0" w:sz="0" w:val="nil"/>
          <w:bottom w:space="0" w:sz="0" w:val="nil"/>
          <w:right w:space="0" w:sz="0" w:val="nil"/>
          <w:between w:space="0" w:sz="0" w:val="nil"/>
        </w:pBdr>
        <w:shd w:fill="auto" w:val="clear"/>
        <w:spacing w:after="0" w:before="23.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A">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B">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FC">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FD">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0FE">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FF">
      <w:pPr>
        <w:keepNext w:val="0"/>
        <w:keepLines w:val="0"/>
        <w:widowControl w:val="0"/>
        <w:pBdr>
          <w:top w:space="0" w:sz="0" w:val="nil"/>
          <w:left w:space="0" w:sz="0" w:val="nil"/>
          <w:bottom w:space="0" w:sz="0" w:val="nil"/>
          <w:right w:space="0" w:sz="0" w:val="nil"/>
          <w:between w:space="0" w:sz="0" w:val="nil"/>
        </w:pBdr>
        <w:shd w:fill="auto" w:val="clear"/>
        <w:spacing w:after="0" w:before="2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0">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01">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2">
      <w:pPr>
        <w:keepNext w:val="0"/>
        <w:keepLines w:val="0"/>
        <w:widowControl w:val="0"/>
        <w:pBdr>
          <w:top w:space="0" w:sz="0" w:val="nil"/>
          <w:left w:space="0" w:sz="0" w:val="nil"/>
          <w:bottom w:space="0" w:sz="0" w:val="nil"/>
          <w:right w:space="0" w:sz="0" w:val="nil"/>
          <w:between w:space="0" w:sz="0" w:val="nil"/>
        </w:pBdr>
        <w:shd w:fill="auto" w:val="clear"/>
        <w:spacing w:after="0" w:before="359.057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03">
      <w:pPr>
        <w:keepNext w:val="0"/>
        <w:keepLines w:val="0"/>
        <w:widowControl w:val="0"/>
        <w:pBdr>
          <w:top w:space="0" w:sz="0" w:val="nil"/>
          <w:left w:space="0" w:sz="0" w:val="nil"/>
          <w:bottom w:space="0" w:sz="0" w:val="nil"/>
          <w:right w:space="0" w:sz="0" w:val="nil"/>
          <w:between w:space="0" w:sz="0" w:val="nil"/>
        </w:pBdr>
        <w:shd w:fill="auto" w:val="clear"/>
        <w:spacing w:after="0" w:before="23.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4">
      <w:pPr>
        <w:keepNext w:val="0"/>
        <w:keepLines w:val="0"/>
        <w:widowControl w:val="0"/>
        <w:pBdr>
          <w:top w:space="0" w:sz="0" w:val="nil"/>
          <w:left w:space="0" w:sz="0" w:val="nil"/>
          <w:bottom w:space="0" w:sz="0" w:val="nil"/>
          <w:right w:space="0" w:sz="0" w:val="nil"/>
          <w:between w:space="0" w:sz="0" w:val="nil"/>
        </w:pBdr>
        <w:shd w:fill="auto" w:val="clear"/>
        <w:spacing w:after="0" w:before="5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05">
      <w:pPr>
        <w:keepNext w:val="0"/>
        <w:keepLines w:val="0"/>
        <w:widowControl w:val="0"/>
        <w:pBdr>
          <w:top w:space="0" w:sz="0" w:val="nil"/>
          <w:left w:space="0" w:sz="0" w:val="nil"/>
          <w:bottom w:space="0" w:sz="0" w:val="nil"/>
          <w:right w:space="0" w:sz="0" w:val="nil"/>
          <w:between w:space="0" w:sz="0" w:val="nil"/>
        </w:pBdr>
        <w:shd w:fill="auto" w:val="clear"/>
        <w:spacing w:after="0" w:before="44.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6">
      <w:pPr>
        <w:keepNext w:val="0"/>
        <w:keepLines w:val="0"/>
        <w:widowControl w:val="0"/>
        <w:pBdr>
          <w:top w:space="0" w:sz="0" w:val="nil"/>
          <w:left w:space="0" w:sz="0" w:val="nil"/>
          <w:bottom w:space="0" w:sz="0" w:val="nil"/>
          <w:right w:space="0" w:sz="0" w:val="nil"/>
          <w:between w:space="0" w:sz="0" w:val="nil"/>
        </w:pBdr>
        <w:shd w:fill="auto" w:val="clear"/>
        <w:spacing w:after="0" w:before="1381.21063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7">
      <w:pPr>
        <w:keepNext w:val="0"/>
        <w:keepLines w:val="0"/>
        <w:widowControl w:val="0"/>
        <w:pBdr>
          <w:top w:space="0" w:sz="0" w:val="nil"/>
          <w:left w:space="0" w:sz="0" w:val="nil"/>
          <w:bottom w:space="0" w:sz="0" w:val="nil"/>
          <w:right w:space="0" w:sz="0" w:val="nil"/>
          <w:between w:space="0" w:sz="0" w:val="nil"/>
        </w:pBdr>
        <w:shd w:fill="auto" w:val="clear"/>
        <w:spacing w:after="0" w:before="42.03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08">
      <w:pPr>
        <w:keepNext w:val="0"/>
        <w:keepLines w:val="0"/>
        <w:widowControl w:val="0"/>
        <w:pBdr>
          <w:top w:space="0" w:sz="0" w:val="nil"/>
          <w:left w:space="0" w:sz="0" w:val="nil"/>
          <w:bottom w:space="0" w:sz="0" w:val="nil"/>
          <w:right w:space="0" w:sz="0" w:val="nil"/>
          <w:between w:space="0" w:sz="0" w:val="nil"/>
        </w:pBdr>
        <w:shd w:fill="auto" w:val="clear"/>
        <w:spacing w:after="0" w:before="5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09">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A">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0B">
      <w:pPr>
        <w:keepNext w:val="0"/>
        <w:keepLines w:val="0"/>
        <w:widowControl w:val="0"/>
        <w:pBdr>
          <w:top w:space="0" w:sz="0" w:val="nil"/>
          <w:left w:space="0" w:sz="0" w:val="nil"/>
          <w:bottom w:space="0" w:sz="0" w:val="nil"/>
          <w:right w:space="0" w:sz="0" w:val="nil"/>
          <w:between w:space="0" w:sz="0" w:val="nil"/>
        </w:pBdr>
        <w:shd w:fill="auto" w:val="clear"/>
        <w:spacing w:after="0" w:before="5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C">
      <w:pPr>
        <w:keepNext w:val="0"/>
        <w:keepLines w:val="0"/>
        <w:widowControl w:val="0"/>
        <w:pBdr>
          <w:top w:space="0" w:sz="0" w:val="nil"/>
          <w:left w:space="0" w:sz="0" w:val="nil"/>
          <w:bottom w:space="0" w:sz="0" w:val="nil"/>
          <w:right w:space="0" w:sz="0" w:val="nil"/>
          <w:between w:space="0" w:sz="0" w:val="nil"/>
        </w:pBdr>
        <w:shd w:fill="auto" w:val="clear"/>
        <w:spacing w:after="0" w:before="64.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0D">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E">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F">
      <w:pPr>
        <w:keepNext w:val="0"/>
        <w:keepLines w:val="0"/>
        <w:widowControl w:val="0"/>
        <w:pBdr>
          <w:top w:space="0" w:sz="0" w:val="nil"/>
          <w:left w:space="0" w:sz="0" w:val="nil"/>
          <w:bottom w:space="0" w:sz="0" w:val="nil"/>
          <w:right w:space="0" w:sz="0" w:val="nil"/>
          <w:between w:space="0" w:sz="0" w:val="nil"/>
        </w:pBdr>
        <w:shd w:fill="auto" w:val="clear"/>
        <w:spacing w:after="0" w:before="6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10">
      <w:pPr>
        <w:keepNext w:val="0"/>
        <w:keepLines w:val="0"/>
        <w:widowControl w:val="0"/>
        <w:pBdr>
          <w:top w:space="0" w:sz="0" w:val="nil"/>
          <w:left w:space="0" w:sz="0" w:val="nil"/>
          <w:bottom w:space="0" w:sz="0" w:val="nil"/>
          <w:right w:space="0" w:sz="0" w:val="nil"/>
          <w:between w:space="0" w:sz="0" w:val="nil"/>
        </w:pBdr>
        <w:shd w:fill="auto" w:val="clear"/>
        <w:spacing w:after="0" w:before="50.7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11">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2">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3">
      <w:pPr>
        <w:keepNext w:val="0"/>
        <w:keepLines w:val="0"/>
        <w:widowControl w:val="0"/>
        <w:pBdr>
          <w:top w:space="0" w:sz="0" w:val="nil"/>
          <w:left w:space="0" w:sz="0" w:val="nil"/>
          <w:bottom w:space="0" w:sz="0" w:val="nil"/>
          <w:right w:space="0" w:sz="0" w:val="nil"/>
          <w:between w:space="0" w:sz="0" w:val="nil"/>
        </w:pBdr>
        <w:shd w:fill="auto" w:val="clear"/>
        <w:spacing w:after="0" w:before="37.3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14">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5">
      <w:pPr>
        <w:keepNext w:val="0"/>
        <w:keepLines w:val="0"/>
        <w:widowControl w:val="0"/>
        <w:pBdr>
          <w:top w:space="0" w:sz="0" w:val="nil"/>
          <w:left w:space="0" w:sz="0" w:val="nil"/>
          <w:bottom w:space="0" w:sz="0" w:val="nil"/>
          <w:right w:space="0" w:sz="0" w:val="nil"/>
          <w:between w:space="0" w:sz="0" w:val="nil"/>
        </w:pBdr>
        <w:shd w:fill="auto" w:val="clear"/>
        <w:spacing w:after="0" w:before="38.31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16">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7">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8">
      <w:pPr>
        <w:keepNext w:val="0"/>
        <w:keepLines w:val="0"/>
        <w:widowControl w:val="0"/>
        <w:pBdr>
          <w:top w:space="0" w:sz="0" w:val="nil"/>
          <w:left w:space="0" w:sz="0" w:val="nil"/>
          <w:bottom w:space="0" w:sz="0" w:val="nil"/>
          <w:right w:space="0" w:sz="0" w:val="nil"/>
          <w:between w:space="0" w:sz="0" w:val="nil"/>
        </w:pBdr>
        <w:shd w:fill="auto" w:val="clear"/>
        <w:spacing w:after="0" w:before="64.669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19">
      <w:pPr>
        <w:keepNext w:val="0"/>
        <w:keepLines w:val="0"/>
        <w:widowControl w:val="0"/>
        <w:pBdr>
          <w:top w:space="0" w:sz="0" w:val="nil"/>
          <w:left w:space="0" w:sz="0" w:val="nil"/>
          <w:bottom w:space="0" w:sz="0" w:val="nil"/>
          <w:right w:space="0" w:sz="0" w:val="nil"/>
          <w:between w:space="0" w:sz="0" w:val="nil"/>
        </w:pBdr>
        <w:shd w:fill="auto" w:val="clear"/>
        <w:spacing w:after="0" w:before="62.4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1A">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B">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1C">
      <w:pPr>
        <w:keepNext w:val="0"/>
        <w:keepLines w:val="0"/>
        <w:widowControl w:val="0"/>
        <w:pBdr>
          <w:top w:space="0" w:sz="0" w:val="nil"/>
          <w:left w:space="0" w:sz="0" w:val="nil"/>
          <w:bottom w:space="0" w:sz="0" w:val="nil"/>
          <w:right w:space="0" w:sz="0" w:val="nil"/>
          <w:between w:space="0" w:sz="0" w:val="nil"/>
        </w:pBdr>
        <w:shd w:fill="auto" w:val="clear"/>
        <w:spacing w:after="0" w:before="50.78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1D">
      <w:pPr>
        <w:keepNext w:val="0"/>
        <w:keepLines w:val="0"/>
        <w:widowControl w:val="0"/>
        <w:pBdr>
          <w:top w:space="0" w:sz="0" w:val="nil"/>
          <w:left w:space="0" w:sz="0" w:val="nil"/>
          <w:bottom w:space="0" w:sz="0" w:val="nil"/>
          <w:right w:space="0" w:sz="0" w:val="nil"/>
          <w:between w:space="0" w:sz="0" w:val="nil"/>
        </w:pBdr>
        <w:shd w:fill="auto" w:val="clear"/>
        <w:spacing w:after="0" w:before="5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11E">
      <w:pPr>
        <w:keepNext w:val="0"/>
        <w:keepLines w:val="0"/>
        <w:widowControl w:val="0"/>
        <w:pBdr>
          <w:top w:space="0" w:sz="0" w:val="nil"/>
          <w:left w:space="0" w:sz="0" w:val="nil"/>
          <w:bottom w:space="0" w:sz="0" w:val="nil"/>
          <w:right w:space="0" w:sz="0" w:val="nil"/>
          <w:between w:space="0" w:sz="0" w:val="nil"/>
        </w:pBdr>
        <w:shd w:fill="auto" w:val="clear"/>
        <w:spacing w:after="0" w:before="56.403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1F">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0">
      <w:pPr>
        <w:keepNext w:val="0"/>
        <w:keepLines w:val="0"/>
        <w:widowControl w:val="0"/>
        <w:pBdr>
          <w:top w:space="0" w:sz="0" w:val="nil"/>
          <w:left w:space="0" w:sz="0" w:val="nil"/>
          <w:bottom w:space="0" w:sz="0" w:val="nil"/>
          <w:right w:space="0" w:sz="0" w:val="nil"/>
          <w:between w:space="0" w:sz="0" w:val="nil"/>
        </w:pBdr>
        <w:shd w:fill="auto" w:val="clear"/>
        <w:spacing w:after="0" w:before="64.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21">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2">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3">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4">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25">
      <w:pPr>
        <w:keepNext w:val="0"/>
        <w:keepLines w:val="0"/>
        <w:widowControl w:val="0"/>
        <w:pBdr>
          <w:top w:space="0" w:sz="0" w:val="nil"/>
          <w:left w:space="0" w:sz="0" w:val="nil"/>
          <w:bottom w:space="0" w:sz="0" w:val="nil"/>
          <w:right w:space="0" w:sz="0" w:val="nil"/>
          <w:between w:space="0" w:sz="0" w:val="nil"/>
        </w:pBdr>
        <w:shd w:fill="auto" w:val="clear"/>
        <w:spacing w:after="0" w:before="50.7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26">
      <w:pPr>
        <w:keepNext w:val="0"/>
        <w:keepLines w:val="0"/>
        <w:widowControl w:val="0"/>
        <w:pBdr>
          <w:top w:space="0" w:sz="0" w:val="nil"/>
          <w:left w:space="0" w:sz="0" w:val="nil"/>
          <w:bottom w:space="0" w:sz="0" w:val="nil"/>
          <w:right w:space="0" w:sz="0" w:val="nil"/>
          <w:between w:space="0" w:sz="0" w:val="nil"/>
        </w:pBdr>
        <w:shd w:fill="auto" w:val="clear"/>
        <w:spacing w:after="0" w:before="26.72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27">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8">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29">
      <w:pPr>
        <w:keepNext w:val="0"/>
        <w:keepLines w:val="0"/>
        <w:widowControl w:val="0"/>
        <w:pBdr>
          <w:top w:space="0" w:sz="0" w:val="nil"/>
          <w:left w:space="0" w:sz="0" w:val="nil"/>
          <w:bottom w:space="0" w:sz="0" w:val="nil"/>
          <w:right w:space="0" w:sz="0" w:val="nil"/>
          <w:between w:space="0" w:sz="0" w:val="nil"/>
        </w:pBdr>
        <w:shd w:fill="auto" w:val="clear"/>
        <w:spacing w:after="0" w:before="67.56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2A">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B">
      <w:pPr>
        <w:keepNext w:val="0"/>
        <w:keepLines w:val="0"/>
        <w:widowControl w:val="0"/>
        <w:pBdr>
          <w:top w:space="0" w:sz="0" w:val="nil"/>
          <w:left w:space="0" w:sz="0" w:val="nil"/>
          <w:bottom w:space="0" w:sz="0" w:val="nil"/>
          <w:right w:space="0" w:sz="0" w:val="nil"/>
          <w:between w:space="0" w:sz="0" w:val="nil"/>
        </w:pBdr>
        <w:shd w:fill="auto" w:val="clear"/>
        <w:spacing w:after="0" w:before="38.3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C">
      <w:pPr>
        <w:keepNext w:val="0"/>
        <w:keepLines w:val="0"/>
        <w:widowControl w:val="0"/>
        <w:pBdr>
          <w:top w:space="0" w:sz="0" w:val="nil"/>
          <w:left w:space="0" w:sz="0" w:val="nil"/>
          <w:bottom w:space="0" w:sz="0" w:val="nil"/>
          <w:right w:space="0" w:sz="0" w:val="nil"/>
          <w:between w:space="0" w:sz="0" w:val="nil"/>
        </w:pBdr>
        <w:shd w:fill="auto" w:val="clear"/>
        <w:spacing w:after="0" w:before="34.48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2D">
      <w:pPr>
        <w:keepNext w:val="0"/>
        <w:keepLines w:val="0"/>
        <w:widowControl w:val="0"/>
        <w:pBdr>
          <w:top w:space="0" w:sz="0" w:val="nil"/>
          <w:left w:space="0" w:sz="0" w:val="nil"/>
          <w:bottom w:space="0" w:sz="0" w:val="nil"/>
          <w:right w:space="0" w:sz="0" w:val="nil"/>
          <w:between w:space="0" w:sz="0" w:val="nil"/>
        </w:pBdr>
        <w:shd w:fill="auto" w:val="clear"/>
        <w:spacing w:after="0" w:before="37.159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E">
      <w:pPr>
        <w:keepNext w:val="0"/>
        <w:keepLines w:val="0"/>
        <w:widowControl w:val="0"/>
        <w:pBdr>
          <w:top w:space="0" w:sz="0" w:val="nil"/>
          <w:left w:space="0" w:sz="0" w:val="nil"/>
          <w:bottom w:space="0" w:sz="0" w:val="nil"/>
          <w:right w:space="0" w:sz="0" w:val="nil"/>
          <w:between w:space="0" w:sz="0" w:val="nil"/>
        </w:pBdr>
        <w:shd w:fill="auto" w:val="clear"/>
        <w:spacing w:after="0" w:before="63.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F">
      <w:pPr>
        <w:keepNext w:val="0"/>
        <w:keepLines w:val="0"/>
        <w:widowControl w:val="0"/>
        <w:pBdr>
          <w:top w:space="0" w:sz="0" w:val="nil"/>
          <w:left w:space="0" w:sz="0" w:val="nil"/>
          <w:bottom w:space="0" w:sz="0" w:val="nil"/>
          <w:right w:space="0" w:sz="0" w:val="nil"/>
          <w:between w:space="0" w:sz="0" w:val="nil"/>
        </w:pBdr>
        <w:shd w:fill="auto" w:val="clear"/>
        <w:spacing w:after="0" w:before="26.7251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30">
      <w:pPr>
        <w:keepNext w:val="0"/>
        <w:keepLines w:val="0"/>
        <w:widowControl w:val="0"/>
        <w:pBdr>
          <w:top w:space="0" w:sz="0" w:val="nil"/>
          <w:left w:space="0" w:sz="0" w:val="nil"/>
          <w:bottom w:space="0" w:sz="0" w:val="nil"/>
          <w:right w:space="0" w:sz="0" w:val="nil"/>
          <w:between w:space="0" w:sz="0" w:val="nil"/>
        </w:pBdr>
        <w:shd w:fill="auto" w:val="clear"/>
        <w:spacing w:after="0" w:before="37.3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1">
      <w:pPr>
        <w:keepNext w:val="0"/>
        <w:keepLines w:val="0"/>
        <w:widowControl w:val="0"/>
        <w:pBdr>
          <w:top w:space="0" w:sz="0" w:val="nil"/>
          <w:left w:space="0" w:sz="0" w:val="nil"/>
          <w:bottom w:space="0" w:sz="0" w:val="nil"/>
          <w:right w:space="0" w:sz="0" w:val="nil"/>
          <w:between w:space="0" w:sz="0" w:val="nil"/>
        </w:pBdr>
        <w:shd w:fill="auto" w:val="clear"/>
        <w:spacing w:after="0" w:before="6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2">
      <w:pPr>
        <w:keepNext w:val="0"/>
        <w:keepLines w:val="0"/>
        <w:widowControl w:val="0"/>
        <w:pBdr>
          <w:top w:space="0" w:sz="0" w:val="nil"/>
          <w:left w:space="0" w:sz="0" w:val="nil"/>
          <w:bottom w:space="0" w:sz="0" w:val="nil"/>
          <w:right w:space="0" w:sz="0" w:val="nil"/>
          <w:between w:space="0" w:sz="0" w:val="nil"/>
        </w:pBdr>
        <w:shd w:fill="auto" w:val="clear"/>
        <w:spacing w:after="0" w:before="64.560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133">
      <w:pPr>
        <w:keepNext w:val="0"/>
        <w:keepLines w:val="0"/>
        <w:widowControl w:val="0"/>
        <w:pBdr>
          <w:top w:space="0" w:sz="0" w:val="nil"/>
          <w:left w:space="0" w:sz="0" w:val="nil"/>
          <w:bottom w:space="0" w:sz="0" w:val="nil"/>
          <w:right w:space="0" w:sz="0" w:val="nil"/>
          <w:between w:space="0" w:sz="0" w:val="nil"/>
        </w:pBdr>
        <w:shd w:fill="auto" w:val="clear"/>
        <w:spacing w:after="0" w:before="15.26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34">
      <w:pPr>
        <w:keepNext w:val="0"/>
        <w:keepLines w:val="0"/>
        <w:widowControl w:val="0"/>
        <w:pBdr>
          <w:top w:space="0" w:sz="0" w:val="nil"/>
          <w:left w:space="0" w:sz="0" w:val="nil"/>
          <w:bottom w:space="0" w:sz="0" w:val="nil"/>
          <w:right w:space="0" w:sz="0" w:val="nil"/>
          <w:between w:space="0" w:sz="0" w:val="nil"/>
        </w:pBdr>
        <w:shd w:fill="auto" w:val="clear"/>
        <w:spacing w:after="0" w:before="37.33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5">
      <w:pPr>
        <w:keepNext w:val="0"/>
        <w:keepLines w:val="0"/>
        <w:widowControl w:val="0"/>
        <w:pBdr>
          <w:top w:space="0" w:sz="0" w:val="nil"/>
          <w:left w:space="0" w:sz="0" w:val="nil"/>
          <w:bottom w:space="0" w:sz="0" w:val="nil"/>
          <w:right w:space="0" w:sz="0" w:val="nil"/>
          <w:between w:space="0" w:sz="0" w:val="nil"/>
        </w:pBdr>
        <w:shd w:fill="auto" w:val="clear"/>
        <w:spacing w:after="0" w:before="6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36">
      <w:pPr>
        <w:keepNext w:val="0"/>
        <w:keepLines w:val="0"/>
        <w:widowControl w:val="0"/>
        <w:pBdr>
          <w:top w:space="0" w:sz="0" w:val="nil"/>
          <w:left w:space="0" w:sz="0" w:val="nil"/>
          <w:bottom w:space="0" w:sz="0" w:val="nil"/>
          <w:right w:space="0" w:sz="0" w:val="nil"/>
          <w:between w:space="0" w:sz="0" w:val="nil"/>
        </w:pBdr>
        <w:shd w:fill="auto" w:val="clear"/>
        <w:spacing w:after="0" w:before="64.81185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7">
      <w:pPr>
        <w:keepNext w:val="0"/>
        <w:keepLines w:val="0"/>
        <w:widowControl w:val="0"/>
        <w:pBdr>
          <w:top w:space="0" w:sz="0" w:val="nil"/>
          <w:left w:space="0" w:sz="0" w:val="nil"/>
          <w:bottom w:space="0" w:sz="0" w:val="nil"/>
          <w:right w:space="0" w:sz="0" w:val="nil"/>
          <w:between w:space="0" w:sz="0" w:val="nil"/>
        </w:pBdr>
        <w:shd w:fill="auto" w:val="clear"/>
        <w:spacing w:after="0" w:before="67.18460083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3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39">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3A">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3B">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3C">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3D">
      <w:pPr>
        <w:keepNext w:val="0"/>
        <w:keepLines w:val="0"/>
        <w:widowControl w:val="0"/>
        <w:pBdr>
          <w:top w:space="0" w:sz="0" w:val="nil"/>
          <w:left w:space="0" w:sz="0" w:val="nil"/>
          <w:bottom w:space="0" w:sz="0" w:val="nil"/>
          <w:right w:space="0" w:sz="0" w:val="nil"/>
          <w:between w:space="0" w:sz="0" w:val="nil"/>
        </w:pBdr>
        <w:shd w:fill="auto" w:val="clear"/>
        <w:spacing w:after="0" w:before="38.78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3E">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3F">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0">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41">
      <w:pPr>
        <w:keepNext w:val="0"/>
        <w:keepLines w:val="0"/>
        <w:widowControl w:val="0"/>
        <w:pBdr>
          <w:top w:space="0" w:sz="0" w:val="nil"/>
          <w:left w:space="0" w:sz="0" w:val="nil"/>
          <w:bottom w:space="0" w:sz="0" w:val="nil"/>
          <w:right w:space="0" w:sz="0" w:val="nil"/>
          <w:between w:space="0" w:sz="0" w:val="nil"/>
        </w:pBdr>
        <w:shd w:fill="auto" w:val="clear"/>
        <w:spacing w:after="0" w:before="40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42">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3">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44">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45">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6">
      <w:pPr>
        <w:keepNext w:val="0"/>
        <w:keepLines w:val="0"/>
        <w:widowControl w:val="0"/>
        <w:pBdr>
          <w:top w:space="0" w:sz="0" w:val="nil"/>
          <w:left w:space="0" w:sz="0" w:val="nil"/>
          <w:bottom w:space="0" w:sz="0" w:val="nil"/>
          <w:right w:space="0" w:sz="0" w:val="nil"/>
          <w:between w:space="0" w:sz="0" w:val="nil"/>
        </w:pBdr>
        <w:shd w:fill="auto" w:val="clear"/>
        <w:spacing w:after="0" w:before="3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47">
      <w:pPr>
        <w:keepNext w:val="0"/>
        <w:keepLines w:val="0"/>
        <w:widowControl w:val="0"/>
        <w:pBdr>
          <w:top w:space="0" w:sz="0" w:val="nil"/>
          <w:left w:space="0" w:sz="0" w:val="nil"/>
          <w:bottom w:space="0" w:sz="0" w:val="nil"/>
          <w:right w:space="0" w:sz="0" w:val="nil"/>
          <w:between w:space="0" w:sz="0" w:val="nil"/>
        </w:pBdr>
        <w:shd w:fill="auto" w:val="clear"/>
        <w:spacing w:after="0" w:before="1850.65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48">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9">
      <w:pPr>
        <w:keepNext w:val="0"/>
        <w:keepLines w:val="0"/>
        <w:widowControl w:val="0"/>
        <w:pBdr>
          <w:top w:space="0" w:sz="0" w:val="nil"/>
          <w:left w:space="0" w:sz="0" w:val="nil"/>
          <w:bottom w:space="0" w:sz="0" w:val="nil"/>
          <w:right w:space="0" w:sz="0" w:val="nil"/>
          <w:between w:space="0" w:sz="0" w:val="nil"/>
        </w:pBdr>
        <w:shd w:fill="auto" w:val="clear"/>
        <w:spacing w:after="0" w:before="39.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4A">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4B">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C">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4D">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4E">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4F">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50">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51">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2">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153">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54">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5">
      <w:pPr>
        <w:keepNext w:val="0"/>
        <w:keepLines w:val="0"/>
        <w:widowControl w:val="0"/>
        <w:pBdr>
          <w:top w:space="0" w:sz="0" w:val="nil"/>
          <w:left w:space="0" w:sz="0" w:val="nil"/>
          <w:bottom w:space="0" w:sz="0" w:val="nil"/>
          <w:right w:space="0" w:sz="0" w:val="nil"/>
          <w:between w:space="0" w:sz="0" w:val="nil"/>
        </w:pBdr>
        <w:shd w:fill="auto" w:val="clear"/>
        <w:spacing w:after="0" w:before="39.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56">
      <w:pPr>
        <w:keepNext w:val="0"/>
        <w:keepLines w:val="0"/>
        <w:widowControl w:val="0"/>
        <w:pBdr>
          <w:top w:space="0" w:sz="0" w:val="nil"/>
          <w:left w:space="0" w:sz="0" w:val="nil"/>
          <w:bottom w:space="0" w:sz="0" w:val="nil"/>
          <w:right w:space="0" w:sz="0" w:val="nil"/>
          <w:between w:space="0" w:sz="0" w:val="nil"/>
        </w:pBdr>
        <w:shd w:fill="auto" w:val="clear"/>
        <w:spacing w:after="0" w:before="1808.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7">
      <w:pPr>
        <w:keepNext w:val="0"/>
        <w:keepLines w:val="0"/>
        <w:widowControl w:val="0"/>
        <w:pBdr>
          <w:top w:space="0" w:sz="0" w:val="nil"/>
          <w:left w:space="0" w:sz="0" w:val="nil"/>
          <w:bottom w:space="0" w:sz="0" w:val="nil"/>
          <w:right w:space="0" w:sz="0" w:val="nil"/>
          <w:between w:space="0" w:sz="0" w:val="nil"/>
        </w:pBdr>
        <w:shd w:fill="auto" w:val="clear"/>
        <w:spacing w:after="0" w:before="5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58">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9">
      <w:pPr>
        <w:keepNext w:val="0"/>
        <w:keepLines w:val="0"/>
        <w:widowControl w:val="0"/>
        <w:pBdr>
          <w:top w:space="0" w:sz="0" w:val="nil"/>
          <w:left w:space="0" w:sz="0" w:val="nil"/>
          <w:bottom w:space="0" w:sz="0" w:val="nil"/>
          <w:right w:space="0" w:sz="0" w:val="nil"/>
          <w:between w:space="0" w:sz="0" w:val="nil"/>
        </w:pBdr>
        <w:shd w:fill="auto" w:val="clear"/>
        <w:spacing w:after="0" w:before="32.4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A">
      <w:pPr>
        <w:keepNext w:val="0"/>
        <w:keepLines w:val="0"/>
        <w:widowControl w:val="0"/>
        <w:pBdr>
          <w:top w:space="0" w:sz="0" w:val="nil"/>
          <w:left w:space="0" w:sz="0" w:val="nil"/>
          <w:bottom w:space="0" w:sz="0" w:val="nil"/>
          <w:right w:space="0" w:sz="0" w:val="nil"/>
          <w:between w:space="0" w:sz="0" w:val="nil"/>
        </w:pBdr>
        <w:shd w:fill="auto" w:val="clear"/>
        <w:spacing w:after="0" w:before="59.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5B">
      <w:pPr>
        <w:keepNext w:val="0"/>
        <w:keepLines w:val="0"/>
        <w:widowControl w:val="0"/>
        <w:pBdr>
          <w:top w:space="0" w:sz="0" w:val="nil"/>
          <w:left w:space="0" w:sz="0" w:val="nil"/>
          <w:bottom w:space="0" w:sz="0" w:val="nil"/>
          <w:right w:space="0" w:sz="0" w:val="nil"/>
          <w:between w:space="0" w:sz="0" w:val="nil"/>
        </w:pBdr>
        <w:shd w:fill="auto" w:val="clear"/>
        <w:spacing w:after="0" w:before="44.02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5C">
      <w:pPr>
        <w:keepNext w:val="0"/>
        <w:keepLines w:val="0"/>
        <w:widowControl w:val="0"/>
        <w:pBdr>
          <w:top w:space="0" w:sz="0" w:val="nil"/>
          <w:left w:space="0" w:sz="0" w:val="nil"/>
          <w:bottom w:space="0" w:sz="0" w:val="nil"/>
          <w:right w:space="0" w:sz="0" w:val="nil"/>
          <w:between w:space="0" w:sz="0" w:val="nil"/>
        </w:pBdr>
        <w:shd w:fill="auto" w:val="clear"/>
        <w:spacing w:after="0" w:before="59.2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5D">
      <w:pPr>
        <w:keepNext w:val="0"/>
        <w:keepLines w:val="0"/>
        <w:widowControl w:val="0"/>
        <w:pBdr>
          <w:top w:space="0" w:sz="0" w:val="nil"/>
          <w:left w:space="0" w:sz="0" w:val="nil"/>
          <w:bottom w:space="0" w:sz="0" w:val="nil"/>
          <w:right w:space="0" w:sz="0" w:val="nil"/>
          <w:between w:space="0" w:sz="0" w:val="nil"/>
        </w:pBdr>
        <w:shd w:fill="auto" w:val="clear"/>
        <w:spacing w:after="0" w:before="3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5E">
      <w:pPr>
        <w:keepNext w:val="0"/>
        <w:keepLines w:val="0"/>
        <w:widowControl w:val="0"/>
        <w:pBdr>
          <w:top w:space="0" w:sz="0" w:val="nil"/>
          <w:left w:space="0" w:sz="0" w:val="nil"/>
          <w:bottom w:space="0" w:sz="0" w:val="nil"/>
          <w:right w:space="0" w:sz="0" w:val="nil"/>
          <w:between w:space="0" w:sz="0" w:val="nil"/>
        </w:pBdr>
        <w:shd w:fill="auto" w:val="clear"/>
        <w:spacing w:after="0" w:before="20.57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5F">
      <w:pPr>
        <w:keepNext w:val="0"/>
        <w:keepLines w:val="0"/>
        <w:widowControl w:val="0"/>
        <w:pBdr>
          <w:top w:space="0" w:sz="0" w:val="nil"/>
          <w:left w:space="0" w:sz="0" w:val="nil"/>
          <w:bottom w:space="0" w:sz="0" w:val="nil"/>
          <w:right w:space="0" w:sz="0" w:val="nil"/>
          <w:between w:space="0" w:sz="0" w:val="nil"/>
        </w:pBdr>
        <w:shd w:fill="auto" w:val="clear"/>
        <w:spacing w:after="0" w:before="37.353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60">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61">
      <w:pPr>
        <w:keepNext w:val="0"/>
        <w:keepLines w:val="0"/>
        <w:widowControl w:val="0"/>
        <w:pBdr>
          <w:top w:space="0" w:sz="0" w:val="nil"/>
          <w:left w:space="0" w:sz="0" w:val="nil"/>
          <w:bottom w:space="0" w:sz="0" w:val="nil"/>
          <w:right w:space="0" w:sz="0" w:val="nil"/>
          <w:between w:space="0" w:sz="0" w:val="nil"/>
        </w:pBdr>
        <w:shd w:fill="auto" w:val="clear"/>
        <w:spacing w:after="0" w:before="46.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62">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63">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64">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65">
      <w:pPr>
        <w:keepNext w:val="0"/>
        <w:keepLines w:val="0"/>
        <w:widowControl w:val="0"/>
        <w:pBdr>
          <w:top w:space="0" w:sz="0" w:val="nil"/>
          <w:left w:space="0" w:sz="0" w:val="nil"/>
          <w:bottom w:space="0" w:sz="0" w:val="nil"/>
          <w:right w:space="0" w:sz="0" w:val="nil"/>
          <w:between w:space="0" w:sz="0" w:val="nil"/>
        </w:pBdr>
        <w:shd w:fill="auto" w:val="clear"/>
        <w:spacing w:after="0" w:before="62.176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66">
      <w:pPr>
        <w:keepNext w:val="0"/>
        <w:keepLines w:val="0"/>
        <w:widowControl w:val="0"/>
        <w:pBdr>
          <w:top w:space="0" w:sz="0" w:val="nil"/>
          <w:left w:space="0" w:sz="0" w:val="nil"/>
          <w:bottom w:space="0" w:sz="0" w:val="nil"/>
          <w:right w:space="0" w:sz="0" w:val="nil"/>
          <w:between w:space="0" w:sz="0" w:val="nil"/>
        </w:pBdr>
        <w:shd w:fill="auto" w:val="clear"/>
        <w:spacing w:after="0" w:before="64.691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2167">
      <w:pPr>
        <w:keepNext w:val="0"/>
        <w:keepLines w:val="0"/>
        <w:widowControl w:val="0"/>
        <w:pBdr>
          <w:top w:space="0" w:sz="0" w:val="nil"/>
          <w:left w:space="0" w:sz="0" w:val="nil"/>
          <w:bottom w:space="0" w:sz="0" w:val="nil"/>
          <w:right w:space="0" w:sz="0" w:val="nil"/>
          <w:between w:space="0" w:sz="0" w:val="nil"/>
        </w:pBdr>
        <w:shd w:fill="auto" w:val="clear"/>
        <w:spacing w:after="0" w:before="34.1226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68">
      <w:pPr>
        <w:keepNext w:val="0"/>
        <w:keepLines w:val="0"/>
        <w:widowControl w:val="0"/>
        <w:pBdr>
          <w:top w:space="0" w:sz="0" w:val="nil"/>
          <w:left w:space="0" w:sz="0" w:val="nil"/>
          <w:bottom w:space="0" w:sz="0" w:val="nil"/>
          <w:right w:space="0" w:sz="0" w:val="nil"/>
          <w:between w:space="0" w:sz="0" w:val="nil"/>
        </w:pBdr>
        <w:shd w:fill="auto" w:val="clear"/>
        <w:spacing w:after="0" w:before="3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69">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A">
      <w:pPr>
        <w:keepNext w:val="0"/>
        <w:keepLines w:val="0"/>
        <w:widowControl w:val="0"/>
        <w:pBdr>
          <w:top w:space="0" w:sz="0" w:val="nil"/>
          <w:left w:space="0" w:sz="0" w:val="nil"/>
          <w:bottom w:space="0" w:sz="0" w:val="nil"/>
          <w:right w:space="0" w:sz="0" w:val="nil"/>
          <w:between w:space="0" w:sz="0" w:val="nil"/>
        </w:pBdr>
        <w:shd w:fill="auto" w:val="clear"/>
        <w:spacing w:after="0" w:before="33.603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16B">
      <w:pPr>
        <w:keepNext w:val="0"/>
        <w:keepLines w:val="0"/>
        <w:widowControl w:val="0"/>
        <w:pBdr>
          <w:top w:space="0" w:sz="0" w:val="nil"/>
          <w:left w:space="0" w:sz="0" w:val="nil"/>
          <w:bottom w:space="0" w:sz="0" w:val="nil"/>
          <w:right w:space="0" w:sz="0" w:val="nil"/>
          <w:between w:space="0" w:sz="0" w:val="nil"/>
        </w:pBdr>
        <w:shd w:fill="auto" w:val="clear"/>
        <w:spacing w:after="0" w:before="21.65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6C">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6D">
      <w:pPr>
        <w:keepNext w:val="0"/>
        <w:keepLines w:val="0"/>
        <w:widowControl w:val="0"/>
        <w:pBdr>
          <w:top w:space="0" w:sz="0" w:val="nil"/>
          <w:left w:space="0" w:sz="0" w:val="nil"/>
          <w:bottom w:space="0" w:sz="0" w:val="nil"/>
          <w:right w:space="0" w:sz="0" w:val="nil"/>
          <w:between w:space="0" w:sz="0" w:val="nil"/>
        </w:pBdr>
        <w:shd w:fill="auto" w:val="clear"/>
        <w:spacing w:after="0" w:before="64.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6E">
      <w:pPr>
        <w:keepNext w:val="0"/>
        <w:keepLines w:val="0"/>
        <w:widowControl w:val="0"/>
        <w:pBdr>
          <w:top w:space="0" w:sz="0" w:val="nil"/>
          <w:left w:space="0" w:sz="0" w:val="nil"/>
          <w:bottom w:space="0" w:sz="0" w:val="nil"/>
          <w:right w:space="0" w:sz="0" w:val="nil"/>
          <w:between w:space="0" w:sz="0" w:val="nil"/>
        </w:pBdr>
        <w:shd w:fill="auto" w:val="clear"/>
        <w:spacing w:after="0" w:before="3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6F">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170">
      <w:pPr>
        <w:keepNext w:val="0"/>
        <w:keepLines w:val="0"/>
        <w:widowControl w:val="0"/>
        <w:pBdr>
          <w:top w:space="0" w:sz="0" w:val="nil"/>
          <w:left w:space="0" w:sz="0" w:val="nil"/>
          <w:bottom w:space="0" w:sz="0" w:val="nil"/>
          <w:right w:space="0" w:sz="0" w:val="nil"/>
          <w:between w:space="0" w:sz="0" w:val="nil"/>
        </w:pBdr>
        <w:shd w:fill="auto" w:val="clear"/>
        <w:spacing w:after="0" w:before="37.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1">
      <w:pPr>
        <w:keepNext w:val="0"/>
        <w:keepLines w:val="0"/>
        <w:widowControl w:val="0"/>
        <w:pBdr>
          <w:top w:space="0" w:sz="0" w:val="nil"/>
          <w:left w:space="0" w:sz="0" w:val="nil"/>
          <w:bottom w:space="0" w:sz="0" w:val="nil"/>
          <w:right w:space="0" w:sz="0" w:val="nil"/>
          <w:between w:space="0" w:sz="0" w:val="nil"/>
        </w:pBdr>
        <w:shd w:fill="auto" w:val="clear"/>
        <w:spacing w:after="0" w:before="2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72">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3">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74">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75">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6">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77">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78">
      <w:pPr>
        <w:keepNext w:val="0"/>
        <w:keepLines w:val="0"/>
        <w:widowControl w:val="0"/>
        <w:pBdr>
          <w:top w:space="0" w:sz="0" w:val="nil"/>
          <w:left w:space="0" w:sz="0" w:val="nil"/>
          <w:bottom w:space="0" w:sz="0" w:val="nil"/>
          <w:right w:space="0" w:sz="0" w:val="nil"/>
          <w:between w:space="0" w:sz="0" w:val="nil"/>
        </w:pBdr>
        <w:shd w:fill="auto" w:val="clear"/>
        <w:spacing w:after="0" w:before="5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79">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A">
      <w:pPr>
        <w:keepNext w:val="0"/>
        <w:keepLines w:val="0"/>
        <w:widowControl w:val="0"/>
        <w:pBdr>
          <w:top w:space="0" w:sz="0" w:val="nil"/>
          <w:left w:space="0" w:sz="0" w:val="nil"/>
          <w:bottom w:space="0" w:sz="0" w:val="nil"/>
          <w:right w:space="0" w:sz="0" w:val="nil"/>
          <w:between w:space="0" w:sz="0" w:val="nil"/>
        </w:pBdr>
        <w:shd w:fill="auto" w:val="clear"/>
        <w:spacing w:after="0" w:before="2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7B">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17C">
      <w:pPr>
        <w:keepNext w:val="0"/>
        <w:keepLines w:val="0"/>
        <w:widowControl w:val="0"/>
        <w:pBdr>
          <w:top w:space="0" w:sz="0" w:val="nil"/>
          <w:left w:space="0" w:sz="0" w:val="nil"/>
          <w:bottom w:space="0" w:sz="0" w:val="nil"/>
          <w:right w:space="0" w:sz="0" w:val="nil"/>
          <w:between w:space="0" w:sz="0" w:val="nil"/>
        </w:pBdr>
        <w:shd w:fill="auto" w:val="clear"/>
        <w:spacing w:after="0" w:before="21.186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7D">
      <w:pPr>
        <w:keepNext w:val="0"/>
        <w:keepLines w:val="0"/>
        <w:widowControl w:val="0"/>
        <w:pBdr>
          <w:top w:space="0" w:sz="0" w:val="nil"/>
          <w:left w:space="0" w:sz="0" w:val="nil"/>
          <w:bottom w:space="0" w:sz="0" w:val="nil"/>
          <w:right w:space="0" w:sz="0" w:val="nil"/>
          <w:between w:space="0" w:sz="0" w:val="nil"/>
        </w:pBdr>
        <w:shd w:fill="auto" w:val="clear"/>
        <w:spacing w:after="0" w:before="26.74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7E">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7F">
      <w:pPr>
        <w:keepNext w:val="0"/>
        <w:keepLines w:val="0"/>
        <w:widowControl w:val="0"/>
        <w:pBdr>
          <w:top w:space="0" w:sz="0" w:val="nil"/>
          <w:left w:space="0" w:sz="0" w:val="nil"/>
          <w:bottom w:space="0" w:sz="0" w:val="nil"/>
          <w:right w:space="0" w:sz="0" w:val="nil"/>
          <w:between w:space="0" w:sz="0" w:val="nil"/>
        </w:pBdr>
        <w:shd w:fill="auto" w:val="clear"/>
        <w:spacing w:after="0" w:before="24.0133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80">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81">
      <w:pPr>
        <w:keepNext w:val="0"/>
        <w:keepLines w:val="0"/>
        <w:widowControl w:val="0"/>
        <w:pBdr>
          <w:top w:space="0" w:sz="0" w:val="nil"/>
          <w:left w:space="0" w:sz="0" w:val="nil"/>
          <w:bottom w:space="0" w:sz="0" w:val="nil"/>
          <w:right w:space="0" w:sz="0" w:val="nil"/>
          <w:between w:space="0" w:sz="0" w:val="nil"/>
        </w:pBdr>
        <w:shd w:fill="auto" w:val="clear"/>
        <w:spacing w:after="0" w:before="16.176605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82">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2183">
      <w:pPr>
        <w:keepNext w:val="0"/>
        <w:keepLines w:val="0"/>
        <w:widowControl w:val="0"/>
        <w:pBdr>
          <w:top w:space="0" w:sz="0" w:val="nil"/>
          <w:left w:space="0" w:sz="0" w:val="nil"/>
          <w:bottom w:space="0" w:sz="0" w:val="nil"/>
          <w:right w:space="0" w:sz="0" w:val="nil"/>
          <w:between w:space="0" w:sz="0" w:val="nil"/>
        </w:pBdr>
        <w:shd w:fill="auto" w:val="clear"/>
        <w:spacing w:after="0" w:before="25.6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84">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85">
      <w:pPr>
        <w:keepNext w:val="0"/>
        <w:keepLines w:val="0"/>
        <w:widowControl w:val="0"/>
        <w:pBdr>
          <w:top w:space="0" w:sz="0" w:val="nil"/>
          <w:left w:space="0" w:sz="0" w:val="nil"/>
          <w:bottom w:space="0" w:sz="0" w:val="nil"/>
          <w:right w:space="0" w:sz="0" w:val="nil"/>
          <w:between w:space="0" w:sz="0" w:val="nil"/>
        </w:pBdr>
        <w:shd w:fill="auto" w:val="clear"/>
        <w:spacing w:after="0" w:before="65.67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8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87">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88">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89">
      <w:pPr>
        <w:keepNext w:val="0"/>
        <w:keepLines w:val="0"/>
        <w:widowControl w:val="0"/>
        <w:pBdr>
          <w:top w:space="0" w:sz="0" w:val="nil"/>
          <w:left w:space="0" w:sz="0" w:val="nil"/>
          <w:bottom w:space="0" w:sz="0" w:val="nil"/>
          <w:right w:space="0" w:sz="0" w:val="nil"/>
          <w:between w:space="0" w:sz="0" w:val="nil"/>
        </w:pBdr>
        <w:shd w:fill="auto" w:val="clear"/>
        <w:spacing w:after="0" w:before="58.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8A">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8B">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8C">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8D">
      <w:pPr>
        <w:keepNext w:val="0"/>
        <w:keepLines w:val="0"/>
        <w:widowControl w:val="0"/>
        <w:pBdr>
          <w:top w:space="0" w:sz="0" w:val="nil"/>
          <w:left w:space="0" w:sz="0" w:val="nil"/>
          <w:bottom w:space="0" w:sz="0" w:val="nil"/>
          <w:right w:space="0" w:sz="0" w:val="nil"/>
          <w:between w:space="0" w:sz="0" w:val="nil"/>
        </w:pBdr>
        <w:shd w:fill="auto" w:val="clear"/>
        <w:spacing w:after="0" w:before="58.93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8E">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8F">
      <w:pPr>
        <w:keepNext w:val="0"/>
        <w:keepLines w:val="0"/>
        <w:widowControl w:val="0"/>
        <w:pBdr>
          <w:top w:space="0" w:sz="0" w:val="nil"/>
          <w:left w:space="0" w:sz="0" w:val="nil"/>
          <w:bottom w:space="0" w:sz="0" w:val="nil"/>
          <w:right w:space="0" w:sz="0" w:val="nil"/>
          <w:between w:space="0" w:sz="0" w:val="nil"/>
        </w:pBdr>
        <w:shd w:fill="auto" w:val="clear"/>
        <w:spacing w:after="0" w:before="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90">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91">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2">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93">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4">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95">
      <w:pPr>
        <w:keepNext w:val="0"/>
        <w:keepLines w:val="0"/>
        <w:widowControl w:val="0"/>
        <w:pBdr>
          <w:top w:space="0" w:sz="0" w:val="nil"/>
          <w:left w:space="0" w:sz="0" w:val="nil"/>
          <w:bottom w:space="0" w:sz="0" w:val="nil"/>
          <w:right w:space="0" w:sz="0" w:val="nil"/>
          <w:between w:space="0" w:sz="0" w:val="nil"/>
        </w:pBdr>
        <w:shd w:fill="auto" w:val="clear"/>
        <w:spacing w:after="0" w:before="28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6">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7">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98">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9">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9A">
      <w:pPr>
        <w:keepNext w:val="0"/>
        <w:keepLines w:val="0"/>
        <w:widowControl w:val="0"/>
        <w:pBdr>
          <w:top w:space="0" w:sz="0" w:val="nil"/>
          <w:left w:space="0" w:sz="0" w:val="nil"/>
          <w:bottom w:space="0" w:sz="0" w:val="nil"/>
          <w:right w:space="0" w:sz="0" w:val="nil"/>
          <w:between w:space="0" w:sz="0" w:val="nil"/>
        </w:pBdr>
        <w:shd w:fill="auto" w:val="clear"/>
        <w:spacing w:after="0" w:before="28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B">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9C">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9D">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9E">
      <w:pPr>
        <w:keepNext w:val="0"/>
        <w:keepLines w:val="0"/>
        <w:widowControl w:val="0"/>
        <w:pBdr>
          <w:top w:space="0" w:sz="0" w:val="nil"/>
          <w:left w:space="0" w:sz="0" w:val="nil"/>
          <w:bottom w:space="0" w:sz="0" w:val="nil"/>
          <w:right w:space="0" w:sz="0" w:val="nil"/>
          <w:between w:space="0" w:sz="0" w:val="nil"/>
        </w:pBdr>
        <w:shd w:fill="auto" w:val="clear"/>
        <w:spacing w:after="0" w:before="3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9F">
      <w:pPr>
        <w:keepNext w:val="0"/>
        <w:keepLines w:val="0"/>
        <w:widowControl w:val="0"/>
        <w:pBdr>
          <w:top w:space="0" w:sz="0" w:val="nil"/>
          <w:left w:space="0" w:sz="0" w:val="nil"/>
          <w:bottom w:space="0" w:sz="0" w:val="nil"/>
          <w:right w:space="0" w:sz="0" w:val="nil"/>
          <w:between w:space="0" w:sz="0" w:val="nil"/>
        </w:pBdr>
        <w:shd w:fill="auto" w:val="clear"/>
        <w:spacing w:after="0" w:before="173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0">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1">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2">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3">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1A4">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A5">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6">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A7">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1A8">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A9">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A">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1AB">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1AC">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AD">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AE">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AF">
      <w:pPr>
        <w:keepNext w:val="0"/>
        <w:keepLines w:val="0"/>
        <w:widowControl w:val="0"/>
        <w:pBdr>
          <w:top w:space="0" w:sz="0" w:val="nil"/>
          <w:left w:space="0" w:sz="0" w:val="nil"/>
          <w:bottom w:space="0" w:sz="0" w:val="nil"/>
          <w:right w:space="0" w:sz="0" w:val="nil"/>
          <w:between w:space="0" w:sz="0" w:val="nil"/>
        </w:pBdr>
        <w:shd w:fill="auto" w:val="clear"/>
        <w:spacing w:after="0" w:before="3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1B0">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B1">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B2">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B3">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1B4">
      <w:pPr>
        <w:keepNext w:val="0"/>
        <w:keepLines w:val="0"/>
        <w:widowControl w:val="0"/>
        <w:pBdr>
          <w:top w:space="0" w:sz="0" w:val="nil"/>
          <w:left w:space="0" w:sz="0" w:val="nil"/>
          <w:bottom w:space="0" w:sz="0" w:val="nil"/>
          <w:right w:space="0" w:sz="0" w:val="nil"/>
          <w:between w:space="0" w:sz="0" w:val="nil"/>
        </w:pBdr>
        <w:shd w:fill="auto" w:val="clear"/>
        <w:spacing w:after="0" w:before="224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B5">
      <w:pPr>
        <w:keepNext w:val="0"/>
        <w:keepLines w:val="0"/>
        <w:widowControl w:val="0"/>
        <w:pBdr>
          <w:top w:space="0" w:sz="0" w:val="nil"/>
          <w:left w:space="0" w:sz="0" w:val="nil"/>
          <w:bottom w:space="0" w:sz="0" w:val="nil"/>
          <w:right w:space="0" w:sz="0" w:val="nil"/>
          <w:between w:space="0" w:sz="0" w:val="nil"/>
        </w:pBdr>
        <w:shd w:fill="auto" w:val="clear"/>
        <w:spacing w:after="0" w:before="30.33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B6">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B7">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B8">
      <w:pPr>
        <w:keepNext w:val="0"/>
        <w:keepLines w:val="0"/>
        <w:widowControl w:val="0"/>
        <w:pBdr>
          <w:top w:space="0" w:sz="0" w:val="nil"/>
          <w:left w:space="0" w:sz="0" w:val="nil"/>
          <w:bottom w:space="0" w:sz="0" w:val="nil"/>
          <w:right w:space="0" w:sz="0" w:val="nil"/>
          <w:between w:space="0" w:sz="0" w:val="nil"/>
        </w:pBdr>
        <w:shd w:fill="auto" w:val="clear"/>
        <w:spacing w:after="0" w:before="38.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B9">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BA">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1BB">
      <w:pPr>
        <w:keepNext w:val="0"/>
        <w:keepLines w:val="0"/>
        <w:widowControl w:val="0"/>
        <w:pBdr>
          <w:top w:space="0" w:sz="0" w:val="nil"/>
          <w:left w:space="0" w:sz="0" w:val="nil"/>
          <w:bottom w:space="0" w:sz="0" w:val="nil"/>
          <w:right w:space="0" w:sz="0" w:val="nil"/>
          <w:between w:space="0" w:sz="0" w:val="nil"/>
        </w:pBdr>
        <w:shd w:fill="auto" w:val="clear"/>
        <w:spacing w:after="0" w:before="37.411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BC">
      <w:pPr>
        <w:keepNext w:val="0"/>
        <w:keepLines w:val="0"/>
        <w:widowControl w:val="0"/>
        <w:pBdr>
          <w:top w:space="0" w:sz="0" w:val="nil"/>
          <w:left w:space="0" w:sz="0" w:val="nil"/>
          <w:bottom w:space="0" w:sz="0" w:val="nil"/>
          <w:right w:space="0" w:sz="0" w:val="nil"/>
          <w:between w:space="0" w:sz="0" w:val="nil"/>
        </w:pBdr>
        <w:shd w:fill="auto" w:val="clear"/>
        <w:spacing w:after="0" w:before="26.4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BD">
      <w:pPr>
        <w:keepNext w:val="0"/>
        <w:keepLines w:val="0"/>
        <w:widowControl w:val="0"/>
        <w:pBdr>
          <w:top w:space="0" w:sz="0" w:val="nil"/>
          <w:left w:space="0" w:sz="0" w:val="nil"/>
          <w:bottom w:space="0" w:sz="0" w:val="nil"/>
          <w:right w:space="0" w:sz="0" w:val="nil"/>
          <w:between w:space="0" w:sz="0" w:val="nil"/>
        </w:pBdr>
        <w:shd w:fill="auto" w:val="clear"/>
        <w:spacing w:after="0" w:before="33.0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BE">
      <w:pPr>
        <w:keepNext w:val="0"/>
        <w:keepLines w:val="0"/>
        <w:widowControl w:val="0"/>
        <w:pBdr>
          <w:top w:space="0" w:sz="0" w:val="nil"/>
          <w:left w:space="0" w:sz="0" w:val="nil"/>
          <w:bottom w:space="0" w:sz="0" w:val="nil"/>
          <w:right w:space="0" w:sz="0" w:val="nil"/>
          <w:between w:space="0" w:sz="0" w:val="nil"/>
        </w:pBdr>
        <w:shd w:fill="auto" w:val="clear"/>
        <w:spacing w:after="0" w:before="38.0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BF">
      <w:pPr>
        <w:keepNext w:val="0"/>
        <w:keepLines w:val="0"/>
        <w:widowControl w:val="0"/>
        <w:pBdr>
          <w:top w:space="0" w:sz="0" w:val="nil"/>
          <w:left w:space="0" w:sz="0" w:val="nil"/>
          <w:bottom w:space="0" w:sz="0" w:val="nil"/>
          <w:right w:space="0" w:sz="0" w:val="nil"/>
          <w:between w:space="0" w:sz="0" w:val="nil"/>
        </w:pBdr>
        <w:shd w:fill="auto" w:val="clear"/>
        <w:spacing w:after="0" w:before="26.463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1C0">
      <w:pPr>
        <w:keepNext w:val="0"/>
        <w:keepLines w:val="0"/>
        <w:widowControl w:val="0"/>
        <w:pBdr>
          <w:top w:space="0" w:sz="0" w:val="nil"/>
          <w:left w:space="0" w:sz="0" w:val="nil"/>
          <w:bottom w:space="0" w:sz="0" w:val="nil"/>
          <w:right w:space="0" w:sz="0" w:val="nil"/>
          <w:between w:space="0" w:sz="0" w:val="nil"/>
        </w:pBdr>
        <w:shd w:fill="auto" w:val="clear"/>
        <w:spacing w:after="0" w:before="24.7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C1">
      <w:pPr>
        <w:keepNext w:val="0"/>
        <w:keepLines w:val="0"/>
        <w:widowControl w:val="0"/>
        <w:pBdr>
          <w:top w:space="0" w:sz="0" w:val="nil"/>
          <w:left w:space="0" w:sz="0" w:val="nil"/>
          <w:bottom w:space="0" w:sz="0" w:val="nil"/>
          <w:right w:space="0" w:sz="0" w:val="nil"/>
          <w:between w:space="0" w:sz="0" w:val="nil"/>
        </w:pBdr>
        <w:shd w:fill="auto" w:val="clear"/>
        <w:spacing w:after="0" w:before="38.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C2">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C3">
      <w:pPr>
        <w:keepNext w:val="0"/>
        <w:keepLines w:val="0"/>
        <w:widowControl w:val="0"/>
        <w:pBdr>
          <w:top w:space="0" w:sz="0" w:val="nil"/>
          <w:left w:space="0" w:sz="0" w:val="nil"/>
          <w:bottom w:space="0" w:sz="0" w:val="nil"/>
          <w:right w:space="0" w:sz="0" w:val="nil"/>
          <w:between w:space="0" w:sz="0" w:val="nil"/>
        </w:pBdr>
        <w:shd w:fill="auto" w:val="clear"/>
        <w:spacing w:after="0" w:before="46.364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C4">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5">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C6">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7">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1C8">
      <w:pPr>
        <w:keepNext w:val="0"/>
        <w:keepLines w:val="0"/>
        <w:widowControl w:val="0"/>
        <w:pBdr>
          <w:top w:space="0" w:sz="0" w:val="nil"/>
          <w:left w:space="0" w:sz="0" w:val="nil"/>
          <w:bottom w:space="0" w:sz="0" w:val="nil"/>
          <w:right w:space="0" w:sz="0" w:val="nil"/>
          <w:between w:space="0" w:sz="0" w:val="nil"/>
        </w:pBdr>
        <w:shd w:fill="auto" w:val="clear"/>
        <w:spacing w:after="0" w:before="14.41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C9">
      <w:pPr>
        <w:keepNext w:val="0"/>
        <w:keepLines w:val="0"/>
        <w:widowControl w:val="0"/>
        <w:pBdr>
          <w:top w:space="0" w:sz="0" w:val="nil"/>
          <w:left w:space="0" w:sz="0" w:val="nil"/>
          <w:bottom w:space="0" w:sz="0" w:val="nil"/>
          <w:right w:space="0" w:sz="0" w:val="nil"/>
          <w:between w:space="0" w:sz="0" w:val="nil"/>
        </w:pBdr>
        <w:shd w:fill="auto" w:val="clear"/>
        <w:spacing w:after="0" w:before="4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CA">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CB">
      <w:pPr>
        <w:keepNext w:val="0"/>
        <w:keepLines w:val="0"/>
        <w:widowControl w:val="0"/>
        <w:pBdr>
          <w:top w:space="0" w:sz="0" w:val="nil"/>
          <w:left w:space="0" w:sz="0" w:val="nil"/>
          <w:bottom w:space="0" w:sz="0" w:val="nil"/>
          <w:right w:space="0" w:sz="0" w:val="nil"/>
          <w:between w:space="0" w:sz="0" w:val="nil"/>
        </w:pBdr>
        <w:shd w:fill="auto" w:val="clear"/>
        <w:spacing w:after="0" w:before="37.0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C">
      <w:pPr>
        <w:keepNext w:val="0"/>
        <w:keepLines w:val="0"/>
        <w:widowControl w:val="0"/>
        <w:pBdr>
          <w:top w:space="0" w:sz="0" w:val="nil"/>
          <w:left w:space="0" w:sz="0" w:val="nil"/>
          <w:bottom w:space="0" w:sz="0" w:val="nil"/>
          <w:right w:space="0" w:sz="0" w:val="nil"/>
          <w:between w:space="0" w:sz="0" w:val="nil"/>
        </w:pBdr>
        <w:shd w:fill="auto" w:val="clear"/>
        <w:spacing w:after="0" w:before="43.7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CD">
      <w:pPr>
        <w:keepNext w:val="0"/>
        <w:keepLines w:val="0"/>
        <w:widowControl w:val="0"/>
        <w:pBdr>
          <w:top w:space="0" w:sz="0" w:val="nil"/>
          <w:left w:space="0" w:sz="0" w:val="nil"/>
          <w:bottom w:space="0" w:sz="0" w:val="nil"/>
          <w:right w:space="0" w:sz="0" w:val="nil"/>
          <w:between w:space="0" w:sz="0" w:val="nil"/>
        </w:pBdr>
        <w:shd w:fill="auto" w:val="clear"/>
        <w:spacing w:after="0" w:before="37.0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CE">
      <w:pPr>
        <w:keepNext w:val="0"/>
        <w:keepLines w:val="0"/>
        <w:widowControl w:val="0"/>
        <w:pBdr>
          <w:top w:space="0" w:sz="0" w:val="nil"/>
          <w:left w:space="0" w:sz="0" w:val="nil"/>
          <w:bottom w:space="0" w:sz="0" w:val="nil"/>
          <w:right w:space="0" w:sz="0" w:val="nil"/>
          <w:between w:space="0" w:sz="0" w:val="nil"/>
        </w:pBdr>
        <w:shd w:fill="auto" w:val="clear"/>
        <w:spacing w:after="0" w:before="64.29779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1CF">
      <w:pPr>
        <w:keepNext w:val="0"/>
        <w:keepLines w:val="0"/>
        <w:widowControl w:val="0"/>
        <w:pBdr>
          <w:top w:space="0" w:sz="0" w:val="nil"/>
          <w:left w:space="0" w:sz="0" w:val="nil"/>
          <w:bottom w:space="0" w:sz="0" w:val="nil"/>
          <w:right w:space="0" w:sz="0" w:val="nil"/>
          <w:between w:space="0" w:sz="0" w:val="nil"/>
        </w:pBdr>
        <w:shd w:fill="auto" w:val="clear"/>
        <w:spacing w:after="0" w:before="15.63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D0">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D1">
      <w:pPr>
        <w:keepNext w:val="0"/>
        <w:keepLines w:val="0"/>
        <w:widowControl w:val="0"/>
        <w:pBdr>
          <w:top w:space="0" w:sz="0" w:val="nil"/>
          <w:left w:space="0" w:sz="0" w:val="nil"/>
          <w:bottom w:space="0" w:sz="0" w:val="nil"/>
          <w:right w:space="0" w:sz="0" w:val="nil"/>
          <w:between w:space="0" w:sz="0" w:val="nil"/>
        </w:pBdr>
        <w:shd w:fill="auto" w:val="clear"/>
        <w:spacing w:after="0" w:before="26.4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1D2">
      <w:pPr>
        <w:keepNext w:val="0"/>
        <w:keepLines w:val="0"/>
        <w:widowControl w:val="0"/>
        <w:pBdr>
          <w:top w:space="0" w:sz="0" w:val="nil"/>
          <w:left w:space="0" w:sz="0" w:val="nil"/>
          <w:bottom w:space="0" w:sz="0" w:val="nil"/>
          <w:right w:space="0" w:sz="0" w:val="nil"/>
          <w:between w:space="0" w:sz="0" w:val="nil"/>
        </w:pBdr>
        <w:shd w:fill="auto" w:val="clear"/>
        <w:spacing w:after="0" w:before="15.5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D3">
      <w:pPr>
        <w:keepNext w:val="0"/>
        <w:keepLines w:val="0"/>
        <w:widowControl w:val="0"/>
        <w:pBdr>
          <w:top w:space="0" w:sz="0" w:val="nil"/>
          <w:left w:space="0" w:sz="0" w:val="nil"/>
          <w:bottom w:space="0" w:sz="0" w:val="nil"/>
          <w:right w:space="0" w:sz="0" w:val="nil"/>
          <w:between w:space="0" w:sz="0" w:val="nil"/>
        </w:pBdr>
        <w:shd w:fill="auto" w:val="clear"/>
        <w:spacing w:after="0" w:before="38.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D4">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D5">
      <w:pPr>
        <w:keepNext w:val="0"/>
        <w:keepLines w:val="0"/>
        <w:widowControl w:val="0"/>
        <w:pBdr>
          <w:top w:space="0" w:sz="0" w:val="nil"/>
          <w:left w:space="0" w:sz="0" w:val="nil"/>
          <w:bottom w:space="0" w:sz="0" w:val="nil"/>
          <w:right w:space="0" w:sz="0" w:val="nil"/>
          <w:between w:space="0" w:sz="0" w:val="nil"/>
        </w:pBdr>
        <w:shd w:fill="auto" w:val="clear"/>
        <w:spacing w:after="0" w:before="37.0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D6">
      <w:pPr>
        <w:keepNext w:val="0"/>
        <w:keepLines w:val="0"/>
        <w:widowControl w:val="0"/>
        <w:pBdr>
          <w:top w:space="0" w:sz="0" w:val="nil"/>
          <w:left w:space="0" w:sz="0" w:val="nil"/>
          <w:bottom w:space="0" w:sz="0" w:val="nil"/>
          <w:right w:space="0" w:sz="0" w:val="nil"/>
          <w:between w:space="0" w:sz="0" w:val="nil"/>
        </w:pBdr>
        <w:shd w:fill="auto" w:val="clear"/>
        <w:spacing w:after="0" w:before="50.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1D7">
      <w:pPr>
        <w:keepNext w:val="0"/>
        <w:keepLines w:val="0"/>
        <w:widowControl w:val="0"/>
        <w:pBdr>
          <w:top w:space="0" w:sz="0" w:val="nil"/>
          <w:left w:space="0" w:sz="0" w:val="nil"/>
          <w:bottom w:space="0" w:sz="0" w:val="nil"/>
          <w:right w:space="0" w:sz="0" w:val="nil"/>
          <w:between w:space="0" w:sz="0" w:val="nil"/>
        </w:pBdr>
        <w:shd w:fill="auto" w:val="clear"/>
        <w:spacing w:after="0" w:before="55.33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D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D9">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DA">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DB">
      <w:pPr>
        <w:keepNext w:val="0"/>
        <w:keepLines w:val="0"/>
        <w:widowControl w:val="0"/>
        <w:pBdr>
          <w:top w:space="0" w:sz="0" w:val="nil"/>
          <w:left w:space="0" w:sz="0" w:val="nil"/>
          <w:bottom w:space="0" w:sz="0" w:val="nil"/>
          <w:right w:space="0" w:sz="0" w:val="nil"/>
          <w:between w:space="0" w:sz="0" w:val="nil"/>
        </w:pBdr>
        <w:shd w:fill="auto" w:val="clear"/>
        <w:spacing w:after="0" w:before="5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DC">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DD">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DE">
      <w:pPr>
        <w:keepNext w:val="0"/>
        <w:keepLines w:val="0"/>
        <w:widowControl w:val="0"/>
        <w:pBdr>
          <w:top w:space="0" w:sz="0" w:val="nil"/>
          <w:left w:space="0" w:sz="0" w:val="nil"/>
          <w:bottom w:space="0" w:sz="0" w:val="nil"/>
          <w:right w:space="0" w:sz="0" w:val="nil"/>
          <w:between w:space="0" w:sz="0" w:val="nil"/>
        </w:pBdr>
        <w:shd w:fill="auto" w:val="clear"/>
        <w:spacing w:after="0" w:before="2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DF">
      <w:pPr>
        <w:keepNext w:val="0"/>
        <w:keepLines w:val="0"/>
        <w:widowControl w:val="0"/>
        <w:pBdr>
          <w:top w:space="0" w:sz="0" w:val="nil"/>
          <w:left w:space="0" w:sz="0" w:val="nil"/>
          <w:bottom w:space="0" w:sz="0" w:val="nil"/>
          <w:right w:space="0" w:sz="0" w:val="nil"/>
          <w:between w:space="0" w:sz="0" w:val="nil"/>
        </w:pBdr>
        <w:shd w:fill="auto" w:val="clear"/>
        <w:spacing w:after="0" w:before="5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0">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E1">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1E2">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E3">
      <w:pPr>
        <w:keepNext w:val="0"/>
        <w:keepLines w:val="0"/>
        <w:widowControl w:val="0"/>
        <w:pBdr>
          <w:top w:space="0" w:sz="0" w:val="nil"/>
          <w:left w:space="0" w:sz="0" w:val="nil"/>
          <w:bottom w:space="0" w:sz="0" w:val="nil"/>
          <w:right w:space="0" w:sz="0" w:val="nil"/>
          <w:between w:space="0" w:sz="0" w:val="nil"/>
        </w:pBdr>
        <w:shd w:fill="auto" w:val="clear"/>
        <w:spacing w:after="0" w:before="2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E4">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E5">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E6">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E7">
      <w:pPr>
        <w:keepNext w:val="0"/>
        <w:keepLines w:val="0"/>
        <w:widowControl w:val="0"/>
        <w:pBdr>
          <w:top w:space="0" w:sz="0" w:val="nil"/>
          <w:left w:space="0" w:sz="0" w:val="nil"/>
          <w:bottom w:space="0" w:sz="0" w:val="nil"/>
          <w:right w:space="0" w:sz="0" w:val="nil"/>
          <w:between w:space="0" w:sz="0" w:val="nil"/>
        </w:pBdr>
        <w:shd w:fill="auto" w:val="clear"/>
        <w:spacing w:after="0" w:before="284.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E8">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E9">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EA">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B">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EC">
      <w:pPr>
        <w:keepNext w:val="0"/>
        <w:keepLines w:val="0"/>
        <w:widowControl w:val="0"/>
        <w:pBdr>
          <w:top w:space="0" w:sz="0" w:val="nil"/>
          <w:left w:space="0" w:sz="0" w:val="nil"/>
          <w:bottom w:space="0" w:sz="0" w:val="nil"/>
          <w:right w:space="0" w:sz="0" w:val="nil"/>
          <w:between w:space="0" w:sz="0" w:val="nil"/>
        </w:pBdr>
        <w:shd w:fill="auto" w:val="clear"/>
        <w:spacing w:after="0" w:before="28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ED">
      <w:pPr>
        <w:keepNext w:val="0"/>
        <w:keepLines w:val="0"/>
        <w:widowControl w:val="0"/>
        <w:pBdr>
          <w:top w:space="0" w:sz="0" w:val="nil"/>
          <w:left w:space="0" w:sz="0" w:val="nil"/>
          <w:bottom w:space="0" w:sz="0" w:val="nil"/>
          <w:right w:space="0" w:sz="0" w:val="nil"/>
          <w:between w:space="0" w:sz="0" w:val="nil"/>
        </w:pBdr>
        <w:shd w:fill="auto" w:val="clear"/>
        <w:spacing w:after="0" w:before="23.7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EE">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EF">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F0">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F1">
      <w:pPr>
        <w:keepNext w:val="0"/>
        <w:keepLines w:val="0"/>
        <w:widowControl w:val="0"/>
        <w:pBdr>
          <w:top w:space="0" w:sz="0" w:val="nil"/>
          <w:left w:space="0" w:sz="0" w:val="nil"/>
          <w:bottom w:space="0" w:sz="0" w:val="nil"/>
          <w:right w:space="0" w:sz="0" w:val="nil"/>
          <w:between w:space="0" w:sz="0" w:val="nil"/>
        </w:pBdr>
        <w:shd w:fill="auto" w:val="clear"/>
        <w:spacing w:after="0" w:before="173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2">
      <w:pPr>
        <w:keepNext w:val="0"/>
        <w:keepLines w:val="0"/>
        <w:widowControl w:val="0"/>
        <w:pBdr>
          <w:top w:space="0" w:sz="0" w:val="nil"/>
          <w:left w:space="0" w:sz="0" w:val="nil"/>
          <w:bottom w:space="0" w:sz="0" w:val="nil"/>
          <w:right w:space="0" w:sz="0" w:val="nil"/>
          <w:between w:space="0" w:sz="0" w:val="nil"/>
        </w:pBdr>
        <w:shd w:fill="auto" w:val="clear"/>
        <w:spacing w:after="0" w:before="23.7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3">
      <w:pPr>
        <w:keepNext w:val="0"/>
        <w:keepLines w:val="0"/>
        <w:widowControl w:val="0"/>
        <w:pBdr>
          <w:top w:space="0" w:sz="0" w:val="nil"/>
          <w:left w:space="0" w:sz="0" w:val="nil"/>
          <w:bottom w:space="0" w:sz="0" w:val="nil"/>
          <w:right w:space="0" w:sz="0" w:val="nil"/>
          <w:between w:space="0" w:sz="0" w:val="nil"/>
        </w:pBdr>
        <w:shd w:fill="auto" w:val="clear"/>
        <w:spacing w:after="0" w:before="5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1F4">
      <w:pPr>
        <w:keepNext w:val="0"/>
        <w:keepLines w:val="0"/>
        <w:widowControl w:val="0"/>
        <w:pBdr>
          <w:top w:space="0" w:sz="0" w:val="nil"/>
          <w:left w:space="0" w:sz="0" w:val="nil"/>
          <w:bottom w:space="0" w:sz="0" w:val="nil"/>
          <w:right w:space="0" w:sz="0" w:val="nil"/>
          <w:between w:space="0" w:sz="0" w:val="nil"/>
        </w:pBdr>
        <w:shd w:fill="auto" w:val="clear"/>
        <w:spacing w:after="0" w:before="5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F5">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F6">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F7">
      <w:pPr>
        <w:keepNext w:val="0"/>
        <w:keepLines w:val="0"/>
        <w:widowControl w:val="0"/>
        <w:pBdr>
          <w:top w:space="0" w:sz="0" w:val="nil"/>
          <w:left w:space="0" w:sz="0" w:val="nil"/>
          <w:bottom w:space="0" w:sz="0" w:val="nil"/>
          <w:right w:space="0" w:sz="0" w:val="nil"/>
          <w:between w:space="0" w:sz="0" w:val="nil"/>
        </w:pBdr>
        <w:shd w:fill="auto" w:val="clear"/>
        <w:spacing w:after="0" w:before="2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8">
      <w:pPr>
        <w:keepNext w:val="0"/>
        <w:keepLines w:val="0"/>
        <w:widowControl w:val="0"/>
        <w:pBdr>
          <w:top w:space="0" w:sz="0" w:val="nil"/>
          <w:left w:space="0" w:sz="0" w:val="nil"/>
          <w:bottom w:space="0" w:sz="0" w:val="nil"/>
          <w:right w:space="0" w:sz="0" w:val="nil"/>
          <w:between w:space="0" w:sz="0" w:val="nil"/>
        </w:pBdr>
        <w:shd w:fill="auto" w:val="clear"/>
        <w:spacing w:after="0" w:before="5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F9">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1FA">
      <w:pPr>
        <w:keepNext w:val="0"/>
        <w:keepLines w:val="0"/>
        <w:widowControl w:val="0"/>
        <w:pBdr>
          <w:top w:space="0" w:sz="0" w:val="nil"/>
          <w:left w:space="0" w:sz="0" w:val="nil"/>
          <w:bottom w:space="0" w:sz="0" w:val="nil"/>
          <w:right w:space="0" w:sz="0" w:val="nil"/>
          <w:between w:space="0" w:sz="0" w:val="nil"/>
        </w:pBdr>
        <w:shd w:fill="auto" w:val="clear"/>
        <w:spacing w:after="0" w:before="3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1FB">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FC">
      <w:pPr>
        <w:keepNext w:val="0"/>
        <w:keepLines w:val="0"/>
        <w:widowControl w:val="0"/>
        <w:pBdr>
          <w:top w:space="0" w:sz="0" w:val="nil"/>
          <w:left w:space="0" w:sz="0" w:val="nil"/>
          <w:bottom w:space="0" w:sz="0" w:val="nil"/>
          <w:right w:space="0" w:sz="0" w:val="nil"/>
          <w:between w:space="0" w:sz="0" w:val="nil"/>
        </w:pBdr>
        <w:shd w:fill="auto" w:val="clear"/>
        <w:spacing w:after="0" w:before="2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D">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FE">
      <w:pPr>
        <w:keepNext w:val="0"/>
        <w:keepLines w:val="0"/>
        <w:widowControl w:val="0"/>
        <w:pBdr>
          <w:top w:space="0" w:sz="0" w:val="nil"/>
          <w:left w:space="0" w:sz="0" w:val="nil"/>
          <w:bottom w:space="0" w:sz="0" w:val="nil"/>
          <w:right w:space="0" w:sz="0" w:val="nil"/>
          <w:between w:space="0" w:sz="0" w:val="nil"/>
        </w:pBdr>
        <w:shd w:fill="auto" w:val="clear"/>
        <w:spacing w:after="0" w:before="5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FF">
      <w:pPr>
        <w:keepNext w:val="0"/>
        <w:keepLines w:val="0"/>
        <w:widowControl w:val="0"/>
        <w:pBdr>
          <w:top w:space="0" w:sz="0" w:val="nil"/>
          <w:left w:space="0" w:sz="0" w:val="nil"/>
          <w:bottom w:space="0" w:sz="0" w:val="nil"/>
          <w:right w:space="0" w:sz="0" w:val="nil"/>
          <w:between w:space="0" w:sz="0" w:val="nil"/>
        </w:pBdr>
        <w:shd w:fill="auto" w:val="clear"/>
        <w:spacing w:after="0" w:before="3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00">
      <w:pPr>
        <w:keepNext w:val="0"/>
        <w:keepLines w:val="0"/>
        <w:widowControl w:val="0"/>
        <w:pBdr>
          <w:top w:space="0" w:sz="0" w:val="nil"/>
          <w:left w:space="0" w:sz="0" w:val="nil"/>
          <w:bottom w:space="0" w:sz="0" w:val="nil"/>
          <w:right w:space="0" w:sz="0" w:val="nil"/>
          <w:between w:space="0" w:sz="0" w:val="nil"/>
        </w:pBdr>
        <w:shd w:fill="auto" w:val="clear"/>
        <w:spacing w:after="0" w:before="284.655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1">
      <w:pPr>
        <w:keepNext w:val="0"/>
        <w:keepLines w:val="0"/>
        <w:widowControl w:val="0"/>
        <w:pBdr>
          <w:top w:space="0" w:sz="0" w:val="nil"/>
          <w:left w:space="0" w:sz="0" w:val="nil"/>
          <w:bottom w:space="0" w:sz="0" w:val="nil"/>
          <w:right w:space="0" w:sz="0" w:val="nil"/>
          <w:between w:space="0" w:sz="0" w:val="nil"/>
        </w:pBdr>
        <w:shd w:fill="auto" w:val="clear"/>
        <w:spacing w:after="0" w:before="2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2">
      <w:pPr>
        <w:keepNext w:val="0"/>
        <w:keepLines w:val="0"/>
        <w:widowControl w:val="0"/>
        <w:pBdr>
          <w:top w:space="0" w:sz="0" w:val="nil"/>
          <w:left w:space="0" w:sz="0" w:val="nil"/>
          <w:bottom w:space="0" w:sz="0" w:val="nil"/>
          <w:right w:space="0" w:sz="0" w:val="nil"/>
          <w:between w:space="0" w:sz="0" w:val="nil"/>
        </w:pBdr>
        <w:shd w:fill="auto" w:val="clear"/>
        <w:spacing w:after="0" w:before="5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03">
      <w:pPr>
        <w:keepNext w:val="0"/>
        <w:keepLines w:val="0"/>
        <w:widowControl w:val="0"/>
        <w:pBdr>
          <w:top w:space="0" w:sz="0" w:val="nil"/>
          <w:left w:space="0" w:sz="0" w:val="nil"/>
          <w:bottom w:space="0" w:sz="0" w:val="nil"/>
          <w:right w:space="0" w:sz="0" w:val="nil"/>
          <w:between w:space="0" w:sz="0" w:val="nil"/>
        </w:pBdr>
        <w:shd w:fill="auto" w:val="clear"/>
        <w:spacing w:after="0" w:before="5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04">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05">
      <w:pPr>
        <w:keepNext w:val="0"/>
        <w:keepLines w:val="0"/>
        <w:widowControl w:val="0"/>
        <w:pBdr>
          <w:top w:space="0" w:sz="0" w:val="nil"/>
          <w:left w:space="0" w:sz="0" w:val="nil"/>
          <w:bottom w:space="0" w:sz="0" w:val="nil"/>
          <w:right w:space="0" w:sz="0" w:val="nil"/>
          <w:between w:space="0" w:sz="0" w:val="nil"/>
        </w:pBdr>
        <w:shd w:fill="auto" w:val="clear"/>
        <w:spacing w:after="0" w:before="28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06">
      <w:pPr>
        <w:keepNext w:val="0"/>
        <w:keepLines w:val="0"/>
        <w:widowControl w:val="0"/>
        <w:pBdr>
          <w:top w:space="0" w:sz="0" w:val="nil"/>
          <w:left w:space="0" w:sz="0" w:val="nil"/>
          <w:bottom w:space="0" w:sz="0" w:val="nil"/>
          <w:right w:space="0" w:sz="0" w:val="nil"/>
          <w:between w:space="0" w:sz="0" w:val="nil"/>
        </w:pBdr>
        <w:shd w:fill="auto" w:val="clear"/>
        <w:spacing w:after="0" w:before="23.75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7">
      <w:pPr>
        <w:keepNext w:val="0"/>
        <w:keepLines w:val="0"/>
        <w:widowControl w:val="0"/>
        <w:pBdr>
          <w:top w:space="0" w:sz="0" w:val="nil"/>
          <w:left w:space="0" w:sz="0" w:val="nil"/>
          <w:bottom w:space="0" w:sz="0" w:val="nil"/>
          <w:right w:space="0" w:sz="0" w:val="nil"/>
          <w:between w:space="0" w:sz="0" w:val="nil"/>
        </w:pBdr>
        <w:shd w:fill="auto" w:val="clear"/>
        <w:spacing w:after="0" w:before="5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08">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9">
      <w:pPr>
        <w:keepNext w:val="0"/>
        <w:keepLines w:val="0"/>
        <w:widowControl w:val="0"/>
        <w:pBdr>
          <w:top w:space="0" w:sz="0" w:val="nil"/>
          <w:left w:space="0" w:sz="0" w:val="nil"/>
          <w:bottom w:space="0" w:sz="0" w:val="nil"/>
          <w:right w:space="0" w:sz="0" w:val="nil"/>
          <w:between w:space="0" w:sz="0" w:val="nil"/>
        </w:pBdr>
        <w:shd w:fill="auto" w:val="clear"/>
        <w:spacing w:after="0" w:before="58.9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0A">
      <w:pPr>
        <w:keepNext w:val="0"/>
        <w:keepLines w:val="0"/>
        <w:widowControl w:val="0"/>
        <w:pBdr>
          <w:top w:space="0" w:sz="0" w:val="nil"/>
          <w:left w:space="0" w:sz="0" w:val="nil"/>
          <w:bottom w:space="0" w:sz="0" w:val="nil"/>
          <w:right w:space="0" w:sz="0" w:val="nil"/>
          <w:between w:space="0" w:sz="0" w:val="nil"/>
        </w:pBdr>
        <w:shd w:fill="auto" w:val="clear"/>
        <w:spacing w:after="0" w:before="1218.39996337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B">
      <w:pPr>
        <w:keepNext w:val="0"/>
        <w:keepLines w:val="0"/>
        <w:widowControl w:val="0"/>
        <w:pBdr>
          <w:top w:space="0" w:sz="0" w:val="nil"/>
          <w:left w:space="0" w:sz="0" w:val="nil"/>
          <w:bottom w:space="0" w:sz="0" w:val="nil"/>
          <w:right w:space="0" w:sz="0" w:val="nil"/>
          <w:between w:space="0" w:sz="0" w:val="nil"/>
        </w:pBdr>
        <w:shd w:fill="auto" w:val="clear"/>
        <w:spacing w:after="0" w:before="61.24664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0C">
      <w:pPr>
        <w:keepNext w:val="0"/>
        <w:keepLines w:val="0"/>
        <w:widowControl w:val="0"/>
        <w:pBdr>
          <w:top w:space="0" w:sz="0" w:val="nil"/>
          <w:left w:space="0" w:sz="0" w:val="nil"/>
          <w:bottom w:space="0" w:sz="0" w:val="nil"/>
          <w:right w:space="0" w:sz="0" w:val="nil"/>
          <w:between w:space="0" w:sz="0" w:val="nil"/>
        </w:pBdr>
        <w:shd w:fill="auto" w:val="clear"/>
        <w:spacing w:after="0" w:before="30.0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D">
      <w:pPr>
        <w:keepNext w:val="0"/>
        <w:keepLines w:val="0"/>
        <w:widowControl w:val="0"/>
        <w:pBdr>
          <w:top w:space="0" w:sz="0" w:val="nil"/>
          <w:left w:space="0" w:sz="0" w:val="nil"/>
          <w:bottom w:space="0" w:sz="0" w:val="nil"/>
          <w:right w:space="0" w:sz="0" w:val="nil"/>
          <w:between w:space="0" w:sz="0" w:val="nil"/>
        </w:pBdr>
        <w:shd w:fill="auto" w:val="clear"/>
        <w:spacing w:after="0" w:before="40.78735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E">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0F">
      <w:pPr>
        <w:keepNext w:val="0"/>
        <w:keepLines w:val="0"/>
        <w:widowControl w:val="0"/>
        <w:pBdr>
          <w:top w:space="0" w:sz="0" w:val="nil"/>
          <w:left w:space="0" w:sz="0" w:val="nil"/>
          <w:bottom w:space="0" w:sz="0" w:val="nil"/>
          <w:right w:space="0" w:sz="0" w:val="nil"/>
          <w:between w:space="0" w:sz="0" w:val="nil"/>
        </w:pBdr>
        <w:shd w:fill="auto" w:val="clear"/>
        <w:spacing w:after="0" w:before="43.532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10">
      <w:pPr>
        <w:keepNext w:val="0"/>
        <w:keepLines w:val="0"/>
        <w:widowControl w:val="0"/>
        <w:pBdr>
          <w:top w:space="0" w:sz="0" w:val="nil"/>
          <w:left w:space="0" w:sz="0" w:val="nil"/>
          <w:bottom w:space="0" w:sz="0" w:val="nil"/>
          <w:right w:space="0" w:sz="0" w:val="nil"/>
          <w:between w:space="0" w:sz="0" w:val="nil"/>
        </w:pBdr>
        <w:shd w:fill="auto" w:val="clear"/>
        <w:spacing w:after="0" w:before="58.841247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1">
      <w:pPr>
        <w:keepNext w:val="0"/>
        <w:keepLines w:val="0"/>
        <w:widowControl w:val="0"/>
        <w:pBdr>
          <w:top w:space="0" w:sz="0" w:val="nil"/>
          <w:left w:space="0" w:sz="0" w:val="nil"/>
          <w:bottom w:space="0" w:sz="0" w:val="nil"/>
          <w:right w:space="0" w:sz="0" w:val="nil"/>
          <w:between w:space="0" w:sz="0" w:val="nil"/>
        </w:pBdr>
        <w:shd w:fill="auto" w:val="clear"/>
        <w:spacing w:after="0" w:before="32.3782348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212">
      <w:pPr>
        <w:keepNext w:val="0"/>
        <w:keepLines w:val="0"/>
        <w:widowControl w:val="0"/>
        <w:pBdr>
          <w:top w:space="0" w:sz="0" w:val="nil"/>
          <w:left w:space="0" w:sz="0" w:val="nil"/>
          <w:bottom w:space="0" w:sz="0" w:val="nil"/>
          <w:right w:space="0" w:sz="0" w:val="nil"/>
          <w:between w:space="0" w:sz="0" w:val="nil"/>
        </w:pBdr>
        <w:shd w:fill="auto" w:val="clear"/>
        <w:spacing w:after="0" w:before="41.28387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3">
      <w:pPr>
        <w:keepNext w:val="0"/>
        <w:keepLines w:val="0"/>
        <w:widowControl w:val="0"/>
        <w:pBdr>
          <w:top w:space="0" w:sz="0" w:val="nil"/>
          <w:left w:space="0" w:sz="0" w:val="nil"/>
          <w:bottom w:space="0" w:sz="0" w:val="nil"/>
          <w:right w:space="0" w:sz="0" w:val="nil"/>
          <w:between w:space="0" w:sz="0" w:val="nil"/>
        </w:pBdr>
        <w:shd w:fill="auto" w:val="clear"/>
        <w:spacing w:after="0" w:before="67.18475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214">
      <w:pPr>
        <w:keepNext w:val="0"/>
        <w:keepLines w:val="0"/>
        <w:widowControl w:val="0"/>
        <w:pBdr>
          <w:top w:space="0" w:sz="0" w:val="nil"/>
          <w:left w:space="0" w:sz="0" w:val="nil"/>
          <w:bottom w:space="0" w:sz="0" w:val="nil"/>
          <w:right w:space="0" w:sz="0" w:val="nil"/>
          <w:between w:space="0" w:sz="0" w:val="nil"/>
        </w:pBdr>
        <w:shd w:fill="auto" w:val="clear"/>
        <w:spacing w:after="0" w:before="37.446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15">
      <w:pPr>
        <w:keepNext w:val="0"/>
        <w:keepLines w:val="0"/>
        <w:widowControl w:val="0"/>
        <w:pBdr>
          <w:top w:space="0" w:sz="0" w:val="nil"/>
          <w:left w:space="0" w:sz="0" w:val="nil"/>
          <w:bottom w:space="0" w:sz="0" w:val="nil"/>
          <w:right w:space="0" w:sz="0" w:val="nil"/>
          <w:between w:space="0" w:sz="0" w:val="nil"/>
        </w:pBdr>
        <w:shd w:fill="auto" w:val="clear"/>
        <w:spacing w:after="0" w:before="79.071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16">
      <w:pPr>
        <w:keepNext w:val="0"/>
        <w:keepLines w:val="0"/>
        <w:widowControl w:val="0"/>
        <w:pBdr>
          <w:top w:space="0" w:sz="0" w:val="nil"/>
          <w:left w:space="0" w:sz="0" w:val="nil"/>
          <w:bottom w:space="0" w:sz="0" w:val="nil"/>
          <w:right w:space="0" w:sz="0" w:val="nil"/>
          <w:between w:space="0" w:sz="0" w:val="nil"/>
        </w:pBdr>
        <w:shd w:fill="auto" w:val="clear"/>
        <w:spacing w:after="0" w:before="30.0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7">
      <w:pPr>
        <w:keepNext w:val="0"/>
        <w:keepLines w:val="0"/>
        <w:widowControl w:val="0"/>
        <w:pBdr>
          <w:top w:space="0" w:sz="0" w:val="nil"/>
          <w:left w:space="0" w:sz="0" w:val="nil"/>
          <w:bottom w:space="0" w:sz="0" w:val="nil"/>
          <w:right w:space="0" w:sz="0" w:val="nil"/>
          <w:between w:space="0" w:sz="0" w:val="nil"/>
        </w:pBdr>
        <w:shd w:fill="auto" w:val="clear"/>
        <w:spacing w:after="0" w:before="41.891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18">
      <w:pPr>
        <w:keepNext w:val="0"/>
        <w:keepLines w:val="0"/>
        <w:widowControl w:val="0"/>
        <w:pBdr>
          <w:top w:space="0" w:sz="0" w:val="nil"/>
          <w:left w:space="0" w:sz="0" w:val="nil"/>
          <w:bottom w:space="0" w:sz="0" w:val="nil"/>
          <w:right w:space="0" w:sz="0" w:val="nil"/>
          <w:between w:space="0" w:sz="0" w:val="nil"/>
        </w:pBdr>
        <w:shd w:fill="auto" w:val="clear"/>
        <w:spacing w:after="0" w:before="66.823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9">
      <w:pPr>
        <w:keepNext w:val="0"/>
        <w:keepLines w:val="0"/>
        <w:widowControl w:val="0"/>
        <w:pBdr>
          <w:top w:space="0" w:sz="0" w:val="nil"/>
          <w:left w:space="0" w:sz="0" w:val="nil"/>
          <w:bottom w:space="0" w:sz="0" w:val="nil"/>
          <w:right w:space="0" w:sz="0" w:val="nil"/>
          <w:between w:space="0" w:sz="0" w:val="nil"/>
        </w:pBdr>
        <w:shd w:fill="auto" w:val="clear"/>
        <w:spacing w:after="0" w:before="30.0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A">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1B">
      <w:pPr>
        <w:keepNext w:val="0"/>
        <w:keepLines w:val="0"/>
        <w:widowControl w:val="0"/>
        <w:pBdr>
          <w:top w:space="0" w:sz="0" w:val="nil"/>
          <w:left w:space="0" w:sz="0" w:val="nil"/>
          <w:bottom w:space="0" w:sz="0" w:val="nil"/>
          <w:right w:space="0" w:sz="0" w:val="nil"/>
          <w:between w:space="0" w:sz="0" w:val="nil"/>
        </w:pBdr>
        <w:shd w:fill="auto" w:val="clear"/>
        <w:spacing w:after="0" w:before="66.16729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1C">
      <w:pPr>
        <w:keepNext w:val="0"/>
        <w:keepLines w:val="0"/>
        <w:widowControl w:val="0"/>
        <w:pBdr>
          <w:top w:space="0" w:sz="0" w:val="nil"/>
          <w:left w:space="0" w:sz="0" w:val="nil"/>
          <w:bottom w:space="0" w:sz="0" w:val="nil"/>
          <w:right w:space="0" w:sz="0" w:val="nil"/>
          <w:between w:space="0" w:sz="0" w:val="nil"/>
        </w:pBdr>
        <w:shd w:fill="auto" w:val="clear"/>
        <w:spacing w:after="0" w:before="66.823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1D">
      <w:pPr>
        <w:keepNext w:val="0"/>
        <w:keepLines w:val="0"/>
        <w:widowControl w:val="0"/>
        <w:pBdr>
          <w:top w:space="0" w:sz="0" w:val="nil"/>
          <w:left w:space="0" w:sz="0" w:val="nil"/>
          <w:bottom w:space="0" w:sz="0" w:val="nil"/>
          <w:right w:space="0" w:sz="0" w:val="nil"/>
          <w:between w:space="0" w:sz="0" w:val="nil"/>
        </w:pBdr>
        <w:shd w:fill="auto" w:val="clear"/>
        <w:spacing w:after="0" w:before="31.0662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E">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221F">
      <w:pPr>
        <w:keepNext w:val="0"/>
        <w:keepLines w:val="0"/>
        <w:widowControl w:val="0"/>
        <w:pBdr>
          <w:top w:space="0" w:sz="0" w:val="nil"/>
          <w:left w:space="0" w:sz="0" w:val="nil"/>
          <w:bottom w:space="0" w:sz="0" w:val="nil"/>
          <w:right w:space="0" w:sz="0" w:val="nil"/>
          <w:between w:space="0" w:sz="0" w:val="nil"/>
        </w:pBdr>
        <w:shd w:fill="auto" w:val="clear"/>
        <w:spacing w:after="0" w:before="41.30645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220">
      <w:pPr>
        <w:keepNext w:val="0"/>
        <w:keepLines w:val="0"/>
        <w:widowControl w:val="0"/>
        <w:pBdr>
          <w:top w:space="0" w:sz="0" w:val="nil"/>
          <w:left w:space="0" w:sz="0" w:val="nil"/>
          <w:bottom w:space="0" w:sz="0" w:val="nil"/>
          <w:right w:space="0" w:sz="0" w:val="nil"/>
          <w:between w:space="0" w:sz="0" w:val="nil"/>
        </w:pBdr>
        <w:shd w:fill="auto" w:val="clear"/>
        <w:spacing w:after="0" w:before="40.17120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1">
      <w:pPr>
        <w:keepNext w:val="0"/>
        <w:keepLines w:val="0"/>
        <w:widowControl w:val="0"/>
        <w:pBdr>
          <w:top w:space="0" w:sz="0" w:val="nil"/>
          <w:left w:space="0" w:sz="0" w:val="nil"/>
          <w:bottom w:space="0" w:sz="0" w:val="nil"/>
          <w:right w:space="0" w:sz="0" w:val="nil"/>
          <w:between w:space="0" w:sz="0" w:val="nil"/>
        </w:pBdr>
        <w:shd w:fill="auto" w:val="clear"/>
        <w:spacing w:after="0" w:before="31.0662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22">
      <w:pPr>
        <w:keepNext w:val="0"/>
        <w:keepLines w:val="0"/>
        <w:widowControl w:val="0"/>
        <w:pBdr>
          <w:top w:space="0" w:sz="0" w:val="nil"/>
          <w:left w:space="0" w:sz="0" w:val="nil"/>
          <w:bottom w:space="0" w:sz="0" w:val="nil"/>
          <w:right w:space="0" w:sz="0" w:val="nil"/>
          <w:between w:space="0" w:sz="0" w:val="nil"/>
        </w:pBdr>
        <w:shd w:fill="auto" w:val="clear"/>
        <w:spacing w:after="0" w:before="40.361022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3">
      <w:pPr>
        <w:keepNext w:val="0"/>
        <w:keepLines w:val="0"/>
        <w:widowControl w:val="0"/>
        <w:pBdr>
          <w:top w:space="0" w:sz="0" w:val="nil"/>
          <w:left w:space="0" w:sz="0" w:val="nil"/>
          <w:bottom w:space="0" w:sz="0" w:val="nil"/>
          <w:right w:space="0" w:sz="0" w:val="nil"/>
          <w:between w:space="0" w:sz="0" w:val="nil"/>
        </w:pBdr>
        <w:shd w:fill="auto" w:val="clear"/>
        <w:spacing w:after="0" w:before="42.180480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24">
      <w:pPr>
        <w:keepNext w:val="0"/>
        <w:keepLines w:val="0"/>
        <w:widowControl w:val="0"/>
        <w:pBdr>
          <w:top w:space="0" w:sz="0" w:val="nil"/>
          <w:left w:space="0" w:sz="0" w:val="nil"/>
          <w:bottom w:space="0" w:sz="0" w:val="nil"/>
          <w:right w:space="0" w:sz="0" w:val="nil"/>
          <w:between w:space="0" w:sz="0" w:val="nil"/>
        </w:pBdr>
        <w:shd w:fill="auto" w:val="clear"/>
        <w:spacing w:after="0" w:before="60.0006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5">
      <w:pPr>
        <w:keepNext w:val="0"/>
        <w:keepLines w:val="0"/>
        <w:widowControl w:val="0"/>
        <w:pBdr>
          <w:top w:space="0" w:sz="0" w:val="nil"/>
          <w:left w:space="0" w:sz="0" w:val="nil"/>
          <w:bottom w:space="0" w:sz="0" w:val="nil"/>
          <w:right w:space="0" w:sz="0" w:val="nil"/>
          <w:between w:space="0" w:sz="0" w:val="nil"/>
        </w:pBdr>
        <w:shd w:fill="auto" w:val="clear"/>
        <w:spacing w:after="0" w:before="59.1693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6">
      <w:pPr>
        <w:keepNext w:val="0"/>
        <w:keepLines w:val="0"/>
        <w:widowControl w:val="0"/>
        <w:pBdr>
          <w:top w:space="0" w:sz="0" w:val="nil"/>
          <w:left w:space="0" w:sz="0" w:val="nil"/>
          <w:bottom w:space="0" w:sz="0" w:val="nil"/>
          <w:right w:space="0" w:sz="0" w:val="nil"/>
          <w:between w:space="0" w:sz="0" w:val="nil"/>
        </w:pBdr>
        <w:shd w:fill="auto" w:val="clear"/>
        <w:spacing w:after="0" w:before="66.16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7">
      <w:pPr>
        <w:keepNext w:val="0"/>
        <w:keepLines w:val="0"/>
        <w:widowControl w:val="0"/>
        <w:pBdr>
          <w:top w:space="0" w:sz="0" w:val="nil"/>
          <w:left w:space="0" w:sz="0" w:val="nil"/>
          <w:bottom w:space="0" w:sz="0" w:val="nil"/>
          <w:right w:space="0" w:sz="0" w:val="nil"/>
          <w:between w:space="0" w:sz="0" w:val="nil"/>
        </w:pBdr>
        <w:shd w:fill="auto" w:val="clear"/>
        <w:spacing w:after="0" w:before="30.0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8">
      <w:pPr>
        <w:keepNext w:val="0"/>
        <w:keepLines w:val="0"/>
        <w:widowControl w:val="0"/>
        <w:pBdr>
          <w:top w:space="0" w:sz="0" w:val="nil"/>
          <w:left w:space="0" w:sz="0" w:val="nil"/>
          <w:bottom w:space="0" w:sz="0" w:val="nil"/>
          <w:right w:space="0" w:sz="0" w:val="nil"/>
          <w:between w:space="0" w:sz="0" w:val="nil"/>
        </w:pBdr>
        <w:shd w:fill="auto" w:val="clear"/>
        <w:spacing w:after="0" w:before="67.18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29">
      <w:pPr>
        <w:keepNext w:val="0"/>
        <w:keepLines w:val="0"/>
        <w:widowControl w:val="0"/>
        <w:pBdr>
          <w:top w:space="0" w:sz="0" w:val="nil"/>
          <w:left w:space="0" w:sz="0" w:val="nil"/>
          <w:bottom w:space="0" w:sz="0" w:val="nil"/>
          <w:right w:space="0" w:sz="0" w:val="nil"/>
          <w:between w:space="0" w:sz="0" w:val="nil"/>
        </w:pBdr>
        <w:shd w:fill="auto" w:val="clear"/>
        <w:spacing w:after="0" w:before="66.16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A">
      <w:pPr>
        <w:keepNext w:val="0"/>
        <w:keepLines w:val="0"/>
        <w:widowControl w:val="0"/>
        <w:pBdr>
          <w:top w:space="0" w:sz="0" w:val="nil"/>
          <w:left w:space="0" w:sz="0" w:val="nil"/>
          <w:bottom w:space="0" w:sz="0" w:val="nil"/>
          <w:right w:space="0" w:sz="0" w:val="nil"/>
          <w:between w:space="0" w:sz="0" w:val="nil"/>
        </w:pBdr>
        <w:shd w:fill="auto" w:val="clear"/>
        <w:spacing w:after="0" w:before="31.0662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2B">
      <w:pPr>
        <w:keepNext w:val="0"/>
        <w:keepLines w:val="0"/>
        <w:widowControl w:val="0"/>
        <w:pBdr>
          <w:top w:space="0" w:sz="0" w:val="nil"/>
          <w:left w:space="0" w:sz="0" w:val="nil"/>
          <w:bottom w:space="0" w:sz="0" w:val="nil"/>
          <w:right w:space="0" w:sz="0" w:val="nil"/>
          <w:between w:space="0" w:sz="0" w:val="nil"/>
        </w:pBdr>
        <w:shd w:fill="auto" w:val="clear"/>
        <w:spacing w:after="0" w:before="52.49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2C">
      <w:pPr>
        <w:keepNext w:val="0"/>
        <w:keepLines w:val="0"/>
        <w:widowControl w:val="0"/>
        <w:pBdr>
          <w:top w:space="0" w:sz="0" w:val="nil"/>
          <w:left w:space="0" w:sz="0" w:val="nil"/>
          <w:bottom w:space="0" w:sz="0" w:val="nil"/>
          <w:right w:space="0" w:sz="0" w:val="nil"/>
          <w:between w:space="0" w:sz="0" w:val="nil"/>
        </w:pBdr>
        <w:shd w:fill="auto" w:val="clear"/>
        <w:spacing w:after="0" w:before="66.1676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D">
      <w:pPr>
        <w:keepNext w:val="0"/>
        <w:keepLines w:val="0"/>
        <w:widowControl w:val="0"/>
        <w:pBdr>
          <w:top w:space="0" w:sz="0" w:val="nil"/>
          <w:left w:space="0" w:sz="0" w:val="nil"/>
          <w:bottom w:space="0" w:sz="0" w:val="nil"/>
          <w:right w:space="0" w:sz="0" w:val="nil"/>
          <w:between w:space="0" w:sz="0" w:val="nil"/>
        </w:pBdr>
        <w:shd w:fill="auto" w:val="clear"/>
        <w:spacing w:after="0" w:before="59.98931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E">
      <w:pPr>
        <w:keepNext w:val="0"/>
        <w:keepLines w:val="0"/>
        <w:widowControl w:val="0"/>
        <w:pBdr>
          <w:top w:space="0" w:sz="0" w:val="nil"/>
          <w:left w:space="0" w:sz="0" w:val="nil"/>
          <w:bottom w:space="0" w:sz="0" w:val="nil"/>
          <w:right w:space="0" w:sz="0" w:val="nil"/>
          <w:between w:space="0" w:sz="0" w:val="nil"/>
        </w:pBdr>
        <w:shd w:fill="auto" w:val="clear"/>
        <w:spacing w:after="0" w:before="64.80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2F">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0">
      <w:pPr>
        <w:keepNext w:val="0"/>
        <w:keepLines w:val="0"/>
        <w:widowControl w:val="0"/>
        <w:pBdr>
          <w:top w:space="0" w:sz="0" w:val="nil"/>
          <w:left w:space="0" w:sz="0" w:val="nil"/>
          <w:bottom w:space="0" w:sz="0" w:val="nil"/>
          <w:right w:space="0" w:sz="0" w:val="nil"/>
          <w:between w:space="0" w:sz="0" w:val="nil"/>
        </w:pBdr>
        <w:shd w:fill="auto" w:val="clear"/>
        <w:spacing w:after="0" w:before="41.8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231">
      <w:pPr>
        <w:keepNext w:val="0"/>
        <w:keepLines w:val="0"/>
        <w:widowControl w:val="0"/>
        <w:pBdr>
          <w:top w:space="0" w:sz="0" w:val="nil"/>
          <w:left w:space="0" w:sz="0" w:val="nil"/>
          <w:bottom w:space="0" w:sz="0" w:val="nil"/>
          <w:right w:space="0" w:sz="0" w:val="nil"/>
          <w:between w:space="0" w:sz="0" w:val="nil"/>
        </w:pBdr>
        <w:shd w:fill="auto" w:val="clear"/>
        <w:spacing w:after="0" w:before="7.374877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232">
      <w:pPr>
        <w:keepNext w:val="0"/>
        <w:keepLines w:val="0"/>
        <w:widowControl w:val="0"/>
        <w:pBdr>
          <w:top w:space="0" w:sz="0" w:val="nil"/>
          <w:left w:space="0" w:sz="0" w:val="nil"/>
          <w:bottom w:space="0" w:sz="0" w:val="nil"/>
          <w:right w:space="0" w:sz="0" w:val="nil"/>
          <w:between w:space="0" w:sz="0" w:val="nil"/>
        </w:pBdr>
        <w:shd w:fill="auto" w:val="clear"/>
        <w:spacing w:after="0" w:before="17.1530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33">
      <w:pPr>
        <w:keepNext w:val="0"/>
        <w:keepLines w:val="0"/>
        <w:widowControl w:val="0"/>
        <w:pBdr>
          <w:top w:space="0" w:sz="0" w:val="nil"/>
          <w:left w:space="0" w:sz="0" w:val="nil"/>
          <w:bottom w:space="0" w:sz="0" w:val="nil"/>
          <w:right w:space="0" w:sz="0" w:val="nil"/>
          <w:between w:space="0" w:sz="0" w:val="nil"/>
        </w:pBdr>
        <w:shd w:fill="auto" w:val="clear"/>
        <w:spacing w:after="0" w:before="43.53225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4">
      <w:pPr>
        <w:keepNext w:val="0"/>
        <w:keepLines w:val="0"/>
        <w:widowControl w:val="0"/>
        <w:pBdr>
          <w:top w:space="0" w:sz="0" w:val="nil"/>
          <w:left w:space="0" w:sz="0" w:val="nil"/>
          <w:bottom w:space="0" w:sz="0" w:val="nil"/>
          <w:right w:space="0" w:sz="0" w:val="nil"/>
          <w:between w:space="0" w:sz="0" w:val="nil"/>
        </w:pBdr>
        <w:shd w:fill="auto" w:val="clear"/>
        <w:spacing w:after="0" w:before="59.1693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5">
      <w:pPr>
        <w:keepNext w:val="0"/>
        <w:keepLines w:val="0"/>
        <w:widowControl w:val="0"/>
        <w:pBdr>
          <w:top w:space="0" w:sz="0" w:val="nil"/>
          <w:left w:space="0" w:sz="0" w:val="nil"/>
          <w:bottom w:space="0" w:sz="0" w:val="nil"/>
          <w:right w:space="0" w:sz="0" w:val="nil"/>
          <w:between w:space="0" w:sz="0" w:val="nil"/>
        </w:pBdr>
        <w:shd w:fill="auto" w:val="clear"/>
        <w:spacing w:after="0" w:before="42.54806518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36">
      <w:pPr>
        <w:keepNext w:val="0"/>
        <w:keepLines w:val="0"/>
        <w:widowControl w:val="0"/>
        <w:pBdr>
          <w:top w:space="0" w:sz="0" w:val="nil"/>
          <w:left w:space="0" w:sz="0" w:val="nil"/>
          <w:bottom w:space="0" w:sz="0" w:val="nil"/>
          <w:right w:space="0" w:sz="0" w:val="nil"/>
          <w:between w:space="0" w:sz="0" w:val="nil"/>
        </w:pBdr>
        <w:shd w:fill="auto" w:val="clear"/>
        <w:spacing w:after="0" w:before="59.978485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237">
      <w:pPr>
        <w:keepNext w:val="0"/>
        <w:keepLines w:val="0"/>
        <w:widowControl w:val="0"/>
        <w:pBdr>
          <w:top w:space="0" w:sz="0" w:val="nil"/>
          <w:left w:space="0" w:sz="0" w:val="nil"/>
          <w:bottom w:space="0" w:sz="0" w:val="nil"/>
          <w:right w:space="0" w:sz="0" w:val="nil"/>
          <w:between w:space="0" w:sz="0" w:val="nil"/>
        </w:pBdr>
        <w:shd w:fill="auto" w:val="clear"/>
        <w:spacing w:after="0" w:before="60.0003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8">
      <w:pPr>
        <w:keepNext w:val="0"/>
        <w:keepLines w:val="0"/>
        <w:widowControl w:val="0"/>
        <w:pBdr>
          <w:top w:space="0" w:sz="0" w:val="nil"/>
          <w:left w:space="0" w:sz="0" w:val="nil"/>
          <w:bottom w:space="0" w:sz="0" w:val="nil"/>
          <w:right w:space="0" w:sz="0" w:val="nil"/>
          <w:between w:space="0" w:sz="0" w:val="nil"/>
        </w:pBdr>
        <w:shd w:fill="auto" w:val="clear"/>
        <w:spacing w:after="0" w:before="30.01663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9">
      <w:pPr>
        <w:keepNext w:val="0"/>
        <w:keepLines w:val="0"/>
        <w:widowControl w:val="0"/>
        <w:pBdr>
          <w:top w:space="0" w:sz="0" w:val="nil"/>
          <w:left w:space="0" w:sz="0" w:val="nil"/>
          <w:bottom w:space="0" w:sz="0" w:val="nil"/>
          <w:right w:space="0" w:sz="0" w:val="nil"/>
          <w:between w:space="0" w:sz="0" w:val="nil"/>
        </w:pBdr>
        <w:shd w:fill="auto" w:val="clear"/>
        <w:spacing w:after="0" w:before="48.1248474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3A">
      <w:pPr>
        <w:keepNext w:val="0"/>
        <w:keepLines w:val="0"/>
        <w:widowControl w:val="0"/>
        <w:pBdr>
          <w:top w:space="0" w:sz="0" w:val="nil"/>
          <w:left w:space="0" w:sz="0" w:val="nil"/>
          <w:bottom w:space="0" w:sz="0" w:val="nil"/>
          <w:right w:space="0" w:sz="0" w:val="nil"/>
          <w:between w:space="0" w:sz="0" w:val="nil"/>
        </w:pBdr>
        <w:shd w:fill="auto" w:val="clear"/>
        <w:spacing w:after="0" w:before="49.2076110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3B">
      <w:pPr>
        <w:keepNext w:val="0"/>
        <w:keepLines w:val="0"/>
        <w:widowControl w:val="0"/>
        <w:pBdr>
          <w:top w:space="0" w:sz="0" w:val="nil"/>
          <w:left w:space="0" w:sz="0" w:val="nil"/>
          <w:bottom w:space="0" w:sz="0" w:val="nil"/>
          <w:right w:space="0" w:sz="0" w:val="nil"/>
          <w:between w:space="0" w:sz="0" w:val="nil"/>
        </w:pBdr>
        <w:shd w:fill="auto" w:val="clear"/>
        <w:spacing w:after="0" w:before="66.823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3C">
      <w:pPr>
        <w:keepNext w:val="0"/>
        <w:keepLines w:val="0"/>
        <w:widowControl w:val="0"/>
        <w:pBdr>
          <w:top w:space="0" w:sz="0" w:val="nil"/>
          <w:left w:space="0" w:sz="0" w:val="nil"/>
          <w:bottom w:space="0" w:sz="0" w:val="nil"/>
          <w:right w:space="0" w:sz="0" w:val="nil"/>
          <w:between w:space="0" w:sz="0" w:val="nil"/>
        </w:pBdr>
        <w:shd w:fill="auto" w:val="clear"/>
        <w:spacing w:after="0" w:before="43.532257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D">
      <w:pPr>
        <w:keepNext w:val="0"/>
        <w:keepLines w:val="0"/>
        <w:widowControl w:val="0"/>
        <w:pBdr>
          <w:top w:space="0" w:sz="0" w:val="nil"/>
          <w:left w:space="0" w:sz="0" w:val="nil"/>
          <w:bottom w:space="0" w:sz="0" w:val="nil"/>
          <w:right w:space="0" w:sz="0" w:val="nil"/>
          <w:between w:space="0" w:sz="0" w:val="nil"/>
        </w:pBdr>
        <w:shd w:fill="auto" w:val="clear"/>
        <w:spacing w:after="0" w:before="77.7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3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3F">
      <w:pPr>
        <w:keepNext w:val="0"/>
        <w:keepLines w:val="0"/>
        <w:widowControl w:val="0"/>
        <w:pBdr>
          <w:top w:space="0" w:sz="0" w:val="nil"/>
          <w:left w:space="0" w:sz="0" w:val="nil"/>
          <w:bottom w:space="0" w:sz="0" w:val="nil"/>
          <w:right w:space="0" w:sz="0" w:val="nil"/>
          <w:between w:space="0" w:sz="0" w:val="nil"/>
        </w:pBdr>
        <w:shd w:fill="auto" w:val="clear"/>
        <w:spacing w:after="0" w:before="2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0">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41">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42">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43">
      <w:pPr>
        <w:keepNext w:val="0"/>
        <w:keepLines w:val="0"/>
        <w:widowControl w:val="0"/>
        <w:pBdr>
          <w:top w:space="0" w:sz="0" w:val="nil"/>
          <w:left w:space="0" w:sz="0" w:val="nil"/>
          <w:bottom w:space="0" w:sz="0" w:val="nil"/>
          <w:right w:space="0" w:sz="0" w:val="nil"/>
          <w:between w:space="0" w:sz="0" w:val="nil"/>
        </w:pBdr>
        <w:shd w:fill="auto" w:val="clear"/>
        <w:spacing w:after="0" w:before="2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4">
      <w:pPr>
        <w:keepNext w:val="0"/>
        <w:keepLines w:val="0"/>
        <w:widowControl w:val="0"/>
        <w:pBdr>
          <w:top w:space="0" w:sz="0" w:val="nil"/>
          <w:left w:space="0" w:sz="0" w:val="nil"/>
          <w:bottom w:space="0" w:sz="0" w:val="nil"/>
          <w:right w:space="0" w:sz="0" w:val="nil"/>
          <w:between w:space="0" w:sz="0" w:val="nil"/>
        </w:pBdr>
        <w:shd w:fill="auto" w:val="clear"/>
        <w:spacing w:after="0" w:before="5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45">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46">
      <w:pPr>
        <w:keepNext w:val="0"/>
        <w:keepLines w:val="0"/>
        <w:widowControl w:val="0"/>
        <w:pBdr>
          <w:top w:space="0" w:sz="0" w:val="nil"/>
          <w:left w:space="0" w:sz="0" w:val="nil"/>
          <w:bottom w:space="0" w:sz="0" w:val="nil"/>
          <w:right w:space="0" w:sz="0" w:val="nil"/>
          <w:between w:space="0" w:sz="0" w:val="nil"/>
        </w:pBdr>
        <w:shd w:fill="auto" w:val="clear"/>
        <w:spacing w:after="0" w:before="34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47">
      <w:pPr>
        <w:keepNext w:val="0"/>
        <w:keepLines w:val="0"/>
        <w:widowControl w:val="0"/>
        <w:pBdr>
          <w:top w:space="0" w:sz="0" w:val="nil"/>
          <w:left w:space="0" w:sz="0" w:val="nil"/>
          <w:bottom w:space="0" w:sz="0" w:val="nil"/>
          <w:right w:space="0" w:sz="0" w:val="nil"/>
          <w:between w:space="0" w:sz="0" w:val="nil"/>
        </w:pBdr>
        <w:shd w:fill="auto" w:val="clear"/>
        <w:spacing w:after="0" w:before="2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8">
      <w:pPr>
        <w:keepNext w:val="0"/>
        <w:keepLines w:val="0"/>
        <w:widowControl w:val="0"/>
        <w:pBdr>
          <w:top w:space="0" w:sz="0" w:val="nil"/>
          <w:left w:space="0" w:sz="0" w:val="nil"/>
          <w:bottom w:space="0" w:sz="0" w:val="nil"/>
          <w:right w:space="0" w:sz="0" w:val="nil"/>
          <w:between w:space="0" w:sz="0" w:val="nil"/>
        </w:pBdr>
        <w:shd w:fill="auto" w:val="clear"/>
        <w:spacing w:after="0" w:before="5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49">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4A">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4B">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4C">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4D">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4E">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4F">
      <w:pPr>
        <w:keepNext w:val="0"/>
        <w:keepLines w:val="0"/>
        <w:widowControl w:val="0"/>
        <w:pBdr>
          <w:top w:space="0" w:sz="0" w:val="nil"/>
          <w:left w:space="0" w:sz="0" w:val="nil"/>
          <w:bottom w:space="0" w:sz="0" w:val="nil"/>
          <w:right w:space="0" w:sz="0" w:val="nil"/>
          <w:between w:space="0" w:sz="0" w:val="nil"/>
        </w:pBdr>
        <w:shd w:fill="auto" w:val="clear"/>
        <w:spacing w:after="0" w:before="23.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0">
      <w:pPr>
        <w:keepNext w:val="0"/>
        <w:keepLines w:val="0"/>
        <w:widowControl w:val="0"/>
        <w:pBdr>
          <w:top w:space="0" w:sz="0" w:val="nil"/>
          <w:left w:space="0" w:sz="0" w:val="nil"/>
          <w:bottom w:space="0" w:sz="0" w:val="nil"/>
          <w:right w:space="0" w:sz="0" w:val="nil"/>
          <w:between w:space="0" w:sz="0" w:val="nil"/>
        </w:pBdr>
        <w:shd w:fill="auto" w:val="clear"/>
        <w:spacing w:after="0" w:before="5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1">
      <w:pPr>
        <w:keepNext w:val="0"/>
        <w:keepLines w:val="0"/>
        <w:widowControl w:val="0"/>
        <w:pBdr>
          <w:top w:space="0" w:sz="0" w:val="nil"/>
          <w:left w:space="0" w:sz="0" w:val="nil"/>
          <w:bottom w:space="0" w:sz="0" w:val="nil"/>
          <w:right w:space="0" w:sz="0" w:val="nil"/>
          <w:between w:space="0" w:sz="0" w:val="nil"/>
        </w:pBdr>
        <w:shd w:fill="auto" w:val="clear"/>
        <w:spacing w:after="0" w:before="38.82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2">
      <w:pPr>
        <w:keepNext w:val="0"/>
        <w:keepLines w:val="0"/>
        <w:widowControl w:val="0"/>
        <w:pBdr>
          <w:top w:space="0" w:sz="0" w:val="nil"/>
          <w:left w:space="0" w:sz="0" w:val="nil"/>
          <w:bottom w:space="0" w:sz="0" w:val="nil"/>
          <w:right w:space="0" w:sz="0" w:val="nil"/>
          <w:between w:space="0" w:sz="0" w:val="nil"/>
        </w:pBdr>
        <w:shd w:fill="auto" w:val="clear"/>
        <w:spacing w:after="0" w:before="511.502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53">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4">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5">
      <w:pPr>
        <w:keepNext w:val="0"/>
        <w:keepLines w:val="0"/>
        <w:widowControl w:val="0"/>
        <w:pBdr>
          <w:top w:space="0" w:sz="0" w:val="nil"/>
          <w:left w:space="0" w:sz="0" w:val="nil"/>
          <w:bottom w:space="0" w:sz="0" w:val="nil"/>
          <w:right w:space="0" w:sz="0" w:val="nil"/>
          <w:between w:space="0" w:sz="0" w:val="nil"/>
        </w:pBdr>
        <w:shd w:fill="auto" w:val="clear"/>
        <w:spacing w:after="0" w:before="60.0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56">
      <w:pPr>
        <w:keepNext w:val="0"/>
        <w:keepLines w:val="0"/>
        <w:widowControl w:val="0"/>
        <w:pBdr>
          <w:top w:space="0" w:sz="0" w:val="nil"/>
          <w:left w:space="0" w:sz="0" w:val="nil"/>
          <w:bottom w:space="0" w:sz="0" w:val="nil"/>
          <w:right w:space="0" w:sz="0" w:val="nil"/>
          <w:between w:space="0" w:sz="0" w:val="nil"/>
        </w:pBdr>
        <w:shd w:fill="auto" w:val="clear"/>
        <w:spacing w:after="0" w:before="4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7">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8">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59">
      <w:pPr>
        <w:keepNext w:val="0"/>
        <w:keepLines w:val="0"/>
        <w:widowControl w:val="0"/>
        <w:pBdr>
          <w:top w:space="0" w:sz="0" w:val="nil"/>
          <w:left w:space="0" w:sz="0" w:val="nil"/>
          <w:bottom w:space="0" w:sz="0" w:val="nil"/>
          <w:right w:space="0" w:sz="0" w:val="nil"/>
          <w:between w:space="0" w:sz="0" w:val="nil"/>
        </w:pBdr>
        <w:shd w:fill="auto" w:val="clear"/>
        <w:spacing w:after="0" w:before="307.4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5A">
      <w:pPr>
        <w:keepNext w:val="0"/>
        <w:keepLines w:val="0"/>
        <w:widowControl w:val="0"/>
        <w:pBdr>
          <w:top w:space="0" w:sz="0" w:val="nil"/>
          <w:left w:space="0" w:sz="0" w:val="nil"/>
          <w:bottom w:space="0" w:sz="0" w:val="nil"/>
          <w:right w:space="0" w:sz="0" w:val="nil"/>
          <w:between w:space="0" w:sz="0" w:val="nil"/>
        </w:pBdr>
        <w:shd w:fill="auto" w:val="clear"/>
        <w:spacing w:after="0" w:before="55.5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B">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C">
      <w:pPr>
        <w:keepNext w:val="0"/>
        <w:keepLines w:val="0"/>
        <w:widowControl w:val="0"/>
        <w:pBdr>
          <w:top w:space="0" w:sz="0" w:val="nil"/>
          <w:left w:space="0" w:sz="0" w:val="nil"/>
          <w:bottom w:space="0" w:sz="0" w:val="nil"/>
          <w:right w:space="0" w:sz="0" w:val="nil"/>
          <w:between w:space="0" w:sz="0" w:val="nil"/>
        </w:pBdr>
        <w:shd w:fill="auto" w:val="clear"/>
        <w:spacing w:after="0" w:before="6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5D">
      <w:pPr>
        <w:keepNext w:val="0"/>
        <w:keepLines w:val="0"/>
        <w:widowControl w:val="0"/>
        <w:pBdr>
          <w:top w:space="0" w:sz="0" w:val="nil"/>
          <w:left w:space="0" w:sz="0" w:val="nil"/>
          <w:bottom w:space="0" w:sz="0" w:val="nil"/>
          <w:right w:space="0" w:sz="0" w:val="nil"/>
          <w:between w:space="0" w:sz="0" w:val="nil"/>
        </w:pBdr>
        <w:shd w:fill="auto" w:val="clear"/>
        <w:spacing w:after="0" w:before="4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5E">
      <w:pPr>
        <w:keepNext w:val="0"/>
        <w:keepLines w:val="0"/>
        <w:widowControl w:val="0"/>
        <w:pBdr>
          <w:top w:space="0" w:sz="0" w:val="nil"/>
          <w:left w:space="0" w:sz="0" w:val="nil"/>
          <w:bottom w:space="0" w:sz="0" w:val="nil"/>
          <w:right w:space="0" w:sz="0" w:val="nil"/>
          <w:between w:space="0" w:sz="0" w:val="nil"/>
        </w:pBdr>
        <w:shd w:fill="auto" w:val="clear"/>
        <w:spacing w:after="0" w:before="58.8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5F">
      <w:pPr>
        <w:keepNext w:val="0"/>
        <w:keepLines w:val="0"/>
        <w:widowControl w:val="0"/>
        <w:pBdr>
          <w:top w:space="0" w:sz="0" w:val="nil"/>
          <w:left w:space="0" w:sz="0" w:val="nil"/>
          <w:bottom w:space="0" w:sz="0" w:val="nil"/>
          <w:right w:space="0" w:sz="0" w:val="nil"/>
          <w:between w:space="0" w:sz="0" w:val="nil"/>
        </w:pBdr>
        <w:shd w:fill="auto" w:val="clear"/>
        <w:spacing w:after="0" w:before="40.07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0">
      <w:pPr>
        <w:keepNext w:val="0"/>
        <w:keepLines w:val="0"/>
        <w:widowControl w:val="0"/>
        <w:pBdr>
          <w:top w:space="0" w:sz="0" w:val="nil"/>
          <w:left w:space="0" w:sz="0" w:val="nil"/>
          <w:bottom w:space="0" w:sz="0" w:val="nil"/>
          <w:right w:space="0" w:sz="0" w:val="nil"/>
          <w:between w:space="0" w:sz="0" w:val="nil"/>
        </w:pBdr>
        <w:shd w:fill="auto" w:val="clear"/>
        <w:spacing w:after="0" w:before="296.65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61">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2">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63">
      <w:pPr>
        <w:keepNext w:val="0"/>
        <w:keepLines w:val="0"/>
        <w:widowControl w:val="0"/>
        <w:pBdr>
          <w:top w:space="0" w:sz="0" w:val="nil"/>
          <w:left w:space="0" w:sz="0" w:val="nil"/>
          <w:bottom w:space="0" w:sz="0" w:val="nil"/>
          <w:right w:space="0" w:sz="0" w:val="nil"/>
          <w:between w:space="0" w:sz="0" w:val="nil"/>
        </w:pBdr>
        <w:shd w:fill="auto" w:val="clear"/>
        <w:spacing w:after="0" w:before="3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4">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65">
      <w:pPr>
        <w:keepNext w:val="0"/>
        <w:keepLines w:val="0"/>
        <w:widowControl w:val="0"/>
        <w:pBdr>
          <w:top w:space="0" w:sz="0" w:val="nil"/>
          <w:left w:space="0" w:sz="0" w:val="nil"/>
          <w:bottom w:space="0" w:sz="0" w:val="nil"/>
          <w:right w:space="0" w:sz="0" w:val="nil"/>
          <w:between w:space="0" w:sz="0" w:val="nil"/>
        </w:pBdr>
        <w:shd w:fill="auto" w:val="clear"/>
        <w:spacing w:after="0" w:before="23.7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6">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7">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8">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69">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A">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B">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6C">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6D">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E">
      <w:pPr>
        <w:keepNext w:val="0"/>
        <w:keepLines w:val="0"/>
        <w:widowControl w:val="0"/>
        <w:pBdr>
          <w:top w:space="0" w:sz="0" w:val="nil"/>
          <w:left w:space="0" w:sz="0" w:val="nil"/>
          <w:bottom w:space="0" w:sz="0" w:val="nil"/>
          <w:right w:space="0" w:sz="0" w:val="nil"/>
          <w:between w:space="0" w:sz="0" w:val="nil"/>
        </w:pBdr>
        <w:shd w:fill="auto" w:val="clear"/>
        <w:spacing w:after="0" w:before="5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F">
      <w:pPr>
        <w:keepNext w:val="0"/>
        <w:keepLines w:val="0"/>
        <w:widowControl w:val="0"/>
        <w:pBdr>
          <w:top w:space="0" w:sz="0" w:val="nil"/>
          <w:left w:space="0" w:sz="0" w:val="nil"/>
          <w:bottom w:space="0" w:sz="0" w:val="nil"/>
          <w:right w:space="0" w:sz="0" w:val="nil"/>
          <w:between w:space="0" w:sz="0" w:val="nil"/>
        </w:pBdr>
        <w:shd w:fill="auto" w:val="clear"/>
        <w:spacing w:after="0" w:before="3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270">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71">
      <w:pPr>
        <w:keepNext w:val="0"/>
        <w:keepLines w:val="0"/>
        <w:widowControl w:val="0"/>
        <w:pBdr>
          <w:top w:space="0" w:sz="0" w:val="nil"/>
          <w:left w:space="0" w:sz="0" w:val="nil"/>
          <w:bottom w:space="0" w:sz="0" w:val="nil"/>
          <w:right w:space="0" w:sz="0" w:val="nil"/>
          <w:between w:space="0" w:sz="0" w:val="nil"/>
        </w:pBdr>
        <w:shd w:fill="auto" w:val="clear"/>
        <w:spacing w:after="0" w:before="23.72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72">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8</w:t>
      </w:r>
    </w:p>
    <w:p w:rsidR="00000000" w:rsidDel="00000000" w:rsidP="00000000" w:rsidRDefault="00000000" w:rsidRPr="00000000" w14:paraId="00002273">
      <w:pPr>
        <w:keepNext w:val="0"/>
        <w:keepLines w:val="0"/>
        <w:widowControl w:val="0"/>
        <w:pBdr>
          <w:top w:space="0" w:sz="0" w:val="nil"/>
          <w:left w:space="0" w:sz="0" w:val="nil"/>
          <w:bottom w:space="0" w:sz="0" w:val="nil"/>
          <w:right w:space="0" w:sz="0" w:val="nil"/>
          <w:between w:space="0" w:sz="0" w:val="nil"/>
        </w:pBdr>
        <w:shd w:fill="auto" w:val="clear"/>
        <w:spacing w:after="0" w:before="332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74">
      <w:pPr>
        <w:keepNext w:val="0"/>
        <w:keepLines w:val="0"/>
        <w:widowControl w:val="0"/>
        <w:pBdr>
          <w:top w:space="0" w:sz="0" w:val="nil"/>
          <w:left w:space="0" w:sz="0" w:val="nil"/>
          <w:bottom w:space="0" w:sz="0" w:val="nil"/>
          <w:right w:space="0" w:sz="0" w:val="nil"/>
          <w:between w:space="0" w:sz="0" w:val="nil"/>
        </w:pBdr>
        <w:shd w:fill="auto" w:val="clear"/>
        <w:spacing w:after="0" w:before="75.58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75">
      <w:pPr>
        <w:keepNext w:val="0"/>
        <w:keepLines w:val="0"/>
        <w:widowControl w:val="0"/>
        <w:pBdr>
          <w:top w:space="0" w:sz="0" w:val="nil"/>
          <w:left w:space="0" w:sz="0" w:val="nil"/>
          <w:bottom w:space="0" w:sz="0" w:val="nil"/>
          <w:right w:space="0" w:sz="0" w:val="nil"/>
          <w:between w:space="0" w:sz="0" w:val="nil"/>
        </w:pBdr>
        <w:shd w:fill="auto" w:val="clear"/>
        <w:spacing w:after="0" w:before="75.59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76">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7">
      <w:pPr>
        <w:keepNext w:val="0"/>
        <w:keepLines w:val="0"/>
        <w:widowControl w:val="0"/>
        <w:pBdr>
          <w:top w:space="0" w:sz="0" w:val="nil"/>
          <w:left w:space="0" w:sz="0" w:val="nil"/>
          <w:bottom w:space="0" w:sz="0" w:val="nil"/>
          <w:right w:space="0" w:sz="0" w:val="nil"/>
          <w:between w:space="0" w:sz="0" w:val="nil"/>
        </w:pBdr>
        <w:shd w:fill="auto" w:val="clear"/>
        <w:spacing w:after="0" w:before="34.8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78">
      <w:pPr>
        <w:keepNext w:val="0"/>
        <w:keepLines w:val="0"/>
        <w:widowControl w:val="0"/>
        <w:pBdr>
          <w:top w:space="0" w:sz="0" w:val="nil"/>
          <w:left w:space="0" w:sz="0" w:val="nil"/>
          <w:bottom w:space="0" w:sz="0" w:val="nil"/>
          <w:right w:space="0" w:sz="0" w:val="nil"/>
          <w:between w:space="0" w:sz="0" w:val="nil"/>
        </w:pBdr>
        <w:shd w:fill="auto" w:val="clear"/>
        <w:spacing w:after="0" w:before="64.078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79">
      <w:pPr>
        <w:keepNext w:val="0"/>
        <w:keepLines w:val="0"/>
        <w:widowControl w:val="0"/>
        <w:pBdr>
          <w:top w:space="0" w:sz="0" w:val="nil"/>
          <w:left w:space="0" w:sz="0" w:val="nil"/>
          <w:bottom w:space="0" w:sz="0" w:val="nil"/>
          <w:right w:space="0" w:sz="0" w:val="nil"/>
          <w:between w:space="0" w:sz="0" w:val="nil"/>
        </w:pBdr>
        <w:shd w:fill="auto" w:val="clear"/>
        <w:spacing w:after="0" w:before="31.2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A">
      <w:pPr>
        <w:keepNext w:val="0"/>
        <w:keepLines w:val="0"/>
        <w:widowControl w:val="0"/>
        <w:pBdr>
          <w:top w:space="0" w:sz="0" w:val="nil"/>
          <w:left w:space="0" w:sz="0" w:val="nil"/>
          <w:bottom w:space="0" w:sz="0" w:val="nil"/>
          <w:right w:space="0" w:sz="0" w:val="nil"/>
          <w:between w:space="0" w:sz="0" w:val="nil"/>
        </w:pBdr>
        <w:shd w:fill="auto" w:val="clear"/>
        <w:spacing w:after="0" w:before="36.01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7B">
      <w:pPr>
        <w:keepNext w:val="0"/>
        <w:keepLines w:val="0"/>
        <w:widowControl w:val="0"/>
        <w:pBdr>
          <w:top w:space="0" w:sz="0" w:val="nil"/>
          <w:left w:space="0" w:sz="0" w:val="nil"/>
          <w:bottom w:space="0" w:sz="0" w:val="nil"/>
          <w:right w:space="0" w:sz="0" w:val="nil"/>
          <w:between w:space="0" w:sz="0" w:val="nil"/>
        </w:pBdr>
        <w:shd w:fill="auto" w:val="clear"/>
        <w:spacing w:after="0" w:before="62.40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7C">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D">
      <w:pPr>
        <w:keepNext w:val="0"/>
        <w:keepLines w:val="0"/>
        <w:widowControl w:val="0"/>
        <w:pBdr>
          <w:top w:space="0" w:sz="0" w:val="nil"/>
          <w:left w:space="0" w:sz="0" w:val="nil"/>
          <w:bottom w:space="0" w:sz="0" w:val="nil"/>
          <w:right w:space="0" w:sz="0" w:val="nil"/>
          <w:between w:space="0" w:sz="0" w:val="nil"/>
        </w:pBdr>
        <w:shd w:fill="auto" w:val="clear"/>
        <w:spacing w:after="0" w:before="50.519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7E">
      <w:pPr>
        <w:keepNext w:val="0"/>
        <w:keepLines w:val="0"/>
        <w:widowControl w:val="0"/>
        <w:pBdr>
          <w:top w:space="0" w:sz="0" w:val="nil"/>
          <w:left w:space="0" w:sz="0" w:val="nil"/>
          <w:bottom w:space="0" w:sz="0" w:val="nil"/>
          <w:right w:space="0" w:sz="0" w:val="nil"/>
          <w:between w:space="0" w:sz="0" w:val="nil"/>
        </w:pBdr>
        <w:shd w:fill="auto" w:val="clear"/>
        <w:spacing w:after="0" w:before="38.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7F">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0">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281">
      <w:pPr>
        <w:keepNext w:val="0"/>
        <w:keepLines w:val="0"/>
        <w:widowControl w:val="0"/>
        <w:pBdr>
          <w:top w:space="0" w:sz="0" w:val="nil"/>
          <w:left w:space="0" w:sz="0" w:val="nil"/>
          <w:bottom w:space="0" w:sz="0" w:val="nil"/>
          <w:right w:space="0" w:sz="0" w:val="nil"/>
          <w:between w:space="0" w:sz="0" w:val="nil"/>
        </w:pBdr>
        <w:shd w:fill="auto" w:val="clear"/>
        <w:spacing w:after="0" w:before="37.411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82">
      <w:pPr>
        <w:keepNext w:val="0"/>
        <w:keepLines w:val="0"/>
        <w:widowControl w:val="0"/>
        <w:pBdr>
          <w:top w:space="0" w:sz="0" w:val="nil"/>
          <w:left w:space="0" w:sz="0" w:val="nil"/>
          <w:bottom w:space="0" w:sz="0" w:val="nil"/>
          <w:right w:space="0" w:sz="0" w:val="nil"/>
          <w:between w:space="0" w:sz="0" w:val="nil"/>
        </w:pBdr>
        <w:shd w:fill="auto" w:val="clear"/>
        <w:spacing w:after="0" w:before="26.4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8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84">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5">
      <w:pPr>
        <w:keepNext w:val="0"/>
        <w:keepLines w:val="0"/>
        <w:widowControl w:val="0"/>
        <w:pBdr>
          <w:top w:space="0" w:sz="0" w:val="nil"/>
          <w:left w:space="0" w:sz="0" w:val="nil"/>
          <w:bottom w:space="0" w:sz="0" w:val="nil"/>
          <w:right w:space="0" w:sz="0" w:val="nil"/>
          <w:between w:space="0" w:sz="0" w:val="nil"/>
        </w:pBdr>
        <w:shd w:fill="auto" w:val="clear"/>
        <w:spacing w:after="0" w:before="63.57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6">
      <w:pPr>
        <w:keepNext w:val="0"/>
        <w:keepLines w:val="0"/>
        <w:widowControl w:val="0"/>
        <w:pBdr>
          <w:top w:space="0" w:sz="0" w:val="nil"/>
          <w:left w:space="0" w:sz="0" w:val="nil"/>
          <w:bottom w:space="0" w:sz="0" w:val="nil"/>
          <w:right w:space="0" w:sz="0" w:val="nil"/>
          <w:between w:space="0" w:sz="0" w:val="nil"/>
        </w:pBdr>
        <w:shd w:fill="auto" w:val="clear"/>
        <w:spacing w:after="0" w:before="42.38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87">
      <w:pPr>
        <w:keepNext w:val="0"/>
        <w:keepLines w:val="0"/>
        <w:widowControl w:val="0"/>
        <w:pBdr>
          <w:top w:space="0" w:sz="0" w:val="nil"/>
          <w:left w:space="0" w:sz="0" w:val="nil"/>
          <w:bottom w:space="0" w:sz="0" w:val="nil"/>
          <w:right w:space="0" w:sz="0" w:val="nil"/>
          <w:between w:space="0" w:sz="0" w:val="nil"/>
        </w:pBdr>
        <w:shd w:fill="auto" w:val="clear"/>
        <w:spacing w:after="0" w:before="330.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88">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9">
      <w:pPr>
        <w:keepNext w:val="0"/>
        <w:keepLines w:val="0"/>
        <w:widowControl w:val="0"/>
        <w:pBdr>
          <w:top w:space="0" w:sz="0" w:val="nil"/>
          <w:left w:space="0" w:sz="0" w:val="nil"/>
          <w:bottom w:space="0" w:sz="0" w:val="nil"/>
          <w:right w:space="0" w:sz="0" w:val="nil"/>
          <w:between w:space="0" w:sz="0" w:val="nil"/>
        </w:pBdr>
        <w:shd w:fill="auto" w:val="clear"/>
        <w:spacing w:after="0" w:before="63.57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A">
      <w:pPr>
        <w:keepNext w:val="0"/>
        <w:keepLines w:val="0"/>
        <w:widowControl w:val="0"/>
        <w:pBdr>
          <w:top w:space="0" w:sz="0" w:val="nil"/>
          <w:left w:space="0" w:sz="0" w:val="nil"/>
          <w:bottom w:space="0" w:sz="0" w:val="nil"/>
          <w:right w:space="0" w:sz="0" w:val="nil"/>
          <w:between w:space="0" w:sz="0" w:val="nil"/>
        </w:pBdr>
        <w:shd w:fill="auto" w:val="clear"/>
        <w:spacing w:after="0" w:before="43.5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8B">
      <w:pPr>
        <w:keepNext w:val="0"/>
        <w:keepLines w:val="0"/>
        <w:widowControl w:val="0"/>
        <w:pBdr>
          <w:top w:space="0" w:sz="0" w:val="nil"/>
          <w:left w:space="0" w:sz="0" w:val="nil"/>
          <w:bottom w:space="0" w:sz="0" w:val="nil"/>
          <w:right w:space="0" w:sz="0" w:val="nil"/>
          <w:between w:space="0" w:sz="0" w:val="nil"/>
        </w:pBdr>
        <w:shd w:fill="auto" w:val="clear"/>
        <w:spacing w:after="0" w:before="330.2429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8C">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D">
      <w:pPr>
        <w:keepNext w:val="0"/>
        <w:keepLines w:val="0"/>
        <w:widowControl w:val="0"/>
        <w:pBdr>
          <w:top w:space="0" w:sz="0" w:val="nil"/>
          <w:left w:space="0" w:sz="0" w:val="nil"/>
          <w:bottom w:space="0" w:sz="0" w:val="nil"/>
          <w:right w:space="0" w:sz="0" w:val="nil"/>
          <w:between w:space="0" w:sz="0" w:val="nil"/>
        </w:pBdr>
        <w:shd w:fill="auto" w:val="clear"/>
        <w:spacing w:after="0" w:before="62.374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8E">
      <w:pPr>
        <w:keepNext w:val="0"/>
        <w:keepLines w:val="0"/>
        <w:widowControl w:val="0"/>
        <w:pBdr>
          <w:top w:space="0" w:sz="0" w:val="nil"/>
          <w:left w:space="0" w:sz="0" w:val="nil"/>
          <w:bottom w:space="0" w:sz="0" w:val="nil"/>
          <w:right w:space="0" w:sz="0" w:val="nil"/>
          <w:between w:space="0" w:sz="0" w:val="nil"/>
        </w:pBdr>
        <w:shd w:fill="auto" w:val="clear"/>
        <w:spacing w:after="0" w:before="43.57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8F">
      <w:pPr>
        <w:keepNext w:val="0"/>
        <w:keepLines w:val="0"/>
        <w:widowControl w:val="0"/>
        <w:pBdr>
          <w:top w:space="0" w:sz="0" w:val="nil"/>
          <w:left w:space="0" w:sz="0" w:val="nil"/>
          <w:bottom w:space="0" w:sz="0" w:val="nil"/>
          <w:right w:space="0" w:sz="0" w:val="nil"/>
          <w:between w:space="0" w:sz="0" w:val="nil"/>
        </w:pBdr>
        <w:shd w:fill="auto" w:val="clear"/>
        <w:spacing w:after="0" w:before="330.2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90">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1">
      <w:pPr>
        <w:keepNext w:val="0"/>
        <w:keepLines w:val="0"/>
        <w:widowControl w:val="0"/>
        <w:pBdr>
          <w:top w:space="0" w:sz="0" w:val="nil"/>
          <w:left w:space="0" w:sz="0" w:val="nil"/>
          <w:bottom w:space="0" w:sz="0" w:val="nil"/>
          <w:right w:space="0" w:sz="0" w:val="nil"/>
          <w:between w:space="0" w:sz="0" w:val="nil"/>
        </w:pBdr>
        <w:shd w:fill="auto" w:val="clear"/>
        <w:spacing w:after="0" w:before="63.5754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92">
      <w:pPr>
        <w:keepNext w:val="0"/>
        <w:keepLines w:val="0"/>
        <w:widowControl w:val="0"/>
        <w:pBdr>
          <w:top w:space="0" w:sz="0" w:val="nil"/>
          <w:left w:space="0" w:sz="0" w:val="nil"/>
          <w:bottom w:space="0" w:sz="0" w:val="nil"/>
          <w:right w:space="0" w:sz="0" w:val="nil"/>
          <w:between w:space="0" w:sz="0" w:val="nil"/>
        </w:pBdr>
        <w:shd w:fill="auto" w:val="clear"/>
        <w:spacing w:after="0" w:before="42.3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293">
      <w:pPr>
        <w:keepNext w:val="0"/>
        <w:keepLines w:val="0"/>
        <w:widowControl w:val="0"/>
        <w:pBdr>
          <w:top w:space="0" w:sz="0" w:val="nil"/>
          <w:left w:space="0" w:sz="0" w:val="nil"/>
          <w:bottom w:space="0" w:sz="0" w:val="nil"/>
          <w:right w:space="0" w:sz="0" w:val="nil"/>
          <w:between w:space="0" w:sz="0" w:val="nil"/>
        </w:pBdr>
        <w:shd w:fill="auto" w:val="clear"/>
        <w:spacing w:after="0" w:before="330.243530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4">
      <w:pPr>
        <w:keepNext w:val="0"/>
        <w:keepLines w:val="0"/>
        <w:widowControl w:val="0"/>
        <w:pBdr>
          <w:top w:space="0" w:sz="0" w:val="nil"/>
          <w:left w:space="0" w:sz="0" w:val="nil"/>
          <w:bottom w:space="0" w:sz="0" w:val="nil"/>
          <w:right w:space="0" w:sz="0" w:val="nil"/>
          <w:between w:space="0" w:sz="0" w:val="nil"/>
        </w:pBdr>
        <w:shd w:fill="auto" w:val="clear"/>
        <w:spacing w:after="0" w:before="28.803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5">
      <w:pPr>
        <w:keepNext w:val="0"/>
        <w:keepLines w:val="0"/>
        <w:widowControl w:val="0"/>
        <w:pBdr>
          <w:top w:space="0" w:sz="0" w:val="nil"/>
          <w:left w:space="0" w:sz="0" w:val="nil"/>
          <w:bottom w:space="0" w:sz="0" w:val="nil"/>
          <w:right w:space="0" w:sz="0" w:val="nil"/>
          <w:between w:space="0" w:sz="0" w:val="nil"/>
        </w:pBdr>
        <w:shd w:fill="auto" w:val="clear"/>
        <w:spacing w:after="0" w:before="63.5760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96">
      <w:pPr>
        <w:keepNext w:val="0"/>
        <w:keepLines w:val="0"/>
        <w:widowControl w:val="0"/>
        <w:pBdr>
          <w:top w:space="0" w:sz="0" w:val="nil"/>
          <w:left w:space="0" w:sz="0" w:val="nil"/>
          <w:bottom w:space="0" w:sz="0" w:val="nil"/>
          <w:right w:space="0" w:sz="0" w:val="nil"/>
          <w:between w:space="0" w:sz="0" w:val="nil"/>
        </w:pBdr>
        <w:shd w:fill="auto" w:val="clear"/>
        <w:spacing w:after="0" w:before="63.5760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7">
      <w:pPr>
        <w:keepNext w:val="0"/>
        <w:keepLines w:val="0"/>
        <w:widowControl w:val="0"/>
        <w:pBdr>
          <w:top w:space="0" w:sz="0" w:val="nil"/>
          <w:left w:space="0" w:sz="0" w:val="nil"/>
          <w:bottom w:space="0" w:sz="0" w:val="nil"/>
          <w:right w:space="0" w:sz="0" w:val="nil"/>
          <w:between w:space="0" w:sz="0" w:val="nil"/>
        </w:pBdr>
        <w:shd w:fill="auto" w:val="clear"/>
        <w:spacing w:after="0" w:before="5198.446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98">
      <w:pPr>
        <w:keepNext w:val="0"/>
        <w:keepLines w:val="0"/>
        <w:widowControl w:val="0"/>
        <w:pBdr>
          <w:top w:space="0" w:sz="0" w:val="nil"/>
          <w:left w:space="0" w:sz="0" w:val="nil"/>
          <w:bottom w:space="0" w:sz="0" w:val="nil"/>
          <w:right w:space="0" w:sz="0" w:val="nil"/>
          <w:between w:space="0" w:sz="0" w:val="nil"/>
        </w:pBdr>
        <w:shd w:fill="auto" w:val="clear"/>
        <w:spacing w:after="0" w:before="59.361267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99">
      <w:pPr>
        <w:keepNext w:val="0"/>
        <w:keepLines w:val="0"/>
        <w:widowControl w:val="0"/>
        <w:pBdr>
          <w:top w:space="0" w:sz="0" w:val="nil"/>
          <w:left w:space="0" w:sz="0" w:val="nil"/>
          <w:bottom w:space="0" w:sz="0" w:val="nil"/>
          <w:right w:space="0" w:sz="0" w:val="nil"/>
          <w:between w:space="0" w:sz="0" w:val="nil"/>
        </w:pBdr>
        <w:shd w:fill="auto" w:val="clear"/>
        <w:spacing w:after="0" w:before="30.01617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9A">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9B">
      <w:pPr>
        <w:keepNext w:val="0"/>
        <w:keepLines w:val="0"/>
        <w:widowControl w:val="0"/>
        <w:pBdr>
          <w:top w:space="0" w:sz="0" w:val="nil"/>
          <w:left w:space="0" w:sz="0" w:val="nil"/>
          <w:bottom w:space="0" w:sz="0" w:val="nil"/>
          <w:right w:space="0" w:sz="0" w:val="nil"/>
          <w:between w:space="0" w:sz="0" w:val="nil"/>
        </w:pBdr>
        <w:shd w:fill="auto" w:val="clear"/>
        <w:spacing w:after="0" w:before="58.9834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9C">
      <w:pPr>
        <w:keepNext w:val="0"/>
        <w:keepLines w:val="0"/>
        <w:widowControl w:val="0"/>
        <w:pBdr>
          <w:top w:space="0" w:sz="0" w:val="nil"/>
          <w:left w:space="0" w:sz="0" w:val="nil"/>
          <w:bottom w:space="0" w:sz="0" w:val="nil"/>
          <w:right w:space="0" w:sz="0" w:val="nil"/>
          <w:between w:space="0" w:sz="0" w:val="nil"/>
        </w:pBdr>
        <w:shd w:fill="auto" w:val="clear"/>
        <w:spacing w:after="0" w:before="67.18444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9D">
      <w:pPr>
        <w:keepNext w:val="0"/>
        <w:keepLines w:val="0"/>
        <w:widowControl w:val="0"/>
        <w:pBdr>
          <w:top w:space="0" w:sz="0" w:val="nil"/>
          <w:left w:space="0" w:sz="0" w:val="nil"/>
          <w:bottom w:space="0" w:sz="0" w:val="nil"/>
          <w:right w:space="0" w:sz="0" w:val="nil"/>
          <w:between w:space="0" w:sz="0" w:val="nil"/>
        </w:pBdr>
        <w:shd w:fill="auto" w:val="clear"/>
        <w:spacing w:after="0" w:before="59.98931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9E">
      <w:pPr>
        <w:keepNext w:val="0"/>
        <w:keepLines w:val="0"/>
        <w:widowControl w:val="0"/>
        <w:pBdr>
          <w:top w:space="0" w:sz="0" w:val="nil"/>
          <w:left w:space="0" w:sz="0" w:val="nil"/>
          <w:bottom w:space="0" w:sz="0" w:val="nil"/>
          <w:right w:space="0" w:sz="0" w:val="nil"/>
          <w:between w:space="0" w:sz="0" w:val="nil"/>
        </w:pBdr>
        <w:shd w:fill="auto" w:val="clear"/>
        <w:spacing w:after="0" w:before="43.2040405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9F">
      <w:pPr>
        <w:keepNext w:val="0"/>
        <w:keepLines w:val="0"/>
        <w:widowControl w:val="0"/>
        <w:pBdr>
          <w:top w:space="0" w:sz="0" w:val="nil"/>
          <w:left w:space="0" w:sz="0" w:val="nil"/>
          <w:bottom w:space="0" w:sz="0" w:val="nil"/>
          <w:right w:space="0" w:sz="0" w:val="nil"/>
          <w:between w:space="0" w:sz="0" w:val="nil"/>
        </w:pBdr>
        <w:shd w:fill="auto" w:val="clear"/>
        <w:spacing w:after="0" w:before="60.00030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A0">
      <w:pPr>
        <w:keepNext w:val="0"/>
        <w:keepLines w:val="0"/>
        <w:widowControl w:val="0"/>
        <w:pBdr>
          <w:top w:space="0" w:sz="0" w:val="nil"/>
          <w:left w:space="0" w:sz="0" w:val="nil"/>
          <w:bottom w:space="0" w:sz="0" w:val="nil"/>
          <w:right w:space="0" w:sz="0" w:val="nil"/>
          <w:between w:space="0" w:sz="0" w:val="nil"/>
        </w:pBdr>
        <w:shd w:fill="auto" w:val="clear"/>
        <w:spacing w:after="0" w:before="59.093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A1">
      <w:pPr>
        <w:keepNext w:val="0"/>
        <w:keepLines w:val="0"/>
        <w:widowControl w:val="0"/>
        <w:pBdr>
          <w:top w:space="0" w:sz="0" w:val="nil"/>
          <w:left w:space="0" w:sz="0" w:val="nil"/>
          <w:bottom w:space="0" w:sz="0" w:val="nil"/>
          <w:right w:space="0" w:sz="0" w:val="nil"/>
          <w:between w:space="0" w:sz="0" w:val="nil"/>
        </w:pBdr>
        <w:shd w:fill="auto" w:val="clear"/>
        <w:spacing w:after="0" w:before="58.6550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2">
      <w:pPr>
        <w:keepNext w:val="0"/>
        <w:keepLines w:val="0"/>
        <w:widowControl w:val="0"/>
        <w:pBdr>
          <w:top w:space="0" w:sz="0" w:val="nil"/>
          <w:left w:space="0" w:sz="0" w:val="nil"/>
          <w:bottom w:space="0" w:sz="0" w:val="nil"/>
          <w:right w:space="0" w:sz="0" w:val="nil"/>
          <w:between w:space="0" w:sz="0" w:val="nil"/>
        </w:pBdr>
        <w:shd w:fill="auto" w:val="clear"/>
        <w:spacing w:after="0" w:before="31.20819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3">
      <w:pPr>
        <w:keepNext w:val="0"/>
        <w:keepLines w:val="0"/>
        <w:widowControl w:val="0"/>
        <w:pBdr>
          <w:top w:space="0" w:sz="0" w:val="nil"/>
          <w:left w:space="0" w:sz="0" w:val="nil"/>
          <w:bottom w:space="0" w:sz="0" w:val="nil"/>
          <w:right w:space="0" w:sz="0" w:val="nil"/>
          <w:between w:space="0" w:sz="0" w:val="nil"/>
        </w:pBdr>
        <w:shd w:fill="auto" w:val="clear"/>
        <w:spacing w:after="0" w:before="30.880737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A4">
      <w:pPr>
        <w:keepNext w:val="0"/>
        <w:keepLines w:val="0"/>
        <w:widowControl w:val="0"/>
        <w:pBdr>
          <w:top w:space="0" w:sz="0" w:val="nil"/>
          <w:left w:space="0" w:sz="0" w:val="nil"/>
          <w:bottom w:space="0" w:sz="0" w:val="nil"/>
          <w:right w:space="0" w:sz="0" w:val="nil"/>
          <w:between w:space="0" w:sz="0" w:val="nil"/>
        </w:pBdr>
        <w:shd w:fill="auto" w:val="clear"/>
        <w:spacing w:after="0" w:before="58.655395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5">
      <w:pPr>
        <w:keepNext w:val="0"/>
        <w:keepLines w:val="0"/>
        <w:widowControl w:val="0"/>
        <w:pBdr>
          <w:top w:space="0" w:sz="0" w:val="nil"/>
          <w:left w:space="0" w:sz="0" w:val="nil"/>
          <w:bottom w:space="0" w:sz="0" w:val="nil"/>
          <w:right w:space="0" w:sz="0" w:val="nil"/>
          <w:between w:space="0" w:sz="0" w:val="nil"/>
        </w:pBdr>
        <w:shd w:fill="auto" w:val="clear"/>
        <w:spacing w:after="0" w:before="52.80487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A6">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A7">
      <w:pPr>
        <w:keepNext w:val="0"/>
        <w:keepLines w:val="0"/>
        <w:widowControl w:val="0"/>
        <w:pBdr>
          <w:top w:space="0" w:sz="0" w:val="nil"/>
          <w:left w:space="0" w:sz="0" w:val="nil"/>
          <w:bottom w:space="0" w:sz="0" w:val="nil"/>
          <w:right w:space="0" w:sz="0" w:val="nil"/>
          <w:between w:space="0" w:sz="0" w:val="nil"/>
        </w:pBdr>
        <w:shd w:fill="auto" w:val="clear"/>
        <w:spacing w:after="0" w:before="30.5307006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A8">
      <w:pPr>
        <w:keepNext w:val="0"/>
        <w:keepLines w:val="0"/>
        <w:widowControl w:val="0"/>
        <w:pBdr>
          <w:top w:space="0" w:sz="0" w:val="nil"/>
          <w:left w:space="0" w:sz="0" w:val="nil"/>
          <w:bottom w:space="0" w:sz="0" w:val="nil"/>
          <w:right w:space="0" w:sz="0" w:val="nil"/>
          <w:between w:space="0" w:sz="0" w:val="nil"/>
        </w:pBdr>
        <w:shd w:fill="auto" w:val="clear"/>
        <w:spacing w:after="0" w:before="41.97937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A9">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AA">
      <w:pPr>
        <w:keepNext w:val="0"/>
        <w:keepLines w:val="0"/>
        <w:widowControl w:val="0"/>
        <w:pBdr>
          <w:top w:space="0" w:sz="0" w:val="nil"/>
          <w:left w:space="0" w:sz="0" w:val="nil"/>
          <w:bottom w:space="0" w:sz="0" w:val="nil"/>
          <w:right w:space="0" w:sz="0" w:val="nil"/>
          <w:between w:space="0" w:sz="0" w:val="nil"/>
        </w:pBdr>
        <w:shd w:fill="auto" w:val="clear"/>
        <w:spacing w:after="0" w:before="30.880432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AB">
      <w:pPr>
        <w:keepNext w:val="0"/>
        <w:keepLines w:val="0"/>
        <w:widowControl w:val="0"/>
        <w:pBdr>
          <w:top w:space="0" w:sz="0" w:val="nil"/>
          <w:left w:space="0" w:sz="0" w:val="nil"/>
          <w:bottom w:space="0" w:sz="0" w:val="nil"/>
          <w:right w:space="0" w:sz="0" w:val="nil"/>
          <w:between w:space="0" w:sz="0" w:val="nil"/>
        </w:pBdr>
        <w:shd w:fill="auto" w:val="clear"/>
        <w:spacing w:after="0" w:before="65.65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22AC">
      <w:pPr>
        <w:keepNext w:val="0"/>
        <w:keepLines w:val="0"/>
        <w:widowControl w:val="0"/>
        <w:pBdr>
          <w:top w:space="0" w:sz="0" w:val="nil"/>
          <w:left w:space="0" w:sz="0" w:val="nil"/>
          <w:bottom w:space="0" w:sz="0" w:val="nil"/>
          <w:right w:space="0" w:sz="0" w:val="nil"/>
          <w:between w:space="0" w:sz="0" w:val="nil"/>
        </w:pBdr>
        <w:shd w:fill="auto" w:val="clear"/>
        <w:spacing w:after="0" w:before="18.342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AD">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ie</w:t>
      </w:r>
    </w:p>
    <w:p w:rsidR="00000000" w:rsidDel="00000000" w:rsidP="00000000" w:rsidRDefault="00000000" w:rsidRPr="00000000" w14:paraId="000022AE">
      <w:pPr>
        <w:keepNext w:val="0"/>
        <w:keepLines w:val="0"/>
        <w:widowControl w:val="0"/>
        <w:pBdr>
          <w:top w:space="0" w:sz="0" w:val="nil"/>
          <w:left w:space="0" w:sz="0" w:val="nil"/>
          <w:bottom w:space="0" w:sz="0" w:val="nil"/>
          <w:right w:space="0" w:sz="0" w:val="nil"/>
          <w:between w:space="0" w:sz="0" w:val="nil"/>
        </w:pBdr>
        <w:shd w:fill="auto" w:val="clear"/>
        <w:spacing w:after="0" w:before="16.52038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AF">
      <w:pPr>
        <w:keepNext w:val="0"/>
        <w:keepLines w:val="0"/>
        <w:widowControl w:val="0"/>
        <w:pBdr>
          <w:top w:space="0" w:sz="0" w:val="nil"/>
          <w:left w:space="0" w:sz="0" w:val="nil"/>
          <w:bottom w:space="0" w:sz="0" w:val="nil"/>
          <w:right w:space="0" w:sz="0" w:val="nil"/>
          <w:between w:space="0" w:sz="0" w:val="nil"/>
        </w:pBdr>
        <w:shd w:fill="auto" w:val="clear"/>
        <w:spacing w:after="0" w:before="42.362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B0">
      <w:pPr>
        <w:keepNext w:val="0"/>
        <w:keepLines w:val="0"/>
        <w:widowControl w:val="0"/>
        <w:pBdr>
          <w:top w:space="0" w:sz="0" w:val="nil"/>
          <w:left w:space="0" w:sz="0" w:val="nil"/>
          <w:bottom w:space="0" w:sz="0" w:val="nil"/>
          <w:right w:space="0" w:sz="0" w:val="nil"/>
          <w:between w:space="0" w:sz="0" w:val="nil"/>
        </w:pBdr>
        <w:shd w:fill="auto" w:val="clear"/>
        <w:spacing w:after="0" w:before="30.01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1">
      <w:pPr>
        <w:keepNext w:val="0"/>
        <w:keepLines w:val="0"/>
        <w:widowControl w:val="0"/>
        <w:pBdr>
          <w:top w:space="0" w:sz="0" w:val="nil"/>
          <w:left w:space="0" w:sz="0" w:val="nil"/>
          <w:bottom w:space="0" w:sz="0" w:val="nil"/>
          <w:right w:space="0" w:sz="0" w:val="nil"/>
          <w:between w:space="0" w:sz="0" w:val="nil"/>
        </w:pBdr>
        <w:shd w:fill="auto" w:val="clear"/>
        <w:spacing w:after="0" w:before="41.979370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B2">
      <w:pPr>
        <w:keepNext w:val="0"/>
        <w:keepLines w:val="0"/>
        <w:widowControl w:val="0"/>
        <w:pBdr>
          <w:top w:space="0" w:sz="0" w:val="nil"/>
          <w:left w:space="0" w:sz="0" w:val="nil"/>
          <w:bottom w:space="0" w:sz="0" w:val="nil"/>
          <w:right w:space="0" w:sz="0" w:val="nil"/>
          <w:between w:space="0" w:sz="0" w:val="nil"/>
        </w:pBdr>
        <w:shd w:fill="auto" w:val="clear"/>
        <w:spacing w:after="0" w:before="59.98931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3">
      <w:pPr>
        <w:keepNext w:val="0"/>
        <w:keepLines w:val="0"/>
        <w:widowControl w:val="0"/>
        <w:pBdr>
          <w:top w:space="0" w:sz="0" w:val="nil"/>
          <w:left w:space="0" w:sz="0" w:val="nil"/>
          <w:bottom w:space="0" w:sz="0" w:val="nil"/>
          <w:right w:space="0" w:sz="0" w:val="nil"/>
          <w:between w:space="0" w:sz="0" w:val="nil"/>
        </w:pBdr>
        <w:shd w:fill="auto" w:val="clear"/>
        <w:spacing w:after="0" w:before="30.0164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4">
      <w:pPr>
        <w:keepNext w:val="0"/>
        <w:keepLines w:val="0"/>
        <w:widowControl w:val="0"/>
        <w:pBdr>
          <w:top w:space="0" w:sz="0" w:val="nil"/>
          <w:left w:space="0" w:sz="0" w:val="nil"/>
          <w:bottom w:space="0" w:sz="0" w:val="nil"/>
          <w:right w:space="0" w:sz="0" w:val="nil"/>
          <w:between w:space="0" w:sz="0" w:val="nil"/>
        </w:pBdr>
        <w:shd w:fill="auto" w:val="clear"/>
        <w:spacing w:after="0" w:before="49.20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B5">
      <w:pPr>
        <w:keepNext w:val="0"/>
        <w:keepLines w:val="0"/>
        <w:widowControl w:val="0"/>
        <w:pBdr>
          <w:top w:space="0" w:sz="0" w:val="nil"/>
          <w:left w:space="0" w:sz="0" w:val="nil"/>
          <w:bottom w:space="0" w:sz="0" w:val="nil"/>
          <w:right w:space="0" w:sz="0" w:val="nil"/>
          <w:between w:space="0" w:sz="0" w:val="nil"/>
        </w:pBdr>
        <w:shd w:fill="auto" w:val="clear"/>
        <w:spacing w:after="0" w:before="58.7973022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B6">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B7">
      <w:pPr>
        <w:keepNext w:val="0"/>
        <w:keepLines w:val="0"/>
        <w:widowControl w:val="0"/>
        <w:pBdr>
          <w:top w:space="0" w:sz="0" w:val="nil"/>
          <w:left w:space="0" w:sz="0" w:val="nil"/>
          <w:bottom w:space="0" w:sz="0" w:val="nil"/>
          <w:right w:space="0" w:sz="0" w:val="nil"/>
          <w:between w:space="0" w:sz="0" w:val="nil"/>
        </w:pBdr>
        <w:shd w:fill="auto" w:val="clear"/>
        <w:spacing w:after="0" w:before="67.18475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B8">
      <w:pPr>
        <w:keepNext w:val="0"/>
        <w:keepLines w:val="0"/>
        <w:widowControl w:val="0"/>
        <w:pBdr>
          <w:top w:space="0" w:sz="0" w:val="nil"/>
          <w:left w:space="0" w:sz="0" w:val="nil"/>
          <w:bottom w:space="0" w:sz="0" w:val="nil"/>
          <w:right w:space="0" w:sz="0" w:val="nil"/>
          <w:between w:space="0" w:sz="0" w:val="nil"/>
        </w:pBdr>
        <w:shd w:fill="auto" w:val="clear"/>
        <w:spacing w:after="0" w:before="58.6550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9">
      <w:pPr>
        <w:keepNext w:val="0"/>
        <w:keepLines w:val="0"/>
        <w:widowControl w:val="0"/>
        <w:pBdr>
          <w:top w:space="0" w:sz="0" w:val="nil"/>
          <w:left w:space="0" w:sz="0" w:val="nil"/>
          <w:bottom w:space="0" w:sz="0" w:val="nil"/>
          <w:right w:space="0" w:sz="0" w:val="nil"/>
          <w:between w:space="0" w:sz="0" w:val="nil"/>
        </w:pBdr>
        <w:shd w:fill="auto" w:val="clear"/>
        <w:spacing w:after="0" w:before="31.175842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BA">
      <w:pPr>
        <w:keepNext w:val="0"/>
        <w:keepLines w:val="0"/>
        <w:widowControl w:val="0"/>
        <w:pBdr>
          <w:top w:space="0" w:sz="0" w:val="nil"/>
          <w:left w:space="0" w:sz="0" w:val="nil"/>
          <w:bottom w:space="0" w:sz="0" w:val="nil"/>
          <w:right w:space="0" w:sz="0" w:val="nil"/>
          <w:between w:space="0" w:sz="0" w:val="nil"/>
        </w:pBdr>
        <w:shd w:fill="auto" w:val="clear"/>
        <w:spacing w:after="0" w:before="21.66442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B">
      <w:pPr>
        <w:keepNext w:val="0"/>
        <w:keepLines w:val="0"/>
        <w:widowControl w:val="0"/>
        <w:pBdr>
          <w:top w:space="0" w:sz="0" w:val="nil"/>
          <w:left w:space="0" w:sz="0" w:val="nil"/>
          <w:bottom w:space="0" w:sz="0" w:val="nil"/>
          <w:right w:space="0" w:sz="0" w:val="nil"/>
          <w:between w:space="0" w:sz="0" w:val="nil"/>
        </w:pBdr>
        <w:shd w:fill="auto" w:val="clear"/>
        <w:spacing w:after="0" w:before="59.092712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BC">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D">
      <w:pPr>
        <w:keepNext w:val="0"/>
        <w:keepLines w:val="0"/>
        <w:widowControl w:val="0"/>
        <w:pBdr>
          <w:top w:space="0" w:sz="0" w:val="nil"/>
          <w:left w:space="0" w:sz="0" w:val="nil"/>
          <w:bottom w:space="0" w:sz="0" w:val="nil"/>
          <w:right w:space="0" w:sz="0" w:val="nil"/>
          <w:between w:space="0" w:sz="0" w:val="nil"/>
        </w:pBdr>
        <w:shd w:fill="auto" w:val="clear"/>
        <w:spacing w:after="0" w:before="58.6550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2BE">
      <w:pPr>
        <w:keepNext w:val="0"/>
        <w:keepLines w:val="0"/>
        <w:widowControl w:val="0"/>
        <w:pBdr>
          <w:top w:space="0" w:sz="0" w:val="nil"/>
          <w:left w:space="0" w:sz="0" w:val="nil"/>
          <w:bottom w:space="0" w:sz="0" w:val="nil"/>
          <w:right w:space="0" w:sz="0" w:val="nil"/>
          <w:between w:space="0" w:sz="0" w:val="nil"/>
        </w:pBdr>
        <w:shd w:fill="auto" w:val="clear"/>
        <w:spacing w:after="0" w:before="11.8185424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2BF">
      <w:pPr>
        <w:keepNext w:val="0"/>
        <w:keepLines w:val="0"/>
        <w:widowControl w:val="0"/>
        <w:pBdr>
          <w:top w:space="0" w:sz="0" w:val="nil"/>
          <w:left w:space="0" w:sz="0" w:val="nil"/>
          <w:bottom w:space="0" w:sz="0" w:val="nil"/>
          <w:right w:space="0" w:sz="0" w:val="nil"/>
          <w:between w:space="0" w:sz="0" w:val="nil"/>
        </w:pBdr>
        <w:shd w:fill="auto" w:val="clear"/>
        <w:spacing w:after="0" w:before="40.65032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2C0">
      <w:pPr>
        <w:keepNext w:val="0"/>
        <w:keepLines w:val="0"/>
        <w:widowControl w:val="0"/>
        <w:pBdr>
          <w:top w:space="0" w:sz="0" w:val="nil"/>
          <w:left w:space="0" w:sz="0" w:val="nil"/>
          <w:bottom w:space="0" w:sz="0" w:val="nil"/>
          <w:right w:space="0" w:sz="0" w:val="nil"/>
          <w:between w:space="0" w:sz="0" w:val="nil"/>
        </w:pBdr>
        <w:shd w:fill="auto" w:val="clear"/>
        <w:spacing w:after="0" w:before="42.3620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C1">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C2">
      <w:pPr>
        <w:keepNext w:val="0"/>
        <w:keepLines w:val="0"/>
        <w:widowControl w:val="0"/>
        <w:pBdr>
          <w:top w:space="0" w:sz="0" w:val="nil"/>
          <w:left w:space="0" w:sz="0" w:val="nil"/>
          <w:bottom w:space="0" w:sz="0" w:val="nil"/>
          <w:right w:space="0" w:sz="0" w:val="nil"/>
          <w:between w:space="0" w:sz="0" w:val="nil"/>
        </w:pBdr>
        <w:shd w:fill="auto" w:val="clear"/>
        <w:spacing w:after="0" w:before="86.36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2C3">
      <w:pPr>
        <w:keepNext w:val="0"/>
        <w:keepLines w:val="0"/>
        <w:widowControl w:val="0"/>
        <w:pBdr>
          <w:top w:space="0" w:sz="0" w:val="nil"/>
          <w:left w:space="0" w:sz="0" w:val="nil"/>
          <w:bottom w:space="0" w:sz="0" w:val="nil"/>
          <w:right w:space="0" w:sz="0" w:val="nil"/>
          <w:between w:space="0" w:sz="0" w:val="nil"/>
        </w:pBdr>
        <w:shd w:fill="auto" w:val="clear"/>
        <w:spacing w:after="0" w:before="30.01663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4">
      <w:pPr>
        <w:keepNext w:val="0"/>
        <w:keepLines w:val="0"/>
        <w:widowControl w:val="0"/>
        <w:pBdr>
          <w:top w:space="0" w:sz="0" w:val="nil"/>
          <w:left w:space="0" w:sz="0" w:val="nil"/>
          <w:bottom w:space="0" w:sz="0" w:val="nil"/>
          <w:right w:space="0" w:sz="0" w:val="nil"/>
          <w:between w:space="0" w:sz="0" w:val="nil"/>
        </w:pBdr>
        <w:shd w:fill="auto" w:val="clear"/>
        <w:spacing w:after="0" w:before="67.162780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5">
      <w:pPr>
        <w:keepNext w:val="0"/>
        <w:keepLines w:val="0"/>
        <w:widowControl w:val="0"/>
        <w:pBdr>
          <w:top w:space="0" w:sz="0" w:val="nil"/>
          <w:left w:space="0" w:sz="0" w:val="nil"/>
          <w:bottom w:space="0" w:sz="0" w:val="nil"/>
          <w:right w:space="0" w:sz="0" w:val="nil"/>
          <w:between w:space="0" w:sz="0" w:val="nil"/>
        </w:pBdr>
        <w:shd w:fill="auto" w:val="clear"/>
        <w:spacing w:after="0" w:before="32.3783874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C6">
      <w:pPr>
        <w:keepNext w:val="0"/>
        <w:keepLines w:val="0"/>
        <w:widowControl w:val="0"/>
        <w:pBdr>
          <w:top w:space="0" w:sz="0" w:val="nil"/>
          <w:left w:space="0" w:sz="0" w:val="nil"/>
          <w:bottom w:space="0" w:sz="0" w:val="nil"/>
          <w:right w:space="0" w:sz="0" w:val="nil"/>
          <w:between w:space="0" w:sz="0" w:val="nil"/>
        </w:pBdr>
        <w:shd w:fill="auto" w:val="clear"/>
        <w:spacing w:after="0" w:before="22.54791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7">
      <w:pPr>
        <w:keepNext w:val="0"/>
        <w:keepLines w:val="0"/>
        <w:widowControl w:val="0"/>
        <w:pBdr>
          <w:top w:space="0" w:sz="0" w:val="nil"/>
          <w:left w:space="0" w:sz="0" w:val="nil"/>
          <w:bottom w:space="0" w:sz="0" w:val="nil"/>
          <w:right w:space="0" w:sz="0" w:val="nil"/>
          <w:between w:space="0" w:sz="0" w:val="nil"/>
        </w:pBdr>
        <w:shd w:fill="auto" w:val="clear"/>
        <w:spacing w:after="0" w:before="66.00357055664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8">
      <w:pPr>
        <w:keepNext w:val="0"/>
        <w:keepLines w:val="0"/>
        <w:widowControl w:val="0"/>
        <w:pBdr>
          <w:top w:space="0" w:sz="0" w:val="nil"/>
          <w:left w:space="0" w:sz="0" w:val="nil"/>
          <w:bottom w:space="0" w:sz="0" w:val="nil"/>
          <w:right w:space="0" w:sz="0" w:val="nil"/>
          <w:between w:space="0" w:sz="0" w:val="nil"/>
        </w:pBdr>
        <w:shd w:fill="auto" w:val="clear"/>
        <w:spacing w:after="0" w:before="60.00045776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C9">
      <w:pPr>
        <w:keepNext w:val="0"/>
        <w:keepLines w:val="0"/>
        <w:widowControl w:val="0"/>
        <w:pBdr>
          <w:top w:space="0" w:sz="0" w:val="nil"/>
          <w:left w:space="0" w:sz="0" w:val="nil"/>
          <w:bottom w:space="0" w:sz="0" w:val="nil"/>
          <w:right w:space="0" w:sz="0" w:val="nil"/>
          <w:between w:space="0" w:sz="0" w:val="nil"/>
        </w:pBdr>
        <w:shd w:fill="auto" w:val="clear"/>
        <w:spacing w:after="0" w:before="51.6021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A">
      <w:pPr>
        <w:keepNext w:val="0"/>
        <w:keepLines w:val="0"/>
        <w:widowControl w:val="0"/>
        <w:pBdr>
          <w:top w:space="0" w:sz="0" w:val="nil"/>
          <w:left w:space="0" w:sz="0" w:val="nil"/>
          <w:bottom w:space="0" w:sz="0" w:val="nil"/>
          <w:right w:space="0" w:sz="0" w:val="nil"/>
          <w:between w:space="0" w:sz="0" w:val="nil"/>
        </w:pBdr>
        <w:shd w:fill="auto" w:val="clear"/>
        <w:spacing w:after="0" w:before="62.44979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C">
      <w:pPr>
        <w:keepNext w:val="0"/>
        <w:keepLines w:val="0"/>
        <w:widowControl w:val="0"/>
        <w:pBdr>
          <w:top w:space="0" w:sz="0" w:val="nil"/>
          <w:left w:space="0" w:sz="0" w:val="nil"/>
          <w:bottom w:space="0" w:sz="0" w:val="nil"/>
          <w:right w:space="0" w:sz="0" w:val="nil"/>
          <w:between w:space="0" w:sz="0" w:val="nil"/>
        </w:pBdr>
        <w:shd w:fill="auto" w:val="clear"/>
        <w:spacing w:after="0" w:before="61.4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22CD">
      <w:pPr>
        <w:keepNext w:val="0"/>
        <w:keepLines w:val="0"/>
        <w:widowControl w:val="0"/>
        <w:pBdr>
          <w:top w:space="0" w:sz="0" w:val="nil"/>
          <w:left w:space="0" w:sz="0" w:val="nil"/>
          <w:bottom w:space="0" w:sz="0" w:val="nil"/>
          <w:right w:space="0" w:sz="0" w:val="nil"/>
          <w:between w:space="0" w:sz="0" w:val="nil"/>
        </w:pBdr>
        <w:shd w:fill="auto" w:val="clear"/>
        <w:spacing w:after="0" w:before="23.18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E">
      <w:pPr>
        <w:keepNext w:val="0"/>
        <w:keepLines w:val="0"/>
        <w:widowControl w:val="0"/>
        <w:pBdr>
          <w:top w:space="0" w:sz="0" w:val="nil"/>
          <w:left w:space="0" w:sz="0" w:val="nil"/>
          <w:bottom w:space="0" w:sz="0" w:val="nil"/>
          <w:right w:space="0" w:sz="0" w:val="nil"/>
          <w:between w:space="0" w:sz="0" w:val="nil"/>
        </w:pBdr>
        <w:shd w:fill="auto" w:val="clear"/>
        <w:spacing w:after="0" w:before="64.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CF">
      <w:pPr>
        <w:keepNext w:val="0"/>
        <w:keepLines w:val="0"/>
        <w:widowControl w:val="0"/>
        <w:pBdr>
          <w:top w:space="0" w:sz="0" w:val="nil"/>
          <w:left w:space="0" w:sz="0" w:val="nil"/>
          <w:bottom w:space="0" w:sz="0" w:val="nil"/>
          <w:right w:space="0" w:sz="0" w:val="nil"/>
          <w:between w:space="0" w:sz="0" w:val="nil"/>
        </w:pBdr>
        <w:shd w:fill="auto" w:val="clear"/>
        <w:spacing w:after="0" w:before="6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D0">
      <w:pPr>
        <w:keepNext w:val="0"/>
        <w:keepLines w:val="0"/>
        <w:widowControl w:val="0"/>
        <w:pBdr>
          <w:top w:space="0" w:sz="0" w:val="nil"/>
          <w:left w:space="0" w:sz="0" w:val="nil"/>
          <w:bottom w:space="0" w:sz="0" w:val="nil"/>
          <w:right w:space="0" w:sz="0" w:val="nil"/>
          <w:between w:space="0" w:sz="0" w:val="nil"/>
        </w:pBdr>
        <w:shd w:fill="auto" w:val="clear"/>
        <w:spacing w:after="0" w:before="5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D1">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S</w:t>
      </w:r>
    </w:p>
    <w:p w:rsidR="00000000" w:rsidDel="00000000" w:rsidP="00000000" w:rsidRDefault="00000000" w:rsidRPr="00000000" w14:paraId="000022D2">
      <w:pPr>
        <w:keepNext w:val="0"/>
        <w:keepLines w:val="0"/>
        <w:widowControl w:val="0"/>
        <w:pBdr>
          <w:top w:space="0" w:sz="0" w:val="nil"/>
          <w:left w:space="0" w:sz="0" w:val="nil"/>
          <w:bottom w:space="0" w:sz="0" w:val="nil"/>
          <w:right w:space="0" w:sz="0" w:val="nil"/>
          <w:between w:space="0" w:sz="0" w:val="nil"/>
        </w:pBdr>
        <w:shd w:fill="auto" w:val="clear"/>
        <w:spacing w:after="0" w:before="18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D3">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D4">
      <w:pPr>
        <w:keepNext w:val="0"/>
        <w:keepLines w:val="0"/>
        <w:widowControl w:val="0"/>
        <w:pBdr>
          <w:top w:space="0" w:sz="0" w:val="nil"/>
          <w:left w:space="0" w:sz="0" w:val="nil"/>
          <w:bottom w:space="0" w:sz="0" w:val="nil"/>
          <w:right w:space="0" w:sz="0" w:val="nil"/>
          <w:between w:space="0" w:sz="0" w:val="nil"/>
        </w:pBdr>
        <w:shd w:fill="auto" w:val="clear"/>
        <w:spacing w:after="0" w:before="50.9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D5">
      <w:pPr>
        <w:keepNext w:val="0"/>
        <w:keepLines w:val="0"/>
        <w:widowControl w:val="0"/>
        <w:pBdr>
          <w:top w:space="0" w:sz="0" w:val="nil"/>
          <w:left w:space="0" w:sz="0" w:val="nil"/>
          <w:bottom w:space="0" w:sz="0" w:val="nil"/>
          <w:right w:space="0" w:sz="0" w:val="nil"/>
          <w:between w:space="0" w:sz="0" w:val="nil"/>
        </w:pBdr>
        <w:shd w:fill="auto" w:val="clear"/>
        <w:spacing w:after="0" w:before="26.8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22D6">
      <w:pPr>
        <w:keepNext w:val="0"/>
        <w:keepLines w:val="0"/>
        <w:widowControl w:val="0"/>
        <w:pBdr>
          <w:top w:space="0" w:sz="0" w:val="nil"/>
          <w:left w:space="0" w:sz="0" w:val="nil"/>
          <w:bottom w:space="0" w:sz="0" w:val="nil"/>
          <w:right w:space="0" w:sz="0" w:val="nil"/>
          <w:between w:space="0" w:sz="0" w:val="nil"/>
        </w:pBdr>
        <w:shd w:fill="auto" w:val="clear"/>
        <w:spacing w:after="0" w:before="3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D7">
      <w:pPr>
        <w:keepNext w:val="0"/>
        <w:keepLines w:val="0"/>
        <w:widowControl w:val="0"/>
        <w:pBdr>
          <w:top w:space="0" w:sz="0" w:val="nil"/>
          <w:left w:space="0" w:sz="0" w:val="nil"/>
          <w:bottom w:space="0" w:sz="0" w:val="nil"/>
          <w:right w:space="0" w:sz="0" w:val="nil"/>
          <w:between w:space="0" w:sz="0" w:val="nil"/>
        </w:pBdr>
        <w:shd w:fill="auto" w:val="clear"/>
        <w:spacing w:after="0" w:before="37.4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D8">
      <w:pPr>
        <w:keepNext w:val="0"/>
        <w:keepLines w:val="0"/>
        <w:widowControl w:val="0"/>
        <w:pBdr>
          <w:top w:space="0" w:sz="0" w:val="nil"/>
          <w:left w:space="0" w:sz="0" w:val="nil"/>
          <w:bottom w:space="0" w:sz="0" w:val="nil"/>
          <w:right w:space="0" w:sz="0" w:val="nil"/>
          <w:between w:space="0" w:sz="0" w:val="nil"/>
        </w:pBdr>
        <w:shd w:fill="auto" w:val="clear"/>
        <w:spacing w:after="0" w:before="46.76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D9">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iH</w:t>
      </w:r>
    </w:p>
    <w:p w:rsidR="00000000" w:rsidDel="00000000" w:rsidP="00000000" w:rsidRDefault="00000000" w:rsidRPr="00000000" w14:paraId="000022D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22DB">
      <w:pPr>
        <w:keepNext w:val="0"/>
        <w:keepLines w:val="0"/>
        <w:widowControl w:val="0"/>
        <w:pBdr>
          <w:top w:space="0" w:sz="0" w:val="nil"/>
          <w:left w:space="0" w:sz="0" w:val="nil"/>
          <w:bottom w:space="0" w:sz="0" w:val="nil"/>
          <w:right w:space="0" w:sz="0" w:val="nil"/>
          <w:between w:space="0" w:sz="0" w:val="nil"/>
        </w:pBdr>
        <w:shd w:fill="auto" w:val="clear"/>
        <w:spacing w:after="0" w:before="61.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DC">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DD">
      <w:pPr>
        <w:keepNext w:val="0"/>
        <w:keepLines w:val="0"/>
        <w:widowControl w:val="0"/>
        <w:pBdr>
          <w:top w:space="0" w:sz="0" w:val="nil"/>
          <w:left w:space="0" w:sz="0" w:val="nil"/>
          <w:bottom w:space="0" w:sz="0" w:val="nil"/>
          <w:right w:space="0" w:sz="0" w:val="nil"/>
          <w:between w:space="0" w:sz="0" w:val="nil"/>
        </w:pBdr>
        <w:shd w:fill="auto" w:val="clear"/>
        <w:spacing w:after="0" w:before="24.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DE">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iv</w:t>
      </w:r>
    </w:p>
    <w:p w:rsidR="00000000" w:rsidDel="00000000" w:rsidP="00000000" w:rsidRDefault="00000000" w:rsidRPr="00000000" w14:paraId="000022DF">
      <w:pPr>
        <w:keepNext w:val="0"/>
        <w:keepLines w:val="0"/>
        <w:widowControl w:val="0"/>
        <w:pBdr>
          <w:top w:space="0" w:sz="0" w:val="nil"/>
          <w:left w:space="0" w:sz="0" w:val="nil"/>
          <w:bottom w:space="0" w:sz="0" w:val="nil"/>
          <w:right w:space="0" w:sz="0" w:val="nil"/>
          <w:between w:space="0" w:sz="0" w:val="nil"/>
        </w:pBdr>
        <w:shd w:fill="auto" w:val="clear"/>
        <w:spacing w:after="0" w:before="12.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E0">
      <w:pPr>
        <w:keepNext w:val="0"/>
        <w:keepLines w:val="0"/>
        <w:widowControl w:val="0"/>
        <w:pBdr>
          <w:top w:space="0" w:sz="0" w:val="nil"/>
          <w:left w:space="0" w:sz="0" w:val="nil"/>
          <w:bottom w:space="0" w:sz="0" w:val="nil"/>
          <w:right w:space="0" w:sz="0" w:val="nil"/>
          <w:between w:space="0" w:sz="0" w:val="nil"/>
        </w:pBdr>
        <w:shd w:fill="auto" w:val="clear"/>
        <w:spacing w:after="0" w:before="56.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22E1">
      <w:pPr>
        <w:keepNext w:val="0"/>
        <w:keepLines w:val="0"/>
        <w:widowControl w:val="0"/>
        <w:pBdr>
          <w:top w:space="0" w:sz="0" w:val="nil"/>
          <w:left w:space="0" w:sz="0" w:val="nil"/>
          <w:bottom w:space="0" w:sz="0" w:val="nil"/>
          <w:right w:space="0" w:sz="0" w:val="nil"/>
          <w:between w:space="0" w:sz="0" w:val="nil"/>
        </w:pBdr>
        <w:shd w:fill="auto" w:val="clear"/>
        <w:spacing w:after="0" w:before="272.6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E2">
      <w:pPr>
        <w:keepNext w:val="0"/>
        <w:keepLines w:val="0"/>
        <w:widowControl w:val="0"/>
        <w:pBdr>
          <w:top w:space="0" w:sz="0" w:val="nil"/>
          <w:left w:space="0" w:sz="0" w:val="nil"/>
          <w:bottom w:space="0" w:sz="0" w:val="nil"/>
          <w:right w:space="0" w:sz="0" w:val="nil"/>
          <w:between w:space="0" w:sz="0" w:val="nil"/>
        </w:pBdr>
        <w:shd w:fill="auto" w:val="clear"/>
        <w:spacing w:after="0" w:before="6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E3">
      <w:pPr>
        <w:keepNext w:val="0"/>
        <w:keepLines w:val="0"/>
        <w:widowControl w:val="0"/>
        <w:pBdr>
          <w:top w:space="0" w:sz="0" w:val="nil"/>
          <w:left w:space="0" w:sz="0" w:val="nil"/>
          <w:bottom w:space="0" w:sz="0" w:val="nil"/>
          <w:right w:space="0" w:sz="0" w:val="nil"/>
          <w:between w:space="0" w:sz="0" w:val="nil"/>
        </w:pBdr>
        <w:shd w:fill="auto" w:val="clear"/>
        <w:spacing w:after="0" w:before="54.99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4">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E5">
      <w:pPr>
        <w:keepNext w:val="0"/>
        <w:keepLines w:val="0"/>
        <w:widowControl w:val="0"/>
        <w:pBdr>
          <w:top w:space="0" w:sz="0" w:val="nil"/>
          <w:left w:space="0" w:sz="0" w:val="nil"/>
          <w:bottom w:space="0" w:sz="0" w:val="nil"/>
          <w:right w:space="0" w:sz="0" w:val="nil"/>
          <w:between w:space="0" w:sz="0" w:val="nil"/>
        </w:pBdr>
        <w:shd w:fill="auto" w:val="clear"/>
        <w:spacing w:after="0" w:before="56.522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E6">
      <w:pPr>
        <w:keepNext w:val="0"/>
        <w:keepLines w:val="0"/>
        <w:widowControl w:val="0"/>
        <w:pBdr>
          <w:top w:space="0" w:sz="0" w:val="nil"/>
          <w:left w:space="0" w:sz="0" w:val="nil"/>
          <w:bottom w:space="0" w:sz="0" w:val="nil"/>
          <w:right w:space="0" w:sz="0" w:val="nil"/>
          <w:between w:space="0" w:sz="0" w:val="nil"/>
        </w:pBdr>
        <w:shd w:fill="auto" w:val="clear"/>
        <w:spacing w:after="0" w:before="52.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E7">
      <w:pPr>
        <w:keepNext w:val="0"/>
        <w:keepLines w:val="0"/>
        <w:widowControl w:val="0"/>
        <w:pBdr>
          <w:top w:space="0" w:sz="0" w:val="nil"/>
          <w:left w:space="0" w:sz="0" w:val="nil"/>
          <w:bottom w:space="0" w:sz="0" w:val="nil"/>
          <w:right w:space="0" w:sz="0" w:val="nil"/>
          <w:between w:space="0" w:sz="0" w:val="nil"/>
        </w:pBdr>
        <w:shd w:fill="auto" w:val="clear"/>
        <w:spacing w:after="0" w:before="70.7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8">
      <w:pPr>
        <w:keepNext w:val="0"/>
        <w:keepLines w:val="0"/>
        <w:widowControl w:val="0"/>
        <w:pBdr>
          <w:top w:space="0" w:sz="0" w:val="nil"/>
          <w:left w:space="0" w:sz="0" w:val="nil"/>
          <w:bottom w:space="0" w:sz="0" w:val="nil"/>
          <w:right w:space="0" w:sz="0" w:val="nil"/>
          <w:between w:space="0" w:sz="0" w:val="nil"/>
        </w:pBdr>
        <w:shd w:fill="auto" w:val="clear"/>
        <w:spacing w:after="0" w:before="3862.68920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22E9">
      <w:pPr>
        <w:keepNext w:val="0"/>
        <w:keepLines w:val="0"/>
        <w:widowControl w:val="0"/>
        <w:pBdr>
          <w:top w:space="0" w:sz="0" w:val="nil"/>
          <w:left w:space="0" w:sz="0" w:val="nil"/>
          <w:bottom w:space="0" w:sz="0" w:val="nil"/>
          <w:right w:space="0" w:sz="0" w:val="nil"/>
          <w:between w:space="0" w:sz="0" w:val="nil"/>
        </w:pBdr>
        <w:shd w:fill="auto" w:val="clear"/>
        <w:spacing w:after="0" w:before="62.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EA">
      <w:pPr>
        <w:keepNext w:val="0"/>
        <w:keepLines w:val="0"/>
        <w:widowControl w:val="0"/>
        <w:pBdr>
          <w:top w:space="0" w:sz="0" w:val="nil"/>
          <w:left w:space="0" w:sz="0" w:val="nil"/>
          <w:bottom w:space="0" w:sz="0" w:val="nil"/>
          <w:right w:space="0" w:sz="0" w:val="nil"/>
          <w:between w:space="0" w:sz="0" w:val="nil"/>
        </w:pBdr>
        <w:shd w:fill="auto" w:val="clear"/>
        <w:spacing w:after="0" w:before="31.19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22EB">
      <w:pPr>
        <w:keepNext w:val="0"/>
        <w:keepLines w:val="0"/>
        <w:widowControl w:val="0"/>
        <w:pBdr>
          <w:top w:space="0" w:sz="0" w:val="nil"/>
          <w:left w:space="0" w:sz="0" w:val="nil"/>
          <w:bottom w:space="0" w:sz="0" w:val="nil"/>
          <w:right w:space="0" w:sz="0" w:val="nil"/>
          <w:between w:space="0" w:sz="0" w:val="nil"/>
        </w:pBdr>
        <w:shd w:fill="auto" w:val="clear"/>
        <w:spacing w:after="0" w:before="33.3126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EC">
      <w:pPr>
        <w:keepNext w:val="0"/>
        <w:keepLines w:val="0"/>
        <w:widowControl w:val="0"/>
        <w:pBdr>
          <w:top w:space="0" w:sz="0" w:val="nil"/>
          <w:left w:space="0" w:sz="0" w:val="nil"/>
          <w:bottom w:space="0" w:sz="0" w:val="nil"/>
          <w:right w:space="0" w:sz="0" w:val="nil"/>
          <w:between w:space="0" w:sz="0" w:val="nil"/>
        </w:pBdr>
        <w:shd w:fill="auto" w:val="clear"/>
        <w:spacing w:after="0" w:before="48.256225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ED">
      <w:pPr>
        <w:keepNext w:val="0"/>
        <w:keepLines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E">
      <w:pPr>
        <w:keepNext w:val="0"/>
        <w:keepLines w:val="0"/>
        <w:widowControl w:val="0"/>
        <w:pBdr>
          <w:top w:space="0" w:sz="0" w:val="nil"/>
          <w:left w:space="0" w:sz="0" w:val="nil"/>
          <w:bottom w:space="0" w:sz="0" w:val="nil"/>
          <w:right w:space="0" w:sz="0" w:val="nil"/>
          <w:between w:space="0" w:sz="0" w:val="nil"/>
        </w:pBdr>
        <w:shd w:fill="auto" w:val="clear"/>
        <w:spacing w:after="0" w:before="69.59045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F">
      <w:pPr>
        <w:keepNext w:val="0"/>
        <w:keepLines w:val="0"/>
        <w:widowControl w:val="0"/>
        <w:pBdr>
          <w:top w:space="0" w:sz="0" w:val="nil"/>
          <w:left w:space="0" w:sz="0" w:val="nil"/>
          <w:bottom w:space="0" w:sz="0" w:val="nil"/>
          <w:right w:space="0" w:sz="0" w:val="nil"/>
          <w:between w:space="0" w:sz="0" w:val="nil"/>
        </w:pBdr>
        <w:shd w:fill="auto" w:val="clear"/>
        <w:spacing w:after="0" w:before="30.01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0">
      <w:pPr>
        <w:keepNext w:val="0"/>
        <w:keepLines w:val="0"/>
        <w:widowControl w:val="0"/>
        <w:pBdr>
          <w:top w:space="0" w:sz="0" w:val="nil"/>
          <w:left w:space="0" w:sz="0" w:val="nil"/>
          <w:bottom w:space="0" w:sz="0" w:val="nil"/>
          <w:right w:space="0" w:sz="0" w:val="nil"/>
          <w:between w:space="0" w:sz="0" w:val="nil"/>
        </w:pBdr>
        <w:shd w:fill="auto" w:val="clear"/>
        <w:spacing w:after="0" w:before="67.18475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F1">
      <w:pPr>
        <w:keepNext w:val="0"/>
        <w:keepLines w:val="0"/>
        <w:widowControl w:val="0"/>
        <w:pBdr>
          <w:top w:space="0" w:sz="0" w:val="nil"/>
          <w:left w:space="0" w:sz="0" w:val="nil"/>
          <w:bottom w:space="0" w:sz="0" w:val="nil"/>
          <w:right w:space="0" w:sz="0" w:val="nil"/>
          <w:between w:space="0" w:sz="0" w:val="nil"/>
        </w:pBdr>
        <w:shd w:fill="auto" w:val="clear"/>
        <w:spacing w:after="0" w:before="66.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2">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F3">
      <w:pPr>
        <w:keepNext w:val="0"/>
        <w:keepLines w:val="0"/>
        <w:widowControl w:val="0"/>
        <w:pBdr>
          <w:top w:space="0" w:sz="0" w:val="nil"/>
          <w:left w:space="0" w:sz="0" w:val="nil"/>
          <w:bottom w:space="0" w:sz="0" w:val="nil"/>
          <w:right w:space="0" w:sz="0" w:val="nil"/>
          <w:between w:space="0" w:sz="0" w:val="nil"/>
        </w:pBdr>
        <w:shd w:fill="auto" w:val="clear"/>
        <w:spacing w:after="0" w:before="58.9727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yl</w:t>
      </w:r>
    </w:p>
    <w:p w:rsidR="00000000" w:rsidDel="00000000" w:rsidP="00000000" w:rsidRDefault="00000000" w:rsidRPr="00000000" w14:paraId="000022F4">
      <w:pPr>
        <w:keepNext w:val="0"/>
        <w:keepLines w:val="0"/>
        <w:widowControl w:val="0"/>
        <w:pBdr>
          <w:top w:space="0" w:sz="0" w:val="nil"/>
          <w:left w:space="0" w:sz="0" w:val="nil"/>
          <w:bottom w:space="0" w:sz="0" w:val="nil"/>
          <w:right w:space="0" w:sz="0" w:val="nil"/>
          <w:between w:space="0" w:sz="0" w:val="nil"/>
        </w:pBdr>
        <w:shd w:fill="auto" w:val="clear"/>
        <w:spacing w:after="0" w:before="18.4381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F5">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F6">
      <w:pPr>
        <w:keepNext w:val="0"/>
        <w:keepLines w:val="0"/>
        <w:widowControl w:val="0"/>
        <w:pBdr>
          <w:top w:space="0" w:sz="0" w:val="nil"/>
          <w:left w:space="0" w:sz="0" w:val="nil"/>
          <w:bottom w:space="0" w:sz="0" w:val="nil"/>
          <w:right w:space="0" w:sz="0" w:val="nil"/>
          <w:between w:space="0" w:sz="0" w:val="nil"/>
        </w:pBdr>
        <w:shd w:fill="auto" w:val="clear"/>
        <w:spacing w:after="0" w:before="67.18444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22F7">
      <w:pPr>
        <w:keepNext w:val="0"/>
        <w:keepLines w:val="0"/>
        <w:widowControl w:val="0"/>
        <w:pBdr>
          <w:top w:space="0" w:sz="0" w:val="nil"/>
          <w:left w:space="0" w:sz="0" w:val="nil"/>
          <w:bottom w:space="0" w:sz="0" w:val="nil"/>
          <w:right w:space="0" w:sz="0" w:val="nil"/>
          <w:between w:space="0" w:sz="0" w:val="nil"/>
        </w:pBdr>
        <w:shd w:fill="auto" w:val="clear"/>
        <w:spacing w:after="0" w:before="23.97521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F8">
      <w:pPr>
        <w:keepNext w:val="0"/>
        <w:keepLines w:val="0"/>
        <w:widowControl w:val="0"/>
        <w:pBdr>
          <w:top w:space="0" w:sz="0" w:val="nil"/>
          <w:left w:space="0" w:sz="0" w:val="nil"/>
          <w:bottom w:space="0" w:sz="0" w:val="nil"/>
          <w:right w:space="0" w:sz="0" w:val="nil"/>
          <w:between w:space="0" w:sz="0" w:val="nil"/>
        </w:pBdr>
        <w:shd w:fill="auto" w:val="clear"/>
        <w:spacing w:after="0" w:before="30.01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9">
      <w:pPr>
        <w:keepNext w:val="0"/>
        <w:keepLines w:val="0"/>
        <w:widowControl w:val="0"/>
        <w:pBdr>
          <w:top w:space="0" w:sz="0" w:val="nil"/>
          <w:left w:space="0" w:sz="0" w:val="nil"/>
          <w:bottom w:space="0" w:sz="0" w:val="nil"/>
          <w:right w:space="0" w:sz="0" w:val="nil"/>
          <w:between w:space="0" w:sz="0" w:val="nil"/>
        </w:pBdr>
        <w:shd w:fill="auto" w:val="clear"/>
        <w:spacing w:after="0" w:before="49.20715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FA">
      <w:pPr>
        <w:keepNext w:val="0"/>
        <w:keepLines w:val="0"/>
        <w:widowControl w:val="0"/>
        <w:pBdr>
          <w:top w:space="0" w:sz="0" w:val="nil"/>
          <w:left w:space="0" w:sz="0" w:val="nil"/>
          <w:bottom w:space="0" w:sz="0" w:val="nil"/>
          <w:right w:space="0" w:sz="0" w:val="nil"/>
          <w:between w:space="0" w:sz="0" w:val="nil"/>
        </w:pBdr>
        <w:shd w:fill="auto" w:val="clear"/>
        <w:spacing w:after="0" w:before="66.0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B">
      <w:pPr>
        <w:keepNext w:val="0"/>
        <w:keepLines w:val="0"/>
        <w:widowControl w:val="0"/>
        <w:pBdr>
          <w:top w:space="0" w:sz="0" w:val="nil"/>
          <w:left w:space="0" w:sz="0" w:val="nil"/>
          <w:bottom w:space="0" w:sz="0" w:val="nil"/>
          <w:right w:space="0" w:sz="0" w:val="nil"/>
          <w:between w:space="0" w:sz="0" w:val="nil"/>
        </w:pBdr>
        <w:shd w:fill="auto" w:val="clear"/>
        <w:spacing w:after="0" w:before="65.95977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FC">
      <w:pPr>
        <w:keepNext w:val="0"/>
        <w:keepLines w:val="0"/>
        <w:widowControl w:val="0"/>
        <w:pBdr>
          <w:top w:space="0" w:sz="0" w:val="nil"/>
          <w:left w:space="0" w:sz="0" w:val="nil"/>
          <w:bottom w:space="0" w:sz="0" w:val="nil"/>
          <w:right w:space="0" w:sz="0" w:val="nil"/>
          <w:between w:space="0" w:sz="0" w:val="nil"/>
        </w:pBdr>
        <w:shd w:fill="auto" w:val="clear"/>
        <w:spacing w:after="0" w:before="32.3788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22FD">
      <w:pPr>
        <w:keepNext w:val="0"/>
        <w:keepLines w:val="0"/>
        <w:widowControl w:val="0"/>
        <w:pBdr>
          <w:top w:space="0" w:sz="0" w:val="nil"/>
          <w:left w:space="0" w:sz="0" w:val="nil"/>
          <w:bottom w:space="0" w:sz="0" w:val="nil"/>
          <w:right w:space="0" w:sz="0" w:val="nil"/>
          <w:between w:space="0" w:sz="0" w:val="nil"/>
        </w:pBdr>
        <w:shd w:fill="auto" w:val="clear"/>
        <w:spacing w:after="0" w:before="32.21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FE">
      <w:pPr>
        <w:keepNext w:val="0"/>
        <w:keepLines w:val="0"/>
        <w:widowControl w:val="0"/>
        <w:pBdr>
          <w:top w:space="0" w:sz="0" w:val="nil"/>
          <w:left w:space="0" w:sz="0" w:val="nil"/>
          <w:bottom w:space="0" w:sz="0" w:val="nil"/>
          <w:right w:space="0" w:sz="0" w:val="nil"/>
          <w:between w:space="0" w:sz="0" w:val="nil"/>
        </w:pBdr>
        <w:shd w:fill="auto" w:val="clear"/>
        <w:spacing w:after="0" w:before="9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FF">
      <w:pPr>
        <w:keepNext w:val="0"/>
        <w:keepLines w:val="0"/>
        <w:widowControl w:val="0"/>
        <w:pBdr>
          <w:top w:space="0" w:sz="0" w:val="nil"/>
          <w:left w:space="0" w:sz="0" w:val="nil"/>
          <w:bottom w:space="0" w:sz="0" w:val="nil"/>
          <w:right w:space="0" w:sz="0" w:val="nil"/>
          <w:between w:space="0" w:sz="0" w:val="nil"/>
        </w:pBdr>
        <w:shd w:fill="auto" w:val="clear"/>
        <w:spacing w:after="0" w:before="66.00372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00">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1">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2">
      <w:pPr>
        <w:keepNext w:val="0"/>
        <w:keepLines w:val="0"/>
        <w:widowControl w:val="0"/>
        <w:pBdr>
          <w:top w:space="0" w:sz="0" w:val="nil"/>
          <w:left w:space="0" w:sz="0" w:val="nil"/>
          <w:bottom w:space="0" w:sz="0" w:val="nil"/>
          <w:right w:space="0" w:sz="0" w:val="nil"/>
          <w:between w:space="0" w:sz="0" w:val="nil"/>
        </w:pBdr>
        <w:shd w:fill="auto" w:val="clear"/>
        <w:spacing w:after="0" w:before="75.5825805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3">
      <w:pPr>
        <w:keepNext w:val="0"/>
        <w:keepLines w:val="0"/>
        <w:widowControl w:val="0"/>
        <w:pBdr>
          <w:top w:space="0" w:sz="0" w:val="nil"/>
          <w:left w:space="0" w:sz="0" w:val="nil"/>
          <w:bottom w:space="0" w:sz="0" w:val="nil"/>
          <w:right w:space="0" w:sz="0" w:val="nil"/>
          <w:between w:space="0" w:sz="0" w:val="nil"/>
        </w:pBdr>
        <w:shd w:fill="auto" w:val="clear"/>
        <w:spacing w:after="0" w:before="30.01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4">
      <w:pPr>
        <w:keepNext w:val="0"/>
        <w:keepLines w:val="0"/>
        <w:widowControl w:val="0"/>
        <w:pBdr>
          <w:top w:space="0" w:sz="0" w:val="nil"/>
          <w:left w:space="0" w:sz="0" w:val="nil"/>
          <w:bottom w:space="0" w:sz="0" w:val="nil"/>
          <w:right w:space="0" w:sz="0" w:val="nil"/>
          <w:between w:space="0" w:sz="0" w:val="nil"/>
        </w:pBdr>
        <w:shd w:fill="auto" w:val="clear"/>
        <w:spacing w:after="0" w:before="52.6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5">
      <w:pPr>
        <w:keepNext w:val="0"/>
        <w:keepLines w:val="0"/>
        <w:widowControl w:val="0"/>
        <w:pBdr>
          <w:top w:space="0" w:sz="0" w:val="nil"/>
          <w:left w:space="0" w:sz="0" w:val="nil"/>
          <w:bottom w:space="0" w:sz="0" w:val="nil"/>
          <w:right w:space="0" w:sz="0" w:val="nil"/>
          <w:between w:space="0" w:sz="0" w:val="nil"/>
        </w:pBdr>
        <w:shd w:fill="auto" w:val="clear"/>
        <w:spacing w:after="0" w:before="32.378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6">
      <w:pPr>
        <w:keepNext w:val="0"/>
        <w:keepLines w:val="0"/>
        <w:widowControl w:val="0"/>
        <w:pBdr>
          <w:top w:space="0" w:sz="0" w:val="nil"/>
          <w:left w:space="0" w:sz="0" w:val="nil"/>
          <w:bottom w:space="0" w:sz="0" w:val="nil"/>
          <w:right w:space="0" w:sz="0" w:val="nil"/>
          <w:between w:space="0" w:sz="0" w:val="nil"/>
        </w:pBdr>
        <w:shd w:fill="auto" w:val="clear"/>
        <w:spacing w:after="0" w:before="99.5959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07">
      <w:pPr>
        <w:keepNext w:val="0"/>
        <w:keepLines w:val="0"/>
        <w:widowControl w:val="0"/>
        <w:pBdr>
          <w:top w:space="0" w:sz="0" w:val="nil"/>
          <w:left w:space="0" w:sz="0" w:val="nil"/>
          <w:bottom w:space="0" w:sz="0" w:val="nil"/>
          <w:right w:space="0" w:sz="0" w:val="nil"/>
          <w:between w:space="0" w:sz="0" w:val="nil"/>
        </w:pBdr>
        <w:shd w:fill="auto" w:val="clear"/>
        <w:spacing w:after="0" w:before="66.955261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8">
      <w:pPr>
        <w:keepNext w:val="0"/>
        <w:keepLines w:val="0"/>
        <w:widowControl w:val="0"/>
        <w:pBdr>
          <w:top w:space="0" w:sz="0" w:val="nil"/>
          <w:left w:space="0" w:sz="0" w:val="nil"/>
          <w:bottom w:space="0" w:sz="0" w:val="nil"/>
          <w:right w:space="0" w:sz="0" w:val="nil"/>
          <w:between w:space="0" w:sz="0" w:val="nil"/>
        </w:pBdr>
        <w:shd w:fill="auto" w:val="clear"/>
        <w:spacing w:after="0" w:before="66.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9">
      <w:pPr>
        <w:keepNext w:val="0"/>
        <w:keepLines w:val="0"/>
        <w:widowControl w:val="0"/>
        <w:pBdr>
          <w:top w:space="0" w:sz="0" w:val="nil"/>
          <w:left w:space="0" w:sz="0" w:val="nil"/>
          <w:bottom w:space="0" w:sz="0" w:val="nil"/>
          <w:right w:space="0" w:sz="0" w:val="nil"/>
          <w:between w:space="0" w:sz="0" w:val="nil"/>
        </w:pBdr>
        <w:shd w:fill="auto" w:val="clear"/>
        <w:spacing w:after="0" w:before="66.9549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A">
      <w:pPr>
        <w:keepNext w:val="0"/>
        <w:keepLines w:val="0"/>
        <w:widowControl w:val="0"/>
        <w:pBdr>
          <w:top w:space="0" w:sz="0" w:val="nil"/>
          <w:left w:space="0" w:sz="0" w:val="nil"/>
          <w:bottom w:space="0" w:sz="0" w:val="nil"/>
          <w:right w:space="0" w:sz="0" w:val="nil"/>
          <w:between w:space="0" w:sz="0" w:val="nil"/>
        </w:pBdr>
        <w:shd w:fill="auto" w:val="clear"/>
        <w:spacing w:after="0" w:before="52.63000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B">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C">
      <w:pPr>
        <w:keepNext w:val="0"/>
        <w:keepLines w:val="0"/>
        <w:widowControl w:val="0"/>
        <w:pBdr>
          <w:top w:space="0" w:sz="0" w:val="nil"/>
          <w:left w:space="0" w:sz="0" w:val="nil"/>
          <w:bottom w:space="0" w:sz="0" w:val="nil"/>
          <w:right w:space="0" w:sz="0" w:val="nil"/>
          <w:between w:space="0" w:sz="0" w:val="nil"/>
        </w:pBdr>
        <w:shd w:fill="auto" w:val="clear"/>
        <w:spacing w:after="0" w:before="66.9549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D">
      <w:pPr>
        <w:keepNext w:val="0"/>
        <w:keepLines w:val="0"/>
        <w:widowControl w:val="0"/>
        <w:pBdr>
          <w:top w:space="0" w:sz="0" w:val="nil"/>
          <w:left w:space="0" w:sz="0" w:val="nil"/>
          <w:bottom w:space="0" w:sz="0" w:val="nil"/>
          <w:right w:space="0" w:sz="0" w:val="nil"/>
          <w:between w:space="0" w:sz="0" w:val="nil"/>
        </w:pBdr>
        <w:shd w:fill="auto" w:val="clear"/>
        <w:spacing w:after="0" w:before="44.407043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0E">
      <w:pPr>
        <w:keepNext w:val="0"/>
        <w:keepLines w:val="0"/>
        <w:widowControl w:val="0"/>
        <w:pBdr>
          <w:top w:space="0" w:sz="0" w:val="nil"/>
          <w:left w:space="0" w:sz="0" w:val="nil"/>
          <w:bottom w:space="0" w:sz="0" w:val="nil"/>
          <w:right w:space="0" w:sz="0" w:val="nil"/>
          <w:between w:space="0" w:sz="0" w:val="nil"/>
        </w:pBdr>
        <w:shd w:fill="auto" w:val="clear"/>
        <w:spacing w:after="0" w:before="52.63015747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0F">
      <w:pPr>
        <w:keepNext w:val="0"/>
        <w:keepLines w:val="0"/>
        <w:widowControl w:val="0"/>
        <w:pBdr>
          <w:top w:space="0" w:sz="0" w:val="nil"/>
          <w:left w:space="0" w:sz="0" w:val="nil"/>
          <w:bottom w:space="0" w:sz="0" w:val="nil"/>
          <w:right w:space="0" w:sz="0" w:val="nil"/>
          <w:between w:space="0" w:sz="0" w:val="nil"/>
        </w:pBdr>
        <w:shd w:fill="auto" w:val="clear"/>
        <w:spacing w:after="0" w:before="58.786468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10">
      <w:pPr>
        <w:keepNext w:val="0"/>
        <w:keepLines w:val="0"/>
        <w:widowControl w:val="0"/>
        <w:pBdr>
          <w:top w:space="0" w:sz="0" w:val="nil"/>
          <w:left w:space="0" w:sz="0" w:val="nil"/>
          <w:bottom w:space="0" w:sz="0" w:val="nil"/>
          <w:right w:space="0" w:sz="0" w:val="nil"/>
          <w:between w:space="0" w:sz="0" w:val="nil"/>
        </w:pBdr>
        <w:shd w:fill="auto" w:val="clear"/>
        <w:spacing w:after="0" w:before="104.3965148925781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11">
      <w:pPr>
        <w:keepNext w:val="0"/>
        <w:keepLines w:val="0"/>
        <w:widowControl w:val="0"/>
        <w:pBdr>
          <w:top w:space="0" w:sz="0" w:val="nil"/>
          <w:left w:space="0" w:sz="0" w:val="nil"/>
          <w:bottom w:space="0" w:sz="0" w:val="nil"/>
          <w:right w:space="0" w:sz="0" w:val="nil"/>
          <w:between w:space="0" w:sz="0" w:val="nil"/>
        </w:pBdr>
        <w:shd w:fill="auto" w:val="clear"/>
        <w:spacing w:after="0" w:before="30.0166320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2">
      <w:pPr>
        <w:keepNext w:val="0"/>
        <w:keepLines w:val="0"/>
        <w:widowControl w:val="0"/>
        <w:pBdr>
          <w:top w:space="0" w:sz="0" w:val="nil"/>
          <w:left w:space="0" w:sz="0" w:val="nil"/>
          <w:bottom w:space="0" w:sz="0" w:val="nil"/>
          <w:right w:space="0" w:sz="0" w:val="nil"/>
          <w:between w:space="0" w:sz="0" w:val="nil"/>
        </w:pBdr>
        <w:shd w:fill="auto" w:val="clear"/>
        <w:spacing w:after="0" w:before="58.97247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ye</w:t>
      </w:r>
    </w:p>
    <w:p w:rsidR="00000000" w:rsidDel="00000000" w:rsidP="00000000" w:rsidRDefault="00000000" w:rsidRPr="00000000" w14:paraId="00002313">
      <w:pPr>
        <w:keepNext w:val="0"/>
        <w:keepLines w:val="0"/>
        <w:widowControl w:val="0"/>
        <w:pBdr>
          <w:top w:space="0" w:sz="0" w:val="nil"/>
          <w:left w:space="0" w:sz="0" w:val="nil"/>
          <w:bottom w:space="0" w:sz="0" w:val="nil"/>
          <w:right w:space="0" w:sz="0" w:val="nil"/>
          <w:between w:space="0" w:sz="0" w:val="nil"/>
        </w:pBdr>
        <w:shd w:fill="auto" w:val="clear"/>
        <w:spacing w:after="0" w:before="21.712951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231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15">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6">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17">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18">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9">
      <w:pPr>
        <w:keepNext w:val="0"/>
        <w:keepLines w:val="0"/>
        <w:widowControl w:val="0"/>
        <w:pBdr>
          <w:top w:space="0" w:sz="0" w:val="nil"/>
          <w:left w:space="0" w:sz="0" w:val="nil"/>
          <w:bottom w:space="0" w:sz="0" w:val="nil"/>
          <w:right w:space="0" w:sz="0" w:val="nil"/>
          <w:between w:space="0" w:sz="0" w:val="nil"/>
        </w:pBdr>
        <w:shd w:fill="auto" w:val="clear"/>
        <w:spacing w:after="0" w:before="3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1A">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1B">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C">
      <w:pPr>
        <w:keepNext w:val="0"/>
        <w:keepLines w:val="0"/>
        <w:widowControl w:val="0"/>
        <w:pBdr>
          <w:top w:space="0" w:sz="0" w:val="nil"/>
          <w:left w:space="0" w:sz="0" w:val="nil"/>
          <w:bottom w:space="0" w:sz="0" w:val="nil"/>
          <w:right w:space="0" w:sz="0" w:val="nil"/>
          <w:between w:space="0" w:sz="0" w:val="nil"/>
        </w:pBdr>
        <w:shd w:fill="auto" w:val="clear"/>
        <w:spacing w:after="0" w:before="3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1D">
      <w:pPr>
        <w:keepNext w:val="0"/>
        <w:keepLines w:val="0"/>
        <w:widowControl w:val="0"/>
        <w:pBdr>
          <w:top w:space="0" w:sz="0" w:val="nil"/>
          <w:left w:space="0" w:sz="0" w:val="nil"/>
          <w:bottom w:space="0" w:sz="0" w:val="nil"/>
          <w:right w:space="0" w:sz="0" w:val="nil"/>
          <w:between w:space="0" w:sz="0" w:val="nil"/>
        </w:pBdr>
        <w:shd w:fill="auto" w:val="clear"/>
        <w:spacing w:after="0" w:before="40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1E">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1F">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20">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1">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2">
      <w:pPr>
        <w:keepNext w:val="0"/>
        <w:keepLines w:val="0"/>
        <w:widowControl w:val="0"/>
        <w:pBdr>
          <w:top w:space="0" w:sz="0" w:val="nil"/>
          <w:left w:space="0" w:sz="0" w:val="nil"/>
          <w:bottom w:space="0" w:sz="0" w:val="nil"/>
          <w:right w:space="0" w:sz="0" w:val="nil"/>
          <w:between w:space="0" w:sz="0" w:val="nil"/>
        </w:pBdr>
        <w:shd w:fill="auto" w:val="clear"/>
        <w:spacing w:after="0" w:before="3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23">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24">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5">
      <w:pPr>
        <w:keepNext w:val="0"/>
        <w:keepLines w:val="0"/>
        <w:widowControl w:val="0"/>
        <w:pBdr>
          <w:top w:space="0" w:sz="0" w:val="nil"/>
          <w:left w:space="0" w:sz="0" w:val="nil"/>
          <w:bottom w:space="0" w:sz="0" w:val="nil"/>
          <w:right w:space="0" w:sz="0" w:val="nil"/>
          <w:between w:space="0" w:sz="0" w:val="nil"/>
        </w:pBdr>
        <w:shd w:fill="auto" w:val="clear"/>
        <w:spacing w:after="0" w:before="38.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26">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27">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8">
      <w:pPr>
        <w:keepNext w:val="0"/>
        <w:keepLines w:val="0"/>
        <w:widowControl w:val="0"/>
        <w:pBdr>
          <w:top w:space="0" w:sz="0" w:val="nil"/>
          <w:left w:space="0" w:sz="0" w:val="nil"/>
          <w:bottom w:space="0" w:sz="0" w:val="nil"/>
          <w:right w:space="0" w:sz="0" w:val="nil"/>
          <w:between w:space="0" w:sz="0" w:val="nil"/>
        </w:pBdr>
        <w:shd w:fill="auto" w:val="clear"/>
        <w:spacing w:after="0" w:before="3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29">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2A">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B">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2C">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2D">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2E">
      <w:pPr>
        <w:keepNext w:val="0"/>
        <w:keepLines w:val="0"/>
        <w:widowControl w:val="0"/>
        <w:pBdr>
          <w:top w:space="0" w:sz="0" w:val="nil"/>
          <w:left w:space="0" w:sz="0" w:val="nil"/>
          <w:bottom w:space="0" w:sz="0" w:val="nil"/>
          <w:right w:space="0" w:sz="0" w:val="nil"/>
          <w:between w:space="0" w:sz="0" w:val="nil"/>
        </w:pBdr>
        <w:shd w:fill="auto" w:val="clear"/>
        <w:spacing w:after="0" w:before="3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32F">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30">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1">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332">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33">
      <w:pPr>
        <w:keepNext w:val="0"/>
        <w:keepLines w:val="0"/>
        <w:widowControl w:val="0"/>
        <w:pBdr>
          <w:top w:space="0" w:sz="0" w:val="nil"/>
          <w:left w:space="0" w:sz="0" w:val="nil"/>
          <w:bottom w:space="0" w:sz="0" w:val="nil"/>
          <w:right w:space="0" w:sz="0" w:val="nil"/>
          <w:between w:space="0" w:sz="0" w:val="nil"/>
        </w:pBdr>
        <w:shd w:fill="auto" w:val="clear"/>
        <w:spacing w:after="0" w:before="23.9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4">
      <w:pPr>
        <w:keepNext w:val="0"/>
        <w:keepLines w:val="0"/>
        <w:widowControl w:val="0"/>
        <w:pBdr>
          <w:top w:space="0" w:sz="0" w:val="nil"/>
          <w:left w:space="0" w:sz="0" w:val="nil"/>
          <w:bottom w:space="0" w:sz="0" w:val="nil"/>
          <w:right w:space="0" w:sz="0" w:val="nil"/>
          <w:between w:space="0" w:sz="0" w:val="nil"/>
        </w:pBdr>
        <w:shd w:fill="auto" w:val="clear"/>
        <w:spacing w:after="0" w:before="3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6</w:t>
      </w:r>
    </w:p>
    <w:p w:rsidR="00000000" w:rsidDel="00000000" w:rsidP="00000000" w:rsidRDefault="00000000" w:rsidRPr="00000000" w14:paraId="00002335">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36">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37">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38">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39">
      <w:pPr>
        <w:keepNext w:val="0"/>
        <w:keepLines w:val="0"/>
        <w:widowControl w:val="0"/>
        <w:pBdr>
          <w:top w:space="0" w:sz="0" w:val="nil"/>
          <w:left w:space="0" w:sz="0" w:val="nil"/>
          <w:bottom w:space="0" w:sz="0" w:val="nil"/>
          <w:right w:space="0" w:sz="0" w:val="nil"/>
          <w:between w:space="0" w:sz="0" w:val="nil"/>
        </w:pBdr>
        <w:shd w:fill="auto" w:val="clear"/>
        <w:spacing w:after="0" w:before="2856.28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3A">
      <w:pPr>
        <w:keepNext w:val="0"/>
        <w:keepLines w:val="0"/>
        <w:widowControl w:val="0"/>
        <w:pBdr>
          <w:top w:space="0" w:sz="0" w:val="nil"/>
          <w:left w:space="0" w:sz="0" w:val="nil"/>
          <w:bottom w:space="0" w:sz="0" w:val="nil"/>
          <w:right w:space="0" w:sz="0" w:val="nil"/>
          <w:between w:space="0" w:sz="0" w:val="nil"/>
        </w:pBdr>
        <w:shd w:fill="auto" w:val="clear"/>
        <w:spacing w:after="0" w:before="31.326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3B">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3C">
      <w:pPr>
        <w:keepNext w:val="0"/>
        <w:keepLines w:val="0"/>
        <w:widowControl w:val="0"/>
        <w:pBdr>
          <w:top w:space="0" w:sz="0" w:val="nil"/>
          <w:left w:space="0" w:sz="0" w:val="nil"/>
          <w:bottom w:space="0" w:sz="0" w:val="nil"/>
          <w:right w:space="0" w:sz="0" w:val="nil"/>
          <w:between w:space="0" w:sz="0" w:val="nil"/>
        </w:pBdr>
        <w:shd w:fill="auto" w:val="clear"/>
        <w:spacing w:after="0" w:before="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3D">
      <w:pPr>
        <w:keepNext w:val="0"/>
        <w:keepLines w:val="0"/>
        <w:widowControl w:val="0"/>
        <w:pBdr>
          <w:top w:space="0" w:sz="0" w:val="nil"/>
          <w:left w:space="0" w:sz="0" w:val="nil"/>
          <w:bottom w:space="0" w:sz="0" w:val="nil"/>
          <w:right w:space="0" w:sz="0" w:val="nil"/>
          <w:between w:space="0" w:sz="0" w:val="nil"/>
        </w:pBdr>
        <w:shd w:fill="auto" w:val="clear"/>
        <w:spacing w:after="0" w:before="3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3E">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3F">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40">
      <w:pPr>
        <w:keepNext w:val="0"/>
        <w:keepLines w:val="0"/>
        <w:widowControl w:val="0"/>
        <w:pBdr>
          <w:top w:space="0" w:sz="0" w:val="nil"/>
          <w:left w:space="0" w:sz="0" w:val="nil"/>
          <w:bottom w:space="0" w:sz="0" w:val="nil"/>
          <w:right w:space="0" w:sz="0" w:val="nil"/>
          <w:between w:space="0" w:sz="0" w:val="nil"/>
        </w:pBdr>
        <w:shd w:fill="auto" w:val="clear"/>
        <w:spacing w:after="0" w:before="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41">
      <w:pPr>
        <w:keepNext w:val="0"/>
        <w:keepLines w:val="0"/>
        <w:widowControl w:val="0"/>
        <w:pBdr>
          <w:top w:space="0" w:sz="0" w:val="nil"/>
          <w:left w:space="0" w:sz="0" w:val="nil"/>
          <w:bottom w:space="0" w:sz="0" w:val="nil"/>
          <w:right w:space="0" w:sz="0" w:val="nil"/>
          <w:between w:space="0" w:sz="0" w:val="nil"/>
        </w:pBdr>
        <w:shd w:fill="auto" w:val="clear"/>
        <w:spacing w:after="0" w:before="26.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42">
      <w:pPr>
        <w:keepNext w:val="0"/>
        <w:keepLines w:val="0"/>
        <w:widowControl w:val="0"/>
        <w:pBdr>
          <w:top w:space="0" w:sz="0" w:val="nil"/>
          <w:left w:space="0" w:sz="0" w:val="nil"/>
          <w:bottom w:space="0" w:sz="0" w:val="nil"/>
          <w:right w:space="0" w:sz="0" w:val="nil"/>
          <w:between w:space="0" w:sz="0" w:val="nil"/>
        </w:pBdr>
        <w:shd w:fill="auto" w:val="clear"/>
        <w:spacing w:after="0" w:before="3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43">
      <w:pPr>
        <w:keepNext w:val="0"/>
        <w:keepLines w:val="0"/>
        <w:widowControl w:val="0"/>
        <w:pBdr>
          <w:top w:space="0" w:sz="0" w:val="nil"/>
          <w:left w:space="0" w:sz="0" w:val="nil"/>
          <w:bottom w:space="0" w:sz="0" w:val="nil"/>
          <w:right w:space="0" w:sz="0" w:val="nil"/>
          <w:between w:space="0" w:sz="0" w:val="nil"/>
        </w:pBdr>
        <w:shd w:fill="auto" w:val="clear"/>
        <w:spacing w:after="0" w:before="37.41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344">
      <w:pPr>
        <w:keepNext w:val="0"/>
        <w:keepLines w:val="0"/>
        <w:widowControl w:val="0"/>
        <w:pBdr>
          <w:top w:space="0" w:sz="0" w:val="nil"/>
          <w:left w:space="0" w:sz="0" w:val="nil"/>
          <w:bottom w:space="0" w:sz="0" w:val="nil"/>
          <w:right w:space="0" w:sz="0" w:val="nil"/>
          <w:between w:space="0" w:sz="0" w:val="nil"/>
        </w:pBdr>
        <w:shd w:fill="auto" w:val="clear"/>
        <w:spacing w:after="0" w:before="49.3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345">
      <w:pPr>
        <w:keepNext w:val="0"/>
        <w:keepLines w:val="0"/>
        <w:widowControl w:val="0"/>
        <w:pBdr>
          <w:top w:space="0" w:sz="0" w:val="nil"/>
          <w:left w:space="0" w:sz="0" w:val="nil"/>
          <w:bottom w:space="0" w:sz="0" w:val="nil"/>
          <w:right w:space="0" w:sz="0" w:val="nil"/>
          <w:between w:space="0" w:sz="0" w:val="nil"/>
        </w:pBdr>
        <w:shd w:fill="auto" w:val="clear"/>
        <w:spacing w:after="0" w:before="64.31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46">
      <w:pPr>
        <w:keepNext w:val="0"/>
        <w:keepLines w:val="0"/>
        <w:widowControl w:val="0"/>
        <w:pBdr>
          <w:top w:space="0" w:sz="0" w:val="nil"/>
          <w:left w:space="0" w:sz="0" w:val="nil"/>
          <w:bottom w:space="0" w:sz="0" w:val="nil"/>
          <w:right w:space="0" w:sz="0" w:val="nil"/>
          <w:between w:space="0" w:sz="0" w:val="nil"/>
        </w:pBdr>
        <w:shd w:fill="auto" w:val="clear"/>
        <w:spacing w:after="0" w:before="38.29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47">
      <w:pPr>
        <w:keepNext w:val="0"/>
        <w:keepLines w:val="0"/>
        <w:widowControl w:val="0"/>
        <w:pBdr>
          <w:top w:space="0" w:sz="0" w:val="nil"/>
          <w:left w:space="0" w:sz="0" w:val="nil"/>
          <w:bottom w:space="0" w:sz="0" w:val="nil"/>
          <w:right w:space="0" w:sz="0" w:val="nil"/>
          <w:between w:space="0" w:sz="0" w:val="nil"/>
        </w:pBdr>
        <w:shd w:fill="auto" w:val="clear"/>
        <w:spacing w:after="0" w:before="64.64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348">
      <w:pPr>
        <w:keepNext w:val="0"/>
        <w:keepLines w:val="0"/>
        <w:widowControl w:val="0"/>
        <w:pBdr>
          <w:top w:space="0" w:sz="0" w:val="nil"/>
          <w:left w:space="0" w:sz="0" w:val="nil"/>
          <w:bottom w:space="0" w:sz="0" w:val="nil"/>
          <w:right w:space="0" w:sz="0" w:val="nil"/>
          <w:between w:space="0" w:sz="0" w:val="nil"/>
        </w:pBdr>
        <w:shd w:fill="auto" w:val="clear"/>
        <w:spacing w:after="0" w:before="34.994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49">
      <w:pPr>
        <w:keepNext w:val="0"/>
        <w:keepLines w:val="0"/>
        <w:widowControl w:val="0"/>
        <w:pBdr>
          <w:top w:space="0" w:sz="0" w:val="nil"/>
          <w:left w:space="0" w:sz="0" w:val="nil"/>
          <w:bottom w:space="0" w:sz="0" w:val="nil"/>
          <w:right w:space="0" w:sz="0" w:val="nil"/>
          <w:between w:space="0" w:sz="0" w:val="nil"/>
        </w:pBdr>
        <w:shd w:fill="auto" w:val="clear"/>
        <w:spacing w:after="0" w:before="76.894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4A">
      <w:pPr>
        <w:keepNext w:val="0"/>
        <w:keepLines w:val="0"/>
        <w:widowControl w:val="0"/>
        <w:pBdr>
          <w:top w:space="0" w:sz="0" w:val="nil"/>
          <w:left w:space="0" w:sz="0" w:val="nil"/>
          <w:bottom w:space="0" w:sz="0" w:val="nil"/>
          <w:right w:space="0" w:sz="0" w:val="nil"/>
          <w:between w:space="0" w:sz="0" w:val="nil"/>
        </w:pBdr>
        <w:shd w:fill="auto" w:val="clear"/>
        <w:spacing w:after="0" w:before="75.2546691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4B">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4C">
      <w:pPr>
        <w:keepNext w:val="0"/>
        <w:keepLines w:val="0"/>
        <w:widowControl w:val="0"/>
        <w:pBdr>
          <w:top w:space="0" w:sz="0" w:val="nil"/>
          <w:left w:space="0" w:sz="0" w:val="nil"/>
          <w:bottom w:space="0" w:sz="0" w:val="nil"/>
          <w:right w:space="0" w:sz="0" w:val="nil"/>
          <w:between w:space="0" w:sz="0" w:val="nil"/>
        </w:pBdr>
        <w:shd w:fill="auto" w:val="clear"/>
        <w:spacing w:after="0" w:before="26.375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4D">
      <w:pPr>
        <w:keepNext w:val="0"/>
        <w:keepLines w:val="0"/>
        <w:widowControl w:val="0"/>
        <w:pBdr>
          <w:top w:space="0" w:sz="0" w:val="nil"/>
          <w:left w:space="0" w:sz="0" w:val="nil"/>
          <w:bottom w:space="0" w:sz="0" w:val="nil"/>
          <w:right w:space="0" w:sz="0" w:val="nil"/>
          <w:between w:space="0" w:sz="0" w:val="nil"/>
        </w:pBdr>
        <w:shd w:fill="auto" w:val="clear"/>
        <w:spacing w:after="0" w:before="10.40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4E">
      <w:pPr>
        <w:keepNext w:val="0"/>
        <w:keepLines w:val="0"/>
        <w:widowControl w:val="0"/>
        <w:pBdr>
          <w:top w:space="0" w:sz="0" w:val="nil"/>
          <w:left w:space="0" w:sz="0" w:val="nil"/>
          <w:bottom w:space="0" w:sz="0" w:val="nil"/>
          <w:right w:space="0" w:sz="0" w:val="nil"/>
          <w:between w:space="0" w:sz="0" w:val="nil"/>
        </w:pBdr>
        <w:shd w:fill="auto" w:val="clear"/>
        <w:spacing w:after="0" w:before="65.631866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4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50">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1">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52">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53">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4">
      <w:pPr>
        <w:keepNext w:val="0"/>
        <w:keepLines w:val="0"/>
        <w:widowControl w:val="0"/>
        <w:pBdr>
          <w:top w:space="0" w:sz="0" w:val="nil"/>
          <w:left w:space="0" w:sz="0" w:val="nil"/>
          <w:bottom w:space="0" w:sz="0" w:val="nil"/>
          <w:right w:space="0" w:sz="0" w:val="nil"/>
          <w:between w:space="0" w:sz="0" w:val="nil"/>
        </w:pBdr>
        <w:shd w:fill="auto" w:val="clear"/>
        <w:spacing w:after="0" w:before="3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55">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56">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7">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58">
      <w:pPr>
        <w:keepNext w:val="0"/>
        <w:keepLines w:val="0"/>
        <w:widowControl w:val="0"/>
        <w:pBdr>
          <w:top w:space="0" w:sz="0" w:val="nil"/>
          <w:left w:space="0" w:sz="0" w:val="nil"/>
          <w:bottom w:space="0" w:sz="0" w:val="nil"/>
          <w:right w:space="0" w:sz="0" w:val="nil"/>
          <w:between w:space="0" w:sz="0" w:val="nil"/>
        </w:pBdr>
        <w:shd w:fill="auto" w:val="clear"/>
        <w:spacing w:after="0" w:before="40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59">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A">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5B">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35C">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5D">
      <w:pPr>
        <w:keepNext w:val="0"/>
        <w:keepLines w:val="0"/>
        <w:widowControl w:val="0"/>
        <w:pBdr>
          <w:top w:space="0" w:sz="0" w:val="nil"/>
          <w:left w:space="0" w:sz="0" w:val="nil"/>
          <w:bottom w:space="0" w:sz="0" w:val="nil"/>
          <w:right w:space="0" w:sz="0" w:val="nil"/>
          <w:between w:space="0" w:sz="0" w:val="nil"/>
        </w:pBdr>
        <w:shd w:fill="auto" w:val="clear"/>
        <w:spacing w:after="0" w:before="5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5E">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5F">
      <w:pPr>
        <w:keepNext w:val="0"/>
        <w:keepLines w:val="0"/>
        <w:widowControl w:val="0"/>
        <w:pBdr>
          <w:top w:space="0" w:sz="0" w:val="nil"/>
          <w:left w:space="0" w:sz="0" w:val="nil"/>
          <w:bottom w:space="0" w:sz="0" w:val="nil"/>
          <w:right w:space="0" w:sz="0" w:val="nil"/>
          <w:between w:space="0" w:sz="0" w:val="nil"/>
        </w:pBdr>
        <w:shd w:fill="auto" w:val="clear"/>
        <w:spacing w:after="0" w:before="5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60">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1">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7</w:t>
      </w:r>
    </w:p>
    <w:p w:rsidR="00000000" w:rsidDel="00000000" w:rsidP="00000000" w:rsidRDefault="00000000" w:rsidRPr="00000000" w14:paraId="00002362">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63">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4">
      <w:pPr>
        <w:keepNext w:val="0"/>
        <w:keepLines w:val="0"/>
        <w:widowControl w:val="0"/>
        <w:pBdr>
          <w:top w:space="0" w:sz="0" w:val="nil"/>
          <w:left w:space="0" w:sz="0" w:val="nil"/>
          <w:bottom w:space="0" w:sz="0" w:val="nil"/>
          <w:right w:space="0" w:sz="0" w:val="nil"/>
          <w:between w:space="0" w:sz="0" w:val="nil"/>
        </w:pBdr>
        <w:shd w:fill="auto" w:val="clear"/>
        <w:spacing w:after="0" w:before="3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65">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66">
      <w:pPr>
        <w:keepNext w:val="0"/>
        <w:keepLines w:val="0"/>
        <w:widowControl w:val="0"/>
        <w:pBdr>
          <w:top w:space="0" w:sz="0" w:val="nil"/>
          <w:left w:space="0" w:sz="0" w:val="nil"/>
          <w:bottom w:space="0" w:sz="0" w:val="nil"/>
          <w:right w:space="0" w:sz="0" w:val="nil"/>
          <w:between w:space="0" w:sz="0" w:val="nil"/>
        </w:pBdr>
        <w:shd w:fill="auto" w:val="clear"/>
        <w:spacing w:after="0" w:before="24.0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7">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68">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69">
      <w:pPr>
        <w:keepNext w:val="0"/>
        <w:keepLines w:val="0"/>
        <w:widowControl w:val="0"/>
        <w:pBdr>
          <w:top w:space="0" w:sz="0" w:val="nil"/>
          <w:left w:space="0" w:sz="0" w:val="nil"/>
          <w:bottom w:space="0" w:sz="0" w:val="nil"/>
          <w:right w:space="0" w:sz="0" w:val="nil"/>
          <w:between w:space="0" w:sz="0" w:val="nil"/>
        </w:pBdr>
        <w:shd w:fill="auto" w:val="clear"/>
        <w:spacing w:after="0" w:before="2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A">
      <w:pPr>
        <w:keepNext w:val="0"/>
        <w:keepLines w:val="0"/>
        <w:widowControl w:val="0"/>
        <w:pBdr>
          <w:top w:space="0" w:sz="0" w:val="nil"/>
          <w:left w:space="0" w:sz="0" w:val="nil"/>
          <w:bottom w:space="0" w:sz="0" w:val="nil"/>
          <w:right w:space="0" w:sz="0" w:val="nil"/>
          <w:between w:space="0" w:sz="0" w:val="nil"/>
        </w:pBdr>
        <w:shd w:fill="auto" w:val="clear"/>
        <w:spacing w:after="0" w:before="59.224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6B">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6C">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6D">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6E">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6F">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70">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71">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2">
      <w:pPr>
        <w:keepNext w:val="0"/>
        <w:keepLines w:val="0"/>
        <w:widowControl w:val="0"/>
        <w:pBdr>
          <w:top w:space="0" w:sz="0" w:val="nil"/>
          <w:left w:space="0" w:sz="0" w:val="nil"/>
          <w:bottom w:space="0" w:sz="0" w:val="nil"/>
          <w:right w:space="0" w:sz="0" w:val="nil"/>
          <w:between w:space="0" w:sz="0" w:val="nil"/>
        </w:pBdr>
        <w:shd w:fill="auto" w:val="clear"/>
        <w:spacing w:after="0" w:before="39.2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73">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74">
      <w:pPr>
        <w:keepNext w:val="0"/>
        <w:keepLines w:val="0"/>
        <w:widowControl w:val="0"/>
        <w:pBdr>
          <w:top w:space="0" w:sz="0" w:val="nil"/>
          <w:left w:space="0" w:sz="0" w:val="nil"/>
          <w:bottom w:space="0" w:sz="0" w:val="nil"/>
          <w:right w:space="0" w:sz="0" w:val="nil"/>
          <w:between w:space="0" w:sz="0" w:val="nil"/>
        </w:pBdr>
        <w:shd w:fill="auto" w:val="clear"/>
        <w:spacing w:after="0" w:before="24.01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75">
      <w:pPr>
        <w:keepNext w:val="0"/>
        <w:keepLines w:val="0"/>
        <w:widowControl w:val="0"/>
        <w:pBdr>
          <w:top w:space="0" w:sz="0" w:val="nil"/>
          <w:left w:space="0" w:sz="0" w:val="nil"/>
          <w:bottom w:space="0" w:sz="0" w:val="nil"/>
          <w:right w:space="0" w:sz="0" w:val="nil"/>
          <w:between w:space="0" w:sz="0" w:val="nil"/>
        </w:pBdr>
        <w:shd w:fill="auto" w:val="clear"/>
        <w:spacing w:after="0" w:before="58.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76">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77">
      <w:pPr>
        <w:keepNext w:val="0"/>
        <w:keepLines w:val="0"/>
        <w:widowControl w:val="0"/>
        <w:pBdr>
          <w:top w:space="0" w:sz="0" w:val="nil"/>
          <w:left w:space="0" w:sz="0" w:val="nil"/>
          <w:bottom w:space="0" w:sz="0" w:val="nil"/>
          <w:right w:space="0" w:sz="0" w:val="nil"/>
          <w:between w:space="0" w:sz="0" w:val="nil"/>
        </w:pBdr>
        <w:shd w:fill="auto" w:val="clear"/>
        <w:spacing w:after="0" w:before="2045.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78">
      <w:pPr>
        <w:keepNext w:val="0"/>
        <w:keepLines w:val="0"/>
        <w:widowControl w:val="0"/>
        <w:pBdr>
          <w:top w:space="0" w:sz="0" w:val="nil"/>
          <w:left w:space="0" w:sz="0" w:val="nil"/>
          <w:bottom w:space="0" w:sz="0" w:val="nil"/>
          <w:right w:space="0" w:sz="0" w:val="nil"/>
          <w:between w:space="0" w:sz="0" w:val="nil"/>
        </w:pBdr>
        <w:shd w:fill="auto" w:val="clear"/>
        <w:spacing w:after="0" w:before="30.0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9">
      <w:pPr>
        <w:keepNext w:val="0"/>
        <w:keepLines w:val="0"/>
        <w:widowControl w:val="0"/>
        <w:pBdr>
          <w:top w:space="0" w:sz="0" w:val="nil"/>
          <w:left w:space="0" w:sz="0" w:val="nil"/>
          <w:bottom w:space="0" w:sz="0" w:val="nil"/>
          <w:right w:space="0" w:sz="0" w:val="nil"/>
          <w:between w:space="0" w:sz="0" w:val="nil"/>
        </w:pBdr>
        <w:shd w:fill="auto" w:val="clear"/>
        <w:spacing w:after="0" w:before="57.4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A">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7B">
      <w:pPr>
        <w:keepNext w:val="0"/>
        <w:keepLines w:val="0"/>
        <w:widowControl w:val="0"/>
        <w:pBdr>
          <w:top w:space="0" w:sz="0" w:val="nil"/>
          <w:left w:space="0" w:sz="0" w:val="nil"/>
          <w:bottom w:space="0" w:sz="0" w:val="nil"/>
          <w:right w:space="0" w:sz="0" w:val="nil"/>
          <w:between w:space="0" w:sz="0" w:val="nil"/>
        </w:pBdr>
        <w:shd w:fill="auto" w:val="clear"/>
        <w:spacing w:after="0" w:before="3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7C">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7D">
      <w:pPr>
        <w:keepNext w:val="0"/>
        <w:keepLines w:val="0"/>
        <w:widowControl w:val="0"/>
        <w:pBdr>
          <w:top w:space="0" w:sz="0" w:val="nil"/>
          <w:left w:space="0" w:sz="0" w:val="nil"/>
          <w:bottom w:space="0" w:sz="0" w:val="nil"/>
          <w:right w:space="0" w:sz="0" w:val="nil"/>
          <w:between w:space="0" w:sz="0" w:val="nil"/>
        </w:pBdr>
        <w:shd w:fill="auto" w:val="clear"/>
        <w:spacing w:after="0" w:before="64.581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7E">
      <w:pPr>
        <w:keepNext w:val="0"/>
        <w:keepLines w:val="0"/>
        <w:widowControl w:val="0"/>
        <w:pBdr>
          <w:top w:space="0" w:sz="0" w:val="nil"/>
          <w:left w:space="0" w:sz="0" w:val="nil"/>
          <w:bottom w:space="0" w:sz="0" w:val="nil"/>
          <w:right w:space="0" w:sz="0" w:val="nil"/>
          <w:between w:space="0" w:sz="0" w:val="nil"/>
        </w:pBdr>
        <w:shd w:fill="auto" w:val="clear"/>
        <w:spacing w:after="0" w:before="37.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7F">
      <w:pPr>
        <w:keepNext w:val="0"/>
        <w:keepLines w:val="0"/>
        <w:widowControl w:val="0"/>
        <w:pBdr>
          <w:top w:space="0" w:sz="0" w:val="nil"/>
          <w:left w:space="0" w:sz="0" w:val="nil"/>
          <w:bottom w:space="0" w:sz="0" w:val="nil"/>
          <w:right w:space="0" w:sz="0" w:val="nil"/>
          <w:between w:space="0" w:sz="0" w:val="nil"/>
        </w:pBdr>
        <w:shd w:fill="auto" w:val="clear"/>
        <w:spacing w:after="0" w:before="2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80">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1">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82">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83">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84">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85">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86">
      <w:pPr>
        <w:keepNext w:val="0"/>
        <w:keepLines w:val="0"/>
        <w:widowControl w:val="0"/>
        <w:pBdr>
          <w:top w:space="0" w:sz="0" w:val="nil"/>
          <w:left w:space="0" w:sz="0" w:val="nil"/>
          <w:bottom w:space="0" w:sz="0" w:val="nil"/>
          <w:right w:space="0" w:sz="0" w:val="nil"/>
          <w:between w:space="0" w:sz="0" w:val="nil"/>
        </w:pBdr>
        <w:shd w:fill="auto" w:val="clear"/>
        <w:spacing w:after="0" w:before="50.8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87">
      <w:pPr>
        <w:keepNext w:val="0"/>
        <w:keepLines w:val="0"/>
        <w:widowControl w:val="0"/>
        <w:pBdr>
          <w:top w:space="0" w:sz="0" w:val="nil"/>
          <w:left w:space="0" w:sz="0" w:val="nil"/>
          <w:bottom w:space="0" w:sz="0" w:val="nil"/>
          <w:right w:space="0" w:sz="0" w:val="nil"/>
          <w:between w:space="0" w:sz="0" w:val="nil"/>
        </w:pBdr>
        <w:shd w:fill="auto" w:val="clear"/>
        <w:spacing w:after="0" w:before="3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88">
      <w:pPr>
        <w:keepNext w:val="0"/>
        <w:keepLines w:val="0"/>
        <w:widowControl w:val="0"/>
        <w:pBdr>
          <w:top w:space="0" w:sz="0" w:val="nil"/>
          <w:left w:space="0" w:sz="0" w:val="nil"/>
          <w:bottom w:space="0" w:sz="0" w:val="nil"/>
          <w:right w:space="0" w:sz="0" w:val="nil"/>
          <w:between w:space="0" w:sz="0" w:val="nil"/>
        </w:pBdr>
        <w:shd w:fill="auto" w:val="clear"/>
        <w:spacing w:after="0" w:before="20.57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89">
      <w:pPr>
        <w:keepNext w:val="0"/>
        <w:keepLines w:val="0"/>
        <w:widowControl w:val="0"/>
        <w:pBdr>
          <w:top w:space="0" w:sz="0" w:val="nil"/>
          <w:left w:space="0" w:sz="0" w:val="nil"/>
          <w:bottom w:space="0" w:sz="0" w:val="nil"/>
          <w:right w:space="0" w:sz="0" w:val="nil"/>
          <w:between w:space="0" w:sz="0" w:val="nil"/>
        </w:pBdr>
        <w:shd w:fill="auto" w:val="clear"/>
        <w:spacing w:after="0" w:before="38.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8A">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8B">
      <w:pPr>
        <w:keepNext w:val="0"/>
        <w:keepLines w:val="0"/>
        <w:widowControl w:val="0"/>
        <w:pBdr>
          <w:top w:space="0" w:sz="0" w:val="nil"/>
          <w:left w:space="0" w:sz="0" w:val="nil"/>
          <w:bottom w:space="0" w:sz="0" w:val="nil"/>
          <w:right w:space="0" w:sz="0" w:val="nil"/>
          <w:between w:space="0" w:sz="0" w:val="nil"/>
        </w:pBdr>
        <w:shd w:fill="auto" w:val="clear"/>
        <w:spacing w:after="0" w:before="2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38C">
      <w:pPr>
        <w:keepNext w:val="0"/>
        <w:keepLines w:val="0"/>
        <w:widowControl w:val="0"/>
        <w:pBdr>
          <w:top w:space="0" w:sz="0" w:val="nil"/>
          <w:left w:space="0" w:sz="0" w:val="nil"/>
          <w:bottom w:space="0" w:sz="0" w:val="nil"/>
          <w:right w:space="0" w:sz="0" w:val="nil"/>
          <w:between w:space="0" w:sz="0" w:val="nil"/>
        </w:pBdr>
        <w:shd w:fill="auto" w:val="clear"/>
        <w:spacing w:after="0" w:before="4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8D">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38E">
      <w:pPr>
        <w:keepNext w:val="0"/>
        <w:keepLines w:val="0"/>
        <w:widowControl w:val="0"/>
        <w:pBdr>
          <w:top w:space="0" w:sz="0" w:val="nil"/>
          <w:left w:space="0" w:sz="0" w:val="nil"/>
          <w:bottom w:space="0" w:sz="0" w:val="nil"/>
          <w:right w:space="0" w:sz="0" w:val="nil"/>
          <w:between w:space="0" w:sz="0" w:val="nil"/>
        </w:pBdr>
        <w:shd w:fill="auto" w:val="clear"/>
        <w:spacing w:after="0" w:before="3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8F">
      <w:pPr>
        <w:keepNext w:val="0"/>
        <w:keepLines w:val="0"/>
        <w:widowControl w:val="0"/>
        <w:pBdr>
          <w:top w:space="0" w:sz="0" w:val="nil"/>
          <w:left w:space="0" w:sz="0" w:val="nil"/>
          <w:bottom w:space="0" w:sz="0" w:val="nil"/>
          <w:right w:space="0" w:sz="0" w:val="nil"/>
          <w:between w:space="0" w:sz="0" w:val="nil"/>
        </w:pBdr>
        <w:shd w:fill="auto" w:val="clear"/>
        <w:spacing w:after="0" w:before="7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90">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1">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92">
      <w:pPr>
        <w:keepNext w:val="0"/>
        <w:keepLines w:val="0"/>
        <w:widowControl w:val="0"/>
        <w:pBdr>
          <w:top w:space="0" w:sz="0" w:val="nil"/>
          <w:left w:space="0" w:sz="0" w:val="nil"/>
          <w:bottom w:space="0" w:sz="0" w:val="nil"/>
          <w:right w:space="0" w:sz="0" w:val="nil"/>
          <w:between w:space="0" w:sz="0" w:val="nil"/>
        </w:pBdr>
        <w:shd w:fill="auto" w:val="clear"/>
        <w:spacing w:after="0" w:before="2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93">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4">
      <w:pPr>
        <w:keepNext w:val="0"/>
        <w:keepLines w:val="0"/>
        <w:widowControl w:val="0"/>
        <w:pBdr>
          <w:top w:space="0" w:sz="0" w:val="nil"/>
          <w:left w:space="0" w:sz="0" w:val="nil"/>
          <w:bottom w:space="0" w:sz="0" w:val="nil"/>
          <w:right w:space="0" w:sz="0" w:val="nil"/>
          <w:between w:space="0" w:sz="0" w:val="nil"/>
        </w:pBdr>
        <w:shd w:fill="auto" w:val="clear"/>
        <w:spacing w:after="0" w:before="38.3381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95">
      <w:pPr>
        <w:keepNext w:val="0"/>
        <w:keepLines w:val="0"/>
        <w:widowControl w:val="0"/>
        <w:pBdr>
          <w:top w:space="0" w:sz="0" w:val="nil"/>
          <w:left w:space="0" w:sz="0" w:val="nil"/>
          <w:bottom w:space="0" w:sz="0" w:val="nil"/>
          <w:right w:space="0" w:sz="0" w:val="nil"/>
          <w:between w:space="0" w:sz="0" w:val="nil"/>
        </w:pBdr>
        <w:shd w:fill="auto" w:val="clear"/>
        <w:spacing w:after="0" w:before="64.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96">
      <w:pPr>
        <w:keepNext w:val="0"/>
        <w:keepLines w:val="0"/>
        <w:widowControl w:val="0"/>
        <w:pBdr>
          <w:top w:space="0" w:sz="0" w:val="nil"/>
          <w:left w:space="0" w:sz="0" w:val="nil"/>
          <w:bottom w:space="0" w:sz="0" w:val="nil"/>
          <w:right w:space="0" w:sz="0" w:val="nil"/>
          <w:between w:space="0" w:sz="0" w:val="nil"/>
        </w:pBdr>
        <w:shd w:fill="auto" w:val="clear"/>
        <w:spacing w:after="0" w:before="36.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97">
      <w:pPr>
        <w:keepNext w:val="0"/>
        <w:keepLines w:val="0"/>
        <w:widowControl w:val="0"/>
        <w:pBdr>
          <w:top w:space="0" w:sz="0" w:val="nil"/>
          <w:left w:space="0" w:sz="0" w:val="nil"/>
          <w:bottom w:space="0" w:sz="0" w:val="nil"/>
          <w:right w:space="0" w:sz="0" w:val="nil"/>
          <w:between w:space="0" w:sz="0" w:val="nil"/>
        </w:pBdr>
        <w:shd w:fill="auto" w:val="clear"/>
        <w:spacing w:after="0" w:before="55.943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98">
      <w:pPr>
        <w:keepNext w:val="0"/>
        <w:keepLines w:val="0"/>
        <w:widowControl w:val="0"/>
        <w:pBdr>
          <w:top w:space="0" w:sz="0" w:val="nil"/>
          <w:left w:space="0" w:sz="0" w:val="nil"/>
          <w:bottom w:space="0" w:sz="0" w:val="nil"/>
          <w:right w:space="0" w:sz="0" w:val="nil"/>
          <w:between w:space="0" w:sz="0" w:val="nil"/>
        </w:pBdr>
        <w:shd w:fill="auto" w:val="clear"/>
        <w:spacing w:after="0" w:before="25.18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399">
      <w:pPr>
        <w:keepNext w:val="0"/>
        <w:keepLines w:val="0"/>
        <w:widowControl w:val="0"/>
        <w:pBdr>
          <w:top w:space="0" w:sz="0" w:val="nil"/>
          <w:left w:space="0" w:sz="0" w:val="nil"/>
          <w:bottom w:space="0" w:sz="0" w:val="nil"/>
          <w:right w:space="0" w:sz="0" w:val="nil"/>
          <w:between w:space="0" w:sz="0" w:val="nil"/>
        </w:pBdr>
        <w:shd w:fill="auto" w:val="clear"/>
        <w:spacing w:after="0" w:before="27.655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9A">
      <w:pPr>
        <w:keepNext w:val="0"/>
        <w:keepLines w:val="0"/>
        <w:widowControl w:val="0"/>
        <w:pBdr>
          <w:top w:space="0" w:sz="0" w:val="nil"/>
          <w:left w:space="0" w:sz="0" w:val="nil"/>
          <w:bottom w:space="0" w:sz="0" w:val="nil"/>
          <w:right w:space="0" w:sz="0" w:val="nil"/>
          <w:between w:space="0" w:sz="0" w:val="nil"/>
        </w:pBdr>
        <w:shd w:fill="auto" w:val="clear"/>
        <w:spacing w:after="0" w:before="64.6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39B">
      <w:pPr>
        <w:keepNext w:val="0"/>
        <w:keepLines w:val="0"/>
        <w:widowControl w:val="0"/>
        <w:pBdr>
          <w:top w:space="0" w:sz="0" w:val="nil"/>
          <w:left w:space="0" w:sz="0" w:val="nil"/>
          <w:bottom w:space="0" w:sz="0" w:val="nil"/>
          <w:right w:space="0" w:sz="0" w:val="nil"/>
          <w:between w:space="0" w:sz="0" w:val="nil"/>
        </w:pBdr>
        <w:shd w:fill="auto" w:val="clear"/>
        <w:spacing w:after="0" w:before="36.5255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9C">
      <w:pPr>
        <w:keepNext w:val="0"/>
        <w:keepLines w:val="0"/>
        <w:widowControl w:val="0"/>
        <w:pBdr>
          <w:top w:space="0" w:sz="0" w:val="nil"/>
          <w:left w:space="0" w:sz="0" w:val="nil"/>
          <w:bottom w:space="0" w:sz="0" w:val="nil"/>
          <w:right w:space="0" w:sz="0" w:val="nil"/>
          <w:between w:space="0" w:sz="0" w:val="nil"/>
        </w:pBdr>
        <w:shd w:fill="auto" w:val="clear"/>
        <w:spacing w:after="0" w:before="75.58273315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9D">
      <w:pPr>
        <w:keepNext w:val="0"/>
        <w:keepLines w:val="0"/>
        <w:widowControl w:val="0"/>
        <w:pBdr>
          <w:top w:space="0" w:sz="0" w:val="nil"/>
          <w:left w:space="0" w:sz="0" w:val="nil"/>
          <w:bottom w:space="0" w:sz="0" w:val="nil"/>
          <w:right w:space="0" w:sz="0" w:val="nil"/>
          <w:between w:space="0" w:sz="0" w:val="nil"/>
        </w:pBdr>
        <w:shd w:fill="auto" w:val="clear"/>
        <w:spacing w:after="0" w:before="75.2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39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F">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0">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A1">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A2">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3">
      <w:pPr>
        <w:keepNext w:val="0"/>
        <w:keepLines w:val="0"/>
        <w:widowControl w:val="0"/>
        <w:pBdr>
          <w:top w:space="0" w:sz="0" w:val="nil"/>
          <w:left w:space="0" w:sz="0" w:val="nil"/>
          <w:bottom w:space="0" w:sz="0" w:val="nil"/>
          <w:right w:space="0" w:sz="0" w:val="nil"/>
          <w:between w:space="0" w:sz="0" w:val="nil"/>
        </w:pBdr>
        <w:shd w:fill="auto" w:val="clear"/>
        <w:spacing w:after="0" w:before="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A4">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A5">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6">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3A7">
      <w:pPr>
        <w:keepNext w:val="0"/>
        <w:keepLines w:val="0"/>
        <w:widowControl w:val="0"/>
        <w:pBdr>
          <w:top w:space="0" w:sz="0" w:val="nil"/>
          <w:left w:space="0" w:sz="0" w:val="nil"/>
          <w:bottom w:space="0" w:sz="0" w:val="nil"/>
          <w:right w:space="0" w:sz="0" w:val="nil"/>
          <w:between w:space="0" w:sz="0" w:val="nil"/>
        </w:pBdr>
        <w:shd w:fill="auto" w:val="clear"/>
        <w:spacing w:after="0" w:before="40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A8">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9">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AA">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AB">
      <w:pPr>
        <w:keepNext w:val="0"/>
        <w:keepLines w:val="0"/>
        <w:widowControl w:val="0"/>
        <w:pBdr>
          <w:top w:space="0" w:sz="0" w:val="nil"/>
          <w:left w:space="0" w:sz="0" w:val="nil"/>
          <w:bottom w:space="0" w:sz="0" w:val="nil"/>
          <w:right w:space="0" w:sz="0" w:val="nil"/>
          <w:between w:space="0" w:sz="0" w:val="nil"/>
        </w:pBdr>
        <w:shd w:fill="auto" w:val="clear"/>
        <w:spacing w:after="0" w:before="23.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C">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AD">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AE">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F">
      <w:pPr>
        <w:keepNext w:val="0"/>
        <w:keepLines w:val="0"/>
        <w:widowControl w:val="0"/>
        <w:pBdr>
          <w:top w:space="0" w:sz="0" w:val="nil"/>
          <w:left w:space="0" w:sz="0" w:val="nil"/>
          <w:bottom w:space="0" w:sz="0" w:val="nil"/>
          <w:right w:space="0" w:sz="0" w:val="nil"/>
          <w:between w:space="0" w:sz="0" w:val="nil"/>
        </w:pBdr>
        <w:shd w:fill="auto" w:val="clear"/>
        <w:spacing w:after="0" w:before="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0">
      <w:pPr>
        <w:keepNext w:val="0"/>
        <w:keepLines w:val="0"/>
        <w:widowControl w:val="0"/>
        <w:pBdr>
          <w:top w:space="0" w:sz="0" w:val="nil"/>
          <w:left w:space="0" w:sz="0" w:val="nil"/>
          <w:bottom w:space="0" w:sz="0" w:val="nil"/>
          <w:right w:space="0" w:sz="0" w:val="nil"/>
          <w:between w:space="0" w:sz="0" w:val="nil"/>
        </w:pBdr>
        <w:shd w:fill="auto" w:val="clear"/>
        <w:spacing w:after="0" w:before="55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B1">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2">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B3">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B4">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5">
      <w:pPr>
        <w:keepNext w:val="0"/>
        <w:keepLines w:val="0"/>
        <w:widowControl w:val="0"/>
        <w:pBdr>
          <w:top w:space="0" w:sz="0" w:val="nil"/>
          <w:left w:space="0" w:sz="0" w:val="nil"/>
          <w:bottom w:space="0" w:sz="0" w:val="nil"/>
          <w:right w:space="0" w:sz="0" w:val="nil"/>
          <w:between w:space="0" w:sz="0" w:val="nil"/>
        </w:pBdr>
        <w:shd w:fill="auto" w:val="clear"/>
        <w:spacing w:after="0" w:before="3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6">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B7">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8">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B9">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BA">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B">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BC">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BD">
      <w:pPr>
        <w:keepNext w:val="0"/>
        <w:keepLines w:val="0"/>
        <w:widowControl w:val="0"/>
        <w:pBdr>
          <w:top w:space="0" w:sz="0" w:val="nil"/>
          <w:left w:space="0" w:sz="0" w:val="nil"/>
          <w:bottom w:space="0" w:sz="0" w:val="nil"/>
          <w:right w:space="0" w:sz="0" w:val="nil"/>
          <w:between w:space="0" w:sz="0" w:val="nil"/>
        </w:pBdr>
        <w:shd w:fill="auto" w:val="clear"/>
        <w:spacing w:after="0" w:before="23.9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E">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BF">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C0">
      <w:pPr>
        <w:keepNext w:val="0"/>
        <w:keepLines w:val="0"/>
        <w:widowControl w:val="0"/>
        <w:pBdr>
          <w:top w:space="0" w:sz="0" w:val="nil"/>
          <w:left w:space="0" w:sz="0" w:val="nil"/>
          <w:bottom w:space="0" w:sz="0" w:val="nil"/>
          <w:right w:space="0" w:sz="0" w:val="nil"/>
          <w:between w:space="0" w:sz="0" w:val="nil"/>
        </w:pBdr>
        <w:shd w:fill="auto" w:val="clear"/>
        <w:spacing w:after="0" w:before="2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C1">
      <w:pPr>
        <w:keepNext w:val="0"/>
        <w:keepLines w:val="0"/>
        <w:widowControl w:val="0"/>
        <w:pBdr>
          <w:top w:space="0" w:sz="0" w:val="nil"/>
          <w:left w:space="0" w:sz="0" w:val="nil"/>
          <w:bottom w:space="0" w:sz="0" w:val="nil"/>
          <w:right w:space="0" w:sz="0" w:val="nil"/>
          <w:between w:space="0" w:sz="0" w:val="nil"/>
        </w:pBdr>
        <w:shd w:fill="auto" w:val="clear"/>
        <w:spacing w:after="0" w:before="39.1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3C2">
      <w:pPr>
        <w:keepNext w:val="0"/>
        <w:keepLines w:val="0"/>
        <w:widowControl w:val="0"/>
        <w:pBdr>
          <w:top w:space="0" w:sz="0" w:val="nil"/>
          <w:left w:space="0" w:sz="0" w:val="nil"/>
          <w:bottom w:space="0" w:sz="0" w:val="nil"/>
          <w:right w:space="0" w:sz="0" w:val="nil"/>
          <w:between w:space="0" w:sz="0" w:val="nil"/>
        </w:pBdr>
        <w:shd w:fill="auto" w:val="clear"/>
        <w:spacing w:after="0" w:before="2309.08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C3">
      <w:pPr>
        <w:keepNext w:val="0"/>
        <w:keepLines w:val="0"/>
        <w:widowControl w:val="0"/>
        <w:pBdr>
          <w:top w:space="0" w:sz="0" w:val="nil"/>
          <w:left w:space="0" w:sz="0" w:val="nil"/>
          <w:bottom w:space="0" w:sz="0" w:val="nil"/>
          <w:right w:space="0" w:sz="0" w:val="nil"/>
          <w:between w:space="0" w:sz="0" w:val="nil"/>
        </w:pBdr>
        <w:shd w:fill="auto" w:val="clear"/>
        <w:spacing w:after="0" w:before="31.353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4">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5">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C6">
      <w:pPr>
        <w:keepNext w:val="0"/>
        <w:keepLines w:val="0"/>
        <w:widowControl w:val="0"/>
        <w:pBdr>
          <w:top w:space="0" w:sz="0" w:val="nil"/>
          <w:left w:space="0" w:sz="0" w:val="nil"/>
          <w:bottom w:space="0" w:sz="0" w:val="nil"/>
          <w:right w:space="0" w:sz="0" w:val="nil"/>
          <w:between w:space="0" w:sz="0" w:val="nil"/>
        </w:pBdr>
        <w:shd w:fill="auto" w:val="clear"/>
        <w:spacing w:after="0" w:before="38.2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C7">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8">
      <w:pPr>
        <w:keepNext w:val="0"/>
        <w:keepLines w:val="0"/>
        <w:widowControl w:val="0"/>
        <w:pBdr>
          <w:top w:space="0" w:sz="0" w:val="nil"/>
          <w:left w:space="0" w:sz="0" w:val="nil"/>
          <w:bottom w:space="0" w:sz="0" w:val="nil"/>
          <w:right w:space="0" w:sz="0" w:val="nil"/>
          <w:between w:space="0" w:sz="0" w:val="nil"/>
        </w:pBdr>
        <w:shd w:fill="auto" w:val="clear"/>
        <w:spacing w:after="0" w:before="64.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3C9">
      <w:pPr>
        <w:keepNext w:val="0"/>
        <w:keepLines w:val="0"/>
        <w:widowControl w:val="0"/>
        <w:pBdr>
          <w:top w:space="0" w:sz="0" w:val="nil"/>
          <w:left w:space="0" w:sz="0" w:val="nil"/>
          <w:bottom w:space="0" w:sz="0" w:val="nil"/>
          <w:right w:space="0" w:sz="0" w:val="nil"/>
          <w:between w:space="0" w:sz="0" w:val="nil"/>
        </w:pBdr>
        <w:shd w:fill="auto" w:val="clear"/>
        <w:spacing w:after="0" w:before="35.21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A">
      <w:pPr>
        <w:keepNext w:val="0"/>
        <w:keepLines w:val="0"/>
        <w:widowControl w:val="0"/>
        <w:pBdr>
          <w:top w:space="0" w:sz="0" w:val="nil"/>
          <w:left w:space="0" w:sz="0" w:val="nil"/>
          <w:bottom w:space="0" w:sz="0" w:val="nil"/>
          <w:right w:space="0" w:sz="0" w:val="nil"/>
          <w:between w:space="0" w:sz="0" w:val="nil"/>
        </w:pBdr>
        <w:shd w:fill="auto" w:val="clear"/>
        <w:spacing w:after="0" w:before="26.6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CB">
      <w:pPr>
        <w:keepNext w:val="0"/>
        <w:keepLines w:val="0"/>
        <w:widowControl w:val="0"/>
        <w:pBdr>
          <w:top w:space="0" w:sz="0" w:val="nil"/>
          <w:left w:space="0" w:sz="0" w:val="nil"/>
          <w:bottom w:space="0" w:sz="0" w:val="nil"/>
          <w:right w:space="0" w:sz="0" w:val="nil"/>
          <w:between w:space="0" w:sz="0" w:val="nil"/>
        </w:pBdr>
        <w:shd w:fill="auto" w:val="clear"/>
        <w:spacing w:after="0" w:before="33.2315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C">
      <w:pPr>
        <w:keepNext w:val="0"/>
        <w:keepLines w:val="0"/>
        <w:widowControl w:val="0"/>
        <w:pBdr>
          <w:top w:space="0" w:sz="0" w:val="nil"/>
          <w:left w:space="0" w:sz="0" w:val="nil"/>
          <w:bottom w:space="0" w:sz="0" w:val="nil"/>
          <w:right w:space="0" w:sz="0" w:val="nil"/>
          <w:between w:space="0" w:sz="0" w:val="nil"/>
        </w:pBdr>
        <w:shd w:fill="auto" w:val="clear"/>
        <w:spacing w:after="0" w:before="31.40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D">
      <w:pPr>
        <w:keepNext w:val="0"/>
        <w:keepLines w:val="0"/>
        <w:widowControl w:val="0"/>
        <w:pBdr>
          <w:top w:space="0" w:sz="0" w:val="nil"/>
          <w:left w:space="0" w:sz="0" w:val="nil"/>
          <w:bottom w:space="0" w:sz="0" w:val="nil"/>
          <w:right w:space="0" w:sz="0" w:val="nil"/>
          <w:between w:space="0" w:sz="0" w:val="nil"/>
        </w:pBdr>
        <w:shd w:fill="auto" w:val="clear"/>
        <w:spacing w:after="0" w:before="37.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CE">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F">
      <w:pPr>
        <w:keepNext w:val="0"/>
        <w:keepLines w:val="0"/>
        <w:widowControl w:val="0"/>
        <w:pBdr>
          <w:top w:space="0" w:sz="0" w:val="nil"/>
          <w:left w:space="0" w:sz="0" w:val="nil"/>
          <w:bottom w:space="0" w:sz="0" w:val="nil"/>
          <w:right w:space="0" w:sz="0" w:val="nil"/>
          <w:between w:space="0" w:sz="0" w:val="nil"/>
        </w:pBdr>
        <w:shd w:fill="auto" w:val="clear"/>
        <w:spacing w:after="0" w:before="3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0">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1">
      <w:pPr>
        <w:keepNext w:val="0"/>
        <w:keepLines w:val="0"/>
        <w:widowControl w:val="0"/>
        <w:pBdr>
          <w:top w:space="0" w:sz="0" w:val="nil"/>
          <w:left w:space="0" w:sz="0" w:val="nil"/>
          <w:bottom w:space="0" w:sz="0" w:val="nil"/>
          <w:right w:space="0" w:sz="0" w:val="nil"/>
          <w:between w:space="0" w:sz="0" w:val="nil"/>
        </w:pBdr>
        <w:shd w:fill="auto" w:val="clear"/>
        <w:spacing w:after="0" w:before="37.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D2">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D3">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4">
      <w:pPr>
        <w:keepNext w:val="0"/>
        <w:keepLines w:val="0"/>
        <w:widowControl w:val="0"/>
        <w:pBdr>
          <w:top w:space="0" w:sz="0" w:val="nil"/>
          <w:left w:space="0" w:sz="0" w:val="nil"/>
          <w:bottom w:space="0" w:sz="0" w:val="nil"/>
          <w:right w:space="0" w:sz="0" w:val="nil"/>
          <w:between w:space="0" w:sz="0" w:val="nil"/>
        </w:pBdr>
        <w:shd w:fill="auto" w:val="clear"/>
        <w:spacing w:after="0" w:before="38.26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5">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6">
      <w:pPr>
        <w:keepNext w:val="0"/>
        <w:keepLines w:val="0"/>
        <w:widowControl w:val="0"/>
        <w:pBdr>
          <w:top w:space="0" w:sz="0" w:val="nil"/>
          <w:left w:space="0" w:sz="0" w:val="nil"/>
          <w:bottom w:space="0" w:sz="0" w:val="nil"/>
          <w:right w:space="0" w:sz="0" w:val="nil"/>
          <w:between w:space="0" w:sz="0" w:val="nil"/>
        </w:pBdr>
        <w:shd w:fill="auto" w:val="clear"/>
        <w:spacing w:after="0" w:before="37.277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D7">
      <w:pPr>
        <w:keepNext w:val="0"/>
        <w:keepLines w:val="0"/>
        <w:widowControl w:val="0"/>
        <w:pBdr>
          <w:top w:space="0" w:sz="0" w:val="nil"/>
          <w:left w:space="0" w:sz="0" w:val="nil"/>
          <w:bottom w:space="0" w:sz="0" w:val="nil"/>
          <w:right w:space="0" w:sz="0" w:val="nil"/>
          <w:between w:space="0" w:sz="0" w:val="nil"/>
        </w:pBdr>
        <w:shd w:fill="auto" w:val="clear"/>
        <w:spacing w:after="0" w:before="62.0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D8">
      <w:pPr>
        <w:keepNext w:val="0"/>
        <w:keepLines w:val="0"/>
        <w:widowControl w:val="0"/>
        <w:pBdr>
          <w:top w:space="0" w:sz="0" w:val="nil"/>
          <w:left w:space="0" w:sz="0" w:val="nil"/>
          <w:bottom w:space="0" w:sz="0" w:val="nil"/>
          <w:right w:space="0" w:sz="0" w:val="nil"/>
          <w:between w:space="0" w:sz="0" w:val="nil"/>
        </w:pBdr>
        <w:shd w:fill="auto" w:val="clear"/>
        <w:spacing w:after="0" w:before="26.670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D9">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A">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DB">
      <w:pPr>
        <w:keepNext w:val="0"/>
        <w:keepLines w:val="0"/>
        <w:widowControl w:val="0"/>
        <w:pBdr>
          <w:top w:space="0" w:sz="0" w:val="nil"/>
          <w:left w:space="0" w:sz="0" w:val="nil"/>
          <w:bottom w:space="0" w:sz="0" w:val="nil"/>
          <w:right w:space="0" w:sz="0" w:val="nil"/>
          <w:between w:space="0" w:sz="0" w:val="nil"/>
        </w:pBdr>
        <w:shd w:fill="auto" w:val="clear"/>
        <w:spacing w:after="0" w:before="16.40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DC">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D">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E">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DF">
      <w:pPr>
        <w:keepNext w:val="0"/>
        <w:keepLines w:val="0"/>
        <w:widowControl w:val="0"/>
        <w:pBdr>
          <w:top w:space="0" w:sz="0" w:val="nil"/>
          <w:left w:space="0" w:sz="0" w:val="nil"/>
          <w:bottom w:space="0" w:sz="0" w:val="nil"/>
          <w:right w:space="0" w:sz="0" w:val="nil"/>
          <w:between w:space="0" w:sz="0" w:val="nil"/>
        </w:pBdr>
        <w:shd w:fill="auto" w:val="clear"/>
        <w:spacing w:after="0" w:before="50.399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3E0">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1">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2">
      <w:pPr>
        <w:keepNext w:val="0"/>
        <w:keepLines w:val="0"/>
        <w:widowControl w:val="0"/>
        <w:pBdr>
          <w:top w:space="0" w:sz="0" w:val="nil"/>
          <w:left w:space="0" w:sz="0" w:val="nil"/>
          <w:bottom w:space="0" w:sz="0" w:val="nil"/>
          <w:right w:space="0" w:sz="0" w:val="nil"/>
          <w:between w:space="0" w:sz="0" w:val="nil"/>
        </w:pBdr>
        <w:shd w:fill="auto" w:val="clear"/>
        <w:spacing w:after="0" w:before="26.67037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3E3">
      <w:pPr>
        <w:keepNext w:val="0"/>
        <w:keepLines w:val="0"/>
        <w:widowControl w:val="0"/>
        <w:pBdr>
          <w:top w:space="0" w:sz="0" w:val="nil"/>
          <w:left w:space="0" w:sz="0" w:val="nil"/>
          <w:bottom w:space="0" w:sz="0" w:val="nil"/>
          <w:right w:space="0" w:sz="0" w:val="nil"/>
          <w:between w:space="0" w:sz="0" w:val="nil"/>
        </w:pBdr>
        <w:shd w:fill="auto" w:val="clear"/>
        <w:spacing w:after="0" w:before="15.214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4">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E5">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E6">
      <w:pPr>
        <w:keepNext w:val="0"/>
        <w:keepLines w:val="0"/>
        <w:widowControl w:val="0"/>
        <w:pBdr>
          <w:top w:space="0" w:sz="0" w:val="nil"/>
          <w:left w:space="0" w:sz="0" w:val="nil"/>
          <w:bottom w:space="0" w:sz="0" w:val="nil"/>
          <w:right w:space="0" w:sz="0" w:val="nil"/>
          <w:between w:space="0" w:sz="0" w:val="nil"/>
        </w:pBdr>
        <w:shd w:fill="auto" w:val="clear"/>
        <w:spacing w:after="0" w:before="64.28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E7">
      <w:pPr>
        <w:keepNext w:val="0"/>
        <w:keepLines w:val="0"/>
        <w:widowControl w:val="0"/>
        <w:pBdr>
          <w:top w:space="0" w:sz="0" w:val="nil"/>
          <w:left w:space="0" w:sz="0" w:val="nil"/>
          <w:bottom w:space="0" w:sz="0" w:val="nil"/>
          <w:right w:space="0" w:sz="0" w:val="nil"/>
          <w:between w:space="0" w:sz="0" w:val="nil"/>
        </w:pBdr>
        <w:shd w:fill="auto" w:val="clear"/>
        <w:spacing w:after="0" w:before="82.001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E9">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A">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EB">
      <w:pPr>
        <w:keepNext w:val="0"/>
        <w:keepLines w:val="0"/>
        <w:widowControl w:val="0"/>
        <w:pBdr>
          <w:top w:space="0" w:sz="0" w:val="nil"/>
          <w:left w:space="0" w:sz="0" w:val="nil"/>
          <w:bottom w:space="0" w:sz="0" w:val="nil"/>
          <w:right w:space="0" w:sz="0" w:val="nil"/>
          <w:between w:space="0" w:sz="0" w:val="nil"/>
        </w:pBdr>
        <w:shd w:fill="auto" w:val="clear"/>
        <w:spacing w:after="0" w:before="3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EC">
      <w:pPr>
        <w:keepNext w:val="0"/>
        <w:keepLines w:val="0"/>
        <w:widowControl w:val="0"/>
        <w:pBdr>
          <w:top w:space="0" w:sz="0" w:val="nil"/>
          <w:left w:space="0" w:sz="0" w:val="nil"/>
          <w:bottom w:space="0" w:sz="0" w:val="nil"/>
          <w:right w:space="0" w:sz="0" w:val="nil"/>
          <w:between w:space="0" w:sz="0" w:val="nil"/>
        </w:pBdr>
        <w:shd w:fill="auto" w:val="clear"/>
        <w:spacing w:after="0" w:before="34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ED">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EE">
      <w:pPr>
        <w:keepNext w:val="0"/>
        <w:keepLines w:val="0"/>
        <w:widowControl w:val="0"/>
        <w:pBdr>
          <w:top w:space="0" w:sz="0" w:val="nil"/>
          <w:left w:space="0" w:sz="0" w:val="nil"/>
          <w:bottom w:space="0" w:sz="0" w:val="nil"/>
          <w:right w:space="0" w:sz="0" w:val="nil"/>
          <w:between w:space="0" w:sz="0" w:val="nil"/>
        </w:pBdr>
        <w:shd w:fill="auto" w:val="clear"/>
        <w:spacing w:after="0" w:before="5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EF">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F0">
      <w:pPr>
        <w:keepNext w:val="0"/>
        <w:keepLines w:val="0"/>
        <w:widowControl w:val="0"/>
        <w:pBdr>
          <w:top w:space="0" w:sz="0" w:val="nil"/>
          <w:left w:space="0" w:sz="0" w:val="nil"/>
          <w:bottom w:space="0" w:sz="0" w:val="nil"/>
          <w:right w:space="0" w:sz="0" w:val="nil"/>
          <w:between w:space="0" w:sz="0" w:val="nil"/>
        </w:pBdr>
        <w:shd w:fill="auto" w:val="clear"/>
        <w:spacing w:after="0" w:before="34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F1">
      <w:pPr>
        <w:keepNext w:val="0"/>
        <w:keepLines w:val="0"/>
        <w:widowControl w:val="0"/>
        <w:pBdr>
          <w:top w:space="0" w:sz="0" w:val="nil"/>
          <w:left w:space="0" w:sz="0" w:val="nil"/>
          <w:bottom w:space="0" w:sz="0" w:val="nil"/>
          <w:right w:space="0" w:sz="0" w:val="nil"/>
          <w:between w:space="0" w:sz="0" w:val="nil"/>
        </w:pBdr>
        <w:shd w:fill="auto" w:val="clear"/>
        <w:spacing w:after="0" w:before="23.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2">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3F3">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F4">
      <w:pPr>
        <w:keepNext w:val="0"/>
        <w:keepLines w:val="0"/>
        <w:widowControl w:val="0"/>
        <w:pBdr>
          <w:top w:space="0" w:sz="0" w:val="nil"/>
          <w:left w:space="0" w:sz="0" w:val="nil"/>
          <w:bottom w:space="0" w:sz="0" w:val="nil"/>
          <w:right w:space="0" w:sz="0" w:val="nil"/>
          <w:between w:space="0" w:sz="0" w:val="nil"/>
        </w:pBdr>
        <w:shd w:fill="auto" w:val="clear"/>
        <w:spacing w:after="0" w:before="34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F5">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6">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4</w:t>
      </w:r>
    </w:p>
    <w:p w:rsidR="00000000" w:rsidDel="00000000" w:rsidP="00000000" w:rsidRDefault="00000000" w:rsidRPr="00000000" w14:paraId="000023F7">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3F8">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9">
      <w:pPr>
        <w:keepNext w:val="0"/>
        <w:keepLines w:val="0"/>
        <w:widowControl w:val="0"/>
        <w:pBdr>
          <w:top w:space="0" w:sz="0" w:val="nil"/>
          <w:left w:space="0" w:sz="0" w:val="nil"/>
          <w:bottom w:space="0" w:sz="0" w:val="nil"/>
          <w:right w:space="0" w:sz="0" w:val="nil"/>
          <w:between w:space="0" w:sz="0" w:val="nil"/>
        </w:pBdr>
        <w:shd w:fill="auto" w:val="clear"/>
        <w:spacing w:after="0" w:before="5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3FA">
      <w:pPr>
        <w:keepNext w:val="0"/>
        <w:keepLines w:val="0"/>
        <w:widowControl w:val="0"/>
        <w:pBdr>
          <w:top w:space="0" w:sz="0" w:val="nil"/>
          <w:left w:space="0" w:sz="0" w:val="nil"/>
          <w:bottom w:space="0" w:sz="0" w:val="nil"/>
          <w:right w:space="0" w:sz="0" w:val="nil"/>
          <w:between w:space="0" w:sz="0" w:val="nil"/>
        </w:pBdr>
        <w:shd w:fill="auto" w:val="clear"/>
        <w:spacing w:after="0" w:before="2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B">
      <w:pPr>
        <w:keepNext w:val="0"/>
        <w:keepLines w:val="0"/>
        <w:widowControl w:val="0"/>
        <w:pBdr>
          <w:top w:space="0" w:sz="0" w:val="nil"/>
          <w:left w:space="0" w:sz="0" w:val="nil"/>
          <w:bottom w:space="0" w:sz="0" w:val="nil"/>
          <w:right w:space="0" w:sz="0" w:val="nil"/>
          <w:between w:space="0" w:sz="0" w:val="nil"/>
        </w:pBdr>
        <w:shd w:fill="auto" w:val="clear"/>
        <w:spacing w:after="0" w:before="5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FC">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FD">
      <w:pPr>
        <w:keepNext w:val="0"/>
        <w:keepLines w:val="0"/>
        <w:widowControl w:val="0"/>
        <w:pBdr>
          <w:top w:space="0" w:sz="0" w:val="nil"/>
          <w:left w:space="0" w:sz="0" w:val="nil"/>
          <w:bottom w:space="0" w:sz="0" w:val="nil"/>
          <w:right w:space="0" w:sz="0" w:val="nil"/>
          <w:between w:space="0" w:sz="0" w:val="nil"/>
        </w:pBdr>
        <w:shd w:fill="auto" w:val="clear"/>
        <w:spacing w:after="0" w:before="5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FE">
      <w:pPr>
        <w:keepNext w:val="0"/>
        <w:keepLines w:val="0"/>
        <w:widowControl w:val="0"/>
        <w:pBdr>
          <w:top w:space="0" w:sz="0" w:val="nil"/>
          <w:left w:space="0" w:sz="0" w:val="nil"/>
          <w:bottom w:space="0" w:sz="0" w:val="nil"/>
          <w:right w:space="0" w:sz="0" w:val="nil"/>
          <w:between w:space="0" w:sz="0" w:val="nil"/>
        </w:pBdr>
        <w:shd w:fill="auto" w:val="clear"/>
        <w:spacing w:after="0" w:before="3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3FF">
      <w:pPr>
        <w:keepNext w:val="0"/>
        <w:keepLines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00">
      <w:pPr>
        <w:keepNext w:val="0"/>
        <w:keepLines w:val="0"/>
        <w:widowControl w:val="0"/>
        <w:pBdr>
          <w:top w:space="0" w:sz="0" w:val="nil"/>
          <w:left w:space="0" w:sz="0" w:val="nil"/>
          <w:bottom w:space="0" w:sz="0" w:val="nil"/>
          <w:right w:space="0" w:sz="0" w:val="nil"/>
          <w:between w:space="0" w:sz="0" w:val="nil"/>
        </w:pBdr>
        <w:shd w:fill="auto" w:val="clear"/>
        <w:spacing w:after="0" w:before="23.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1">
      <w:pPr>
        <w:keepNext w:val="0"/>
        <w:keepLines w:val="0"/>
        <w:widowControl w:val="0"/>
        <w:pBdr>
          <w:top w:space="0" w:sz="0" w:val="nil"/>
          <w:left w:space="0" w:sz="0" w:val="nil"/>
          <w:bottom w:space="0" w:sz="0" w:val="nil"/>
          <w:right w:space="0" w:sz="0" w:val="nil"/>
          <w:between w:space="0" w:sz="0" w:val="nil"/>
        </w:pBdr>
        <w:shd w:fill="auto" w:val="clear"/>
        <w:spacing w:after="0" w:before="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02">
      <w:pPr>
        <w:keepNext w:val="0"/>
        <w:keepLines w:val="0"/>
        <w:widowControl w:val="0"/>
        <w:pBdr>
          <w:top w:space="0" w:sz="0" w:val="nil"/>
          <w:left w:space="0" w:sz="0" w:val="nil"/>
          <w:bottom w:space="0" w:sz="0" w:val="nil"/>
          <w:right w:space="0" w:sz="0" w:val="nil"/>
          <w:between w:space="0" w:sz="0" w:val="nil"/>
        </w:pBdr>
        <w:shd w:fill="auto" w:val="clear"/>
        <w:spacing w:after="0" w:before="3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03">
      <w:pPr>
        <w:keepNext w:val="0"/>
        <w:keepLines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04">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5">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06">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07">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8">
      <w:pPr>
        <w:keepNext w:val="0"/>
        <w:keepLines w:val="0"/>
        <w:widowControl w:val="0"/>
        <w:pBdr>
          <w:top w:space="0" w:sz="0" w:val="nil"/>
          <w:left w:space="0" w:sz="0" w:val="nil"/>
          <w:bottom w:space="0" w:sz="0" w:val="nil"/>
          <w:right w:space="0" w:sz="0" w:val="nil"/>
          <w:between w:space="0" w:sz="0" w:val="nil"/>
        </w:pBdr>
        <w:shd w:fill="auto" w:val="clear"/>
        <w:spacing w:after="0" w:before="38.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09">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0A">
      <w:pPr>
        <w:keepNext w:val="0"/>
        <w:keepLines w:val="0"/>
        <w:widowControl w:val="0"/>
        <w:pBdr>
          <w:top w:space="0" w:sz="0" w:val="nil"/>
          <w:left w:space="0" w:sz="0" w:val="nil"/>
          <w:bottom w:space="0" w:sz="0" w:val="nil"/>
          <w:right w:space="0" w:sz="0" w:val="nil"/>
          <w:between w:space="0" w:sz="0" w:val="nil"/>
        </w:pBdr>
        <w:shd w:fill="auto" w:val="clear"/>
        <w:spacing w:after="0" w:before="23.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B">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0C">
      <w:pPr>
        <w:keepNext w:val="0"/>
        <w:keepLines w:val="0"/>
        <w:widowControl w:val="0"/>
        <w:pBdr>
          <w:top w:space="0" w:sz="0" w:val="nil"/>
          <w:left w:space="0" w:sz="0" w:val="nil"/>
          <w:bottom w:space="0" w:sz="0" w:val="nil"/>
          <w:right w:space="0" w:sz="0" w:val="nil"/>
          <w:between w:space="0" w:sz="0" w:val="nil"/>
        </w:pBdr>
        <w:shd w:fill="auto" w:val="clear"/>
        <w:spacing w:after="0" w:before="402.25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0D">
      <w:pPr>
        <w:keepNext w:val="0"/>
        <w:keepLines w:val="0"/>
        <w:widowControl w:val="0"/>
        <w:pBdr>
          <w:top w:space="0" w:sz="0" w:val="nil"/>
          <w:left w:space="0" w:sz="0" w:val="nil"/>
          <w:bottom w:space="0" w:sz="0" w:val="nil"/>
          <w:right w:space="0" w:sz="0" w:val="nil"/>
          <w:between w:space="0" w:sz="0" w:val="nil"/>
        </w:pBdr>
        <w:shd w:fill="auto" w:val="clear"/>
        <w:spacing w:after="0" w:before="23.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E">
      <w:pPr>
        <w:keepNext w:val="0"/>
        <w:keepLines w:val="0"/>
        <w:widowControl w:val="0"/>
        <w:pBdr>
          <w:top w:space="0" w:sz="0" w:val="nil"/>
          <w:left w:space="0" w:sz="0" w:val="nil"/>
          <w:bottom w:space="0" w:sz="0" w:val="nil"/>
          <w:right w:space="0" w:sz="0" w:val="nil"/>
          <w:between w:space="0" w:sz="0" w:val="nil"/>
        </w:pBdr>
        <w:shd w:fill="auto" w:val="clear"/>
        <w:spacing w:after="0" w:before="58.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0F">
      <w:pPr>
        <w:keepNext w:val="0"/>
        <w:keepLines w:val="0"/>
        <w:widowControl w:val="0"/>
        <w:pBdr>
          <w:top w:space="0" w:sz="0" w:val="nil"/>
          <w:left w:space="0" w:sz="0" w:val="nil"/>
          <w:bottom w:space="0" w:sz="0" w:val="nil"/>
          <w:right w:space="0" w:sz="0" w:val="nil"/>
          <w:between w:space="0" w:sz="0" w:val="nil"/>
        </w:pBdr>
        <w:shd w:fill="auto" w:val="clear"/>
        <w:spacing w:after="0" w:before="38.98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10">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11">
      <w:pPr>
        <w:keepNext w:val="0"/>
        <w:keepLines w:val="0"/>
        <w:widowControl w:val="0"/>
        <w:pBdr>
          <w:top w:space="0" w:sz="0" w:val="nil"/>
          <w:left w:space="0" w:sz="0" w:val="nil"/>
          <w:bottom w:space="0" w:sz="0" w:val="nil"/>
          <w:right w:space="0" w:sz="0" w:val="nil"/>
          <w:between w:space="0" w:sz="0" w:val="nil"/>
        </w:pBdr>
        <w:shd w:fill="auto" w:val="clear"/>
        <w:spacing w:after="0" w:before="23.772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2">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13">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414">
      <w:pPr>
        <w:keepNext w:val="0"/>
        <w:keepLines w:val="0"/>
        <w:widowControl w:val="0"/>
        <w:pBdr>
          <w:top w:space="0" w:sz="0" w:val="nil"/>
          <w:left w:space="0" w:sz="0" w:val="nil"/>
          <w:bottom w:space="0" w:sz="0" w:val="nil"/>
          <w:right w:space="0" w:sz="0" w:val="nil"/>
          <w:between w:space="0" w:sz="0" w:val="nil"/>
        </w:pBdr>
        <w:shd w:fill="auto" w:val="clear"/>
        <w:spacing w:after="0" w:before="2012.68035888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5">
      <w:pPr>
        <w:keepNext w:val="0"/>
        <w:keepLines w:val="0"/>
        <w:widowControl w:val="0"/>
        <w:pBdr>
          <w:top w:space="0" w:sz="0" w:val="nil"/>
          <w:left w:space="0" w:sz="0" w:val="nil"/>
          <w:bottom w:space="0" w:sz="0" w:val="nil"/>
          <w:right w:space="0" w:sz="0" w:val="nil"/>
          <w:between w:space="0" w:sz="0" w:val="nil"/>
        </w:pBdr>
        <w:shd w:fill="auto" w:val="clear"/>
        <w:spacing w:after="0" w:before="32.4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16">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7">
      <w:pPr>
        <w:keepNext w:val="0"/>
        <w:keepLines w:val="0"/>
        <w:widowControl w:val="0"/>
        <w:pBdr>
          <w:top w:space="0" w:sz="0" w:val="nil"/>
          <w:left w:space="0" w:sz="0" w:val="nil"/>
          <w:bottom w:space="0" w:sz="0" w:val="nil"/>
          <w:right w:space="0" w:sz="0" w:val="nil"/>
          <w:between w:space="0" w:sz="0" w:val="nil"/>
        </w:pBdr>
        <w:shd w:fill="auto" w:val="clear"/>
        <w:spacing w:after="0" w:before="50.56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18">
      <w:pPr>
        <w:keepNext w:val="0"/>
        <w:keepLines w:val="0"/>
        <w:widowControl w:val="0"/>
        <w:pBdr>
          <w:top w:space="0" w:sz="0" w:val="nil"/>
          <w:left w:space="0" w:sz="0" w:val="nil"/>
          <w:bottom w:space="0" w:sz="0" w:val="nil"/>
          <w:right w:space="0" w:sz="0" w:val="nil"/>
          <w:between w:space="0" w:sz="0" w:val="nil"/>
        </w:pBdr>
        <w:shd w:fill="auto" w:val="clear"/>
        <w:spacing w:after="0" w:before="3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19">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A">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1B">
      <w:pPr>
        <w:keepNext w:val="0"/>
        <w:keepLines w:val="0"/>
        <w:widowControl w:val="0"/>
        <w:pBdr>
          <w:top w:space="0" w:sz="0" w:val="nil"/>
          <w:left w:space="0" w:sz="0" w:val="nil"/>
          <w:bottom w:space="0" w:sz="0" w:val="nil"/>
          <w:right w:space="0" w:sz="0" w:val="nil"/>
          <w:between w:space="0" w:sz="0" w:val="nil"/>
        </w:pBdr>
        <w:shd w:fill="auto" w:val="clear"/>
        <w:spacing w:after="0" w:before="37.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1C">
      <w:pPr>
        <w:keepNext w:val="0"/>
        <w:keepLines w:val="0"/>
        <w:widowControl w:val="0"/>
        <w:pBdr>
          <w:top w:space="0" w:sz="0" w:val="nil"/>
          <w:left w:space="0" w:sz="0" w:val="nil"/>
          <w:bottom w:space="0" w:sz="0" w:val="nil"/>
          <w:right w:space="0" w:sz="0" w:val="nil"/>
          <w:between w:space="0" w:sz="0" w:val="nil"/>
        </w:pBdr>
        <w:shd w:fill="auto" w:val="clear"/>
        <w:spacing w:after="0" w:before="25.18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D">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E">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F">
      <w:pPr>
        <w:keepNext w:val="0"/>
        <w:keepLines w:val="0"/>
        <w:widowControl w:val="0"/>
        <w:pBdr>
          <w:top w:space="0" w:sz="0" w:val="nil"/>
          <w:left w:space="0" w:sz="0" w:val="nil"/>
          <w:bottom w:space="0" w:sz="0" w:val="nil"/>
          <w:right w:space="0" w:sz="0" w:val="nil"/>
          <w:between w:space="0" w:sz="0" w:val="nil"/>
        </w:pBdr>
        <w:shd w:fill="auto" w:val="clear"/>
        <w:spacing w:after="0" w:before="46.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20">
      <w:pPr>
        <w:keepNext w:val="0"/>
        <w:keepLines w:val="0"/>
        <w:widowControl w:val="0"/>
        <w:pBdr>
          <w:top w:space="0" w:sz="0" w:val="nil"/>
          <w:left w:space="0" w:sz="0" w:val="nil"/>
          <w:bottom w:space="0" w:sz="0" w:val="nil"/>
          <w:right w:space="0" w:sz="0" w:val="nil"/>
          <w:between w:space="0" w:sz="0" w:val="nil"/>
        </w:pBdr>
        <w:shd w:fill="auto" w:val="clear"/>
        <w:spacing w:after="0" w:before="94.19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21">
      <w:pPr>
        <w:keepNext w:val="0"/>
        <w:keepLines w:val="0"/>
        <w:widowControl w:val="0"/>
        <w:pBdr>
          <w:top w:space="0" w:sz="0" w:val="nil"/>
          <w:left w:space="0" w:sz="0" w:val="nil"/>
          <w:bottom w:space="0" w:sz="0" w:val="nil"/>
          <w:right w:space="0" w:sz="0" w:val="nil"/>
          <w:between w:space="0" w:sz="0" w:val="nil"/>
        </w:pBdr>
        <w:shd w:fill="auto" w:val="clear"/>
        <w:spacing w:after="0" w:before="3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22">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3">
      <w:pPr>
        <w:keepNext w:val="0"/>
        <w:keepLines w:val="0"/>
        <w:widowControl w:val="0"/>
        <w:pBdr>
          <w:top w:space="0" w:sz="0" w:val="nil"/>
          <w:left w:space="0" w:sz="0" w:val="nil"/>
          <w:bottom w:space="0" w:sz="0" w:val="nil"/>
          <w:right w:space="0" w:sz="0" w:val="nil"/>
          <w:between w:space="0" w:sz="0" w:val="nil"/>
        </w:pBdr>
        <w:shd w:fill="auto" w:val="clear"/>
        <w:spacing w:after="0" w:before="37.11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24">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5">
      <w:pPr>
        <w:keepNext w:val="0"/>
        <w:keepLines w:val="0"/>
        <w:widowControl w:val="0"/>
        <w:pBdr>
          <w:top w:space="0" w:sz="0" w:val="nil"/>
          <w:left w:space="0" w:sz="0" w:val="nil"/>
          <w:bottom w:space="0" w:sz="0" w:val="nil"/>
          <w:right w:space="0" w:sz="0" w:val="nil"/>
          <w:between w:space="0" w:sz="0" w:val="nil"/>
        </w:pBdr>
        <w:shd w:fill="auto" w:val="clear"/>
        <w:spacing w:after="0" w:before="3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26">
      <w:pPr>
        <w:keepNext w:val="0"/>
        <w:keepLines w:val="0"/>
        <w:widowControl w:val="0"/>
        <w:pBdr>
          <w:top w:space="0" w:sz="0" w:val="nil"/>
          <w:left w:space="0" w:sz="0" w:val="nil"/>
          <w:bottom w:space="0" w:sz="0" w:val="nil"/>
          <w:right w:space="0" w:sz="0" w:val="nil"/>
          <w:between w:space="0" w:sz="0" w:val="nil"/>
        </w:pBdr>
        <w:shd w:fill="auto" w:val="clear"/>
        <w:spacing w:after="0" w:before="5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27">
      <w:pPr>
        <w:keepNext w:val="0"/>
        <w:keepLines w:val="0"/>
        <w:widowControl w:val="0"/>
        <w:pBdr>
          <w:top w:space="0" w:sz="0" w:val="nil"/>
          <w:left w:space="0" w:sz="0" w:val="nil"/>
          <w:bottom w:space="0" w:sz="0" w:val="nil"/>
          <w:right w:space="0" w:sz="0" w:val="nil"/>
          <w:between w:space="0" w:sz="0" w:val="nil"/>
        </w:pBdr>
        <w:shd w:fill="auto" w:val="clear"/>
        <w:spacing w:after="0" w:before="26.50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428">
      <w:pPr>
        <w:keepNext w:val="0"/>
        <w:keepLines w:val="0"/>
        <w:widowControl w:val="0"/>
        <w:pBdr>
          <w:top w:space="0" w:sz="0" w:val="nil"/>
          <w:left w:space="0" w:sz="0" w:val="nil"/>
          <w:bottom w:space="0" w:sz="0" w:val="nil"/>
          <w:right w:space="0" w:sz="0" w:val="nil"/>
          <w:between w:space="0" w:sz="0" w:val="nil"/>
        </w:pBdr>
        <w:shd w:fill="auto" w:val="clear"/>
        <w:spacing w:after="0" w:before="42.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29">
      <w:pPr>
        <w:keepNext w:val="0"/>
        <w:keepLines w:val="0"/>
        <w:widowControl w:val="0"/>
        <w:pBdr>
          <w:top w:space="0" w:sz="0" w:val="nil"/>
          <w:left w:space="0" w:sz="0" w:val="nil"/>
          <w:bottom w:space="0" w:sz="0" w:val="nil"/>
          <w:right w:space="0" w:sz="0" w:val="nil"/>
          <w:between w:space="0" w:sz="0" w:val="nil"/>
        </w:pBdr>
        <w:shd w:fill="auto" w:val="clear"/>
        <w:spacing w:after="0" w:before="63.6199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2A">
      <w:pPr>
        <w:keepNext w:val="0"/>
        <w:keepLines w:val="0"/>
        <w:widowControl w:val="0"/>
        <w:pBdr>
          <w:top w:space="0" w:sz="0" w:val="nil"/>
          <w:left w:space="0" w:sz="0" w:val="nil"/>
          <w:bottom w:space="0" w:sz="0" w:val="nil"/>
          <w:right w:space="0" w:sz="0" w:val="nil"/>
          <w:between w:space="0" w:sz="0" w:val="nil"/>
        </w:pBdr>
        <w:shd w:fill="auto" w:val="clear"/>
        <w:spacing w:after="0" w:before="3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2B">
      <w:pPr>
        <w:keepNext w:val="0"/>
        <w:keepLines w:val="0"/>
        <w:widowControl w:val="0"/>
        <w:pBdr>
          <w:top w:space="0" w:sz="0" w:val="nil"/>
          <w:left w:space="0" w:sz="0" w:val="nil"/>
          <w:bottom w:space="0" w:sz="0" w:val="nil"/>
          <w:right w:space="0" w:sz="0" w:val="nil"/>
          <w:between w:space="0" w:sz="0" w:val="nil"/>
        </w:pBdr>
        <w:shd w:fill="auto" w:val="clear"/>
        <w:spacing w:after="0" w:before="75.593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C">
      <w:pPr>
        <w:keepNext w:val="0"/>
        <w:keepLines w:val="0"/>
        <w:widowControl w:val="0"/>
        <w:pBdr>
          <w:top w:space="0" w:sz="0" w:val="nil"/>
          <w:left w:space="0" w:sz="0" w:val="nil"/>
          <w:bottom w:space="0" w:sz="0" w:val="nil"/>
          <w:right w:space="0" w:sz="0" w:val="nil"/>
          <w:between w:space="0" w:sz="0" w:val="nil"/>
        </w:pBdr>
        <w:shd w:fill="auto" w:val="clear"/>
        <w:spacing w:after="0" w:before="33.067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D">
      <w:pPr>
        <w:keepNext w:val="0"/>
        <w:keepLines w:val="0"/>
        <w:widowControl w:val="0"/>
        <w:pBdr>
          <w:top w:space="0" w:sz="0" w:val="nil"/>
          <w:left w:space="0" w:sz="0" w:val="nil"/>
          <w:bottom w:space="0" w:sz="0" w:val="nil"/>
          <w:right w:space="0" w:sz="0" w:val="nil"/>
          <w:between w:space="0" w:sz="0" w:val="nil"/>
        </w:pBdr>
        <w:shd w:fill="auto" w:val="clear"/>
        <w:spacing w:after="0" w:before="21.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2E">
      <w:pPr>
        <w:keepNext w:val="0"/>
        <w:keepLines w:val="0"/>
        <w:widowControl w:val="0"/>
        <w:pBdr>
          <w:top w:space="0" w:sz="0" w:val="nil"/>
          <w:left w:space="0" w:sz="0" w:val="nil"/>
          <w:bottom w:space="0" w:sz="0" w:val="nil"/>
          <w:right w:space="0" w:sz="0" w:val="nil"/>
          <w:between w:space="0" w:sz="0" w:val="nil"/>
        </w:pBdr>
        <w:shd w:fill="auto" w:val="clear"/>
        <w:spacing w:after="0" w:before="36.00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2F">
      <w:pPr>
        <w:keepNext w:val="0"/>
        <w:keepLines w:val="0"/>
        <w:widowControl w:val="0"/>
        <w:pBdr>
          <w:top w:space="0" w:sz="0" w:val="nil"/>
          <w:left w:space="0" w:sz="0" w:val="nil"/>
          <w:bottom w:space="0" w:sz="0" w:val="nil"/>
          <w:right w:space="0" w:sz="0" w:val="nil"/>
          <w:between w:space="0" w:sz="0" w:val="nil"/>
        </w:pBdr>
        <w:shd w:fill="auto" w:val="clear"/>
        <w:spacing w:after="0" w:before="38.0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0">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1">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px</w:t>
      </w:r>
    </w:p>
    <w:p w:rsidR="00000000" w:rsidDel="00000000" w:rsidP="00000000" w:rsidRDefault="00000000" w:rsidRPr="00000000" w14:paraId="00002432">
      <w:pPr>
        <w:keepNext w:val="0"/>
        <w:keepLines w:val="0"/>
        <w:widowControl w:val="0"/>
        <w:pBdr>
          <w:top w:space="0" w:sz="0" w:val="nil"/>
          <w:left w:space="0" w:sz="0" w:val="nil"/>
          <w:bottom w:space="0" w:sz="0" w:val="nil"/>
          <w:right w:space="0" w:sz="0" w:val="nil"/>
          <w:between w:space="0" w:sz="0" w:val="nil"/>
        </w:pBdr>
        <w:shd w:fill="auto" w:val="clear"/>
        <w:spacing w:after="0" w:before="14.4200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33">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4">
      <w:pPr>
        <w:keepNext w:val="0"/>
        <w:keepLines w:val="0"/>
        <w:widowControl w:val="0"/>
        <w:pBdr>
          <w:top w:space="0" w:sz="0" w:val="nil"/>
          <w:left w:space="0" w:sz="0" w:val="nil"/>
          <w:bottom w:space="0" w:sz="0" w:val="nil"/>
          <w:right w:space="0" w:sz="0" w:val="nil"/>
          <w:between w:space="0" w:sz="0" w:val="nil"/>
        </w:pBdr>
        <w:shd w:fill="auto" w:val="clear"/>
        <w:spacing w:after="0" w:before="34.8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35">
      <w:pPr>
        <w:keepNext w:val="0"/>
        <w:keepLines w:val="0"/>
        <w:widowControl w:val="0"/>
        <w:pBdr>
          <w:top w:space="0" w:sz="0" w:val="nil"/>
          <w:left w:space="0" w:sz="0" w:val="nil"/>
          <w:bottom w:space="0" w:sz="0" w:val="nil"/>
          <w:right w:space="0" w:sz="0" w:val="nil"/>
          <w:between w:space="0" w:sz="0" w:val="nil"/>
        </w:pBdr>
        <w:shd w:fill="auto" w:val="clear"/>
        <w:spacing w:after="0" w:before="64.1227722167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6">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7">
      <w:pPr>
        <w:keepNext w:val="0"/>
        <w:keepLines w:val="0"/>
        <w:widowControl w:val="0"/>
        <w:pBdr>
          <w:top w:space="0" w:sz="0" w:val="nil"/>
          <w:left w:space="0" w:sz="0" w:val="nil"/>
          <w:bottom w:space="0" w:sz="0" w:val="nil"/>
          <w:right w:space="0" w:sz="0" w:val="nil"/>
          <w:between w:space="0" w:sz="0" w:val="nil"/>
        </w:pBdr>
        <w:shd w:fill="auto" w:val="clear"/>
        <w:spacing w:after="0" w:before="61.93588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438">
      <w:pPr>
        <w:keepNext w:val="0"/>
        <w:keepLines w:val="0"/>
        <w:widowControl w:val="0"/>
        <w:pBdr>
          <w:top w:space="0" w:sz="0" w:val="nil"/>
          <w:left w:space="0" w:sz="0" w:val="nil"/>
          <w:bottom w:space="0" w:sz="0" w:val="nil"/>
          <w:right w:space="0" w:sz="0" w:val="nil"/>
          <w:between w:space="0" w:sz="0" w:val="nil"/>
        </w:pBdr>
        <w:shd w:fill="auto" w:val="clear"/>
        <w:spacing w:after="0" w:before="48.3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439">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3A">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3B">
      <w:pPr>
        <w:keepNext w:val="0"/>
        <w:keepLines w:val="0"/>
        <w:widowControl w:val="0"/>
        <w:pBdr>
          <w:top w:space="0" w:sz="0" w:val="nil"/>
          <w:left w:space="0" w:sz="0" w:val="nil"/>
          <w:bottom w:space="0" w:sz="0" w:val="nil"/>
          <w:right w:space="0" w:sz="0" w:val="nil"/>
          <w:between w:space="0" w:sz="0" w:val="nil"/>
        </w:pBdr>
        <w:shd w:fill="auto" w:val="clear"/>
        <w:spacing w:after="0" w:before="75.5937194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3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3D">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E">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9</w:t>
      </w:r>
    </w:p>
    <w:p w:rsidR="00000000" w:rsidDel="00000000" w:rsidP="00000000" w:rsidRDefault="00000000" w:rsidRPr="00000000" w14:paraId="0000243F">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40">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1">
      <w:pPr>
        <w:keepNext w:val="0"/>
        <w:keepLines w:val="0"/>
        <w:widowControl w:val="0"/>
        <w:pBdr>
          <w:top w:space="0" w:sz="0" w:val="nil"/>
          <w:left w:space="0" w:sz="0" w:val="nil"/>
          <w:bottom w:space="0" w:sz="0" w:val="nil"/>
          <w:right w:space="0" w:sz="0" w:val="nil"/>
          <w:between w:space="0" w:sz="0" w:val="nil"/>
        </w:pBdr>
        <w:shd w:fill="auto" w:val="clear"/>
        <w:spacing w:after="0" w:before="5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42">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43">
      <w:pPr>
        <w:keepNext w:val="0"/>
        <w:keepLines w:val="0"/>
        <w:widowControl w:val="0"/>
        <w:pBdr>
          <w:top w:space="0" w:sz="0" w:val="nil"/>
          <w:left w:space="0" w:sz="0" w:val="nil"/>
          <w:bottom w:space="0" w:sz="0" w:val="nil"/>
          <w:right w:space="0" w:sz="0" w:val="nil"/>
          <w:between w:space="0" w:sz="0" w:val="nil"/>
        </w:pBdr>
        <w:shd w:fill="auto" w:val="clear"/>
        <w:spacing w:after="0" w:before="34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4">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5">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46">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47">
      <w:pPr>
        <w:keepNext w:val="0"/>
        <w:keepLines w:val="0"/>
        <w:widowControl w:val="0"/>
        <w:pBdr>
          <w:top w:space="0" w:sz="0" w:val="nil"/>
          <w:left w:space="0" w:sz="0" w:val="nil"/>
          <w:bottom w:space="0" w:sz="0" w:val="nil"/>
          <w:right w:space="0" w:sz="0" w:val="nil"/>
          <w:between w:space="0" w:sz="0" w:val="nil"/>
        </w:pBdr>
        <w:shd w:fill="auto" w:val="clear"/>
        <w:spacing w:after="0" w:before="34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8">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9">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5</w:t>
      </w:r>
    </w:p>
    <w:p w:rsidR="00000000" w:rsidDel="00000000" w:rsidP="00000000" w:rsidRDefault="00000000" w:rsidRPr="00000000" w14:paraId="0000244A">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B">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4C">
      <w:pPr>
        <w:keepNext w:val="0"/>
        <w:keepLines w:val="0"/>
        <w:widowControl w:val="0"/>
        <w:pBdr>
          <w:top w:space="0" w:sz="0" w:val="nil"/>
          <w:left w:space="0" w:sz="0" w:val="nil"/>
          <w:bottom w:space="0" w:sz="0" w:val="nil"/>
          <w:right w:space="0" w:sz="0" w:val="nil"/>
          <w:between w:space="0" w:sz="0" w:val="nil"/>
        </w:pBdr>
        <w:shd w:fill="auto" w:val="clear"/>
        <w:spacing w:after="0" w:before="5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D">
      <w:pPr>
        <w:keepNext w:val="0"/>
        <w:keepLines w:val="0"/>
        <w:widowControl w:val="0"/>
        <w:pBdr>
          <w:top w:space="0" w:sz="0" w:val="nil"/>
          <w:left w:space="0" w:sz="0" w:val="nil"/>
          <w:bottom w:space="0" w:sz="0" w:val="nil"/>
          <w:right w:space="0" w:sz="0" w:val="nil"/>
          <w:between w:space="0" w:sz="0" w:val="nil"/>
        </w:pBdr>
        <w:shd w:fill="auto" w:val="clear"/>
        <w:spacing w:after="0" w:before="23.21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E">
      <w:pPr>
        <w:keepNext w:val="0"/>
        <w:keepLines w:val="0"/>
        <w:widowControl w:val="0"/>
        <w:pBdr>
          <w:top w:space="0" w:sz="0" w:val="nil"/>
          <w:left w:space="0" w:sz="0" w:val="nil"/>
          <w:bottom w:space="0" w:sz="0" w:val="nil"/>
          <w:right w:space="0" w:sz="0" w:val="nil"/>
          <w:between w:space="0" w:sz="0" w:val="nil"/>
        </w:pBdr>
        <w:shd w:fill="auto" w:val="clear"/>
        <w:spacing w:after="0" w:before="516.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4F">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0">
      <w:pPr>
        <w:keepNext w:val="0"/>
        <w:keepLines w:val="0"/>
        <w:widowControl w:val="0"/>
        <w:pBdr>
          <w:top w:space="0" w:sz="0" w:val="nil"/>
          <w:left w:space="0" w:sz="0" w:val="nil"/>
          <w:bottom w:space="0" w:sz="0" w:val="nil"/>
          <w:right w:space="0" w:sz="0" w:val="nil"/>
          <w:between w:space="0" w:sz="0" w:val="nil"/>
        </w:pBdr>
        <w:shd w:fill="auto" w:val="clear"/>
        <w:spacing w:after="0" w:before="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51">
      <w:pPr>
        <w:keepNext w:val="0"/>
        <w:keepLines w:val="0"/>
        <w:widowControl w:val="0"/>
        <w:pBdr>
          <w:top w:space="0" w:sz="0" w:val="nil"/>
          <w:left w:space="0" w:sz="0" w:val="nil"/>
          <w:bottom w:space="0" w:sz="0" w:val="nil"/>
          <w:right w:space="0" w:sz="0" w:val="nil"/>
          <w:between w:space="0" w:sz="0" w:val="nil"/>
        </w:pBdr>
        <w:shd w:fill="auto" w:val="clear"/>
        <w:spacing w:after="0" w:before="3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52">
      <w:pPr>
        <w:keepNext w:val="0"/>
        <w:keepLines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53">
      <w:pPr>
        <w:keepNext w:val="0"/>
        <w:keepLines w:val="0"/>
        <w:widowControl w:val="0"/>
        <w:pBdr>
          <w:top w:space="0" w:sz="0" w:val="nil"/>
          <w:left w:space="0" w:sz="0" w:val="nil"/>
          <w:bottom w:space="0" w:sz="0" w:val="nil"/>
          <w:right w:space="0" w:sz="0" w:val="nil"/>
          <w:between w:space="0" w:sz="0" w:val="nil"/>
        </w:pBdr>
        <w:shd w:fill="auto" w:val="clear"/>
        <w:spacing w:after="0" w:before="23.9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4">
      <w:pPr>
        <w:keepNext w:val="0"/>
        <w:keepLines w:val="0"/>
        <w:widowControl w:val="0"/>
        <w:pBdr>
          <w:top w:space="0" w:sz="0" w:val="nil"/>
          <w:left w:space="0" w:sz="0" w:val="nil"/>
          <w:bottom w:space="0" w:sz="0" w:val="nil"/>
          <w:right w:space="0" w:sz="0" w:val="nil"/>
          <w:between w:space="0" w:sz="0" w:val="nil"/>
        </w:pBdr>
        <w:shd w:fill="auto" w:val="clear"/>
        <w:spacing w:after="0" w:before="5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55">
      <w:pPr>
        <w:keepNext w:val="0"/>
        <w:keepLines w:val="0"/>
        <w:widowControl w:val="0"/>
        <w:pBdr>
          <w:top w:space="0" w:sz="0" w:val="nil"/>
          <w:left w:space="0" w:sz="0" w:val="nil"/>
          <w:bottom w:space="0" w:sz="0" w:val="nil"/>
          <w:right w:space="0" w:sz="0" w:val="nil"/>
          <w:between w:space="0" w:sz="0" w:val="nil"/>
        </w:pBdr>
        <w:shd w:fill="auto" w:val="clear"/>
        <w:spacing w:after="0" w:before="3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56">
      <w:pPr>
        <w:keepNext w:val="0"/>
        <w:keepLines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57">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8">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59">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A">
      <w:pPr>
        <w:keepNext w:val="0"/>
        <w:keepLines w:val="0"/>
        <w:widowControl w:val="0"/>
        <w:pBdr>
          <w:top w:space="0" w:sz="0" w:val="nil"/>
          <w:left w:space="0" w:sz="0" w:val="nil"/>
          <w:bottom w:space="0" w:sz="0" w:val="nil"/>
          <w:right w:space="0" w:sz="0" w:val="nil"/>
          <w:between w:space="0" w:sz="0" w:val="nil"/>
        </w:pBdr>
        <w:shd w:fill="auto" w:val="clear"/>
        <w:spacing w:after="0" w:before="359.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B">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5C">
      <w:pPr>
        <w:keepNext w:val="0"/>
        <w:keepLines w:val="0"/>
        <w:widowControl w:val="0"/>
        <w:pBdr>
          <w:top w:space="0" w:sz="0" w:val="nil"/>
          <w:left w:space="0" w:sz="0" w:val="nil"/>
          <w:bottom w:space="0" w:sz="0" w:val="nil"/>
          <w:right w:space="0" w:sz="0" w:val="nil"/>
          <w:between w:space="0" w:sz="0" w:val="nil"/>
        </w:pBdr>
        <w:shd w:fill="auto" w:val="clear"/>
        <w:spacing w:after="0" w:before="5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5D">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E">
      <w:pPr>
        <w:keepNext w:val="0"/>
        <w:keepLines w:val="0"/>
        <w:widowControl w:val="0"/>
        <w:pBdr>
          <w:top w:space="0" w:sz="0" w:val="nil"/>
          <w:left w:space="0" w:sz="0" w:val="nil"/>
          <w:bottom w:space="0" w:sz="0" w:val="nil"/>
          <w:right w:space="0" w:sz="0" w:val="nil"/>
          <w:between w:space="0" w:sz="0" w:val="nil"/>
        </w:pBdr>
        <w:shd w:fill="auto" w:val="clear"/>
        <w:spacing w:after="0" w:before="35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5F">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0">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0</w:t>
      </w:r>
    </w:p>
    <w:p w:rsidR="00000000" w:rsidDel="00000000" w:rsidP="00000000" w:rsidRDefault="00000000" w:rsidRPr="00000000" w14:paraId="00002461">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62">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3">
      <w:pPr>
        <w:keepNext w:val="0"/>
        <w:keepLines w:val="0"/>
        <w:widowControl w:val="0"/>
        <w:pBdr>
          <w:top w:space="0" w:sz="0" w:val="nil"/>
          <w:left w:space="0" w:sz="0" w:val="nil"/>
          <w:bottom w:space="0" w:sz="0" w:val="nil"/>
          <w:right w:space="0" w:sz="0" w:val="nil"/>
          <w:between w:space="0" w:sz="0" w:val="nil"/>
        </w:pBdr>
        <w:shd w:fill="auto" w:val="clear"/>
        <w:spacing w:after="0" w:before="59.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4">
      <w:pPr>
        <w:keepNext w:val="0"/>
        <w:keepLines w:val="0"/>
        <w:widowControl w:val="0"/>
        <w:pBdr>
          <w:top w:space="0" w:sz="0" w:val="nil"/>
          <w:left w:space="0" w:sz="0" w:val="nil"/>
          <w:bottom w:space="0" w:sz="0" w:val="nil"/>
          <w:right w:space="0" w:sz="0" w:val="nil"/>
          <w:between w:space="0" w:sz="0" w:val="nil"/>
        </w:pBdr>
        <w:shd w:fill="auto" w:val="clear"/>
        <w:spacing w:after="0" w:before="39.1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65">
      <w:pPr>
        <w:keepNext w:val="0"/>
        <w:keepLines w:val="0"/>
        <w:widowControl w:val="0"/>
        <w:pBdr>
          <w:top w:space="0" w:sz="0" w:val="nil"/>
          <w:left w:space="0" w:sz="0" w:val="nil"/>
          <w:bottom w:space="0" w:sz="0" w:val="nil"/>
          <w:right w:space="0" w:sz="0" w:val="nil"/>
          <w:between w:space="0" w:sz="0" w:val="nil"/>
        </w:pBdr>
        <w:shd w:fill="auto" w:val="clear"/>
        <w:spacing w:after="0" w:before="34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66">
      <w:pPr>
        <w:keepNext w:val="0"/>
        <w:keepLines w:val="0"/>
        <w:widowControl w:val="0"/>
        <w:pBdr>
          <w:top w:space="0" w:sz="0" w:val="nil"/>
          <w:left w:space="0" w:sz="0" w:val="nil"/>
          <w:bottom w:space="0" w:sz="0" w:val="nil"/>
          <w:right w:space="0" w:sz="0" w:val="nil"/>
          <w:between w:space="0" w:sz="0" w:val="nil"/>
        </w:pBdr>
        <w:shd w:fill="auto" w:val="clear"/>
        <w:spacing w:after="0" w:before="2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67">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68">
      <w:pPr>
        <w:keepNext w:val="0"/>
        <w:keepLines w:val="0"/>
        <w:widowControl w:val="0"/>
        <w:pBdr>
          <w:top w:space="0" w:sz="0" w:val="nil"/>
          <w:left w:space="0" w:sz="0" w:val="nil"/>
          <w:bottom w:space="0" w:sz="0" w:val="nil"/>
          <w:right w:space="0" w:sz="0" w:val="nil"/>
          <w:between w:space="0" w:sz="0" w:val="nil"/>
        </w:pBdr>
        <w:shd w:fill="auto" w:val="clear"/>
        <w:spacing w:after="0" w:before="3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69">
      <w:pPr>
        <w:keepNext w:val="0"/>
        <w:keepLines w:val="0"/>
        <w:widowControl w:val="0"/>
        <w:pBdr>
          <w:top w:space="0" w:sz="0" w:val="nil"/>
          <w:left w:space="0" w:sz="0" w:val="nil"/>
          <w:bottom w:space="0" w:sz="0" w:val="nil"/>
          <w:right w:space="0" w:sz="0" w:val="nil"/>
          <w:between w:space="0" w:sz="0" w:val="nil"/>
        </w:pBdr>
        <w:shd w:fill="auto" w:val="clear"/>
        <w:spacing w:after="0" w:before="1968.28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6A">
      <w:pPr>
        <w:keepNext w:val="0"/>
        <w:keepLines w:val="0"/>
        <w:widowControl w:val="0"/>
        <w:pBdr>
          <w:top w:space="0" w:sz="0" w:val="nil"/>
          <w:left w:space="0" w:sz="0" w:val="nil"/>
          <w:bottom w:space="0" w:sz="0" w:val="nil"/>
          <w:right w:space="0" w:sz="0" w:val="nil"/>
          <w:between w:space="0" w:sz="0" w:val="nil"/>
        </w:pBdr>
        <w:shd w:fill="auto" w:val="clear"/>
        <w:spacing w:after="0" w:before="31.326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6B">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6C">
      <w:pPr>
        <w:keepNext w:val="0"/>
        <w:keepLines w:val="0"/>
        <w:widowControl w:val="0"/>
        <w:pBdr>
          <w:top w:space="0" w:sz="0" w:val="nil"/>
          <w:left w:space="0" w:sz="0" w:val="nil"/>
          <w:bottom w:space="0" w:sz="0" w:val="nil"/>
          <w:right w:space="0" w:sz="0" w:val="nil"/>
          <w:between w:space="0" w:sz="0" w:val="nil"/>
        </w:pBdr>
        <w:shd w:fill="auto" w:val="clear"/>
        <w:spacing w:after="0" w:before="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6D">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6E">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6F">
      <w:pPr>
        <w:keepNext w:val="0"/>
        <w:keepLines w:val="0"/>
        <w:widowControl w:val="0"/>
        <w:pBdr>
          <w:top w:space="0" w:sz="0" w:val="nil"/>
          <w:left w:space="0" w:sz="0" w:val="nil"/>
          <w:bottom w:space="0" w:sz="0" w:val="nil"/>
          <w:right w:space="0" w:sz="0" w:val="nil"/>
          <w:between w:space="0" w:sz="0" w:val="nil"/>
        </w:pBdr>
        <w:shd w:fill="auto" w:val="clear"/>
        <w:spacing w:after="0" w:before="63.60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70">
      <w:pPr>
        <w:keepNext w:val="0"/>
        <w:keepLines w:val="0"/>
        <w:widowControl w:val="0"/>
        <w:pBdr>
          <w:top w:space="0" w:sz="0" w:val="nil"/>
          <w:left w:space="0" w:sz="0" w:val="nil"/>
          <w:bottom w:space="0" w:sz="0" w:val="nil"/>
          <w:right w:space="0" w:sz="0" w:val="nil"/>
          <w:between w:space="0" w:sz="0" w:val="nil"/>
        </w:pBdr>
        <w:shd w:fill="auto" w:val="clear"/>
        <w:spacing w:after="0" w:before="35.217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1">
      <w:pPr>
        <w:keepNext w:val="0"/>
        <w:keepLines w:val="0"/>
        <w:widowControl w:val="0"/>
        <w:pBdr>
          <w:top w:space="0" w:sz="0" w:val="nil"/>
          <w:left w:space="0" w:sz="0" w:val="nil"/>
          <w:bottom w:space="0" w:sz="0" w:val="nil"/>
          <w:right w:space="0" w:sz="0" w:val="nil"/>
          <w:between w:space="0" w:sz="0" w:val="nil"/>
        </w:pBdr>
        <w:shd w:fill="auto" w:val="clear"/>
        <w:spacing w:after="0" w:before="26.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72">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3">
      <w:pPr>
        <w:keepNext w:val="0"/>
        <w:keepLines w:val="0"/>
        <w:widowControl w:val="0"/>
        <w:pBdr>
          <w:top w:space="0" w:sz="0" w:val="nil"/>
          <w:left w:space="0" w:sz="0" w:val="nil"/>
          <w:bottom w:space="0" w:sz="0" w:val="nil"/>
          <w:right w:space="0" w:sz="0" w:val="nil"/>
          <w:between w:space="0" w:sz="0" w:val="nil"/>
        </w:pBdr>
        <w:shd w:fill="auto" w:val="clear"/>
        <w:spacing w:after="0" w:before="23.96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74">
      <w:pPr>
        <w:keepNext w:val="0"/>
        <w:keepLines w:val="0"/>
        <w:widowControl w:val="0"/>
        <w:pBdr>
          <w:top w:space="0" w:sz="0" w:val="nil"/>
          <w:left w:space="0" w:sz="0" w:val="nil"/>
          <w:bottom w:space="0" w:sz="0" w:val="nil"/>
          <w:right w:space="0" w:sz="0" w:val="nil"/>
          <w:between w:space="0" w:sz="0" w:val="nil"/>
        </w:pBdr>
        <w:shd w:fill="auto" w:val="clear"/>
        <w:spacing w:after="0" w:before="46.60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75">
      <w:pPr>
        <w:keepNext w:val="0"/>
        <w:keepLines w:val="0"/>
        <w:widowControl w:val="0"/>
        <w:pBdr>
          <w:top w:space="0" w:sz="0" w:val="nil"/>
          <w:left w:space="0" w:sz="0" w:val="nil"/>
          <w:bottom w:space="0" w:sz="0" w:val="nil"/>
          <w:right w:space="0" w:sz="0" w:val="nil"/>
          <w:between w:space="0" w:sz="0" w:val="nil"/>
        </w:pBdr>
        <w:shd w:fill="auto" w:val="clear"/>
        <w:spacing w:after="0" w:before="93.55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76">
      <w:pPr>
        <w:keepNext w:val="0"/>
        <w:keepLines w:val="0"/>
        <w:widowControl w:val="0"/>
        <w:pBdr>
          <w:top w:space="0" w:sz="0" w:val="nil"/>
          <w:left w:space="0" w:sz="0" w:val="nil"/>
          <w:bottom w:space="0" w:sz="0" w:val="nil"/>
          <w:right w:space="0" w:sz="0" w:val="nil"/>
          <w:between w:space="0" w:sz="0" w:val="nil"/>
        </w:pBdr>
        <w:shd w:fill="auto" w:val="clear"/>
        <w:spacing w:after="0" w:before="37.2335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77">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8">
      <w:pPr>
        <w:keepNext w:val="0"/>
        <w:keepLines w:val="0"/>
        <w:widowControl w:val="0"/>
        <w:pBdr>
          <w:top w:space="0" w:sz="0" w:val="nil"/>
          <w:left w:space="0" w:sz="0" w:val="nil"/>
          <w:bottom w:space="0" w:sz="0" w:val="nil"/>
          <w:right w:space="0" w:sz="0" w:val="nil"/>
          <w:between w:space="0" w:sz="0" w:val="nil"/>
        </w:pBdr>
        <w:shd w:fill="auto" w:val="clear"/>
        <w:spacing w:after="0" w:before="36.0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79">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A">
      <w:pPr>
        <w:keepNext w:val="0"/>
        <w:keepLines w:val="0"/>
        <w:widowControl w:val="0"/>
        <w:pBdr>
          <w:top w:space="0" w:sz="0" w:val="nil"/>
          <w:left w:space="0" w:sz="0" w:val="nil"/>
          <w:bottom w:space="0" w:sz="0" w:val="nil"/>
          <w:right w:space="0" w:sz="0" w:val="nil"/>
          <w:between w:space="0" w:sz="0" w:val="nil"/>
        </w:pBdr>
        <w:shd w:fill="auto" w:val="clear"/>
        <w:spacing w:after="0" w:before="38.2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7B">
      <w:pPr>
        <w:keepNext w:val="0"/>
        <w:keepLines w:val="0"/>
        <w:widowControl w:val="0"/>
        <w:pBdr>
          <w:top w:space="0" w:sz="0" w:val="nil"/>
          <w:left w:space="0" w:sz="0" w:val="nil"/>
          <w:bottom w:space="0" w:sz="0" w:val="nil"/>
          <w:right w:space="0" w:sz="0" w:val="nil"/>
          <w:between w:space="0" w:sz="0" w:val="nil"/>
        </w:pBdr>
        <w:shd w:fill="auto" w:val="clear"/>
        <w:spacing w:after="0" w:before="55.22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7C">
      <w:pPr>
        <w:keepNext w:val="0"/>
        <w:keepLines w:val="0"/>
        <w:widowControl w:val="0"/>
        <w:pBdr>
          <w:top w:space="0" w:sz="0" w:val="nil"/>
          <w:left w:space="0" w:sz="0" w:val="nil"/>
          <w:bottom w:space="0" w:sz="0" w:val="nil"/>
          <w:right w:space="0" w:sz="0" w:val="nil"/>
          <w:between w:space="0" w:sz="0" w:val="nil"/>
        </w:pBdr>
        <w:shd w:fill="auto" w:val="clear"/>
        <w:spacing w:after="0" w:before="26.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47D">
      <w:pPr>
        <w:keepNext w:val="0"/>
        <w:keepLines w:val="0"/>
        <w:widowControl w:val="0"/>
        <w:pBdr>
          <w:top w:space="0" w:sz="0" w:val="nil"/>
          <w:left w:space="0" w:sz="0" w:val="nil"/>
          <w:bottom w:space="0" w:sz="0" w:val="nil"/>
          <w:right w:space="0" w:sz="0" w:val="nil"/>
          <w:between w:space="0" w:sz="0" w:val="nil"/>
        </w:pBdr>
        <w:shd w:fill="auto" w:val="clear"/>
        <w:spacing w:after="0" w:before="41.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7E">
      <w:pPr>
        <w:keepNext w:val="0"/>
        <w:keepLines w:val="0"/>
        <w:widowControl w:val="0"/>
        <w:pBdr>
          <w:top w:space="0" w:sz="0" w:val="nil"/>
          <w:left w:space="0" w:sz="0" w:val="nil"/>
          <w:bottom w:space="0" w:sz="0" w:val="nil"/>
          <w:right w:space="0" w:sz="0" w:val="nil"/>
          <w:between w:space="0" w:sz="0" w:val="nil"/>
        </w:pBdr>
        <w:shd w:fill="auto" w:val="clear"/>
        <w:spacing w:after="0" w:before="64.64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47F">
      <w:pPr>
        <w:keepNext w:val="0"/>
        <w:keepLines w:val="0"/>
        <w:widowControl w:val="0"/>
        <w:pBdr>
          <w:top w:space="0" w:sz="0" w:val="nil"/>
          <w:left w:space="0" w:sz="0" w:val="nil"/>
          <w:bottom w:space="0" w:sz="0" w:val="nil"/>
          <w:right w:space="0" w:sz="0" w:val="nil"/>
          <w:between w:space="0" w:sz="0" w:val="nil"/>
        </w:pBdr>
        <w:shd w:fill="auto" w:val="clear"/>
        <w:spacing w:after="0" w:before="33.3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80">
      <w:pPr>
        <w:keepNext w:val="0"/>
        <w:keepLines w:val="0"/>
        <w:widowControl w:val="0"/>
        <w:pBdr>
          <w:top w:space="0" w:sz="0" w:val="nil"/>
          <w:left w:space="0" w:sz="0" w:val="nil"/>
          <w:bottom w:space="0" w:sz="0" w:val="nil"/>
          <w:right w:space="0" w:sz="0" w:val="nil"/>
          <w:between w:space="0" w:sz="0" w:val="nil"/>
        </w:pBdr>
        <w:shd w:fill="auto" w:val="clear"/>
        <w:spacing w:after="0" w:before="7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81">
      <w:pPr>
        <w:keepNext w:val="0"/>
        <w:keepLines w:val="0"/>
        <w:widowControl w:val="0"/>
        <w:pBdr>
          <w:top w:space="0" w:sz="0" w:val="nil"/>
          <w:left w:space="0" w:sz="0" w:val="nil"/>
          <w:bottom w:space="0" w:sz="0" w:val="nil"/>
          <w:right w:space="0" w:sz="0" w:val="nil"/>
          <w:between w:space="0" w:sz="0" w:val="nil"/>
        </w:pBdr>
        <w:shd w:fill="auto" w:val="clear"/>
        <w:spacing w:after="0" w:before="33.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2">
      <w:pPr>
        <w:keepNext w:val="0"/>
        <w:keepLines w:val="0"/>
        <w:widowControl w:val="0"/>
        <w:pBdr>
          <w:top w:space="0" w:sz="0" w:val="nil"/>
          <w:left w:space="0" w:sz="0" w:val="nil"/>
          <w:bottom w:space="0" w:sz="0" w:val="nil"/>
          <w:right w:space="0" w:sz="0" w:val="nil"/>
          <w:between w:space="0" w:sz="0" w:val="nil"/>
        </w:pBdr>
        <w:shd w:fill="auto" w:val="clear"/>
        <w:spacing w:after="0" w:before="60.01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3">
      <w:pPr>
        <w:keepNext w:val="0"/>
        <w:keepLines w:val="0"/>
        <w:widowControl w:val="0"/>
        <w:pBdr>
          <w:top w:space="0" w:sz="0" w:val="nil"/>
          <w:left w:space="0" w:sz="0" w:val="nil"/>
          <w:bottom w:space="0" w:sz="0" w:val="nil"/>
          <w:right w:space="0" w:sz="0" w:val="nil"/>
          <w:between w:space="0" w:sz="0" w:val="nil"/>
        </w:pBdr>
        <w:shd w:fill="auto" w:val="clear"/>
        <w:spacing w:after="0" w:before="46.604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84">
      <w:pPr>
        <w:keepNext w:val="0"/>
        <w:keepLines w:val="0"/>
        <w:widowControl w:val="0"/>
        <w:pBdr>
          <w:top w:space="0" w:sz="0" w:val="nil"/>
          <w:left w:space="0" w:sz="0" w:val="nil"/>
          <w:bottom w:space="0" w:sz="0" w:val="nil"/>
          <w:right w:space="0" w:sz="0" w:val="nil"/>
          <w:between w:space="0" w:sz="0" w:val="nil"/>
        </w:pBdr>
        <w:shd w:fill="auto" w:val="clear"/>
        <w:spacing w:after="0" w:before="36.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85">
      <w:pPr>
        <w:keepNext w:val="0"/>
        <w:keepLines w:val="0"/>
        <w:widowControl w:val="0"/>
        <w:pBdr>
          <w:top w:space="0" w:sz="0" w:val="nil"/>
          <w:left w:space="0" w:sz="0" w:val="nil"/>
          <w:bottom w:space="0" w:sz="0" w:val="nil"/>
          <w:right w:space="0" w:sz="0" w:val="nil"/>
          <w:between w:space="0" w:sz="0" w:val="nil"/>
        </w:pBdr>
        <w:shd w:fill="auto" w:val="clear"/>
        <w:spacing w:after="0" w:before="38.29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86">
      <w:pPr>
        <w:keepNext w:val="0"/>
        <w:keepLines w:val="0"/>
        <w:widowControl w:val="0"/>
        <w:pBdr>
          <w:top w:space="0" w:sz="0" w:val="nil"/>
          <w:left w:space="0" w:sz="0" w:val="nil"/>
          <w:bottom w:space="0" w:sz="0" w:val="nil"/>
          <w:right w:space="0" w:sz="0" w:val="nil"/>
          <w:between w:space="0" w:sz="0" w:val="nil"/>
        </w:pBdr>
        <w:shd w:fill="auto" w:val="clear"/>
        <w:spacing w:after="0" w:before="64.3197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7">
      <w:pPr>
        <w:keepNext w:val="0"/>
        <w:keepLines w:val="0"/>
        <w:widowControl w:val="0"/>
        <w:pBdr>
          <w:top w:space="0" w:sz="0" w:val="nil"/>
          <w:left w:space="0" w:sz="0" w:val="nil"/>
          <w:bottom w:space="0" w:sz="0" w:val="nil"/>
          <w:right w:space="0" w:sz="0" w:val="nil"/>
          <w:between w:space="0" w:sz="0" w:val="nil"/>
        </w:pBdr>
        <w:shd w:fill="auto" w:val="clear"/>
        <w:spacing w:after="0" w:before="64.538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88">
      <w:pPr>
        <w:keepNext w:val="0"/>
        <w:keepLines w:val="0"/>
        <w:widowControl w:val="0"/>
        <w:pBdr>
          <w:top w:space="0" w:sz="0" w:val="nil"/>
          <w:left w:space="0" w:sz="0" w:val="nil"/>
          <w:bottom w:space="0" w:sz="0" w:val="nil"/>
          <w:right w:space="0" w:sz="0" w:val="nil"/>
          <w:between w:space="0" w:sz="0" w:val="nil"/>
        </w:pBdr>
        <w:shd w:fill="auto" w:val="clear"/>
        <w:spacing w:after="0" w:before="93.5600280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89">
      <w:pPr>
        <w:keepNext w:val="0"/>
        <w:keepLines w:val="0"/>
        <w:widowControl w:val="0"/>
        <w:pBdr>
          <w:top w:space="0" w:sz="0" w:val="nil"/>
          <w:left w:space="0" w:sz="0" w:val="nil"/>
          <w:bottom w:space="0" w:sz="0" w:val="nil"/>
          <w:right w:space="0" w:sz="0" w:val="nil"/>
          <w:between w:space="0" w:sz="0" w:val="nil"/>
        </w:pBdr>
        <w:shd w:fill="auto" w:val="clear"/>
        <w:spacing w:after="0" w:before="26.7033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A">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B">
      <w:pPr>
        <w:keepNext w:val="0"/>
        <w:keepLines w:val="0"/>
        <w:widowControl w:val="0"/>
        <w:pBdr>
          <w:top w:space="0" w:sz="0" w:val="nil"/>
          <w:left w:space="0" w:sz="0" w:val="nil"/>
          <w:bottom w:space="0" w:sz="0" w:val="nil"/>
          <w:right w:space="0" w:sz="0" w:val="nil"/>
          <w:between w:space="0" w:sz="0" w:val="nil"/>
        </w:pBdr>
        <w:shd w:fill="auto" w:val="clear"/>
        <w:spacing w:after="0" w:before="34.806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8C">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D">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E">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48F">
      <w:pPr>
        <w:keepNext w:val="0"/>
        <w:keepLines w:val="0"/>
        <w:widowControl w:val="0"/>
        <w:pBdr>
          <w:top w:space="0" w:sz="0" w:val="nil"/>
          <w:left w:space="0" w:sz="0" w:val="nil"/>
          <w:bottom w:space="0" w:sz="0" w:val="nil"/>
          <w:right w:space="0" w:sz="0" w:val="nil"/>
          <w:between w:space="0" w:sz="0" w:val="nil"/>
        </w:pBdr>
        <w:shd w:fill="auto" w:val="clear"/>
        <w:spacing w:after="0" w:before="48.2212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490">
      <w:pPr>
        <w:keepNext w:val="0"/>
        <w:keepLines w:val="0"/>
        <w:widowControl w:val="0"/>
        <w:pBdr>
          <w:top w:space="0" w:sz="0" w:val="nil"/>
          <w:left w:space="0" w:sz="0" w:val="nil"/>
          <w:bottom w:space="0" w:sz="0" w:val="nil"/>
          <w:right w:space="0" w:sz="0" w:val="nil"/>
          <w:between w:space="0" w:sz="0" w:val="nil"/>
        </w:pBdr>
        <w:shd w:fill="auto" w:val="clear"/>
        <w:spacing w:after="0" w:before="64.3196105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91">
      <w:pPr>
        <w:keepNext w:val="0"/>
        <w:keepLines w:val="0"/>
        <w:widowControl w:val="0"/>
        <w:pBdr>
          <w:top w:space="0" w:sz="0" w:val="nil"/>
          <w:left w:space="0" w:sz="0" w:val="nil"/>
          <w:bottom w:space="0" w:sz="0" w:val="nil"/>
          <w:right w:space="0" w:sz="0" w:val="nil"/>
          <w:between w:space="0" w:sz="0" w:val="nil"/>
        </w:pBdr>
        <w:shd w:fill="auto" w:val="clear"/>
        <w:spacing w:after="0" w:before="37.2337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92">
      <w:pPr>
        <w:keepNext w:val="0"/>
        <w:keepLines w:val="0"/>
        <w:widowControl w:val="0"/>
        <w:pBdr>
          <w:top w:space="0" w:sz="0" w:val="nil"/>
          <w:left w:space="0" w:sz="0" w:val="nil"/>
          <w:bottom w:space="0" w:sz="0" w:val="nil"/>
          <w:right w:space="0" w:sz="0" w:val="nil"/>
          <w:between w:space="0" w:sz="0" w:val="nil"/>
        </w:pBdr>
        <w:shd w:fill="auto" w:val="clear"/>
        <w:spacing w:after="0" w:before="75.2546691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9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94">
      <w:pPr>
        <w:keepNext w:val="0"/>
        <w:keepLines w:val="0"/>
        <w:widowControl w:val="0"/>
        <w:pBdr>
          <w:top w:space="0" w:sz="0" w:val="nil"/>
          <w:left w:space="0" w:sz="0" w:val="nil"/>
          <w:bottom w:space="0" w:sz="0" w:val="nil"/>
          <w:right w:space="0" w:sz="0" w:val="nil"/>
          <w:between w:space="0" w:sz="0" w:val="nil"/>
        </w:pBdr>
        <w:shd w:fill="auto" w:val="clear"/>
        <w:spacing w:after="0" w:before="2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5">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96">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7">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98">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9">
      <w:pPr>
        <w:keepNext w:val="0"/>
        <w:keepLines w:val="0"/>
        <w:widowControl w:val="0"/>
        <w:pBdr>
          <w:top w:space="0" w:sz="0" w:val="nil"/>
          <w:left w:space="0" w:sz="0" w:val="nil"/>
          <w:bottom w:space="0" w:sz="0" w:val="nil"/>
          <w:right w:space="0" w:sz="0" w:val="nil"/>
          <w:between w:space="0" w:sz="0" w:val="nil"/>
        </w:pBdr>
        <w:shd w:fill="auto" w:val="clear"/>
        <w:spacing w:after="0" w:before="5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9A">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B">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9C">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9D">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9E">
      <w:pPr>
        <w:keepNext w:val="0"/>
        <w:keepLines w:val="0"/>
        <w:widowControl w:val="0"/>
        <w:pBdr>
          <w:top w:space="0" w:sz="0" w:val="nil"/>
          <w:left w:space="0" w:sz="0" w:val="nil"/>
          <w:bottom w:space="0" w:sz="0" w:val="nil"/>
          <w:right w:space="0" w:sz="0" w:val="nil"/>
          <w:between w:space="0" w:sz="0" w:val="nil"/>
        </w:pBdr>
        <w:shd w:fill="auto" w:val="clear"/>
        <w:spacing w:after="0" w:before="24.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9F">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A0">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1">
      <w:pPr>
        <w:keepNext w:val="0"/>
        <w:keepLines w:val="0"/>
        <w:widowControl w:val="0"/>
        <w:pBdr>
          <w:top w:space="0" w:sz="0" w:val="nil"/>
          <w:left w:space="0" w:sz="0" w:val="nil"/>
          <w:bottom w:space="0" w:sz="0" w:val="nil"/>
          <w:right w:space="0" w:sz="0" w:val="nil"/>
          <w:between w:space="0" w:sz="0" w:val="nil"/>
        </w:pBdr>
        <w:shd w:fill="auto" w:val="clear"/>
        <w:spacing w:after="0" w:before="5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A2">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3">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A4">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5">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A6">
      <w:pPr>
        <w:keepNext w:val="0"/>
        <w:keepLines w:val="0"/>
        <w:widowControl w:val="0"/>
        <w:pBdr>
          <w:top w:space="0" w:sz="0" w:val="nil"/>
          <w:left w:space="0" w:sz="0" w:val="nil"/>
          <w:bottom w:space="0" w:sz="0" w:val="nil"/>
          <w:right w:space="0" w:sz="0" w:val="nil"/>
          <w:between w:space="0" w:sz="0" w:val="nil"/>
        </w:pBdr>
        <w:shd w:fill="auto" w:val="clear"/>
        <w:spacing w:after="0" w:before="2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7">
      <w:pPr>
        <w:keepNext w:val="0"/>
        <w:keepLines w:val="0"/>
        <w:widowControl w:val="0"/>
        <w:pBdr>
          <w:top w:space="0" w:sz="0" w:val="nil"/>
          <w:left w:space="0" w:sz="0" w:val="nil"/>
          <w:bottom w:space="0" w:sz="0" w:val="nil"/>
          <w:right w:space="0" w:sz="0" w:val="nil"/>
          <w:between w:space="0" w:sz="0" w:val="nil"/>
        </w:pBdr>
        <w:shd w:fill="auto" w:val="clear"/>
        <w:spacing w:after="0" w:before="51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A8">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9">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4AA">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AB">
      <w:pPr>
        <w:keepNext w:val="0"/>
        <w:keepLines w:val="0"/>
        <w:widowControl w:val="0"/>
        <w:pBdr>
          <w:top w:space="0" w:sz="0" w:val="nil"/>
          <w:left w:space="0" w:sz="0" w:val="nil"/>
          <w:bottom w:space="0" w:sz="0" w:val="nil"/>
          <w:right w:space="0" w:sz="0" w:val="nil"/>
          <w:between w:space="0" w:sz="0" w:val="nil"/>
        </w:pBdr>
        <w:shd w:fill="auto" w:val="clear"/>
        <w:spacing w:after="0" w:before="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AC">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AD">
      <w:pPr>
        <w:keepNext w:val="0"/>
        <w:keepLines w:val="0"/>
        <w:widowControl w:val="0"/>
        <w:pBdr>
          <w:top w:space="0" w:sz="0" w:val="nil"/>
          <w:left w:space="0" w:sz="0" w:val="nil"/>
          <w:bottom w:space="0" w:sz="0" w:val="nil"/>
          <w:right w:space="0" w:sz="0" w:val="nil"/>
          <w:between w:space="0" w:sz="0" w:val="nil"/>
        </w:pBdr>
        <w:shd w:fill="auto" w:val="clear"/>
        <w:spacing w:after="0" w:before="2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E">
      <w:pPr>
        <w:keepNext w:val="0"/>
        <w:keepLines w:val="0"/>
        <w:widowControl w:val="0"/>
        <w:pBdr>
          <w:top w:space="0" w:sz="0" w:val="nil"/>
          <w:left w:space="0" w:sz="0" w:val="nil"/>
          <w:bottom w:space="0" w:sz="0" w:val="nil"/>
          <w:right w:space="0" w:sz="0" w:val="nil"/>
          <w:between w:space="0" w:sz="0" w:val="nil"/>
        </w:pBdr>
        <w:shd w:fill="auto" w:val="clear"/>
        <w:spacing w:after="0" w:before="516.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AF">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0">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B1">
      <w:pPr>
        <w:keepNext w:val="0"/>
        <w:keepLines w:val="0"/>
        <w:widowControl w:val="0"/>
        <w:pBdr>
          <w:top w:space="0" w:sz="0" w:val="nil"/>
          <w:left w:space="0" w:sz="0" w:val="nil"/>
          <w:bottom w:space="0" w:sz="0" w:val="nil"/>
          <w:right w:space="0" w:sz="0" w:val="nil"/>
          <w:between w:space="0" w:sz="0" w:val="nil"/>
        </w:pBdr>
        <w:shd w:fill="auto" w:val="clear"/>
        <w:spacing w:after="0" w:before="23.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2">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B3">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4">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B5">
      <w:pPr>
        <w:keepNext w:val="0"/>
        <w:keepLines w:val="0"/>
        <w:widowControl w:val="0"/>
        <w:pBdr>
          <w:top w:space="0" w:sz="0" w:val="nil"/>
          <w:left w:space="0" w:sz="0" w:val="nil"/>
          <w:bottom w:space="0" w:sz="0" w:val="nil"/>
          <w:right w:space="0" w:sz="0" w:val="nil"/>
          <w:between w:space="0" w:sz="0" w:val="nil"/>
        </w:pBdr>
        <w:shd w:fill="auto" w:val="clear"/>
        <w:spacing w:after="0" w:before="2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6">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B7">
      <w:pPr>
        <w:keepNext w:val="0"/>
        <w:keepLines w:val="0"/>
        <w:widowControl w:val="0"/>
        <w:pBdr>
          <w:top w:space="0" w:sz="0" w:val="nil"/>
          <w:left w:space="0" w:sz="0" w:val="nil"/>
          <w:bottom w:space="0" w:sz="0" w:val="nil"/>
          <w:right w:space="0" w:sz="0" w:val="nil"/>
          <w:between w:space="0" w:sz="0" w:val="nil"/>
        </w:pBdr>
        <w:shd w:fill="auto" w:val="clear"/>
        <w:spacing w:after="0" w:before="2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8">
      <w:pPr>
        <w:keepNext w:val="0"/>
        <w:keepLines w:val="0"/>
        <w:widowControl w:val="0"/>
        <w:pBdr>
          <w:top w:space="0" w:sz="0" w:val="nil"/>
          <w:left w:space="0" w:sz="0" w:val="nil"/>
          <w:bottom w:space="0" w:sz="0" w:val="nil"/>
          <w:right w:space="0" w:sz="0" w:val="nil"/>
          <w:between w:space="0" w:sz="0" w:val="nil"/>
        </w:pBdr>
        <w:shd w:fill="auto" w:val="clear"/>
        <w:spacing w:after="0" w:before="5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B9">
      <w:pPr>
        <w:keepNext w:val="0"/>
        <w:keepLines w:val="0"/>
        <w:widowControl w:val="0"/>
        <w:pBdr>
          <w:top w:space="0" w:sz="0" w:val="nil"/>
          <w:left w:space="0" w:sz="0" w:val="nil"/>
          <w:bottom w:space="0" w:sz="0" w:val="nil"/>
          <w:right w:space="0" w:sz="0" w:val="nil"/>
          <w:between w:space="0" w:sz="0" w:val="nil"/>
        </w:pBdr>
        <w:shd w:fill="auto" w:val="clear"/>
        <w:spacing w:after="0" w:before="23.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A">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BB">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BC">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BD">
      <w:pPr>
        <w:keepNext w:val="0"/>
        <w:keepLines w:val="0"/>
        <w:widowControl w:val="0"/>
        <w:pBdr>
          <w:top w:space="0" w:sz="0" w:val="nil"/>
          <w:left w:space="0" w:sz="0" w:val="nil"/>
          <w:bottom w:space="0" w:sz="0" w:val="nil"/>
          <w:right w:space="0" w:sz="0" w:val="nil"/>
          <w:between w:space="0" w:sz="0" w:val="nil"/>
        </w:pBdr>
        <w:shd w:fill="auto" w:val="clear"/>
        <w:spacing w:after="0" w:before="23.02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BE">
      <w:pPr>
        <w:keepNext w:val="0"/>
        <w:keepLines w:val="0"/>
        <w:widowControl w:val="0"/>
        <w:pBdr>
          <w:top w:space="0" w:sz="0" w:val="nil"/>
          <w:left w:space="0" w:sz="0" w:val="nil"/>
          <w:bottom w:space="0" w:sz="0" w:val="nil"/>
          <w:right w:space="0" w:sz="0" w:val="nil"/>
          <w:between w:space="0" w:sz="0" w:val="nil"/>
        </w:pBdr>
        <w:shd w:fill="auto" w:val="clear"/>
        <w:spacing w:after="0" w:before="3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BF">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0">
      <w:pPr>
        <w:keepNext w:val="0"/>
        <w:keepLines w:val="0"/>
        <w:widowControl w:val="0"/>
        <w:pBdr>
          <w:top w:space="0" w:sz="0" w:val="nil"/>
          <w:left w:space="0" w:sz="0" w:val="nil"/>
          <w:bottom w:space="0" w:sz="0" w:val="nil"/>
          <w:right w:space="0" w:sz="0" w:val="nil"/>
          <w:between w:space="0" w:sz="0" w:val="nil"/>
        </w:pBdr>
        <w:shd w:fill="auto" w:val="clear"/>
        <w:spacing w:after="0" w:before="5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C1">
      <w:pPr>
        <w:keepNext w:val="0"/>
        <w:keepLines w:val="0"/>
        <w:widowControl w:val="0"/>
        <w:pBdr>
          <w:top w:space="0" w:sz="0" w:val="nil"/>
          <w:left w:space="0" w:sz="0" w:val="nil"/>
          <w:bottom w:space="0" w:sz="0" w:val="nil"/>
          <w:right w:space="0" w:sz="0" w:val="nil"/>
          <w:between w:space="0" w:sz="0" w:val="nil"/>
        </w:pBdr>
        <w:shd w:fill="auto" w:val="clear"/>
        <w:spacing w:after="0" w:before="4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C2">
      <w:pPr>
        <w:keepNext w:val="0"/>
        <w:keepLines w:val="0"/>
        <w:widowControl w:val="0"/>
        <w:pBdr>
          <w:top w:space="0" w:sz="0" w:val="nil"/>
          <w:left w:space="0" w:sz="0" w:val="nil"/>
          <w:bottom w:space="0" w:sz="0" w:val="nil"/>
          <w:right w:space="0" w:sz="0" w:val="nil"/>
          <w:between w:space="0" w:sz="0" w:val="nil"/>
        </w:pBdr>
        <w:shd w:fill="auto" w:val="clear"/>
        <w:spacing w:after="0" w:before="166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C3">
      <w:pPr>
        <w:keepNext w:val="0"/>
        <w:keepLines w:val="0"/>
        <w:widowControl w:val="0"/>
        <w:pBdr>
          <w:top w:space="0" w:sz="0" w:val="nil"/>
          <w:left w:space="0" w:sz="0" w:val="nil"/>
          <w:bottom w:space="0" w:sz="0" w:val="nil"/>
          <w:right w:space="0" w:sz="0" w:val="nil"/>
          <w:between w:space="0" w:sz="0" w:val="nil"/>
        </w:pBdr>
        <w:shd w:fill="auto" w:val="clear"/>
        <w:spacing w:after="0" w:before="4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C4">
      <w:pPr>
        <w:keepNext w:val="0"/>
        <w:keepLines w:val="0"/>
        <w:widowControl w:val="0"/>
        <w:pBdr>
          <w:top w:space="0" w:sz="0" w:val="nil"/>
          <w:left w:space="0" w:sz="0" w:val="nil"/>
          <w:bottom w:space="0" w:sz="0" w:val="nil"/>
          <w:right w:space="0" w:sz="0" w:val="nil"/>
          <w:between w:space="0" w:sz="0" w:val="nil"/>
        </w:pBdr>
        <w:shd w:fill="auto" w:val="clear"/>
        <w:spacing w:after="0" w:before="37.2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C5">
      <w:pPr>
        <w:keepNext w:val="0"/>
        <w:keepLines w:val="0"/>
        <w:widowControl w:val="0"/>
        <w:pBdr>
          <w:top w:space="0" w:sz="0" w:val="nil"/>
          <w:left w:space="0" w:sz="0" w:val="nil"/>
          <w:bottom w:space="0" w:sz="0" w:val="nil"/>
          <w:right w:space="0" w:sz="0" w:val="nil"/>
          <w:between w:space="0" w:sz="0" w:val="nil"/>
        </w:pBdr>
        <w:shd w:fill="auto" w:val="clear"/>
        <w:spacing w:after="0" w:before="61.181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C6">
      <w:pPr>
        <w:keepNext w:val="0"/>
        <w:keepLines w:val="0"/>
        <w:widowControl w:val="0"/>
        <w:pBdr>
          <w:top w:space="0" w:sz="0" w:val="nil"/>
          <w:left w:space="0" w:sz="0" w:val="nil"/>
          <w:bottom w:space="0" w:sz="0" w:val="nil"/>
          <w:right w:space="0" w:sz="0" w:val="nil"/>
          <w:between w:space="0" w:sz="0" w:val="nil"/>
        </w:pBdr>
        <w:shd w:fill="auto" w:val="clear"/>
        <w:spacing w:after="0" w:before="5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C7">
      <w:pPr>
        <w:keepNext w:val="0"/>
        <w:keepLines w:val="0"/>
        <w:widowControl w:val="0"/>
        <w:pBdr>
          <w:top w:space="0" w:sz="0" w:val="nil"/>
          <w:left w:space="0" w:sz="0" w:val="nil"/>
          <w:bottom w:space="0" w:sz="0" w:val="nil"/>
          <w:right w:space="0" w:sz="0" w:val="nil"/>
          <w:between w:space="0" w:sz="0" w:val="nil"/>
        </w:pBdr>
        <w:shd w:fill="auto" w:val="clear"/>
        <w:spacing w:after="0" w:before="9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C8">
      <w:pPr>
        <w:keepNext w:val="0"/>
        <w:keepLines w:val="0"/>
        <w:widowControl w:val="0"/>
        <w:pBdr>
          <w:top w:space="0" w:sz="0" w:val="nil"/>
          <w:left w:space="0" w:sz="0" w:val="nil"/>
          <w:bottom w:space="0" w:sz="0" w:val="nil"/>
          <w:right w:space="0" w:sz="0" w:val="nil"/>
          <w:between w:space="0" w:sz="0" w:val="nil"/>
        </w:pBdr>
        <w:shd w:fill="auto" w:val="clear"/>
        <w:spacing w:after="0" w:before="52.8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ya</w:t>
      </w:r>
    </w:p>
    <w:p w:rsidR="00000000" w:rsidDel="00000000" w:rsidP="00000000" w:rsidRDefault="00000000" w:rsidRPr="00000000" w14:paraId="000024C9">
      <w:pPr>
        <w:keepNext w:val="0"/>
        <w:keepLines w:val="0"/>
        <w:widowControl w:val="0"/>
        <w:pBdr>
          <w:top w:space="0" w:sz="0" w:val="nil"/>
          <w:left w:space="0" w:sz="0" w:val="nil"/>
          <w:bottom w:space="0" w:sz="0" w:val="nil"/>
          <w:right w:space="0" w:sz="0" w:val="nil"/>
          <w:between w:space="0" w:sz="0" w:val="nil"/>
        </w:pBdr>
        <w:shd w:fill="auto" w:val="clear"/>
        <w:spacing w:after="0" w:before="18.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4CA">
      <w:pPr>
        <w:keepNext w:val="0"/>
        <w:keepLines w:val="0"/>
        <w:widowControl w:val="0"/>
        <w:pBdr>
          <w:top w:space="0" w:sz="0" w:val="nil"/>
          <w:left w:space="0" w:sz="0" w:val="nil"/>
          <w:bottom w:space="0" w:sz="0" w:val="nil"/>
          <w:right w:space="0" w:sz="0" w:val="nil"/>
          <w:between w:space="0" w:sz="0" w:val="nil"/>
        </w:pBdr>
        <w:shd w:fill="auto" w:val="clear"/>
        <w:spacing w:after="0" w:before="10.02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CB">
      <w:pPr>
        <w:keepNext w:val="0"/>
        <w:keepLines w:val="0"/>
        <w:widowControl w:val="0"/>
        <w:pBdr>
          <w:top w:space="0" w:sz="0" w:val="nil"/>
          <w:left w:space="0" w:sz="0" w:val="nil"/>
          <w:bottom w:space="0" w:sz="0" w:val="nil"/>
          <w:right w:space="0" w:sz="0" w:val="nil"/>
          <w:between w:space="0" w:sz="0" w:val="nil"/>
        </w:pBdr>
        <w:shd w:fill="auto" w:val="clear"/>
        <w:spacing w:after="0" w:before="46.7691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CC">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CD">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CE">
      <w:pPr>
        <w:keepNext w:val="0"/>
        <w:keepLines w:val="0"/>
        <w:widowControl w:val="0"/>
        <w:pBdr>
          <w:top w:space="0" w:sz="0" w:val="nil"/>
          <w:left w:space="0" w:sz="0" w:val="nil"/>
          <w:bottom w:space="0" w:sz="0" w:val="nil"/>
          <w:right w:space="0" w:sz="0" w:val="nil"/>
          <w:between w:space="0" w:sz="0" w:val="nil"/>
        </w:pBdr>
        <w:shd w:fill="auto" w:val="clear"/>
        <w:spacing w:after="0" w:before="56.40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CF">
      <w:pPr>
        <w:keepNext w:val="0"/>
        <w:keepLines w:val="0"/>
        <w:widowControl w:val="0"/>
        <w:pBdr>
          <w:top w:space="0" w:sz="0" w:val="nil"/>
          <w:left w:space="0" w:sz="0" w:val="nil"/>
          <w:bottom w:space="0" w:sz="0" w:val="nil"/>
          <w:right w:space="0" w:sz="0" w:val="nil"/>
          <w:between w:space="0" w:sz="0" w:val="nil"/>
        </w:pBdr>
        <w:shd w:fill="auto" w:val="clear"/>
        <w:spacing w:after="0" w:before="37.211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D0">
      <w:pPr>
        <w:keepNext w:val="0"/>
        <w:keepLines w:val="0"/>
        <w:widowControl w:val="0"/>
        <w:pBdr>
          <w:top w:space="0" w:sz="0" w:val="nil"/>
          <w:left w:space="0" w:sz="0" w:val="nil"/>
          <w:bottom w:space="0" w:sz="0" w:val="nil"/>
          <w:right w:space="0" w:sz="0" w:val="nil"/>
          <w:between w:space="0" w:sz="0" w:val="nil"/>
        </w:pBdr>
        <w:shd w:fill="auto" w:val="clear"/>
        <w:spacing w:after="0" w:before="61.21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D1">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24D2">
      <w:pPr>
        <w:keepNext w:val="0"/>
        <w:keepLines w:val="0"/>
        <w:widowControl w:val="0"/>
        <w:pBdr>
          <w:top w:space="0" w:sz="0" w:val="nil"/>
          <w:left w:space="0" w:sz="0" w:val="nil"/>
          <w:bottom w:space="0" w:sz="0" w:val="nil"/>
          <w:right w:space="0" w:sz="0" w:val="nil"/>
          <w:between w:space="0" w:sz="0" w:val="nil"/>
        </w:pBdr>
        <w:shd w:fill="auto" w:val="clear"/>
        <w:spacing w:after="0" w:before="3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D3">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D4">
      <w:pPr>
        <w:keepNext w:val="0"/>
        <w:keepLines w:val="0"/>
        <w:widowControl w:val="0"/>
        <w:pBdr>
          <w:top w:space="0" w:sz="0" w:val="nil"/>
          <w:left w:space="0" w:sz="0" w:val="nil"/>
          <w:bottom w:space="0" w:sz="0" w:val="nil"/>
          <w:right w:space="0" w:sz="0" w:val="nil"/>
          <w:between w:space="0" w:sz="0" w:val="nil"/>
        </w:pBdr>
        <w:shd w:fill="auto" w:val="clear"/>
        <w:spacing w:after="0" w:before="2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D5">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D6">
      <w:pPr>
        <w:keepNext w:val="0"/>
        <w:keepLines w:val="0"/>
        <w:widowControl w:val="0"/>
        <w:pBdr>
          <w:top w:space="0" w:sz="0" w:val="nil"/>
          <w:left w:space="0" w:sz="0" w:val="nil"/>
          <w:bottom w:space="0" w:sz="0" w:val="nil"/>
          <w:right w:space="0" w:sz="0" w:val="nil"/>
          <w:between w:space="0" w:sz="0" w:val="nil"/>
        </w:pBdr>
        <w:shd w:fill="auto" w:val="clear"/>
        <w:spacing w:after="0" w:before="61.1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D7">
      <w:pPr>
        <w:keepNext w:val="0"/>
        <w:keepLines w:val="0"/>
        <w:widowControl w:val="0"/>
        <w:pBdr>
          <w:top w:space="0" w:sz="0" w:val="nil"/>
          <w:left w:space="0" w:sz="0" w:val="nil"/>
          <w:bottom w:space="0" w:sz="0" w:val="nil"/>
          <w:right w:space="0" w:sz="0" w:val="nil"/>
          <w:between w:space="0" w:sz="0" w:val="nil"/>
        </w:pBdr>
        <w:shd w:fill="auto" w:val="clear"/>
        <w:spacing w:after="0" w:before="2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D8">
      <w:pPr>
        <w:keepNext w:val="0"/>
        <w:keepLines w:val="0"/>
        <w:widowControl w:val="0"/>
        <w:pBdr>
          <w:top w:space="0" w:sz="0" w:val="nil"/>
          <w:left w:space="0" w:sz="0" w:val="nil"/>
          <w:bottom w:space="0" w:sz="0" w:val="nil"/>
          <w:right w:space="0" w:sz="0" w:val="nil"/>
          <w:between w:space="0" w:sz="0" w:val="nil"/>
        </w:pBdr>
        <w:shd w:fill="auto" w:val="clear"/>
        <w:spacing w:after="0" w:before="50.4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D9">
      <w:pPr>
        <w:keepNext w:val="0"/>
        <w:keepLines w:val="0"/>
        <w:widowControl w:val="0"/>
        <w:pBdr>
          <w:top w:space="0" w:sz="0" w:val="nil"/>
          <w:left w:space="0" w:sz="0" w:val="nil"/>
          <w:bottom w:space="0" w:sz="0" w:val="nil"/>
          <w:right w:space="0" w:sz="0" w:val="nil"/>
          <w:between w:space="0" w:sz="0" w:val="nil"/>
        </w:pBdr>
        <w:shd w:fill="auto" w:val="clear"/>
        <w:spacing w:after="0" w:before="5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4DA">
      <w:pPr>
        <w:keepNext w:val="0"/>
        <w:keepLines w:val="0"/>
        <w:widowControl w:val="0"/>
        <w:pBdr>
          <w:top w:space="0" w:sz="0" w:val="nil"/>
          <w:left w:space="0" w:sz="0" w:val="nil"/>
          <w:bottom w:space="0" w:sz="0" w:val="nil"/>
          <w:right w:space="0" w:sz="0" w:val="nil"/>
          <w:between w:space="0" w:sz="0" w:val="nil"/>
        </w:pBdr>
        <w:shd w:fill="auto" w:val="clear"/>
        <w:spacing w:after="0" w:before="56.479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DB">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DC">
      <w:pPr>
        <w:keepNext w:val="0"/>
        <w:keepLines w:val="0"/>
        <w:widowControl w:val="0"/>
        <w:pBdr>
          <w:top w:space="0" w:sz="0" w:val="nil"/>
          <w:left w:space="0" w:sz="0" w:val="nil"/>
          <w:bottom w:space="0" w:sz="0" w:val="nil"/>
          <w:right w:space="0" w:sz="0" w:val="nil"/>
          <w:between w:space="0" w:sz="0" w:val="nil"/>
        </w:pBdr>
        <w:shd w:fill="auto" w:val="clear"/>
        <w:spacing w:after="0" w:before="24.02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DD">
      <w:pPr>
        <w:keepNext w:val="0"/>
        <w:keepLines w:val="0"/>
        <w:widowControl w:val="0"/>
        <w:pBdr>
          <w:top w:space="0" w:sz="0" w:val="nil"/>
          <w:left w:space="0" w:sz="0" w:val="nil"/>
          <w:bottom w:space="0" w:sz="0" w:val="nil"/>
          <w:right w:space="0" w:sz="0" w:val="nil"/>
          <w:between w:space="0" w:sz="0" w:val="nil"/>
        </w:pBdr>
        <w:shd w:fill="auto" w:val="clear"/>
        <w:spacing w:after="0" w:before="56.479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DE">
      <w:pPr>
        <w:keepNext w:val="0"/>
        <w:keepLines w:val="0"/>
        <w:widowControl w:val="0"/>
        <w:pBdr>
          <w:top w:space="0" w:sz="0" w:val="nil"/>
          <w:left w:space="0" w:sz="0" w:val="nil"/>
          <w:bottom w:space="0" w:sz="0" w:val="nil"/>
          <w:right w:space="0" w:sz="0" w:val="nil"/>
          <w:between w:space="0" w:sz="0" w:val="nil"/>
        </w:pBdr>
        <w:shd w:fill="auto" w:val="clear"/>
        <w:spacing w:after="0" w:before="50.4104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DF">
      <w:pPr>
        <w:keepNext w:val="0"/>
        <w:keepLines w:val="0"/>
        <w:widowControl w:val="0"/>
        <w:pBdr>
          <w:top w:space="0" w:sz="0" w:val="nil"/>
          <w:left w:space="0" w:sz="0" w:val="nil"/>
          <w:bottom w:space="0" w:sz="0" w:val="nil"/>
          <w:right w:space="0" w:sz="0" w:val="nil"/>
          <w:between w:space="0" w:sz="0" w:val="nil"/>
        </w:pBdr>
        <w:shd w:fill="auto" w:val="clear"/>
        <w:spacing w:after="0" w:before="61.1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E0">
      <w:pPr>
        <w:keepNext w:val="0"/>
        <w:keepLines w:val="0"/>
        <w:widowControl w:val="0"/>
        <w:pBdr>
          <w:top w:space="0" w:sz="0" w:val="nil"/>
          <w:left w:space="0" w:sz="0" w:val="nil"/>
          <w:bottom w:space="0" w:sz="0" w:val="nil"/>
          <w:right w:space="0" w:sz="0" w:val="nil"/>
          <w:between w:space="0" w:sz="0" w:val="nil"/>
        </w:pBdr>
        <w:shd w:fill="auto" w:val="clear"/>
        <w:spacing w:after="0" w:before="56.424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E1">
      <w:pPr>
        <w:keepNext w:val="0"/>
        <w:keepLines w:val="0"/>
        <w:widowControl w:val="0"/>
        <w:pBdr>
          <w:top w:space="0" w:sz="0" w:val="nil"/>
          <w:left w:space="0" w:sz="0" w:val="nil"/>
          <w:bottom w:space="0" w:sz="0" w:val="nil"/>
          <w:right w:space="0" w:sz="0" w:val="nil"/>
          <w:between w:space="0" w:sz="0" w:val="nil"/>
        </w:pBdr>
        <w:shd w:fill="auto" w:val="clear"/>
        <w:spacing w:after="0" w:before="25.751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4E2">
      <w:pPr>
        <w:keepNext w:val="0"/>
        <w:keepLines w:val="0"/>
        <w:widowControl w:val="0"/>
        <w:pBdr>
          <w:top w:space="0" w:sz="0" w:val="nil"/>
          <w:left w:space="0" w:sz="0" w:val="nil"/>
          <w:bottom w:space="0" w:sz="0" w:val="nil"/>
          <w:right w:space="0" w:sz="0" w:val="nil"/>
          <w:between w:space="0" w:sz="0" w:val="nil"/>
        </w:pBdr>
        <w:shd w:fill="auto" w:val="clear"/>
        <w:spacing w:after="0" w:before="16.585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4E3">
      <w:pPr>
        <w:keepNext w:val="0"/>
        <w:keepLines w:val="0"/>
        <w:widowControl w:val="0"/>
        <w:pBdr>
          <w:top w:space="0" w:sz="0" w:val="nil"/>
          <w:left w:space="0" w:sz="0" w:val="nil"/>
          <w:bottom w:space="0" w:sz="0" w:val="nil"/>
          <w:right w:space="0" w:sz="0" w:val="nil"/>
          <w:between w:space="0" w:sz="0" w:val="nil"/>
        </w:pBdr>
        <w:shd w:fill="auto" w:val="clear"/>
        <w:spacing w:after="0" w:before="10.0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E4">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E5">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E6">
      <w:pPr>
        <w:keepNext w:val="0"/>
        <w:keepLines w:val="0"/>
        <w:widowControl w:val="0"/>
        <w:pBdr>
          <w:top w:space="0" w:sz="0" w:val="nil"/>
          <w:left w:space="0" w:sz="0" w:val="nil"/>
          <w:bottom w:space="0" w:sz="0" w:val="nil"/>
          <w:right w:space="0" w:sz="0" w:val="nil"/>
          <w:between w:space="0" w:sz="0" w:val="nil"/>
        </w:pBdr>
        <w:shd w:fill="auto" w:val="clear"/>
        <w:spacing w:after="0" w:before="6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E7">
      <w:pPr>
        <w:keepNext w:val="0"/>
        <w:keepLines w:val="0"/>
        <w:widowControl w:val="0"/>
        <w:pBdr>
          <w:top w:space="0" w:sz="0" w:val="nil"/>
          <w:left w:space="0" w:sz="0" w:val="nil"/>
          <w:bottom w:space="0" w:sz="0" w:val="nil"/>
          <w:right w:space="0" w:sz="0" w:val="nil"/>
          <w:between w:space="0" w:sz="0" w:val="nil"/>
        </w:pBdr>
        <w:shd w:fill="auto" w:val="clear"/>
        <w:spacing w:after="0" w:before="50.410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E8">
      <w:pPr>
        <w:keepNext w:val="0"/>
        <w:keepLines w:val="0"/>
        <w:widowControl w:val="0"/>
        <w:pBdr>
          <w:top w:space="0" w:sz="0" w:val="nil"/>
          <w:left w:space="0" w:sz="0" w:val="nil"/>
          <w:bottom w:space="0" w:sz="0" w:val="nil"/>
          <w:right w:space="0" w:sz="0" w:val="nil"/>
          <w:between w:space="0" w:sz="0" w:val="nil"/>
        </w:pBdr>
        <w:shd w:fill="auto" w:val="clear"/>
        <w:spacing w:after="0" w:before="50.410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E9">
      <w:pPr>
        <w:keepNext w:val="0"/>
        <w:keepLines w:val="0"/>
        <w:widowControl w:val="0"/>
        <w:pBdr>
          <w:top w:space="0" w:sz="0" w:val="nil"/>
          <w:left w:space="0" w:sz="0" w:val="nil"/>
          <w:bottom w:space="0" w:sz="0" w:val="nil"/>
          <w:right w:space="0" w:sz="0" w:val="nil"/>
          <w:between w:space="0" w:sz="0" w:val="nil"/>
        </w:pBdr>
        <w:shd w:fill="auto" w:val="clear"/>
        <w:spacing w:after="0" w:before="54.94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EA">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EB">
      <w:pPr>
        <w:keepNext w:val="0"/>
        <w:keepLines w:val="0"/>
        <w:widowControl w:val="0"/>
        <w:pBdr>
          <w:top w:space="0" w:sz="0" w:val="nil"/>
          <w:left w:space="0" w:sz="0" w:val="nil"/>
          <w:bottom w:space="0" w:sz="0" w:val="nil"/>
          <w:right w:space="0" w:sz="0" w:val="nil"/>
          <w:between w:space="0" w:sz="0" w:val="nil"/>
        </w:pBdr>
        <w:shd w:fill="auto" w:val="clear"/>
        <w:spacing w:after="0" w:before="37.211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EC">
      <w:pPr>
        <w:keepNext w:val="0"/>
        <w:keepLines w:val="0"/>
        <w:widowControl w:val="0"/>
        <w:pBdr>
          <w:top w:space="0" w:sz="0" w:val="nil"/>
          <w:left w:space="0" w:sz="0" w:val="nil"/>
          <w:bottom w:space="0" w:sz="0" w:val="nil"/>
          <w:right w:space="0" w:sz="0" w:val="nil"/>
          <w:between w:space="0" w:sz="0" w:val="nil"/>
        </w:pBdr>
        <w:shd w:fill="auto" w:val="clear"/>
        <w:spacing w:after="0" w:before="62.40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ED">
      <w:pPr>
        <w:keepNext w:val="0"/>
        <w:keepLines w:val="0"/>
        <w:widowControl w:val="0"/>
        <w:pBdr>
          <w:top w:space="0" w:sz="0" w:val="nil"/>
          <w:left w:space="0" w:sz="0" w:val="nil"/>
          <w:bottom w:space="0" w:sz="0" w:val="nil"/>
          <w:right w:space="0" w:sz="0" w:val="nil"/>
          <w:between w:space="0" w:sz="0" w:val="nil"/>
        </w:pBdr>
        <w:shd w:fill="auto" w:val="clear"/>
        <w:spacing w:after="0" w:before="56.479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EE">
      <w:pPr>
        <w:keepNext w:val="0"/>
        <w:keepLines w:val="0"/>
        <w:widowControl w:val="0"/>
        <w:pBdr>
          <w:top w:space="0" w:sz="0" w:val="nil"/>
          <w:left w:space="0" w:sz="0" w:val="nil"/>
          <w:bottom w:space="0" w:sz="0" w:val="nil"/>
          <w:right w:space="0" w:sz="0" w:val="nil"/>
          <w:between w:space="0" w:sz="0" w:val="nil"/>
        </w:pBdr>
        <w:shd w:fill="auto" w:val="clear"/>
        <w:spacing w:after="0" w:before="38.4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EF">
      <w:pPr>
        <w:keepNext w:val="0"/>
        <w:keepLines w:val="0"/>
        <w:widowControl w:val="0"/>
        <w:pBdr>
          <w:top w:space="0" w:sz="0" w:val="nil"/>
          <w:left w:space="0" w:sz="0" w:val="nil"/>
          <w:bottom w:space="0" w:sz="0" w:val="nil"/>
          <w:right w:space="0" w:sz="0" w:val="nil"/>
          <w:between w:space="0" w:sz="0" w:val="nil"/>
        </w:pBdr>
        <w:shd w:fill="auto" w:val="clear"/>
        <w:spacing w:after="0" w:before="37.342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F0">
      <w:pPr>
        <w:keepNext w:val="0"/>
        <w:keepLines w:val="0"/>
        <w:widowControl w:val="0"/>
        <w:pBdr>
          <w:top w:space="0" w:sz="0" w:val="nil"/>
          <w:left w:space="0" w:sz="0" w:val="nil"/>
          <w:bottom w:space="0" w:sz="0" w:val="nil"/>
          <w:right w:space="0" w:sz="0" w:val="nil"/>
          <w:between w:space="0" w:sz="0" w:val="nil"/>
        </w:pBdr>
        <w:shd w:fill="auto" w:val="clear"/>
        <w:spacing w:after="0" w:before="6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F1">
      <w:pPr>
        <w:keepNext w:val="0"/>
        <w:keepLines w:val="0"/>
        <w:widowControl w:val="0"/>
        <w:pBdr>
          <w:top w:space="0" w:sz="0" w:val="nil"/>
          <w:left w:space="0" w:sz="0" w:val="nil"/>
          <w:bottom w:space="0" w:sz="0" w:val="nil"/>
          <w:right w:space="0" w:sz="0" w:val="nil"/>
          <w:between w:space="0" w:sz="0" w:val="nil"/>
        </w:pBdr>
        <w:shd w:fill="auto" w:val="clear"/>
        <w:spacing w:after="0" w:before="66.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F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F3">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4">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F5">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F6">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7">
      <w:pPr>
        <w:keepNext w:val="0"/>
        <w:keepLines w:val="0"/>
        <w:widowControl w:val="0"/>
        <w:pBdr>
          <w:top w:space="0" w:sz="0" w:val="nil"/>
          <w:left w:space="0" w:sz="0" w:val="nil"/>
          <w:bottom w:space="0" w:sz="0" w:val="nil"/>
          <w:right w:space="0" w:sz="0" w:val="nil"/>
          <w:between w:space="0" w:sz="0" w:val="nil"/>
        </w:pBdr>
        <w:shd w:fill="auto" w:val="clear"/>
        <w:spacing w:after="0" w:before="3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F8">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F9">
      <w:pPr>
        <w:keepNext w:val="0"/>
        <w:keepLines w:val="0"/>
        <w:widowControl w:val="0"/>
        <w:pBdr>
          <w:top w:space="0" w:sz="0" w:val="nil"/>
          <w:left w:space="0" w:sz="0" w:val="nil"/>
          <w:bottom w:space="0" w:sz="0" w:val="nil"/>
          <w:right w:space="0" w:sz="0" w:val="nil"/>
          <w:between w:space="0" w:sz="0" w:val="nil"/>
        </w:pBdr>
        <w:shd w:fill="auto" w:val="clear"/>
        <w:spacing w:after="0" w:before="2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A">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FB">
      <w:pPr>
        <w:keepNext w:val="0"/>
        <w:keepLines w:val="0"/>
        <w:widowControl w:val="0"/>
        <w:pBdr>
          <w:top w:space="0" w:sz="0" w:val="nil"/>
          <w:left w:space="0" w:sz="0" w:val="nil"/>
          <w:bottom w:space="0" w:sz="0" w:val="nil"/>
          <w:right w:space="0" w:sz="0" w:val="nil"/>
          <w:between w:space="0" w:sz="0" w:val="nil"/>
        </w:pBdr>
        <w:shd w:fill="auto" w:val="clear"/>
        <w:spacing w:after="0" w:before="40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FC">
      <w:pPr>
        <w:keepNext w:val="0"/>
        <w:keepLines w:val="0"/>
        <w:widowControl w:val="0"/>
        <w:pBdr>
          <w:top w:space="0" w:sz="0" w:val="nil"/>
          <w:left w:space="0" w:sz="0" w:val="nil"/>
          <w:bottom w:space="0" w:sz="0" w:val="nil"/>
          <w:right w:space="0" w:sz="0" w:val="nil"/>
          <w:between w:space="0" w:sz="0" w:val="nil"/>
        </w:pBdr>
        <w:shd w:fill="auto" w:val="clear"/>
        <w:spacing w:after="0" w:before="22.8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FD">
      <w:pPr>
        <w:keepNext w:val="0"/>
        <w:keepLines w:val="0"/>
        <w:widowControl w:val="0"/>
        <w:pBdr>
          <w:top w:space="0" w:sz="0" w:val="nil"/>
          <w:left w:space="0" w:sz="0" w:val="nil"/>
          <w:bottom w:space="0" w:sz="0" w:val="nil"/>
          <w:right w:space="0" w:sz="0" w:val="nil"/>
          <w:between w:space="0" w:sz="0" w:val="nil"/>
        </w:pBdr>
        <w:shd w:fill="auto" w:val="clear"/>
        <w:spacing w:after="0" w:before="3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4FE">
      <w:pPr>
        <w:keepNext w:val="0"/>
        <w:keepLines w:val="0"/>
        <w:widowControl w:val="0"/>
        <w:pBdr>
          <w:top w:space="0" w:sz="0" w:val="nil"/>
          <w:left w:space="0" w:sz="0" w:val="nil"/>
          <w:bottom w:space="0" w:sz="0" w:val="nil"/>
          <w:right w:space="0" w:sz="0" w:val="nil"/>
          <w:between w:space="0" w:sz="0" w:val="nil"/>
        </w:pBdr>
        <w:shd w:fill="auto" w:val="clear"/>
        <w:spacing w:after="0" w:before="40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FF">
      <w:pPr>
        <w:keepNext w:val="0"/>
        <w:keepLines w:val="0"/>
        <w:widowControl w:val="0"/>
        <w:pBdr>
          <w:top w:space="0" w:sz="0" w:val="nil"/>
          <w:left w:space="0" w:sz="0" w:val="nil"/>
          <w:bottom w:space="0" w:sz="0" w:val="nil"/>
          <w:right w:space="0" w:sz="0" w:val="nil"/>
          <w:between w:space="0" w:sz="0" w:val="nil"/>
        </w:pBdr>
        <w:shd w:fill="auto" w:val="clear"/>
        <w:spacing w:after="0" w:before="2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0">
      <w:pPr>
        <w:keepNext w:val="0"/>
        <w:keepLines w:val="0"/>
        <w:widowControl w:val="0"/>
        <w:pBdr>
          <w:top w:space="0" w:sz="0" w:val="nil"/>
          <w:left w:space="0" w:sz="0" w:val="nil"/>
          <w:bottom w:space="0" w:sz="0" w:val="nil"/>
          <w:right w:space="0" w:sz="0" w:val="nil"/>
          <w:between w:space="0" w:sz="0" w:val="nil"/>
        </w:pBdr>
        <w:shd w:fill="auto" w:val="clear"/>
        <w:spacing w:after="0" w:before="3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01">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02">
      <w:pPr>
        <w:keepNext w:val="0"/>
        <w:keepLines w:val="0"/>
        <w:widowControl w:val="0"/>
        <w:pBdr>
          <w:top w:space="0" w:sz="0" w:val="nil"/>
          <w:left w:space="0" w:sz="0" w:val="nil"/>
          <w:bottom w:space="0" w:sz="0" w:val="nil"/>
          <w:right w:space="0" w:sz="0" w:val="nil"/>
          <w:between w:space="0" w:sz="0" w:val="nil"/>
        </w:pBdr>
        <w:shd w:fill="auto" w:val="clear"/>
        <w:spacing w:after="0" w:before="2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3">
      <w:pPr>
        <w:keepNext w:val="0"/>
        <w:keepLines w:val="0"/>
        <w:widowControl w:val="0"/>
        <w:pBdr>
          <w:top w:space="0" w:sz="0" w:val="nil"/>
          <w:left w:space="0" w:sz="0" w:val="nil"/>
          <w:bottom w:space="0" w:sz="0" w:val="nil"/>
          <w:right w:space="0" w:sz="0" w:val="nil"/>
          <w:between w:space="0" w:sz="0" w:val="nil"/>
        </w:pBdr>
        <w:shd w:fill="auto" w:val="clear"/>
        <w:spacing w:after="0" w:before="3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04">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05">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6">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07">
      <w:pPr>
        <w:keepNext w:val="0"/>
        <w:keepLines w:val="0"/>
        <w:widowControl w:val="0"/>
        <w:pBdr>
          <w:top w:space="0" w:sz="0" w:val="nil"/>
          <w:left w:space="0" w:sz="0" w:val="nil"/>
          <w:bottom w:space="0" w:sz="0" w:val="nil"/>
          <w:right w:space="0" w:sz="0" w:val="nil"/>
          <w:between w:space="0" w:sz="0" w:val="nil"/>
        </w:pBdr>
        <w:shd w:fill="auto" w:val="clear"/>
        <w:spacing w:after="0" w:before="559.4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08">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9">
      <w:pPr>
        <w:keepNext w:val="0"/>
        <w:keepLines w:val="0"/>
        <w:widowControl w:val="0"/>
        <w:pBdr>
          <w:top w:space="0" w:sz="0" w:val="nil"/>
          <w:left w:space="0" w:sz="0" w:val="nil"/>
          <w:bottom w:space="0" w:sz="0" w:val="nil"/>
          <w:right w:space="0" w:sz="0" w:val="nil"/>
          <w:between w:space="0" w:sz="0" w:val="nil"/>
        </w:pBdr>
        <w:shd w:fill="auto" w:val="clear"/>
        <w:spacing w:after="0" w:before="3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3</w:t>
      </w:r>
    </w:p>
    <w:p w:rsidR="00000000" w:rsidDel="00000000" w:rsidP="00000000" w:rsidRDefault="00000000" w:rsidRPr="00000000" w14:paraId="0000250A">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0B">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C">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1</w:t>
      </w:r>
    </w:p>
    <w:p w:rsidR="00000000" w:rsidDel="00000000" w:rsidP="00000000" w:rsidRDefault="00000000" w:rsidRPr="00000000" w14:paraId="0000250D">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0E">
      <w:pPr>
        <w:keepNext w:val="0"/>
        <w:keepLines w:val="0"/>
        <w:widowControl w:val="0"/>
        <w:pBdr>
          <w:top w:space="0" w:sz="0" w:val="nil"/>
          <w:left w:space="0" w:sz="0" w:val="nil"/>
          <w:bottom w:space="0" w:sz="0" w:val="nil"/>
          <w:right w:space="0" w:sz="0" w:val="nil"/>
          <w:between w:space="0" w:sz="0" w:val="nil"/>
        </w:pBdr>
        <w:shd w:fill="auto" w:val="clear"/>
        <w:spacing w:after="0" w:before="2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0F">
      <w:pPr>
        <w:keepNext w:val="0"/>
        <w:keepLines w:val="0"/>
        <w:widowControl w:val="0"/>
        <w:pBdr>
          <w:top w:space="0" w:sz="0" w:val="nil"/>
          <w:left w:space="0" w:sz="0" w:val="nil"/>
          <w:bottom w:space="0" w:sz="0" w:val="nil"/>
          <w:right w:space="0" w:sz="0" w:val="nil"/>
          <w:between w:space="0" w:sz="0" w:val="nil"/>
        </w:pBdr>
        <w:shd w:fill="auto" w:val="clear"/>
        <w:spacing w:after="0" w:before="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10">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11">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2">
      <w:pPr>
        <w:keepNext w:val="0"/>
        <w:keepLines w:val="0"/>
        <w:widowControl w:val="0"/>
        <w:pBdr>
          <w:top w:space="0" w:sz="0" w:val="nil"/>
          <w:left w:space="0" w:sz="0" w:val="nil"/>
          <w:bottom w:space="0" w:sz="0" w:val="nil"/>
          <w:right w:space="0" w:sz="0" w:val="nil"/>
          <w:between w:space="0" w:sz="0" w:val="nil"/>
        </w:pBdr>
        <w:shd w:fill="auto" w:val="clear"/>
        <w:spacing w:after="0" w:before="3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2</w:t>
      </w:r>
    </w:p>
    <w:p w:rsidR="00000000" w:rsidDel="00000000" w:rsidP="00000000" w:rsidRDefault="00000000" w:rsidRPr="00000000" w14:paraId="00002513">
      <w:pPr>
        <w:keepNext w:val="0"/>
        <w:keepLines w:val="0"/>
        <w:widowControl w:val="0"/>
        <w:pBdr>
          <w:top w:space="0" w:sz="0" w:val="nil"/>
          <w:left w:space="0" w:sz="0" w:val="nil"/>
          <w:bottom w:space="0" w:sz="0" w:val="nil"/>
          <w:right w:space="0" w:sz="0" w:val="nil"/>
          <w:between w:space="0" w:sz="0" w:val="nil"/>
        </w:pBdr>
        <w:shd w:fill="auto" w:val="clear"/>
        <w:spacing w:after="0" w:before="40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14">
      <w:pPr>
        <w:keepNext w:val="0"/>
        <w:keepLines w:val="0"/>
        <w:widowControl w:val="0"/>
        <w:pBdr>
          <w:top w:space="0" w:sz="0" w:val="nil"/>
          <w:left w:space="0" w:sz="0" w:val="nil"/>
          <w:bottom w:space="0" w:sz="0" w:val="nil"/>
          <w:right w:space="0" w:sz="0" w:val="nil"/>
          <w:between w:space="0" w:sz="0" w:val="nil"/>
        </w:pBdr>
        <w:shd w:fill="auto" w:val="clear"/>
        <w:spacing w:after="0" w:before="23.9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15">
      <w:pPr>
        <w:keepNext w:val="0"/>
        <w:keepLines w:val="0"/>
        <w:widowControl w:val="0"/>
        <w:pBdr>
          <w:top w:space="0" w:sz="0" w:val="nil"/>
          <w:left w:space="0" w:sz="0" w:val="nil"/>
          <w:bottom w:space="0" w:sz="0" w:val="nil"/>
          <w:right w:space="0" w:sz="0" w:val="nil"/>
          <w:between w:space="0" w:sz="0" w:val="nil"/>
        </w:pBdr>
        <w:shd w:fill="auto" w:val="clear"/>
        <w:spacing w:after="0" w:before="5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16">
      <w:pPr>
        <w:keepNext w:val="0"/>
        <w:keepLines w:val="0"/>
        <w:widowControl w:val="0"/>
        <w:pBdr>
          <w:top w:space="0" w:sz="0" w:val="nil"/>
          <w:left w:space="0" w:sz="0" w:val="nil"/>
          <w:bottom w:space="0" w:sz="0" w:val="nil"/>
          <w:right w:space="0" w:sz="0" w:val="nil"/>
          <w:between w:space="0" w:sz="0" w:val="nil"/>
        </w:pBdr>
        <w:shd w:fill="auto" w:val="clear"/>
        <w:spacing w:after="0" w:before="2494.809875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7">
      <w:pPr>
        <w:keepNext w:val="0"/>
        <w:keepLines w:val="0"/>
        <w:widowControl w:val="0"/>
        <w:pBdr>
          <w:top w:space="0" w:sz="0" w:val="nil"/>
          <w:left w:space="0" w:sz="0" w:val="nil"/>
          <w:bottom w:space="0" w:sz="0" w:val="nil"/>
          <w:right w:space="0" w:sz="0" w:val="nil"/>
          <w:between w:space="0" w:sz="0" w:val="nil"/>
        </w:pBdr>
        <w:shd w:fill="auto" w:val="clear"/>
        <w:spacing w:after="0" w:before="45.566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18">
      <w:pPr>
        <w:keepNext w:val="0"/>
        <w:keepLines w:val="0"/>
        <w:widowControl w:val="0"/>
        <w:pBdr>
          <w:top w:space="0" w:sz="0" w:val="nil"/>
          <w:left w:space="0" w:sz="0" w:val="nil"/>
          <w:bottom w:space="0" w:sz="0" w:val="nil"/>
          <w:right w:space="0" w:sz="0" w:val="nil"/>
          <w:between w:space="0" w:sz="0" w:val="nil"/>
        </w:pBdr>
        <w:shd w:fill="auto" w:val="clear"/>
        <w:spacing w:after="0" w:before="79.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19">
      <w:pPr>
        <w:keepNext w:val="0"/>
        <w:keepLines w:val="0"/>
        <w:widowControl w:val="0"/>
        <w:pBdr>
          <w:top w:space="0" w:sz="0" w:val="nil"/>
          <w:left w:space="0" w:sz="0" w:val="nil"/>
          <w:bottom w:space="0" w:sz="0" w:val="nil"/>
          <w:right w:space="0" w:sz="0" w:val="nil"/>
          <w:between w:space="0" w:sz="0" w:val="nil"/>
        </w:pBdr>
        <w:shd w:fill="auto" w:val="clear"/>
        <w:spacing w:after="0" w:before="6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1A">
      <w:pPr>
        <w:keepNext w:val="0"/>
        <w:keepLines w:val="0"/>
        <w:widowControl w:val="0"/>
        <w:pBdr>
          <w:top w:space="0" w:sz="0" w:val="nil"/>
          <w:left w:space="0" w:sz="0" w:val="nil"/>
          <w:bottom w:space="0" w:sz="0" w:val="nil"/>
          <w:right w:space="0" w:sz="0" w:val="nil"/>
          <w:between w:space="0" w:sz="0" w:val="nil"/>
        </w:pBdr>
        <w:shd w:fill="auto" w:val="clear"/>
        <w:spacing w:after="0" w:before="26.37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51B">
      <w:pPr>
        <w:keepNext w:val="0"/>
        <w:keepLines w:val="0"/>
        <w:widowControl w:val="0"/>
        <w:pBdr>
          <w:top w:space="0" w:sz="0" w:val="nil"/>
          <w:left w:space="0" w:sz="0" w:val="nil"/>
          <w:bottom w:space="0" w:sz="0" w:val="nil"/>
          <w:right w:space="0" w:sz="0" w:val="nil"/>
          <w:between w:space="0" w:sz="0" w:val="nil"/>
        </w:pBdr>
        <w:shd w:fill="auto" w:val="clear"/>
        <w:spacing w:after="0" w:before="3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1C">
      <w:pPr>
        <w:keepNext w:val="0"/>
        <w:keepLines w:val="0"/>
        <w:widowControl w:val="0"/>
        <w:pBdr>
          <w:top w:space="0" w:sz="0" w:val="nil"/>
          <w:left w:space="0" w:sz="0" w:val="nil"/>
          <w:bottom w:space="0" w:sz="0" w:val="nil"/>
          <w:right w:space="0" w:sz="0" w:val="nil"/>
          <w:between w:space="0" w:sz="0" w:val="nil"/>
        </w:pBdr>
        <w:shd w:fill="auto" w:val="clear"/>
        <w:spacing w:after="0" w:before="26.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1D">
      <w:pPr>
        <w:keepNext w:val="0"/>
        <w:keepLines w:val="0"/>
        <w:widowControl w:val="0"/>
        <w:pBdr>
          <w:top w:space="0" w:sz="0" w:val="nil"/>
          <w:left w:space="0" w:sz="0" w:val="nil"/>
          <w:bottom w:space="0" w:sz="0" w:val="nil"/>
          <w:right w:space="0" w:sz="0" w:val="nil"/>
          <w:between w:space="0" w:sz="0" w:val="nil"/>
        </w:pBdr>
        <w:shd w:fill="auto" w:val="clear"/>
        <w:spacing w:after="0" w:before="3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E">
      <w:pPr>
        <w:keepNext w:val="0"/>
        <w:keepLines w:val="0"/>
        <w:widowControl w:val="0"/>
        <w:pBdr>
          <w:top w:space="0" w:sz="0" w:val="nil"/>
          <w:left w:space="0" w:sz="0" w:val="nil"/>
          <w:bottom w:space="0" w:sz="0" w:val="nil"/>
          <w:right w:space="0" w:sz="0" w:val="nil"/>
          <w:between w:space="0" w:sz="0" w:val="nil"/>
        </w:pBdr>
        <w:shd w:fill="auto" w:val="clear"/>
        <w:spacing w:after="0" w:before="26.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1F">
      <w:pPr>
        <w:keepNext w:val="0"/>
        <w:keepLines w:val="0"/>
        <w:widowControl w:val="0"/>
        <w:pBdr>
          <w:top w:space="0" w:sz="0" w:val="nil"/>
          <w:left w:space="0" w:sz="0" w:val="nil"/>
          <w:bottom w:space="0" w:sz="0" w:val="nil"/>
          <w:right w:space="0" w:sz="0" w:val="nil"/>
          <w:between w:space="0" w:sz="0" w:val="nil"/>
        </w:pBdr>
        <w:shd w:fill="auto" w:val="clear"/>
        <w:spacing w:after="0" w:before="55.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0">
      <w:pPr>
        <w:keepNext w:val="0"/>
        <w:keepLines w:val="0"/>
        <w:widowControl w:val="0"/>
        <w:pBdr>
          <w:top w:space="0" w:sz="0" w:val="nil"/>
          <w:left w:space="0" w:sz="0" w:val="nil"/>
          <w:bottom w:space="0" w:sz="0" w:val="nil"/>
          <w:right w:space="0" w:sz="0" w:val="nil"/>
          <w:between w:space="0" w:sz="0" w:val="nil"/>
        </w:pBdr>
        <w:shd w:fill="auto" w:val="clear"/>
        <w:spacing w:after="0" w:before="37.25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21">
      <w:pPr>
        <w:keepNext w:val="0"/>
        <w:keepLines w:val="0"/>
        <w:widowControl w:val="0"/>
        <w:pBdr>
          <w:top w:space="0" w:sz="0" w:val="nil"/>
          <w:left w:space="0" w:sz="0" w:val="nil"/>
          <w:bottom w:space="0" w:sz="0" w:val="nil"/>
          <w:right w:space="0" w:sz="0" w:val="nil"/>
          <w:between w:space="0" w:sz="0" w:val="nil"/>
        </w:pBdr>
        <w:shd w:fill="auto" w:val="clear"/>
        <w:spacing w:after="0" w:before="26.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22">
      <w:pPr>
        <w:keepNext w:val="0"/>
        <w:keepLines w:val="0"/>
        <w:widowControl w:val="0"/>
        <w:pBdr>
          <w:top w:space="0" w:sz="0" w:val="nil"/>
          <w:left w:space="0" w:sz="0" w:val="nil"/>
          <w:bottom w:space="0" w:sz="0" w:val="nil"/>
          <w:right w:space="0" w:sz="0" w:val="nil"/>
          <w:between w:space="0" w:sz="0" w:val="nil"/>
        </w:pBdr>
        <w:shd w:fill="auto" w:val="clear"/>
        <w:spacing w:after="0" w:before="64.48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23">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4">
      <w:pPr>
        <w:keepNext w:val="0"/>
        <w:keepLines w:val="0"/>
        <w:widowControl w:val="0"/>
        <w:pBdr>
          <w:top w:space="0" w:sz="0" w:val="nil"/>
          <w:left w:space="0" w:sz="0" w:val="nil"/>
          <w:bottom w:space="0" w:sz="0" w:val="nil"/>
          <w:right w:space="0" w:sz="0" w:val="nil"/>
          <w:between w:space="0" w:sz="0" w:val="nil"/>
        </w:pBdr>
        <w:shd w:fill="auto" w:val="clear"/>
        <w:spacing w:after="0" w:before="49.2074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5">
      <w:pPr>
        <w:keepNext w:val="0"/>
        <w:keepLines w:val="0"/>
        <w:widowControl w:val="0"/>
        <w:pBdr>
          <w:top w:space="0" w:sz="0" w:val="nil"/>
          <w:left w:space="0" w:sz="0" w:val="nil"/>
          <w:bottom w:space="0" w:sz="0" w:val="nil"/>
          <w:right w:space="0" w:sz="0" w:val="nil"/>
          <w:between w:space="0" w:sz="0" w:val="nil"/>
        </w:pBdr>
        <w:shd w:fill="auto" w:val="clear"/>
        <w:spacing w:after="0" w:before="31.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6">
      <w:pPr>
        <w:keepNext w:val="0"/>
        <w:keepLines w:val="0"/>
        <w:widowControl w:val="0"/>
        <w:pBdr>
          <w:top w:space="0" w:sz="0" w:val="nil"/>
          <w:left w:space="0" w:sz="0" w:val="nil"/>
          <w:bottom w:space="0" w:sz="0" w:val="nil"/>
          <w:right w:space="0" w:sz="0" w:val="nil"/>
          <w:between w:space="0" w:sz="0" w:val="nil"/>
        </w:pBdr>
        <w:shd w:fill="auto" w:val="clear"/>
        <w:spacing w:after="0" w:before="64.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27">
      <w:pPr>
        <w:keepNext w:val="0"/>
        <w:keepLines w:val="0"/>
        <w:widowControl w:val="0"/>
        <w:pBdr>
          <w:top w:space="0" w:sz="0" w:val="nil"/>
          <w:left w:space="0" w:sz="0" w:val="nil"/>
          <w:bottom w:space="0" w:sz="0" w:val="nil"/>
          <w:right w:space="0" w:sz="0" w:val="nil"/>
          <w:between w:space="0" w:sz="0" w:val="nil"/>
        </w:pBdr>
        <w:shd w:fill="auto" w:val="clear"/>
        <w:spacing w:after="0" w:before="61.21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28">
      <w:pPr>
        <w:keepNext w:val="0"/>
        <w:keepLines w:val="0"/>
        <w:widowControl w:val="0"/>
        <w:pBdr>
          <w:top w:space="0" w:sz="0" w:val="nil"/>
          <w:left w:space="0" w:sz="0" w:val="nil"/>
          <w:bottom w:space="0" w:sz="0" w:val="nil"/>
          <w:right w:space="0" w:sz="0" w:val="nil"/>
          <w:between w:space="0" w:sz="0" w:val="nil"/>
        </w:pBdr>
        <w:shd w:fill="auto" w:val="clear"/>
        <w:spacing w:after="0" w:before="26.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29">
      <w:pPr>
        <w:keepNext w:val="0"/>
        <w:keepLines w:val="0"/>
        <w:widowControl w:val="0"/>
        <w:pBdr>
          <w:top w:space="0" w:sz="0" w:val="nil"/>
          <w:left w:space="0" w:sz="0" w:val="nil"/>
          <w:bottom w:space="0" w:sz="0" w:val="nil"/>
          <w:right w:space="0" w:sz="0" w:val="nil"/>
          <w:between w:space="0" w:sz="0" w:val="nil"/>
        </w:pBdr>
        <w:shd w:fill="auto" w:val="clear"/>
        <w:spacing w:after="0" w:before="37.25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2A">
      <w:pPr>
        <w:keepNext w:val="0"/>
        <w:keepLines w:val="0"/>
        <w:widowControl w:val="0"/>
        <w:pBdr>
          <w:top w:space="0" w:sz="0" w:val="nil"/>
          <w:left w:space="0" w:sz="0" w:val="nil"/>
          <w:bottom w:space="0" w:sz="0" w:val="nil"/>
          <w:right w:space="0" w:sz="0" w:val="nil"/>
          <w:between w:space="0" w:sz="0" w:val="nil"/>
        </w:pBdr>
        <w:shd w:fill="auto" w:val="clear"/>
        <w:spacing w:after="0" w:before="55.22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2B">
      <w:pPr>
        <w:keepNext w:val="0"/>
        <w:keepLines w:val="0"/>
        <w:widowControl w:val="0"/>
        <w:pBdr>
          <w:top w:space="0" w:sz="0" w:val="nil"/>
          <w:left w:space="0" w:sz="0" w:val="nil"/>
          <w:bottom w:space="0" w:sz="0" w:val="nil"/>
          <w:right w:space="0" w:sz="0" w:val="nil"/>
          <w:between w:space="0" w:sz="0" w:val="nil"/>
        </w:pBdr>
        <w:shd w:fill="auto" w:val="clear"/>
        <w:spacing w:after="0" w:before="5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2C">
      <w:pPr>
        <w:keepNext w:val="0"/>
        <w:keepLines w:val="0"/>
        <w:widowControl w:val="0"/>
        <w:pBdr>
          <w:top w:space="0" w:sz="0" w:val="nil"/>
          <w:left w:space="0" w:sz="0" w:val="nil"/>
          <w:bottom w:space="0" w:sz="0" w:val="nil"/>
          <w:right w:space="0" w:sz="0" w:val="nil"/>
          <w:between w:space="0" w:sz="0" w:val="nil"/>
        </w:pBdr>
        <w:shd w:fill="auto" w:val="clear"/>
        <w:spacing w:after="0" w:before="38.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2D">
      <w:pPr>
        <w:keepNext w:val="0"/>
        <w:keepLines w:val="0"/>
        <w:widowControl w:val="0"/>
        <w:pBdr>
          <w:top w:space="0" w:sz="0" w:val="nil"/>
          <w:left w:space="0" w:sz="0" w:val="nil"/>
          <w:bottom w:space="0" w:sz="0" w:val="nil"/>
          <w:right w:space="0" w:sz="0" w:val="nil"/>
          <w:between w:space="0" w:sz="0" w:val="nil"/>
        </w:pBdr>
        <w:shd w:fill="auto" w:val="clear"/>
        <w:spacing w:after="0" w:before="5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2E">
      <w:pPr>
        <w:keepNext w:val="0"/>
        <w:keepLines w:val="0"/>
        <w:widowControl w:val="0"/>
        <w:pBdr>
          <w:top w:space="0" w:sz="0" w:val="nil"/>
          <w:left w:space="0" w:sz="0" w:val="nil"/>
          <w:bottom w:space="0" w:sz="0" w:val="nil"/>
          <w:right w:space="0" w:sz="0" w:val="nil"/>
          <w:between w:space="0" w:sz="0" w:val="nil"/>
        </w:pBdr>
        <w:shd w:fill="auto" w:val="clear"/>
        <w:spacing w:after="0" w:before="30.0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2F">
      <w:pPr>
        <w:keepNext w:val="0"/>
        <w:keepLines w:val="0"/>
        <w:widowControl w:val="0"/>
        <w:pBdr>
          <w:top w:space="0" w:sz="0" w:val="nil"/>
          <w:left w:space="0" w:sz="0" w:val="nil"/>
          <w:bottom w:space="0" w:sz="0" w:val="nil"/>
          <w:right w:space="0" w:sz="0" w:val="nil"/>
          <w:between w:space="0" w:sz="0" w:val="nil"/>
        </w:pBdr>
        <w:shd w:fill="auto" w:val="clear"/>
        <w:spacing w:after="0" w:before="37.25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30">
      <w:pPr>
        <w:keepNext w:val="0"/>
        <w:keepLines w:val="0"/>
        <w:widowControl w:val="0"/>
        <w:pBdr>
          <w:top w:space="0" w:sz="0" w:val="nil"/>
          <w:left w:space="0" w:sz="0" w:val="nil"/>
          <w:bottom w:space="0" w:sz="0" w:val="nil"/>
          <w:right w:space="0" w:sz="0" w:val="nil"/>
          <w:between w:space="0" w:sz="0" w:val="nil"/>
        </w:pBdr>
        <w:shd w:fill="auto" w:val="clear"/>
        <w:spacing w:after="0" w:before="64.48379516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31">
      <w:pPr>
        <w:keepNext w:val="0"/>
        <w:keepLines w:val="0"/>
        <w:widowControl w:val="0"/>
        <w:pBdr>
          <w:top w:space="0" w:sz="0" w:val="nil"/>
          <w:left w:space="0" w:sz="0" w:val="nil"/>
          <w:bottom w:space="0" w:sz="0" w:val="nil"/>
          <w:right w:space="0" w:sz="0" w:val="nil"/>
          <w:between w:space="0" w:sz="0" w:val="nil"/>
        </w:pBdr>
        <w:shd w:fill="auto" w:val="clear"/>
        <w:spacing w:after="0" w:before="17.609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32">
      <w:pPr>
        <w:keepNext w:val="0"/>
        <w:keepLines w:val="0"/>
        <w:widowControl w:val="0"/>
        <w:pBdr>
          <w:top w:space="0" w:sz="0" w:val="nil"/>
          <w:left w:space="0" w:sz="0" w:val="nil"/>
          <w:bottom w:space="0" w:sz="0" w:val="nil"/>
          <w:right w:space="0" w:sz="0" w:val="nil"/>
          <w:between w:space="0" w:sz="0" w:val="nil"/>
        </w:pBdr>
        <w:shd w:fill="auto" w:val="clear"/>
        <w:spacing w:after="0" w:before="25.215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33">
      <w:pPr>
        <w:keepNext w:val="0"/>
        <w:keepLines w:val="0"/>
        <w:widowControl w:val="0"/>
        <w:pBdr>
          <w:top w:space="0" w:sz="0" w:val="nil"/>
          <w:left w:space="0" w:sz="0" w:val="nil"/>
          <w:bottom w:space="0" w:sz="0" w:val="nil"/>
          <w:right w:space="0" w:sz="0" w:val="nil"/>
          <w:between w:space="0" w:sz="0" w:val="nil"/>
        </w:pBdr>
        <w:shd w:fill="auto" w:val="clear"/>
        <w:spacing w:after="0" w:before="6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34">
      <w:pPr>
        <w:keepNext w:val="0"/>
        <w:keepLines w:val="0"/>
        <w:widowControl w:val="0"/>
        <w:pBdr>
          <w:top w:space="0" w:sz="0" w:val="nil"/>
          <w:left w:space="0" w:sz="0" w:val="nil"/>
          <w:bottom w:space="0" w:sz="0" w:val="nil"/>
          <w:right w:space="0" w:sz="0" w:val="nil"/>
          <w:between w:space="0" w:sz="0" w:val="nil"/>
        </w:pBdr>
        <w:shd w:fill="auto" w:val="clear"/>
        <w:spacing w:after="0" w:before="62.07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35">
      <w:pPr>
        <w:keepNext w:val="0"/>
        <w:keepLines w:val="0"/>
        <w:widowControl w:val="0"/>
        <w:pBdr>
          <w:top w:space="0" w:sz="0" w:val="nil"/>
          <w:left w:space="0" w:sz="0" w:val="nil"/>
          <w:bottom w:space="0" w:sz="0" w:val="nil"/>
          <w:right w:space="0" w:sz="0" w:val="nil"/>
          <w:between w:space="0" w:sz="0" w:val="nil"/>
        </w:pBdr>
        <w:shd w:fill="auto" w:val="clear"/>
        <w:spacing w:after="0" w:before="30.0056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6">
      <w:pPr>
        <w:keepNext w:val="0"/>
        <w:keepLines w:val="0"/>
        <w:widowControl w:val="0"/>
        <w:pBdr>
          <w:top w:space="0" w:sz="0" w:val="nil"/>
          <w:left w:space="0" w:sz="0" w:val="nil"/>
          <w:bottom w:space="0" w:sz="0" w:val="nil"/>
          <w:right w:space="0" w:sz="0" w:val="nil"/>
          <w:between w:space="0" w:sz="0" w:val="nil"/>
        </w:pBdr>
        <w:shd w:fill="auto" w:val="clear"/>
        <w:spacing w:after="0" w:before="37.2555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37">
      <w:pPr>
        <w:keepNext w:val="0"/>
        <w:keepLines w:val="0"/>
        <w:widowControl w:val="0"/>
        <w:pBdr>
          <w:top w:space="0" w:sz="0" w:val="nil"/>
          <w:left w:space="0" w:sz="0" w:val="nil"/>
          <w:bottom w:space="0" w:sz="0" w:val="nil"/>
          <w:right w:space="0" w:sz="0" w:val="nil"/>
          <w:between w:space="0" w:sz="0" w:val="nil"/>
        </w:pBdr>
        <w:shd w:fill="auto" w:val="clear"/>
        <w:spacing w:after="0" w:before="56.402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38">
      <w:pPr>
        <w:keepNext w:val="0"/>
        <w:keepLines w:val="0"/>
        <w:widowControl w:val="0"/>
        <w:pBdr>
          <w:top w:space="0" w:sz="0" w:val="nil"/>
          <w:left w:space="0" w:sz="0" w:val="nil"/>
          <w:bottom w:space="0" w:sz="0" w:val="nil"/>
          <w:right w:space="0" w:sz="0" w:val="nil"/>
          <w:between w:space="0" w:sz="0" w:val="nil"/>
        </w:pBdr>
        <w:shd w:fill="auto" w:val="clear"/>
        <w:spacing w:after="0" w:before="81.9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3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A">
      <w:pPr>
        <w:keepNext w:val="0"/>
        <w:keepLines w:val="0"/>
        <w:widowControl w:val="0"/>
        <w:pBdr>
          <w:top w:space="0" w:sz="0" w:val="nil"/>
          <w:left w:space="0" w:sz="0" w:val="nil"/>
          <w:bottom w:space="0" w:sz="0" w:val="nil"/>
          <w:right w:space="0" w:sz="0" w:val="nil"/>
          <w:between w:space="0" w:sz="0" w:val="nil"/>
        </w:pBdr>
        <w:shd w:fill="auto" w:val="clear"/>
        <w:spacing w:after="0" w:before="17.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B">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3C">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3D">
      <w:pPr>
        <w:keepNext w:val="0"/>
        <w:keepLines w:val="0"/>
        <w:widowControl w:val="0"/>
        <w:pBdr>
          <w:top w:space="0" w:sz="0" w:val="nil"/>
          <w:left w:space="0" w:sz="0" w:val="nil"/>
          <w:bottom w:space="0" w:sz="0" w:val="nil"/>
          <w:right w:space="0" w:sz="0" w:val="nil"/>
          <w:between w:space="0" w:sz="0" w:val="nil"/>
        </w:pBdr>
        <w:shd w:fill="auto" w:val="clear"/>
        <w:spacing w:after="0" w:before="4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3E">
      <w:pPr>
        <w:keepNext w:val="0"/>
        <w:keepLines w:val="0"/>
        <w:widowControl w:val="0"/>
        <w:pBdr>
          <w:top w:space="0" w:sz="0" w:val="nil"/>
          <w:left w:space="0" w:sz="0" w:val="nil"/>
          <w:bottom w:space="0" w:sz="0" w:val="nil"/>
          <w:right w:space="0" w:sz="0" w:val="nil"/>
          <w:between w:space="0" w:sz="0" w:val="nil"/>
        </w:pBdr>
        <w:shd w:fill="auto" w:val="clear"/>
        <w:spacing w:after="0" w:before="3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3F">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0">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541">
      <w:pPr>
        <w:keepNext w:val="0"/>
        <w:keepLines w:val="0"/>
        <w:widowControl w:val="0"/>
        <w:pBdr>
          <w:top w:space="0" w:sz="0" w:val="nil"/>
          <w:left w:space="0" w:sz="0" w:val="nil"/>
          <w:bottom w:space="0" w:sz="0" w:val="nil"/>
          <w:right w:space="0" w:sz="0" w:val="nil"/>
          <w:between w:space="0" w:sz="0" w:val="nil"/>
        </w:pBdr>
        <w:shd w:fill="auto" w:val="clear"/>
        <w:spacing w:after="0" w:before="42.8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42">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43">
      <w:pPr>
        <w:keepNext w:val="0"/>
        <w:keepLines w:val="0"/>
        <w:widowControl w:val="0"/>
        <w:pBdr>
          <w:top w:space="0" w:sz="0" w:val="nil"/>
          <w:left w:space="0" w:sz="0" w:val="nil"/>
          <w:bottom w:space="0" w:sz="0" w:val="nil"/>
          <w:right w:space="0" w:sz="0" w:val="nil"/>
          <w:between w:space="0" w:sz="0" w:val="nil"/>
        </w:pBdr>
        <w:shd w:fill="auto" w:val="clear"/>
        <w:spacing w:after="0" w:before="3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4">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545">
      <w:pPr>
        <w:keepNext w:val="0"/>
        <w:keepLines w:val="0"/>
        <w:widowControl w:val="0"/>
        <w:pBdr>
          <w:top w:space="0" w:sz="0" w:val="nil"/>
          <w:left w:space="0" w:sz="0" w:val="nil"/>
          <w:bottom w:space="0" w:sz="0" w:val="nil"/>
          <w:right w:space="0" w:sz="0" w:val="nil"/>
          <w:between w:space="0" w:sz="0" w:val="nil"/>
        </w:pBdr>
        <w:shd w:fill="auto" w:val="clear"/>
        <w:spacing w:after="0" w:before="31.7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46">
      <w:pPr>
        <w:keepNext w:val="0"/>
        <w:keepLines w:val="0"/>
        <w:widowControl w:val="0"/>
        <w:pBdr>
          <w:top w:space="0" w:sz="0" w:val="nil"/>
          <w:left w:space="0" w:sz="0" w:val="nil"/>
          <w:bottom w:space="0" w:sz="0" w:val="nil"/>
          <w:right w:space="0" w:sz="0" w:val="nil"/>
          <w:between w:space="0" w:sz="0" w:val="nil"/>
        </w:pBdr>
        <w:shd w:fill="auto" w:val="clear"/>
        <w:spacing w:after="0" w:before="69.5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47">
      <w:pPr>
        <w:keepNext w:val="0"/>
        <w:keepLines w:val="0"/>
        <w:widowControl w:val="0"/>
        <w:pBdr>
          <w:top w:space="0" w:sz="0" w:val="nil"/>
          <w:left w:space="0" w:sz="0" w:val="nil"/>
          <w:bottom w:space="0" w:sz="0" w:val="nil"/>
          <w:right w:space="0" w:sz="0" w:val="nil"/>
          <w:between w:space="0" w:sz="0" w:val="nil"/>
        </w:pBdr>
        <w:shd w:fill="auto" w:val="clear"/>
        <w:spacing w:after="0" w:before="67.1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48">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9">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4A">
      <w:pPr>
        <w:keepNext w:val="0"/>
        <w:keepLines w:val="0"/>
        <w:widowControl w:val="0"/>
        <w:pBdr>
          <w:top w:space="0" w:sz="0" w:val="nil"/>
          <w:left w:space="0" w:sz="0" w:val="nil"/>
          <w:bottom w:space="0" w:sz="0" w:val="nil"/>
          <w:right w:space="0" w:sz="0" w:val="nil"/>
          <w:between w:space="0" w:sz="0" w:val="nil"/>
        </w:pBdr>
        <w:shd w:fill="auto" w:val="clear"/>
        <w:spacing w:after="0" w:before="9.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B">
      <w:pPr>
        <w:keepNext w:val="0"/>
        <w:keepLines w:val="0"/>
        <w:widowControl w:val="0"/>
        <w:pBdr>
          <w:top w:space="0" w:sz="0" w:val="nil"/>
          <w:left w:space="0" w:sz="0" w:val="nil"/>
          <w:bottom w:space="0" w:sz="0" w:val="nil"/>
          <w:right w:space="0" w:sz="0" w:val="nil"/>
          <w:between w:space="0" w:sz="0" w:val="nil"/>
        </w:pBdr>
        <w:shd w:fill="auto" w:val="clear"/>
        <w:spacing w:after="0" w:before="3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C">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D">
      <w:pPr>
        <w:keepNext w:val="0"/>
        <w:keepLines w:val="0"/>
        <w:widowControl w:val="0"/>
        <w:pBdr>
          <w:top w:space="0" w:sz="0" w:val="nil"/>
          <w:left w:space="0" w:sz="0" w:val="nil"/>
          <w:bottom w:space="0" w:sz="0" w:val="nil"/>
          <w:right w:space="0" w:sz="0" w:val="nil"/>
          <w:between w:space="0" w:sz="0" w:val="nil"/>
        </w:pBdr>
        <w:shd w:fill="auto" w:val="clear"/>
        <w:spacing w:after="0" w:before="66.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E">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F">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50">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1">
      <w:pPr>
        <w:keepNext w:val="0"/>
        <w:keepLines w:val="0"/>
        <w:widowControl w:val="0"/>
        <w:pBdr>
          <w:top w:space="0" w:sz="0" w:val="nil"/>
          <w:left w:space="0" w:sz="0" w:val="nil"/>
          <w:bottom w:space="0" w:sz="0" w:val="nil"/>
          <w:right w:space="0" w:sz="0" w:val="nil"/>
          <w:between w:space="0" w:sz="0" w:val="nil"/>
        </w:pBdr>
        <w:shd w:fill="auto" w:val="clear"/>
        <w:spacing w:after="0" w:before="2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52">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3">
      <w:pPr>
        <w:keepNext w:val="0"/>
        <w:keepLines w:val="0"/>
        <w:widowControl w:val="0"/>
        <w:pBdr>
          <w:top w:space="0" w:sz="0" w:val="nil"/>
          <w:left w:space="0" w:sz="0" w:val="nil"/>
          <w:bottom w:space="0" w:sz="0" w:val="nil"/>
          <w:right w:space="0" w:sz="0" w:val="nil"/>
          <w:between w:space="0" w:sz="0" w:val="nil"/>
        </w:pBdr>
        <w:shd w:fill="auto" w:val="clear"/>
        <w:spacing w:after="0" w:before="8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4">
      <w:pPr>
        <w:keepNext w:val="0"/>
        <w:keepLines w:val="0"/>
        <w:widowControl w:val="0"/>
        <w:pBdr>
          <w:top w:space="0" w:sz="0" w:val="nil"/>
          <w:left w:space="0" w:sz="0" w:val="nil"/>
          <w:bottom w:space="0" w:sz="0" w:val="nil"/>
          <w:right w:space="0" w:sz="0" w:val="nil"/>
          <w:between w:space="0" w:sz="0" w:val="nil"/>
        </w:pBdr>
        <w:shd w:fill="auto" w:val="clear"/>
        <w:spacing w:after="0" w:before="33.7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5">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6">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5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8">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9">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A">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55B">
      <w:pPr>
        <w:keepNext w:val="0"/>
        <w:keepLines w:val="0"/>
        <w:widowControl w:val="0"/>
        <w:pBdr>
          <w:top w:space="0" w:sz="0" w:val="nil"/>
          <w:left w:space="0" w:sz="0" w:val="nil"/>
          <w:bottom w:space="0" w:sz="0" w:val="nil"/>
          <w:right w:space="0" w:sz="0" w:val="nil"/>
          <w:between w:space="0" w:sz="0" w:val="nil"/>
        </w:pBdr>
        <w:shd w:fill="auto" w:val="clear"/>
        <w:spacing w:after="0" w:before="39.8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5C">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5D">
      <w:pPr>
        <w:keepNext w:val="0"/>
        <w:keepLines w:val="0"/>
        <w:widowControl w:val="0"/>
        <w:pBdr>
          <w:top w:space="0" w:sz="0" w:val="nil"/>
          <w:left w:space="0" w:sz="0" w:val="nil"/>
          <w:bottom w:space="0" w:sz="0" w:val="nil"/>
          <w:right w:space="0" w:sz="0" w:val="nil"/>
          <w:between w:space="0" w:sz="0" w:val="nil"/>
        </w:pBdr>
        <w:shd w:fill="auto" w:val="clear"/>
        <w:spacing w:after="0" w:before="29.7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E">
      <w:pPr>
        <w:keepNext w:val="0"/>
        <w:keepLines w:val="0"/>
        <w:widowControl w:val="0"/>
        <w:pBdr>
          <w:top w:space="0" w:sz="0" w:val="nil"/>
          <w:left w:space="0" w:sz="0" w:val="nil"/>
          <w:bottom w:space="0" w:sz="0" w:val="nil"/>
          <w:right w:space="0" w:sz="0" w:val="nil"/>
          <w:between w:space="0" w:sz="0" w:val="nil"/>
        </w:pBdr>
        <w:shd w:fill="auto" w:val="clear"/>
        <w:spacing w:after="0" w:before="68.39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5F">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0">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61">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62">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3">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4">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65">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66">
      <w:pPr>
        <w:keepNext w:val="0"/>
        <w:keepLines w:val="0"/>
        <w:widowControl w:val="0"/>
        <w:pBdr>
          <w:top w:space="0" w:sz="0" w:val="nil"/>
          <w:left w:space="0" w:sz="0" w:val="nil"/>
          <w:bottom w:space="0" w:sz="0" w:val="nil"/>
          <w:right w:space="0" w:sz="0" w:val="nil"/>
          <w:between w:space="0" w:sz="0" w:val="nil"/>
        </w:pBdr>
        <w:shd w:fill="auto" w:val="clear"/>
        <w:spacing w:after="0" w:before="5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7">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568">
      <w:pPr>
        <w:keepNext w:val="0"/>
        <w:keepLines w:val="0"/>
        <w:widowControl w:val="0"/>
        <w:pBdr>
          <w:top w:space="0" w:sz="0" w:val="nil"/>
          <w:left w:space="0" w:sz="0" w:val="nil"/>
          <w:bottom w:space="0" w:sz="0" w:val="nil"/>
          <w:right w:space="0" w:sz="0" w:val="nil"/>
          <w:between w:space="0" w:sz="0" w:val="nil"/>
        </w:pBdr>
        <w:shd w:fill="auto" w:val="clear"/>
        <w:spacing w:after="0" w:before="26.34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9">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6A">
      <w:pPr>
        <w:keepNext w:val="0"/>
        <w:keepLines w:val="0"/>
        <w:widowControl w:val="0"/>
        <w:pBdr>
          <w:top w:space="0" w:sz="0" w:val="nil"/>
          <w:left w:space="0" w:sz="0" w:val="nil"/>
          <w:bottom w:space="0" w:sz="0" w:val="nil"/>
          <w:right w:space="0" w:sz="0" w:val="nil"/>
          <w:between w:space="0" w:sz="0" w:val="nil"/>
        </w:pBdr>
        <w:shd w:fill="auto" w:val="clear"/>
        <w:spacing w:after="0" w:before="31.73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6B">
      <w:pPr>
        <w:keepNext w:val="0"/>
        <w:keepLines w:val="0"/>
        <w:widowControl w:val="0"/>
        <w:pBdr>
          <w:top w:space="0" w:sz="0" w:val="nil"/>
          <w:left w:space="0" w:sz="0" w:val="nil"/>
          <w:bottom w:space="0" w:sz="0" w:val="nil"/>
          <w:right w:space="0" w:sz="0" w:val="nil"/>
          <w:between w:space="0" w:sz="0" w:val="nil"/>
        </w:pBdr>
        <w:shd w:fill="auto" w:val="clear"/>
        <w:spacing w:after="0" w:before="7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6C">
      <w:pPr>
        <w:keepNext w:val="0"/>
        <w:keepLines w:val="0"/>
        <w:widowControl w:val="0"/>
        <w:pBdr>
          <w:top w:space="0" w:sz="0" w:val="nil"/>
          <w:left w:space="0" w:sz="0" w:val="nil"/>
          <w:bottom w:space="0" w:sz="0" w:val="nil"/>
          <w:right w:space="0" w:sz="0" w:val="nil"/>
          <w:between w:space="0" w:sz="0" w:val="nil"/>
        </w:pBdr>
        <w:shd w:fill="auto" w:val="clear"/>
        <w:spacing w:after="0" w:before="67.1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6D">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E">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6F">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70">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1">
      <w:pPr>
        <w:keepNext w:val="0"/>
        <w:keepLines w:val="0"/>
        <w:widowControl w:val="0"/>
        <w:pBdr>
          <w:top w:space="0" w:sz="0" w:val="nil"/>
          <w:left w:space="0" w:sz="0" w:val="nil"/>
          <w:bottom w:space="0" w:sz="0" w:val="nil"/>
          <w:right w:space="0" w:sz="0" w:val="nil"/>
          <w:between w:space="0" w:sz="0" w:val="nil"/>
        </w:pBdr>
        <w:shd w:fill="auto" w:val="clear"/>
        <w:spacing w:after="0" w:before="41.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2">
      <w:pPr>
        <w:keepNext w:val="0"/>
        <w:keepLines w:val="0"/>
        <w:widowControl w:val="0"/>
        <w:pBdr>
          <w:top w:space="0" w:sz="0" w:val="nil"/>
          <w:left w:space="0" w:sz="0" w:val="nil"/>
          <w:bottom w:space="0" w:sz="0" w:val="nil"/>
          <w:right w:space="0" w:sz="0" w:val="nil"/>
          <w:between w:space="0" w:sz="0" w:val="nil"/>
        </w:pBdr>
        <w:shd w:fill="auto" w:val="clear"/>
        <w:spacing w:after="0" w:before="51.6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3">
      <w:pPr>
        <w:keepNext w:val="0"/>
        <w:keepLines w:val="0"/>
        <w:widowControl w:val="0"/>
        <w:pBdr>
          <w:top w:space="0" w:sz="0" w:val="nil"/>
          <w:left w:space="0" w:sz="0" w:val="nil"/>
          <w:bottom w:space="0" w:sz="0" w:val="nil"/>
          <w:right w:space="0" w:sz="0" w:val="nil"/>
          <w:between w:space="0" w:sz="0" w:val="nil"/>
        </w:pBdr>
        <w:shd w:fill="auto" w:val="clear"/>
        <w:spacing w:after="0" w:before="86.3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74">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75">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76">
      <w:pPr>
        <w:keepNext w:val="0"/>
        <w:keepLines w:val="0"/>
        <w:widowControl w:val="0"/>
        <w:pBdr>
          <w:top w:space="0" w:sz="0" w:val="nil"/>
          <w:left w:space="0" w:sz="0" w:val="nil"/>
          <w:bottom w:space="0" w:sz="0" w:val="nil"/>
          <w:right w:space="0" w:sz="0" w:val="nil"/>
          <w:between w:space="0" w:sz="0" w:val="nil"/>
        </w:pBdr>
        <w:shd w:fill="auto" w:val="clear"/>
        <w:spacing w:after="0" w:before="3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7">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78">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9">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7A">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7B">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C">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D">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57E">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7F">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0">
      <w:pPr>
        <w:keepNext w:val="0"/>
        <w:keepLines w:val="0"/>
        <w:widowControl w:val="0"/>
        <w:pBdr>
          <w:top w:space="0" w:sz="0" w:val="nil"/>
          <w:left w:space="0" w:sz="0" w:val="nil"/>
          <w:bottom w:space="0" w:sz="0" w:val="nil"/>
          <w:right w:space="0" w:sz="0" w:val="nil"/>
          <w:between w:space="0" w:sz="0" w:val="nil"/>
        </w:pBdr>
        <w:shd w:fill="auto" w:val="clear"/>
        <w:spacing w:after="0" w:before="66.9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1">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2">
      <w:pPr>
        <w:keepNext w:val="0"/>
        <w:keepLines w:val="0"/>
        <w:widowControl w:val="0"/>
        <w:pBdr>
          <w:top w:space="0" w:sz="0" w:val="nil"/>
          <w:left w:space="0" w:sz="0" w:val="nil"/>
          <w:bottom w:space="0" w:sz="0" w:val="nil"/>
          <w:right w:space="0" w:sz="0" w:val="nil"/>
          <w:between w:space="0" w:sz="0" w:val="nil"/>
        </w:pBdr>
        <w:shd w:fill="auto" w:val="clear"/>
        <w:spacing w:after="0" w:before="33.78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83">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4">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85">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86">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87">
      <w:pPr>
        <w:keepNext w:val="0"/>
        <w:keepLines w:val="0"/>
        <w:widowControl w:val="0"/>
        <w:pBdr>
          <w:top w:space="0" w:sz="0" w:val="nil"/>
          <w:left w:space="0" w:sz="0" w:val="nil"/>
          <w:bottom w:space="0" w:sz="0" w:val="nil"/>
          <w:right w:space="0" w:sz="0" w:val="nil"/>
          <w:between w:space="0" w:sz="0" w:val="nil"/>
        </w:pBdr>
        <w:shd w:fill="auto" w:val="clear"/>
        <w:spacing w:after="0" w:before="14.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88">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9">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8A">
      <w:pPr>
        <w:keepNext w:val="0"/>
        <w:keepLines w:val="0"/>
        <w:widowControl w:val="0"/>
        <w:pBdr>
          <w:top w:space="0" w:sz="0" w:val="nil"/>
          <w:left w:space="0" w:sz="0" w:val="nil"/>
          <w:bottom w:space="0" w:sz="0" w:val="nil"/>
          <w:right w:space="0" w:sz="0" w:val="nil"/>
          <w:between w:space="0" w:sz="0" w:val="nil"/>
        </w:pBdr>
        <w:shd w:fill="auto" w:val="clear"/>
        <w:spacing w:after="0" w:before="15.01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8B">
      <w:pPr>
        <w:keepNext w:val="0"/>
        <w:keepLines w:val="0"/>
        <w:widowControl w:val="0"/>
        <w:pBdr>
          <w:top w:space="0" w:sz="0" w:val="nil"/>
          <w:left w:space="0" w:sz="0" w:val="nil"/>
          <w:bottom w:space="0" w:sz="0" w:val="nil"/>
          <w:right w:space="0" w:sz="0" w:val="nil"/>
          <w:between w:space="0" w:sz="0" w:val="nil"/>
        </w:pBdr>
        <w:shd w:fill="auto" w:val="clear"/>
        <w:spacing w:after="0" w:before="33.78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8C">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D">
      <w:pPr>
        <w:keepNext w:val="0"/>
        <w:keepLines w:val="0"/>
        <w:widowControl w:val="0"/>
        <w:pBdr>
          <w:top w:space="0" w:sz="0" w:val="nil"/>
          <w:left w:space="0" w:sz="0" w:val="nil"/>
          <w:bottom w:space="0" w:sz="0" w:val="nil"/>
          <w:right w:space="0" w:sz="0" w:val="nil"/>
          <w:between w:space="0" w:sz="0" w:val="nil"/>
        </w:pBdr>
        <w:shd w:fill="auto" w:val="clear"/>
        <w:spacing w:after="0" w:before="32.8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8E">
      <w:pPr>
        <w:keepNext w:val="0"/>
        <w:keepLines w:val="0"/>
        <w:widowControl w:val="0"/>
        <w:pBdr>
          <w:top w:space="0" w:sz="0" w:val="nil"/>
          <w:left w:space="0" w:sz="0" w:val="nil"/>
          <w:bottom w:space="0" w:sz="0" w:val="nil"/>
          <w:right w:space="0" w:sz="0" w:val="nil"/>
          <w:between w:space="0" w:sz="0" w:val="nil"/>
        </w:pBdr>
        <w:shd w:fill="auto" w:val="clear"/>
        <w:spacing w:after="0" w:before="45.5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58F">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0">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1">
      <w:pPr>
        <w:keepNext w:val="0"/>
        <w:keepLines w:val="0"/>
        <w:widowControl w:val="0"/>
        <w:pBdr>
          <w:top w:space="0" w:sz="0" w:val="nil"/>
          <w:left w:space="0" w:sz="0" w:val="nil"/>
          <w:bottom w:space="0" w:sz="0" w:val="nil"/>
          <w:right w:space="0" w:sz="0" w:val="nil"/>
          <w:between w:space="0" w:sz="0" w:val="nil"/>
        </w:pBdr>
        <w:shd w:fill="auto" w:val="clear"/>
        <w:spacing w:after="0" w:before="55.32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92">
      <w:pPr>
        <w:keepNext w:val="0"/>
        <w:keepLines w:val="0"/>
        <w:widowControl w:val="0"/>
        <w:pBdr>
          <w:top w:space="0" w:sz="0" w:val="nil"/>
          <w:left w:space="0" w:sz="0" w:val="nil"/>
          <w:bottom w:space="0" w:sz="0" w:val="nil"/>
          <w:right w:space="0" w:sz="0" w:val="nil"/>
          <w:between w:space="0" w:sz="0" w:val="nil"/>
        </w:pBdr>
        <w:shd w:fill="auto" w:val="clear"/>
        <w:spacing w:after="0" w:before="57.2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3">
      <w:pPr>
        <w:keepNext w:val="0"/>
        <w:keepLines w:val="0"/>
        <w:widowControl w:val="0"/>
        <w:pBdr>
          <w:top w:space="0" w:sz="0" w:val="nil"/>
          <w:left w:space="0" w:sz="0" w:val="nil"/>
          <w:bottom w:space="0" w:sz="0" w:val="nil"/>
          <w:right w:space="0" w:sz="0" w:val="nil"/>
          <w:between w:space="0" w:sz="0" w:val="nil"/>
        </w:pBdr>
        <w:shd w:fill="auto" w:val="clear"/>
        <w:spacing w:after="0" w:before="2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4">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5">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96">
      <w:pPr>
        <w:keepNext w:val="0"/>
        <w:keepLines w:val="0"/>
        <w:widowControl w:val="0"/>
        <w:pBdr>
          <w:top w:space="0" w:sz="0" w:val="nil"/>
          <w:left w:space="0" w:sz="0" w:val="nil"/>
          <w:bottom w:space="0" w:sz="0" w:val="nil"/>
          <w:right w:space="0" w:sz="0" w:val="nil"/>
          <w:between w:space="0" w:sz="0" w:val="nil"/>
        </w:pBdr>
        <w:shd w:fill="auto" w:val="clear"/>
        <w:spacing w:after="0" w:before="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97">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8">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9">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9A">
      <w:pPr>
        <w:keepNext w:val="0"/>
        <w:keepLines w:val="0"/>
        <w:widowControl w:val="0"/>
        <w:pBdr>
          <w:top w:space="0" w:sz="0" w:val="nil"/>
          <w:left w:space="0" w:sz="0" w:val="nil"/>
          <w:bottom w:space="0" w:sz="0" w:val="nil"/>
          <w:right w:space="0" w:sz="0" w:val="nil"/>
          <w:between w:space="0" w:sz="0" w:val="nil"/>
        </w:pBdr>
        <w:shd w:fill="auto" w:val="clear"/>
        <w:spacing w:after="0" w:before="4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9B">
      <w:pPr>
        <w:keepNext w:val="0"/>
        <w:keepLines w:val="0"/>
        <w:widowControl w:val="0"/>
        <w:pBdr>
          <w:top w:space="0" w:sz="0" w:val="nil"/>
          <w:left w:space="0" w:sz="0" w:val="nil"/>
          <w:bottom w:space="0" w:sz="0" w:val="nil"/>
          <w:right w:space="0" w:sz="0" w:val="nil"/>
          <w:between w:space="0" w:sz="0" w:val="nil"/>
        </w:pBdr>
        <w:shd w:fill="auto" w:val="clear"/>
        <w:spacing w:after="0" w:before="51.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C">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D">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9E">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9F">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A0">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1">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2">
      <w:pPr>
        <w:keepNext w:val="0"/>
        <w:keepLines w:val="0"/>
        <w:widowControl w:val="0"/>
        <w:pBdr>
          <w:top w:space="0" w:sz="0" w:val="nil"/>
          <w:left w:space="0" w:sz="0" w:val="nil"/>
          <w:bottom w:space="0" w:sz="0" w:val="nil"/>
          <w:right w:space="0" w:sz="0" w:val="nil"/>
          <w:between w:space="0" w:sz="0" w:val="nil"/>
        </w:pBdr>
        <w:shd w:fill="auto" w:val="clear"/>
        <w:spacing w:after="0" w:before="51.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3">
      <w:pPr>
        <w:keepNext w:val="0"/>
        <w:keepLines w:val="0"/>
        <w:widowControl w:val="0"/>
        <w:pBdr>
          <w:top w:space="0" w:sz="0" w:val="nil"/>
          <w:left w:space="0" w:sz="0" w:val="nil"/>
          <w:bottom w:space="0" w:sz="0" w:val="nil"/>
          <w:right w:space="0" w:sz="0" w:val="nil"/>
          <w:between w:space="0" w:sz="0" w:val="nil"/>
        </w:pBdr>
        <w:shd w:fill="auto" w:val="clear"/>
        <w:spacing w:after="0" w:before="4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A4">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5">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A6">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A7">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8">
      <w:pPr>
        <w:keepNext w:val="0"/>
        <w:keepLines w:val="0"/>
        <w:widowControl w:val="0"/>
        <w:pBdr>
          <w:top w:space="0" w:sz="0" w:val="nil"/>
          <w:left w:space="0" w:sz="0" w:val="nil"/>
          <w:bottom w:space="0" w:sz="0" w:val="nil"/>
          <w:right w:space="0" w:sz="0" w:val="nil"/>
          <w:between w:space="0" w:sz="0" w:val="nil"/>
        </w:pBdr>
        <w:shd w:fill="auto" w:val="clear"/>
        <w:spacing w:after="0" w:before="2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25A9">
      <w:pPr>
        <w:keepNext w:val="0"/>
        <w:keepLines w:val="0"/>
        <w:widowControl w:val="0"/>
        <w:pBdr>
          <w:top w:space="0" w:sz="0" w:val="nil"/>
          <w:left w:space="0" w:sz="0" w:val="nil"/>
          <w:bottom w:space="0" w:sz="0" w:val="nil"/>
          <w:right w:space="0" w:sz="0" w:val="nil"/>
          <w:between w:space="0" w:sz="0" w:val="nil"/>
        </w:pBdr>
        <w:shd w:fill="auto" w:val="clear"/>
        <w:spacing w:after="0" w:before="26.8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B">
      <w:pPr>
        <w:keepNext w:val="0"/>
        <w:keepLines w:val="0"/>
        <w:widowControl w:val="0"/>
        <w:pBdr>
          <w:top w:space="0" w:sz="0" w:val="nil"/>
          <w:left w:space="0" w:sz="0" w:val="nil"/>
          <w:bottom w:space="0" w:sz="0" w:val="nil"/>
          <w:right w:space="0" w:sz="0" w:val="nil"/>
          <w:between w:space="0" w:sz="0" w:val="nil"/>
        </w:pBdr>
        <w:shd w:fill="auto" w:val="clear"/>
        <w:spacing w:after="0" w:before="2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5AC">
      <w:pPr>
        <w:keepNext w:val="0"/>
        <w:keepLines w:val="0"/>
        <w:widowControl w:val="0"/>
        <w:pBdr>
          <w:top w:space="0" w:sz="0" w:val="nil"/>
          <w:left w:space="0" w:sz="0" w:val="nil"/>
          <w:bottom w:space="0" w:sz="0" w:val="nil"/>
          <w:right w:space="0" w:sz="0" w:val="nil"/>
          <w:between w:space="0" w:sz="0" w:val="nil"/>
        </w:pBdr>
        <w:shd w:fill="auto" w:val="clear"/>
        <w:spacing w:after="0" w:before="15.0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AD">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E">
      <w:pPr>
        <w:keepNext w:val="0"/>
        <w:keepLines w:val="0"/>
        <w:widowControl w:val="0"/>
        <w:pBdr>
          <w:top w:space="0" w:sz="0" w:val="nil"/>
          <w:left w:space="0" w:sz="0" w:val="nil"/>
          <w:bottom w:space="0" w:sz="0" w:val="nil"/>
          <w:right w:space="0" w:sz="0" w:val="nil"/>
          <w:between w:space="0" w:sz="0" w:val="nil"/>
        </w:pBdr>
        <w:shd w:fill="auto" w:val="clear"/>
        <w:spacing w:after="0" w:before="86.367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AF">
      <w:pPr>
        <w:keepNext w:val="0"/>
        <w:keepLines w:val="0"/>
        <w:widowControl w:val="0"/>
        <w:pBdr>
          <w:top w:space="0" w:sz="0" w:val="nil"/>
          <w:left w:space="0" w:sz="0" w:val="nil"/>
          <w:bottom w:space="0" w:sz="0" w:val="nil"/>
          <w:right w:space="0" w:sz="0" w:val="nil"/>
          <w:between w:space="0" w:sz="0" w:val="nil"/>
        </w:pBdr>
        <w:shd w:fill="auto" w:val="clear"/>
        <w:spacing w:after="0" w:before="57.60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0">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B1">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2">
      <w:pPr>
        <w:keepNext w:val="0"/>
        <w:keepLines w:val="0"/>
        <w:widowControl w:val="0"/>
        <w:pBdr>
          <w:top w:space="0" w:sz="0" w:val="nil"/>
          <w:left w:space="0" w:sz="0" w:val="nil"/>
          <w:bottom w:space="0" w:sz="0" w:val="nil"/>
          <w:right w:space="0" w:sz="0" w:val="nil"/>
          <w:between w:space="0" w:sz="0" w:val="nil"/>
        </w:pBdr>
        <w:shd w:fill="auto" w:val="clear"/>
        <w:spacing w:after="0" w:before="67.7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3">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4">
      <w:pPr>
        <w:keepNext w:val="0"/>
        <w:keepLines w:val="0"/>
        <w:widowControl w:val="0"/>
        <w:pBdr>
          <w:top w:space="0" w:sz="0" w:val="nil"/>
          <w:left w:space="0" w:sz="0" w:val="nil"/>
          <w:bottom w:space="0" w:sz="0" w:val="nil"/>
          <w:right w:space="0" w:sz="0" w:val="nil"/>
          <w:between w:space="0" w:sz="0" w:val="nil"/>
        </w:pBdr>
        <w:shd w:fill="auto" w:val="clear"/>
        <w:spacing w:after="0" w:before="3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B5">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6">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5B7">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B8">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B9">
      <w:pPr>
        <w:keepNext w:val="0"/>
        <w:keepLines w:val="0"/>
        <w:widowControl w:val="0"/>
        <w:pBdr>
          <w:top w:space="0" w:sz="0" w:val="nil"/>
          <w:left w:space="0" w:sz="0" w:val="nil"/>
          <w:bottom w:space="0" w:sz="0" w:val="nil"/>
          <w:right w:space="0" w:sz="0" w:val="nil"/>
          <w:between w:space="0" w:sz="0" w:val="nil"/>
        </w:pBdr>
        <w:shd w:fill="auto" w:val="clear"/>
        <w:spacing w:after="0" w:before="70.8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5B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B">
      <w:pPr>
        <w:keepNext w:val="0"/>
        <w:keepLines w:val="0"/>
        <w:widowControl w:val="0"/>
        <w:pBdr>
          <w:top w:space="0" w:sz="0" w:val="nil"/>
          <w:left w:space="0" w:sz="0" w:val="nil"/>
          <w:bottom w:space="0" w:sz="0" w:val="nil"/>
          <w:right w:space="0" w:sz="0" w:val="nil"/>
          <w:between w:space="0" w:sz="0" w:val="nil"/>
        </w:pBdr>
        <w:shd w:fill="auto" w:val="clear"/>
        <w:spacing w:after="0" w:before="2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C">
      <w:pPr>
        <w:keepNext w:val="0"/>
        <w:keepLines w:val="0"/>
        <w:widowControl w:val="0"/>
        <w:pBdr>
          <w:top w:space="0" w:sz="0" w:val="nil"/>
          <w:left w:space="0" w:sz="0" w:val="nil"/>
          <w:bottom w:space="0" w:sz="0" w:val="nil"/>
          <w:right w:space="0" w:sz="0" w:val="nil"/>
          <w:between w:space="0" w:sz="0" w:val="nil"/>
        </w:pBdr>
        <w:shd w:fill="auto" w:val="clear"/>
        <w:spacing w:after="0" w:before="49.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5BD">
      <w:pPr>
        <w:keepNext w:val="0"/>
        <w:keepLines w:val="0"/>
        <w:widowControl w:val="0"/>
        <w:pBdr>
          <w:top w:space="0" w:sz="0" w:val="nil"/>
          <w:left w:space="0" w:sz="0" w:val="nil"/>
          <w:bottom w:space="0" w:sz="0" w:val="nil"/>
          <w:right w:space="0" w:sz="0" w:val="nil"/>
          <w:between w:space="0" w:sz="0" w:val="nil"/>
        </w:pBdr>
        <w:shd w:fill="auto" w:val="clear"/>
        <w:spacing w:after="0" w:before="1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BE">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BF">
      <w:pPr>
        <w:keepNext w:val="0"/>
        <w:keepLines w:val="0"/>
        <w:widowControl w:val="0"/>
        <w:pBdr>
          <w:top w:space="0" w:sz="0" w:val="nil"/>
          <w:left w:space="0" w:sz="0" w:val="nil"/>
          <w:bottom w:space="0" w:sz="0" w:val="nil"/>
          <w:right w:space="0" w:sz="0" w:val="nil"/>
          <w:between w:space="0" w:sz="0" w:val="nil"/>
        </w:pBdr>
        <w:shd w:fill="auto" w:val="clear"/>
        <w:spacing w:after="0" w:before="4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C0">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1">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C2">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5C3">
      <w:pPr>
        <w:keepNext w:val="0"/>
        <w:keepLines w:val="0"/>
        <w:widowControl w:val="0"/>
        <w:pBdr>
          <w:top w:space="0" w:sz="0" w:val="nil"/>
          <w:left w:space="0" w:sz="0" w:val="nil"/>
          <w:bottom w:space="0" w:sz="0" w:val="nil"/>
          <w:right w:space="0" w:sz="0" w:val="nil"/>
          <w:between w:space="0" w:sz="0" w:val="nil"/>
        </w:pBdr>
        <w:shd w:fill="auto" w:val="clear"/>
        <w:spacing w:after="0" w:before="14.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5C4">
      <w:pPr>
        <w:keepNext w:val="0"/>
        <w:keepLines w:val="0"/>
        <w:widowControl w:val="0"/>
        <w:pBdr>
          <w:top w:space="0" w:sz="0" w:val="nil"/>
          <w:left w:space="0" w:sz="0" w:val="nil"/>
          <w:bottom w:space="0" w:sz="0" w:val="nil"/>
          <w:right w:space="0" w:sz="0" w:val="nil"/>
          <w:between w:space="0" w:sz="0" w:val="nil"/>
        </w:pBdr>
        <w:shd w:fill="auto" w:val="clear"/>
        <w:spacing w:after="0" w:before="34.6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C5">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C6">
      <w:pPr>
        <w:keepNext w:val="0"/>
        <w:keepLines w:val="0"/>
        <w:widowControl w:val="0"/>
        <w:pBdr>
          <w:top w:space="0" w:sz="0" w:val="nil"/>
          <w:left w:space="0" w:sz="0" w:val="nil"/>
          <w:bottom w:space="0" w:sz="0" w:val="nil"/>
          <w:right w:space="0" w:sz="0" w:val="nil"/>
          <w:between w:space="0" w:sz="0" w:val="nil"/>
        </w:pBdr>
        <w:shd w:fill="auto" w:val="clear"/>
        <w:spacing w:after="0" w:before="22.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C7">
      <w:pPr>
        <w:keepNext w:val="0"/>
        <w:keepLines w:val="0"/>
        <w:widowControl w:val="0"/>
        <w:pBdr>
          <w:top w:space="0" w:sz="0" w:val="nil"/>
          <w:left w:space="0" w:sz="0" w:val="nil"/>
          <w:bottom w:space="0" w:sz="0" w:val="nil"/>
          <w:right w:space="0" w:sz="0" w:val="nil"/>
          <w:between w:space="0" w:sz="0" w:val="nil"/>
        </w:pBdr>
        <w:shd w:fill="auto" w:val="clear"/>
        <w:spacing w:after="0" w:before="3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C8">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C9">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CA">
      <w:pPr>
        <w:keepNext w:val="0"/>
        <w:keepLines w:val="0"/>
        <w:widowControl w:val="0"/>
        <w:pBdr>
          <w:top w:space="0" w:sz="0" w:val="nil"/>
          <w:left w:space="0" w:sz="0" w:val="nil"/>
          <w:bottom w:space="0" w:sz="0" w:val="nil"/>
          <w:right w:space="0" w:sz="0" w:val="nil"/>
          <w:between w:space="0" w:sz="0" w:val="nil"/>
        </w:pBdr>
        <w:shd w:fill="auto" w:val="clear"/>
        <w:spacing w:after="0" w:before="18.9669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CB">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CC">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CD">
      <w:pPr>
        <w:keepNext w:val="0"/>
        <w:keepLines w:val="0"/>
        <w:widowControl w:val="0"/>
        <w:pBdr>
          <w:top w:space="0" w:sz="0" w:val="nil"/>
          <w:left w:space="0" w:sz="0" w:val="nil"/>
          <w:bottom w:space="0" w:sz="0" w:val="nil"/>
          <w:right w:space="0" w:sz="0" w:val="nil"/>
          <w:between w:space="0" w:sz="0" w:val="nil"/>
        </w:pBdr>
        <w:shd w:fill="auto" w:val="clear"/>
        <w:spacing w:after="0" w:before="22.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CE">
      <w:pPr>
        <w:keepNext w:val="0"/>
        <w:keepLines w:val="0"/>
        <w:widowControl w:val="0"/>
        <w:pBdr>
          <w:top w:space="0" w:sz="0" w:val="nil"/>
          <w:left w:space="0" w:sz="0" w:val="nil"/>
          <w:bottom w:space="0" w:sz="0" w:val="nil"/>
          <w:right w:space="0" w:sz="0" w:val="nil"/>
          <w:between w:space="0" w:sz="0" w:val="nil"/>
        </w:pBdr>
        <w:shd w:fill="auto" w:val="clear"/>
        <w:spacing w:after="0" w:before="48.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CF">
      <w:pPr>
        <w:keepNext w:val="0"/>
        <w:keepLines w:val="0"/>
        <w:widowControl w:val="0"/>
        <w:pBdr>
          <w:top w:space="0" w:sz="0" w:val="nil"/>
          <w:left w:space="0" w:sz="0" w:val="nil"/>
          <w:bottom w:space="0" w:sz="0" w:val="nil"/>
          <w:right w:space="0" w:sz="0" w:val="nil"/>
          <w:between w:space="0" w:sz="0" w:val="nil"/>
        </w:pBdr>
        <w:shd w:fill="auto" w:val="clear"/>
        <w:spacing w:after="0" w:before="51.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0">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1">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5D2">
      <w:pPr>
        <w:keepNext w:val="0"/>
        <w:keepLines w:val="0"/>
        <w:widowControl w:val="0"/>
        <w:pBdr>
          <w:top w:space="0" w:sz="0" w:val="nil"/>
          <w:left w:space="0" w:sz="0" w:val="nil"/>
          <w:bottom w:space="0" w:sz="0" w:val="nil"/>
          <w:right w:space="0" w:sz="0" w:val="nil"/>
          <w:between w:space="0" w:sz="0" w:val="nil"/>
        </w:pBdr>
        <w:shd w:fill="auto" w:val="clear"/>
        <w:spacing w:after="0" w:before="19.026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D3">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D4">
      <w:pPr>
        <w:keepNext w:val="0"/>
        <w:keepLines w:val="0"/>
        <w:widowControl w:val="0"/>
        <w:pBdr>
          <w:top w:space="0" w:sz="0" w:val="nil"/>
          <w:left w:space="0" w:sz="0" w:val="nil"/>
          <w:bottom w:space="0" w:sz="0" w:val="nil"/>
          <w:right w:space="0" w:sz="0" w:val="nil"/>
          <w:between w:space="0" w:sz="0" w:val="nil"/>
        </w:pBdr>
        <w:shd w:fill="auto" w:val="clear"/>
        <w:spacing w:after="0" w:before="85.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5">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D6">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D7">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8">
      <w:pPr>
        <w:keepNext w:val="0"/>
        <w:keepLines w:val="0"/>
        <w:widowControl w:val="0"/>
        <w:pBdr>
          <w:top w:space="0" w:sz="0" w:val="nil"/>
          <w:left w:space="0" w:sz="0" w:val="nil"/>
          <w:bottom w:space="0" w:sz="0" w:val="nil"/>
          <w:right w:space="0" w:sz="0" w:val="nil"/>
          <w:between w:space="0" w:sz="0" w:val="nil"/>
        </w:pBdr>
        <w:shd w:fill="auto" w:val="clear"/>
        <w:spacing w:after="0" w:before="2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9">
      <w:pPr>
        <w:keepNext w:val="0"/>
        <w:keepLines w:val="0"/>
        <w:widowControl w:val="0"/>
        <w:pBdr>
          <w:top w:space="0" w:sz="0" w:val="nil"/>
          <w:left w:space="0" w:sz="0" w:val="nil"/>
          <w:bottom w:space="0" w:sz="0" w:val="nil"/>
          <w:right w:space="0" w:sz="0" w:val="nil"/>
          <w:between w:space="0" w:sz="0" w:val="nil"/>
        </w:pBdr>
        <w:shd w:fill="auto" w:val="clear"/>
        <w:spacing w:after="0" w:before="2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DA">
      <w:pPr>
        <w:keepNext w:val="0"/>
        <w:keepLines w:val="0"/>
        <w:widowControl w:val="0"/>
        <w:pBdr>
          <w:top w:space="0" w:sz="0" w:val="nil"/>
          <w:left w:space="0" w:sz="0" w:val="nil"/>
          <w:bottom w:space="0" w:sz="0" w:val="nil"/>
          <w:right w:space="0" w:sz="0" w:val="nil"/>
          <w:between w:space="0" w:sz="0" w:val="nil"/>
        </w:pBdr>
        <w:shd w:fill="auto" w:val="clear"/>
        <w:spacing w:after="0" w:before="67.71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B">
      <w:pPr>
        <w:keepNext w:val="0"/>
        <w:keepLines w:val="0"/>
        <w:widowControl w:val="0"/>
        <w:pBdr>
          <w:top w:space="0" w:sz="0" w:val="nil"/>
          <w:left w:space="0" w:sz="0" w:val="nil"/>
          <w:bottom w:space="0" w:sz="0" w:val="nil"/>
          <w:right w:space="0" w:sz="0" w:val="nil"/>
          <w:between w:space="0" w:sz="0" w:val="nil"/>
        </w:pBdr>
        <w:shd w:fill="auto" w:val="clear"/>
        <w:spacing w:after="0" w:before="34.513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DC">
      <w:pPr>
        <w:keepNext w:val="0"/>
        <w:keepLines w:val="0"/>
        <w:widowControl w:val="0"/>
        <w:pBdr>
          <w:top w:space="0" w:sz="0" w:val="nil"/>
          <w:left w:space="0" w:sz="0" w:val="nil"/>
          <w:bottom w:space="0" w:sz="0" w:val="nil"/>
          <w:right w:space="0" w:sz="0" w:val="nil"/>
          <w:between w:space="0" w:sz="0" w:val="nil"/>
        </w:pBdr>
        <w:shd w:fill="auto" w:val="clear"/>
        <w:spacing w:after="0" w:before="67.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D">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DE">
      <w:pPr>
        <w:keepNext w:val="0"/>
        <w:keepLines w:val="0"/>
        <w:widowControl w:val="0"/>
        <w:pBdr>
          <w:top w:space="0" w:sz="0" w:val="nil"/>
          <w:left w:space="0" w:sz="0" w:val="nil"/>
          <w:bottom w:space="0" w:sz="0" w:val="nil"/>
          <w:right w:space="0" w:sz="0" w:val="nil"/>
          <w:between w:space="0" w:sz="0" w:val="nil"/>
        </w:pBdr>
        <w:shd w:fill="auto" w:val="clear"/>
        <w:spacing w:after="0" w:before="67.189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DF">
      <w:pPr>
        <w:keepNext w:val="0"/>
        <w:keepLines w:val="0"/>
        <w:widowControl w:val="0"/>
        <w:pBdr>
          <w:top w:space="0" w:sz="0" w:val="nil"/>
          <w:left w:space="0" w:sz="0" w:val="nil"/>
          <w:bottom w:space="0" w:sz="0" w:val="nil"/>
          <w:right w:space="0" w:sz="0" w:val="nil"/>
          <w:between w:space="0" w:sz="0" w:val="nil"/>
        </w:pBdr>
        <w:shd w:fill="auto" w:val="clear"/>
        <w:spacing w:after="0" w:before="5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0">
      <w:pPr>
        <w:keepNext w:val="0"/>
        <w:keepLines w:val="0"/>
        <w:widowControl w:val="0"/>
        <w:pBdr>
          <w:top w:space="0" w:sz="0" w:val="nil"/>
          <w:left w:space="0" w:sz="0" w:val="nil"/>
          <w:bottom w:space="0" w:sz="0" w:val="nil"/>
          <w:right w:space="0" w:sz="0" w:val="nil"/>
          <w:between w:space="0" w:sz="0" w:val="nil"/>
        </w:pBdr>
        <w:shd w:fill="auto" w:val="clear"/>
        <w:spacing w:after="0" w:before="29.96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1">
      <w:pPr>
        <w:keepNext w:val="0"/>
        <w:keepLines w:val="0"/>
        <w:widowControl w:val="0"/>
        <w:pBdr>
          <w:top w:space="0" w:sz="0" w:val="nil"/>
          <w:left w:space="0" w:sz="0" w:val="nil"/>
          <w:bottom w:space="0" w:sz="0" w:val="nil"/>
          <w:right w:space="0" w:sz="0" w:val="nil"/>
          <w:between w:space="0" w:sz="0" w:val="nil"/>
        </w:pBdr>
        <w:shd w:fill="auto" w:val="clear"/>
        <w:spacing w:after="0" w:before="38.66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2">
      <w:pPr>
        <w:keepNext w:val="0"/>
        <w:keepLines w:val="0"/>
        <w:widowControl w:val="0"/>
        <w:pBdr>
          <w:top w:space="0" w:sz="0" w:val="nil"/>
          <w:left w:space="0" w:sz="0" w:val="nil"/>
          <w:bottom w:space="0" w:sz="0" w:val="nil"/>
          <w:right w:space="0" w:sz="0" w:val="nil"/>
          <w:between w:space="0" w:sz="0" w:val="nil"/>
        </w:pBdr>
        <w:shd w:fill="auto" w:val="clear"/>
        <w:spacing w:after="0" w:before="6.2103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E3">
      <w:pPr>
        <w:keepNext w:val="0"/>
        <w:keepLines w:val="0"/>
        <w:widowControl w:val="0"/>
        <w:pBdr>
          <w:top w:space="0" w:sz="0" w:val="nil"/>
          <w:left w:space="0" w:sz="0" w:val="nil"/>
          <w:bottom w:space="0" w:sz="0" w:val="nil"/>
          <w:right w:space="0" w:sz="0" w:val="nil"/>
          <w:between w:space="0" w:sz="0" w:val="nil"/>
        </w:pBdr>
        <w:shd w:fill="auto" w:val="clear"/>
        <w:spacing w:after="0" w:before="39.69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4">
      <w:pPr>
        <w:keepNext w:val="0"/>
        <w:keepLines w:val="0"/>
        <w:widowControl w:val="0"/>
        <w:pBdr>
          <w:top w:space="0" w:sz="0" w:val="nil"/>
          <w:left w:space="0" w:sz="0" w:val="nil"/>
          <w:bottom w:space="0" w:sz="0" w:val="nil"/>
          <w:right w:space="0" w:sz="0" w:val="nil"/>
          <w:between w:space="0" w:sz="0" w:val="nil"/>
        </w:pBdr>
        <w:shd w:fill="auto" w:val="clear"/>
        <w:spacing w:after="0" w:before="5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5">
      <w:pPr>
        <w:keepNext w:val="0"/>
        <w:keepLines w:val="0"/>
        <w:widowControl w:val="0"/>
        <w:pBdr>
          <w:top w:space="0" w:sz="0" w:val="nil"/>
          <w:left w:space="0" w:sz="0" w:val="nil"/>
          <w:bottom w:space="0" w:sz="0" w:val="nil"/>
          <w:right w:space="0" w:sz="0" w:val="nil"/>
          <w:between w:space="0" w:sz="0" w:val="nil"/>
        </w:pBdr>
        <w:shd w:fill="auto" w:val="clear"/>
        <w:spacing w:after="0" w:before="2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E6">
      <w:pPr>
        <w:keepNext w:val="0"/>
        <w:keepLines w:val="0"/>
        <w:widowControl w:val="0"/>
        <w:pBdr>
          <w:top w:space="0" w:sz="0" w:val="nil"/>
          <w:left w:space="0" w:sz="0" w:val="nil"/>
          <w:bottom w:space="0" w:sz="0" w:val="nil"/>
          <w:right w:space="0" w:sz="0" w:val="nil"/>
          <w:between w:space="0" w:sz="0" w:val="nil"/>
        </w:pBdr>
        <w:shd w:fill="auto" w:val="clear"/>
        <w:spacing w:after="0" w:before="9.8037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E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8">
      <w:pPr>
        <w:keepNext w:val="0"/>
        <w:keepLines w:val="0"/>
        <w:widowControl w:val="0"/>
        <w:pBdr>
          <w:top w:space="0" w:sz="0" w:val="nil"/>
          <w:left w:space="0" w:sz="0" w:val="nil"/>
          <w:bottom w:space="0" w:sz="0" w:val="nil"/>
          <w:right w:space="0" w:sz="0" w:val="nil"/>
          <w:between w:space="0" w:sz="0" w:val="nil"/>
        </w:pBdr>
        <w:shd w:fill="auto" w:val="clear"/>
        <w:spacing w:after="0" w:before="67.7133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A">
      <w:pPr>
        <w:keepNext w:val="0"/>
        <w:keepLines w:val="0"/>
        <w:widowControl w:val="0"/>
        <w:pBdr>
          <w:top w:space="0" w:sz="0" w:val="nil"/>
          <w:left w:space="0" w:sz="0" w:val="nil"/>
          <w:bottom w:space="0" w:sz="0" w:val="nil"/>
          <w:right w:space="0" w:sz="0" w:val="nil"/>
          <w:between w:space="0" w:sz="0" w:val="nil"/>
        </w:pBdr>
        <w:shd w:fill="auto" w:val="clear"/>
        <w:spacing w:after="0" w:before="30.027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5EB">
      <w:pPr>
        <w:keepNext w:val="0"/>
        <w:keepLines w:val="0"/>
        <w:widowControl w:val="0"/>
        <w:pBdr>
          <w:top w:space="0" w:sz="0" w:val="nil"/>
          <w:left w:space="0" w:sz="0" w:val="nil"/>
          <w:bottom w:space="0" w:sz="0" w:val="nil"/>
          <w:right w:space="0" w:sz="0" w:val="nil"/>
          <w:between w:space="0" w:sz="0" w:val="nil"/>
        </w:pBdr>
        <w:shd w:fill="auto" w:val="clear"/>
        <w:spacing w:after="0" w:before="1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C">
      <w:pPr>
        <w:keepNext w:val="0"/>
        <w:keepLines w:val="0"/>
        <w:widowControl w:val="0"/>
        <w:pBdr>
          <w:top w:space="0" w:sz="0" w:val="nil"/>
          <w:left w:space="0" w:sz="0" w:val="nil"/>
          <w:bottom w:space="0" w:sz="0" w:val="nil"/>
          <w:right w:space="0" w:sz="0" w:val="nil"/>
          <w:between w:space="0" w:sz="0" w:val="nil"/>
        </w:pBdr>
        <w:shd w:fill="auto" w:val="clear"/>
        <w:spacing w:after="0" w:before="51.597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D">
      <w:pPr>
        <w:keepNext w:val="0"/>
        <w:keepLines w:val="0"/>
        <w:widowControl w:val="0"/>
        <w:pBdr>
          <w:top w:space="0" w:sz="0" w:val="nil"/>
          <w:left w:space="0" w:sz="0" w:val="nil"/>
          <w:bottom w:space="0" w:sz="0" w:val="nil"/>
          <w:right w:space="0" w:sz="0" w:val="nil"/>
          <w:between w:space="0" w:sz="0" w:val="nil"/>
        </w:pBdr>
        <w:shd w:fill="auto" w:val="clear"/>
        <w:spacing w:after="0" w:before="31.22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EE">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EF">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0">
      <w:pPr>
        <w:keepNext w:val="0"/>
        <w:keepLines w:val="0"/>
        <w:widowControl w:val="0"/>
        <w:pBdr>
          <w:top w:space="0" w:sz="0" w:val="nil"/>
          <w:left w:space="0" w:sz="0" w:val="nil"/>
          <w:bottom w:space="0" w:sz="0" w:val="nil"/>
          <w:right w:space="0" w:sz="0" w:val="nil"/>
          <w:between w:space="0" w:sz="0" w:val="nil"/>
        </w:pBdr>
        <w:shd w:fill="auto" w:val="clear"/>
        <w:spacing w:after="0" w:before="39.65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1">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2">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5F3">
      <w:pPr>
        <w:keepNext w:val="0"/>
        <w:keepLines w:val="0"/>
        <w:widowControl w:val="0"/>
        <w:pBdr>
          <w:top w:space="0" w:sz="0" w:val="nil"/>
          <w:left w:space="0" w:sz="0" w:val="nil"/>
          <w:bottom w:space="0" w:sz="0" w:val="nil"/>
          <w:right w:space="0" w:sz="0" w:val="nil"/>
          <w:between w:space="0" w:sz="0" w:val="nil"/>
        </w:pBdr>
        <w:shd w:fill="auto" w:val="clear"/>
        <w:spacing w:after="0" w:before="1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F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5">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F6">
      <w:pPr>
        <w:keepNext w:val="0"/>
        <w:keepLines w:val="0"/>
        <w:widowControl w:val="0"/>
        <w:pBdr>
          <w:top w:space="0" w:sz="0" w:val="nil"/>
          <w:left w:space="0" w:sz="0" w:val="nil"/>
          <w:bottom w:space="0" w:sz="0" w:val="nil"/>
          <w:right w:space="0" w:sz="0" w:val="nil"/>
          <w:between w:space="0" w:sz="0" w:val="nil"/>
        </w:pBdr>
        <w:shd w:fill="auto" w:val="clear"/>
        <w:spacing w:after="0" w:before="29.96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7">
      <w:pPr>
        <w:keepNext w:val="0"/>
        <w:keepLines w:val="0"/>
        <w:widowControl w:val="0"/>
        <w:pBdr>
          <w:top w:space="0" w:sz="0" w:val="nil"/>
          <w:left w:space="0" w:sz="0" w:val="nil"/>
          <w:bottom w:space="0" w:sz="0" w:val="nil"/>
          <w:right w:space="0" w:sz="0" w:val="nil"/>
          <w:between w:space="0" w:sz="0" w:val="nil"/>
        </w:pBdr>
        <w:shd w:fill="auto" w:val="clear"/>
        <w:spacing w:after="0" w:before="1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8">
      <w:pPr>
        <w:keepNext w:val="0"/>
        <w:keepLines w:val="0"/>
        <w:widowControl w:val="0"/>
        <w:pBdr>
          <w:top w:space="0" w:sz="0" w:val="nil"/>
          <w:left w:space="0" w:sz="0" w:val="nil"/>
          <w:bottom w:space="0" w:sz="0" w:val="nil"/>
          <w:right w:space="0" w:sz="0" w:val="nil"/>
          <w:between w:space="0" w:sz="0" w:val="nil"/>
        </w:pBdr>
        <w:shd w:fill="auto" w:val="clear"/>
        <w:spacing w:after="0" w:before="4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F9">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A">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FB">
      <w:pPr>
        <w:keepNext w:val="0"/>
        <w:keepLines w:val="0"/>
        <w:widowControl w:val="0"/>
        <w:pBdr>
          <w:top w:space="0" w:sz="0" w:val="nil"/>
          <w:left w:space="0" w:sz="0" w:val="nil"/>
          <w:bottom w:space="0" w:sz="0" w:val="nil"/>
          <w:right w:space="0" w:sz="0" w:val="nil"/>
          <w:between w:space="0" w:sz="0" w:val="nil"/>
        </w:pBdr>
        <w:shd w:fill="auto" w:val="clear"/>
        <w:spacing w:after="0" w:before="51.607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FC">
      <w:pPr>
        <w:keepNext w:val="0"/>
        <w:keepLines w:val="0"/>
        <w:widowControl w:val="0"/>
        <w:pBdr>
          <w:top w:space="0" w:sz="0" w:val="nil"/>
          <w:left w:space="0" w:sz="0" w:val="nil"/>
          <w:bottom w:space="0" w:sz="0" w:val="nil"/>
          <w:right w:space="0" w:sz="0" w:val="nil"/>
          <w:between w:space="0" w:sz="0" w:val="nil"/>
        </w:pBdr>
        <w:shd w:fill="auto" w:val="clear"/>
        <w:spacing w:after="0" w:before="46.795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FD">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FE">
      <w:pPr>
        <w:keepNext w:val="0"/>
        <w:keepLines w:val="0"/>
        <w:widowControl w:val="0"/>
        <w:pBdr>
          <w:top w:space="0" w:sz="0" w:val="nil"/>
          <w:left w:space="0" w:sz="0" w:val="nil"/>
          <w:bottom w:space="0" w:sz="0" w:val="nil"/>
          <w:right w:space="0" w:sz="0" w:val="nil"/>
          <w:between w:space="0" w:sz="0" w:val="nil"/>
        </w:pBdr>
        <w:shd w:fill="auto" w:val="clear"/>
        <w:spacing w:after="0" w:before="33.63418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FF">
      <w:pPr>
        <w:keepNext w:val="0"/>
        <w:keepLines w:val="0"/>
        <w:widowControl w:val="0"/>
        <w:pBdr>
          <w:top w:space="0" w:sz="0" w:val="nil"/>
          <w:left w:space="0" w:sz="0" w:val="nil"/>
          <w:bottom w:space="0" w:sz="0" w:val="nil"/>
          <w:right w:space="0" w:sz="0" w:val="nil"/>
          <w:between w:space="0" w:sz="0" w:val="nil"/>
        </w:pBdr>
        <w:shd w:fill="auto" w:val="clear"/>
        <w:spacing w:after="0" w:before="51.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0">
      <w:pPr>
        <w:keepNext w:val="0"/>
        <w:keepLines w:val="0"/>
        <w:widowControl w:val="0"/>
        <w:pBdr>
          <w:top w:space="0" w:sz="0" w:val="nil"/>
          <w:left w:space="0" w:sz="0" w:val="nil"/>
          <w:bottom w:space="0" w:sz="0" w:val="nil"/>
          <w:right w:space="0" w:sz="0" w:val="nil"/>
          <w:between w:space="0" w:sz="0" w:val="nil"/>
        </w:pBdr>
        <w:shd w:fill="auto" w:val="clear"/>
        <w:spacing w:after="0" w:before="69.3928527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01">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2">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60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4">
      <w:pPr>
        <w:keepNext w:val="0"/>
        <w:keepLines w:val="0"/>
        <w:widowControl w:val="0"/>
        <w:pBdr>
          <w:top w:space="0" w:sz="0" w:val="nil"/>
          <w:left w:space="0" w:sz="0" w:val="nil"/>
          <w:bottom w:space="0" w:sz="0" w:val="nil"/>
          <w:right w:space="0" w:sz="0" w:val="nil"/>
          <w:between w:space="0" w:sz="0" w:val="nil"/>
        </w:pBdr>
        <w:shd w:fill="auto" w:val="clear"/>
        <w:spacing w:after="0" w:before="29.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5">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06">
      <w:pPr>
        <w:keepNext w:val="0"/>
        <w:keepLines w:val="0"/>
        <w:widowControl w:val="0"/>
        <w:pBdr>
          <w:top w:space="0" w:sz="0" w:val="nil"/>
          <w:left w:space="0" w:sz="0" w:val="nil"/>
          <w:bottom w:space="0" w:sz="0" w:val="nil"/>
          <w:right w:space="0" w:sz="0" w:val="nil"/>
          <w:between w:space="0" w:sz="0" w:val="nil"/>
        </w:pBdr>
        <w:shd w:fill="auto" w:val="clear"/>
        <w:spacing w:after="0" w:before="16.82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0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8">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09">
      <w:pPr>
        <w:keepNext w:val="0"/>
        <w:keepLines w:val="0"/>
        <w:widowControl w:val="0"/>
        <w:pBdr>
          <w:top w:space="0" w:sz="0" w:val="nil"/>
          <w:left w:space="0" w:sz="0" w:val="nil"/>
          <w:bottom w:space="0" w:sz="0" w:val="nil"/>
          <w:right w:space="0" w:sz="0" w:val="nil"/>
          <w:between w:space="0" w:sz="0" w:val="nil"/>
        </w:pBdr>
        <w:shd w:fill="auto" w:val="clear"/>
        <w:spacing w:after="0" w:before="13.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A">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0B">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C">
      <w:pPr>
        <w:keepNext w:val="0"/>
        <w:keepLines w:val="0"/>
        <w:widowControl w:val="0"/>
        <w:pBdr>
          <w:top w:space="0" w:sz="0" w:val="nil"/>
          <w:left w:space="0" w:sz="0" w:val="nil"/>
          <w:bottom w:space="0" w:sz="0" w:val="nil"/>
          <w:right w:space="0" w:sz="0" w:val="nil"/>
          <w:between w:space="0" w:sz="0" w:val="nil"/>
        </w:pBdr>
        <w:shd w:fill="auto" w:val="clear"/>
        <w:spacing w:after="0" w:before="3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D">
      <w:pPr>
        <w:keepNext w:val="0"/>
        <w:keepLines w:val="0"/>
        <w:widowControl w:val="0"/>
        <w:pBdr>
          <w:top w:space="0" w:sz="0" w:val="nil"/>
          <w:left w:space="0" w:sz="0" w:val="nil"/>
          <w:bottom w:space="0" w:sz="0" w:val="nil"/>
          <w:right w:space="0" w:sz="0" w:val="nil"/>
          <w:between w:space="0" w:sz="0" w:val="nil"/>
        </w:pBdr>
        <w:shd w:fill="auto" w:val="clear"/>
        <w:spacing w:after="0" w:before="4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60E">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F">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0">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11">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2">
      <w:pPr>
        <w:keepNext w:val="0"/>
        <w:keepLines w:val="0"/>
        <w:widowControl w:val="0"/>
        <w:pBdr>
          <w:top w:space="0" w:sz="0" w:val="nil"/>
          <w:left w:space="0" w:sz="0" w:val="nil"/>
          <w:bottom w:space="0" w:sz="0" w:val="nil"/>
          <w:right w:space="0" w:sz="0" w:val="nil"/>
          <w:between w:space="0" w:sz="0" w:val="nil"/>
        </w:pBdr>
        <w:shd w:fill="auto" w:val="clear"/>
        <w:spacing w:after="0" w:before="32.4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3">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4">
      <w:pPr>
        <w:keepNext w:val="0"/>
        <w:keepLines w:val="0"/>
        <w:widowControl w:val="0"/>
        <w:pBdr>
          <w:top w:space="0" w:sz="0" w:val="nil"/>
          <w:left w:space="0" w:sz="0" w:val="nil"/>
          <w:bottom w:space="0" w:sz="0" w:val="nil"/>
          <w:right w:space="0" w:sz="0" w:val="nil"/>
          <w:between w:space="0" w:sz="0" w:val="nil"/>
        </w:pBdr>
        <w:shd w:fill="auto" w:val="clear"/>
        <w:spacing w:after="0" w:before="32.4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5">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6">
      <w:pPr>
        <w:keepNext w:val="0"/>
        <w:keepLines w:val="0"/>
        <w:widowControl w:val="0"/>
        <w:pBdr>
          <w:top w:space="0" w:sz="0" w:val="nil"/>
          <w:left w:space="0" w:sz="0" w:val="nil"/>
          <w:bottom w:space="0" w:sz="0" w:val="nil"/>
          <w:right w:space="0" w:sz="0" w:val="nil"/>
          <w:between w:space="0" w:sz="0" w:val="nil"/>
        </w:pBdr>
        <w:shd w:fill="auto" w:val="clear"/>
        <w:spacing w:after="0" w:before="54.92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17">
      <w:pPr>
        <w:keepNext w:val="0"/>
        <w:keepLines w:val="0"/>
        <w:widowControl w:val="0"/>
        <w:pBdr>
          <w:top w:space="0" w:sz="0" w:val="nil"/>
          <w:left w:space="0" w:sz="0" w:val="nil"/>
          <w:bottom w:space="0" w:sz="0" w:val="nil"/>
          <w:right w:space="0" w:sz="0" w:val="nil"/>
          <w:between w:space="0" w:sz="0" w:val="nil"/>
        </w:pBdr>
        <w:shd w:fill="auto" w:val="clear"/>
        <w:spacing w:after="0" w:before="2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8">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9">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A">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1B">
      <w:pPr>
        <w:keepNext w:val="0"/>
        <w:keepLines w:val="0"/>
        <w:widowControl w:val="0"/>
        <w:pBdr>
          <w:top w:space="0" w:sz="0" w:val="nil"/>
          <w:left w:space="0" w:sz="0" w:val="nil"/>
          <w:bottom w:space="0" w:sz="0" w:val="nil"/>
          <w:right w:space="0" w:sz="0" w:val="nil"/>
          <w:between w:space="0" w:sz="0" w:val="nil"/>
        </w:pBdr>
        <w:shd w:fill="auto" w:val="clear"/>
        <w:spacing w:after="0" w:before="14.6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1C">
      <w:pPr>
        <w:keepNext w:val="0"/>
        <w:keepLines w:val="0"/>
        <w:widowControl w:val="0"/>
        <w:pBdr>
          <w:top w:space="0" w:sz="0" w:val="nil"/>
          <w:left w:space="0" w:sz="0" w:val="nil"/>
          <w:bottom w:space="0" w:sz="0" w:val="nil"/>
          <w:right w:space="0" w:sz="0" w:val="nil"/>
          <w:between w:space="0" w:sz="0" w:val="nil"/>
        </w:pBdr>
        <w:shd w:fill="auto" w:val="clear"/>
        <w:spacing w:after="0" w:before="34.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1D">
      <w:pPr>
        <w:keepNext w:val="0"/>
        <w:keepLines w:val="0"/>
        <w:widowControl w:val="0"/>
        <w:pBdr>
          <w:top w:space="0" w:sz="0" w:val="nil"/>
          <w:left w:space="0" w:sz="0" w:val="nil"/>
          <w:bottom w:space="0" w:sz="0" w:val="nil"/>
          <w:right w:space="0" w:sz="0" w:val="nil"/>
          <w:between w:space="0" w:sz="0" w:val="nil"/>
        </w:pBdr>
        <w:shd w:fill="auto" w:val="clear"/>
        <w:spacing w:after="0" w:before="51.7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1E">
      <w:pPr>
        <w:keepNext w:val="0"/>
        <w:keepLines w:val="0"/>
        <w:widowControl w:val="0"/>
        <w:pBdr>
          <w:top w:space="0" w:sz="0" w:val="nil"/>
          <w:left w:space="0" w:sz="0" w:val="nil"/>
          <w:bottom w:space="0" w:sz="0" w:val="nil"/>
          <w:right w:space="0" w:sz="0" w:val="nil"/>
          <w:between w:space="0" w:sz="0" w:val="nil"/>
        </w:pBdr>
        <w:shd w:fill="auto" w:val="clear"/>
        <w:spacing w:after="0" w:before="3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F">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0">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1">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2">
      <w:pPr>
        <w:keepNext w:val="0"/>
        <w:keepLines w:val="0"/>
        <w:widowControl w:val="0"/>
        <w:pBdr>
          <w:top w:space="0" w:sz="0" w:val="nil"/>
          <w:left w:space="0" w:sz="0" w:val="nil"/>
          <w:bottom w:space="0" w:sz="0" w:val="nil"/>
          <w:right w:space="0" w:sz="0" w:val="nil"/>
          <w:between w:space="0" w:sz="0" w:val="nil"/>
        </w:pBdr>
        <w:shd w:fill="auto" w:val="clear"/>
        <w:spacing w:after="0" w:before="8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23">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24">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5">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26">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27">
      <w:pPr>
        <w:keepNext w:val="0"/>
        <w:keepLines w:val="0"/>
        <w:widowControl w:val="0"/>
        <w:pBdr>
          <w:top w:space="0" w:sz="0" w:val="nil"/>
          <w:left w:space="0" w:sz="0" w:val="nil"/>
          <w:bottom w:space="0" w:sz="0" w:val="nil"/>
          <w:right w:space="0" w:sz="0" w:val="nil"/>
          <w:between w:space="0" w:sz="0" w:val="nil"/>
        </w:pBdr>
        <w:shd w:fill="auto" w:val="clear"/>
        <w:spacing w:after="0" w:before="24.90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628">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29">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A">
      <w:pPr>
        <w:keepNext w:val="0"/>
        <w:keepLines w:val="0"/>
        <w:widowControl w:val="0"/>
        <w:pBdr>
          <w:top w:space="0" w:sz="0" w:val="nil"/>
          <w:left w:space="0" w:sz="0" w:val="nil"/>
          <w:bottom w:space="0" w:sz="0" w:val="nil"/>
          <w:right w:space="0" w:sz="0" w:val="nil"/>
          <w:between w:space="0" w:sz="0" w:val="nil"/>
        </w:pBdr>
        <w:shd w:fill="auto" w:val="clear"/>
        <w:spacing w:after="0" w:before="5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2B">
      <w:pPr>
        <w:keepNext w:val="0"/>
        <w:keepLines w:val="0"/>
        <w:widowControl w:val="0"/>
        <w:pBdr>
          <w:top w:space="0" w:sz="0" w:val="nil"/>
          <w:left w:space="0" w:sz="0" w:val="nil"/>
          <w:bottom w:space="0" w:sz="0" w:val="nil"/>
          <w:right w:space="0" w:sz="0" w:val="nil"/>
          <w:between w:space="0" w:sz="0" w:val="nil"/>
        </w:pBdr>
        <w:shd w:fill="auto" w:val="clear"/>
        <w:spacing w:after="0" w:before="34.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C">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D">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2E">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2F">
      <w:pPr>
        <w:keepNext w:val="0"/>
        <w:keepLines w:val="0"/>
        <w:widowControl w:val="0"/>
        <w:pBdr>
          <w:top w:space="0" w:sz="0" w:val="nil"/>
          <w:left w:space="0" w:sz="0" w:val="nil"/>
          <w:bottom w:space="0" w:sz="0" w:val="nil"/>
          <w:right w:space="0" w:sz="0" w:val="nil"/>
          <w:between w:space="0" w:sz="0" w:val="nil"/>
        </w:pBdr>
        <w:shd w:fill="auto" w:val="clear"/>
        <w:spacing w:after="0" w:before="39.602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30">
      <w:pPr>
        <w:keepNext w:val="0"/>
        <w:keepLines w:val="0"/>
        <w:widowControl w:val="0"/>
        <w:pBdr>
          <w:top w:space="0" w:sz="0" w:val="nil"/>
          <w:left w:space="0" w:sz="0" w:val="nil"/>
          <w:bottom w:space="0" w:sz="0" w:val="nil"/>
          <w:right w:space="0" w:sz="0" w:val="nil"/>
          <w:between w:space="0" w:sz="0" w:val="nil"/>
        </w:pBdr>
        <w:shd w:fill="auto" w:val="clear"/>
        <w:spacing w:after="0" w:before="45.72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31">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32">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33">
      <w:pPr>
        <w:keepNext w:val="0"/>
        <w:keepLines w:val="0"/>
        <w:widowControl w:val="0"/>
        <w:pBdr>
          <w:top w:space="0" w:sz="0" w:val="nil"/>
          <w:left w:space="0" w:sz="0" w:val="nil"/>
          <w:bottom w:space="0" w:sz="0" w:val="nil"/>
          <w:right w:space="0" w:sz="0" w:val="nil"/>
          <w:between w:space="0" w:sz="0" w:val="nil"/>
        </w:pBdr>
        <w:shd w:fill="auto" w:val="clear"/>
        <w:spacing w:after="0" w:before="41.9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4">
      <w:pPr>
        <w:keepNext w:val="0"/>
        <w:keepLines w:val="0"/>
        <w:widowControl w:val="0"/>
        <w:pBdr>
          <w:top w:space="0" w:sz="0" w:val="nil"/>
          <w:left w:space="0" w:sz="0" w:val="nil"/>
          <w:bottom w:space="0" w:sz="0" w:val="nil"/>
          <w:right w:space="0" w:sz="0" w:val="nil"/>
          <w:between w:space="0" w:sz="0" w:val="nil"/>
        </w:pBdr>
        <w:shd w:fill="auto" w:val="clear"/>
        <w:spacing w:after="0" w:before="51.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35">
      <w:pPr>
        <w:keepNext w:val="0"/>
        <w:keepLines w:val="0"/>
        <w:widowControl w:val="0"/>
        <w:pBdr>
          <w:top w:space="0" w:sz="0" w:val="nil"/>
          <w:left w:space="0" w:sz="0" w:val="nil"/>
          <w:bottom w:space="0" w:sz="0" w:val="nil"/>
          <w:right w:space="0" w:sz="0" w:val="nil"/>
          <w:between w:space="0" w:sz="0" w:val="nil"/>
        </w:pBdr>
        <w:shd w:fill="auto" w:val="clear"/>
        <w:spacing w:after="0" w:before="85.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36">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7">
      <w:pPr>
        <w:keepNext w:val="0"/>
        <w:keepLines w:val="0"/>
        <w:widowControl w:val="0"/>
        <w:pBdr>
          <w:top w:space="0" w:sz="0" w:val="nil"/>
          <w:left w:space="0" w:sz="0" w:val="nil"/>
          <w:bottom w:space="0" w:sz="0" w:val="nil"/>
          <w:right w:space="0" w:sz="0" w:val="nil"/>
          <w:between w:space="0" w:sz="0" w:val="nil"/>
        </w:pBdr>
        <w:shd w:fill="auto" w:val="clear"/>
        <w:spacing w:after="0" w:before="57.6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38">
      <w:pPr>
        <w:keepNext w:val="0"/>
        <w:keepLines w:val="0"/>
        <w:widowControl w:val="0"/>
        <w:pBdr>
          <w:top w:space="0" w:sz="0" w:val="nil"/>
          <w:left w:space="0" w:sz="0" w:val="nil"/>
          <w:bottom w:space="0" w:sz="0" w:val="nil"/>
          <w:right w:space="0" w:sz="0" w:val="nil"/>
          <w:between w:space="0" w:sz="0" w:val="nil"/>
        </w:pBdr>
        <w:shd w:fill="auto" w:val="clear"/>
        <w:spacing w:after="0" w:before="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39">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B">
      <w:pPr>
        <w:keepNext w:val="0"/>
        <w:keepLines w:val="0"/>
        <w:widowControl w:val="0"/>
        <w:pBdr>
          <w:top w:space="0" w:sz="0" w:val="nil"/>
          <w:left w:space="0" w:sz="0" w:val="nil"/>
          <w:bottom w:space="0" w:sz="0" w:val="nil"/>
          <w:right w:space="0" w:sz="0" w:val="nil"/>
          <w:between w:space="0" w:sz="0" w:val="nil"/>
        </w:pBdr>
        <w:shd w:fill="auto" w:val="clear"/>
        <w:spacing w:after="0" w:before="51.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3C">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3D">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3E">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3F">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40">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1">
      <w:pPr>
        <w:keepNext w:val="0"/>
        <w:keepLines w:val="0"/>
        <w:widowControl w:val="0"/>
        <w:pBdr>
          <w:top w:space="0" w:sz="0" w:val="nil"/>
          <w:left w:space="0" w:sz="0" w:val="nil"/>
          <w:bottom w:space="0" w:sz="0" w:val="nil"/>
          <w:right w:space="0" w:sz="0" w:val="nil"/>
          <w:between w:space="0" w:sz="0" w:val="nil"/>
        </w:pBdr>
        <w:shd w:fill="auto" w:val="clear"/>
        <w:spacing w:after="0" w:before="67.664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2">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3">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5">
      <w:pPr>
        <w:keepNext w:val="0"/>
        <w:keepLines w:val="0"/>
        <w:widowControl w:val="0"/>
        <w:pBdr>
          <w:top w:space="0" w:sz="0" w:val="nil"/>
          <w:left w:space="0" w:sz="0" w:val="nil"/>
          <w:bottom w:space="0" w:sz="0" w:val="nil"/>
          <w:right w:space="0" w:sz="0" w:val="nil"/>
          <w:between w:space="0" w:sz="0" w:val="nil"/>
        </w:pBdr>
        <w:shd w:fill="auto" w:val="clear"/>
        <w:spacing w:after="0" w:before="57.6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46">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47">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8">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49">
      <w:pPr>
        <w:keepNext w:val="0"/>
        <w:keepLines w:val="0"/>
        <w:widowControl w:val="0"/>
        <w:pBdr>
          <w:top w:space="0" w:sz="0" w:val="nil"/>
          <w:left w:space="0" w:sz="0" w:val="nil"/>
          <w:bottom w:space="0" w:sz="0" w:val="nil"/>
          <w:right w:space="0" w:sz="0" w:val="nil"/>
          <w:between w:space="0" w:sz="0" w:val="nil"/>
        </w:pBdr>
        <w:shd w:fill="auto" w:val="clear"/>
        <w:spacing w:after="0" w:before="21.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A">
      <w:pPr>
        <w:keepNext w:val="0"/>
        <w:keepLines w:val="0"/>
        <w:widowControl w:val="0"/>
        <w:pBdr>
          <w:top w:space="0" w:sz="0" w:val="nil"/>
          <w:left w:space="0" w:sz="0" w:val="nil"/>
          <w:bottom w:space="0" w:sz="0" w:val="nil"/>
          <w:right w:space="0" w:sz="0" w:val="nil"/>
          <w:between w:space="0" w:sz="0" w:val="nil"/>
        </w:pBdr>
        <w:shd w:fill="auto" w:val="clear"/>
        <w:spacing w:after="0" w:before="2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4B">
      <w:pPr>
        <w:keepNext w:val="0"/>
        <w:keepLines w:val="0"/>
        <w:widowControl w:val="0"/>
        <w:pBdr>
          <w:top w:space="0" w:sz="0" w:val="nil"/>
          <w:left w:space="0" w:sz="0" w:val="nil"/>
          <w:bottom w:space="0" w:sz="0" w:val="nil"/>
          <w:right w:space="0" w:sz="0" w:val="nil"/>
          <w:between w:space="0" w:sz="0" w:val="nil"/>
        </w:pBdr>
        <w:shd w:fill="auto" w:val="clear"/>
        <w:spacing w:after="0" w:before="47.90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64C">
      <w:pPr>
        <w:keepNext w:val="0"/>
        <w:keepLines w:val="0"/>
        <w:widowControl w:val="0"/>
        <w:pBdr>
          <w:top w:space="0" w:sz="0" w:val="nil"/>
          <w:left w:space="0" w:sz="0" w:val="nil"/>
          <w:bottom w:space="0" w:sz="0" w:val="nil"/>
          <w:right w:space="0" w:sz="0" w:val="nil"/>
          <w:between w:space="0" w:sz="0" w:val="nil"/>
        </w:pBdr>
        <w:shd w:fill="auto" w:val="clear"/>
        <w:spacing w:after="0" w:before="45.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4D">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4E">
      <w:pPr>
        <w:keepNext w:val="0"/>
        <w:keepLines w:val="0"/>
        <w:widowControl w:val="0"/>
        <w:pBdr>
          <w:top w:space="0" w:sz="0" w:val="nil"/>
          <w:left w:space="0" w:sz="0" w:val="nil"/>
          <w:bottom w:space="0" w:sz="0" w:val="nil"/>
          <w:right w:space="0" w:sz="0" w:val="nil"/>
          <w:between w:space="0" w:sz="0" w:val="nil"/>
        </w:pBdr>
        <w:shd w:fill="auto" w:val="clear"/>
        <w:spacing w:after="0" w:before="51.7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4F">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0">
      <w:pPr>
        <w:keepNext w:val="0"/>
        <w:keepLines w:val="0"/>
        <w:widowControl w:val="0"/>
        <w:pBdr>
          <w:top w:space="0" w:sz="0" w:val="nil"/>
          <w:left w:space="0" w:sz="0" w:val="nil"/>
          <w:bottom w:space="0" w:sz="0" w:val="nil"/>
          <w:right w:space="0" w:sz="0" w:val="nil"/>
          <w:between w:space="0" w:sz="0" w:val="nil"/>
        </w:pBdr>
        <w:shd w:fill="auto" w:val="clear"/>
        <w:spacing w:after="0" w:before="34.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51">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52">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3">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4">
      <w:pPr>
        <w:keepNext w:val="0"/>
        <w:keepLines w:val="0"/>
        <w:widowControl w:val="0"/>
        <w:pBdr>
          <w:top w:space="0" w:sz="0" w:val="nil"/>
          <w:left w:space="0" w:sz="0" w:val="nil"/>
          <w:bottom w:space="0" w:sz="0" w:val="nil"/>
          <w:right w:space="0" w:sz="0" w:val="nil"/>
          <w:between w:space="0" w:sz="0" w:val="nil"/>
        </w:pBdr>
        <w:shd w:fill="auto" w:val="clear"/>
        <w:spacing w:after="0" w:before="45.728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55">
      <w:pPr>
        <w:keepNext w:val="0"/>
        <w:keepLines w:val="0"/>
        <w:widowControl w:val="0"/>
        <w:pBdr>
          <w:top w:space="0" w:sz="0" w:val="nil"/>
          <w:left w:space="0" w:sz="0" w:val="nil"/>
          <w:bottom w:space="0" w:sz="0" w:val="nil"/>
          <w:right w:space="0" w:sz="0" w:val="nil"/>
          <w:between w:space="0" w:sz="0" w:val="nil"/>
        </w:pBdr>
        <w:shd w:fill="auto" w:val="clear"/>
        <w:spacing w:after="0" w:before="23.990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56">
      <w:pPr>
        <w:keepNext w:val="0"/>
        <w:keepLines w:val="0"/>
        <w:widowControl w:val="0"/>
        <w:pBdr>
          <w:top w:space="0" w:sz="0" w:val="nil"/>
          <w:left w:space="0" w:sz="0" w:val="nil"/>
          <w:bottom w:space="0" w:sz="0" w:val="nil"/>
          <w:right w:space="0" w:sz="0" w:val="nil"/>
          <w:between w:space="0" w:sz="0" w:val="nil"/>
        </w:pBdr>
        <w:shd w:fill="auto" w:val="clear"/>
        <w:spacing w:after="0" w:before="32.40875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57">
      <w:pPr>
        <w:keepNext w:val="0"/>
        <w:keepLines w:val="0"/>
        <w:widowControl w:val="0"/>
        <w:pBdr>
          <w:top w:space="0" w:sz="0" w:val="nil"/>
          <w:left w:space="0" w:sz="0" w:val="nil"/>
          <w:bottom w:space="0" w:sz="0" w:val="nil"/>
          <w:right w:space="0" w:sz="0" w:val="nil"/>
          <w:between w:space="0" w:sz="0" w:val="nil"/>
        </w:pBdr>
        <w:shd w:fill="auto" w:val="clear"/>
        <w:spacing w:after="0" w:before="41.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58">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59">
      <w:pPr>
        <w:keepNext w:val="0"/>
        <w:keepLines w:val="0"/>
        <w:widowControl w:val="0"/>
        <w:pBdr>
          <w:top w:space="0" w:sz="0" w:val="nil"/>
          <w:left w:space="0" w:sz="0" w:val="nil"/>
          <w:bottom w:space="0" w:sz="0" w:val="nil"/>
          <w:right w:space="0" w:sz="0" w:val="nil"/>
          <w:between w:space="0" w:sz="0" w:val="nil"/>
        </w:pBdr>
        <w:shd w:fill="auto" w:val="clear"/>
        <w:spacing w:after="0" w:before="86.367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5A">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5B">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5C">
      <w:pPr>
        <w:keepNext w:val="0"/>
        <w:keepLines w:val="0"/>
        <w:widowControl w:val="0"/>
        <w:pBdr>
          <w:top w:space="0" w:sz="0" w:val="nil"/>
          <w:left w:space="0" w:sz="0" w:val="nil"/>
          <w:bottom w:space="0" w:sz="0" w:val="nil"/>
          <w:right w:space="0" w:sz="0" w:val="nil"/>
          <w:between w:space="0" w:sz="0" w:val="nil"/>
        </w:pBdr>
        <w:shd w:fill="auto" w:val="clear"/>
        <w:spacing w:after="0" w:before="7.00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5D">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5E">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5F">
      <w:pPr>
        <w:keepNext w:val="0"/>
        <w:keepLines w:val="0"/>
        <w:widowControl w:val="0"/>
        <w:pBdr>
          <w:top w:space="0" w:sz="0" w:val="nil"/>
          <w:left w:space="0" w:sz="0" w:val="nil"/>
          <w:bottom w:space="0" w:sz="0" w:val="nil"/>
          <w:right w:space="0" w:sz="0" w:val="nil"/>
          <w:between w:space="0" w:sz="0" w:val="nil"/>
        </w:pBdr>
        <w:shd w:fill="auto" w:val="clear"/>
        <w:spacing w:after="0" w:before="51.7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0">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61">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62">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63">
      <w:pPr>
        <w:keepNext w:val="0"/>
        <w:keepLines w:val="0"/>
        <w:widowControl w:val="0"/>
        <w:pBdr>
          <w:top w:space="0" w:sz="0" w:val="nil"/>
          <w:left w:space="0" w:sz="0" w:val="nil"/>
          <w:bottom w:space="0" w:sz="0" w:val="nil"/>
          <w:right w:space="0" w:sz="0" w:val="nil"/>
          <w:between w:space="0" w:sz="0" w:val="nil"/>
        </w:pBdr>
        <w:shd w:fill="auto" w:val="clear"/>
        <w:spacing w:after="0" w:before="48.00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66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5">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66">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67">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668">
      <w:pPr>
        <w:keepNext w:val="0"/>
        <w:keepLines w:val="0"/>
        <w:widowControl w:val="0"/>
        <w:pBdr>
          <w:top w:space="0" w:sz="0" w:val="nil"/>
          <w:left w:space="0" w:sz="0" w:val="nil"/>
          <w:bottom w:space="0" w:sz="0" w:val="nil"/>
          <w:right w:space="0" w:sz="0" w:val="nil"/>
          <w:between w:space="0" w:sz="0" w:val="nil"/>
        </w:pBdr>
        <w:shd w:fill="auto" w:val="clear"/>
        <w:spacing w:after="0" w:before="37.620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69">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6A">
      <w:pPr>
        <w:keepNext w:val="0"/>
        <w:keepLines w:val="0"/>
        <w:widowControl w:val="0"/>
        <w:pBdr>
          <w:top w:space="0" w:sz="0" w:val="nil"/>
          <w:left w:space="0" w:sz="0" w:val="nil"/>
          <w:bottom w:space="0" w:sz="0" w:val="nil"/>
          <w:right w:space="0" w:sz="0" w:val="nil"/>
          <w:between w:space="0" w:sz="0" w:val="nil"/>
        </w:pBdr>
        <w:shd w:fill="auto" w:val="clear"/>
        <w:spacing w:after="0" w:before="32.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6B">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6C">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6D">
      <w:pPr>
        <w:keepNext w:val="0"/>
        <w:keepLines w:val="0"/>
        <w:widowControl w:val="0"/>
        <w:pBdr>
          <w:top w:space="0" w:sz="0" w:val="nil"/>
          <w:left w:space="0" w:sz="0" w:val="nil"/>
          <w:bottom w:space="0" w:sz="0" w:val="nil"/>
          <w:right w:space="0" w:sz="0" w:val="nil"/>
          <w:between w:space="0" w:sz="0" w:val="nil"/>
        </w:pBdr>
        <w:shd w:fill="auto" w:val="clear"/>
        <w:spacing w:after="0" w:before="51.7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6E">
      <w:pPr>
        <w:keepNext w:val="0"/>
        <w:keepLines w:val="0"/>
        <w:widowControl w:val="0"/>
        <w:pBdr>
          <w:top w:space="0" w:sz="0" w:val="nil"/>
          <w:left w:space="0" w:sz="0" w:val="nil"/>
          <w:bottom w:space="0" w:sz="0" w:val="nil"/>
          <w:right w:space="0" w:sz="0" w:val="nil"/>
          <w:between w:space="0" w:sz="0" w:val="nil"/>
        </w:pBdr>
        <w:shd w:fill="auto" w:val="clear"/>
        <w:spacing w:after="0" w:before="41.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6F">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70">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71">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72">
      <w:pPr>
        <w:keepNext w:val="0"/>
        <w:keepLines w:val="0"/>
        <w:widowControl w:val="0"/>
        <w:pBdr>
          <w:top w:space="0" w:sz="0" w:val="nil"/>
          <w:left w:space="0" w:sz="0" w:val="nil"/>
          <w:bottom w:space="0" w:sz="0" w:val="nil"/>
          <w:right w:space="0" w:sz="0" w:val="nil"/>
          <w:between w:space="0" w:sz="0" w:val="nil"/>
        </w:pBdr>
        <w:shd w:fill="auto" w:val="clear"/>
        <w:spacing w:after="0" w:before="46.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73">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4">
      <w:pPr>
        <w:keepNext w:val="0"/>
        <w:keepLines w:val="0"/>
        <w:widowControl w:val="0"/>
        <w:pBdr>
          <w:top w:space="0" w:sz="0" w:val="nil"/>
          <w:left w:space="0" w:sz="0" w:val="nil"/>
          <w:bottom w:space="0" w:sz="0" w:val="nil"/>
          <w:right w:space="0" w:sz="0" w:val="nil"/>
          <w:between w:space="0" w:sz="0" w:val="nil"/>
        </w:pBdr>
        <w:shd w:fill="auto" w:val="clear"/>
        <w:spacing w:after="0" w:before="23.9907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5">
      <w:pPr>
        <w:keepNext w:val="0"/>
        <w:keepLines w:val="0"/>
        <w:widowControl w:val="0"/>
        <w:pBdr>
          <w:top w:space="0" w:sz="0" w:val="nil"/>
          <w:left w:space="0" w:sz="0" w:val="nil"/>
          <w:bottom w:space="0" w:sz="0" w:val="nil"/>
          <w:right w:space="0" w:sz="0" w:val="nil"/>
          <w:between w:space="0" w:sz="0" w:val="nil"/>
        </w:pBdr>
        <w:shd w:fill="auto" w:val="clear"/>
        <w:spacing w:after="0" w:before="2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76">
      <w:pPr>
        <w:keepNext w:val="0"/>
        <w:keepLines w:val="0"/>
        <w:widowControl w:val="0"/>
        <w:pBdr>
          <w:top w:space="0" w:sz="0" w:val="nil"/>
          <w:left w:space="0" w:sz="0" w:val="nil"/>
          <w:bottom w:space="0" w:sz="0" w:val="nil"/>
          <w:right w:space="0" w:sz="0" w:val="nil"/>
          <w:between w:space="0" w:sz="0" w:val="nil"/>
        </w:pBdr>
        <w:shd w:fill="auto" w:val="clear"/>
        <w:spacing w:after="0" w:before="32.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77">
      <w:pPr>
        <w:keepNext w:val="0"/>
        <w:keepLines w:val="0"/>
        <w:widowControl w:val="0"/>
        <w:pBdr>
          <w:top w:space="0" w:sz="0" w:val="nil"/>
          <w:left w:space="0" w:sz="0" w:val="nil"/>
          <w:bottom w:space="0" w:sz="0" w:val="nil"/>
          <w:right w:space="0" w:sz="0" w:val="nil"/>
          <w:between w:space="0" w:sz="0" w:val="nil"/>
        </w:pBdr>
        <w:shd w:fill="auto" w:val="clear"/>
        <w:spacing w:after="0" w:before="57.9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78">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9">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7A">
      <w:pPr>
        <w:keepNext w:val="0"/>
        <w:keepLines w:val="0"/>
        <w:widowControl w:val="0"/>
        <w:pBdr>
          <w:top w:space="0" w:sz="0" w:val="nil"/>
          <w:left w:space="0" w:sz="0" w:val="nil"/>
          <w:bottom w:space="0" w:sz="0" w:val="nil"/>
          <w:right w:space="0" w:sz="0" w:val="nil"/>
          <w:between w:space="0" w:sz="0" w:val="nil"/>
        </w:pBdr>
        <w:shd w:fill="auto" w:val="clear"/>
        <w:spacing w:after="0" w:before="50.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7B">
      <w:pPr>
        <w:keepNext w:val="0"/>
        <w:keepLines w:val="0"/>
        <w:widowControl w:val="0"/>
        <w:pBdr>
          <w:top w:space="0" w:sz="0" w:val="nil"/>
          <w:left w:space="0" w:sz="0" w:val="nil"/>
          <w:bottom w:space="0" w:sz="0" w:val="nil"/>
          <w:right w:space="0" w:sz="0" w:val="nil"/>
          <w:between w:space="0" w:sz="0" w:val="nil"/>
        </w:pBdr>
        <w:shd w:fill="auto" w:val="clear"/>
        <w:spacing w:after="0" w:before="23.9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7C">
      <w:pPr>
        <w:keepNext w:val="0"/>
        <w:keepLines w:val="0"/>
        <w:widowControl w:val="0"/>
        <w:pBdr>
          <w:top w:space="0" w:sz="0" w:val="nil"/>
          <w:left w:space="0" w:sz="0" w:val="nil"/>
          <w:bottom w:space="0" w:sz="0" w:val="nil"/>
          <w:right w:space="0" w:sz="0" w:val="nil"/>
          <w:between w:space="0" w:sz="0" w:val="nil"/>
        </w:pBdr>
        <w:shd w:fill="auto" w:val="clear"/>
        <w:spacing w:after="0" w:before="45.7284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7D">
      <w:pPr>
        <w:keepNext w:val="0"/>
        <w:keepLines w:val="0"/>
        <w:widowControl w:val="0"/>
        <w:pBdr>
          <w:top w:space="0" w:sz="0" w:val="nil"/>
          <w:left w:space="0" w:sz="0" w:val="nil"/>
          <w:bottom w:space="0" w:sz="0" w:val="nil"/>
          <w:right w:space="0" w:sz="0" w:val="nil"/>
          <w:between w:space="0" w:sz="0" w:val="nil"/>
        </w:pBdr>
        <w:shd w:fill="auto" w:val="clear"/>
        <w:spacing w:after="0" w:before="51.7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7E">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7F">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80">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81">
      <w:pPr>
        <w:keepNext w:val="0"/>
        <w:keepLines w:val="0"/>
        <w:widowControl w:val="0"/>
        <w:pBdr>
          <w:top w:space="0" w:sz="0" w:val="nil"/>
          <w:left w:space="0" w:sz="0" w:val="nil"/>
          <w:bottom w:space="0" w:sz="0" w:val="nil"/>
          <w:right w:space="0" w:sz="0" w:val="nil"/>
          <w:between w:space="0" w:sz="0" w:val="nil"/>
        </w:pBdr>
        <w:shd w:fill="auto" w:val="clear"/>
        <w:spacing w:after="0" w:before="50.372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82">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83">
      <w:pPr>
        <w:keepNext w:val="0"/>
        <w:keepLines w:val="0"/>
        <w:widowControl w:val="0"/>
        <w:pBdr>
          <w:top w:space="0" w:sz="0" w:val="nil"/>
          <w:left w:space="0" w:sz="0" w:val="nil"/>
          <w:bottom w:space="0" w:sz="0" w:val="nil"/>
          <w:right w:space="0" w:sz="0" w:val="nil"/>
          <w:between w:space="0" w:sz="0" w:val="nil"/>
        </w:pBdr>
        <w:shd w:fill="auto" w:val="clear"/>
        <w:spacing w:after="0" w:before="23.99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684">
      <w:pPr>
        <w:keepNext w:val="0"/>
        <w:keepLines w:val="0"/>
        <w:widowControl w:val="0"/>
        <w:pBdr>
          <w:top w:space="0" w:sz="0" w:val="nil"/>
          <w:left w:space="0" w:sz="0" w:val="nil"/>
          <w:bottom w:space="0" w:sz="0" w:val="nil"/>
          <w:right w:space="0" w:sz="0" w:val="nil"/>
          <w:between w:space="0" w:sz="0" w:val="nil"/>
        </w:pBdr>
        <w:shd w:fill="auto" w:val="clear"/>
        <w:spacing w:after="0" w:before="13.2026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85">
      <w:pPr>
        <w:keepNext w:val="0"/>
        <w:keepLines w:val="0"/>
        <w:widowControl w:val="0"/>
        <w:pBdr>
          <w:top w:space="0" w:sz="0" w:val="nil"/>
          <w:left w:space="0" w:sz="0" w:val="nil"/>
          <w:bottom w:space="0" w:sz="0" w:val="nil"/>
          <w:right w:space="0" w:sz="0" w:val="nil"/>
          <w:between w:space="0" w:sz="0" w:val="nil"/>
        </w:pBdr>
        <w:shd w:fill="auto" w:val="clear"/>
        <w:spacing w:after="0" w:before="23.99063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86">
      <w:pPr>
        <w:keepNext w:val="0"/>
        <w:keepLines w:val="0"/>
        <w:widowControl w:val="0"/>
        <w:pBdr>
          <w:top w:space="0" w:sz="0" w:val="nil"/>
          <w:left w:space="0" w:sz="0" w:val="nil"/>
          <w:bottom w:space="0" w:sz="0" w:val="nil"/>
          <w:right w:space="0" w:sz="0" w:val="nil"/>
          <w:between w:space="0" w:sz="0" w:val="nil"/>
        </w:pBdr>
        <w:shd w:fill="auto" w:val="clear"/>
        <w:spacing w:after="0" w:before="85.1527404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87">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88">
      <w:pPr>
        <w:keepNext w:val="0"/>
        <w:keepLines w:val="0"/>
        <w:widowControl w:val="0"/>
        <w:pBdr>
          <w:top w:space="0" w:sz="0" w:val="nil"/>
          <w:left w:space="0" w:sz="0" w:val="nil"/>
          <w:bottom w:space="0" w:sz="0" w:val="nil"/>
          <w:right w:space="0" w:sz="0" w:val="nil"/>
          <w:between w:space="0" w:sz="0" w:val="nil"/>
        </w:pBdr>
        <w:shd w:fill="auto" w:val="clear"/>
        <w:spacing w:after="0" w:before="55.2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89">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8A">
      <w:pPr>
        <w:keepNext w:val="0"/>
        <w:keepLines w:val="0"/>
        <w:widowControl w:val="0"/>
        <w:pBdr>
          <w:top w:space="0" w:sz="0" w:val="nil"/>
          <w:left w:space="0" w:sz="0" w:val="nil"/>
          <w:bottom w:space="0" w:sz="0" w:val="nil"/>
          <w:right w:space="0" w:sz="0" w:val="nil"/>
          <w:between w:space="0" w:sz="0" w:val="nil"/>
        </w:pBdr>
        <w:shd w:fill="auto" w:val="clear"/>
        <w:spacing w:after="0" w:before="67.663726806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8B">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8C">
      <w:pPr>
        <w:keepNext w:val="0"/>
        <w:keepLines w:val="0"/>
        <w:widowControl w:val="0"/>
        <w:pBdr>
          <w:top w:space="0" w:sz="0" w:val="nil"/>
          <w:left w:space="0" w:sz="0" w:val="nil"/>
          <w:bottom w:space="0" w:sz="0" w:val="nil"/>
          <w:right w:space="0" w:sz="0" w:val="nil"/>
          <w:between w:space="0" w:sz="0" w:val="nil"/>
        </w:pBdr>
        <w:shd w:fill="auto" w:val="clear"/>
        <w:spacing w:after="0" w:before="51.7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8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8E">
      <w:pPr>
        <w:keepNext w:val="0"/>
        <w:keepLines w:val="0"/>
        <w:widowControl w:val="0"/>
        <w:pBdr>
          <w:top w:space="0" w:sz="0" w:val="nil"/>
          <w:left w:space="0" w:sz="0" w:val="nil"/>
          <w:bottom w:space="0" w:sz="0" w:val="nil"/>
          <w:right w:space="0" w:sz="0" w:val="nil"/>
          <w:between w:space="0" w:sz="0" w:val="nil"/>
        </w:pBdr>
        <w:shd w:fill="auto" w:val="clear"/>
        <w:spacing w:after="0" w:before="5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8F">
      <w:pPr>
        <w:keepNext w:val="0"/>
        <w:keepLines w:val="0"/>
        <w:widowControl w:val="0"/>
        <w:pBdr>
          <w:top w:space="0" w:sz="0" w:val="nil"/>
          <w:left w:space="0" w:sz="0" w:val="nil"/>
          <w:bottom w:space="0" w:sz="0" w:val="nil"/>
          <w:right w:space="0" w:sz="0" w:val="nil"/>
          <w:between w:space="0" w:sz="0" w:val="nil"/>
        </w:pBdr>
        <w:shd w:fill="auto" w:val="clear"/>
        <w:spacing w:after="0" w:before="22.7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90">
      <w:pPr>
        <w:keepNext w:val="0"/>
        <w:keepLines w:val="0"/>
        <w:widowControl w:val="0"/>
        <w:pBdr>
          <w:top w:space="0" w:sz="0" w:val="nil"/>
          <w:left w:space="0" w:sz="0" w:val="nil"/>
          <w:bottom w:space="0" w:sz="0" w:val="nil"/>
          <w:right w:space="0" w:sz="0" w:val="nil"/>
          <w:between w:space="0" w:sz="0" w:val="nil"/>
        </w:pBdr>
        <w:shd w:fill="auto" w:val="clear"/>
        <w:spacing w:after="0" w:before="24.5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1">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92">
      <w:pPr>
        <w:keepNext w:val="0"/>
        <w:keepLines w:val="0"/>
        <w:widowControl w:val="0"/>
        <w:pBdr>
          <w:top w:space="0" w:sz="0" w:val="nil"/>
          <w:left w:space="0" w:sz="0" w:val="nil"/>
          <w:bottom w:space="0" w:sz="0" w:val="nil"/>
          <w:right w:space="0" w:sz="0" w:val="nil"/>
          <w:between w:space="0" w:sz="0" w:val="nil"/>
        </w:pBdr>
        <w:shd w:fill="auto" w:val="clear"/>
        <w:spacing w:after="0" w:before="3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93">
      <w:pPr>
        <w:keepNext w:val="0"/>
        <w:keepLines w:val="0"/>
        <w:widowControl w:val="0"/>
        <w:pBdr>
          <w:top w:space="0" w:sz="0" w:val="nil"/>
          <w:left w:space="0" w:sz="0" w:val="nil"/>
          <w:bottom w:space="0" w:sz="0" w:val="nil"/>
          <w:right w:space="0" w:sz="0" w:val="nil"/>
          <w:between w:space="0" w:sz="0" w:val="nil"/>
        </w:pBdr>
        <w:shd w:fill="auto" w:val="clear"/>
        <w:spacing w:after="0" w:before="69.5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94">
      <w:pPr>
        <w:keepNext w:val="0"/>
        <w:keepLines w:val="0"/>
        <w:widowControl w:val="0"/>
        <w:pBdr>
          <w:top w:space="0" w:sz="0" w:val="nil"/>
          <w:left w:space="0" w:sz="0" w:val="nil"/>
          <w:bottom w:space="0" w:sz="0" w:val="nil"/>
          <w:right w:space="0" w:sz="0" w:val="nil"/>
          <w:between w:space="0" w:sz="0" w:val="nil"/>
        </w:pBdr>
        <w:shd w:fill="auto" w:val="clear"/>
        <w:spacing w:after="0" w:before="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95">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6">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97">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98">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9">
      <w:pPr>
        <w:keepNext w:val="0"/>
        <w:keepLines w:val="0"/>
        <w:widowControl w:val="0"/>
        <w:pBdr>
          <w:top w:space="0" w:sz="0" w:val="nil"/>
          <w:left w:space="0" w:sz="0" w:val="nil"/>
          <w:bottom w:space="0" w:sz="0" w:val="nil"/>
          <w:right w:space="0" w:sz="0" w:val="nil"/>
          <w:between w:space="0" w:sz="0" w:val="nil"/>
        </w:pBdr>
        <w:shd w:fill="auto" w:val="clear"/>
        <w:spacing w:after="0" w:before="57.6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9A">
      <w:pPr>
        <w:keepNext w:val="0"/>
        <w:keepLines w:val="0"/>
        <w:widowControl w:val="0"/>
        <w:pBdr>
          <w:top w:space="0" w:sz="0" w:val="nil"/>
          <w:left w:space="0" w:sz="0" w:val="nil"/>
          <w:bottom w:space="0" w:sz="0" w:val="nil"/>
          <w:right w:space="0" w:sz="0" w:val="nil"/>
          <w:between w:space="0" w:sz="0" w:val="nil"/>
        </w:pBdr>
        <w:shd w:fill="auto" w:val="clear"/>
        <w:spacing w:after="0" w:before="5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9B">
      <w:pPr>
        <w:keepNext w:val="0"/>
        <w:keepLines w:val="0"/>
        <w:widowControl w:val="0"/>
        <w:pBdr>
          <w:top w:space="0" w:sz="0" w:val="nil"/>
          <w:left w:space="0" w:sz="0" w:val="nil"/>
          <w:bottom w:space="0" w:sz="0" w:val="nil"/>
          <w:right w:space="0" w:sz="0" w:val="nil"/>
          <w:between w:space="0" w:sz="0" w:val="nil"/>
        </w:pBdr>
        <w:shd w:fill="auto" w:val="clear"/>
        <w:spacing w:after="0" w:before="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9C">
      <w:pPr>
        <w:keepNext w:val="0"/>
        <w:keepLines w:val="0"/>
        <w:widowControl w:val="0"/>
        <w:pBdr>
          <w:top w:space="0" w:sz="0" w:val="nil"/>
          <w:left w:space="0" w:sz="0" w:val="nil"/>
          <w:bottom w:space="0" w:sz="0" w:val="nil"/>
          <w:right w:space="0" w:sz="0" w:val="nil"/>
          <w:between w:space="0" w:sz="0" w:val="nil"/>
        </w:pBdr>
        <w:shd w:fill="auto" w:val="clear"/>
        <w:spacing w:after="0" w:before="50.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9D">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9E">
      <w:pPr>
        <w:keepNext w:val="0"/>
        <w:keepLines w:val="0"/>
        <w:widowControl w:val="0"/>
        <w:pBdr>
          <w:top w:space="0" w:sz="0" w:val="nil"/>
          <w:left w:space="0" w:sz="0" w:val="nil"/>
          <w:bottom w:space="0" w:sz="0" w:val="nil"/>
          <w:right w:space="0" w:sz="0" w:val="nil"/>
          <w:between w:space="0" w:sz="0" w:val="nil"/>
        </w:pBdr>
        <w:shd w:fill="auto" w:val="clear"/>
        <w:spacing w:after="0" w:before="2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9F">
      <w:pPr>
        <w:keepNext w:val="0"/>
        <w:keepLines w:val="0"/>
        <w:widowControl w:val="0"/>
        <w:pBdr>
          <w:top w:space="0" w:sz="0" w:val="nil"/>
          <w:left w:space="0" w:sz="0" w:val="nil"/>
          <w:bottom w:space="0" w:sz="0" w:val="nil"/>
          <w:right w:space="0" w:sz="0" w:val="nil"/>
          <w:between w:space="0" w:sz="0" w:val="nil"/>
        </w:pBdr>
        <w:shd w:fill="auto" w:val="clear"/>
        <w:spacing w:after="0" w:before="3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0">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A1">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A2">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A3">
      <w:pPr>
        <w:keepNext w:val="0"/>
        <w:keepLines w:val="0"/>
        <w:widowControl w:val="0"/>
        <w:pBdr>
          <w:top w:space="0" w:sz="0" w:val="nil"/>
          <w:left w:space="0" w:sz="0" w:val="nil"/>
          <w:bottom w:space="0" w:sz="0" w:val="nil"/>
          <w:right w:space="0" w:sz="0" w:val="nil"/>
          <w:between w:space="0" w:sz="0" w:val="nil"/>
        </w:pBdr>
        <w:shd w:fill="auto" w:val="clear"/>
        <w:spacing w:after="0" w:before="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A4">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6A5">
      <w:pPr>
        <w:keepNext w:val="0"/>
        <w:keepLines w:val="0"/>
        <w:widowControl w:val="0"/>
        <w:pBdr>
          <w:top w:space="0" w:sz="0" w:val="nil"/>
          <w:left w:space="0" w:sz="0" w:val="nil"/>
          <w:bottom w:space="0" w:sz="0" w:val="nil"/>
          <w:right w:space="0" w:sz="0" w:val="nil"/>
          <w:between w:space="0" w:sz="0" w:val="nil"/>
        </w:pBdr>
        <w:shd w:fill="auto" w:val="clear"/>
        <w:spacing w:after="0" w:before="2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6">
      <w:pPr>
        <w:keepNext w:val="0"/>
        <w:keepLines w:val="0"/>
        <w:widowControl w:val="0"/>
        <w:pBdr>
          <w:top w:space="0" w:sz="0" w:val="nil"/>
          <w:left w:space="0" w:sz="0" w:val="nil"/>
          <w:bottom w:space="0" w:sz="0" w:val="nil"/>
          <w:right w:space="0" w:sz="0" w:val="nil"/>
          <w:between w:space="0" w:sz="0" w:val="nil"/>
        </w:pBdr>
        <w:shd w:fill="auto" w:val="clear"/>
        <w:spacing w:after="0" w:before="22.7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A7">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8">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A9">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AA">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AB">
      <w:pPr>
        <w:keepNext w:val="0"/>
        <w:keepLines w:val="0"/>
        <w:widowControl w:val="0"/>
        <w:pBdr>
          <w:top w:space="0" w:sz="0" w:val="nil"/>
          <w:left w:space="0" w:sz="0" w:val="nil"/>
          <w:bottom w:space="0" w:sz="0" w:val="nil"/>
          <w:right w:space="0" w:sz="0" w:val="nil"/>
          <w:between w:space="0" w:sz="0" w:val="nil"/>
        </w:pBdr>
        <w:shd w:fill="auto" w:val="clear"/>
        <w:spacing w:after="0" w:before="4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AC">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AD">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AE">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AF">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B0">
      <w:pPr>
        <w:keepNext w:val="0"/>
        <w:keepLines w:val="0"/>
        <w:widowControl w:val="0"/>
        <w:pBdr>
          <w:top w:space="0" w:sz="0" w:val="nil"/>
          <w:left w:space="0" w:sz="0" w:val="nil"/>
          <w:bottom w:space="0" w:sz="0" w:val="nil"/>
          <w:right w:space="0" w:sz="0" w:val="nil"/>
          <w:between w:space="0" w:sz="0" w:val="nil"/>
        </w:pBdr>
        <w:shd w:fill="auto" w:val="clear"/>
        <w:spacing w:after="0" w:before="56.40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B1">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B2">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3">
      <w:pPr>
        <w:keepNext w:val="0"/>
        <w:keepLines w:val="0"/>
        <w:widowControl w:val="0"/>
        <w:pBdr>
          <w:top w:space="0" w:sz="0" w:val="nil"/>
          <w:left w:space="0" w:sz="0" w:val="nil"/>
          <w:bottom w:space="0" w:sz="0" w:val="nil"/>
          <w:right w:space="0" w:sz="0" w:val="nil"/>
          <w:between w:space="0" w:sz="0" w:val="nil"/>
        </w:pBdr>
        <w:shd w:fill="auto" w:val="clear"/>
        <w:spacing w:after="0" w:before="3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B4">
      <w:pPr>
        <w:keepNext w:val="0"/>
        <w:keepLines w:val="0"/>
        <w:widowControl w:val="0"/>
        <w:pBdr>
          <w:top w:space="0" w:sz="0" w:val="nil"/>
          <w:left w:space="0" w:sz="0" w:val="nil"/>
          <w:bottom w:space="0" w:sz="0" w:val="nil"/>
          <w:right w:space="0" w:sz="0" w:val="nil"/>
          <w:between w:space="0" w:sz="0" w:val="nil"/>
        </w:pBdr>
        <w:shd w:fill="auto" w:val="clear"/>
        <w:spacing w:after="0" w:before="52.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6B5">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6">
      <w:pPr>
        <w:keepNext w:val="0"/>
        <w:keepLines w:val="0"/>
        <w:widowControl w:val="0"/>
        <w:pBdr>
          <w:top w:space="0" w:sz="0" w:val="nil"/>
          <w:left w:space="0" w:sz="0" w:val="nil"/>
          <w:bottom w:space="0" w:sz="0" w:val="nil"/>
          <w:right w:space="0" w:sz="0" w:val="nil"/>
          <w:between w:space="0" w:sz="0" w:val="nil"/>
        </w:pBdr>
        <w:shd w:fill="auto" w:val="clear"/>
        <w:spacing w:after="0" w:before="67.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&gt;</w:t>
      </w:r>
    </w:p>
    <w:p w:rsidR="00000000" w:rsidDel="00000000" w:rsidP="00000000" w:rsidRDefault="00000000" w:rsidRPr="00000000" w14:paraId="000026B7">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8">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9">
      <w:pPr>
        <w:keepNext w:val="0"/>
        <w:keepLines w:val="0"/>
        <w:widowControl w:val="0"/>
        <w:pBdr>
          <w:top w:space="0" w:sz="0" w:val="nil"/>
          <w:left w:space="0" w:sz="0" w:val="nil"/>
          <w:bottom w:space="0" w:sz="0" w:val="nil"/>
          <w:right w:space="0" w:sz="0" w:val="nil"/>
          <w:between w:space="0" w:sz="0" w:val="nil"/>
        </w:pBdr>
        <w:shd w:fill="auto" w:val="clear"/>
        <w:spacing w:after="0" w:before="3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BA">
      <w:pPr>
        <w:keepNext w:val="0"/>
        <w:keepLines w:val="0"/>
        <w:widowControl w:val="0"/>
        <w:pBdr>
          <w:top w:space="0" w:sz="0" w:val="nil"/>
          <w:left w:space="0" w:sz="0" w:val="nil"/>
          <w:bottom w:space="0" w:sz="0" w:val="nil"/>
          <w:right w:space="0" w:sz="0" w:val="nil"/>
          <w:between w:space="0" w:sz="0" w:val="nil"/>
        </w:pBdr>
        <w:shd w:fill="auto" w:val="clear"/>
        <w:spacing w:after="0" w:before="2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6BB">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BC">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BD">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BE">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BF">
      <w:pPr>
        <w:keepNext w:val="0"/>
        <w:keepLines w:val="0"/>
        <w:widowControl w:val="0"/>
        <w:pBdr>
          <w:top w:space="0" w:sz="0" w:val="nil"/>
          <w:left w:space="0" w:sz="0" w:val="nil"/>
          <w:bottom w:space="0" w:sz="0" w:val="nil"/>
          <w:right w:space="0" w:sz="0" w:val="nil"/>
          <w:between w:space="0" w:sz="0" w:val="nil"/>
        </w:pBdr>
        <w:shd w:fill="auto" w:val="clear"/>
        <w:spacing w:after="0" w:before="3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C0">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C1">
      <w:pPr>
        <w:keepNext w:val="0"/>
        <w:keepLines w:val="0"/>
        <w:widowControl w:val="0"/>
        <w:pBdr>
          <w:top w:space="0" w:sz="0" w:val="nil"/>
          <w:left w:space="0" w:sz="0" w:val="nil"/>
          <w:bottom w:space="0" w:sz="0" w:val="nil"/>
          <w:right w:space="0" w:sz="0" w:val="nil"/>
          <w:between w:space="0" w:sz="0" w:val="nil"/>
        </w:pBdr>
        <w:shd w:fill="auto" w:val="clear"/>
        <w:spacing w:after="0" w:before="4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2">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3">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C4">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C5">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C6">
      <w:pPr>
        <w:keepNext w:val="0"/>
        <w:keepLines w:val="0"/>
        <w:widowControl w:val="0"/>
        <w:pBdr>
          <w:top w:space="0" w:sz="0" w:val="nil"/>
          <w:left w:space="0" w:sz="0" w:val="nil"/>
          <w:bottom w:space="0" w:sz="0" w:val="nil"/>
          <w:right w:space="0" w:sz="0" w:val="nil"/>
          <w:between w:space="0" w:sz="0" w:val="nil"/>
        </w:pBdr>
        <w:shd w:fill="auto" w:val="clear"/>
        <w:spacing w:after="0" w:before="4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C7">
      <w:pPr>
        <w:keepNext w:val="0"/>
        <w:keepLines w:val="0"/>
        <w:widowControl w:val="0"/>
        <w:pBdr>
          <w:top w:space="0" w:sz="0" w:val="nil"/>
          <w:left w:space="0" w:sz="0" w:val="nil"/>
          <w:bottom w:space="0" w:sz="0" w:val="nil"/>
          <w:right w:space="0" w:sz="0" w:val="nil"/>
          <w:between w:space="0" w:sz="0" w:val="nil"/>
        </w:pBdr>
        <w:shd w:fill="auto" w:val="clear"/>
        <w:spacing w:after="0" w:before="51.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C8">
      <w:pPr>
        <w:keepNext w:val="0"/>
        <w:keepLines w:val="0"/>
        <w:widowControl w:val="0"/>
        <w:pBdr>
          <w:top w:space="0" w:sz="0" w:val="nil"/>
          <w:left w:space="0" w:sz="0" w:val="nil"/>
          <w:bottom w:space="0" w:sz="0" w:val="nil"/>
          <w:right w:space="0" w:sz="0" w:val="nil"/>
          <w:between w:space="0" w:sz="0" w:val="nil"/>
        </w:pBdr>
        <w:shd w:fill="auto" w:val="clear"/>
        <w:spacing w:after="0" w:before="85.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C9">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CA">
      <w:pPr>
        <w:keepNext w:val="0"/>
        <w:keepLines w:val="0"/>
        <w:widowControl w:val="0"/>
        <w:pBdr>
          <w:top w:space="0" w:sz="0" w:val="nil"/>
          <w:left w:space="0" w:sz="0" w:val="nil"/>
          <w:bottom w:space="0" w:sz="0" w:val="nil"/>
          <w:right w:space="0" w:sz="0" w:val="nil"/>
          <w:between w:space="0" w:sz="0" w:val="nil"/>
        </w:pBdr>
        <w:shd w:fill="auto" w:val="clear"/>
        <w:spacing w:after="0" w:before="57.6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CB">
      <w:pPr>
        <w:keepNext w:val="0"/>
        <w:keepLines w:val="0"/>
        <w:widowControl w:val="0"/>
        <w:pBdr>
          <w:top w:space="0" w:sz="0" w:val="nil"/>
          <w:left w:space="0" w:sz="0" w:val="nil"/>
          <w:bottom w:space="0" w:sz="0" w:val="nil"/>
          <w:right w:space="0" w:sz="0" w:val="nil"/>
          <w:between w:space="0" w:sz="0" w:val="nil"/>
        </w:pBdr>
        <w:shd w:fill="auto" w:val="clear"/>
        <w:spacing w:after="0" w:before="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CC">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CD">
      <w:pPr>
        <w:keepNext w:val="0"/>
        <w:keepLines w:val="0"/>
        <w:widowControl w:val="0"/>
        <w:pBdr>
          <w:top w:space="0" w:sz="0" w:val="nil"/>
          <w:left w:space="0" w:sz="0" w:val="nil"/>
          <w:bottom w:space="0" w:sz="0" w:val="nil"/>
          <w:right w:space="0" w:sz="0" w:val="nil"/>
          <w:between w:space="0" w:sz="0" w:val="nil"/>
        </w:pBdr>
        <w:shd w:fill="auto" w:val="clear"/>
        <w:spacing w:after="0" w:before="2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CE">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CF">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0">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D1">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D2">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D3">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D4">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D5">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D6">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8">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D9">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B">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DC">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DD">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DE">
      <w:pPr>
        <w:keepNext w:val="0"/>
        <w:keepLines w:val="0"/>
        <w:widowControl w:val="0"/>
        <w:pBdr>
          <w:top w:space="0" w:sz="0" w:val="nil"/>
          <w:left w:space="0" w:sz="0" w:val="nil"/>
          <w:bottom w:space="0" w:sz="0" w:val="nil"/>
          <w:right w:space="0" w:sz="0" w:val="nil"/>
          <w:between w:space="0" w:sz="0" w:val="nil"/>
        </w:pBdr>
        <w:shd w:fill="auto" w:val="clear"/>
        <w:spacing w:after="0" w:before="7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6DF">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0">
      <w:pPr>
        <w:keepNext w:val="0"/>
        <w:keepLines w:val="0"/>
        <w:widowControl w:val="0"/>
        <w:pBdr>
          <w:top w:space="0" w:sz="0" w:val="nil"/>
          <w:left w:space="0" w:sz="0" w:val="nil"/>
          <w:bottom w:space="0" w:sz="0" w:val="nil"/>
          <w:right w:space="0" w:sz="0" w:val="nil"/>
          <w:between w:space="0" w:sz="0" w:val="nil"/>
        </w:pBdr>
        <w:shd w:fill="auto" w:val="clear"/>
        <w:spacing w:after="0" w:before="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1">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2">
      <w:pPr>
        <w:keepNext w:val="0"/>
        <w:keepLines w:val="0"/>
        <w:widowControl w:val="0"/>
        <w:pBdr>
          <w:top w:space="0" w:sz="0" w:val="nil"/>
          <w:left w:space="0" w:sz="0" w:val="nil"/>
          <w:bottom w:space="0" w:sz="0" w:val="nil"/>
          <w:right w:space="0" w:sz="0" w:val="nil"/>
          <w:between w:space="0" w:sz="0" w:val="nil"/>
        </w:pBdr>
        <w:shd w:fill="auto" w:val="clear"/>
        <w:spacing w:after="0" w:before="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3">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4">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5">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6">
      <w:pPr>
        <w:keepNext w:val="0"/>
        <w:keepLines w:val="0"/>
        <w:widowControl w:val="0"/>
        <w:pBdr>
          <w:top w:space="0" w:sz="0" w:val="nil"/>
          <w:left w:space="0" w:sz="0" w:val="nil"/>
          <w:bottom w:space="0" w:sz="0" w:val="nil"/>
          <w:right w:space="0" w:sz="0" w:val="nil"/>
          <w:between w:space="0" w:sz="0" w:val="nil"/>
        </w:pBdr>
        <w:shd w:fill="auto" w:val="clear"/>
        <w:spacing w:after="0" w:before="4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E7">
      <w:pPr>
        <w:keepNext w:val="0"/>
        <w:keepLines w:val="0"/>
        <w:widowControl w:val="0"/>
        <w:pBdr>
          <w:top w:space="0" w:sz="0" w:val="nil"/>
          <w:left w:space="0" w:sz="0" w:val="nil"/>
          <w:bottom w:space="0" w:sz="0" w:val="nil"/>
          <w:right w:space="0" w:sz="0" w:val="nil"/>
          <w:between w:space="0" w:sz="0" w:val="nil"/>
        </w:pBdr>
        <w:shd w:fill="auto" w:val="clear"/>
        <w:spacing w:after="0" w:before="56.4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E8">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9">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A">
      <w:pPr>
        <w:keepNext w:val="0"/>
        <w:keepLines w:val="0"/>
        <w:widowControl w:val="0"/>
        <w:pBdr>
          <w:top w:space="0" w:sz="0" w:val="nil"/>
          <w:left w:space="0" w:sz="0" w:val="nil"/>
          <w:bottom w:space="0" w:sz="0" w:val="nil"/>
          <w:right w:space="0" w:sz="0" w:val="nil"/>
          <w:between w:space="0" w:sz="0" w:val="nil"/>
        </w:pBdr>
        <w:shd w:fill="auto" w:val="clear"/>
        <w:spacing w:after="0" w:before="3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B">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C">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D">
      <w:pPr>
        <w:keepNext w:val="0"/>
        <w:keepLines w:val="0"/>
        <w:widowControl w:val="0"/>
        <w:pBdr>
          <w:top w:space="0" w:sz="0" w:val="nil"/>
          <w:left w:space="0" w:sz="0" w:val="nil"/>
          <w:bottom w:space="0" w:sz="0" w:val="nil"/>
          <w:right w:space="0" w:sz="0" w:val="nil"/>
          <w:between w:space="0" w:sz="0" w:val="nil"/>
        </w:pBdr>
        <w:shd w:fill="auto" w:val="clear"/>
        <w:spacing w:after="0" w:before="4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26EE">
      <w:pPr>
        <w:keepNext w:val="0"/>
        <w:keepLines w:val="0"/>
        <w:widowControl w:val="0"/>
        <w:pBdr>
          <w:top w:space="0" w:sz="0" w:val="nil"/>
          <w:left w:space="0" w:sz="0" w:val="nil"/>
          <w:bottom w:space="0" w:sz="0" w:val="nil"/>
          <w:right w:space="0" w:sz="0" w:val="nil"/>
          <w:between w:space="0" w:sz="0" w:val="nil"/>
        </w:pBdr>
        <w:shd w:fill="auto" w:val="clear"/>
        <w:spacing w:after="0" w:before="19.0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EF">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F0">
      <w:pPr>
        <w:keepNext w:val="0"/>
        <w:keepLines w:val="0"/>
        <w:widowControl w:val="0"/>
        <w:pBdr>
          <w:top w:space="0" w:sz="0" w:val="nil"/>
          <w:left w:space="0" w:sz="0" w:val="nil"/>
          <w:bottom w:space="0" w:sz="0" w:val="nil"/>
          <w:right w:space="0" w:sz="0" w:val="nil"/>
          <w:between w:space="0" w:sz="0" w:val="nil"/>
        </w:pBdr>
        <w:shd w:fill="auto" w:val="clear"/>
        <w:spacing w:after="0" w:before="4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1">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2">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F3">
      <w:pPr>
        <w:keepNext w:val="0"/>
        <w:keepLines w:val="0"/>
        <w:widowControl w:val="0"/>
        <w:pBdr>
          <w:top w:space="0" w:sz="0" w:val="nil"/>
          <w:left w:space="0" w:sz="0" w:val="nil"/>
          <w:bottom w:space="0" w:sz="0" w:val="nil"/>
          <w:right w:space="0" w:sz="0" w:val="nil"/>
          <w:between w:space="0" w:sz="0" w:val="nil"/>
        </w:pBdr>
        <w:shd w:fill="auto" w:val="clear"/>
        <w:spacing w:after="0" w:before="57.47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6F4">
      <w:pPr>
        <w:keepNext w:val="0"/>
        <w:keepLines w:val="0"/>
        <w:widowControl w:val="0"/>
        <w:pBdr>
          <w:top w:space="0" w:sz="0" w:val="nil"/>
          <w:left w:space="0" w:sz="0" w:val="nil"/>
          <w:bottom w:space="0" w:sz="0" w:val="nil"/>
          <w:right w:space="0" w:sz="0" w:val="nil"/>
          <w:between w:space="0" w:sz="0" w:val="nil"/>
        </w:pBdr>
        <w:shd w:fill="auto" w:val="clear"/>
        <w:spacing w:after="0" w:before="15.0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6F5">
      <w:pPr>
        <w:keepNext w:val="0"/>
        <w:keepLines w:val="0"/>
        <w:widowControl w:val="0"/>
        <w:pBdr>
          <w:top w:space="0" w:sz="0" w:val="nil"/>
          <w:left w:space="0" w:sz="0" w:val="nil"/>
          <w:bottom w:space="0" w:sz="0" w:val="nil"/>
          <w:right w:space="0" w:sz="0" w:val="nil"/>
          <w:between w:space="0" w:sz="0" w:val="nil"/>
        </w:pBdr>
        <w:shd w:fill="auto" w:val="clear"/>
        <w:spacing w:after="0" w:before="35.81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F6">
      <w:pPr>
        <w:keepNext w:val="0"/>
        <w:keepLines w:val="0"/>
        <w:widowControl w:val="0"/>
        <w:pBdr>
          <w:top w:space="0" w:sz="0" w:val="nil"/>
          <w:left w:space="0" w:sz="0" w:val="nil"/>
          <w:bottom w:space="0" w:sz="0" w:val="nil"/>
          <w:right w:space="0" w:sz="0" w:val="nil"/>
          <w:between w:space="0" w:sz="0" w:val="nil"/>
        </w:pBdr>
        <w:shd w:fill="auto" w:val="clear"/>
        <w:spacing w:after="0" w:before="57.54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F7">
      <w:pPr>
        <w:keepNext w:val="0"/>
        <w:keepLines w:val="0"/>
        <w:widowControl w:val="0"/>
        <w:pBdr>
          <w:top w:space="0" w:sz="0" w:val="nil"/>
          <w:left w:space="0" w:sz="0" w:val="nil"/>
          <w:bottom w:space="0" w:sz="0" w:val="nil"/>
          <w:right w:space="0" w:sz="0" w:val="nil"/>
          <w:between w:space="0" w:sz="0" w:val="nil"/>
        </w:pBdr>
        <w:shd w:fill="auto" w:val="clear"/>
        <w:spacing w:after="0" w:before="23.5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8">
      <w:pPr>
        <w:keepNext w:val="0"/>
        <w:keepLines w:val="0"/>
        <w:widowControl w:val="0"/>
        <w:pBdr>
          <w:top w:space="0" w:sz="0" w:val="nil"/>
          <w:left w:space="0" w:sz="0" w:val="nil"/>
          <w:bottom w:space="0" w:sz="0" w:val="nil"/>
          <w:right w:space="0" w:sz="0" w:val="nil"/>
          <w:between w:space="0" w:sz="0" w:val="nil"/>
        </w:pBdr>
        <w:shd w:fill="auto" w:val="clear"/>
        <w:spacing w:after="0" w:before="3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9">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A">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6FB">
      <w:pPr>
        <w:keepNext w:val="0"/>
        <w:keepLines w:val="0"/>
        <w:widowControl w:val="0"/>
        <w:pBdr>
          <w:top w:space="0" w:sz="0" w:val="nil"/>
          <w:left w:space="0" w:sz="0" w:val="nil"/>
          <w:bottom w:space="0" w:sz="0" w:val="nil"/>
          <w:right w:space="0" w:sz="0" w:val="nil"/>
          <w:between w:space="0" w:sz="0" w:val="nil"/>
        </w:pBdr>
        <w:shd w:fill="auto" w:val="clear"/>
        <w:spacing w:after="0" w:before="18.5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C">
      <w:pPr>
        <w:keepNext w:val="0"/>
        <w:keepLines w:val="0"/>
        <w:widowControl w:val="0"/>
        <w:pBdr>
          <w:top w:space="0" w:sz="0" w:val="nil"/>
          <w:left w:space="0" w:sz="0" w:val="nil"/>
          <w:bottom w:space="0" w:sz="0" w:val="nil"/>
          <w:right w:space="0" w:sz="0" w:val="nil"/>
          <w:between w:space="0" w:sz="0" w:val="nil"/>
        </w:pBdr>
        <w:shd w:fill="auto" w:val="clear"/>
        <w:spacing w:after="0" w:before="55.5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FD">
      <w:pPr>
        <w:keepNext w:val="0"/>
        <w:keepLines w:val="0"/>
        <w:widowControl w:val="0"/>
        <w:pBdr>
          <w:top w:space="0" w:sz="0" w:val="nil"/>
          <w:left w:space="0" w:sz="0" w:val="nil"/>
          <w:bottom w:space="0" w:sz="0" w:val="nil"/>
          <w:right w:space="0" w:sz="0" w:val="nil"/>
          <w:between w:space="0" w:sz="0" w:val="nil"/>
        </w:pBdr>
        <w:shd w:fill="auto" w:val="clear"/>
        <w:spacing w:after="0" w:before="5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FE">
      <w:pPr>
        <w:keepNext w:val="0"/>
        <w:keepLines w:val="0"/>
        <w:widowControl w:val="0"/>
        <w:pBdr>
          <w:top w:space="0" w:sz="0" w:val="nil"/>
          <w:left w:space="0" w:sz="0" w:val="nil"/>
          <w:bottom w:space="0" w:sz="0" w:val="nil"/>
          <w:right w:space="0" w:sz="0" w:val="nil"/>
          <w:between w:space="0" w:sz="0" w:val="nil"/>
        </w:pBdr>
        <w:shd w:fill="auto" w:val="clear"/>
        <w:spacing w:after="0" w:before="23.55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F">
      <w:pPr>
        <w:keepNext w:val="0"/>
        <w:keepLines w:val="0"/>
        <w:widowControl w:val="0"/>
        <w:pBdr>
          <w:top w:space="0" w:sz="0" w:val="nil"/>
          <w:left w:space="0" w:sz="0" w:val="nil"/>
          <w:bottom w:space="0" w:sz="0" w:val="nil"/>
          <w:right w:space="0" w:sz="0" w:val="nil"/>
          <w:between w:space="0" w:sz="0" w:val="nil"/>
        </w:pBdr>
        <w:shd w:fill="auto" w:val="clear"/>
        <w:spacing w:after="0" w:before="46.9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00">
      <w:pPr>
        <w:keepNext w:val="0"/>
        <w:keepLines w:val="0"/>
        <w:widowControl w:val="0"/>
        <w:pBdr>
          <w:top w:space="0" w:sz="0" w:val="nil"/>
          <w:left w:space="0" w:sz="0" w:val="nil"/>
          <w:bottom w:space="0" w:sz="0" w:val="nil"/>
          <w:right w:space="0" w:sz="0" w:val="nil"/>
          <w:between w:space="0" w:sz="0" w:val="nil"/>
        </w:pBdr>
        <w:shd w:fill="auto" w:val="clear"/>
        <w:spacing w:after="0" w:before="5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1">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2">
      <w:pPr>
        <w:keepNext w:val="0"/>
        <w:keepLines w:val="0"/>
        <w:widowControl w:val="0"/>
        <w:pBdr>
          <w:top w:space="0" w:sz="0" w:val="nil"/>
          <w:left w:space="0" w:sz="0" w:val="nil"/>
          <w:bottom w:space="0" w:sz="0" w:val="nil"/>
          <w:right w:space="0" w:sz="0" w:val="nil"/>
          <w:between w:space="0" w:sz="0" w:val="nil"/>
        </w:pBdr>
        <w:shd w:fill="auto" w:val="clear"/>
        <w:spacing w:after="0" w:before="57.74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03">
      <w:pPr>
        <w:keepNext w:val="0"/>
        <w:keepLines w:val="0"/>
        <w:widowControl w:val="0"/>
        <w:pBdr>
          <w:top w:space="0" w:sz="0" w:val="nil"/>
          <w:left w:space="0" w:sz="0" w:val="nil"/>
          <w:bottom w:space="0" w:sz="0" w:val="nil"/>
          <w:right w:space="0" w:sz="0" w:val="nil"/>
          <w:between w:space="0" w:sz="0" w:val="nil"/>
        </w:pBdr>
        <w:shd w:fill="auto" w:val="clear"/>
        <w:spacing w:after="0" w:before="18.5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04">
      <w:pPr>
        <w:keepNext w:val="0"/>
        <w:keepLines w:val="0"/>
        <w:widowControl w:val="0"/>
        <w:pBdr>
          <w:top w:space="0" w:sz="0" w:val="nil"/>
          <w:left w:space="0" w:sz="0" w:val="nil"/>
          <w:bottom w:space="0" w:sz="0" w:val="nil"/>
          <w:right w:space="0" w:sz="0" w:val="nil"/>
          <w:between w:space="0" w:sz="0" w:val="nil"/>
        </w:pBdr>
        <w:shd w:fill="auto" w:val="clear"/>
        <w:spacing w:after="0" w:before="51.3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5">
      <w:pPr>
        <w:keepNext w:val="0"/>
        <w:keepLines w:val="0"/>
        <w:widowControl w:val="0"/>
        <w:pBdr>
          <w:top w:space="0" w:sz="0" w:val="nil"/>
          <w:left w:space="0" w:sz="0" w:val="nil"/>
          <w:bottom w:space="0" w:sz="0" w:val="nil"/>
          <w:right w:space="0" w:sz="0" w:val="nil"/>
          <w:between w:space="0" w:sz="0" w:val="nil"/>
        </w:pBdr>
        <w:shd w:fill="auto" w:val="clear"/>
        <w:spacing w:after="0" w:before="84.71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06">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07">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08">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9">
      <w:pPr>
        <w:keepNext w:val="0"/>
        <w:keepLines w:val="0"/>
        <w:widowControl w:val="0"/>
        <w:pBdr>
          <w:top w:space="0" w:sz="0" w:val="nil"/>
          <w:left w:space="0" w:sz="0" w:val="nil"/>
          <w:bottom w:space="0" w:sz="0" w:val="nil"/>
          <w:right w:space="0" w:sz="0" w:val="nil"/>
          <w:between w:space="0" w:sz="0" w:val="nil"/>
        </w:pBdr>
        <w:shd w:fill="auto" w:val="clear"/>
        <w:spacing w:after="0" w:before="3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A">
      <w:pPr>
        <w:keepNext w:val="0"/>
        <w:keepLines w:val="0"/>
        <w:widowControl w:val="0"/>
        <w:pBdr>
          <w:top w:space="0" w:sz="0" w:val="nil"/>
          <w:left w:space="0" w:sz="0" w:val="nil"/>
          <w:bottom w:space="0" w:sz="0" w:val="nil"/>
          <w:right w:space="0" w:sz="0" w:val="nil"/>
          <w:between w:space="0" w:sz="0" w:val="nil"/>
        </w:pBdr>
        <w:shd w:fill="auto" w:val="clear"/>
        <w:spacing w:after="0" w:before="2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0B">
      <w:pPr>
        <w:keepNext w:val="0"/>
        <w:keepLines w:val="0"/>
        <w:widowControl w:val="0"/>
        <w:pBdr>
          <w:top w:space="0" w:sz="0" w:val="nil"/>
          <w:left w:space="0" w:sz="0" w:val="nil"/>
          <w:bottom w:space="0" w:sz="0" w:val="nil"/>
          <w:right w:space="0" w:sz="0" w:val="nil"/>
          <w:between w:space="0" w:sz="0" w:val="nil"/>
        </w:pBdr>
        <w:shd w:fill="auto" w:val="clear"/>
        <w:spacing w:after="0" w:before="67.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C">
      <w:pPr>
        <w:keepNext w:val="0"/>
        <w:keepLines w:val="0"/>
        <w:widowControl w:val="0"/>
        <w:pBdr>
          <w:top w:space="0" w:sz="0" w:val="nil"/>
          <w:left w:space="0" w:sz="0" w:val="nil"/>
          <w:bottom w:space="0" w:sz="0" w:val="nil"/>
          <w:right w:space="0" w:sz="0" w:val="nil"/>
          <w:between w:space="0" w:sz="0" w:val="nil"/>
        </w:pBdr>
        <w:shd w:fill="auto" w:val="clear"/>
        <w:spacing w:after="0" w:before="3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D">
      <w:pPr>
        <w:keepNext w:val="0"/>
        <w:keepLines w:val="0"/>
        <w:widowControl w:val="0"/>
        <w:pBdr>
          <w:top w:space="0" w:sz="0" w:val="nil"/>
          <w:left w:space="0" w:sz="0" w:val="nil"/>
          <w:bottom w:space="0" w:sz="0" w:val="nil"/>
          <w:right w:space="0" w:sz="0" w:val="nil"/>
          <w:between w:space="0" w:sz="0" w:val="nil"/>
        </w:pBdr>
        <w:shd w:fill="auto" w:val="clear"/>
        <w:spacing w:after="0" w:before="67.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E">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0F">
      <w:pPr>
        <w:keepNext w:val="0"/>
        <w:keepLines w:val="0"/>
        <w:widowControl w:val="0"/>
        <w:pBdr>
          <w:top w:space="0" w:sz="0" w:val="nil"/>
          <w:left w:space="0" w:sz="0" w:val="nil"/>
          <w:bottom w:space="0" w:sz="0" w:val="nil"/>
          <w:right w:space="0" w:sz="0" w:val="nil"/>
          <w:between w:space="0" w:sz="0" w:val="nil"/>
        </w:pBdr>
        <w:shd w:fill="auto" w:val="clear"/>
        <w:spacing w:after="0" w:before="67.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0">
      <w:pPr>
        <w:keepNext w:val="0"/>
        <w:keepLines w:val="0"/>
        <w:widowControl w:val="0"/>
        <w:pBdr>
          <w:top w:space="0" w:sz="0" w:val="nil"/>
          <w:left w:space="0" w:sz="0" w:val="nil"/>
          <w:bottom w:space="0" w:sz="0" w:val="nil"/>
          <w:right w:space="0" w:sz="0" w:val="nil"/>
          <w:between w:space="0" w:sz="0" w:val="nil"/>
        </w:pBdr>
        <w:shd w:fill="auto" w:val="clear"/>
        <w:spacing w:after="0" w:before="52.7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11">
      <w:pPr>
        <w:keepNext w:val="0"/>
        <w:keepLines w:val="0"/>
        <w:widowControl w:val="0"/>
        <w:pBdr>
          <w:top w:space="0" w:sz="0" w:val="nil"/>
          <w:left w:space="0" w:sz="0" w:val="nil"/>
          <w:bottom w:space="0" w:sz="0" w:val="nil"/>
          <w:right w:space="0" w:sz="0" w:val="nil"/>
          <w:between w:space="0" w:sz="0" w:val="nil"/>
        </w:pBdr>
        <w:shd w:fill="auto" w:val="clear"/>
        <w:spacing w:after="0" w:before="3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2">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3">
      <w:pPr>
        <w:keepNext w:val="0"/>
        <w:keepLines w:val="0"/>
        <w:widowControl w:val="0"/>
        <w:pBdr>
          <w:top w:space="0" w:sz="0" w:val="nil"/>
          <w:left w:space="0" w:sz="0" w:val="nil"/>
          <w:bottom w:space="0" w:sz="0" w:val="nil"/>
          <w:right w:space="0" w:sz="0" w:val="nil"/>
          <w:between w:space="0" w:sz="0" w:val="nil"/>
        </w:pBdr>
        <w:shd w:fill="auto" w:val="clear"/>
        <w:spacing w:after="0" w:before="5.015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14">
      <w:pPr>
        <w:keepNext w:val="0"/>
        <w:keepLines w:val="0"/>
        <w:widowControl w:val="0"/>
        <w:pBdr>
          <w:top w:space="0" w:sz="0" w:val="nil"/>
          <w:left w:space="0" w:sz="0" w:val="nil"/>
          <w:bottom w:space="0" w:sz="0" w:val="nil"/>
          <w:right w:space="0" w:sz="0" w:val="nil"/>
          <w:between w:space="0" w:sz="0" w:val="nil"/>
        </w:pBdr>
        <w:shd w:fill="auto" w:val="clear"/>
        <w:spacing w:after="0" w:before="38.21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5">
      <w:pPr>
        <w:keepNext w:val="0"/>
        <w:keepLines w:val="0"/>
        <w:widowControl w:val="0"/>
        <w:pBdr>
          <w:top w:space="0" w:sz="0" w:val="nil"/>
          <w:left w:space="0" w:sz="0" w:val="nil"/>
          <w:bottom w:space="0" w:sz="0" w:val="nil"/>
          <w:right w:space="0" w:sz="0" w:val="nil"/>
          <w:between w:space="0" w:sz="0" w:val="nil"/>
        </w:pBdr>
        <w:shd w:fill="auto" w:val="clear"/>
        <w:spacing w:after="0" w:before="5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16">
      <w:pPr>
        <w:keepNext w:val="0"/>
        <w:keepLines w:val="0"/>
        <w:widowControl w:val="0"/>
        <w:pBdr>
          <w:top w:space="0" w:sz="0" w:val="nil"/>
          <w:left w:space="0" w:sz="0" w:val="nil"/>
          <w:bottom w:space="0" w:sz="0" w:val="nil"/>
          <w:right w:space="0" w:sz="0" w:val="nil"/>
          <w:between w:space="0" w:sz="0" w:val="nil"/>
        </w:pBdr>
        <w:shd w:fill="auto" w:val="clear"/>
        <w:spacing w:after="0" w:before="3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7">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8">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1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A">
      <w:pPr>
        <w:keepNext w:val="0"/>
        <w:keepLines w:val="0"/>
        <w:widowControl w:val="0"/>
        <w:pBdr>
          <w:top w:space="0" w:sz="0" w:val="nil"/>
          <w:left w:space="0" w:sz="0" w:val="nil"/>
          <w:bottom w:space="0" w:sz="0" w:val="nil"/>
          <w:right w:space="0" w:sz="0" w:val="nil"/>
          <w:between w:space="0" w:sz="0" w:val="nil"/>
        </w:pBdr>
        <w:shd w:fill="auto" w:val="clear"/>
        <w:spacing w:after="0" w:before="67.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B">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C">
      <w:pPr>
        <w:keepNext w:val="0"/>
        <w:keepLines w:val="0"/>
        <w:widowControl w:val="0"/>
        <w:pBdr>
          <w:top w:space="0" w:sz="0" w:val="nil"/>
          <w:left w:space="0" w:sz="0" w:val="nil"/>
          <w:bottom w:space="0" w:sz="0" w:val="nil"/>
          <w:right w:space="0" w:sz="0" w:val="nil"/>
          <w:between w:space="0" w:sz="0" w:val="nil"/>
        </w:pBdr>
        <w:shd w:fill="auto" w:val="clear"/>
        <w:spacing w:after="0" w:before="3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1D">
      <w:pPr>
        <w:keepNext w:val="0"/>
        <w:keepLines w:val="0"/>
        <w:widowControl w:val="0"/>
        <w:pBdr>
          <w:top w:space="0" w:sz="0" w:val="nil"/>
          <w:left w:space="0" w:sz="0" w:val="nil"/>
          <w:bottom w:space="0" w:sz="0" w:val="nil"/>
          <w:right w:space="0" w:sz="0" w:val="nil"/>
          <w:between w:space="0" w:sz="0" w:val="nil"/>
        </w:pBdr>
        <w:shd w:fill="auto" w:val="clear"/>
        <w:spacing w:after="0" w:before="19.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1E">
      <w:pPr>
        <w:keepNext w:val="0"/>
        <w:keepLines w:val="0"/>
        <w:widowControl w:val="0"/>
        <w:pBdr>
          <w:top w:space="0" w:sz="0" w:val="nil"/>
          <w:left w:space="0" w:sz="0" w:val="nil"/>
          <w:bottom w:space="0" w:sz="0" w:val="nil"/>
          <w:right w:space="0" w:sz="0" w:val="nil"/>
          <w:between w:space="0" w:sz="0" w:val="nil"/>
        </w:pBdr>
        <w:shd w:fill="auto" w:val="clear"/>
        <w:spacing w:after="0" w:before="52.9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1F">
      <w:pPr>
        <w:keepNext w:val="0"/>
        <w:keepLines w:val="0"/>
        <w:widowControl w:val="0"/>
        <w:pBdr>
          <w:top w:space="0" w:sz="0" w:val="nil"/>
          <w:left w:space="0" w:sz="0" w:val="nil"/>
          <w:bottom w:space="0" w:sz="0" w:val="nil"/>
          <w:right w:space="0" w:sz="0" w:val="nil"/>
          <w:between w:space="0" w:sz="0" w:val="nil"/>
        </w:pBdr>
        <w:shd w:fill="auto" w:val="clear"/>
        <w:spacing w:after="0" w:before="3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0">
      <w:pPr>
        <w:keepNext w:val="0"/>
        <w:keepLines w:val="0"/>
        <w:widowControl w:val="0"/>
        <w:pBdr>
          <w:top w:space="0" w:sz="0" w:val="nil"/>
          <w:left w:space="0" w:sz="0" w:val="nil"/>
          <w:bottom w:space="0" w:sz="0" w:val="nil"/>
          <w:right w:space="0" w:sz="0" w:val="nil"/>
          <w:between w:space="0" w:sz="0" w:val="nil"/>
        </w:pBdr>
        <w:shd w:fill="auto" w:val="clear"/>
        <w:spacing w:after="0" w:before="10.59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1">
      <w:pPr>
        <w:keepNext w:val="0"/>
        <w:keepLines w:val="0"/>
        <w:widowControl w:val="0"/>
        <w:pBdr>
          <w:top w:space="0" w:sz="0" w:val="nil"/>
          <w:left w:space="0" w:sz="0" w:val="nil"/>
          <w:bottom w:space="0" w:sz="0" w:val="nil"/>
          <w:right w:space="0" w:sz="0" w:val="nil"/>
          <w:between w:space="0" w:sz="0" w:val="nil"/>
        </w:pBdr>
        <w:shd w:fill="auto" w:val="clear"/>
        <w:spacing w:after="0" w:before="30.027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2">
      <w:pPr>
        <w:keepNext w:val="0"/>
        <w:keepLines w:val="0"/>
        <w:widowControl w:val="0"/>
        <w:pBdr>
          <w:top w:space="0" w:sz="0" w:val="nil"/>
          <w:left w:space="0" w:sz="0" w:val="nil"/>
          <w:bottom w:space="0" w:sz="0" w:val="nil"/>
          <w:right w:space="0" w:sz="0" w:val="nil"/>
          <w:between w:space="0" w:sz="0" w:val="nil"/>
        </w:pBdr>
        <w:shd w:fill="auto" w:val="clear"/>
        <w:spacing w:after="0" w:before="1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23">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4">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5">
      <w:pPr>
        <w:keepNext w:val="0"/>
        <w:keepLines w:val="0"/>
        <w:widowControl w:val="0"/>
        <w:pBdr>
          <w:top w:space="0" w:sz="0" w:val="nil"/>
          <w:left w:space="0" w:sz="0" w:val="nil"/>
          <w:bottom w:space="0" w:sz="0" w:val="nil"/>
          <w:right w:space="0" w:sz="0" w:val="nil"/>
          <w:between w:space="0" w:sz="0" w:val="nil"/>
        </w:pBdr>
        <w:shd w:fill="auto" w:val="clear"/>
        <w:spacing w:after="0" w:before="57.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726">
      <w:pPr>
        <w:keepNext w:val="0"/>
        <w:keepLines w:val="0"/>
        <w:widowControl w:val="0"/>
        <w:pBdr>
          <w:top w:space="0" w:sz="0" w:val="nil"/>
          <w:left w:space="0" w:sz="0" w:val="nil"/>
          <w:bottom w:space="0" w:sz="0" w:val="nil"/>
          <w:right w:space="0" w:sz="0" w:val="nil"/>
          <w:between w:space="0" w:sz="0" w:val="nil"/>
        </w:pBdr>
        <w:shd w:fill="auto" w:val="clear"/>
        <w:spacing w:after="0" w:before="12.819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27">
      <w:pPr>
        <w:keepNext w:val="0"/>
        <w:keepLines w:val="0"/>
        <w:widowControl w:val="0"/>
        <w:pBdr>
          <w:top w:space="0" w:sz="0" w:val="nil"/>
          <w:left w:space="0" w:sz="0" w:val="nil"/>
          <w:bottom w:space="0" w:sz="0" w:val="nil"/>
          <w:right w:space="0" w:sz="0" w:val="nil"/>
          <w:between w:space="0" w:sz="0" w:val="nil"/>
        </w:pBdr>
        <w:shd w:fill="auto" w:val="clear"/>
        <w:spacing w:after="0" w:before="23.1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28">
      <w:pPr>
        <w:keepNext w:val="0"/>
        <w:keepLines w:val="0"/>
        <w:widowControl w:val="0"/>
        <w:pBdr>
          <w:top w:space="0" w:sz="0" w:val="nil"/>
          <w:left w:space="0" w:sz="0" w:val="nil"/>
          <w:bottom w:space="0" w:sz="0" w:val="nil"/>
          <w:right w:space="0" w:sz="0" w:val="nil"/>
          <w:between w:space="0" w:sz="0" w:val="nil"/>
        </w:pBdr>
        <w:shd w:fill="auto" w:val="clear"/>
        <w:spacing w:after="0" w:before="29.9978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729">
      <w:pPr>
        <w:keepNext w:val="0"/>
        <w:keepLines w:val="0"/>
        <w:widowControl w:val="0"/>
        <w:pBdr>
          <w:top w:space="0" w:sz="0" w:val="nil"/>
          <w:left w:space="0" w:sz="0" w:val="nil"/>
          <w:bottom w:space="0" w:sz="0" w:val="nil"/>
          <w:right w:space="0" w:sz="0" w:val="nil"/>
          <w:between w:space="0" w:sz="0" w:val="nil"/>
        </w:pBdr>
        <w:shd w:fill="auto" w:val="clear"/>
        <w:spacing w:after="0" w:before="14.625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2A">
      <w:pPr>
        <w:keepNext w:val="0"/>
        <w:keepLines w:val="0"/>
        <w:widowControl w:val="0"/>
        <w:pBdr>
          <w:top w:space="0" w:sz="0" w:val="nil"/>
          <w:left w:space="0" w:sz="0" w:val="nil"/>
          <w:bottom w:space="0" w:sz="0" w:val="nil"/>
          <w:right w:space="0" w:sz="0" w:val="nil"/>
          <w:between w:space="0" w:sz="0" w:val="nil"/>
        </w:pBdr>
        <w:shd w:fill="auto" w:val="clear"/>
        <w:spacing w:after="0" w:before="20.17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2B">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2C">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D">
      <w:pPr>
        <w:keepNext w:val="0"/>
        <w:keepLines w:val="0"/>
        <w:widowControl w:val="0"/>
        <w:pBdr>
          <w:top w:space="0" w:sz="0" w:val="nil"/>
          <w:left w:space="0" w:sz="0" w:val="nil"/>
          <w:bottom w:space="0" w:sz="0" w:val="nil"/>
          <w:right w:space="0" w:sz="0" w:val="nil"/>
          <w:between w:space="0" w:sz="0" w:val="nil"/>
        </w:pBdr>
        <w:shd w:fill="auto" w:val="clear"/>
        <w:spacing w:after="0" w:before="41.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2E">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F">
      <w:pPr>
        <w:keepNext w:val="0"/>
        <w:keepLines w:val="0"/>
        <w:widowControl w:val="0"/>
        <w:pBdr>
          <w:top w:space="0" w:sz="0" w:val="nil"/>
          <w:left w:space="0" w:sz="0" w:val="nil"/>
          <w:bottom w:space="0" w:sz="0" w:val="nil"/>
          <w:right w:space="0" w:sz="0" w:val="nil"/>
          <w:between w:space="0" w:sz="0" w:val="nil"/>
        </w:pBdr>
        <w:shd w:fill="auto" w:val="clear"/>
        <w:spacing w:after="0" w:before="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30">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31">
      <w:pPr>
        <w:keepNext w:val="0"/>
        <w:keepLines w:val="0"/>
        <w:widowControl w:val="0"/>
        <w:pBdr>
          <w:top w:space="0" w:sz="0" w:val="nil"/>
          <w:left w:space="0" w:sz="0" w:val="nil"/>
          <w:bottom w:space="0" w:sz="0" w:val="nil"/>
          <w:right w:space="0" w:sz="0" w:val="nil"/>
          <w:between w:space="0" w:sz="0" w:val="nil"/>
        </w:pBdr>
        <w:shd w:fill="auto" w:val="clear"/>
        <w:spacing w:after="0" w:before="4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2">
      <w:pPr>
        <w:keepNext w:val="0"/>
        <w:keepLines w:val="0"/>
        <w:widowControl w:val="0"/>
        <w:pBdr>
          <w:top w:space="0" w:sz="0" w:val="nil"/>
          <w:left w:space="0" w:sz="0" w:val="nil"/>
          <w:bottom w:space="0" w:sz="0" w:val="nil"/>
          <w:right w:space="0" w:sz="0" w:val="nil"/>
          <w:between w:space="0" w:sz="0" w:val="nil"/>
        </w:pBdr>
        <w:shd w:fill="auto" w:val="clear"/>
        <w:spacing w:after="0" w:before="56.4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33">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3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5">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6">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37">
      <w:pPr>
        <w:keepNext w:val="0"/>
        <w:keepLines w:val="0"/>
        <w:widowControl w:val="0"/>
        <w:pBdr>
          <w:top w:space="0" w:sz="0" w:val="nil"/>
          <w:left w:space="0" w:sz="0" w:val="nil"/>
          <w:bottom w:space="0" w:sz="0" w:val="nil"/>
          <w:right w:space="0" w:sz="0" w:val="nil"/>
          <w:between w:space="0" w:sz="0" w:val="nil"/>
        </w:pBdr>
        <w:shd w:fill="auto" w:val="clear"/>
        <w:spacing w:after="0" w:before="50.73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8">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3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A">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B">
      <w:pPr>
        <w:keepNext w:val="0"/>
        <w:keepLines w:val="0"/>
        <w:widowControl w:val="0"/>
        <w:pBdr>
          <w:top w:space="0" w:sz="0" w:val="nil"/>
          <w:left w:space="0" w:sz="0" w:val="nil"/>
          <w:bottom w:space="0" w:sz="0" w:val="nil"/>
          <w:right w:space="0" w:sz="0" w:val="nil"/>
          <w:between w:space="0" w:sz="0" w:val="nil"/>
        </w:pBdr>
        <w:shd w:fill="auto" w:val="clear"/>
        <w:spacing w:after="0" w:before="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3C">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3D">
      <w:pPr>
        <w:keepNext w:val="0"/>
        <w:keepLines w:val="0"/>
        <w:widowControl w:val="0"/>
        <w:pBdr>
          <w:top w:space="0" w:sz="0" w:val="nil"/>
          <w:left w:space="0" w:sz="0" w:val="nil"/>
          <w:bottom w:space="0" w:sz="0" w:val="nil"/>
          <w:right w:space="0" w:sz="0" w:val="nil"/>
          <w:between w:space="0" w:sz="0" w:val="nil"/>
        </w:pBdr>
        <w:shd w:fill="auto" w:val="clear"/>
        <w:spacing w:after="0" w:before="50.73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3E">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3F">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0">
      <w:pPr>
        <w:keepNext w:val="0"/>
        <w:keepLines w:val="0"/>
        <w:widowControl w:val="0"/>
        <w:pBdr>
          <w:top w:space="0" w:sz="0" w:val="nil"/>
          <w:left w:space="0" w:sz="0" w:val="nil"/>
          <w:bottom w:space="0" w:sz="0" w:val="nil"/>
          <w:right w:space="0" w:sz="0" w:val="nil"/>
          <w:between w:space="0" w:sz="0" w:val="nil"/>
        </w:pBdr>
        <w:shd w:fill="auto" w:val="clear"/>
        <w:spacing w:after="0" w:before="4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741">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2">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3">
      <w:pPr>
        <w:keepNext w:val="0"/>
        <w:keepLines w:val="0"/>
        <w:widowControl w:val="0"/>
        <w:pBdr>
          <w:top w:space="0" w:sz="0" w:val="nil"/>
          <w:left w:space="0" w:sz="0" w:val="nil"/>
          <w:bottom w:space="0" w:sz="0" w:val="nil"/>
          <w:right w:space="0" w:sz="0" w:val="nil"/>
          <w:between w:space="0" w:sz="0" w:val="nil"/>
        </w:pBdr>
        <w:shd w:fill="auto" w:val="clear"/>
        <w:spacing w:after="0" w:before="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44">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45">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46">
      <w:pPr>
        <w:keepNext w:val="0"/>
        <w:keepLines w:val="0"/>
        <w:widowControl w:val="0"/>
        <w:pBdr>
          <w:top w:space="0" w:sz="0" w:val="nil"/>
          <w:left w:space="0" w:sz="0" w:val="nil"/>
          <w:bottom w:space="0" w:sz="0" w:val="nil"/>
          <w:right w:space="0" w:sz="0" w:val="nil"/>
          <w:between w:space="0" w:sz="0" w:val="nil"/>
        </w:pBdr>
        <w:shd w:fill="auto" w:val="clear"/>
        <w:spacing w:after="0" w:before="28.8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7">
      <w:pPr>
        <w:keepNext w:val="0"/>
        <w:keepLines w:val="0"/>
        <w:widowControl w:val="0"/>
        <w:pBdr>
          <w:top w:space="0" w:sz="0" w:val="nil"/>
          <w:left w:space="0" w:sz="0" w:val="nil"/>
          <w:bottom w:space="0" w:sz="0" w:val="nil"/>
          <w:right w:space="0" w:sz="0" w:val="nil"/>
          <w:between w:space="0" w:sz="0" w:val="nil"/>
        </w:pBdr>
        <w:shd w:fill="auto" w:val="clear"/>
        <w:spacing w:after="0" w:before="50.40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8">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49">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4A">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B">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4C">
      <w:pPr>
        <w:keepNext w:val="0"/>
        <w:keepLines w:val="0"/>
        <w:widowControl w:val="0"/>
        <w:pBdr>
          <w:top w:space="0" w:sz="0" w:val="nil"/>
          <w:left w:space="0" w:sz="0" w:val="nil"/>
          <w:bottom w:space="0" w:sz="0" w:val="nil"/>
          <w:right w:space="0" w:sz="0" w:val="nil"/>
          <w:between w:space="0" w:sz="0" w:val="nil"/>
        </w:pBdr>
        <w:shd w:fill="auto" w:val="clear"/>
        <w:spacing w:after="0" w:before="63.371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D">
      <w:pPr>
        <w:keepNext w:val="0"/>
        <w:keepLines w:val="0"/>
        <w:widowControl w:val="0"/>
        <w:pBdr>
          <w:top w:space="0" w:sz="0" w:val="nil"/>
          <w:left w:space="0" w:sz="0" w:val="nil"/>
          <w:bottom w:space="0" w:sz="0" w:val="nil"/>
          <w:right w:space="0" w:sz="0" w:val="nil"/>
          <w:between w:space="0" w:sz="0" w:val="nil"/>
        </w:pBdr>
        <w:shd w:fill="auto" w:val="clear"/>
        <w:spacing w:after="0" w:before="57.60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4E">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4F">
      <w:pPr>
        <w:keepNext w:val="0"/>
        <w:keepLines w:val="0"/>
        <w:widowControl w:val="0"/>
        <w:pBdr>
          <w:top w:space="0" w:sz="0" w:val="nil"/>
          <w:left w:space="0" w:sz="0" w:val="nil"/>
          <w:bottom w:space="0" w:sz="0" w:val="nil"/>
          <w:right w:space="0" w:sz="0" w:val="nil"/>
          <w:between w:space="0" w:sz="0" w:val="nil"/>
        </w:pBdr>
        <w:shd w:fill="auto" w:val="clear"/>
        <w:spacing w:after="0" w:before="29.9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2750">
      <w:pPr>
        <w:keepNext w:val="0"/>
        <w:keepLines w:val="0"/>
        <w:widowControl w:val="0"/>
        <w:pBdr>
          <w:top w:space="0" w:sz="0" w:val="nil"/>
          <w:left w:space="0" w:sz="0" w:val="nil"/>
          <w:bottom w:space="0" w:sz="0" w:val="nil"/>
          <w:right w:space="0" w:sz="0" w:val="nil"/>
          <w:between w:space="0" w:sz="0" w:val="nil"/>
        </w:pBdr>
        <w:shd w:fill="auto" w:val="clear"/>
        <w:spacing w:after="0" w:before="32.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51">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52">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53">
      <w:pPr>
        <w:keepNext w:val="0"/>
        <w:keepLines w:val="0"/>
        <w:widowControl w:val="0"/>
        <w:pBdr>
          <w:top w:space="0" w:sz="0" w:val="nil"/>
          <w:left w:space="0" w:sz="0" w:val="nil"/>
          <w:bottom w:space="0" w:sz="0" w:val="nil"/>
          <w:right w:space="0" w:sz="0" w:val="nil"/>
          <w:between w:space="0" w:sz="0" w:val="nil"/>
        </w:pBdr>
        <w:shd w:fill="auto" w:val="clear"/>
        <w:spacing w:after="0" w:before="3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54">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55">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bi</w:t>
      </w:r>
    </w:p>
    <w:p w:rsidR="00000000" w:rsidDel="00000000" w:rsidP="00000000" w:rsidRDefault="00000000" w:rsidRPr="00000000" w14:paraId="00002756">
      <w:pPr>
        <w:keepNext w:val="0"/>
        <w:keepLines w:val="0"/>
        <w:widowControl w:val="0"/>
        <w:pBdr>
          <w:top w:space="0" w:sz="0" w:val="nil"/>
          <w:left w:space="0" w:sz="0" w:val="nil"/>
          <w:bottom w:space="0" w:sz="0" w:val="nil"/>
          <w:right w:space="0" w:sz="0" w:val="nil"/>
          <w:between w:space="0" w:sz="0" w:val="nil"/>
        </w:pBdr>
        <w:shd w:fill="auto" w:val="clear"/>
        <w:spacing w:after="0" w:before="13.6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57">
      <w:pPr>
        <w:keepNext w:val="0"/>
        <w:keepLines w:val="0"/>
        <w:widowControl w:val="0"/>
        <w:pBdr>
          <w:top w:space="0" w:sz="0" w:val="nil"/>
          <w:left w:space="0" w:sz="0" w:val="nil"/>
          <w:bottom w:space="0" w:sz="0" w:val="nil"/>
          <w:right w:space="0" w:sz="0" w:val="nil"/>
          <w:between w:space="0" w:sz="0" w:val="nil"/>
        </w:pBdr>
        <w:shd w:fill="auto" w:val="clear"/>
        <w:spacing w:after="0" w:before="33.61434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58">
      <w:pPr>
        <w:keepNext w:val="0"/>
        <w:keepLines w:val="0"/>
        <w:widowControl w:val="0"/>
        <w:pBdr>
          <w:top w:space="0" w:sz="0" w:val="nil"/>
          <w:left w:space="0" w:sz="0" w:val="nil"/>
          <w:bottom w:space="0" w:sz="0" w:val="nil"/>
          <w:right w:space="0" w:sz="0" w:val="nil"/>
          <w:between w:space="0" w:sz="0" w:val="nil"/>
        </w:pBdr>
        <w:shd w:fill="auto" w:val="clear"/>
        <w:spacing w:after="0" w:before="55.20401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59">
      <w:pPr>
        <w:keepNext w:val="0"/>
        <w:keepLines w:val="0"/>
        <w:widowControl w:val="0"/>
        <w:pBdr>
          <w:top w:space="0" w:sz="0" w:val="nil"/>
          <w:left w:space="0" w:sz="0" w:val="nil"/>
          <w:bottom w:space="0" w:sz="0" w:val="nil"/>
          <w:right w:space="0" w:sz="0" w:val="nil"/>
          <w:between w:space="0" w:sz="0" w:val="nil"/>
        </w:pBdr>
        <w:shd w:fill="auto" w:val="clear"/>
        <w:spacing w:after="0" w:before="57.605133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5A">
      <w:pPr>
        <w:keepNext w:val="0"/>
        <w:keepLines w:val="0"/>
        <w:widowControl w:val="0"/>
        <w:pBdr>
          <w:top w:space="0" w:sz="0" w:val="nil"/>
          <w:left w:space="0" w:sz="0" w:val="nil"/>
          <w:bottom w:space="0" w:sz="0" w:val="nil"/>
          <w:right w:space="0" w:sz="0" w:val="nil"/>
          <w:between w:space="0" w:sz="0" w:val="nil"/>
        </w:pBdr>
        <w:shd w:fill="auto" w:val="clear"/>
        <w:spacing w:after="0" w:before="46.80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5B">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C">
      <w:pPr>
        <w:keepNext w:val="0"/>
        <w:keepLines w:val="0"/>
        <w:widowControl w:val="0"/>
        <w:pBdr>
          <w:top w:space="0" w:sz="0" w:val="nil"/>
          <w:left w:space="0" w:sz="0" w:val="nil"/>
          <w:bottom w:space="0" w:sz="0" w:val="nil"/>
          <w:right w:space="0" w:sz="0" w:val="nil"/>
          <w:between w:space="0" w:sz="0" w:val="nil"/>
        </w:pBdr>
        <w:shd w:fill="auto" w:val="clear"/>
        <w:spacing w:after="0" w:before="50.4020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5D">
      <w:pPr>
        <w:keepNext w:val="0"/>
        <w:keepLines w:val="0"/>
        <w:widowControl w:val="0"/>
        <w:pBdr>
          <w:top w:space="0" w:sz="0" w:val="nil"/>
          <w:left w:space="0" w:sz="0" w:val="nil"/>
          <w:bottom w:space="0" w:sz="0" w:val="nil"/>
          <w:right w:space="0" w:sz="0" w:val="nil"/>
          <w:between w:space="0" w:sz="0" w:val="nil"/>
        </w:pBdr>
        <w:shd w:fill="auto" w:val="clear"/>
        <w:spacing w:after="0" w:before="56.409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5E">
      <w:pPr>
        <w:keepNext w:val="0"/>
        <w:keepLines w:val="0"/>
        <w:widowControl w:val="0"/>
        <w:pBdr>
          <w:top w:space="0" w:sz="0" w:val="nil"/>
          <w:left w:space="0" w:sz="0" w:val="nil"/>
          <w:bottom w:space="0" w:sz="0" w:val="nil"/>
          <w:right w:space="0" w:sz="0" w:val="nil"/>
          <w:between w:space="0" w:sz="0" w:val="nil"/>
        </w:pBdr>
        <w:shd w:fill="auto" w:val="clear"/>
        <w:spacing w:after="0" w:before="50.41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5F">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0">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6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2">
      <w:pPr>
        <w:keepNext w:val="0"/>
        <w:keepLines w:val="0"/>
        <w:widowControl w:val="0"/>
        <w:pBdr>
          <w:top w:space="0" w:sz="0" w:val="nil"/>
          <w:left w:space="0" w:sz="0" w:val="nil"/>
          <w:bottom w:space="0" w:sz="0" w:val="nil"/>
          <w:right w:space="0" w:sz="0" w:val="nil"/>
          <w:between w:space="0" w:sz="0" w:val="nil"/>
        </w:pBdr>
        <w:shd w:fill="auto" w:val="clear"/>
        <w:spacing w:after="0" w:before="38.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63">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4">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65">
      <w:pPr>
        <w:keepNext w:val="0"/>
        <w:keepLines w:val="0"/>
        <w:widowControl w:val="0"/>
        <w:pBdr>
          <w:top w:space="0" w:sz="0" w:val="nil"/>
          <w:left w:space="0" w:sz="0" w:val="nil"/>
          <w:bottom w:space="0" w:sz="0" w:val="nil"/>
          <w:right w:space="0" w:sz="0" w:val="nil"/>
          <w:between w:space="0" w:sz="0" w:val="nil"/>
        </w:pBdr>
        <w:shd w:fill="auto" w:val="clear"/>
        <w:spacing w:after="0" w:before="55.2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66">
      <w:pPr>
        <w:keepNext w:val="0"/>
        <w:keepLines w:val="0"/>
        <w:widowControl w:val="0"/>
        <w:pBdr>
          <w:top w:space="0" w:sz="0" w:val="nil"/>
          <w:left w:space="0" w:sz="0" w:val="nil"/>
          <w:bottom w:space="0" w:sz="0" w:val="nil"/>
          <w:right w:space="0" w:sz="0" w:val="nil"/>
          <w:between w:space="0" w:sz="0" w:val="nil"/>
        </w:pBdr>
        <w:shd w:fill="auto" w:val="clear"/>
        <w:spacing w:after="0" w:before="49.21661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7">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68">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A">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6B">
      <w:pPr>
        <w:keepNext w:val="0"/>
        <w:keepLines w:val="0"/>
        <w:widowControl w:val="0"/>
        <w:pBdr>
          <w:top w:space="0" w:sz="0" w:val="nil"/>
          <w:left w:space="0" w:sz="0" w:val="nil"/>
          <w:bottom w:space="0" w:sz="0" w:val="nil"/>
          <w:right w:space="0" w:sz="0" w:val="nil"/>
          <w:between w:space="0" w:sz="0" w:val="nil"/>
        </w:pBdr>
        <w:shd w:fill="auto" w:val="clear"/>
        <w:spacing w:after="0" w:before="32.4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6C">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D">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6E">
      <w:pPr>
        <w:keepNext w:val="0"/>
        <w:keepLines w:val="0"/>
        <w:widowControl w:val="0"/>
        <w:pBdr>
          <w:top w:space="0" w:sz="0" w:val="nil"/>
          <w:left w:space="0" w:sz="0" w:val="nil"/>
          <w:bottom w:space="0" w:sz="0" w:val="nil"/>
          <w:right w:space="0" w:sz="0" w:val="nil"/>
          <w:between w:space="0" w:sz="0" w:val="nil"/>
        </w:pBdr>
        <w:shd w:fill="auto" w:val="clear"/>
        <w:spacing w:after="0" w:before="2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F">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0">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71">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2">
      <w:pPr>
        <w:keepNext w:val="0"/>
        <w:keepLines w:val="0"/>
        <w:widowControl w:val="0"/>
        <w:pBdr>
          <w:top w:space="0" w:sz="0" w:val="nil"/>
          <w:left w:space="0" w:sz="0" w:val="nil"/>
          <w:bottom w:space="0" w:sz="0" w:val="nil"/>
          <w:right w:space="0" w:sz="0" w:val="nil"/>
          <w:between w:space="0" w:sz="0" w:val="nil"/>
        </w:pBdr>
        <w:shd w:fill="auto" w:val="clear"/>
        <w:spacing w:after="0" w:before="50.19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3">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74">
      <w:pPr>
        <w:keepNext w:val="0"/>
        <w:keepLines w:val="0"/>
        <w:widowControl w:val="0"/>
        <w:pBdr>
          <w:top w:space="0" w:sz="0" w:val="nil"/>
          <w:left w:space="0" w:sz="0" w:val="nil"/>
          <w:bottom w:space="0" w:sz="0" w:val="nil"/>
          <w:right w:space="0" w:sz="0" w:val="nil"/>
          <w:between w:space="0" w:sz="0" w:val="nil"/>
        </w:pBdr>
        <w:shd w:fill="auto" w:val="clear"/>
        <w:spacing w:after="0" w:before="45.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5">
      <w:pPr>
        <w:keepNext w:val="0"/>
        <w:keepLines w:val="0"/>
        <w:widowControl w:val="0"/>
        <w:pBdr>
          <w:top w:space="0" w:sz="0" w:val="nil"/>
          <w:left w:space="0" w:sz="0" w:val="nil"/>
          <w:bottom w:space="0" w:sz="0" w:val="nil"/>
          <w:right w:space="0" w:sz="0" w:val="nil"/>
          <w:between w:space="0" w:sz="0" w:val="nil"/>
        </w:pBdr>
        <w:shd w:fill="auto" w:val="clear"/>
        <w:spacing w:after="0" w:before="4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2776">
      <w:pPr>
        <w:keepNext w:val="0"/>
        <w:keepLines w:val="0"/>
        <w:widowControl w:val="0"/>
        <w:pBdr>
          <w:top w:space="0" w:sz="0" w:val="nil"/>
          <w:left w:space="0" w:sz="0" w:val="nil"/>
          <w:bottom w:space="0" w:sz="0" w:val="nil"/>
          <w:right w:space="0" w:sz="0" w:val="nil"/>
          <w:between w:space="0" w:sz="0" w:val="nil"/>
        </w:pBdr>
        <w:shd w:fill="auto" w:val="clear"/>
        <w:spacing w:after="0" w:before="51.578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8">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79">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A">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B">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C">
      <w:pPr>
        <w:keepNext w:val="0"/>
        <w:keepLines w:val="0"/>
        <w:widowControl w:val="0"/>
        <w:pBdr>
          <w:top w:space="0" w:sz="0" w:val="nil"/>
          <w:left w:space="0" w:sz="0" w:val="nil"/>
          <w:bottom w:space="0" w:sz="0" w:val="nil"/>
          <w:right w:space="0" w:sz="0" w:val="nil"/>
          <w:between w:space="0" w:sz="0" w:val="nil"/>
        </w:pBdr>
        <w:shd w:fill="auto" w:val="clear"/>
        <w:spacing w:after="0" w:before="51.578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7D">
      <w:pPr>
        <w:keepNext w:val="0"/>
        <w:keepLines w:val="0"/>
        <w:widowControl w:val="0"/>
        <w:pBdr>
          <w:top w:space="0" w:sz="0" w:val="nil"/>
          <w:left w:space="0" w:sz="0" w:val="nil"/>
          <w:bottom w:space="0" w:sz="0" w:val="nil"/>
          <w:right w:space="0" w:sz="0" w:val="nil"/>
          <w:between w:space="0" w:sz="0" w:val="nil"/>
        </w:pBdr>
        <w:shd w:fill="auto" w:val="clear"/>
        <w:spacing w:after="0" w:before="46.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E">
      <w:pPr>
        <w:keepNext w:val="0"/>
        <w:keepLines w:val="0"/>
        <w:widowControl w:val="0"/>
        <w:pBdr>
          <w:top w:space="0" w:sz="0" w:val="nil"/>
          <w:left w:space="0" w:sz="0" w:val="nil"/>
          <w:bottom w:space="0" w:sz="0" w:val="nil"/>
          <w:right w:space="0" w:sz="0" w:val="nil"/>
          <w:between w:space="0" w:sz="0" w:val="nil"/>
        </w:pBdr>
        <w:shd w:fill="auto" w:val="clear"/>
        <w:spacing w:after="0" w:before="22.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F">
      <w:pPr>
        <w:keepNext w:val="0"/>
        <w:keepLines w:val="0"/>
        <w:widowControl w:val="0"/>
        <w:pBdr>
          <w:top w:space="0" w:sz="0" w:val="nil"/>
          <w:left w:space="0" w:sz="0" w:val="nil"/>
          <w:bottom w:space="0" w:sz="0" w:val="nil"/>
          <w:right w:space="0" w:sz="0" w:val="nil"/>
          <w:between w:space="0" w:sz="0" w:val="nil"/>
        </w:pBdr>
        <w:shd w:fill="auto" w:val="clear"/>
        <w:spacing w:after="0" w:before="34.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80">
      <w:pPr>
        <w:keepNext w:val="0"/>
        <w:keepLines w:val="0"/>
        <w:widowControl w:val="0"/>
        <w:pBdr>
          <w:top w:space="0" w:sz="0" w:val="nil"/>
          <w:left w:space="0" w:sz="0" w:val="nil"/>
          <w:bottom w:space="0" w:sz="0" w:val="nil"/>
          <w:right w:space="0" w:sz="0" w:val="nil"/>
          <w:between w:space="0" w:sz="0" w:val="nil"/>
        </w:pBdr>
        <w:shd w:fill="auto" w:val="clear"/>
        <w:spacing w:after="0" w:before="58.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81">
      <w:pPr>
        <w:keepNext w:val="0"/>
        <w:keepLines w:val="0"/>
        <w:widowControl w:val="0"/>
        <w:pBdr>
          <w:top w:space="0" w:sz="0" w:val="nil"/>
          <w:left w:space="0" w:sz="0" w:val="nil"/>
          <w:bottom w:space="0" w:sz="0" w:val="nil"/>
          <w:right w:space="0" w:sz="0" w:val="nil"/>
          <w:between w:space="0" w:sz="0" w:val="nil"/>
        </w:pBdr>
        <w:shd w:fill="auto" w:val="clear"/>
        <w:spacing w:after="0" w:before="7.831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82">
      <w:pPr>
        <w:keepNext w:val="0"/>
        <w:keepLines w:val="0"/>
        <w:widowControl w:val="0"/>
        <w:pBdr>
          <w:top w:space="0" w:sz="0" w:val="nil"/>
          <w:left w:space="0" w:sz="0" w:val="nil"/>
          <w:bottom w:space="0" w:sz="0" w:val="nil"/>
          <w:right w:space="0" w:sz="0" w:val="nil"/>
          <w:between w:space="0" w:sz="0" w:val="nil"/>
        </w:pBdr>
        <w:shd w:fill="auto" w:val="clear"/>
        <w:spacing w:after="0" w:before="5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3">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4">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85">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6">
      <w:pPr>
        <w:keepNext w:val="0"/>
        <w:keepLines w:val="0"/>
        <w:widowControl w:val="0"/>
        <w:pBdr>
          <w:top w:space="0" w:sz="0" w:val="nil"/>
          <w:left w:space="0" w:sz="0" w:val="nil"/>
          <w:bottom w:space="0" w:sz="0" w:val="nil"/>
          <w:right w:space="0" w:sz="0" w:val="nil"/>
          <w:between w:space="0" w:sz="0" w:val="nil"/>
        </w:pBdr>
        <w:shd w:fill="auto" w:val="clear"/>
        <w:spacing w:after="0" w:before="50.19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7">
      <w:pPr>
        <w:keepNext w:val="0"/>
        <w:keepLines w:val="0"/>
        <w:widowControl w:val="0"/>
        <w:pBdr>
          <w:top w:space="0" w:sz="0" w:val="nil"/>
          <w:left w:space="0" w:sz="0" w:val="nil"/>
          <w:bottom w:space="0" w:sz="0" w:val="nil"/>
          <w:right w:space="0" w:sz="0" w:val="nil"/>
          <w:between w:space="0" w:sz="0" w:val="nil"/>
        </w:pBdr>
        <w:shd w:fill="auto" w:val="clear"/>
        <w:spacing w:after="0" w:before="58.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88">
      <w:pPr>
        <w:keepNext w:val="0"/>
        <w:keepLines w:val="0"/>
        <w:widowControl w:val="0"/>
        <w:pBdr>
          <w:top w:space="0" w:sz="0" w:val="nil"/>
          <w:left w:space="0" w:sz="0" w:val="nil"/>
          <w:bottom w:space="0" w:sz="0" w:val="nil"/>
          <w:right w:space="0" w:sz="0" w:val="nil"/>
          <w:between w:space="0" w:sz="0" w:val="nil"/>
        </w:pBdr>
        <w:shd w:fill="auto" w:val="clear"/>
        <w:spacing w:after="0" w:before="84.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89">
      <w:pPr>
        <w:keepNext w:val="0"/>
        <w:keepLines w:val="0"/>
        <w:widowControl w:val="0"/>
        <w:pBdr>
          <w:top w:space="0" w:sz="0" w:val="nil"/>
          <w:left w:space="0" w:sz="0" w:val="nil"/>
          <w:bottom w:space="0" w:sz="0" w:val="nil"/>
          <w:right w:space="0" w:sz="0" w:val="nil"/>
          <w:between w:space="0" w:sz="0" w:val="nil"/>
        </w:pBdr>
        <w:shd w:fill="auto" w:val="clear"/>
        <w:spacing w:after="0" w:before="2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8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B">
      <w:pPr>
        <w:keepNext w:val="0"/>
        <w:keepLines w:val="0"/>
        <w:widowControl w:val="0"/>
        <w:pBdr>
          <w:top w:space="0" w:sz="0" w:val="nil"/>
          <w:left w:space="0" w:sz="0" w:val="nil"/>
          <w:bottom w:space="0" w:sz="0" w:val="nil"/>
          <w:right w:space="0" w:sz="0" w:val="nil"/>
          <w:between w:space="0" w:sz="0" w:val="nil"/>
        </w:pBdr>
        <w:shd w:fill="auto" w:val="clear"/>
        <w:spacing w:after="0" w:before="51.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C">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8D">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8E">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F">
      <w:pPr>
        <w:keepNext w:val="0"/>
        <w:keepLines w:val="0"/>
        <w:widowControl w:val="0"/>
        <w:pBdr>
          <w:top w:space="0" w:sz="0" w:val="nil"/>
          <w:left w:space="0" w:sz="0" w:val="nil"/>
          <w:bottom w:space="0" w:sz="0" w:val="nil"/>
          <w:right w:space="0" w:sz="0" w:val="nil"/>
          <w:between w:space="0" w:sz="0" w:val="nil"/>
        </w:pBdr>
        <w:shd w:fill="auto" w:val="clear"/>
        <w:spacing w:after="0" w:before="41.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90">
      <w:pPr>
        <w:keepNext w:val="0"/>
        <w:keepLines w:val="0"/>
        <w:widowControl w:val="0"/>
        <w:pBdr>
          <w:top w:space="0" w:sz="0" w:val="nil"/>
          <w:left w:space="0" w:sz="0" w:val="nil"/>
          <w:bottom w:space="0" w:sz="0" w:val="nil"/>
          <w:right w:space="0" w:sz="0" w:val="nil"/>
          <w:between w:space="0" w:sz="0" w:val="nil"/>
        </w:pBdr>
        <w:shd w:fill="auto" w:val="clear"/>
        <w:spacing w:after="0" w:before="50.4019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1">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92">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93">
      <w:pPr>
        <w:keepNext w:val="0"/>
        <w:keepLines w:val="0"/>
        <w:widowControl w:val="0"/>
        <w:pBdr>
          <w:top w:space="0" w:sz="0" w:val="nil"/>
          <w:left w:space="0" w:sz="0" w:val="nil"/>
          <w:bottom w:space="0" w:sz="0" w:val="nil"/>
          <w:right w:space="0" w:sz="0" w:val="nil"/>
          <w:between w:space="0" w:sz="0" w:val="nil"/>
        </w:pBdr>
        <w:shd w:fill="auto" w:val="clear"/>
        <w:spacing w:after="0" w:before="2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794">
      <w:pPr>
        <w:keepNext w:val="0"/>
        <w:keepLines w:val="0"/>
        <w:widowControl w:val="0"/>
        <w:pBdr>
          <w:top w:space="0" w:sz="0" w:val="nil"/>
          <w:left w:space="0" w:sz="0" w:val="nil"/>
          <w:bottom w:space="0" w:sz="0" w:val="nil"/>
          <w:right w:space="0" w:sz="0" w:val="nil"/>
          <w:between w:space="0" w:sz="0" w:val="nil"/>
        </w:pBdr>
        <w:shd w:fill="auto" w:val="clear"/>
        <w:spacing w:after="0" w:before="17.2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5">
      <w:pPr>
        <w:keepNext w:val="0"/>
        <w:keepLines w:val="0"/>
        <w:widowControl w:val="0"/>
        <w:pBdr>
          <w:top w:space="0" w:sz="0" w:val="nil"/>
          <w:left w:space="0" w:sz="0" w:val="nil"/>
          <w:bottom w:space="0" w:sz="0" w:val="nil"/>
          <w:right w:space="0" w:sz="0" w:val="nil"/>
          <w:between w:space="0" w:sz="0" w:val="nil"/>
        </w:pBdr>
        <w:shd w:fill="auto" w:val="clear"/>
        <w:spacing w:after="0" w:before="23.8125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6">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7">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8">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9">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A">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9B">
      <w:pPr>
        <w:keepNext w:val="0"/>
        <w:keepLines w:val="0"/>
        <w:widowControl w:val="0"/>
        <w:pBdr>
          <w:top w:space="0" w:sz="0" w:val="nil"/>
          <w:left w:space="0" w:sz="0" w:val="nil"/>
          <w:bottom w:space="0" w:sz="0" w:val="nil"/>
          <w:right w:space="0" w:sz="0" w:val="nil"/>
          <w:between w:space="0" w:sz="0" w:val="nil"/>
        </w:pBdr>
        <w:shd w:fill="auto" w:val="clear"/>
        <w:spacing w:after="0" w:before="28.8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9C">
      <w:pPr>
        <w:keepNext w:val="0"/>
        <w:keepLines w:val="0"/>
        <w:widowControl w:val="0"/>
        <w:pBdr>
          <w:top w:space="0" w:sz="0" w:val="nil"/>
          <w:left w:space="0" w:sz="0" w:val="nil"/>
          <w:bottom w:space="0" w:sz="0" w:val="nil"/>
          <w:right w:space="0" w:sz="0" w:val="nil"/>
          <w:between w:space="0" w:sz="0" w:val="nil"/>
        </w:pBdr>
        <w:shd w:fill="auto" w:val="clear"/>
        <w:spacing w:after="0" w:before="2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9D">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E">
      <w:pPr>
        <w:keepNext w:val="0"/>
        <w:keepLines w:val="0"/>
        <w:widowControl w:val="0"/>
        <w:pBdr>
          <w:top w:space="0" w:sz="0" w:val="nil"/>
          <w:left w:space="0" w:sz="0" w:val="nil"/>
          <w:bottom w:space="0" w:sz="0" w:val="nil"/>
          <w:right w:space="0" w:sz="0" w:val="nil"/>
          <w:between w:space="0" w:sz="0" w:val="nil"/>
        </w:pBdr>
        <w:shd w:fill="auto" w:val="clear"/>
        <w:spacing w:after="0" w:before="5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9F">
      <w:pPr>
        <w:keepNext w:val="0"/>
        <w:keepLines w:val="0"/>
        <w:widowControl w:val="0"/>
        <w:pBdr>
          <w:top w:space="0" w:sz="0" w:val="nil"/>
          <w:left w:space="0" w:sz="0" w:val="nil"/>
          <w:bottom w:space="0" w:sz="0" w:val="nil"/>
          <w:right w:space="0" w:sz="0" w:val="nil"/>
          <w:between w:space="0" w:sz="0" w:val="nil"/>
        </w:pBdr>
        <w:shd w:fill="auto" w:val="clear"/>
        <w:spacing w:after="0" w:before="23.812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0">
      <w:pPr>
        <w:keepNext w:val="0"/>
        <w:keepLines w:val="0"/>
        <w:widowControl w:val="0"/>
        <w:pBdr>
          <w:top w:space="0" w:sz="0" w:val="nil"/>
          <w:left w:space="0" w:sz="0" w:val="nil"/>
          <w:bottom w:space="0" w:sz="0" w:val="nil"/>
          <w:right w:space="0" w:sz="0" w:val="nil"/>
          <w:between w:space="0" w:sz="0" w:val="nil"/>
        </w:pBdr>
        <w:shd w:fill="auto" w:val="clear"/>
        <w:spacing w:after="0" w:before="33.3970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1">
      <w:pPr>
        <w:keepNext w:val="0"/>
        <w:keepLines w:val="0"/>
        <w:widowControl w:val="0"/>
        <w:pBdr>
          <w:top w:space="0" w:sz="0" w:val="nil"/>
          <w:left w:space="0" w:sz="0" w:val="nil"/>
          <w:bottom w:space="0" w:sz="0" w:val="nil"/>
          <w:right w:space="0" w:sz="0" w:val="nil"/>
          <w:between w:space="0" w:sz="0" w:val="nil"/>
        </w:pBdr>
        <w:shd w:fill="auto" w:val="clear"/>
        <w:spacing w:after="0" w:before="45.550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A2">
      <w:pPr>
        <w:keepNext w:val="0"/>
        <w:keepLines w:val="0"/>
        <w:widowControl w:val="0"/>
        <w:pBdr>
          <w:top w:space="0" w:sz="0" w:val="nil"/>
          <w:left w:space="0" w:sz="0" w:val="nil"/>
          <w:bottom w:space="0" w:sz="0" w:val="nil"/>
          <w:right w:space="0" w:sz="0" w:val="nil"/>
          <w:between w:space="0" w:sz="0" w:val="nil"/>
        </w:pBdr>
        <w:shd w:fill="auto" w:val="clear"/>
        <w:spacing w:after="0" w:before="51.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A3">
      <w:pPr>
        <w:keepNext w:val="0"/>
        <w:keepLines w:val="0"/>
        <w:widowControl w:val="0"/>
        <w:pBdr>
          <w:top w:space="0" w:sz="0" w:val="nil"/>
          <w:left w:space="0" w:sz="0" w:val="nil"/>
          <w:bottom w:space="0" w:sz="0" w:val="nil"/>
          <w:right w:space="0" w:sz="0" w:val="nil"/>
          <w:between w:space="0" w:sz="0" w:val="nil"/>
        </w:pBdr>
        <w:shd w:fill="auto" w:val="clear"/>
        <w:spacing w:after="0" w:before="23.81271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7A4">
      <w:pPr>
        <w:keepNext w:val="0"/>
        <w:keepLines w:val="0"/>
        <w:widowControl w:val="0"/>
        <w:pBdr>
          <w:top w:space="0" w:sz="0" w:val="nil"/>
          <w:left w:space="0" w:sz="0" w:val="nil"/>
          <w:bottom w:space="0" w:sz="0" w:val="nil"/>
          <w:right w:space="0" w:sz="0" w:val="nil"/>
          <w:between w:space="0" w:sz="0" w:val="nil"/>
        </w:pBdr>
        <w:shd w:fill="auto" w:val="clear"/>
        <w:spacing w:after="0" w:before="5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5">
      <w:pPr>
        <w:keepNext w:val="0"/>
        <w:keepLines w:val="0"/>
        <w:widowControl w:val="0"/>
        <w:pBdr>
          <w:top w:space="0" w:sz="0" w:val="nil"/>
          <w:left w:space="0" w:sz="0" w:val="nil"/>
          <w:bottom w:space="0" w:sz="0" w:val="nil"/>
          <w:right w:space="0" w:sz="0" w:val="nil"/>
          <w:between w:space="0" w:sz="0" w:val="nil"/>
        </w:pBdr>
        <w:shd w:fill="auto" w:val="clear"/>
        <w:spacing w:after="0" w:before="34.829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6">
      <w:pPr>
        <w:keepNext w:val="0"/>
        <w:keepLines w:val="0"/>
        <w:widowControl w:val="0"/>
        <w:pBdr>
          <w:top w:space="0" w:sz="0" w:val="nil"/>
          <w:left w:space="0" w:sz="0" w:val="nil"/>
          <w:bottom w:space="0" w:sz="0" w:val="nil"/>
          <w:right w:space="0" w:sz="0" w:val="nil"/>
          <w:between w:space="0" w:sz="0" w:val="nil"/>
        </w:pBdr>
        <w:shd w:fill="auto" w:val="clear"/>
        <w:spacing w:after="0" w:before="58.000335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A7">
      <w:pPr>
        <w:keepNext w:val="0"/>
        <w:keepLines w:val="0"/>
        <w:widowControl w:val="0"/>
        <w:pBdr>
          <w:top w:space="0" w:sz="0" w:val="nil"/>
          <w:left w:space="0" w:sz="0" w:val="nil"/>
          <w:bottom w:space="0" w:sz="0" w:val="nil"/>
          <w:right w:space="0" w:sz="0" w:val="nil"/>
          <w:between w:space="0" w:sz="0" w:val="nil"/>
        </w:pBdr>
        <w:shd w:fill="auto" w:val="clear"/>
        <w:spacing w:after="0" w:before="10.63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8">
      <w:pPr>
        <w:keepNext w:val="0"/>
        <w:keepLines w:val="0"/>
        <w:widowControl w:val="0"/>
        <w:pBdr>
          <w:top w:space="0" w:sz="0" w:val="nil"/>
          <w:left w:space="0" w:sz="0" w:val="nil"/>
          <w:bottom w:space="0" w:sz="0" w:val="nil"/>
          <w:right w:space="0" w:sz="0" w:val="nil"/>
          <w:between w:space="0" w:sz="0" w:val="nil"/>
        </w:pBdr>
        <w:shd w:fill="auto" w:val="clear"/>
        <w:spacing w:after="0" w:before="58.81057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9">
      <w:pPr>
        <w:keepNext w:val="0"/>
        <w:keepLines w:val="0"/>
        <w:widowControl w:val="0"/>
        <w:pBdr>
          <w:top w:space="0" w:sz="0" w:val="nil"/>
          <w:left w:space="0" w:sz="0" w:val="nil"/>
          <w:bottom w:space="0" w:sz="0" w:val="nil"/>
          <w:right w:space="0" w:sz="0" w:val="nil"/>
          <w:between w:space="0" w:sz="0" w:val="nil"/>
        </w:pBdr>
        <w:shd w:fill="auto" w:val="clear"/>
        <w:spacing w:after="0" w:before="4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AA">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B">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A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D">
      <w:pPr>
        <w:keepNext w:val="0"/>
        <w:keepLines w:val="0"/>
        <w:widowControl w:val="0"/>
        <w:pBdr>
          <w:top w:space="0" w:sz="0" w:val="nil"/>
          <w:left w:space="0" w:sz="0" w:val="nil"/>
          <w:bottom w:space="0" w:sz="0" w:val="nil"/>
          <w:right w:space="0" w:sz="0" w:val="nil"/>
          <w:between w:space="0" w:sz="0" w:val="nil"/>
        </w:pBdr>
        <w:shd w:fill="auto" w:val="clear"/>
        <w:spacing w:after="0" w:before="17.08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E">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AF">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0">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1">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2">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3">
      <w:pPr>
        <w:keepNext w:val="0"/>
        <w:keepLines w:val="0"/>
        <w:widowControl w:val="0"/>
        <w:pBdr>
          <w:top w:space="0" w:sz="0" w:val="nil"/>
          <w:left w:space="0" w:sz="0" w:val="nil"/>
          <w:bottom w:space="0" w:sz="0" w:val="nil"/>
          <w:right w:space="0" w:sz="0" w:val="nil"/>
          <w:between w:space="0" w:sz="0" w:val="nil"/>
        </w:pBdr>
        <w:shd w:fill="auto" w:val="clear"/>
        <w:spacing w:after="0" w:before="58.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B4">
      <w:pPr>
        <w:keepNext w:val="0"/>
        <w:keepLines w:val="0"/>
        <w:widowControl w:val="0"/>
        <w:pBdr>
          <w:top w:space="0" w:sz="0" w:val="nil"/>
          <w:left w:space="0" w:sz="0" w:val="nil"/>
          <w:bottom w:space="0" w:sz="0" w:val="nil"/>
          <w:right w:space="0" w:sz="0" w:val="nil"/>
          <w:between w:space="0" w:sz="0" w:val="nil"/>
        </w:pBdr>
        <w:shd w:fill="auto" w:val="clear"/>
        <w:spacing w:after="0" w:before="18.3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5">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B6">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7">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8">
      <w:pPr>
        <w:keepNext w:val="0"/>
        <w:keepLines w:val="0"/>
        <w:widowControl w:val="0"/>
        <w:pBdr>
          <w:top w:space="0" w:sz="0" w:val="nil"/>
          <w:left w:space="0" w:sz="0" w:val="nil"/>
          <w:bottom w:space="0" w:sz="0" w:val="nil"/>
          <w:right w:space="0" w:sz="0" w:val="nil"/>
          <w:between w:space="0" w:sz="0" w:val="nil"/>
        </w:pBdr>
        <w:shd w:fill="auto" w:val="clear"/>
        <w:spacing w:after="0" w:before="4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B9">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A">
      <w:pPr>
        <w:keepNext w:val="0"/>
        <w:keepLines w:val="0"/>
        <w:widowControl w:val="0"/>
        <w:pBdr>
          <w:top w:space="0" w:sz="0" w:val="nil"/>
          <w:left w:space="0" w:sz="0" w:val="nil"/>
          <w:bottom w:space="0" w:sz="0" w:val="nil"/>
          <w:right w:space="0" w:sz="0" w:val="nil"/>
          <w:between w:space="0" w:sz="0" w:val="nil"/>
        </w:pBdr>
        <w:shd w:fill="auto" w:val="clear"/>
        <w:spacing w:after="0" w:before="34.83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BB">
      <w:pPr>
        <w:keepNext w:val="0"/>
        <w:keepLines w:val="0"/>
        <w:widowControl w:val="0"/>
        <w:pBdr>
          <w:top w:space="0" w:sz="0" w:val="nil"/>
          <w:left w:space="0" w:sz="0" w:val="nil"/>
          <w:bottom w:space="0" w:sz="0" w:val="nil"/>
          <w:right w:space="0" w:sz="0" w:val="nil"/>
          <w:between w:space="0" w:sz="0" w:val="nil"/>
        </w:pBdr>
        <w:shd w:fill="auto" w:val="clear"/>
        <w:spacing w:after="0" w:before="57.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7BC">
      <w:pPr>
        <w:keepNext w:val="0"/>
        <w:keepLines w:val="0"/>
        <w:widowControl w:val="0"/>
        <w:pBdr>
          <w:top w:space="0" w:sz="0" w:val="nil"/>
          <w:left w:space="0" w:sz="0" w:val="nil"/>
          <w:bottom w:space="0" w:sz="0" w:val="nil"/>
          <w:right w:space="0" w:sz="0" w:val="nil"/>
          <w:between w:space="0" w:sz="0" w:val="nil"/>
        </w:pBdr>
        <w:shd w:fill="auto" w:val="clear"/>
        <w:spacing w:after="0" w:before="7.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BD">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E">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F">
      <w:pPr>
        <w:keepNext w:val="0"/>
        <w:keepLines w:val="0"/>
        <w:widowControl w:val="0"/>
        <w:pBdr>
          <w:top w:space="0" w:sz="0" w:val="nil"/>
          <w:left w:space="0" w:sz="0" w:val="nil"/>
          <w:bottom w:space="0" w:sz="0" w:val="nil"/>
          <w:right w:space="0" w:sz="0" w:val="nil"/>
          <w:between w:space="0" w:sz="0" w:val="nil"/>
        </w:pBdr>
        <w:shd w:fill="auto" w:val="clear"/>
        <w:spacing w:after="0" w:before="57.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C0">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C1">
      <w:pPr>
        <w:keepNext w:val="0"/>
        <w:keepLines w:val="0"/>
        <w:widowControl w:val="0"/>
        <w:pBdr>
          <w:top w:space="0" w:sz="0" w:val="nil"/>
          <w:left w:space="0" w:sz="0" w:val="nil"/>
          <w:bottom w:space="0" w:sz="0" w:val="nil"/>
          <w:right w:space="0" w:sz="0" w:val="nil"/>
          <w:between w:space="0" w:sz="0" w:val="nil"/>
        </w:pBdr>
        <w:shd w:fill="auto" w:val="clear"/>
        <w:spacing w:after="0" w:before="51.6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2">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3">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4">
      <w:pPr>
        <w:keepNext w:val="0"/>
        <w:keepLines w:val="0"/>
        <w:widowControl w:val="0"/>
        <w:pBdr>
          <w:top w:space="0" w:sz="0" w:val="nil"/>
          <w:left w:space="0" w:sz="0" w:val="nil"/>
          <w:bottom w:space="0" w:sz="0" w:val="nil"/>
          <w:right w:space="0" w:sz="0" w:val="nil"/>
          <w:between w:space="0" w:sz="0" w:val="nil"/>
        </w:pBdr>
        <w:shd w:fill="auto" w:val="clear"/>
        <w:spacing w:after="0" w:before="49.59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5">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6">
      <w:pPr>
        <w:keepNext w:val="0"/>
        <w:keepLines w:val="0"/>
        <w:widowControl w:val="0"/>
        <w:pBdr>
          <w:top w:space="0" w:sz="0" w:val="nil"/>
          <w:left w:space="0" w:sz="0" w:val="nil"/>
          <w:bottom w:space="0" w:sz="0" w:val="nil"/>
          <w:right w:space="0" w:sz="0" w:val="nil"/>
          <w:between w:space="0" w:sz="0" w:val="nil"/>
        </w:pBdr>
        <w:shd w:fill="auto" w:val="clear"/>
        <w:spacing w:after="0" w:before="33.6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7">
      <w:pPr>
        <w:keepNext w:val="0"/>
        <w:keepLines w:val="0"/>
        <w:widowControl w:val="0"/>
        <w:pBdr>
          <w:top w:space="0" w:sz="0" w:val="nil"/>
          <w:left w:space="0" w:sz="0" w:val="nil"/>
          <w:bottom w:space="0" w:sz="0" w:val="nil"/>
          <w:right w:space="0" w:sz="0" w:val="nil"/>
          <w:between w:space="0" w:sz="0" w:val="nil"/>
        </w:pBdr>
        <w:shd w:fill="auto" w:val="clear"/>
        <w:spacing w:after="0" w:before="57.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C8">
      <w:pPr>
        <w:keepNext w:val="0"/>
        <w:keepLines w:val="0"/>
        <w:widowControl w:val="0"/>
        <w:pBdr>
          <w:top w:space="0" w:sz="0" w:val="nil"/>
          <w:left w:space="0" w:sz="0" w:val="nil"/>
          <w:bottom w:space="0" w:sz="0" w:val="nil"/>
          <w:right w:space="0" w:sz="0" w:val="nil"/>
          <w:between w:space="0" w:sz="0" w:val="nil"/>
        </w:pBdr>
        <w:shd w:fill="auto" w:val="clear"/>
        <w:spacing w:after="0" w:before="14.5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C9">
      <w:pPr>
        <w:keepNext w:val="0"/>
        <w:keepLines w:val="0"/>
        <w:widowControl w:val="0"/>
        <w:pBdr>
          <w:top w:space="0" w:sz="0" w:val="nil"/>
          <w:left w:space="0" w:sz="0" w:val="nil"/>
          <w:bottom w:space="0" w:sz="0" w:val="nil"/>
          <w:right w:space="0" w:sz="0" w:val="nil"/>
          <w:between w:space="0" w:sz="0" w:val="nil"/>
        </w:pBdr>
        <w:shd w:fill="auto" w:val="clear"/>
        <w:spacing w:after="0" w:before="63.37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CA">
      <w:pPr>
        <w:keepNext w:val="0"/>
        <w:keepLines w:val="0"/>
        <w:widowControl w:val="0"/>
        <w:pBdr>
          <w:top w:space="0" w:sz="0" w:val="nil"/>
          <w:left w:space="0" w:sz="0" w:val="nil"/>
          <w:bottom w:space="0" w:sz="0" w:val="nil"/>
          <w:right w:space="0" w:sz="0" w:val="nil"/>
          <w:between w:space="0" w:sz="0" w:val="nil"/>
        </w:pBdr>
        <w:shd w:fill="auto" w:val="clear"/>
        <w:spacing w:after="0" w:before="33.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CB">
      <w:pPr>
        <w:keepNext w:val="0"/>
        <w:keepLines w:val="0"/>
        <w:widowControl w:val="0"/>
        <w:pBdr>
          <w:top w:space="0" w:sz="0" w:val="nil"/>
          <w:left w:space="0" w:sz="0" w:val="nil"/>
          <w:bottom w:space="0" w:sz="0" w:val="nil"/>
          <w:right w:space="0" w:sz="0" w:val="nil"/>
          <w:between w:space="0" w:sz="0" w:val="nil"/>
        </w:pBdr>
        <w:shd w:fill="auto" w:val="clear"/>
        <w:spacing w:after="0" w:before="51.6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CC">
      <w:pPr>
        <w:keepNext w:val="0"/>
        <w:keepLines w:val="0"/>
        <w:widowControl w:val="0"/>
        <w:pBdr>
          <w:top w:space="0" w:sz="0" w:val="nil"/>
          <w:left w:space="0" w:sz="0" w:val="nil"/>
          <w:bottom w:space="0" w:sz="0" w:val="nil"/>
          <w:right w:space="0" w:sz="0" w:val="nil"/>
          <w:between w:space="0" w:sz="0" w:val="nil"/>
        </w:pBdr>
        <w:shd w:fill="auto" w:val="clear"/>
        <w:spacing w:after="0" w:before="32.7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D">
      <w:pPr>
        <w:keepNext w:val="0"/>
        <w:keepLines w:val="0"/>
        <w:widowControl w:val="0"/>
        <w:pBdr>
          <w:top w:space="0" w:sz="0" w:val="nil"/>
          <w:left w:space="0" w:sz="0" w:val="nil"/>
          <w:bottom w:space="0" w:sz="0" w:val="nil"/>
          <w:right w:space="0" w:sz="0" w:val="nil"/>
          <w:between w:space="0" w:sz="0" w:val="nil"/>
        </w:pBdr>
        <w:shd w:fill="auto" w:val="clear"/>
        <w:spacing w:after="0" w:before="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CE">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CF">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D0">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D1">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D2">
      <w:pPr>
        <w:keepNext w:val="0"/>
        <w:keepLines w:val="0"/>
        <w:widowControl w:val="0"/>
        <w:pBdr>
          <w:top w:space="0" w:sz="0" w:val="nil"/>
          <w:left w:space="0" w:sz="0" w:val="nil"/>
          <w:bottom w:space="0" w:sz="0" w:val="nil"/>
          <w:right w:space="0" w:sz="0" w:val="nil"/>
          <w:between w:space="0" w:sz="0" w:val="nil"/>
        </w:pBdr>
        <w:shd w:fill="auto" w:val="clear"/>
        <w:spacing w:after="0" w:before="41.9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D3">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4">
      <w:pPr>
        <w:keepNext w:val="0"/>
        <w:keepLines w:val="0"/>
        <w:widowControl w:val="0"/>
        <w:pBdr>
          <w:top w:space="0" w:sz="0" w:val="nil"/>
          <w:left w:space="0" w:sz="0" w:val="nil"/>
          <w:bottom w:space="0" w:sz="0" w:val="nil"/>
          <w:right w:space="0" w:sz="0" w:val="nil"/>
          <w:between w:space="0" w:sz="0" w:val="nil"/>
        </w:pBdr>
        <w:shd w:fill="auto" w:val="clear"/>
        <w:spacing w:after="0" w:before="41.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D5">
      <w:pPr>
        <w:keepNext w:val="0"/>
        <w:keepLines w:val="0"/>
        <w:widowControl w:val="0"/>
        <w:pBdr>
          <w:top w:space="0" w:sz="0" w:val="nil"/>
          <w:left w:space="0" w:sz="0" w:val="nil"/>
          <w:bottom w:space="0" w:sz="0" w:val="nil"/>
          <w:right w:space="0" w:sz="0" w:val="nil"/>
          <w:between w:space="0" w:sz="0" w:val="nil"/>
        </w:pBdr>
        <w:shd w:fill="auto" w:val="clear"/>
        <w:spacing w:after="0" w:before="5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D6">
      <w:pPr>
        <w:keepNext w:val="0"/>
        <w:keepLines w:val="0"/>
        <w:widowControl w:val="0"/>
        <w:pBdr>
          <w:top w:space="0" w:sz="0" w:val="nil"/>
          <w:left w:space="0" w:sz="0" w:val="nil"/>
          <w:bottom w:space="0" w:sz="0" w:val="nil"/>
          <w:right w:space="0" w:sz="0" w:val="nil"/>
          <w:between w:space="0" w:sz="0" w:val="nil"/>
        </w:pBdr>
        <w:shd w:fill="auto" w:val="clear"/>
        <w:spacing w:after="0" w:before="23.9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D7">
      <w:pPr>
        <w:keepNext w:val="0"/>
        <w:keepLines w:val="0"/>
        <w:widowControl w:val="0"/>
        <w:pBdr>
          <w:top w:space="0" w:sz="0" w:val="nil"/>
          <w:left w:space="0" w:sz="0" w:val="nil"/>
          <w:bottom w:space="0" w:sz="0" w:val="nil"/>
          <w:right w:space="0" w:sz="0" w:val="nil"/>
          <w:between w:space="0" w:sz="0" w:val="nil"/>
        </w:pBdr>
        <w:shd w:fill="auto" w:val="clear"/>
        <w:spacing w:after="0" w:before="57.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D8">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D9">
      <w:pPr>
        <w:keepNext w:val="0"/>
        <w:keepLines w:val="0"/>
        <w:widowControl w:val="0"/>
        <w:pBdr>
          <w:top w:space="0" w:sz="0" w:val="nil"/>
          <w:left w:space="0" w:sz="0" w:val="nil"/>
          <w:bottom w:space="0" w:sz="0" w:val="nil"/>
          <w:right w:space="0" w:sz="0" w:val="nil"/>
          <w:between w:space="0" w:sz="0" w:val="nil"/>
        </w:pBdr>
        <w:shd w:fill="auto" w:val="clear"/>
        <w:spacing w:after="0" w:before="2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DA">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DB">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7DC">
      <w:pPr>
        <w:keepNext w:val="0"/>
        <w:keepLines w:val="0"/>
        <w:widowControl w:val="0"/>
        <w:pBdr>
          <w:top w:space="0" w:sz="0" w:val="nil"/>
          <w:left w:space="0" w:sz="0" w:val="nil"/>
          <w:bottom w:space="0" w:sz="0" w:val="nil"/>
          <w:right w:space="0" w:sz="0" w:val="nil"/>
          <w:between w:space="0" w:sz="0" w:val="nil"/>
        </w:pBdr>
        <w:shd w:fill="auto" w:val="clear"/>
        <w:spacing w:after="0" w:before="16.8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7DD">
      <w:pPr>
        <w:keepNext w:val="0"/>
        <w:keepLines w:val="0"/>
        <w:widowControl w:val="0"/>
        <w:pBdr>
          <w:top w:space="0" w:sz="0" w:val="nil"/>
          <w:left w:space="0" w:sz="0" w:val="nil"/>
          <w:bottom w:space="0" w:sz="0" w:val="nil"/>
          <w:right w:space="0" w:sz="0" w:val="nil"/>
          <w:between w:space="0" w:sz="0" w:val="nil"/>
        </w:pBdr>
        <w:shd w:fill="auto" w:val="clear"/>
        <w:spacing w:after="0" w:before="62.17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DE">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DF">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E0">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E1">
      <w:pPr>
        <w:keepNext w:val="0"/>
        <w:keepLines w:val="0"/>
        <w:widowControl w:val="0"/>
        <w:pBdr>
          <w:top w:space="0" w:sz="0" w:val="nil"/>
          <w:left w:space="0" w:sz="0" w:val="nil"/>
          <w:bottom w:space="0" w:sz="0" w:val="nil"/>
          <w:right w:space="0" w:sz="0" w:val="nil"/>
          <w:between w:space="0" w:sz="0" w:val="nil"/>
        </w:pBdr>
        <w:shd w:fill="auto" w:val="clear"/>
        <w:spacing w:after="0" w:before="39.6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2">
      <w:pPr>
        <w:keepNext w:val="0"/>
        <w:keepLines w:val="0"/>
        <w:widowControl w:val="0"/>
        <w:pBdr>
          <w:top w:space="0" w:sz="0" w:val="nil"/>
          <w:left w:space="0" w:sz="0" w:val="nil"/>
          <w:bottom w:space="0" w:sz="0" w:val="nil"/>
          <w:right w:space="0" w:sz="0" w:val="nil"/>
          <w:between w:space="0" w:sz="0" w:val="nil"/>
        </w:pBdr>
        <w:shd w:fill="auto" w:val="clear"/>
        <w:spacing w:after="0" w:before="57.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7E3">
      <w:pPr>
        <w:keepNext w:val="0"/>
        <w:keepLines w:val="0"/>
        <w:widowControl w:val="0"/>
        <w:pBdr>
          <w:top w:space="0" w:sz="0" w:val="nil"/>
          <w:left w:space="0" w:sz="0" w:val="nil"/>
          <w:bottom w:space="0" w:sz="0" w:val="nil"/>
          <w:right w:space="0" w:sz="0" w:val="nil"/>
          <w:between w:space="0" w:sz="0" w:val="nil"/>
        </w:pBdr>
        <w:shd w:fill="auto" w:val="clear"/>
        <w:spacing w:after="0" w:before="12.8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E4">
      <w:pPr>
        <w:keepNext w:val="0"/>
        <w:keepLines w:val="0"/>
        <w:widowControl w:val="0"/>
        <w:pBdr>
          <w:top w:space="0" w:sz="0" w:val="nil"/>
          <w:left w:space="0" w:sz="0" w:val="nil"/>
          <w:bottom w:space="0" w:sz="0" w:val="nil"/>
          <w:right w:space="0" w:sz="0" w:val="nil"/>
          <w:between w:space="0" w:sz="0" w:val="nil"/>
        </w:pBdr>
        <w:shd w:fill="auto" w:val="clear"/>
        <w:spacing w:after="0" w:before="23.2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7E5">
      <w:pPr>
        <w:keepNext w:val="0"/>
        <w:keepLines w:val="0"/>
        <w:widowControl w:val="0"/>
        <w:pBdr>
          <w:top w:space="0" w:sz="0" w:val="nil"/>
          <w:left w:space="0" w:sz="0" w:val="nil"/>
          <w:bottom w:space="0" w:sz="0" w:val="nil"/>
          <w:right w:space="0" w:sz="0" w:val="nil"/>
          <w:between w:space="0" w:sz="0" w:val="nil"/>
        </w:pBdr>
        <w:shd w:fill="auto" w:val="clear"/>
        <w:spacing w:after="0" w:before="33.4957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E6">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E7">
      <w:pPr>
        <w:keepNext w:val="0"/>
        <w:keepLines w:val="0"/>
        <w:widowControl w:val="0"/>
        <w:pBdr>
          <w:top w:space="0" w:sz="0" w:val="nil"/>
          <w:left w:space="0" w:sz="0" w:val="nil"/>
          <w:bottom w:space="0" w:sz="0" w:val="nil"/>
          <w:right w:space="0" w:sz="0" w:val="nil"/>
          <w:between w:space="0" w:sz="0" w:val="nil"/>
        </w:pBdr>
        <w:shd w:fill="auto" w:val="clear"/>
        <w:spacing w:after="0" w:before="50.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E8">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E9">
      <w:pPr>
        <w:keepNext w:val="0"/>
        <w:keepLines w:val="0"/>
        <w:widowControl w:val="0"/>
        <w:pBdr>
          <w:top w:space="0" w:sz="0" w:val="nil"/>
          <w:left w:space="0" w:sz="0" w:val="nil"/>
          <w:bottom w:space="0" w:sz="0" w:val="nil"/>
          <w:right w:space="0" w:sz="0" w:val="nil"/>
          <w:between w:space="0" w:sz="0" w:val="nil"/>
        </w:pBdr>
        <w:shd w:fill="auto" w:val="clear"/>
        <w:spacing w:after="0" w:before="39.6121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EA">
      <w:pPr>
        <w:keepNext w:val="0"/>
        <w:keepLines w:val="0"/>
        <w:widowControl w:val="0"/>
        <w:pBdr>
          <w:top w:space="0" w:sz="0" w:val="nil"/>
          <w:left w:space="0" w:sz="0" w:val="nil"/>
          <w:bottom w:space="0" w:sz="0" w:val="nil"/>
          <w:right w:space="0" w:sz="0" w:val="nil"/>
          <w:between w:space="0" w:sz="0" w:val="nil"/>
        </w:pBdr>
        <w:shd w:fill="auto" w:val="clear"/>
        <w:spacing w:after="0" w:before="85.162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EB">
      <w:pPr>
        <w:keepNext w:val="0"/>
        <w:keepLines w:val="0"/>
        <w:widowControl w:val="0"/>
        <w:pBdr>
          <w:top w:space="0" w:sz="0" w:val="nil"/>
          <w:left w:space="0" w:sz="0" w:val="nil"/>
          <w:bottom w:space="0" w:sz="0" w:val="nil"/>
          <w:right w:space="0" w:sz="0" w:val="nil"/>
          <w:between w:space="0" w:sz="0" w:val="nil"/>
        </w:pBdr>
        <w:shd w:fill="auto" w:val="clear"/>
        <w:spacing w:after="0" w:before="55.22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EC">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ED">
      <w:pPr>
        <w:keepNext w:val="0"/>
        <w:keepLines w:val="0"/>
        <w:widowControl w:val="0"/>
        <w:pBdr>
          <w:top w:space="0" w:sz="0" w:val="nil"/>
          <w:left w:space="0" w:sz="0" w:val="nil"/>
          <w:bottom w:space="0" w:sz="0" w:val="nil"/>
          <w:right w:space="0" w:sz="0" w:val="nil"/>
          <w:between w:space="0" w:sz="0" w:val="nil"/>
        </w:pBdr>
        <w:shd w:fill="auto" w:val="clear"/>
        <w:spacing w:after="0" w:before="57.4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7EE">
      <w:pPr>
        <w:keepNext w:val="0"/>
        <w:keepLines w:val="0"/>
        <w:widowControl w:val="0"/>
        <w:pBdr>
          <w:top w:space="0" w:sz="0" w:val="nil"/>
          <w:left w:space="0" w:sz="0" w:val="nil"/>
          <w:bottom w:space="0" w:sz="0" w:val="nil"/>
          <w:right w:space="0" w:sz="0" w:val="nil"/>
          <w:between w:space="0" w:sz="0" w:val="nil"/>
        </w:pBdr>
        <w:shd w:fill="auto" w:val="clear"/>
        <w:spacing w:after="0" w:before="4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EF">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0">
      <w:pPr>
        <w:keepNext w:val="0"/>
        <w:keepLines w:val="0"/>
        <w:widowControl w:val="0"/>
        <w:pBdr>
          <w:top w:space="0" w:sz="0" w:val="nil"/>
          <w:left w:space="0" w:sz="0" w:val="nil"/>
          <w:bottom w:space="0" w:sz="0" w:val="nil"/>
          <w:right w:space="0" w:sz="0" w:val="nil"/>
          <w:between w:space="0" w:sz="0" w:val="nil"/>
        </w:pBdr>
        <w:shd w:fill="auto" w:val="clear"/>
        <w:spacing w:after="0" w:before="56.40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1">
      <w:pPr>
        <w:keepNext w:val="0"/>
        <w:keepLines w:val="0"/>
        <w:widowControl w:val="0"/>
        <w:pBdr>
          <w:top w:space="0" w:sz="0" w:val="nil"/>
          <w:left w:space="0" w:sz="0" w:val="nil"/>
          <w:bottom w:space="0" w:sz="0" w:val="nil"/>
          <w:right w:space="0" w:sz="0" w:val="nil"/>
          <w:between w:space="0" w:sz="0" w:val="nil"/>
        </w:pBdr>
        <w:shd w:fill="auto" w:val="clear"/>
        <w:spacing w:after="0" w:before="57.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2">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F3">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F4">
      <w:pPr>
        <w:keepNext w:val="0"/>
        <w:keepLines w:val="0"/>
        <w:widowControl w:val="0"/>
        <w:pBdr>
          <w:top w:space="0" w:sz="0" w:val="nil"/>
          <w:left w:space="0" w:sz="0" w:val="nil"/>
          <w:bottom w:space="0" w:sz="0" w:val="nil"/>
          <w:right w:space="0" w:sz="0" w:val="nil"/>
          <w:between w:space="0" w:sz="0" w:val="nil"/>
        </w:pBdr>
        <w:shd w:fill="auto" w:val="clear"/>
        <w:spacing w:after="0" w:before="57.2000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5">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F6">
      <w:pPr>
        <w:keepNext w:val="0"/>
        <w:keepLines w:val="0"/>
        <w:widowControl w:val="0"/>
        <w:pBdr>
          <w:top w:space="0" w:sz="0" w:val="nil"/>
          <w:left w:space="0" w:sz="0" w:val="nil"/>
          <w:bottom w:space="0" w:sz="0" w:val="nil"/>
          <w:right w:space="0" w:sz="0" w:val="nil"/>
          <w:between w:space="0" w:sz="0" w:val="nil"/>
        </w:pBdr>
        <w:shd w:fill="auto" w:val="clear"/>
        <w:spacing w:after="0" w:before="33.61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7">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8">
      <w:pPr>
        <w:keepNext w:val="0"/>
        <w:keepLines w:val="0"/>
        <w:widowControl w:val="0"/>
        <w:pBdr>
          <w:top w:space="0" w:sz="0" w:val="nil"/>
          <w:left w:space="0" w:sz="0" w:val="nil"/>
          <w:bottom w:space="0" w:sz="0" w:val="nil"/>
          <w:right w:space="0" w:sz="0" w:val="nil"/>
          <w:between w:space="0" w:sz="0" w:val="nil"/>
        </w:pBdr>
        <w:shd w:fill="auto" w:val="clear"/>
        <w:spacing w:after="0" w:before="4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7F9">
      <w:pPr>
        <w:keepNext w:val="0"/>
        <w:keepLines w:val="0"/>
        <w:widowControl w:val="0"/>
        <w:pBdr>
          <w:top w:space="0" w:sz="0" w:val="nil"/>
          <w:left w:space="0" w:sz="0" w:val="nil"/>
          <w:bottom w:space="0" w:sz="0" w:val="nil"/>
          <w:right w:space="0" w:sz="0" w:val="nil"/>
          <w:between w:space="0" w:sz="0" w:val="nil"/>
        </w:pBdr>
        <w:shd w:fill="auto" w:val="clear"/>
        <w:spacing w:after="0" w:before="22.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FA">
      <w:pPr>
        <w:keepNext w:val="0"/>
        <w:keepLines w:val="0"/>
        <w:widowControl w:val="0"/>
        <w:pBdr>
          <w:top w:space="0" w:sz="0" w:val="nil"/>
          <w:left w:space="0" w:sz="0" w:val="nil"/>
          <w:bottom w:space="0" w:sz="0" w:val="nil"/>
          <w:right w:space="0" w:sz="0" w:val="nil"/>
          <w:between w:space="0" w:sz="0" w:val="nil"/>
        </w:pBdr>
        <w:shd w:fill="auto" w:val="clear"/>
        <w:spacing w:after="0" w:before="33.614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FB">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FC">
      <w:pPr>
        <w:keepNext w:val="0"/>
        <w:keepLines w:val="0"/>
        <w:widowControl w:val="0"/>
        <w:pBdr>
          <w:top w:space="0" w:sz="0" w:val="nil"/>
          <w:left w:space="0" w:sz="0" w:val="nil"/>
          <w:bottom w:space="0" w:sz="0" w:val="nil"/>
          <w:right w:space="0" w:sz="0" w:val="nil"/>
          <w:between w:space="0" w:sz="0" w:val="nil"/>
        </w:pBdr>
        <w:shd w:fill="auto" w:val="clear"/>
        <w:spacing w:after="0" w:before="58.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FD">
      <w:pPr>
        <w:keepNext w:val="0"/>
        <w:keepLines w:val="0"/>
        <w:widowControl w:val="0"/>
        <w:pBdr>
          <w:top w:space="0" w:sz="0" w:val="nil"/>
          <w:left w:space="0" w:sz="0" w:val="nil"/>
          <w:bottom w:space="0" w:sz="0" w:val="nil"/>
          <w:right w:space="0" w:sz="0" w:val="nil"/>
          <w:between w:space="0" w:sz="0" w:val="nil"/>
        </w:pBdr>
        <w:shd w:fill="auto" w:val="clear"/>
        <w:spacing w:after="0" w:before="85.1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FE">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FF">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0">
      <w:pPr>
        <w:keepNext w:val="0"/>
        <w:keepLines w:val="0"/>
        <w:widowControl w:val="0"/>
        <w:pBdr>
          <w:top w:space="0" w:sz="0" w:val="nil"/>
          <w:left w:space="0" w:sz="0" w:val="nil"/>
          <w:bottom w:space="0" w:sz="0" w:val="nil"/>
          <w:right w:space="0" w:sz="0" w:val="nil"/>
          <w:between w:space="0" w:sz="0" w:val="nil"/>
        </w:pBdr>
        <w:shd w:fill="auto" w:val="clear"/>
        <w:spacing w:after="0" w:before="41.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01">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02">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03">
      <w:pPr>
        <w:keepNext w:val="0"/>
        <w:keepLines w:val="0"/>
        <w:widowControl w:val="0"/>
        <w:pBdr>
          <w:top w:space="0" w:sz="0" w:val="nil"/>
          <w:left w:space="0" w:sz="0" w:val="nil"/>
          <w:bottom w:space="0" w:sz="0" w:val="nil"/>
          <w:right w:space="0" w:sz="0" w:val="nil"/>
          <w:between w:space="0" w:sz="0" w:val="nil"/>
        </w:pBdr>
        <w:shd w:fill="auto" w:val="clear"/>
        <w:spacing w:after="0" w:before="57.397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0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5">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6">
      <w:pPr>
        <w:keepNext w:val="0"/>
        <w:keepLines w:val="0"/>
        <w:widowControl w:val="0"/>
        <w:pBdr>
          <w:top w:space="0" w:sz="0" w:val="nil"/>
          <w:left w:space="0" w:sz="0" w:val="nil"/>
          <w:bottom w:space="0" w:sz="0" w:val="nil"/>
          <w:right w:space="0" w:sz="0" w:val="nil"/>
          <w:between w:space="0" w:sz="0" w:val="nil"/>
        </w:pBdr>
        <w:shd w:fill="auto" w:val="clear"/>
        <w:spacing w:after="0" w:before="32.7944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07">
      <w:pPr>
        <w:keepNext w:val="0"/>
        <w:keepLines w:val="0"/>
        <w:widowControl w:val="0"/>
        <w:pBdr>
          <w:top w:space="0" w:sz="0" w:val="nil"/>
          <w:left w:space="0" w:sz="0" w:val="nil"/>
          <w:bottom w:space="0" w:sz="0" w:val="nil"/>
          <w:right w:space="0" w:sz="0" w:val="nil"/>
          <w:between w:space="0" w:sz="0" w:val="nil"/>
        </w:pBdr>
        <w:shd w:fill="auto" w:val="clear"/>
        <w:spacing w:after="0" w:before="23.98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8">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09">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0A">
      <w:pPr>
        <w:keepNext w:val="0"/>
        <w:keepLines w:val="0"/>
        <w:widowControl w:val="0"/>
        <w:pBdr>
          <w:top w:space="0" w:sz="0" w:val="nil"/>
          <w:left w:space="0" w:sz="0" w:val="nil"/>
          <w:bottom w:space="0" w:sz="0" w:val="nil"/>
          <w:right w:space="0" w:sz="0" w:val="nil"/>
          <w:between w:space="0" w:sz="0" w:val="nil"/>
        </w:pBdr>
        <w:shd w:fill="auto" w:val="clear"/>
        <w:spacing w:after="0" w:before="30.225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80B">
      <w:pPr>
        <w:keepNext w:val="0"/>
        <w:keepLines w:val="0"/>
        <w:widowControl w:val="0"/>
        <w:pBdr>
          <w:top w:space="0" w:sz="0" w:val="nil"/>
          <w:left w:space="0" w:sz="0" w:val="nil"/>
          <w:bottom w:space="0" w:sz="0" w:val="nil"/>
          <w:right w:space="0" w:sz="0" w:val="nil"/>
          <w:between w:space="0" w:sz="0" w:val="nil"/>
        </w:pBdr>
        <w:shd w:fill="auto" w:val="clear"/>
        <w:spacing w:after="0" w:before="15.8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0C">
      <w:pPr>
        <w:keepNext w:val="0"/>
        <w:keepLines w:val="0"/>
        <w:widowControl w:val="0"/>
        <w:pBdr>
          <w:top w:space="0" w:sz="0" w:val="nil"/>
          <w:left w:space="0" w:sz="0" w:val="nil"/>
          <w:bottom w:space="0" w:sz="0" w:val="nil"/>
          <w:right w:space="0" w:sz="0" w:val="nil"/>
          <w:between w:space="0" w:sz="0" w:val="nil"/>
        </w:pBdr>
        <w:shd w:fill="auto" w:val="clear"/>
        <w:spacing w:after="0" w:before="9.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0D">
      <w:pPr>
        <w:keepNext w:val="0"/>
        <w:keepLines w:val="0"/>
        <w:widowControl w:val="0"/>
        <w:pBdr>
          <w:top w:space="0" w:sz="0" w:val="nil"/>
          <w:left w:space="0" w:sz="0" w:val="nil"/>
          <w:bottom w:space="0" w:sz="0" w:val="nil"/>
          <w:right w:space="0" w:sz="0" w:val="nil"/>
          <w:between w:space="0" w:sz="0" w:val="nil"/>
        </w:pBdr>
        <w:shd w:fill="auto" w:val="clear"/>
        <w:spacing w:after="0" w:before="55.22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0E">
      <w:pPr>
        <w:keepNext w:val="0"/>
        <w:keepLines w:val="0"/>
        <w:widowControl w:val="0"/>
        <w:pBdr>
          <w:top w:space="0" w:sz="0" w:val="nil"/>
          <w:left w:space="0" w:sz="0" w:val="nil"/>
          <w:bottom w:space="0" w:sz="0" w:val="nil"/>
          <w:right w:space="0" w:sz="0" w:val="nil"/>
          <w:between w:space="0" w:sz="0" w:val="nil"/>
        </w:pBdr>
        <w:shd w:fill="auto" w:val="clear"/>
        <w:spacing w:after="0" w:before="55.2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0F">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10">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11">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12">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13">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4">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15">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16">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17">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8">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19">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1A">
      <w:pPr>
        <w:keepNext w:val="0"/>
        <w:keepLines w:val="0"/>
        <w:widowControl w:val="0"/>
        <w:pBdr>
          <w:top w:space="0" w:sz="0" w:val="nil"/>
          <w:left w:space="0" w:sz="0" w:val="nil"/>
          <w:bottom w:space="0" w:sz="0" w:val="nil"/>
          <w:right w:space="0" w:sz="0" w:val="nil"/>
          <w:between w:space="0" w:sz="0" w:val="nil"/>
        </w:pBdr>
        <w:shd w:fill="auto" w:val="clear"/>
        <w:spacing w:after="0" w:before="45.6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1B">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C">
      <w:pPr>
        <w:keepNext w:val="0"/>
        <w:keepLines w:val="0"/>
        <w:widowControl w:val="0"/>
        <w:pBdr>
          <w:top w:space="0" w:sz="0" w:val="nil"/>
          <w:left w:space="0" w:sz="0" w:val="nil"/>
          <w:bottom w:space="0" w:sz="0" w:val="nil"/>
          <w:right w:space="0" w:sz="0" w:val="nil"/>
          <w:between w:space="0" w:sz="0" w:val="nil"/>
        </w:pBdr>
        <w:shd w:fill="auto" w:val="clear"/>
        <w:spacing w:after="0" w:before="41.9737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1D">
      <w:pPr>
        <w:keepNext w:val="0"/>
        <w:keepLines w:val="0"/>
        <w:widowControl w:val="0"/>
        <w:pBdr>
          <w:top w:space="0" w:sz="0" w:val="nil"/>
          <w:left w:space="0" w:sz="0" w:val="nil"/>
          <w:bottom w:space="0" w:sz="0" w:val="nil"/>
          <w:right w:space="0" w:sz="0" w:val="nil"/>
          <w:between w:space="0" w:sz="0" w:val="nil"/>
        </w:pBdr>
        <w:shd w:fill="auto" w:val="clear"/>
        <w:spacing w:after="0" w:before="50.4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1E">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F">
      <w:pPr>
        <w:keepNext w:val="0"/>
        <w:keepLines w:val="0"/>
        <w:widowControl w:val="0"/>
        <w:pBdr>
          <w:top w:space="0" w:sz="0" w:val="nil"/>
          <w:left w:space="0" w:sz="0" w:val="nil"/>
          <w:bottom w:space="0" w:sz="0" w:val="nil"/>
          <w:right w:space="0" w:sz="0" w:val="nil"/>
          <w:between w:space="0" w:sz="0" w:val="nil"/>
        </w:pBdr>
        <w:shd w:fill="auto" w:val="clear"/>
        <w:spacing w:after="0" w:before="57.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2820">
      <w:pPr>
        <w:keepNext w:val="0"/>
        <w:keepLines w:val="0"/>
        <w:widowControl w:val="0"/>
        <w:pBdr>
          <w:top w:space="0" w:sz="0" w:val="nil"/>
          <w:left w:space="0" w:sz="0" w:val="nil"/>
          <w:bottom w:space="0" w:sz="0" w:val="nil"/>
          <w:right w:space="0" w:sz="0" w:val="nil"/>
          <w:between w:space="0" w:sz="0" w:val="nil"/>
        </w:pBdr>
        <w:shd w:fill="auto" w:val="clear"/>
        <w:spacing w:after="0" w:before="12.234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21">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22">
      <w:pPr>
        <w:keepNext w:val="0"/>
        <w:keepLines w:val="0"/>
        <w:widowControl w:val="0"/>
        <w:pBdr>
          <w:top w:space="0" w:sz="0" w:val="nil"/>
          <w:left w:space="0" w:sz="0" w:val="nil"/>
          <w:bottom w:space="0" w:sz="0" w:val="nil"/>
          <w:right w:space="0" w:sz="0" w:val="nil"/>
          <w:between w:space="0" w:sz="0" w:val="nil"/>
        </w:pBdr>
        <w:shd w:fill="auto" w:val="clear"/>
        <w:spacing w:after="0" w:before="30.2253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2823">
      <w:pPr>
        <w:keepNext w:val="0"/>
        <w:keepLines w:val="0"/>
        <w:widowControl w:val="0"/>
        <w:pBdr>
          <w:top w:space="0" w:sz="0" w:val="nil"/>
          <w:left w:space="0" w:sz="0" w:val="nil"/>
          <w:bottom w:space="0" w:sz="0" w:val="nil"/>
          <w:right w:space="0" w:sz="0" w:val="nil"/>
          <w:between w:space="0" w:sz="0" w:val="nil"/>
        </w:pBdr>
        <w:shd w:fill="auto" w:val="clear"/>
        <w:spacing w:after="0" w:before="2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24">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5">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2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7">
      <w:pPr>
        <w:keepNext w:val="0"/>
        <w:keepLines w:val="0"/>
        <w:widowControl w:val="0"/>
        <w:pBdr>
          <w:top w:space="0" w:sz="0" w:val="nil"/>
          <w:left w:space="0" w:sz="0" w:val="nil"/>
          <w:bottom w:space="0" w:sz="0" w:val="nil"/>
          <w:right w:space="0" w:sz="0" w:val="nil"/>
          <w:between w:space="0" w:sz="0" w:val="nil"/>
        </w:pBdr>
        <w:shd w:fill="auto" w:val="clear"/>
        <w:spacing w:after="0" w:before="5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28">
      <w:pPr>
        <w:keepNext w:val="0"/>
        <w:keepLines w:val="0"/>
        <w:widowControl w:val="0"/>
        <w:pBdr>
          <w:top w:space="0" w:sz="0" w:val="nil"/>
          <w:left w:space="0" w:sz="0" w:val="nil"/>
          <w:bottom w:space="0" w:sz="0" w:val="nil"/>
          <w:right w:space="0" w:sz="0" w:val="nil"/>
          <w:between w:space="0" w:sz="0" w:val="nil"/>
        </w:pBdr>
        <w:shd w:fill="auto" w:val="clear"/>
        <w:spacing w:after="0" w:before="6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29">
      <w:pPr>
        <w:keepNext w:val="0"/>
        <w:keepLines w:val="0"/>
        <w:widowControl w:val="0"/>
        <w:pBdr>
          <w:top w:space="0" w:sz="0" w:val="nil"/>
          <w:left w:space="0" w:sz="0" w:val="nil"/>
          <w:bottom w:space="0" w:sz="0" w:val="nil"/>
          <w:right w:space="0" w:sz="0" w:val="nil"/>
          <w:between w:space="0" w:sz="0" w:val="nil"/>
        </w:pBdr>
        <w:shd w:fill="auto" w:val="clear"/>
        <w:spacing w:after="0" w:before="67.06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2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B">
      <w:pPr>
        <w:keepNext w:val="0"/>
        <w:keepLines w:val="0"/>
        <w:widowControl w:val="0"/>
        <w:pBdr>
          <w:top w:space="0" w:sz="0" w:val="nil"/>
          <w:left w:space="0" w:sz="0" w:val="nil"/>
          <w:bottom w:space="0" w:sz="0" w:val="nil"/>
          <w:right w:space="0" w:sz="0" w:val="nil"/>
          <w:between w:space="0" w:sz="0" w:val="nil"/>
        </w:pBdr>
        <w:shd w:fill="auto" w:val="clear"/>
        <w:spacing w:after="0" w:before="29.99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2C">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2D">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E">
      <w:pPr>
        <w:keepNext w:val="0"/>
        <w:keepLines w:val="0"/>
        <w:widowControl w:val="0"/>
        <w:pBdr>
          <w:top w:space="0" w:sz="0" w:val="nil"/>
          <w:left w:space="0" w:sz="0" w:val="nil"/>
          <w:bottom w:space="0" w:sz="0" w:val="nil"/>
          <w:right w:space="0" w:sz="0" w:val="nil"/>
          <w:between w:space="0" w:sz="0" w:val="nil"/>
        </w:pBdr>
        <w:shd w:fill="auto" w:val="clear"/>
        <w:spacing w:after="0" w:before="32.7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2F">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0">
      <w:pPr>
        <w:keepNext w:val="0"/>
        <w:keepLines w:val="0"/>
        <w:widowControl w:val="0"/>
        <w:pBdr>
          <w:top w:space="0" w:sz="0" w:val="nil"/>
          <w:left w:space="0" w:sz="0" w:val="nil"/>
          <w:bottom w:space="0" w:sz="0" w:val="nil"/>
          <w:right w:space="0" w:sz="0" w:val="nil"/>
          <w:between w:space="0" w:sz="0" w:val="nil"/>
        </w:pBdr>
        <w:shd w:fill="auto" w:val="clear"/>
        <w:spacing w:after="0" w:before="51.607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1">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32">
      <w:pPr>
        <w:keepNext w:val="0"/>
        <w:keepLines w:val="0"/>
        <w:widowControl w:val="0"/>
        <w:pBdr>
          <w:top w:space="0" w:sz="0" w:val="nil"/>
          <w:left w:space="0" w:sz="0" w:val="nil"/>
          <w:bottom w:space="0" w:sz="0" w:val="nil"/>
          <w:right w:space="0" w:sz="0" w:val="nil"/>
          <w:between w:space="0" w:sz="0" w:val="nil"/>
        </w:pBdr>
        <w:shd w:fill="auto" w:val="clear"/>
        <w:spacing w:after="0" w:before="33.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3">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34">
      <w:pPr>
        <w:keepNext w:val="0"/>
        <w:keepLines w:val="0"/>
        <w:widowControl w:val="0"/>
        <w:pBdr>
          <w:top w:space="0" w:sz="0" w:val="nil"/>
          <w:left w:space="0" w:sz="0" w:val="nil"/>
          <w:bottom w:space="0" w:sz="0" w:val="nil"/>
          <w:right w:space="0" w:sz="0" w:val="nil"/>
          <w:between w:space="0" w:sz="0" w:val="nil"/>
        </w:pBdr>
        <w:shd w:fill="auto" w:val="clear"/>
        <w:spacing w:after="0" w:before="57.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35">
      <w:pPr>
        <w:keepNext w:val="0"/>
        <w:keepLines w:val="0"/>
        <w:widowControl w:val="0"/>
        <w:pBdr>
          <w:top w:space="0" w:sz="0" w:val="nil"/>
          <w:left w:space="0" w:sz="0" w:val="nil"/>
          <w:bottom w:space="0" w:sz="0" w:val="nil"/>
          <w:right w:space="0" w:sz="0" w:val="nil"/>
          <w:between w:space="0" w:sz="0" w:val="nil"/>
        </w:pBdr>
        <w:shd w:fill="auto" w:val="clear"/>
        <w:spacing w:after="0" w:before="32.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6">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7">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8">
      <w:pPr>
        <w:keepNext w:val="0"/>
        <w:keepLines w:val="0"/>
        <w:widowControl w:val="0"/>
        <w:pBdr>
          <w:top w:space="0" w:sz="0" w:val="nil"/>
          <w:left w:space="0" w:sz="0" w:val="nil"/>
          <w:bottom w:space="0" w:sz="0" w:val="nil"/>
          <w:right w:space="0" w:sz="0" w:val="nil"/>
          <w:between w:space="0" w:sz="0" w:val="nil"/>
        </w:pBdr>
        <w:shd w:fill="auto" w:val="clear"/>
        <w:spacing w:after="0" w:before="41.963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9">
      <w:pPr>
        <w:keepNext w:val="0"/>
        <w:keepLines w:val="0"/>
        <w:widowControl w:val="0"/>
        <w:pBdr>
          <w:top w:space="0" w:sz="0" w:val="nil"/>
          <w:left w:space="0" w:sz="0" w:val="nil"/>
          <w:bottom w:space="0" w:sz="0" w:val="nil"/>
          <w:right w:space="0" w:sz="0" w:val="nil"/>
          <w:between w:space="0" w:sz="0" w:val="nil"/>
        </w:pBdr>
        <w:shd w:fill="auto" w:val="clear"/>
        <w:spacing w:after="0" w:before="7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3A">
      <w:pPr>
        <w:keepNext w:val="0"/>
        <w:keepLines w:val="0"/>
        <w:widowControl w:val="0"/>
        <w:pBdr>
          <w:top w:space="0" w:sz="0" w:val="nil"/>
          <w:left w:space="0" w:sz="0" w:val="nil"/>
          <w:bottom w:space="0" w:sz="0" w:val="nil"/>
          <w:right w:space="0" w:sz="0" w:val="nil"/>
          <w:between w:space="0" w:sz="0" w:val="nil"/>
        </w:pBdr>
        <w:shd w:fill="auto" w:val="clear"/>
        <w:spacing w:after="0" w:before="5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3B">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83C">
      <w:pPr>
        <w:keepNext w:val="0"/>
        <w:keepLines w:val="0"/>
        <w:widowControl w:val="0"/>
        <w:pBdr>
          <w:top w:space="0" w:sz="0" w:val="nil"/>
          <w:left w:space="0" w:sz="0" w:val="nil"/>
          <w:bottom w:space="0" w:sz="0" w:val="nil"/>
          <w:right w:space="0" w:sz="0" w:val="nil"/>
          <w:between w:space="0" w:sz="0" w:val="nil"/>
        </w:pBdr>
        <w:shd w:fill="auto" w:val="clear"/>
        <w:spacing w:after="0" w:before="30.0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D">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E">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F">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40">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41">
      <w:pPr>
        <w:keepNext w:val="0"/>
        <w:keepLines w:val="0"/>
        <w:widowControl w:val="0"/>
        <w:pBdr>
          <w:top w:space="0" w:sz="0" w:val="nil"/>
          <w:left w:space="0" w:sz="0" w:val="nil"/>
          <w:bottom w:space="0" w:sz="0" w:val="nil"/>
          <w:right w:space="0" w:sz="0" w:val="nil"/>
          <w:between w:space="0" w:sz="0" w:val="nil"/>
        </w:pBdr>
        <w:shd w:fill="auto" w:val="clear"/>
        <w:spacing w:after="0" w:before="16.82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42">
      <w:pPr>
        <w:keepNext w:val="0"/>
        <w:keepLines w:val="0"/>
        <w:widowControl w:val="0"/>
        <w:pBdr>
          <w:top w:space="0" w:sz="0" w:val="nil"/>
          <w:left w:space="0" w:sz="0" w:val="nil"/>
          <w:bottom w:space="0" w:sz="0" w:val="nil"/>
          <w:right w:space="0" w:sz="0" w:val="nil"/>
          <w:between w:space="0" w:sz="0" w:val="nil"/>
        </w:pBdr>
        <w:shd w:fill="auto" w:val="clear"/>
        <w:spacing w:after="0" w:before="22.207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3">
      <w:pPr>
        <w:keepNext w:val="0"/>
        <w:keepLines w:val="0"/>
        <w:widowControl w:val="0"/>
        <w:pBdr>
          <w:top w:space="0" w:sz="0" w:val="nil"/>
          <w:left w:space="0" w:sz="0" w:val="nil"/>
          <w:bottom w:space="0" w:sz="0" w:val="nil"/>
          <w:right w:space="0" w:sz="0" w:val="nil"/>
          <w:between w:space="0" w:sz="0" w:val="nil"/>
        </w:pBdr>
        <w:shd w:fill="auto" w:val="clear"/>
        <w:spacing w:after="0" w:before="57.18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44">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5">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6">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47">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8">
      <w:pPr>
        <w:keepNext w:val="0"/>
        <w:keepLines w:val="0"/>
        <w:widowControl w:val="0"/>
        <w:pBdr>
          <w:top w:space="0" w:sz="0" w:val="nil"/>
          <w:left w:space="0" w:sz="0" w:val="nil"/>
          <w:bottom w:space="0" w:sz="0" w:val="nil"/>
          <w:right w:space="0" w:sz="0" w:val="nil"/>
          <w:between w:space="0" w:sz="0" w:val="nil"/>
        </w:pBdr>
        <w:shd w:fill="auto" w:val="clear"/>
        <w:spacing w:after="0" w:before="49.5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9">
      <w:pPr>
        <w:keepNext w:val="0"/>
        <w:keepLines w:val="0"/>
        <w:widowControl w:val="0"/>
        <w:pBdr>
          <w:top w:space="0" w:sz="0" w:val="nil"/>
          <w:left w:space="0" w:sz="0" w:val="nil"/>
          <w:bottom w:space="0" w:sz="0" w:val="nil"/>
          <w:right w:space="0" w:sz="0" w:val="nil"/>
          <w:between w:space="0" w:sz="0" w:val="nil"/>
        </w:pBdr>
        <w:shd w:fill="auto" w:val="clear"/>
        <w:spacing w:after="0" w:before="28.80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A">
      <w:pPr>
        <w:keepNext w:val="0"/>
        <w:keepLines w:val="0"/>
        <w:widowControl w:val="0"/>
        <w:pBdr>
          <w:top w:space="0" w:sz="0" w:val="nil"/>
          <w:left w:space="0" w:sz="0" w:val="nil"/>
          <w:bottom w:space="0" w:sz="0" w:val="nil"/>
          <w:right w:space="0" w:sz="0" w:val="nil"/>
          <w:between w:space="0" w:sz="0" w:val="nil"/>
        </w:pBdr>
        <w:shd w:fill="auto" w:val="clear"/>
        <w:spacing w:after="0" w:before="32.7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4B">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4C">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4D">
      <w:pPr>
        <w:keepNext w:val="0"/>
        <w:keepLines w:val="0"/>
        <w:widowControl w:val="0"/>
        <w:pBdr>
          <w:top w:space="0" w:sz="0" w:val="nil"/>
          <w:left w:space="0" w:sz="0" w:val="nil"/>
          <w:bottom w:space="0" w:sz="0" w:val="nil"/>
          <w:right w:space="0" w:sz="0" w:val="nil"/>
          <w:between w:space="0" w:sz="0" w:val="nil"/>
        </w:pBdr>
        <w:shd w:fill="auto" w:val="clear"/>
        <w:spacing w:after="0" w:before="54.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4E">
      <w:pPr>
        <w:keepNext w:val="0"/>
        <w:keepLines w:val="0"/>
        <w:widowControl w:val="0"/>
        <w:pBdr>
          <w:top w:space="0" w:sz="0" w:val="nil"/>
          <w:left w:space="0" w:sz="0" w:val="nil"/>
          <w:bottom w:space="0" w:sz="0" w:val="nil"/>
          <w:right w:space="0" w:sz="0" w:val="nil"/>
          <w:between w:space="0" w:sz="0" w:val="nil"/>
        </w:pBdr>
        <w:shd w:fill="auto" w:val="clear"/>
        <w:spacing w:after="0" w:before="4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4F">
      <w:pPr>
        <w:keepNext w:val="0"/>
        <w:keepLines w:val="0"/>
        <w:widowControl w:val="0"/>
        <w:pBdr>
          <w:top w:space="0" w:sz="0" w:val="nil"/>
          <w:left w:space="0" w:sz="0" w:val="nil"/>
          <w:bottom w:space="0" w:sz="0" w:val="nil"/>
          <w:right w:space="0" w:sz="0" w:val="nil"/>
          <w:between w:space="0" w:sz="0" w:val="nil"/>
        </w:pBdr>
        <w:shd w:fill="auto" w:val="clear"/>
        <w:spacing w:after="0" w:before="4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0">
      <w:pPr>
        <w:keepNext w:val="0"/>
        <w:keepLines w:val="0"/>
        <w:widowControl w:val="0"/>
        <w:pBdr>
          <w:top w:space="0" w:sz="0" w:val="nil"/>
          <w:left w:space="0" w:sz="0" w:val="nil"/>
          <w:bottom w:space="0" w:sz="0" w:val="nil"/>
          <w:right w:space="0" w:sz="0" w:val="nil"/>
          <w:between w:space="0" w:sz="0" w:val="nil"/>
        </w:pBdr>
        <w:shd w:fill="auto" w:val="clear"/>
        <w:spacing w:after="0" w:before="50.4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1">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2">
      <w:pPr>
        <w:keepNext w:val="0"/>
        <w:keepLines w:val="0"/>
        <w:widowControl w:val="0"/>
        <w:pBdr>
          <w:top w:space="0" w:sz="0" w:val="nil"/>
          <w:left w:space="0" w:sz="0" w:val="nil"/>
          <w:bottom w:space="0" w:sz="0" w:val="nil"/>
          <w:right w:space="0" w:sz="0" w:val="nil"/>
          <w:between w:space="0" w:sz="0" w:val="nil"/>
        </w:pBdr>
        <w:shd w:fill="auto" w:val="clear"/>
        <w:spacing w:after="0" w:before="33.6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3">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4">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5">
      <w:pPr>
        <w:keepNext w:val="0"/>
        <w:keepLines w:val="0"/>
        <w:widowControl w:val="0"/>
        <w:pBdr>
          <w:top w:space="0" w:sz="0" w:val="nil"/>
          <w:left w:space="0" w:sz="0" w:val="nil"/>
          <w:bottom w:space="0" w:sz="0" w:val="nil"/>
          <w:right w:space="0" w:sz="0" w:val="nil"/>
          <w:between w:space="0" w:sz="0" w:val="nil"/>
        </w:pBdr>
        <w:shd w:fill="auto" w:val="clear"/>
        <w:spacing w:after="0" w:before="3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6">
      <w:pPr>
        <w:keepNext w:val="0"/>
        <w:keepLines w:val="0"/>
        <w:widowControl w:val="0"/>
        <w:pBdr>
          <w:top w:space="0" w:sz="0" w:val="nil"/>
          <w:left w:space="0" w:sz="0" w:val="nil"/>
          <w:bottom w:space="0" w:sz="0" w:val="nil"/>
          <w:right w:space="0" w:sz="0" w:val="nil"/>
          <w:between w:space="0" w:sz="0" w:val="nil"/>
        </w:pBdr>
        <w:shd w:fill="auto" w:val="clear"/>
        <w:spacing w:after="0" w:before="3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7">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58">
      <w:pPr>
        <w:keepNext w:val="0"/>
        <w:keepLines w:val="0"/>
        <w:widowControl w:val="0"/>
        <w:pBdr>
          <w:top w:space="0" w:sz="0" w:val="nil"/>
          <w:left w:space="0" w:sz="0" w:val="nil"/>
          <w:bottom w:space="0" w:sz="0" w:val="nil"/>
          <w:right w:space="0" w:sz="0" w:val="nil"/>
          <w:between w:space="0" w:sz="0" w:val="nil"/>
        </w:pBdr>
        <w:shd w:fill="auto" w:val="clear"/>
        <w:spacing w:after="0" w:before="4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A">
      <w:pPr>
        <w:keepNext w:val="0"/>
        <w:keepLines w:val="0"/>
        <w:widowControl w:val="0"/>
        <w:pBdr>
          <w:top w:space="0" w:sz="0" w:val="nil"/>
          <w:left w:space="0" w:sz="0" w:val="nil"/>
          <w:bottom w:space="0" w:sz="0" w:val="nil"/>
          <w:right w:space="0" w:sz="0" w:val="nil"/>
          <w:between w:space="0" w:sz="0" w:val="nil"/>
        </w:pBdr>
        <w:shd w:fill="auto" w:val="clear"/>
        <w:spacing w:after="0" w:before="33.6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B">
      <w:pPr>
        <w:keepNext w:val="0"/>
        <w:keepLines w:val="0"/>
        <w:widowControl w:val="0"/>
        <w:pBdr>
          <w:top w:space="0" w:sz="0" w:val="nil"/>
          <w:left w:space="0" w:sz="0" w:val="nil"/>
          <w:bottom w:space="0" w:sz="0" w:val="nil"/>
          <w:right w:space="0" w:sz="0" w:val="nil"/>
          <w:between w:space="0" w:sz="0" w:val="nil"/>
        </w:pBdr>
        <w:shd w:fill="auto" w:val="clear"/>
        <w:spacing w:after="0" w:before="4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5C">
      <w:pPr>
        <w:keepNext w:val="0"/>
        <w:keepLines w:val="0"/>
        <w:widowControl w:val="0"/>
        <w:pBdr>
          <w:top w:space="0" w:sz="0" w:val="nil"/>
          <w:left w:space="0" w:sz="0" w:val="nil"/>
          <w:bottom w:space="0" w:sz="0" w:val="nil"/>
          <w:right w:space="0" w:sz="0" w:val="nil"/>
          <w:between w:space="0" w:sz="0" w:val="nil"/>
        </w:pBdr>
        <w:shd w:fill="auto" w:val="clear"/>
        <w:spacing w:after="0" w:before="51.6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D">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E">
      <w:pPr>
        <w:keepNext w:val="0"/>
        <w:keepLines w:val="0"/>
        <w:widowControl w:val="0"/>
        <w:pBdr>
          <w:top w:space="0" w:sz="0" w:val="nil"/>
          <w:left w:space="0" w:sz="0" w:val="nil"/>
          <w:bottom w:space="0" w:sz="0" w:val="nil"/>
          <w:right w:space="0" w:sz="0" w:val="nil"/>
          <w:between w:space="0" w:sz="0" w:val="nil"/>
        </w:pBdr>
        <w:shd w:fill="auto" w:val="clear"/>
        <w:spacing w:after="0" w:before="5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F">
      <w:pPr>
        <w:keepNext w:val="0"/>
        <w:keepLines w:val="0"/>
        <w:widowControl w:val="0"/>
        <w:pBdr>
          <w:top w:space="0" w:sz="0" w:val="nil"/>
          <w:left w:space="0" w:sz="0" w:val="nil"/>
          <w:bottom w:space="0" w:sz="0" w:val="nil"/>
          <w:right w:space="0" w:sz="0" w:val="nil"/>
          <w:between w:space="0" w:sz="0" w:val="nil"/>
        </w:pBdr>
        <w:shd w:fill="auto" w:val="clear"/>
        <w:spacing w:after="0" w:before="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60">
      <w:pPr>
        <w:keepNext w:val="0"/>
        <w:keepLines w:val="0"/>
        <w:widowControl w:val="0"/>
        <w:pBdr>
          <w:top w:space="0" w:sz="0" w:val="nil"/>
          <w:left w:space="0" w:sz="0" w:val="nil"/>
          <w:bottom w:space="0" w:sz="0" w:val="nil"/>
          <w:right w:space="0" w:sz="0" w:val="nil"/>
          <w:between w:space="0" w:sz="0" w:val="nil"/>
        </w:pBdr>
        <w:shd w:fill="auto" w:val="clear"/>
        <w:spacing w:after="0" w:before="56.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1">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62">
      <w:pPr>
        <w:keepNext w:val="0"/>
        <w:keepLines w:val="0"/>
        <w:widowControl w:val="0"/>
        <w:pBdr>
          <w:top w:space="0" w:sz="0" w:val="nil"/>
          <w:left w:space="0" w:sz="0" w:val="nil"/>
          <w:bottom w:space="0" w:sz="0" w:val="nil"/>
          <w:right w:space="0" w:sz="0" w:val="nil"/>
          <w:between w:space="0" w:sz="0" w:val="nil"/>
        </w:pBdr>
        <w:shd w:fill="auto" w:val="clear"/>
        <w:spacing w:after="0" w:before="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3">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4">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5">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6">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7">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68">
      <w:pPr>
        <w:keepNext w:val="0"/>
        <w:keepLines w:val="0"/>
        <w:widowControl w:val="0"/>
        <w:pBdr>
          <w:top w:space="0" w:sz="0" w:val="nil"/>
          <w:left w:space="0" w:sz="0" w:val="nil"/>
          <w:bottom w:space="0" w:sz="0" w:val="nil"/>
          <w:right w:space="0" w:sz="0" w:val="nil"/>
          <w:between w:space="0" w:sz="0" w:val="nil"/>
        </w:pBdr>
        <w:shd w:fill="auto" w:val="clear"/>
        <w:spacing w:after="0" w:before="31.81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9">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86A">
      <w:pPr>
        <w:keepNext w:val="0"/>
        <w:keepLines w:val="0"/>
        <w:widowControl w:val="0"/>
        <w:pBdr>
          <w:top w:space="0" w:sz="0" w:val="nil"/>
          <w:left w:space="0" w:sz="0" w:val="nil"/>
          <w:bottom w:space="0" w:sz="0" w:val="nil"/>
          <w:right w:space="0" w:sz="0" w:val="nil"/>
          <w:between w:space="0" w:sz="0" w:val="nil"/>
        </w:pBdr>
        <w:shd w:fill="auto" w:val="clear"/>
        <w:spacing w:after="0" w:before="34.61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6B">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C">
      <w:pPr>
        <w:keepNext w:val="0"/>
        <w:keepLines w:val="0"/>
        <w:widowControl w:val="0"/>
        <w:pBdr>
          <w:top w:space="0" w:sz="0" w:val="nil"/>
          <w:left w:space="0" w:sz="0" w:val="nil"/>
          <w:bottom w:space="0" w:sz="0" w:val="nil"/>
          <w:right w:space="0" w:sz="0" w:val="nil"/>
          <w:between w:space="0" w:sz="0" w:val="nil"/>
        </w:pBdr>
        <w:shd w:fill="auto" w:val="clear"/>
        <w:spacing w:after="0" w:before="50.45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D">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E">
      <w:pPr>
        <w:keepNext w:val="0"/>
        <w:keepLines w:val="0"/>
        <w:widowControl w:val="0"/>
        <w:pBdr>
          <w:top w:space="0" w:sz="0" w:val="nil"/>
          <w:left w:space="0" w:sz="0" w:val="nil"/>
          <w:bottom w:space="0" w:sz="0" w:val="nil"/>
          <w:right w:space="0" w:sz="0" w:val="nil"/>
          <w:between w:space="0" w:sz="0" w:val="nil"/>
        </w:pBdr>
        <w:shd w:fill="auto" w:val="clear"/>
        <w:spacing w:after="0" w:before="2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6F">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70">
      <w:pPr>
        <w:keepNext w:val="0"/>
        <w:keepLines w:val="0"/>
        <w:widowControl w:val="0"/>
        <w:pBdr>
          <w:top w:space="0" w:sz="0" w:val="nil"/>
          <w:left w:space="0" w:sz="0" w:val="nil"/>
          <w:bottom w:space="0" w:sz="0" w:val="nil"/>
          <w:right w:space="0" w:sz="0" w:val="nil"/>
          <w:between w:space="0" w:sz="0" w:val="nil"/>
        </w:pBdr>
        <w:shd w:fill="auto" w:val="clear"/>
        <w:spacing w:after="0" w:before="45.0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71">
      <w:pPr>
        <w:keepNext w:val="0"/>
        <w:keepLines w:val="0"/>
        <w:widowControl w:val="0"/>
        <w:pBdr>
          <w:top w:space="0" w:sz="0" w:val="nil"/>
          <w:left w:space="0" w:sz="0" w:val="nil"/>
          <w:bottom w:space="0" w:sz="0" w:val="nil"/>
          <w:right w:space="0" w:sz="0" w:val="nil"/>
          <w:between w:space="0" w:sz="0" w:val="nil"/>
        </w:pBdr>
        <w:shd w:fill="auto" w:val="clear"/>
        <w:spacing w:after="0" w:before="5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72">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3">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74">
      <w:pPr>
        <w:keepNext w:val="0"/>
        <w:keepLines w:val="0"/>
        <w:widowControl w:val="0"/>
        <w:pBdr>
          <w:top w:space="0" w:sz="0" w:val="nil"/>
          <w:left w:space="0" w:sz="0" w:val="nil"/>
          <w:bottom w:space="0" w:sz="0" w:val="nil"/>
          <w:right w:space="0" w:sz="0" w:val="nil"/>
          <w:between w:space="0" w:sz="0" w:val="nil"/>
        </w:pBdr>
        <w:shd w:fill="auto" w:val="clear"/>
        <w:spacing w:after="0" w:before="10.637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5">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76">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77">
      <w:pPr>
        <w:keepNext w:val="0"/>
        <w:keepLines w:val="0"/>
        <w:widowControl w:val="0"/>
        <w:pBdr>
          <w:top w:space="0" w:sz="0" w:val="nil"/>
          <w:left w:space="0" w:sz="0" w:val="nil"/>
          <w:bottom w:space="0" w:sz="0" w:val="nil"/>
          <w:right w:space="0" w:sz="0" w:val="nil"/>
          <w:between w:space="0" w:sz="0" w:val="nil"/>
        </w:pBdr>
        <w:shd w:fill="auto" w:val="clear"/>
        <w:spacing w:after="0" w:before="5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78">
      <w:pPr>
        <w:keepNext w:val="0"/>
        <w:keepLines w:val="0"/>
        <w:widowControl w:val="0"/>
        <w:pBdr>
          <w:top w:space="0" w:sz="0" w:val="nil"/>
          <w:left w:space="0" w:sz="0" w:val="nil"/>
          <w:bottom w:space="0" w:sz="0" w:val="nil"/>
          <w:right w:space="0" w:sz="0" w:val="nil"/>
          <w:between w:space="0" w:sz="0" w:val="nil"/>
        </w:pBdr>
        <w:shd w:fill="auto" w:val="clear"/>
        <w:spacing w:after="0" w:before="23.98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879">
      <w:pPr>
        <w:keepNext w:val="0"/>
        <w:keepLines w:val="0"/>
        <w:widowControl w:val="0"/>
        <w:pBdr>
          <w:top w:space="0" w:sz="0" w:val="nil"/>
          <w:left w:space="0" w:sz="0" w:val="nil"/>
          <w:bottom w:space="0" w:sz="0" w:val="nil"/>
          <w:right w:space="0" w:sz="0" w:val="nil"/>
          <w:between w:space="0" w:sz="0" w:val="nil"/>
        </w:pBdr>
        <w:shd w:fill="auto" w:val="clear"/>
        <w:spacing w:after="0" w:before="26.6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A">
      <w:pPr>
        <w:keepNext w:val="0"/>
        <w:keepLines w:val="0"/>
        <w:widowControl w:val="0"/>
        <w:pBdr>
          <w:top w:space="0" w:sz="0" w:val="nil"/>
          <w:left w:space="0" w:sz="0" w:val="nil"/>
          <w:bottom w:space="0" w:sz="0" w:val="nil"/>
          <w:right w:space="0" w:sz="0" w:val="nil"/>
          <w:between w:space="0" w:sz="0" w:val="nil"/>
        </w:pBdr>
        <w:shd w:fill="auto" w:val="clear"/>
        <w:spacing w:after="0" w:before="57.6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87B">
      <w:pPr>
        <w:keepNext w:val="0"/>
        <w:keepLines w:val="0"/>
        <w:widowControl w:val="0"/>
        <w:pBdr>
          <w:top w:space="0" w:sz="0" w:val="nil"/>
          <w:left w:space="0" w:sz="0" w:val="nil"/>
          <w:bottom w:space="0" w:sz="0" w:val="nil"/>
          <w:right w:space="0" w:sz="0" w:val="nil"/>
          <w:between w:space="0" w:sz="0" w:val="nil"/>
        </w:pBdr>
        <w:shd w:fill="auto" w:val="clear"/>
        <w:spacing w:after="0" w:before="11.5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C">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7D">
      <w:pPr>
        <w:keepNext w:val="0"/>
        <w:keepLines w:val="0"/>
        <w:widowControl w:val="0"/>
        <w:pBdr>
          <w:top w:space="0" w:sz="0" w:val="nil"/>
          <w:left w:space="0" w:sz="0" w:val="nil"/>
          <w:bottom w:space="0" w:sz="0" w:val="nil"/>
          <w:right w:space="0" w:sz="0" w:val="nil"/>
          <w:between w:space="0" w:sz="0" w:val="nil"/>
        </w:pBdr>
        <w:shd w:fill="auto" w:val="clear"/>
        <w:spacing w:after="0" w:before="2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87E">
      <w:pPr>
        <w:keepNext w:val="0"/>
        <w:keepLines w:val="0"/>
        <w:widowControl w:val="0"/>
        <w:pBdr>
          <w:top w:space="0" w:sz="0" w:val="nil"/>
          <w:left w:space="0" w:sz="0" w:val="nil"/>
          <w:bottom w:space="0" w:sz="0" w:val="nil"/>
          <w:right w:space="0" w:sz="0" w:val="nil"/>
          <w:between w:space="0" w:sz="0" w:val="nil"/>
        </w:pBdr>
        <w:shd w:fill="auto" w:val="clear"/>
        <w:spacing w:after="0" w:before="37.5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7F">
      <w:pPr>
        <w:keepNext w:val="0"/>
        <w:keepLines w:val="0"/>
        <w:widowControl w:val="0"/>
        <w:pBdr>
          <w:top w:space="0" w:sz="0" w:val="nil"/>
          <w:left w:space="0" w:sz="0" w:val="nil"/>
          <w:bottom w:space="0" w:sz="0" w:val="nil"/>
          <w:right w:space="0" w:sz="0" w:val="nil"/>
          <w:between w:space="0" w:sz="0" w:val="nil"/>
        </w:pBdr>
        <w:shd w:fill="auto" w:val="clear"/>
        <w:spacing w:after="0" w:before="57.615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80">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1">
      <w:pPr>
        <w:keepNext w:val="0"/>
        <w:keepLines w:val="0"/>
        <w:widowControl w:val="0"/>
        <w:pBdr>
          <w:top w:space="0" w:sz="0" w:val="nil"/>
          <w:left w:space="0" w:sz="0" w:val="nil"/>
          <w:bottom w:space="0" w:sz="0" w:val="nil"/>
          <w:right w:space="0" w:sz="0" w:val="nil"/>
          <w:between w:space="0" w:sz="0" w:val="nil"/>
        </w:pBdr>
        <w:shd w:fill="auto" w:val="clear"/>
        <w:spacing w:after="0" w:before="20.4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2">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3">
      <w:pPr>
        <w:keepNext w:val="0"/>
        <w:keepLines w:val="0"/>
        <w:widowControl w:val="0"/>
        <w:pBdr>
          <w:top w:space="0" w:sz="0" w:val="nil"/>
          <w:left w:space="0" w:sz="0" w:val="nil"/>
          <w:bottom w:space="0" w:sz="0" w:val="nil"/>
          <w:right w:space="0" w:sz="0" w:val="nil"/>
          <w:between w:space="0" w:sz="0" w:val="nil"/>
        </w:pBdr>
        <w:shd w:fill="auto" w:val="clear"/>
        <w:spacing w:after="0" w:before="32.4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4">
      <w:pPr>
        <w:keepNext w:val="0"/>
        <w:keepLines w:val="0"/>
        <w:widowControl w:val="0"/>
        <w:pBdr>
          <w:top w:space="0" w:sz="0" w:val="nil"/>
          <w:left w:space="0" w:sz="0" w:val="nil"/>
          <w:bottom w:space="0" w:sz="0" w:val="nil"/>
          <w:right w:space="0" w:sz="0" w:val="nil"/>
          <w:between w:space="0" w:sz="0" w:val="nil"/>
        </w:pBdr>
        <w:shd w:fill="auto" w:val="clear"/>
        <w:spacing w:after="0" w:before="50.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85">
      <w:pPr>
        <w:keepNext w:val="0"/>
        <w:keepLines w:val="0"/>
        <w:widowControl w:val="0"/>
        <w:pBdr>
          <w:top w:space="0" w:sz="0" w:val="nil"/>
          <w:left w:space="0" w:sz="0" w:val="nil"/>
          <w:bottom w:space="0" w:sz="0" w:val="nil"/>
          <w:right w:space="0" w:sz="0" w:val="nil"/>
          <w:between w:space="0" w:sz="0" w:val="nil"/>
        </w:pBdr>
        <w:shd w:fill="auto" w:val="clear"/>
        <w:spacing w:after="0" w:before="34.543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86">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7">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8">
      <w:pPr>
        <w:keepNext w:val="0"/>
        <w:keepLines w:val="0"/>
        <w:widowControl w:val="0"/>
        <w:pBdr>
          <w:top w:space="0" w:sz="0" w:val="nil"/>
          <w:left w:space="0" w:sz="0" w:val="nil"/>
          <w:bottom w:space="0" w:sz="0" w:val="nil"/>
          <w:right w:space="0" w:sz="0" w:val="nil"/>
          <w:between w:space="0" w:sz="0" w:val="nil"/>
        </w:pBdr>
        <w:shd w:fill="auto" w:val="clear"/>
        <w:spacing w:after="0" w:before="42.0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89">
      <w:pPr>
        <w:keepNext w:val="0"/>
        <w:keepLines w:val="0"/>
        <w:widowControl w:val="0"/>
        <w:pBdr>
          <w:top w:space="0" w:sz="0" w:val="nil"/>
          <w:left w:space="0" w:sz="0" w:val="nil"/>
          <w:bottom w:space="0" w:sz="0" w:val="nil"/>
          <w:right w:space="0" w:sz="0" w:val="nil"/>
          <w:between w:space="0" w:sz="0" w:val="nil"/>
        </w:pBdr>
        <w:shd w:fill="auto" w:val="clear"/>
        <w:spacing w:after="0" w:before="5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A">
      <w:pPr>
        <w:keepNext w:val="0"/>
        <w:keepLines w:val="0"/>
        <w:widowControl w:val="0"/>
        <w:pBdr>
          <w:top w:space="0" w:sz="0" w:val="nil"/>
          <w:left w:space="0" w:sz="0" w:val="nil"/>
          <w:bottom w:space="0" w:sz="0" w:val="nil"/>
          <w:right w:space="0" w:sz="0" w:val="nil"/>
          <w:between w:space="0" w:sz="0" w:val="nil"/>
        </w:pBdr>
        <w:shd w:fill="auto" w:val="clear"/>
        <w:spacing w:after="0" w:before="3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8B">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C">
      <w:pPr>
        <w:keepNext w:val="0"/>
        <w:keepLines w:val="0"/>
        <w:widowControl w:val="0"/>
        <w:pBdr>
          <w:top w:space="0" w:sz="0" w:val="nil"/>
          <w:left w:space="0" w:sz="0" w:val="nil"/>
          <w:bottom w:space="0" w:sz="0" w:val="nil"/>
          <w:right w:space="0" w:sz="0" w:val="nil"/>
          <w:between w:space="0" w:sz="0" w:val="nil"/>
        </w:pBdr>
        <w:shd w:fill="auto" w:val="clear"/>
        <w:spacing w:after="0" w:before="33.653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8D">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8E">
      <w:pPr>
        <w:keepNext w:val="0"/>
        <w:keepLines w:val="0"/>
        <w:widowControl w:val="0"/>
        <w:pBdr>
          <w:top w:space="0" w:sz="0" w:val="nil"/>
          <w:left w:space="0" w:sz="0" w:val="nil"/>
          <w:bottom w:space="0" w:sz="0" w:val="nil"/>
          <w:right w:space="0" w:sz="0" w:val="nil"/>
          <w:between w:space="0" w:sz="0" w:val="nil"/>
        </w:pBdr>
        <w:shd w:fill="auto" w:val="clear"/>
        <w:spacing w:after="0" w:before="2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8F">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0">
      <w:pPr>
        <w:keepNext w:val="0"/>
        <w:keepLines w:val="0"/>
        <w:widowControl w:val="0"/>
        <w:pBdr>
          <w:top w:space="0" w:sz="0" w:val="nil"/>
          <w:left w:space="0" w:sz="0" w:val="nil"/>
          <w:bottom w:space="0" w:sz="0" w:val="nil"/>
          <w:right w:space="0" w:sz="0" w:val="nil"/>
          <w:between w:space="0" w:sz="0" w:val="nil"/>
        </w:pBdr>
        <w:shd w:fill="auto" w:val="clear"/>
        <w:spacing w:after="0" w:before="2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891">
      <w:pPr>
        <w:keepNext w:val="0"/>
        <w:keepLines w:val="0"/>
        <w:widowControl w:val="0"/>
        <w:pBdr>
          <w:top w:space="0" w:sz="0" w:val="nil"/>
          <w:left w:space="0" w:sz="0" w:val="nil"/>
          <w:bottom w:space="0" w:sz="0" w:val="nil"/>
          <w:right w:space="0" w:sz="0" w:val="nil"/>
          <w:between w:space="0" w:sz="0" w:val="nil"/>
        </w:pBdr>
        <w:shd w:fill="auto" w:val="clear"/>
        <w:spacing w:after="0" w:before="1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2">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3">
      <w:pPr>
        <w:keepNext w:val="0"/>
        <w:keepLines w:val="0"/>
        <w:widowControl w:val="0"/>
        <w:pBdr>
          <w:top w:space="0" w:sz="0" w:val="nil"/>
          <w:left w:space="0" w:sz="0" w:val="nil"/>
          <w:bottom w:space="0" w:sz="0" w:val="nil"/>
          <w:right w:space="0" w:sz="0" w:val="nil"/>
          <w:between w:space="0" w:sz="0" w:val="nil"/>
        </w:pBdr>
        <w:shd w:fill="auto" w:val="clear"/>
        <w:spacing w:after="0" w:before="86.3681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94">
      <w:pPr>
        <w:keepNext w:val="0"/>
        <w:keepLines w:val="0"/>
        <w:widowControl w:val="0"/>
        <w:pBdr>
          <w:top w:space="0" w:sz="0" w:val="nil"/>
          <w:left w:space="0" w:sz="0" w:val="nil"/>
          <w:bottom w:space="0" w:sz="0" w:val="nil"/>
          <w:right w:space="0" w:sz="0" w:val="nil"/>
          <w:between w:space="0" w:sz="0" w:val="nil"/>
        </w:pBdr>
        <w:shd w:fill="auto" w:val="clear"/>
        <w:spacing w:after="0" w:before="57.605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95">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96">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7">
      <w:pPr>
        <w:keepNext w:val="0"/>
        <w:keepLines w:val="0"/>
        <w:widowControl w:val="0"/>
        <w:pBdr>
          <w:top w:space="0" w:sz="0" w:val="nil"/>
          <w:left w:space="0" w:sz="0" w:val="nil"/>
          <w:bottom w:space="0" w:sz="0" w:val="nil"/>
          <w:right w:space="0" w:sz="0" w:val="nil"/>
          <w:between w:space="0" w:sz="0" w:val="nil"/>
        </w:pBdr>
        <w:shd w:fill="auto" w:val="clear"/>
        <w:spacing w:after="0" w:before="21.5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8">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99">
      <w:pPr>
        <w:keepNext w:val="0"/>
        <w:keepLines w:val="0"/>
        <w:widowControl w:val="0"/>
        <w:pBdr>
          <w:top w:space="0" w:sz="0" w:val="nil"/>
          <w:left w:space="0" w:sz="0" w:val="nil"/>
          <w:bottom w:space="0" w:sz="0" w:val="nil"/>
          <w:right w:space="0" w:sz="0" w:val="nil"/>
          <w:between w:space="0" w:sz="0" w:val="nil"/>
        </w:pBdr>
        <w:shd w:fill="auto" w:val="clear"/>
        <w:spacing w:after="0" w:before="43.83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9A">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9B">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9C">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9D">
      <w:pPr>
        <w:keepNext w:val="0"/>
        <w:keepLines w:val="0"/>
        <w:widowControl w:val="0"/>
        <w:pBdr>
          <w:top w:space="0" w:sz="0" w:val="nil"/>
          <w:left w:space="0" w:sz="0" w:val="nil"/>
          <w:bottom w:space="0" w:sz="0" w:val="nil"/>
          <w:right w:space="0" w:sz="0" w:val="nil"/>
          <w:between w:space="0" w:sz="0" w:val="nil"/>
        </w:pBdr>
        <w:shd w:fill="auto" w:val="clear"/>
        <w:spacing w:after="0" w:before="32.49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9E">
      <w:pPr>
        <w:keepNext w:val="0"/>
        <w:keepLines w:val="0"/>
        <w:widowControl w:val="0"/>
        <w:pBdr>
          <w:top w:space="0" w:sz="0" w:val="nil"/>
          <w:left w:space="0" w:sz="0" w:val="nil"/>
          <w:bottom w:space="0" w:sz="0" w:val="nil"/>
          <w:right w:space="0" w:sz="0" w:val="nil"/>
          <w:between w:space="0" w:sz="0" w:val="nil"/>
        </w:pBdr>
        <w:shd w:fill="auto" w:val="clear"/>
        <w:spacing w:after="0" w:before="6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9F">
      <w:pPr>
        <w:keepNext w:val="0"/>
        <w:keepLines w:val="0"/>
        <w:widowControl w:val="0"/>
        <w:pBdr>
          <w:top w:space="0" w:sz="0" w:val="nil"/>
          <w:left w:space="0" w:sz="0" w:val="nil"/>
          <w:bottom w:space="0" w:sz="0" w:val="nil"/>
          <w:right w:space="0" w:sz="0" w:val="nil"/>
          <w:between w:space="0" w:sz="0" w:val="nil"/>
        </w:pBdr>
        <w:shd w:fill="auto" w:val="clear"/>
        <w:spacing w:after="0" w:before="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A0">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1">
      <w:pPr>
        <w:keepNext w:val="0"/>
        <w:keepLines w:val="0"/>
        <w:widowControl w:val="0"/>
        <w:pBdr>
          <w:top w:space="0" w:sz="0" w:val="nil"/>
          <w:left w:space="0" w:sz="0" w:val="nil"/>
          <w:bottom w:space="0" w:sz="0" w:val="nil"/>
          <w:right w:space="0" w:sz="0" w:val="nil"/>
          <w:between w:space="0" w:sz="0" w:val="nil"/>
        </w:pBdr>
        <w:shd w:fill="auto" w:val="clear"/>
        <w:spacing w:after="0" w:before="2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A2">
      <w:pPr>
        <w:keepNext w:val="0"/>
        <w:keepLines w:val="0"/>
        <w:widowControl w:val="0"/>
        <w:pBdr>
          <w:top w:space="0" w:sz="0" w:val="nil"/>
          <w:left w:space="0" w:sz="0" w:val="nil"/>
          <w:bottom w:space="0" w:sz="0" w:val="nil"/>
          <w:right w:space="0" w:sz="0" w:val="nil"/>
          <w:between w:space="0" w:sz="0" w:val="nil"/>
        </w:pBdr>
        <w:shd w:fill="auto" w:val="clear"/>
        <w:spacing w:after="0" w:before="50.45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3">
      <w:pPr>
        <w:keepNext w:val="0"/>
        <w:keepLines w:val="0"/>
        <w:widowControl w:val="0"/>
        <w:pBdr>
          <w:top w:space="0" w:sz="0" w:val="nil"/>
          <w:left w:space="0" w:sz="0" w:val="nil"/>
          <w:bottom w:space="0" w:sz="0" w:val="nil"/>
          <w:right w:space="0" w:sz="0" w:val="nil"/>
          <w:between w:space="0" w:sz="0" w:val="nil"/>
        </w:pBdr>
        <w:shd w:fill="auto" w:val="clear"/>
        <w:spacing w:after="0" w:before="5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4">
      <w:pPr>
        <w:keepNext w:val="0"/>
        <w:keepLines w:val="0"/>
        <w:widowControl w:val="0"/>
        <w:pBdr>
          <w:top w:space="0" w:sz="0" w:val="nil"/>
          <w:left w:space="0" w:sz="0" w:val="nil"/>
          <w:bottom w:space="0" w:sz="0" w:val="nil"/>
          <w:right w:space="0" w:sz="0" w:val="nil"/>
          <w:between w:space="0" w:sz="0" w:val="nil"/>
        </w:pBdr>
        <w:shd w:fill="auto" w:val="clear"/>
        <w:spacing w:after="0" w:before="34.543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A5">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6">
      <w:pPr>
        <w:keepNext w:val="0"/>
        <w:keepLines w:val="0"/>
        <w:widowControl w:val="0"/>
        <w:pBdr>
          <w:top w:space="0" w:sz="0" w:val="nil"/>
          <w:left w:space="0" w:sz="0" w:val="nil"/>
          <w:bottom w:space="0" w:sz="0" w:val="nil"/>
          <w:right w:space="0" w:sz="0" w:val="nil"/>
          <w:between w:space="0" w:sz="0" w:val="nil"/>
        </w:pBdr>
        <w:shd w:fill="auto" w:val="clear"/>
        <w:spacing w:after="0" w:before="5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7">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A8">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A9">
      <w:pPr>
        <w:keepNext w:val="0"/>
        <w:keepLines w:val="0"/>
        <w:widowControl w:val="0"/>
        <w:pBdr>
          <w:top w:space="0" w:sz="0" w:val="nil"/>
          <w:left w:space="0" w:sz="0" w:val="nil"/>
          <w:bottom w:space="0" w:sz="0" w:val="nil"/>
          <w:right w:space="0" w:sz="0" w:val="nil"/>
          <w:between w:space="0" w:sz="0" w:val="nil"/>
        </w:pBdr>
        <w:shd w:fill="auto" w:val="clear"/>
        <w:spacing w:after="0" w:before="24.069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28AA">
      <w:pPr>
        <w:keepNext w:val="0"/>
        <w:keepLines w:val="0"/>
        <w:widowControl w:val="0"/>
        <w:pBdr>
          <w:top w:space="0" w:sz="0" w:val="nil"/>
          <w:left w:space="0" w:sz="0" w:val="nil"/>
          <w:bottom w:space="0" w:sz="0" w:val="nil"/>
          <w:right w:space="0" w:sz="0" w:val="nil"/>
          <w:between w:space="0" w:sz="0" w:val="nil"/>
        </w:pBdr>
        <w:shd w:fill="auto" w:val="clear"/>
        <w:spacing w:after="0" w:before="17.04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AB">
      <w:pPr>
        <w:keepNext w:val="0"/>
        <w:keepLines w:val="0"/>
        <w:widowControl w:val="0"/>
        <w:pBdr>
          <w:top w:space="0" w:sz="0" w:val="nil"/>
          <w:left w:space="0" w:sz="0" w:val="nil"/>
          <w:bottom w:space="0" w:sz="0" w:val="nil"/>
          <w:right w:space="0" w:sz="0" w:val="nil"/>
          <w:between w:space="0" w:sz="0" w:val="nil"/>
        </w:pBdr>
        <w:shd w:fill="auto" w:val="clear"/>
        <w:spacing w:after="0" w:before="24.06951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AC">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AD">
      <w:pPr>
        <w:keepNext w:val="0"/>
        <w:keepLines w:val="0"/>
        <w:widowControl w:val="0"/>
        <w:pBdr>
          <w:top w:space="0" w:sz="0" w:val="nil"/>
          <w:left w:space="0" w:sz="0" w:val="nil"/>
          <w:bottom w:space="0" w:sz="0" w:val="nil"/>
          <w:right w:space="0" w:sz="0" w:val="nil"/>
          <w:between w:space="0" w:sz="0" w:val="nil"/>
        </w:pBdr>
        <w:shd w:fill="auto" w:val="clear"/>
        <w:spacing w:after="0" w:before="42.052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AE">
      <w:pPr>
        <w:keepNext w:val="0"/>
        <w:keepLines w:val="0"/>
        <w:widowControl w:val="0"/>
        <w:pBdr>
          <w:top w:space="0" w:sz="0" w:val="nil"/>
          <w:left w:space="0" w:sz="0" w:val="nil"/>
          <w:bottom w:space="0" w:sz="0" w:val="nil"/>
          <w:right w:space="0" w:sz="0" w:val="nil"/>
          <w:between w:space="0" w:sz="0" w:val="nil"/>
        </w:pBdr>
        <w:shd w:fill="auto" w:val="clear"/>
        <w:spacing w:after="0" w:before="5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F">
      <w:pPr>
        <w:keepNext w:val="0"/>
        <w:keepLines w:val="0"/>
        <w:widowControl w:val="0"/>
        <w:pBdr>
          <w:top w:space="0" w:sz="0" w:val="nil"/>
          <w:left w:space="0" w:sz="0" w:val="nil"/>
          <w:bottom w:space="0" w:sz="0" w:val="nil"/>
          <w:right w:space="0" w:sz="0" w:val="nil"/>
          <w:between w:space="0" w:sz="0" w:val="nil"/>
        </w:pBdr>
        <w:shd w:fill="auto" w:val="clear"/>
        <w:spacing w:after="0" w:before="2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B0">
      <w:pPr>
        <w:keepNext w:val="0"/>
        <w:keepLines w:val="0"/>
        <w:widowControl w:val="0"/>
        <w:pBdr>
          <w:top w:space="0" w:sz="0" w:val="nil"/>
          <w:left w:space="0" w:sz="0" w:val="nil"/>
          <w:bottom w:space="0" w:sz="0" w:val="nil"/>
          <w:right w:space="0" w:sz="0" w:val="nil"/>
          <w:between w:space="0" w:sz="0" w:val="nil"/>
        </w:pBdr>
        <w:shd w:fill="auto" w:val="clear"/>
        <w:spacing w:after="0" w:before="57.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B1">
      <w:pPr>
        <w:keepNext w:val="0"/>
        <w:keepLines w:val="0"/>
        <w:widowControl w:val="0"/>
        <w:pBdr>
          <w:top w:space="0" w:sz="0" w:val="nil"/>
          <w:left w:space="0" w:sz="0" w:val="nil"/>
          <w:bottom w:space="0" w:sz="0" w:val="nil"/>
          <w:right w:space="0" w:sz="0" w:val="nil"/>
          <w:between w:space="0" w:sz="0" w:val="nil"/>
        </w:pBdr>
        <w:shd w:fill="auto" w:val="clear"/>
        <w:spacing w:after="0" w:before="50.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B2">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B3">
      <w:pPr>
        <w:keepNext w:val="0"/>
        <w:keepLines w:val="0"/>
        <w:widowControl w:val="0"/>
        <w:pBdr>
          <w:top w:space="0" w:sz="0" w:val="nil"/>
          <w:left w:space="0" w:sz="0" w:val="nil"/>
          <w:bottom w:space="0" w:sz="0" w:val="nil"/>
          <w:right w:space="0" w:sz="0" w:val="nil"/>
          <w:between w:space="0" w:sz="0" w:val="nil"/>
        </w:pBdr>
        <w:shd w:fill="auto" w:val="clear"/>
        <w:spacing w:after="0" w:before="33.63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B4">
      <w:pPr>
        <w:keepNext w:val="0"/>
        <w:keepLines w:val="0"/>
        <w:widowControl w:val="0"/>
        <w:pBdr>
          <w:top w:space="0" w:sz="0" w:val="nil"/>
          <w:left w:space="0" w:sz="0" w:val="nil"/>
          <w:bottom w:space="0" w:sz="0" w:val="nil"/>
          <w:right w:space="0" w:sz="0" w:val="nil"/>
          <w:between w:space="0" w:sz="0" w:val="nil"/>
        </w:pBdr>
        <w:shd w:fill="auto" w:val="clear"/>
        <w:spacing w:after="0" w:before="50.4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B5">
      <w:pPr>
        <w:keepNext w:val="0"/>
        <w:keepLines w:val="0"/>
        <w:widowControl w:val="0"/>
        <w:pBdr>
          <w:top w:space="0" w:sz="0" w:val="nil"/>
          <w:left w:space="0" w:sz="0" w:val="nil"/>
          <w:bottom w:space="0" w:sz="0" w:val="nil"/>
          <w:right w:space="0" w:sz="0" w:val="nil"/>
          <w:between w:space="0" w:sz="0" w:val="nil"/>
        </w:pBdr>
        <w:shd w:fill="auto" w:val="clear"/>
        <w:spacing w:after="0" w:before="48.0009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B6">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7">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8B8">
      <w:pPr>
        <w:keepNext w:val="0"/>
        <w:keepLines w:val="0"/>
        <w:widowControl w:val="0"/>
        <w:pBdr>
          <w:top w:space="0" w:sz="0" w:val="nil"/>
          <w:left w:space="0" w:sz="0" w:val="nil"/>
          <w:bottom w:space="0" w:sz="0" w:val="nil"/>
          <w:right w:space="0" w:sz="0" w:val="nil"/>
          <w:between w:space="0" w:sz="0" w:val="nil"/>
        </w:pBdr>
        <w:shd w:fill="auto" w:val="clear"/>
        <w:spacing w:after="0" w:before="5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9">
      <w:pPr>
        <w:keepNext w:val="0"/>
        <w:keepLines w:val="0"/>
        <w:widowControl w:val="0"/>
        <w:pBdr>
          <w:top w:space="0" w:sz="0" w:val="nil"/>
          <w:left w:space="0" w:sz="0" w:val="nil"/>
          <w:bottom w:space="0" w:sz="0" w:val="nil"/>
          <w:right w:space="0" w:sz="0" w:val="nil"/>
          <w:between w:space="0" w:sz="0" w:val="nil"/>
        </w:pBdr>
        <w:shd w:fill="auto" w:val="clear"/>
        <w:spacing w:after="0" w:before="49.26559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8BA">
      <w:pPr>
        <w:keepNext w:val="0"/>
        <w:keepLines w:val="0"/>
        <w:widowControl w:val="0"/>
        <w:pBdr>
          <w:top w:space="0" w:sz="0" w:val="nil"/>
          <w:left w:space="0" w:sz="0" w:val="nil"/>
          <w:bottom w:space="0" w:sz="0" w:val="nil"/>
          <w:right w:space="0" w:sz="0" w:val="nil"/>
          <w:between w:space="0" w:sz="0" w:val="nil"/>
        </w:pBdr>
        <w:shd w:fill="auto" w:val="clear"/>
        <w:spacing w:after="0" w:before="27.40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BB">
      <w:pPr>
        <w:keepNext w:val="0"/>
        <w:keepLines w:val="0"/>
        <w:widowControl w:val="0"/>
        <w:pBdr>
          <w:top w:space="0" w:sz="0" w:val="nil"/>
          <w:left w:space="0" w:sz="0" w:val="nil"/>
          <w:bottom w:space="0" w:sz="0" w:val="nil"/>
          <w:right w:space="0" w:sz="0" w:val="nil"/>
          <w:between w:space="0" w:sz="0" w:val="nil"/>
        </w:pBdr>
        <w:shd w:fill="auto" w:val="clear"/>
        <w:spacing w:after="0" w:before="56.409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BC">
      <w:pPr>
        <w:keepNext w:val="0"/>
        <w:keepLines w:val="0"/>
        <w:widowControl w:val="0"/>
        <w:pBdr>
          <w:top w:space="0" w:sz="0" w:val="nil"/>
          <w:left w:space="0" w:sz="0" w:val="nil"/>
          <w:bottom w:space="0" w:sz="0" w:val="nil"/>
          <w:right w:space="0" w:sz="0" w:val="nil"/>
          <w:between w:space="0" w:sz="0" w:val="nil"/>
        </w:pBdr>
        <w:shd w:fill="auto" w:val="clear"/>
        <w:spacing w:after="0" w:before="50.41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BD">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E">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0">
      <w:pPr>
        <w:keepNext w:val="0"/>
        <w:keepLines w:val="0"/>
        <w:widowControl w:val="0"/>
        <w:pBdr>
          <w:top w:space="0" w:sz="0" w:val="nil"/>
          <w:left w:space="0" w:sz="0" w:val="nil"/>
          <w:bottom w:space="0" w:sz="0" w:val="nil"/>
          <w:right w:space="0" w:sz="0" w:val="nil"/>
          <w:between w:space="0" w:sz="0" w:val="nil"/>
        </w:pBdr>
        <w:shd w:fill="auto" w:val="clear"/>
        <w:spacing w:after="0" w:before="38.6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C1">
      <w:pPr>
        <w:keepNext w:val="0"/>
        <w:keepLines w:val="0"/>
        <w:widowControl w:val="0"/>
        <w:pBdr>
          <w:top w:space="0" w:sz="0" w:val="nil"/>
          <w:left w:space="0" w:sz="0" w:val="nil"/>
          <w:bottom w:space="0" w:sz="0" w:val="nil"/>
          <w:right w:space="0" w:sz="0" w:val="nil"/>
          <w:between w:space="0" w:sz="0" w:val="nil"/>
        </w:pBdr>
        <w:shd w:fill="auto" w:val="clear"/>
        <w:spacing w:after="0" w:before="2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C2">
      <w:pPr>
        <w:keepNext w:val="0"/>
        <w:keepLines w:val="0"/>
        <w:widowControl w:val="0"/>
        <w:pBdr>
          <w:top w:space="0" w:sz="0" w:val="nil"/>
          <w:left w:space="0" w:sz="0" w:val="nil"/>
          <w:bottom w:space="0" w:sz="0" w:val="nil"/>
          <w:right w:space="0" w:sz="0" w:val="nil"/>
          <w:between w:space="0" w:sz="0" w:val="nil"/>
        </w:pBdr>
        <w:shd w:fill="auto" w:val="clear"/>
        <w:spacing w:after="0" w:before="51.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3">
      <w:pPr>
        <w:keepNext w:val="0"/>
        <w:keepLines w:val="0"/>
        <w:widowControl w:val="0"/>
        <w:pBdr>
          <w:top w:space="0" w:sz="0" w:val="nil"/>
          <w:left w:space="0" w:sz="0" w:val="nil"/>
          <w:bottom w:space="0" w:sz="0" w:val="nil"/>
          <w:right w:space="0" w:sz="0" w:val="nil"/>
          <w:between w:space="0" w:sz="0" w:val="nil"/>
        </w:pBdr>
        <w:shd w:fill="auto" w:val="clear"/>
        <w:spacing w:after="0" w:before="4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C4">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5">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8C6">
      <w:pPr>
        <w:keepNext w:val="0"/>
        <w:keepLines w:val="0"/>
        <w:widowControl w:val="0"/>
        <w:pBdr>
          <w:top w:space="0" w:sz="0" w:val="nil"/>
          <w:left w:space="0" w:sz="0" w:val="nil"/>
          <w:bottom w:space="0" w:sz="0" w:val="nil"/>
          <w:right w:space="0" w:sz="0" w:val="nil"/>
          <w:between w:space="0" w:sz="0" w:val="nil"/>
        </w:pBdr>
        <w:shd w:fill="auto" w:val="clear"/>
        <w:spacing w:after="0" w:before="10.62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C7">
      <w:pPr>
        <w:keepNext w:val="0"/>
        <w:keepLines w:val="0"/>
        <w:widowControl w:val="0"/>
        <w:pBdr>
          <w:top w:space="0" w:sz="0" w:val="nil"/>
          <w:left w:space="0" w:sz="0" w:val="nil"/>
          <w:bottom w:space="0" w:sz="0" w:val="nil"/>
          <w:right w:space="0" w:sz="0" w:val="nil"/>
          <w:between w:space="0" w:sz="0" w:val="nil"/>
        </w:pBdr>
        <w:shd w:fill="auto" w:val="clear"/>
        <w:spacing w:after="0" w:before="2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C8">
      <w:pPr>
        <w:keepNext w:val="0"/>
        <w:keepLines w:val="0"/>
        <w:widowControl w:val="0"/>
        <w:pBdr>
          <w:top w:space="0" w:sz="0" w:val="nil"/>
          <w:left w:space="0" w:sz="0" w:val="nil"/>
          <w:bottom w:space="0" w:sz="0" w:val="nil"/>
          <w:right w:space="0" w:sz="0" w:val="nil"/>
          <w:between w:space="0" w:sz="0" w:val="nil"/>
        </w:pBdr>
        <w:shd w:fill="auto" w:val="clear"/>
        <w:spacing w:after="0" w:before="5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C9">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8CA">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B">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C">
      <w:pPr>
        <w:keepNext w:val="0"/>
        <w:keepLines w:val="0"/>
        <w:widowControl w:val="0"/>
        <w:pBdr>
          <w:top w:space="0" w:sz="0" w:val="nil"/>
          <w:left w:space="0" w:sz="0" w:val="nil"/>
          <w:bottom w:space="0" w:sz="0" w:val="nil"/>
          <w:right w:space="0" w:sz="0" w:val="nil"/>
          <w:between w:space="0" w:sz="0" w:val="nil"/>
        </w:pBdr>
        <w:shd w:fill="auto" w:val="clear"/>
        <w:spacing w:after="0" w:before="32.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CD">
      <w:pPr>
        <w:keepNext w:val="0"/>
        <w:keepLines w:val="0"/>
        <w:widowControl w:val="0"/>
        <w:pBdr>
          <w:top w:space="0" w:sz="0" w:val="nil"/>
          <w:left w:space="0" w:sz="0" w:val="nil"/>
          <w:bottom w:space="0" w:sz="0" w:val="nil"/>
          <w:right w:space="0" w:sz="0" w:val="nil"/>
          <w:between w:space="0" w:sz="0" w:val="nil"/>
        </w:pBdr>
        <w:shd w:fill="auto" w:val="clear"/>
        <w:spacing w:after="0" w:before="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E">
      <w:pPr>
        <w:keepNext w:val="0"/>
        <w:keepLines w:val="0"/>
        <w:widowControl w:val="0"/>
        <w:pBdr>
          <w:top w:space="0" w:sz="0" w:val="nil"/>
          <w:left w:space="0" w:sz="0" w:val="nil"/>
          <w:bottom w:space="0" w:sz="0" w:val="nil"/>
          <w:right w:space="0" w:sz="0" w:val="nil"/>
          <w:between w:space="0" w:sz="0" w:val="nil"/>
        </w:pBdr>
        <w:shd w:fill="auto" w:val="clear"/>
        <w:spacing w:after="0" w:before="27.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F">
      <w:pPr>
        <w:keepNext w:val="0"/>
        <w:keepLines w:val="0"/>
        <w:widowControl w:val="0"/>
        <w:pBdr>
          <w:top w:space="0" w:sz="0" w:val="nil"/>
          <w:left w:space="0" w:sz="0" w:val="nil"/>
          <w:bottom w:space="0" w:sz="0" w:val="nil"/>
          <w:right w:space="0" w:sz="0" w:val="nil"/>
          <w:between w:space="0" w:sz="0" w:val="nil"/>
        </w:pBdr>
        <w:shd w:fill="auto" w:val="clear"/>
        <w:spacing w:after="0" w:before="5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0">
      <w:pPr>
        <w:keepNext w:val="0"/>
        <w:keepLines w:val="0"/>
        <w:widowControl w:val="0"/>
        <w:pBdr>
          <w:top w:space="0" w:sz="0" w:val="nil"/>
          <w:left w:space="0" w:sz="0" w:val="nil"/>
          <w:bottom w:space="0" w:sz="0" w:val="nil"/>
          <w:right w:space="0" w:sz="0" w:val="nil"/>
          <w:between w:space="0" w:sz="0" w:val="nil"/>
        </w:pBdr>
        <w:shd w:fill="auto" w:val="clear"/>
        <w:spacing w:after="0" w:before="24.039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D1">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D2">
      <w:pPr>
        <w:keepNext w:val="0"/>
        <w:keepLines w:val="0"/>
        <w:widowControl w:val="0"/>
        <w:pBdr>
          <w:top w:space="0" w:sz="0" w:val="nil"/>
          <w:left w:space="0" w:sz="0" w:val="nil"/>
          <w:bottom w:space="0" w:sz="0" w:val="nil"/>
          <w:right w:space="0" w:sz="0" w:val="nil"/>
          <w:between w:space="0" w:sz="0" w:val="nil"/>
        </w:pBdr>
        <w:shd w:fill="auto" w:val="clear"/>
        <w:spacing w:after="0" w:before="86.35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D3">
      <w:pPr>
        <w:keepNext w:val="0"/>
        <w:keepLines w:val="0"/>
        <w:widowControl w:val="0"/>
        <w:pBdr>
          <w:top w:space="0" w:sz="0" w:val="nil"/>
          <w:left w:space="0" w:sz="0" w:val="nil"/>
          <w:bottom w:space="0" w:sz="0" w:val="nil"/>
          <w:right w:space="0" w:sz="0" w:val="nil"/>
          <w:between w:space="0" w:sz="0" w:val="nil"/>
        </w:pBdr>
        <w:shd w:fill="auto" w:val="clear"/>
        <w:spacing w:after="0" w:before="5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D4">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D5">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6">
      <w:pPr>
        <w:keepNext w:val="0"/>
        <w:keepLines w:val="0"/>
        <w:widowControl w:val="0"/>
        <w:pBdr>
          <w:top w:space="0" w:sz="0" w:val="nil"/>
          <w:left w:space="0" w:sz="0" w:val="nil"/>
          <w:bottom w:space="0" w:sz="0" w:val="nil"/>
          <w:right w:space="0" w:sz="0" w:val="nil"/>
          <w:between w:space="0" w:sz="0" w:val="nil"/>
        </w:pBdr>
        <w:shd w:fill="auto" w:val="clear"/>
        <w:spacing w:after="0" w:before="31.2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D7">
      <w:pPr>
        <w:keepNext w:val="0"/>
        <w:keepLines w:val="0"/>
        <w:widowControl w:val="0"/>
        <w:pBdr>
          <w:top w:space="0" w:sz="0" w:val="nil"/>
          <w:left w:space="0" w:sz="0" w:val="nil"/>
          <w:bottom w:space="0" w:sz="0" w:val="nil"/>
          <w:right w:space="0" w:sz="0" w:val="nil"/>
          <w:between w:space="0" w:sz="0" w:val="nil"/>
        </w:pBdr>
        <w:shd w:fill="auto" w:val="clear"/>
        <w:spacing w:after="0" w:before="23.37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D8">
      <w:pPr>
        <w:keepNext w:val="0"/>
        <w:keepLines w:val="0"/>
        <w:widowControl w:val="0"/>
        <w:pBdr>
          <w:top w:space="0" w:sz="0" w:val="nil"/>
          <w:left w:space="0" w:sz="0" w:val="nil"/>
          <w:bottom w:space="0" w:sz="0" w:val="nil"/>
          <w:right w:space="0" w:sz="0" w:val="nil"/>
          <w:between w:space="0" w:sz="0" w:val="nil"/>
        </w:pBdr>
        <w:shd w:fill="auto" w:val="clear"/>
        <w:spacing w:after="0" w:before="67.18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D9">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A">
      <w:pPr>
        <w:keepNext w:val="0"/>
        <w:keepLines w:val="0"/>
        <w:widowControl w:val="0"/>
        <w:pBdr>
          <w:top w:space="0" w:sz="0" w:val="nil"/>
          <w:left w:space="0" w:sz="0" w:val="nil"/>
          <w:bottom w:space="0" w:sz="0" w:val="nil"/>
          <w:right w:space="0" w:sz="0" w:val="nil"/>
          <w:between w:space="0" w:sz="0" w:val="nil"/>
        </w:pBdr>
        <w:shd w:fill="auto" w:val="clear"/>
        <w:spacing w:after="0" w:before="2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DB">
      <w:pPr>
        <w:keepNext w:val="0"/>
        <w:keepLines w:val="0"/>
        <w:widowControl w:val="0"/>
        <w:pBdr>
          <w:top w:space="0" w:sz="0" w:val="nil"/>
          <w:left w:space="0" w:sz="0" w:val="nil"/>
          <w:bottom w:space="0" w:sz="0" w:val="nil"/>
          <w:right w:space="0" w:sz="0" w:val="nil"/>
          <w:between w:space="0" w:sz="0" w:val="nil"/>
        </w:pBdr>
        <w:shd w:fill="auto" w:val="clear"/>
        <w:spacing w:after="0" w:before="5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C">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DD">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DE">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F">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0">
      <w:pPr>
        <w:keepNext w:val="0"/>
        <w:keepLines w:val="0"/>
        <w:widowControl w:val="0"/>
        <w:pBdr>
          <w:top w:space="0" w:sz="0" w:val="nil"/>
          <w:left w:space="0" w:sz="0" w:val="nil"/>
          <w:bottom w:space="0" w:sz="0" w:val="nil"/>
          <w:right w:space="0" w:sz="0" w:val="nil"/>
          <w:between w:space="0" w:sz="0" w:val="nil"/>
        </w:pBdr>
        <w:shd w:fill="auto" w:val="clear"/>
        <w:spacing w:after="0" w:before="45.7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E1">
      <w:pPr>
        <w:keepNext w:val="0"/>
        <w:keepLines w:val="0"/>
        <w:widowControl w:val="0"/>
        <w:pBdr>
          <w:top w:space="0" w:sz="0" w:val="nil"/>
          <w:left w:space="0" w:sz="0" w:val="nil"/>
          <w:bottom w:space="0" w:sz="0" w:val="nil"/>
          <w:right w:space="0" w:sz="0" w:val="nil"/>
          <w:between w:space="0" w:sz="0" w:val="nil"/>
        </w:pBdr>
        <w:shd w:fill="auto" w:val="clear"/>
        <w:spacing w:after="0" w:before="34.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E2">
      <w:pPr>
        <w:keepNext w:val="0"/>
        <w:keepLines w:val="0"/>
        <w:widowControl w:val="0"/>
        <w:pBdr>
          <w:top w:space="0" w:sz="0" w:val="nil"/>
          <w:left w:space="0" w:sz="0" w:val="nil"/>
          <w:bottom w:space="0" w:sz="0" w:val="nil"/>
          <w:right w:space="0" w:sz="0" w:val="nil"/>
          <w:between w:space="0" w:sz="0" w:val="nil"/>
        </w:pBdr>
        <w:shd w:fill="auto" w:val="clear"/>
        <w:spacing w:after="0" w:before="51.5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3">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8E4">
      <w:pPr>
        <w:keepNext w:val="0"/>
        <w:keepLines w:val="0"/>
        <w:widowControl w:val="0"/>
        <w:pBdr>
          <w:top w:space="0" w:sz="0" w:val="nil"/>
          <w:left w:space="0" w:sz="0" w:val="nil"/>
          <w:bottom w:space="0" w:sz="0" w:val="nil"/>
          <w:right w:space="0" w:sz="0" w:val="nil"/>
          <w:between w:space="0" w:sz="0" w:val="nil"/>
        </w:pBdr>
        <w:shd w:fill="auto" w:val="clear"/>
        <w:spacing w:after="0" w:before="3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E5">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E6">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7">
      <w:pPr>
        <w:keepNext w:val="0"/>
        <w:keepLines w:val="0"/>
        <w:widowControl w:val="0"/>
        <w:pBdr>
          <w:top w:space="0" w:sz="0" w:val="nil"/>
          <w:left w:space="0" w:sz="0" w:val="nil"/>
          <w:bottom w:space="0" w:sz="0" w:val="nil"/>
          <w:right w:space="0" w:sz="0" w:val="nil"/>
          <w:between w:space="0" w:sz="0" w:val="nil"/>
        </w:pBdr>
        <w:shd w:fill="auto" w:val="clear"/>
        <w:spacing w:after="0" w:before="4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E8">
      <w:pPr>
        <w:keepNext w:val="0"/>
        <w:keepLines w:val="0"/>
        <w:widowControl w:val="0"/>
        <w:pBdr>
          <w:top w:space="0" w:sz="0" w:val="nil"/>
          <w:left w:space="0" w:sz="0" w:val="nil"/>
          <w:bottom w:space="0" w:sz="0" w:val="nil"/>
          <w:right w:space="0" w:sz="0" w:val="nil"/>
          <w:between w:space="0" w:sz="0" w:val="nil"/>
        </w:pBdr>
        <w:shd w:fill="auto" w:val="clear"/>
        <w:spacing w:after="0" w:before="70.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E9">
      <w:pPr>
        <w:keepNext w:val="0"/>
        <w:keepLines w:val="0"/>
        <w:widowControl w:val="0"/>
        <w:pBdr>
          <w:top w:space="0" w:sz="0" w:val="nil"/>
          <w:left w:space="0" w:sz="0" w:val="nil"/>
          <w:bottom w:space="0" w:sz="0" w:val="nil"/>
          <w:right w:space="0" w:sz="0" w:val="nil"/>
          <w:between w:space="0" w:sz="0" w:val="nil"/>
        </w:pBdr>
        <w:shd w:fill="auto" w:val="clear"/>
        <w:spacing w:after="0" w:before="5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EA">
      <w:pPr>
        <w:keepNext w:val="0"/>
        <w:keepLines w:val="0"/>
        <w:widowControl w:val="0"/>
        <w:pBdr>
          <w:top w:space="0" w:sz="0" w:val="nil"/>
          <w:left w:space="0" w:sz="0" w:val="nil"/>
          <w:bottom w:space="0" w:sz="0" w:val="nil"/>
          <w:right w:space="0" w:sz="0" w:val="nil"/>
          <w:between w:space="0" w:sz="0" w:val="nil"/>
        </w:pBdr>
        <w:shd w:fill="auto" w:val="clear"/>
        <w:spacing w:after="0" w:before="22.7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8EB">
      <w:pPr>
        <w:keepNext w:val="0"/>
        <w:keepLines w:val="0"/>
        <w:widowControl w:val="0"/>
        <w:pBdr>
          <w:top w:space="0" w:sz="0" w:val="nil"/>
          <w:left w:space="0" w:sz="0" w:val="nil"/>
          <w:bottom w:space="0" w:sz="0" w:val="nil"/>
          <w:right w:space="0" w:sz="0" w:val="nil"/>
          <w:between w:space="0" w:sz="0" w:val="nil"/>
        </w:pBdr>
        <w:shd w:fill="auto" w:val="clear"/>
        <w:spacing w:after="0" w:before="29.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EC">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ED">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E">
      <w:pPr>
        <w:keepNext w:val="0"/>
        <w:keepLines w:val="0"/>
        <w:widowControl w:val="0"/>
        <w:pBdr>
          <w:top w:space="0" w:sz="0" w:val="nil"/>
          <w:left w:space="0" w:sz="0" w:val="nil"/>
          <w:bottom w:space="0" w:sz="0" w:val="nil"/>
          <w:right w:space="0" w:sz="0" w:val="nil"/>
          <w:between w:space="0" w:sz="0" w:val="nil"/>
        </w:pBdr>
        <w:shd w:fill="auto" w:val="clear"/>
        <w:spacing w:after="0" w:before="3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F">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8F0">
      <w:pPr>
        <w:keepNext w:val="0"/>
        <w:keepLines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F1">
      <w:pPr>
        <w:keepNext w:val="0"/>
        <w:keepLines w:val="0"/>
        <w:widowControl w:val="0"/>
        <w:pBdr>
          <w:top w:space="0" w:sz="0" w:val="nil"/>
          <w:left w:space="0" w:sz="0" w:val="nil"/>
          <w:bottom w:space="0" w:sz="0" w:val="nil"/>
          <w:right w:space="0" w:sz="0" w:val="nil"/>
          <w:between w:space="0" w:sz="0" w:val="nil"/>
        </w:pBdr>
        <w:shd w:fill="auto" w:val="clear"/>
        <w:spacing w:after="0" w:before="24.0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2">
      <w:pPr>
        <w:keepNext w:val="0"/>
        <w:keepLines w:val="0"/>
        <w:widowControl w:val="0"/>
        <w:pBdr>
          <w:top w:space="0" w:sz="0" w:val="nil"/>
          <w:left w:space="0" w:sz="0" w:val="nil"/>
          <w:bottom w:space="0" w:sz="0" w:val="nil"/>
          <w:right w:space="0" w:sz="0" w:val="nil"/>
          <w:between w:space="0" w:sz="0" w:val="nil"/>
        </w:pBdr>
        <w:shd w:fill="auto" w:val="clear"/>
        <w:spacing w:after="0" w:before="57.5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3">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4">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5">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F6">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7">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8">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F9">
      <w:pPr>
        <w:keepNext w:val="0"/>
        <w:keepLines w:val="0"/>
        <w:widowControl w:val="0"/>
        <w:pBdr>
          <w:top w:space="0" w:sz="0" w:val="nil"/>
          <w:left w:space="0" w:sz="0" w:val="nil"/>
          <w:bottom w:space="0" w:sz="0" w:val="nil"/>
          <w:right w:space="0" w:sz="0" w:val="nil"/>
          <w:between w:space="0" w:sz="0" w:val="nil"/>
        </w:pBdr>
        <w:shd w:fill="auto" w:val="clear"/>
        <w:spacing w:after="0" w:before="21.56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FA">
      <w:pPr>
        <w:keepNext w:val="0"/>
        <w:keepLines w:val="0"/>
        <w:widowControl w:val="0"/>
        <w:pBdr>
          <w:top w:space="0" w:sz="0" w:val="nil"/>
          <w:left w:space="0" w:sz="0" w:val="nil"/>
          <w:bottom w:space="0" w:sz="0" w:val="nil"/>
          <w:right w:space="0" w:sz="0" w:val="nil"/>
          <w:between w:space="0" w:sz="0" w:val="nil"/>
        </w:pBdr>
        <w:shd w:fill="auto" w:val="clear"/>
        <w:spacing w:after="0" w:before="55.1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8FB">
      <w:pPr>
        <w:keepNext w:val="0"/>
        <w:keepLines w:val="0"/>
        <w:widowControl w:val="0"/>
        <w:pBdr>
          <w:top w:space="0" w:sz="0" w:val="nil"/>
          <w:left w:space="0" w:sz="0" w:val="nil"/>
          <w:bottom w:space="0" w:sz="0" w:val="nil"/>
          <w:right w:space="0" w:sz="0" w:val="nil"/>
          <w:between w:space="0" w:sz="0" w:val="nil"/>
        </w:pBdr>
        <w:shd w:fill="auto" w:val="clear"/>
        <w:spacing w:after="0" w:before="45.02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8FC">
      <w:pPr>
        <w:keepNext w:val="0"/>
        <w:keepLines w:val="0"/>
        <w:widowControl w:val="0"/>
        <w:pBdr>
          <w:top w:space="0" w:sz="0" w:val="nil"/>
          <w:left w:space="0" w:sz="0" w:val="nil"/>
          <w:bottom w:space="0" w:sz="0" w:val="nil"/>
          <w:right w:space="0" w:sz="0" w:val="nil"/>
          <w:between w:space="0" w:sz="0" w:val="nil"/>
        </w:pBdr>
        <w:shd w:fill="auto" w:val="clear"/>
        <w:spacing w:after="0" w:before="58.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FD">
      <w:pPr>
        <w:keepNext w:val="0"/>
        <w:keepLines w:val="0"/>
        <w:widowControl w:val="0"/>
        <w:pBdr>
          <w:top w:space="0" w:sz="0" w:val="nil"/>
          <w:left w:space="0" w:sz="0" w:val="nil"/>
          <w:bottom w:space="0" w:sz="0" w:val="nil"/>
          <w:right w:space="0" w:sz="0" w:val="nil"/>
          <w:between w:space="0" w:sz="0" w:val="nil"/>
        </w:pBdr>
        <w:shd w:fill="auto" w:val="clear"/>
        <w:spacing w:after="0" w:before="34.8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FE">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8FF">
      <w:pPr>
        <w:keepNext w:val="0"/>
        <w:keepLines w:val="0"/>
        <w:widowControl w:val="0"/>
        <w:pBdr>
          <w:top w:space="0" w:sz="0" w:val="nil"/>
          <w:left w:space="0" w:sz="0" w:val="nil"/>
          <w:bottom w:space="0" w:sz="0" w:val="nil"/>
          <w:right w:space="0" w:sz="0" w:val="nil"/>
          <w:between w:space="0" w:sz="0" w:val="nil"/>
        </w:pBdr>
        <w:shd w:fill="auto" w:val="clear"/>
        <w:spacing w:after="0" w:before="1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0">
      <w:pPr>
        <w:keepNext w:val="0"/>
        <w:keepLines w:val="0"/>
        <w:widowControl w:val="0"/>
        <w:pBdr>
          <w:top w:space="0" w:sz="0" w:val="nil"/>
          <w:left w:space="0" w:sz="0" w:val="nil"/>
          <w:bottom w:space="0" w:sz="0" w:val="nil"/>
          <w:right w:space="0" w:sz="0" w:val="nil"/>
          <w:between w:space="0" w:sz="0" w:val="nil"/>
        </w:pBdr>
        <w:shd w:fill="auto" w:val="clear"/>
        <w:spacing w:after="0" w:before="5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1">
      <w:pPr>
        <w:keepNext w:val="0"/>
        <w:keepLines w:val="0"/>
        <w:widowControl w:val="0"/>
        <w:pBdr>
          <w:top w:space="0" w:sz="0" w:val="nil"/>
          <w:left w:space="0" w:sz="0" w:val="nil"/>
          <w:bottom w:space="0" w:sz="0" w:val="nil"/>
          <w:right w:space="0" w:sz="0" w:val="nil"/>
          <w:between w:space="0" w:sz="0" w:val="nil"/>
        </w:pBdr>
        <w:shd w:fill="auto" w:val="clear"/>
        <w:spacing w:after="0" w:before="32.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2">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3">
      <w:pPr>
        <w:keepNext w:val="0"/>
        <w:keepLines w:val="0"/>
        <w:widowControl w:val="0"/>
        <w:pBdr>
          <w:top w:space="0" w:sz="0" w:val="nil"/>
          <w:left w:space="0" w:sz="0" w:val="nil"/>
          <w:bottom w:space="0" w:sz="0" w:val="nil"/>
          <w:right w:space="0" w:sz="0" w:val="nil"/>
          <w:between w:space="0" w:sz="0" w:val="nil"/>
        </w:pBdr>
        <w:shd w:fill="auto" w:val="clear"/>
        <w:spacing w:after="0" w:before="2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2904">
      <w:pPr>
        <w:keepNext w:val="0"/>
        <w:keepLines w:val="0"/>
        <w:widowControl w:val="0"/>
        <w:pBdr>
          <w:top w:space="0" w:sz="0" w:val="nil"/>
          <w:left w:space="0" w:sz="0" w:val="nil"/>
          <w:bottom w:space="0" w:sz="0" w:val="nil"/>
          <w:right w:space="0" w:sz="0" w:val="nil"/>
          <w:between w:space="0" w:sz="0" w:val="nil"/>
        </w:pBdr>
        <w:shd w:fill="auto" w:val="clear"/>
        <w:spacing w:after="0" w:before="26.6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5">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06">
      <w:pPr>
        <w:keepNext w:val="0"/>
        <w:keepLines w:val="0"/>
        <w:widowControl w:val="0"/>
        <w:pBdr>
          <w:top w:space="0" w:sz="0" w:val="nil"/>
          <w:left w:space="0" w:sz="0" w:val="nil"/>
          <w:bottom w:space="0" w:sz="0" w:val="nil"/>
          <w:right w:space="0" w:sz="0" w:val="nil"/>
          <w:between w:space="0" w:sz="0" w:val="nil"/>
        </w:pBdr>
        <w:shd w:fill="auto" w:val="clear"/>
        <w:spacing w:after="0" w:before="11.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7">
      <w:pPr>
        <w:keepNext w:val="0"/>
        <w:keepLines w:val="0"/>
        <w:widowControl w:val="0"/>
        <w:pBdr>
          <w:top w:space="0" w:sz="0" w:val="nil"/>
          <w:left w:space="0" w:sz="0" w:val="nil"/>
          <w:bottom w:space="0" w:sz="0" w:val="nil"/>
          <w:right w:space="0" w:sz="0" w:val="nil"/>
          <w:between w:space="0" w:sz="0" w:val="nil"/>
        </w:pBdr>
        <w:shd w:fill="auto" w:val="clear"/>
        <w:spacing w:after="0" w:before="49.205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8">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2909">
      <w:pPr>
        <w:keepNext w:val="0"/>
        <w:keepLines w:val="0"/>
        <w:widowControl w:val="0"/>
        <w:pBdr>
          <w:top w:space="0" w:sz="0" w:val="nil"/>
          <w:left w:space="0" w:sz="0" w:val="nil"/>
          <w:bottom w:space="0" w:sz="0" w:val="nil"/>
          <w:right w:space="0" w:sz="0" w:val="nil"/>
          <w:between w:space="0" w:sz="0" w:val="nil"/>
        </w:pBdr>
        <w:shd w:fill="auto" w:val="clear"/>
        <w:spacing w:after="0" w:before="37.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A">
      <w:pPr>
        <w:keepNext w:val="0"/>
        <w:keepLines w:val="0"/>
        <w:widowControl w:val="0"/>
        <w:pBdr>
          <w:top w:space="0" w:sz="0" w:val="nil"/>
          <w:left w:space="0" w:sz="0" w:val="nil"/>
          <w:bottom w:space="0" w:sz="0" w:val="nil"/>
          <w:right w:space="0" w:sz="0" w:val="nil"/>
          <w:between w:space="0" w:sz="0" w:val="nil"/>
        </w:pBdr>
        <w:shd w:fill="auto" w:val="clear"/>
        <w:spacing w:after="0" w:before="5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B">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C">
      <w:pPr>
        <w:keepNext w:val="0"/>
        <w:keepLines w:val="0"/>
        <w:widowControl w:val="0"/>
        <w:pBdr>
          <w:top w:space="0" w:sz="0" w:val="nil"/>
          <w:left w:space="0" w:sz="0" w:val="nil"/>
          <w:bottom w:space="0" w:sz="0" w:val="nil"/>
          <w:right w:space="0" w:sz="0" w:val="nil"/>
          <w:between w:space="0" w:sz="0" w:val="nil"/>
        </w:pBdr>
        <w:shd w:fill="auto" w:val="clear"/>
        <w:spacing w:after="0" w:before="20.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D">
      <w:pPr>
        <w:keepNext w:val="0"/>
        <w:keepLines w:val="0"/>
        <w:widowControl w:val="0"/>
        <w:pBdr>
          <w:top w:space="0" w:sz="0" w:val="nil"/>
          <w:left w:space="0" w:sz="0" w:val="nil"/>
          <w:bottom w:space="0" w:sz="0" w:val="nil"/>
          <w:right w:space="0" w:sz="0" w:val="nil"/>
          <w:between w:space="0" w:sz="0" w:val="nil"/>
        </w:pBdr>
        <w:shd w:fill="auto" w:val="clear"/>
        <w:spacing w:after="0" w:before="51.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0E">
      <w:pPr>
        <w:keepNext w:val="0"/>
        <w:keepLines w:val="0"/>
        <w:widowControl w:val="0"/>
        <w:pBdr>
          <w:top w:space="0" w:sz="0" w:val="nil"/>
          <w:left w:space="0" w:sz="0" w:val="nil"/>
          <w:bottom w:space="0" w:sz="0" w:val="nil"/>
          <w:right w:space="0" w:sz="0" w:val="nil"/>
          <w:between w:space="0" w:sz="0" w:val="nil"/>
        </w:pBdr>
        <w:shd w:fill="auto" w:val="clear"/>
        <w:spacing w:after="0" w:before="3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0F">
      <w:pPr>
        <w:keepNext w:val="0"/>
        <w:keepLines w:val="0"/>
        <w:widowControl w:val="0"/>
        <w:pBdr>
          <w:top w:space="0" w:sz="0" w:val="nil"/>
          <w:left w:space="0" w:sz="0" w:val="nil"/>
          <w:bottom w:space="0" w:sz="0" w:val="nil"/>
          <w:right w:space="0" w:sz="0" w:val="nil"/>
          <w:between w:space="0" w:sz="0" w:val="nil"/>
        </w:pBdr>
        <w:shd w:fill="auto" w:val="clear"/>
        <w:spacing w:after="0" w:before="50.42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0">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1">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2">
      <w:pPr>
        <w:keepNext w:val="0"/>
        <w:keepLines w:val="0"/>
        <w:widowControl w:val="0"/>
        <w:pBdr>
          <w:top w:space="0" w:sz="0" w:val="nil"/>
          <w:left w:space="0" w:sz="0" w:val="nil"/>
          <w:bottom w:space="0" w:sz="0" w:val="nil"/>
          <w:right w:space="0" w:sz="0" w:val="nil"/>
          <w:between w:space="0" w:sz="0" w:val="nil"/>
        </w:pBdr>
        <w:shd w:fill="auto" w:val="clear"/>
        <w:spacing w:after="0" w:before="3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3">
      <w:pPr>
        <w:keepNext w:val="0"/>
        <w:keepLines w:val="0"/>
        <w:widowControl w:val="0"/>
        <w:pBdr>
          <w:top w:space="0" w:sz="0" w:val="nil"/>
          <w:left w:space="0" w:sz="0" w:val="nil"/>
          <w:bottom w:space="0" w:sz="0" w:val="nil"/>
          <w:right w:space="0" w:sz="0" w:val="nil"/>
          <w:between w:space="0" w:sz="0" w:val="nil"/>
        </w:pBdr>
        <w:shd w:fill="auto" w:val="clear"/>
        <w:spacing w:after="0" w:before="42.0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4">
      <w:pPr>
        <w:keepNext w:val="0"/>
        <w:keepLines w:val="0"/>
        <w:widowControl w:val="0"/>
        <w:pBdr>
          <w:top w:space="0" w:sz="0" w:val="nil"/>
          <w:left w:space="0" w:sz="0" w:val="nil"/>
          <w:bottom w:space="0" w:sz="0" w:val="nil"/>
          <w:right w:space="0" w:sz="0" w:val="nil"/>
          <w:between w:space="0" w:sz="0" w:val="nil"/>
        </w:pBdr>
        <w:shd w:fill="auto" w:val="clear"/>
        <w:spacing w:after="0" w:before="51.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5">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16">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17">
      <w:pPr>
        <w:keepNext w:val="0"/>
        <w:keepLines w:val="0"/>
        <w:widowControl w:val="0"/>
        <w:pBdr>
          <w:top w:space="0" w:sz="0" w:val="nil"/>
          <w:left w:space="0" w:sz="0" w:val="nil"/>
          <w:bottom w:space="0" w:sz="0" w:val="nil"/>
          <w:right w:space="0" w:sz="0" w:val="nil"/>
          <w:between w:space="0" w:sz="0" w:val="nil"/>
        </w:pBdr>
        <w:shd w:fill="auto" w:val="clear"/>
        <w:spacing w:after="0" w:before="33.62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8">
      <w:pPr>
        <w:keepNext w:val="0"/>
        <w:keepLines w:val="0"/>
        <w:widowControl w:val="0"/>
        <w:pBdr>
          <w:top w:space="0" w:sz="0" w:val="nil"/>
          <w:left w:space="0" w:sz="0" w:val="nil"/>
          <w:bottom w:space="0" w:sz="0" w:val="nil"/>
          <w:right w:space="0" w:sz="0" w:val="nil"/>
          <w:between w:space="0" w:sz="0" w:val="nil"/>
        </w:pBdr>
        <w:shd w:fill="auto" w:val="clear"/>
        <w:spacing w:after="0" w:before="55.2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9">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A">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B">
      <w:pPr>
        <w:keepNext w:val="0"/>
        <w:keepLines w:val="0"/>
        <w:widowControl w:val="0"/>
        <w:pBdr>
          <w:top w:space="0" w:sz="0" w:val="nil"/>
          <w:left w:space="0" w:sz="0" w:val="nil"/>
          <w:bottom w:space="0" w:sz="0" w:val="nil"/>
          <w:right w:space="0" w:sz="0" w:val="nil"/>
          <w:between w:space="0" w:sz="0" w:val="nil"/>
        </w:pBdr>
        <w:shd w:fill="auto" w:val="clear"/>
        <w:spacing w:after="0" w:before="24.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1C">
      <w:pPr>
        <w:keepNext w:val="0"/>
        <w:keepLines w:val="0"/>
        <w:widowControl w:val="0"/>
        <w:pBdr>
          <w:top w:space="0" w:sz="0" w:val="nil"/>
          <w:left w:space="0" w:sz="0" w:val="nil"/>
          <w:bottom w:space="0" w:sz="0" w:val="nil"/>
          <w:right w:space="0" w:sz="0" w:val="nil"/>
          <w:between w:space="0" w:sz="0" w:val="nil"/>
        </w:pBdr>
        <w:shd w:fill="auto" w:val="clear"/>
        <w:spacing w:after="0" w:before="14.2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D">
      <w:pPr>
        <w:keepNext w:val="0"/>
        <w:keepLines w:val="0"/>
        <w:widowControl w:val="0"/>
        <w:pBdr>
          <w:top w:space="0" w:sz="0" w:val="nil"/>
          <w:left w:space="0" w:sz="0" w:val="nil"/>
          <w:bottom w:space="0" w:sz="0" w:val="nil"/>
          <w:right w:space="0" w:sz="0" w:val="nil"/>
          <w:between w:space="0" w:sz="0" w:val="nil"/>
        </w:pBdr>
        <w:shd w:fill="auto" w:val="clear"/>
        <w:spacing w:after="0" w:before="23.9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E">
      <w:pPr>
        <w:keepNext w:val="0"/>
        <w:keepLines w:val="0"/>
        <w:widowControl w:val="0"/>
        <w:pBdr>
          <w:top w:space="0" w:sz="0" w:val="nil"/>
          <w:left w:space="0" w:sz="0" w:val="nil"/>
          <w:bottom w:space="0" w:sz="0" w:val="nil"/>
          <w:right w:space="0" w:sz="0" w:val="nil"/>
          <w:between w:space="0" w:sz="0" w:val="nil"/>
        </w:pBdr>
        <w:shd w:fill="auto" w:val="clear"/>
        <w:spacing w:after="0" w:before="86.367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1F">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0">
      <w:pPr>
        <w:keepNext w:val="0"/>
        <w:keepLines w:val="0"/>
        <w:widowControl w:val="0"/>
        <w:pBdr>
          <w:top w:space="0" w:sz="0" w:val="nil"/>
          <w:left w:space="0" w:sz="0" w:val="nil"/>
          <w:bottom w:space="0" w:sz="0" w:val="nil"/>
          <w:right w:space="0" w:sz="0" w:val="nil"/>
          <w:between w:space="0" w:sz="0" w:val="nil"/>
        </w:pBdr>
        <w:shd w:fill="auto" w:val="clear"/>
        <w:spacing w:after="0" w:before="5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21">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2">
      <w:pPr>
        <w:keepNext w:val="0"/>
        <w:keepLines w:val="0"/>
        <w:widowControl w:val="0"/>
        <w:pBdr>
          <w:top w:space="0" w:sz="0" w:val="nil"/>
          <w:left w:space="0" w:sz="0" w:val="nil"/>
          <w:bottom w:space="0" w:sz="0" w:val="nil"/>
          <w:right w:space="0" w:sz="0" w:val="nil"/>
          <w:between w:space="0" w:sz="0" w:val="nil"/>
        </w:pBdr>
        <w:shd w:fill="auto" w:val="clear"/>
        <w:spacing w:after="0" w:before="2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23">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2924">
      <w:pPr>
        <w:keepNext w:val="0"/>
        <w:keepLines w:val="0"/>
        <w:widowControl w:val="0"/>
        <w:pBdr>
          <w:top w:space="0" w:sz="0" w:val="nil"/>
          <w:left w:space="0" w:sz="0" w:val="nil"/>
          <w:bottom w:space="0" w:sz="0" w:val="nil"/>
          <w:right w:space="0" w:sz="0" w:val="nil"/>
          <w:between w:space="0" w:sz="0" w:val="nil"/>
        </w:pBdr>
        <w:shd w:fill="auto" w:val="clear"/>
        <w:spacing w:after="0" w:before="4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2925">
      <w:pPr>
        <w:keepNext w:val="0"/>
        <w:keepLines w:val="0"/>
        <w:widowControl w:val="0"/>
        <w:pBdr>
          <w:top w:space="0" w:sz="0" w:val="nil"/>
          <w:left w:space="0" w:sz="0" w:val="nil"/>
          <w:bottom w:space="0" w:sz="0" w:val="nil"/>
          <w:right w:space="0" w:sz="0" w:val="nil"/>
          <w:between w:space="0" w:sz="0" w:val="nil"/>
        </w:pBdr>
        <w:shd w:fill="auto" w:val="clear"/>
        <w:spacing w:after="0" w:before="58.8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6">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27">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2928">
      <w:pPr>
        <w:keepNext w:val="0"/>
        <w:keepLines w:val="0"/>
        <w:widowControl w:val="0"/>
        <w:pBdr>
          <w:top w:space="0" w:sz="0" w:val="nil"/>
          <w:left w:space="0" w:sz="0" w:val="nil"/>
          <w:bottom w:space="0" w:sz="0" w:val="nil"/>
          <w:right w:space="0" w:sz="0" w:val="nil"/>
          <w:between w:space="0" w:sz="0" w:val="nil"/>
        </w:pBdr>
        <w:shd w:fill="auto" w:val="clear"/>
        <w:spacing w:after="0" w:before="32.4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29">
      <w:pPr>
        <w:keepNext w:val="0"/>
        <w:keepLines w:val="0"/>
        <w:widowControl w:val="0"/>
        <w:pBdr>
          <w:top w:space="0" w:sz="0" w:val="nil"/>
          <w:left w:space="0" w:sz="0" w:val="nil"/>
          <w:bottom w:space="0" w:sz="0" w:val="nil"/>
          <w:right w:space="0" w:sz="0" w:val="nil"/>
          <w:between w:space="0" w:sz="0" w:val="nil"/>
        </w:pBdr>
        <w:shd w:fill="auto" w:val="clear"/>
        <w:spacing w:after="0" w:before="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A">
      <w:pPr>
        <w:keepNext w:val="0"/>
        <w:keepLines w:val="0"/>
        <w:widowControl w:val="0"/>
        <w:pBdr>
          <w:top w:space="0" w:sz="0" w:val="nil"/>
          <w:left w:space="0" w:sz="0" w:val="nil"/>
          <w:bottom w:space="0" w:sz="0" w:val="nil"/>
          <w:right w:space="0" w:sz="0" w:val="nil"/>
          <w:between w:space="0" w:sz="0" w:val="nil"/>
        </w:pBdr>
        <w:shd w:fill="auto" w:val="clear"/>
        <w:spacing w:after="0" w:before="67.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2B">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C">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2D">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E">
      <w:pPr>
        <w:keepNext w:val="0"/>
        <w:keepLines w:val="0"/>
        <w:widowControl w:val="0"/>
        <w:pBdr>
          <w:top w:space="0" w:sz="0" w:val="nil"/>
          <w:left w:space="0" w:sz="0" w:val="nil"/>
          <w:bottom w:space="0" w:sz="0" w:val="nil"/>
          <w:right w:space="0" w:sz="0" w:val="nil"/>
          <w:between w:space="0" w:sz="0" w:val="nil"/>
        </w:pBdr>
        <w:shd w:fill="auto" w:val="clear"/>
        <w:spacing w:after="0" w:before="50.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F">
      <w:pPr>
        <w:keepNext w:val="0"/>
        <w:keepLines w:val="0"/>
        <w:widowControl w:val="0"/>
        <w:pBdr>
          <w:top w:space="0" w:sz="0" w:val="nil"/>
          <w:left w:space="0" w:sz="0" w:val="nil"/>
          <w:bottom w:space="0" w:sz="0" w:val="nil"/>
          <w:right w:space="0" w:sz="0" w:val="nil"/>
          <w:between w:space="0" w:sz="0" w:val="nil"/>
        </w:pBdr>
        <w:shd w:fill="auto" w:val="clear"/>
        <w:spacing w:after="0" w:before="3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0">
      <w:pPr>
        <w:keepNext w:val="0"/>
        <w:keepLines w:val="0"/>
        <w:widowControl w:val="0"/>
        <w:pBdr>
          <w:top w:space="0" w:sz="0" w:val="nil"/>
          <w:left w:space="0" w:sz="0" w:val="nil"/>
          <w:bottom w:space="0" w:sz="0" w:val="nil"/>
          <w:right w:space="0" w:sz="0" w:val="nil"/>
          <w:between w:space="0" w:sz="0" w:val="nil"/>
        </w:pBdr>
        <w:shd w:fill="auto" w:val="clear"/>
        <w:spacing w:after="0" w:before="29.9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1">
      <w:pPr>
        <w:keepNext w:val="0"/>
        <w:keepLines w:val="0"/>
        <w:widowControl w:val="0"/>
        <w:pBdr>
          <w:top w:space="0" w:sz="0" w:val="nil"/>
          <w:left w:space="0" w:sz="0" w:val="nil"/>
          <w:bottom w:space="0" w:sz="0" w:val="nil"/>
          <w:right w:space="0" w:sz="0" w:val="nil"/>
          <w:between w:space="0" w:sz="0" w:val="nil"/>
        </w:pBdr>
        <w:shd w:fill="auto" w:val="clear"/>
        <w:spacing w:after="0" w:before="19.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32">
      <w:pPr>
        <w:keepNext w:val="0"/>
        <w:keepLines w:val="0"/>
        <w:widowControl w:val="0"/>
        <w:pBdr>
          <w:top w:space="0" w:sz="0" w:val="nil"/>
          <w:left w:space="0" w:sz="0" w:val="nil"/>
          <w:bottom w:space="0" w:sz="0" w:val="nil"/>
          <w:right w:space="0" w:sz="0" w:val="nil"/>
          <w:between w:space="0" w:sz="0" w:val="nil"/>
        </w:pBdr>
        <w:shd w:fill="auto" w:val="clear"/>
        <w:spacing w:after="0" w:before="51.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3">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34">
      <w:pPr>
        <w:keepNext w:val="0"/>
        <w:keepLines w:val="0"/>
        <w:widowControl w:val="0"/>
        <w:pBdr>
          <w:top w:space="0" w:sz="0" w:val="nil"/>
          <w:left w:space="0" w:sz="0" w:val="nil"/>
          <w:bottom w:space="0" w:sz="0" w:val="nil"/>
          <w:right w:space="0" w:sz="0" w:val="nil"/>
          <w:between w:space="0" w:sz="0" w:val="nil"/>
        </w:pBdr>
        <w:shd w:fill="auto" w:val="clear"/>
        <w:spacing w:after="0" w:before="57.61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35">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6">
      <w:pPr>
        <w:keepNext w:val="0"/>
        <w:keepLines w:val="0"/>
        <w:widowControl w:val="0"/>
        <w:pBdr>
          <w:top w:space="0" w:sz="0" w:val="nil"/>
          <w:left w:space="0" w:sz="0" w:val="nil"/>
          <w:bottom w:space="0" w:sz="0" w:val="nil"/>
          <w:right w:space="0" w:sz="0" w:val="nil"/>
          <w:between w:space="0" w:sz="0" w:val="nil"/>
        </w:pBdr>
        <w:shd w:fill="auto" w:val="clear"/>
        <w:spacing w:after="0" w:before="23.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37">
      <w:pPr>
        <w:keepNext w:val="0"/>
        <w:keepLines w:val="0"/>
        <w:widowControl w:val="0"/>
        <w:pBdr>
          <w:top w:space="0" w:sz="0" w:val="nil"/>
          <w:left w:space="0" w:sz="0" w:val="nil"/>
          <w:bottom w:space="0" w:sz="0" w:val="nil"/>
          <w:right w:space="0" w:sz="0" w:val="nil"/>
          <w:between w:space="0" w:sz="0" w:val="nil"/>
        </w:pBdr>
        <w:shd w:fill="auto" w:val="clear"/>
        <w:spacing w:after="0" w:before="33.63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38">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39">
      <w:pPr>
        <w:keepNext w:val="0"/>
        <w:keepLines w:val="0"/>
        <w:widowControl w:val="0"/>
        <w:pBdr>
          <w:top w:space="0" w:sz="0" w:val="nil"/>
          <w:left w:space="0" w:sz="0" w:val="nil"/>
          <w:bottom w:space="0" w:sz="0" w:val="nil"/>
          <w:right w:space="0" w:sz="0" w:val="nil"/>
          <w:between w:space="0" w:sz="0" w:val="nil"/>
        </w:pBdr>
        <w:shd w:fill="auto" w:val="clear"/>
        <w:spacing w:after="0" w:before="4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93A">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3B">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3C">
      <w:pPr>
        <w:keepNext w:val="0"/>
        <w:keepLines w:val="0"/>
        <w:widowControl w:val="0"/>
        <w:pBdr>
          <w:top w:space="0" w:sz="0" w:val="nil"/>
          <w:left w:space="0" w:sz="0" w:val="nil"/>
          <w:bottom w:space="0" w:sz="0" w:val="nil"/>
          <w:right w:space="0" w:sz="0" w:val="nil"/>
          <w:between w:space="0" w:sz="0" w:val="nil"/>
        </w:pBdr>
        <w:shd w:fill="auto" w:val="clear"/>
        <w:spacing w:after="0" w:before="51.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3D">
      <w:pPr>
        <w:keepNext w:val="0"/>
        <w:keepLines w:val="0"/>
        <w:widowControl w:val="0"/>
        <w:pBdr>
          <w:top w:space="0" w:sz="0" w:val="nil"/>
          <w:left w:space="0" w:sz="0" w:val="nil"/>
          <w:bottom w:space="0" w:sz="0" w:val="nil"/>
          <w:right w:space="0" w:sz="0" w:val="nil"/>
          <w:between w:space="0" w:sz="0" w:val="nil"/>
        </w:pBdr>
        <w:shd w:fill="auto" w:val="clear"/>
        <w:spacing w:after="0" w:before="49.2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293E">
      <w:pPr>
        <w:keepNext w:val="0"/>
        <w:keepLines w:val="0"/>
        <w:widowControl w:val="0"/>
        <w:pBdr>
          <w:top w:space="0" w:sz="0" w:val="nil"/>
          <w:left w:space="0" w:sz="0" w:val="nil"/>
          <w:bottom w:space="0" w:sz="0" w:val="nil"/>
          <w:right w:space="0" w:sz="0" w:val="nil"/>
          <w:between w:space="0" w:sz="0" w:val="nil"/>
        </w:pBdr>
        <w:shd w:fill="auto" w:val="clear"/>
        <w:spacing w:after="0" w:before="9.4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3F">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0">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41">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42">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3">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944">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45">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46">
      <w:pPr>
        <w:keepNext w:val="0"/>
        <w:keepLines w:val="0"/>
        <w:widowControl w:val="0"/>
        <w:pBdr>
          <w:top w:space="0" w:sz="0" w:val="nil"/>
          <w:left w:space="0" w:sz="0" w:val="nil"/>
          <w:bottom w:space="0" w:sz="0" w:val="nil"/>
          <w:right w:space="0" w:sz="0" w:val="nil"/>
          <w:between w:space="0" w:sz="0" w:val="nil"/>
        </w:pBdr>
        <w:shd w:fill="auto" w:val="clear"/>
        <w:spacing w:after="0" w:before="85.20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47">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48">
      <w:pPr>
        <w:keepNext w:val="0"/>
        <w:keepLines w:val="0"/>
        <w:widowControl w:val="0"/>
        <w:pBdr>
          <w:top w:space="0" w:sz="0" w:val="nil"/>
          <w:left w:space="0" w:sz="0" w:val="nil"/>
          <w:bottom w:space="0" w:sz="0" w:val="nil"/>
          <w:right w:space="0" w:sz="0" w:val="nil"/>
          <w:between w:space="0" w:sz="0" w:val="nil"/>
        </w:pBdr>
        <w:shd w:fill="auto" w:val="clear"/>
        <w:spacing w:after="0" w:before="42.02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49">
      <w:pPr>
        <w:keepNext w:val="0"/>
        <w:keepLines w:val="0"/>
        <w:widowControl w:val="0"/>
        <w:pBdr>
          <w:top w:space="0" w:sz="0" w:val="nil"/>
          <w:left w:space="0" w:sz="0" w:val="nil"/>
          <w:bottom w:space="0" w:sz="0" w:val="nil"/>
          <w:right w:space="0" w:sz="0" w:val="nil"/>
          <w:between w:space="0" w:sz="0" w:val="nil"/>
        </w:pBdr>
        <w:shd w:fill="auto" w:val="clear"/>
        <w:spacing w:after="0" w:before="42.02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4A">
      <w:pPr>
        <w:keepNext w:val="0"/>
        <w:keepLines w:val="0"/>
        <w:widowControl w:val="0"/>
        <w:pBdr>
          <w:top w:space="0" w:sz="0" w:val="nil"/>
          <w:left w:space="0" w:sz="0" w:val="nil"/>
          <w:bottom w:space="0" w:sz="0" w:val="nil"/>
          <w:right w:space="0" w:sz="0" w:val="nil"/>
          <w:between w:space="0" w:sz="0" w:val="nil"/>
        </w:pBdr>
        <w:shd w:fill="auto" w:val="clear"/>
        <w:spacing w:after="0" w:before="50.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4B">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4C">
      <w:pPr>
        <w:keepNext w:val="0"/>
        <w:keepLines w:val="0"/>
        <w:widowControl w:val="0"/>
        <w:pBdr>
          <w:top w:space="0" w:sz="0" w:val="nil"/>
          <w:left w:space="0" w:sz="0" w:val="nil"/>
          <w:bottom w:space="0" w:sz="0" w:val="nil"/>
          <w:right w:space="0" w:sz="0" w:val="nil"/>
          <w:between w:space="0" w:sz="0" w:val="nil"/>
        </w:pBdr>
        <w:shd w:fill="auto" w:val="clear"/>
        <w:spacing w:after="0" w:before="58.030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4D">
      <w:pPr>
        <w:keepNext w:val="0"/>
        <w:keepLines w:val="0"/>
        <w:widowControl w:val="0"/>
        <w:pBdr>
          <w:top w:space="0" w:sz="0" w:val="nil"/>
          <w:left w:space="0" w:sz="0" w:val="nil"/>
          <w:bottom w:space="0" w:sz="0" w:val="nil"/>
          <w:right w:space="0" w:sz="0" w:val="nil"/>
          <w:between w:space="0" w:sz="0" w:val="nil"/>
        </w:pBdr>
        <w:shd w:fill="auto" w:val="clear"/>
        <w:spacing w:after="0" w:before="24.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4E">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4F">
      <w:pPr>
        <w:keepNext w:val="0"/>
        <w:keepLines w:val="0"/>
        <w:widowControl w:val="0"/>
        <w:pBdr>
          <w:top w:space="0" w:sz="0" w:val="nil"/>
          <w:left w:space="0" w:sz="0" w:val="nil"/>
          <w:bottom w:space="0" w:sz="0" w:val="nil"/>
          <w:right w:space="0" w:sz="0" w:val="nil"/>
          <w:between w:space="0" w:sz="0" w:val="nil"/>
        </w:pBdr>
        <w:shd w:fill="auto" w:val="clear"/>
        <w:spacing w:after="0" w:before="49.2263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50">
      <w:pPr>
        <w:keepNext w:val="0"/>
        <w:keepLines w:val="0"/>
        <w:widowControl w:val="0"/>
        <w:pBdr>
          <w:top w:space="0" w:sz="0" w:val="nil"/>
          <w:left w:space="0" w:sz="0" w:val="nil"/>
          <w:bottom w:space="0" w:sz="0" w:val="nil"/>
          <w:right w:space="0" w:sz="0" w:val="nil"/>
          <w:between w:space="0" w:sz="0" w:val="nil"/>
        </w:pBdr>
        <w:shd w:fill="auto" w:val="clear"/>
        <w:spacing w:after="0" w:before="34.5138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51">
      <w:pPr>
        <w:keepNext w:val="0"/>
        <w:keepLines w:val="0"/>
        <w:widowControl w:val="0"/>
        <w:pBdr>
          <w:top w:space="0" w:sz="0" w:val="nil"/>
          <w:left w:space="0" w:sz="0" w:val="nil"/>
          <w:bottom w:space="0" w:sz="0" w:val="nil"/>
          <w:right w:space="0" w:sz="0" w:val="nil"/>
          <w:between w:space="0" w:sz="0" w:val="nil"/>
        </w:pBdr>
        <w:shd w:fill="auto" w:val="clear"/>
        <w:spacing w:after="0" w:before="27.60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2">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3">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2954">
      <w:pPr>
        <w:keepNext w:val="0"/>
        <w:keepLines w:val="0"/>
        <w:widowControl w:val="0"/>
        <w:pBdr>
          <w:top w:space="0" w:sz="0" w:val="nil"/>
          <w:left w:space="0" w:sz="0" w:val="nil"/>
          <w:bottom w:space="0" w:sz="0" w:val="nil"/>
          <w:right w:space="0" w:sz="0" w:val="nil"/>
          <w:between w:space="0" w:sz="0" w:val="nil"/>
        </w:pBdr>
        <w:shd w:fill="auto" w:val="clear"/>
        <w:spacing w:after="0" w:before="16.825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2955">
      <w:pPr>
        <w:keepNext w:val="0"/>
        <w:keepLines w:val="0"/>
        <w:widowControl w:val="0"/>
        <w:pBdr>
          <w:top w:space="0" w:sz="0" w:val="nil"/>
          <w:left w:space="0" w:sz="0" w:val="nil"/>
          <w:bottom w:space="0" w:sz="0" w:val="nil"/>
          <w:right w:space="0" w:sz="0" w:val="nil"/>
          <w:between w:space="0" w:sz="0" w:val="nil"/>
        </w:pBdr>
        <w:shd w:fill="auto" w:val="clear"/>
        <w:spacing w:after="0" w:before="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6">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57">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58">
      <w:pPr>
        <w:keepNext w:val="0"/>
        <w:keepLines w:val="0"/>
        <w:widowControl w:val="0"/>
        <w:pBdr>
          <w:top w:space="0" w:sz="0" w:val="nil"/>
          <w:left w:space="0" w:sz="0" w:val="nil"/>
          <w:bottom w:space="0" w:sz="0" w:val="nil"/>
          <w:right w:space="0" w:sz="0" w:val="nil"/>
          <w:between w:space="0" w:sz="0" w:val="nil"/>
        </w:pBdr>
        <w:shd w:fill="auto" w:val="clear"/>
        <w:spacing w:after="0" w:before="2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59">
      <w:pPr>
        <w:keepNext w:val="0"/>
        <w:keepLines w:val="0"/>
        <w:widowControl w:val="0"/>
        <w:pBdr>
          <w:top w:space="0" w:sz="0" w:val="nil"/>
          <w:left w:space="0" w:sz="0" w:val="nil"/>
          <w:bottom w:space="0" w:sz="0" w:val="nil"/>
          <w:right w:space="0" w:sz="0" w:val="nil"/>
          <w:between w:space="0" w:sz="0" w:val="nil"/>
        </w:pBdr>
        <w:shd w:fill="auto" w:val="clear"/>
        <w:spacing w:after="0" w:before="42.02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5A">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5B">
      <w:pPr>
        <w:keepNext w:val="0"/>
        <w:keepLines w:val="0"/>
        <w:widowControl w:val="0"/>
        <w:pBdr>
          <w:top w:space="0" w:sz="0" w:val="nil"/>
          <w:left w:space="0" w:sz="0" w:val="nil"/>
          <w:bottom w:space="0" w:sz="0" w:val="nil"/>
          <w:right w:space="0" w:sz="0" w:val="nil"/>
          <w:between w:space="0" w:sz="0" w:val="nil"/>
        </w:pBdr>
        <w:shd w:fill="auto" w:val="clear"/>
        <w:spacing w:after="0" w:before="45.590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95C">
      <w:pPr>
        <w:keepNext w:val="0"/>
        <w:keepLines w:val="0"/>
        <w:widowControl w:val="0"/>
        <w:pBdr>
          <w:top w:space="0" w:sz="0" w:val="nil"/>
          <w:left w:space="0" w:sz="0" w:val="nil"/>
          <w:bottom w:space="0" w:sz="0" w:val="nil"/>
          <w:right w:space="0" w:sz="0" w:val="nil"/>
          <w:between w:space="0" w:sz="0" w:val="nil"/>
        </w:pBdr>
        <w:shd w:fill="auto" w:val="clear"/>
        <w:spacing w:after="0" w:before="22.7853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5D">
      <w:pPr>
        <w:keepNext w:val="0"/>
        <w:keepLines w:val="0"/>
        <w:widowControl w:val="0"/>
        <w:pBdr>
          <w:top w:space="0" w:sz="0" w:val="nil"/>
          <w:left w:space="0" w:sz="0" w:val="nil"/>
          <w:bottom w:space="0" w:sz="0" w:val="nil"/>
          <w:right w:space="0" w:sz="0" w:val="nil"/>
          <w:between w:space="0" w:sz="0" w:val="nil"/>
        </w:pBdr>
        <w:shd w:fill="auto" w:val="clear"/>
        <w:spacing w:after="0" w:before="24.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295E">
      <w:pPr>
        <w:keepNext w:val="0"/>
        <w:keepLines w:val="0"/>
        <w:widowControl w:val="0"/>
        <w:pBdr>
          <w:top w:space="0" w:sz="0" w:val="nil"/>
          <w:left w:space="0" w:sz="0" w:val="nil"/>
          <w:bottom w:space="0" w:sz="0" w:val="nil"/>
          <w:right w:space="0" w:sz="0" w:val="nil"/>
          <w:between w:space="0" w:sz="0" w:val="nil"/>
        </w:pBdr>
        <w:shd w:fill="auto" w:val="clear"/>
        <w:spacing w:after="0" w:before="37.58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5F">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0">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1">
      <w:pPr>
        <w:keepNext w:val="0"/>
        <w:keepLines w:val="0"/>
        <w:widowControl w:val="0"/>
        <w:pBdr>
          <w:top w:space="0" w:sz="0" w:val="nil"/>
          <w:left w:space="0" w:sz="0" w:val="nil"/>
          <w:bottom w:space="0" w:sz="0" w:val="nil"/>
          <w:right w:space="0" w:sz="0" w:val="nil"/>
          <w:between w:space="0" w:sz="0" w:val="nil"/>
        </w:pBdr>
        <w:shd w:fill="auto" w:val="clear"/>
        <w:spacing w:after="0" w:before="42.0230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62">
      <w:pPr>
        <w:keepNext w:val="0"/>
        <w:keepLines w:val="0"/>
        <w:widowControl w:val="0"/>
        <w:pBdr>
          <w:top w:space="0" w:sz="0" w:val="nil"/>
          <w:left w:space="0" w:sz="0" w:val="nil"/>
          <w:bottom w:space="0" w:sz="0" w:val="nil"/>
          <w:right w:space="0" w:sz="0" w:val="nil"/>
          <w:between w:space="0" w:sz="0" w:val="nil"/>
        </w:pBdr>
        <w:shd w:fill="auto" w:val="clear"/>
        <w:spacing w:after="0" w:before="28.8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3">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4">
      <w:pPr>
        <w:keepNext w:val="0"/>
        <w:keepLines w:val="0"/>
        <w:widowControl w:val="0"/>
        <w:pBdr>
          <w:top w:space="0" w:sz="0" w:val="nil"/>
          <w:left w:space="0" w:sz="0" w:val="nil"/>
          <w:bottom w:space="0" w:sz="0" w:val="nil"/>
          <w:right w:space="0" w:sz="0" w:val="nil"/>
          <w:between w:space="0" w:sz="0" w:val="nil"/>
        </w:pBdr>
        <w:shd w:fill="auto" w:val="clear"/>
        <w:spacing w:after="0" w:before="50.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5">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66">
      <w:pPr>
        <w:keepNext w:val="0"/>
        <w:keepLines w:val="0"/>
        <w:widowControl w:val="0"/>
        <w:pBdr>
          <w:top w:space="0" w:sz="0" w:val="nil"/>
          <w:left w:space="0" w:sz="0" w:val="nil"/>
          <w:bottom w:space="0" w:sz="0" w:val="nil"/>
          <w:right w:space="0" w:sz="0" w:val="nil"/>
          <w:between w:space="0" w:sz="0" w:val="nil"/>
        </w:pBdr>
        <w:shd w:fill="auto" w:val="clear"/>
        <w:spacing w:after="0" w:before="3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7">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68">
      <w:pPr>
        <w:keepNext w:val="0"/>
        <w:keepLines w:val="0"/>
        <w:widowControl w:val="0"/>
        <w:pBdr>
          <w:top w:space="0" w:sz="0" w:val="nil"/>
          <w:left w:space="0" w:sz="0" w:val="nil"/>
          <w:bottom w:space="0" w:sz="0" w:val="nil"/>
          <w:right w:space="0" w:sz="0" w:val="nil"/>
          <w:between w:space="0" w:sz="0" w:val="nil"/>
        </w:pBdr>
        <w:shd w:fill="auto" w:val="clear"/>
        <w:spacing w:after="0" w:before="51.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69">
      <w:pPr>
        <w:keepNext w:val="0"/>
        <w:keepLines w:val="0"/>
        <w:widowControl w:val="0"/>
        <w:pBdr>
          <w:top w:space="0" w:sz="0" w:val="nil"/>
          <w:left w:space="0" w:sz="0" w:val="nil"/>
          <w:bottom w:space="0" w:sz="0" w:val="nil"/>
          <w:right w:space="0" w:sz="0" w:val="nil"/>
          <w:between w:space="0" w:sz="0" w:val="nil"/>
        </w:pBdr>
        <w:shd w:fill="auto" w:val="clear"/>
        <w:spacing w:after="0" w:before="46.80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6A">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6B">
      <w:pPr>
        <w:keepNext w:val="0"/>
        <w:keepLines w:val="0"/>
        <w:widowControl w:val="0"/>
        <w:pBdr>
          <w:top w:space="0" w:sz="0" w:val="nil"/>
          <w:left w:space="0" w:sz="0" w:val="nil"/>
          <w:bottom w:space="0" w:sz="0" w:val="nil"/>
          <w:right w:space="0" w:sz="0" w:val="nil"/>
          <w:between w:space="0" w:sz="0" w:val="nil"/>
        </w:pBdr>
        <w:shd w:fill="auto" w:val="clear"/>
        <w:spacing w:after="0" w:before="49.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6C">
      <w:pPr>
        <w:keepNext w:val="0"/>
        <w:keepLines w:val="0"/>
        <w:widowControl w:val="0"/>
        <w:pBdr>
          <w:top w:space="0" w:sz="0" w:val="nil"/>
          <w:left w:space="0" w:sz="0" w:val="nil"/>
          <w:bottom w:space="0" w:sz="0" w:val="nil"/>
          <w:right w:space="0" w:sz="0" w:val="nil"/>
          <w:between w:space="0" w:sz="0" w:val="nil"/>
        </w:pBdr>
        <w:shd w:fill="auto" w:val="clear"/>
        <w:spacing w:after="0" w:before="24.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296D">
      <w:pPr>
        <w:keepNext w:val="0"/>
        <w:keepLines w:val="0"/>
        <w:widowControl w:val="0"/>
        <w:pBdr>
          <w:top w:space="0" w:sz="0" w:val="nil"/>
          <w:left w:space="0" w:sz="0" w:val="nil"/>
          <w:bottom w:space="0" w:sz="0" w:val="nil"/>
          <w:right w:space="0" w:sz="0" w:val="nil"/>
          <w:between w:space="0" w:sz="0" w:val="nil"/>
        </w:pBdr>
        <w:shd w:fill="auto" w:val="clear"/>
        <w:spacing w:after="0" w:before="15.61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296E">
      <w:pPr>
        <w:keepNext w:val="0"/>
        <w:keepLines w:val="0"/>
        <w:widowControl w:val="0"/>
        <w:pBdr>
          <w:top w:space="0" w:sz="0" w:val="nil"/>
          <w:left w:space="0" w:sz="0" w:val="nil"/>
          <w:bottom w:space="0" w:sz="0" w:val="nil"/>
          <w:right w:space="0" w:sz="0" w:val="nil"/>
          <w:between w:space="0" w:sz="0" w:val="nil"/>
        </w:pBdr>
        <w:shd w:fill="auto" w:val="clear"/>
        <w:spacing w:after="0" w:before="10.61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6F">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0">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71">
      <w:pPr>
        <w:keepNext w:val="0"/>
        <w:keepLines w:val="0"/>
        <w:widowControl w:val="0"/>
        <w:pBdr>
          <w:top w:space="0" w:sz="0" w:val="nil"/>
          <w:left w:space="0" w:sz="0" w:val="nil"/>
          <w:bottom w:space="0" w:sz="0" w:val="nil"/>
          <w:right w:space="0" w:sz="0" w:val="nil"/>
          <w:between w:space="0" w:sz="0" w:val="nil"/>
        </w:pBdr>
        <w:shd w:fill="auto" w:val="clear"/>
        <w:spacing w:after="0" w:before="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72">
      <w:pPr>
        <w:keepNext w:val="0"/>
        <w:keepLines w:val="0"/>
        <w:widowControl w:val="0"/>
        <w:pBdr>
          <w:top w:space="0" w:sz="0" w:val="nil"/>
          <w:left w:space="0" w:sz="0" w:val="nil"/>
          <w:bottom w:space="0" w:sz="0" w:val="nil"/>
          <w:right w:space="0" w:sz="0" w:val="nil"/>
          <w:between w:space="0" w:sz="0" w:val="nil"/>
        </w:pBdr>
        <w:shd w:fill="auto" w:val="clear"/>
        <w:spacing w:after="0" w:before="4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73">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4">
      <w:pPr>
        <w:keepNext w:val="0"/>
        <w:keepLines w:val="0"/>
        <w:widowControl w:val="0"/>
        <w:pBdr>
          <w:top w:space="0" w:sz="0" w:val="nil"/>
          <w:left w:space="0" w:sz="0" w:val="nil"/>
          <w:bottom w:space="0" w:sz="0" w:val="nil"/>
          <w:right w:space="0" w:sz="0" w:val="nil"/>
          <w:between w:space="0" w:sz="0" w:val="nil"/>
        </w:pBdr>
        <w:shd w:fill="auto" w:val="clear"/>
        <w:spacing w:after="0" w:before="57.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5">
      <w:pPr>
        <w:keepNext w:val="0"/>
        <w:keepLines w:val="0"/>
        <w:widowControl w:val="0"/>
        <w:pBdr>
          <w:top w:space="0" w:sz="0" w:val="nil"/>
          <w:left w:space="0" w:sz="0" w:val="nil"/>
          <w:bottom w:space="0" w:sz="0" w:val="nil"/>
          <w:right w:space="0" w:sz="0" w:val="nil"/>
          <w:between w:space="0" w:sz="0" w:val="nil"/>
        </w:pBdr>
        <w:shd w:fill="auto" w:val="clear"/>
        <w:spacing w:after="0" w:before="46.8052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76">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77">
      <w:pPr>
        <w:keepNext w:val="0"/>
        <w:keepLines w:val="0"/>
        <w:widowControl w:val="0"/>
        <w:pBdr>
          <w:top w:space="0" w:sz="0" w:val="nil"/>
          <w:left w:space="0" w:sz="0" w:val="nil"/>
          <w:bottom w:space="0" w:sz="0" w:val="nil"/>
          <w:right w:space="0" w:sz="0" w:val="nil"/>
          <w:between w:space="0" w:sz="0" w:val="nil"/>
        </w:pBdr>
        <w:shd w:fill="auto" w:val="clear"/>
        <w:spacing w:after="0" w:before="21.61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8">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79">
      <w:pPr>
        <w:keepNext w:val="0"/>
        <w:keepLines w:val="0"/>
        <w:widowControl w:val="0"/>
        <w:pBdr>
          <w:top w:space="0" w:sz="0" w:val="nil"/>
          <w:left w:space="0" w:sz="0" w:val="nil"/>
          <w:bottom w:space="0" w:sz="0" w:val="nil"/>
          <w:right w:space="0" w:sz="0" w:val="nil"/>
          <w:between w:space="0" w:sz="0" w:val="nil"/>
        </w:pBdr>
        <w:shd w:fill="auto" w:val="clear"/>
        <w:spacing w:after="0" w:before="55.204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7A">
      <w:pPr>
        <w:keepNext w:val="0"/>
        <w:keepLines w:val="0"/>
        <w:widowControl w:val="0"/>
        <w:pBdr>
          <w:top w:space="0" w:sz="0" w:val="nil"/>
          <w:left w:space="0" w:sz="0" w:val="nil"/>
          <w:bottom w:space="0" w:sz="0" w:val="nil"/>
          <w:right w:space="0" w:sz="0" w:val="nil"/>
          <w:between w:space="0" w:sz="0" w:val="nil"/>
        </w:pBdr>
        <w:shd w:fill="auto" w:val="clear"/>
        <w:spacing w:after="0" w:before="3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7B">
      <w:pPr>
        <w:keepNext w:val="0"/>
        <w:keepLines w:val="0"/>
        <w:widowControl w:val="0"/>
        <w:pBdr>
          <w:top w:space="0" w:sz="0" w:val="nil"/>
          <w:left w:space="0" w:sz="0" w:val="nil"/>
          <w:bottom w:space="0" w:sz="0" w:val="nil"/>
          <w:right w:space="0" w:sz="0" w:val="nil"/>
          <w:between w:space="0" w:sz="0" w:val="nil"/>
        </w:pBdr>
        <w:shd w:fill="auto" w:val="clear"/>
        <w:spacing w:after="0" w:before="39.6517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7C">
      <w:pPr>
        <w:keepNext w:val="0"/>
        <w:keepLines w:val="0"/>
        <w:widowControl w:val="0"/>
        <w:pBdr>
          <w:top w:space="0" w:sz="0" w:val="nil"/>
          <w:left w:space="0" w:sz="0" w:val="nil"/>
          <w:bottom w:space="0" w:sz="0" w:val="nil"/>
          <w:right w:space="0" w:sz="0" w:val="nil"/>
          <w:between w:space="0" w:sz="0" w:val="nil"/>
        </w:pBdr>
        <w:shd w:fill="auto" w:val="clear"/>
        <w:spacing w:after="0" w:before="58.81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gn</w:t>
      </w:r>
    </w:p>
    <w:p w:rsidR="00000000" w:rsidDel="00000000" w:rsidP="00000000" w:rsidRDefault="00000000" w:rsidRPr="00000000" w14:paraId="0000297D">
      <w:pPr>
        <w:keepNext w:val="0"/>
        <w:keepLines w:val="0"/>
        <w:widowControl w:val="0"/>
        <w:pBdr>
          <w:top w:space="0" w:sz="0" w:val="nil"/>
          <w:left w:space="0" w:sz="0" w:val="nil"/>
          <w:bottom w:space="0" w:sz="0" w:val="nil"/>
          <w:right w:space="0" w:sz="0" w:val="nil"/>
          <w:between w:space="0" w:sz="0" w:val="nil"/>
        </w:pBdr>
        <w:shd w:fill="auto" w:val="clear"/>
        <w:spacing w:after="0" w:before="1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7E">
      <w:pPr>
        <w:keepNext w:val="0"/>
        <w:keepLines w:val="0"/>
        <w:widowControl w:val="0"/>
        <w:pBdr>
          <w:top w:space="0" w:sz="0" w:val="nil"/>
          <w:left w:space="0" w:sz="0" w:val="nil"/>
          <w:bottom w:space="0" w:sz="0" w:val="nil"/>
          <w:right w:space="0" w:sz="0" w:val="nil"/>
          <w:between w:space="0" w:sz="0" w:val="nil"/>
        </w:pBdr>
        <w:shd w:fill="auto" w:val="clear"/>
        <w:spacing w:after="0" w:before="45.6295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97F">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0">
      <w:pPr>
        <w:keepNext w:val="0"/>
        <w:keepLines w:val="0"/>
        <w:widowControl w:val="0"/>
        <w:pBdr>
          <w:top w:space="0" w:sz="0" w:val="nil"/>
          <w:left w:space="0" w:sz="0" w:val="nil"/>
          <w:bottom w:space="0" w:sz="0" w:val="nil"/>
          <w:right w:space="0" w:sz="0" w:val="nil"/>
          <w:between w:space="0" w:sz="0" w:val="nil"/>
        </w:pBdr>
        <w:shd w:fill="auto" w:val="clear"/>
        <w:spacing w:after="0" w:before="38.4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2">
      <w:pPr>
        <w:keepNext w:val="0"/>
        <w:keepLines w:val="0"/>
        <w:widowControl w:val="0"/>
        <w:pBdr>
          <w:top w:space="0" w:sz="0" w:val="nil"/>
          <w:left w:space="0" w:sz="0" w:val="nil"/>
          <w:bottom w:space="0" w:sz="0" w:val="nil"/>
          <w:right w:space="0" w:sz="0" w:val="nil"/>
          <w:between w:space="0" w:sz="0" w:val="nil"/>
        </w:pBdr>
        <w:shd w:fill="auto" w:val="clear"/>
        <w:spacing w:after="0" w:before="30.906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83">
      <w:pPr>
        <w:keepNext w:val="0"/>
        <w:keepLines w:val="0"/>
        <w:widowControl w:val="0"/>
        <w:pBdr>
          <w:top w:space="0" w:sz="0" w:val="nil"/>
          <w:left w:space="0" w:sz="0" w:val="nil"/>
          <w:bottom w:space="0" w:sz="0" w:val="nil"/>
          <w:right w:space="0" w:sz="0" w:val="nil"/>
          <w:between w:space="0" w:sz="0" w:val="nil"/>
        </w:pBdr>
        <w:shd w:fill="auto" w:val="clear"/>
        <w:spacing w:after="0" w:before="50.15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84">
      <w:pPr>
        <w:keepNext w:val="0"/>
        <w:keepLines w:val="0"/>
        <w:widowControl w:val="0"/>
        <w:pBdr>
          <w:top w:space="0" w:sz="0" w:val="nil"/>
          <w:left w:space="0" w:sz="0" w:val="nil"/>
          <w:bottom w:space="0" w:sz="0" w:val="nil"/>
          <w:right w:space="0" w:sz="0" w:val="nil"/>
          <w:between w:space="0" w:sz="0" w:val="nil"/>
        </w:pBdr>
        <w:shd w:fill="auto" w:val="clear"/>
        <w:spacing w:after="0" w:before="51.6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5">
      <w:pPr>
        <w:keepNext w:val="0"/>
        <w:keepLines w:val="0"/>
        <w:widowControl w:val="0"/>
        <w:pBdr>
          <w:top w:space="0" w:sz="0" w:val="nil"/>
          <w:left w:space="0" w:sz="0" w:val="nil"/>
          <w:bottom w:space="0" w:sz="0" w:val="nil"/>
          <w:right w:space="0" w:sz="0" w:val="nil"/>
          <w:between w:space="0" w:sz="0" w:val="nil"/>
        </w:pBdr>
        <w:shd w:fill="auto" w:val="clear"/>
        <w:spacing w:after="0" w:before="46.8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986">
      <w:pPr>
        <w:keepNext w:val="0"/>
        <w:keepLines w:val="0"/>
        <w:widowControl w:val="0"/>
        <w:pBdr>
          <w:top w:space="0" w:sz="0" w:val="nil"/>
          <w:left w:space="0" w:sz="0" w:val="nil"/>
          <w:bottom w:space="0" w:sz="0" w:val="nil"/>
          <w:right w:space="0" w:sz="0" w:val="nil"/>
          <w:between w:space="0" w:sz="0" w:val="nil"/>
        </w:pBdr>
        <w:shd w:fill="auto" w:val="clear"/>
        <w:spacing w:after="0" w:before="27.607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87">
      <w:pPr>
        <w:keepNext w:val="0"/>
        <w:keepLines w:val="0"/>
        <w:widowControl w:val="0"/>
        <w:pBdr>
          <w:top w:space="0" w:sz="0" w:val="nil"/>
          <w:left w:space="0" w:sz="0" w:val="nil"/>
          <w:bottom w:space="0" w:sz="0" w:val="nil"/>
          <w:right w:space="0" w:sz="0" w:val="nil"/>
          <w:between w:space="0" w:sz="0" w:val="nil"/>
        </w:pBdr>
        <w:shd w:fill="auto" w:val="clear"/>
        <w:spacing w:after="0" w:before="55.20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88">
      <w:pPr>
        <w:keepNext w:val="0"/>
        <w:keepLines w:val="0"/>
        <w:widowControl w:val="0"/>
        <w:pBdr>
          <w:top w:space="0" w:sz="0" w:val="nil"/>
          <w:left w:space="0" w:sz="0" w:val="nil"/>
          <w:bottom w:space="0" w:sz="0" w:val="nil"/>
          <w:right w:space="0" w:sz="0" w:val="nil"/>
          <w:between w:space="0" w:sz="0" w:val="nil"/>
        </w:pBdr>
        <w:shd w:fill="auto" w:val="clear"/>
        <w:spacing w:after="0" w:before="58.8107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9">
      <w:pPr>
        <w:keepNext w:val="0"/>
        <w:keepLines w:val="0"/>
        <w:widowControl w:val="0"/>
        <w:pBdr>
          <w:top w:space="0" w:sz="0" w:val="nil"/>
          <w:left w:space="0" w:sz="0" w:val="nil"/>
          <w:bottom w:space="0" w:sz="0" w:val="nil"/>
          <w:right w:space="0" w:sz="0" w:val="nil"/>
          <w:between w:space="0" w:sz="0" w:val="nil"/>
        </w:pBdr>
        <w:shd w:fill="auto" w:val="clear"/>
        <w:spacing w:after="0" w:before="22.785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8A">
      <w:pPr>
        <w:keepNext w:val="0"/>
        <w:keepLines w:val="0"/>
        <w:widowControl w:val="0"/>
        <w:pBdr>
          <w:top w:space="0" w:sz="0" w:val="nil"/>
          <w:left w:space="0" w:sz="0" w:val="nil"/>
          <w:bottom w:space="0" w:sz="0" w:val="nil"/>
          <w:right w:space="0" w:sz="0" w:val="nil"/>
          <w:between w:space="0" w:sz="0" w:val="nil"/>
        </w:pBdr>
        <w:shd w:fill="auto" w:val="clear"/>
        <w:spacing w:after="0" w:before="33.3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8B">
      <w:pPr>
        <w:keepNext w:val="0"/>
        <w:keepLines w:val="0"/>
        <w:widowControl w:val="0"/>
        <w:pBdr>
          <w:top w:space="0" w:sz="0" w:val="nil"/>
          <w:left w:space="0" w:sz="0" w:val="nil"/>
          <w:bottom w:space="0" w:sz="0" w:val="nil"/>
          <w:right w:space="0" w:sz="0" w:val="nil"/>
          <w:between w:space="0" w:sz="0" w:val="nil"/>
        </w:pBdr>
        <w:shd w:fill="auto" w:val="clear"/>
        <w:spacing w:after="0" w:before="45.5108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8C">
      <w:pPr>
        <w:keepNext w:val="0"/>
        <w:keepLines w:val="0"/>
        <w:widowControl w:val="0"/>
        <w:pBdr>
          <w:top w:space="0" w:sz="0" w:val="nil"/>
          <w:left w:space="0" w:sz="0" w:val="nil"/>
          <w:bottom w:space="0" w:sz="0" w:val="nil"/>
          <w:right w:space="0" w:sz="0" w:val="nil"/>
          <w:between w:space="0" w:sz="0" w:val="nil"/>
        </w:pBdr>
        <w:shd w:fill="auto" w:val="clear"/>
        <w:spacing w:after="0" w:before="5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8D">
      <w:pPr>
        <w:keepNext w:val="0"/>
        <w:keepLines w:val="0"/>
        <w:widowControl w:val="0"/>
        <w:pBdr>
          <w:top w:space="0" w:sz="0" w:val="nil"/>
          <w:left w:space="0" w:sz="0" w:val="nil"/>
          <w:bottom w:space="0" w:sz="0" w:val="nil"/>
          <w:right w:space="0" w:sz="0" w:val="nil"/>
          <w:between w:space="0" w:sz="0" w:val="nil"/>
        </w:pBdr>
        <w:shd w:fill="auto" w:val="clear"/>
        <w:spacing w:after="0" w:before="23.77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98E">
      <w:pPr>
        <w:keepNext w:val="0"/>
        <w:keepLines w:val="0"/>
        <w:widowControl w:val="0"/>
        <w:pBdr>
          <w:top w:space="0" w:sz="0" w:val="nil"/>
          <w:left w:space="0" w:sz="0" w:val="nil"/>
          <w:bottom w:space="0" w:sz="0" w:val="nil"/>
          <w:right w:space="0" w:sz="0" w:val="nil"/>
          <w:between w:space="0" w:sz="0" w:val="nil"/>
        </w:pBdr>
        <w:shd w:fill="auto" w:val="clear"/>
        <w:spacing w:after="0" w:before="57.763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8F">
      <w:pPr>
        <w:keepNext w:val="0"/>
        <w:keepLines w:val="0"/>
        <w:widowControl w:val="0"/>
        <w:pBdr>
          <w:top w:space="0" w:sz="0" w:val="nil"/>
          <w:left w:space="0" w:sz="0" w:val="nil"/>
          <w:bottom w:space="0" w:sz="0" w:val="nil"/>
          <w:right w:space="0" w:sz="0" w:val="nil"/>
          <w:between w:space="0" w:sz="0" w:val="nil"/>
        </w:pBdr>
        <w:shd w:fill="auto" w:val="clear"/>
        <w:spacing w:after="0" w:before="34.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90">
      <w:pPr>
        <w:keepNext w:val="0"/>
        <w:keepLines w:val="0"/>
        <w:widowControl w:val="0"/>
        <w:pBdr>
          <w:top w:space="0" w:sz="0" w:val="nil"/>
          <w:left w:space="0" w:sz="0" w:val="nil"/>
          <w:bottom w:space="0" w:sz="0" w:val="nil"/>
          <w:right w:space="0" w:sz="0" w:val="nil"/>
          <w:between w:space="0" w:sz="0" w:val="nil"/>
        </w:pBdr>
        <w:shd w:fill="auto" w:val="clear"/>
        <w:spacing w:after="0" w:before="57.96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2991">
      <w:pPr>
        <w:keepNext w:val="0"/>
        <w:keepLines w:val="0"/>
        <w:widowControl w:val="0"/>
        <w:pBdr>
          <w:top w:space="0" w:sz="0" w:val="nil"/>
          <w:left w:space="0" w:sz="0" w:val="nil"/>
          <w:bottom w:space="0" w:sz="0" w:val="nil"/>
          <w:right w:space="0" w:sz="0" w:val="nil"/>
          <w:between w:space="0" w:sz="0" w:val="nil"/>
        </w:pBdr>
        <w:shd w:fill="auto" w:val="clear"/>
        <w:spacing w:after="0" w:before="10.361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2">
      <w:pPr>
        <w:keepNext w:val="0"/>
        <w:keepLines w:val="0"/>
        <w:widowControl w:val="0"/>
        <w:pBdr>
          <w:top w:space="0" w:sz="0" w:val="nil"/>
          <w:left w:space="0" w:sz="0" w:val="nil"/>
          <w:bottom w:space="0" w:sz="0" w:val="nil"/>
          <w:right w:space="0" w:sz="0" w:val="nil"/>
          <w:between w:space="0" w:sz="0" w:val="nil"/>
        </w:pBdr>
        <w:shd w:fill="auto" w:val="clear"/>
        <w:spacing w:after="0" w:before="41.7561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93">
      <w:pPr>
        <w:keepNext w:val="0"/>
        <w:keepLines w:val="0"/>
        <w:widowControl w:val="0"/>
        <w:pBdr>
          <w:top w:space="0" w:sz="0" w:val="nil"/>
          <w:left w:space="0" w:sz="0" w:val="nil"/>
          <w:bottom w:space="0" w:sz="0" w:val="nil"/>
          <w:right w:space="0" w:sz="0" w:val="nil"/>
          <w:between w:space="0" w:sz="0" w:val="nil"/>
        </w:pBdr>
        <w:shd w:fill="auto" w:val="clear"/>
        <w:spacing w:after="0" w:before="49.2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94">
      <w:pPr>
        <w:keepNext w:val="0"/>
        <w:keepLines w:val="0"/>
        <w:widowControl w:val="0"/>
        <w:pBdr>
          <w:top w:space="0" w:sz="0" w:val="nil"/>
          <w:left w:space="0" w:sz="0" w:val="nil"/>
          <w:bottom w:space="0" w:sz="0" w:val="nil"/>
          <w:right w:space="0" w:sz="0" w:val="nil"/>
          <w:between w:space="0" w:sz="0" w:val="nil"/>
        </w:pBdr>
        <w:shd w:fill="auto" w:val="clear"/>
        <w:spacing w:after="0" w:before="23.773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2995">
      <w:pPr>
        <w:keepNext w:val="0"/>
        <w:keepLines w:val="0"/>
        <w:widowControl w:val="0"/>
        <w:pBdr>
          <w:top w:space="0" w:sz="0" w:val="nil"/>
          <w:left w:space="0" w:sz="0" w:val="nil"/>
          <w:bottom w:space="0" w:sz="0" w:val="nil"/>
          <w:right w:space="0" w:sz="0" w:val="nil"/>
          <w:between w:space="0" w:sz="0" w:val="nil"/>
        </w:pBdr>
        <w:shd w:fill="auto" w:val="clear"/>
        <w:spacing w:after="0" w:before="28.5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96">
      <w:pPr>
        <w:keepNext w:val="0"/>
        <w:keepLines w:val="0"/>
        <w:widowControl w:val="0"/>
        <w:pBdr>
          <w:top w:space="0" w:sz="0" w:val="nil"/>
          <w:left w:space="0" w:sz="0" w:val="nil"/>
          <w:bottom w:space="0" w:sz="0" w:val="nil"/>
          <w:right w:space="0" w:sz="0" w:val="nil"/>
          <w:between w:space="0" w:sz="0" w:val="nil"/>
        </w:pBdr>
        <w:shd w:fill="auto" w:val="clear"/>
        <w:spacing w:after="0" w:before="55.787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97">
      <w:pPr>
        <w:keepNext w:val="0"/>
        <w:keepLines w:val="0"/>
        <w:widowControl w:val="0"/>
        <w:pBdr>
          <w:top w:space="0" w:sz="0" w:val="nil"/>
          <w:left w:space="0" w:sz="0" w:val="nil"/>
          <w:bottom w:space="0" w:sz="0" w:val="nil"/>
          <w:right w:space="0" w:sz="0" w:val="nil"/>
          <w:between w:space="0" w:sz="0" w:val="nil"/>
        </w:pBdr>
        <w:shd w:fill="auto" w:val="clear"/>
        <w:spacing w:after="0" w:before="33.3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98">
      <w:pPr>
        <w:keepNext w:val="0"/>
        <w:keepLines w:val="0"/>
        <w:widowControl w:val="0"/>
        <w:pBdr>
          <w:top w:space="0" w:sz="0" w:val="nil"/>
          <w:left w:space="0" w:sz="0" w:val="nil"/>
          <w:bottom w:space="0" w:sz="0" w:val="nil"/>
          <w:right w:space="0" w:sz="0" w:val="nil"/>
          <w:between w:space="0" w:sz="0" w:val="nil"/>
        </w:pBdr>
        <w:shd w:fill="auto" w:val="clear"/>
        <w:spacing w:after="0" w:before="27.6069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99">
      <w:pPr>
        <w:keepNext w:val="0"/>
        <w:keepLines w:val="0"/>
        <w:widowControl w:val="0"/>
        <w:pBdr>
          <w:top w:space="0" w:sz="0" w:val="nil"/>
          <w:left w:space="0" w:sz="0" w:val="nil"/>
          <w:bottom w:space="0" w:sz="0" w:val="nil"/>
          <w:right w:space="0" w:sz="0" w:val="nil"/>
          <w:between w:space="0" w:sz="0" w:val="nil"/>
        </w:pBdr>
        <w:shd w:fill="auto" w:val="clear"/>
        <w:spacing w:after="0" w:before="29.9980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fo</w:t>
      </w:r>
    </w:p>
    <w:p w:rsidR="00000000" w:rsidDel="00000000" w:rsidP="00000000" w:rsidRDefault="00000000" w:rsidRPr="00000000" w14:paraId="0000299A">
      <w:pPr>
        <w:keepNext w:val="0"/>
        <w:keepLines w:val="0"/>
        <w:widowControl w:val="0"/>
        <w:pBdr>
          <w:top w:space="0" w:sz="0" w:val="nil"/>
          <w:left w:space="0" w:sz="0" w:val="nil"/>
          <w:bottom w:space="0" w:sz="0" w:val="nil"/>
          <w:right w:space="0" w:sz="0" w:val="nil"/>
          <w:between w:space="0" w:sz="0" w:val="nil"/>
        </w:pBdr>
        <w:shd w:fill="auto" w:val="clear"/>
        <w:spacing w:after="0" w:before="824.2832183837891" w:line="199.92000102996826" w:lineRule="auto"/>
        <w:ind w:left="0" w:right="0" w:firstLine="0"/>
        <w:jc w:val="left"/>
        <w:rPr>
          <w:rFonts w:ascii="Arial" w:cs="Arial" w:eastAsia="Arial" w:hAnsi="Arial"/>
          <w:b w:val="0"/>
          <w:i w:val="0"/>
          <w:smallCaps w:val="0"/>
          <w:strike w:val="0"/>
          <w:color w:val="0583b0"/>
          <w:sz w:val="18"/>
          <w:szCs w:val="18"/>
          <w:u w:val="none"/>
          <w:shd w:fill="auto" w:val="clear"/>
          <w:vertAlign w:val="baseline"/>
        </w:rPr>
        <w:sectPr>
          <w:type w:val="continuous"/>
          <w:pgSz w:h="15840" w:w="12240" w:orient="portrait"/>
          <w:pgMar w:bottom="650.4019927978516"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8"/>
          <w:szCs w:val="18"/>
          <w:u w:val="none"/>
          <w:shd w:fill="e1e1e1" w:val="clear"/>
          <w:vertAlign w:val="baseline"/>
          <w:rtl w:val="0"/>
        </w:rPr>
        <w:t xml:space="preserve">64</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w:t>
      </w:r>
    </w:p>
    <w:p w:rsidR="00000000" w:rsidDel="00000000" w:rsidP="00000000" w:rsidRDefault="00000000" w:rsidRPr="00000000" w14:paraId="000029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99C">
      <w:pPr>
        <w:keepNext w:val="0"/>
        <w:keepLines w:val="0"/>
        <w:widowControl w:val="0"/>
        <w:pBdr>
          <w:top w:space="0" w:sz="0" w:val="nil"/>
          <w:left w:space="0" w:sz="0" w:val="nil"/>
          <w:bottom w:space="0" w:sz="0" w:val="nil"/>
          <w:right w:space="0" w:sz="0" w:val="nil"/>
          <w:between w:space="0" w:sz="0" w:val="nil"/>
        </w:pBdr>
        <w:shd w:fill="auto" w:val="clear"/>
        <w:spacing w:after="0" w:before="509.940185546875" w:line="240" w:lineRule="auto"/>
        <w:ind w:left="0" w:right="2149.0704345703125" w:firstLine="0"/>
        <w:jc w:val="righ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IV. Assessing Reserve Adequacy in India</w:t>
      </w:r>
      <w:r w:rsidDel="00000000" w:rsidR="00000000" w:rsidRPr="00000000">
        <w:rPr>
          <w:rFonts w:ascii="Arial" w:cs="Arial" w:eastAsia="Arial" w:hAnsi="Arial"/>
          <w:b w:val="1"/>
          <w:i w:val="0"/>
          <w:smallCaps w:val="0"/>
          <w:strike w:val="0"/>
          <w:color w:val="0583b0"/>
          <w:sz w:val="31.599998474121094"/>
          <w:szCs w:val="31.59999847412109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 </w:t>
      </w:r>
    </w:p>
    <w:p w:rsidR="00000000" w:rsidDel="00000000" w:rsidP="00000000" w:rsidRDefault="00000000" w:rsidRPr="00000000" w14:paraId="0000299D">
      <w:pPr>
        <w:keepNext w:val="0"/>
        <w:keepLines w:val="0"/>
        <w:widowControl w:val="0"/>
        <w:pBdr>
          <w:top w:space="0" w:sz="0" w:val="nil"/>
          <w:left w:space="0" w:sz="0" w:val="nil"/>
          <w:bottom w:space="0" w:sz="0" w:val="nil"/>
          <w:right w:space="0" w:sz="0" w:val="nil"/>
          <w:between w:space="0" w:sz="0" w:val="nil"/>
        </w:pBdr>
        <w:shd w:fill="auto" w:val="clear"/>
        <w:spacing w:after="0" w:before="346.69677734375" w:line="285.60582160949707" w:lineRule="auto"/>
        <w:ind w:left="1775.0399780273438" w:right="1348.91845703125" w:firstLine="14.90997314453125"/>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This note analyzes the adequacy of international reserves in India using the reserve optimizing  model of Jeanne and Rancière (2011) and the IMF’s risk-weighted reserve adequacy metric. The  results show that India’s international reserves are adequate to cover a broad set of risks.  </w:t>
      </w:r>
    </w:p>
    <w:p w:rsidR="00000000" w:rsidDel="00000000" w:rsidP="00000000" w:rsidRDefault="00000000" w:rsidRPr="00000000" w14:paraId="0000299E">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6213378906" w:lineRule="auto"/>
        <w:ind w:left="1774.4099426269531" w:right="992.611083984375" w:hanging="1.47003173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India’s international reserves have increased by about $50 billion since end-March 2014,  and stand at $352 billion at end-December 2015.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current account deficit (CAD) of  1.3 percent of GDP in 2014/15 was comfortably financed by capital flows, resulting in an increase  in international reserves. The main capital flows were: (i) inflows from foreign institutional  investors (FII), who made net purchases of Indian equities and debt of about $45 billion in  2014/15; (ii) net FDI flows, at about $33 billion in 2014/15; and (iii) non-resident Indian deposits  and overseas borrowings by banks amounting to $14 billion. The CAD is projected to remain at  about 1.3 percent of GDP in 2015/16.  </w:t>
      </w:r>
    </w:p>
    <w:p w:rsidR="00000000" w:rsidDel="00000000" w:rsidP="00000000" w:rsidRDefault="00000000" w:rsidRPr="00000000" w14:paraId="0000299F">
      <w:pPr>
        <w:keepNext w:val="0"/>
        <w:keepLines w:val="0"/>
        <w:widowControl w:val="0"/>
        <w:pBdr>
          <w:top w:space="0" w:sz="0" w:val="nil"/>
          <w:left w:space="0" w:sz="0" w:val="nil"/>
          <w:bottom w:space="0" w:sz="0" w:val="nil"/>
          <w:right w:space="0" w:sz="0" w:val="nil"/>
          <w:between w:space="0" w:sz="0" w:val="nil"/>
        </w:pBdr>
        <w:shd w:fill="auto" w:val="clear"/>
        <w:spacing w:after="0" w:before="315.0372314453125" w:line="285.60582160949707" w:lineRule="auto"/>
        <w:ind w:left="1774.4099426269531" w:right="976.148681640625" w:firstLine="3.15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Given that any sudden stops or reversal of capital inflows could expose India to significant  risks, holding an adequate level of international reserves is essential for the country to  reduce its vulnerability.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is susceptible to surges in global financial market volatility as well  as commodity-price shocks, and should hold reserves for precautionary purposes. However,  there is little consensus in the literature on what constitutes an adequate level of reserves from a  precautionary perspective. This Annex analyses international reserves in India using the reserve  optimizing model of Jeanne and Rancière (2011), and compares the findings with those of the  IMF’s risk-weighted metric. The results show that India’s international reserve levels are adequate  to cover a broad set of risks.  </w:t>
      </w:r>
    </w:p>
    <w:p w:rsidR="00000000" w:rsidDel="00000000" w:rsidP="00000000" w:rsidRDefault="00000000" w:rsidRPr="00000000" w14:paraId="000029A0">
      <w:pPr>
        <w:keepNext w:val="0"/>
        <w:keepLines w:val="0"/>
        <w:widowControl w:val="0"/>
        <w:pBdr>
          <w:top w:space="0" w:sz="0" w:val="nil"/>
          <w:left w:space="0" w:sz="0" w:val="nil"/>
          <w:bottom w:space="0" w:sz="0" w:val="nil"/>
          <w:right w:space="0" w:sz="0" w:val="nil"/>
          <w:between w:space="0" w:sz="0" w:val="nil"/>
        </w:pBdr>
        <w:shd w:fill="auto" w:val="clear"/>
        <w:spacing w:after="0" w:before="314.8980712890625" w:line="285.58688163757324" w:lineRule="auto"/>
        <w:ind w:left="1771.4828491210938" w:right="1022.840576171875" w:firstLine="1.6671752929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Reserve Optimizing Model of Jeanne and Rancière</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model describes reserves  accumulation as an optimization problem in which risk-averse policy makers choose the level of  reserves to provide optimal insurance against a sudden stop in consumption, given the cost of  holding reserves. When a sudden stop occurs, external debt cannot be rolled over and output  falls below its long-run growth path. Higher reserves mitigate the fall in output and help smooth  national consumption. However, there is a cost to holding reserves as they yield a lower return  than other assets in the economy. In this model the optimal level of reserves is determined by  the size and probability of the sudden stop, the potential loss in output and consumption, the  opportunity cost of holding reserves, and the degree of risk aversion. Based on a calibrated  version of this model to Indian data, the optimal level of reserves in India is estimated to be just  above the projected actual holdings in 2015 (see Figure 1).  </w:t>
      </w:r>
    </w:p>
    <w:p w:rsidR="00000000" w:rsidDel="00000000" w:rsidP="00000000" w:rsidRDefault="00000000" w:rsidRPr="00000000" w14:paraId="000029A1">
      <w:pPr>
        <w:keepNext w:val="0"/>
        <w:keepLines w:val="0"/>
        <w:widowControl w:val="0"/>
        <w:pBdr>
          <w:top w:space="0" w:sz="0" w:val="nil"/>
          <w:left w:space="0" w:sz="0" w:val="nil"/>
          <w:bottom w:space="0" w:sz="0" w:val="nil"/>
          <w:right w:space="0" w:sz="0" w:val="nil"/>
          <w:between w:space="0" w:sz="0" w:val="nil"/>
        </w:pBdr>
        <w:shd w:fill="auto" w:val="clear"/>
        <w:spacing w:after="0" w:before="734.9768066406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9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80.6271362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Sonali Das.  </w:t>
      </w:r>
    </w:p>
    <w:p w:rsidR="00000000" w:rsidDel="00000000" w:rsidP="00000000" w:rsidRDefault="00000000" w:rsidRPr="00000000" w14:paraId="000029A3">
      <w:pPr>
        <w:keepNext w:val="0"/>
        <w:keepLines w:val="0"/>
        <w:widowControl w:val="0"/>
        <w:pBdr>
          <w:top w:space="0" w:sz="0" w:val="nil"/>
          <w:left w:space="0" w:sz="0" w:val="nil"/>
          <w:bottom w:space="0" w:sz="0" w:val="nil"/>
          <w:right w:space="0" w:sz="0" w:val="nil"/>
          <w:between w:space="0" w:sz="0" w:val="nil"/>
        </w:pBdr>
        <w:shd w:fill="auto" w:val="clear"/>
        <w:spacing w:after="0" w:before="127.5360107421875" w:line="243.90249252319336" w:lineRule="auto"/>
        <w:ind w:left="1778.2801818847656" w:right="1613.575439453125" w:hanging="2.640228271484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O. Jeanne and R. Rancière (2011), "The Optimal Level of International Reserves for Emerging Market  Countries: A New Formula and Some Applications,"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Economic Journal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 121(555), pages 905–930. </w:t>
      </w:r>
    </w:p>
    <w:p w:rsidR="00000000" w:rsidDel="00000000" w:rsidP="00000000" w:rsidRDefault="00000000" w:rsidRPr="00000000" w14:paraId="000029A4">
      <w:pPr>
        <w:keepNext w:val="0"/>
        <w:keepLines w:val="0"/>
        <w:widowControl w:val="0"/>
        <w:pBdr>
          <w:top w:space="0" w:sz="0" w:val="nil"/>
          <w:left w:space="0" w:sz="0" w:val="nil"/>
          <w:bottom w:space="0" w:sz="0" w:val="nil"/>
          <w:right w:space="0" w:sz="0" w:val="nil"/>
          <w:between w:space="0" w:sz="0" w:val="nil"/>
        </w:pBdr>
        <w:shd w:fill="auto" w:val="clear"/>
        <w:spacing w:after="0" w:before="630.6130981445312" w:line="240" w:lineRule="auto"/>
        <w:ind w:left="0" w:right="999.4226074218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65</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29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9A6">
      <w:pPr>
        <w:keepNext w:val="0"/>
        <w:keepLines w:val="0"/>
        <w:widowControl w:val="0"/>
        <w:pBdr>
          <w:top w:space="0" w:sz="0" w:val="nil"/>
          <w:left w:space="0" w:sz="0" w:val="nil"/>
          <w:bottom w:space="0" w:sz="0" w:val="nil"/>
          <w:right w:space="0" w:sz="0" w:val="nil"/>
          <w:between w:space="0" w:sz="0" w:val="nil"/>
        </w:pBdr>
        <w:shd w:fill="auto" w:val="clear"/>
        <w:spacing w:after="0" w:before="526.73828125" w:line="285.6043338775635" w:lineRule="auto"/>
        <w:ind w:left="1772.5074768066406" w:right="1089.100341796875" w:firstLine="0.64254760742187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IMF’s Risk-Weighted Approach</w:t>
      </w:r>
      <w:r w:rsidDel="00000000" w:rsidR="00000000" w:rsidRPr="00000000">
        <w:rPr>
          <w:rFonts w:ascii="Arial" w:cs="Arial" w:eastAsia="Arial" w:hAnsi="Arial"/>
          <w:b w:val="1"/>
          <w:i w:val="0"/>
          <w:smallCaps w:val="0"/>
          <w:strike w:val="0"/>
          <w:color w:val="000000"/>
          <w:sz w:val="23.399999936421715"/>
          <w:szCs w:val="23.39999993642171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employs a metric that reflects the relative risk levels of  different potential sources of balance of payments pressure—the relative risk weights are based  on tail event outflows associated with periods of exchange market pressure in different  countries—and assesses how large a stock of reserves might be needed relative to this risk weighted measure, to cover for outflows from different sources. For India the metric is  constructed as 30% of short-term debt + 15% of other portfolio liabilities + 5% of M2 + 5% of  exports. Coverage in the region of 100-150 percent of the metric can be regarded as adequate.  Figure 2 shows India’s reserve coverage against the proposed adequacy range of 100-150  percent (dashed lines). In 2015, the projected level of reserves in India is at 151 percent of the  IMF’s reserve adequacy metric.  </w:t>
      </w:r>
    </w:p>
    <w:p w:rsidR="00000000" w:rsidDel="00000000" w:rsidP="00000000" w:rsidRDefault="00000000" w:rsidRPr="00000000" w14:paraId="000029A7">
      <w:pPr>
        <w:keepNext w:val="0"/>
        <w:keepLines w:val="0"/>
        <w:widowControl w:val="0"/>
        <w:pBdr>
          <w:top w:space="0" w:sz="0" w:val="nil"/>
          <w:left w:space="0" w:sz="0" w:val="nil"/>
          <w:bottom w:space="0" w:sz="0" w:val="nil"/>
          <w:right w:space="0" w:sz="0" w:val="nil"/>
          <w:between w:space="0" w:sz="0" w:val="nil"/>
        </w:pBdr>
        <w:shd w:fill="auto" w:val="clear"/>
        <w:spacing w:after="0" w:before="311.31591796875" w:line="240" w:lineRule="auto"/>
        <w:ind w:left="0" w:right="0" w:firstLine="0"/>
        <w:jc w:val="left"/>
        <w:rPr>
          <w:rFonts w:ascii="Arial" w:cs="Arial" w:eastAsia="Arial" w:hAnsi="Arial"/>
          <w:b w:val="1"/>
          <w:i w:val="0"/>
          <w:smallCaps w:val="0"/>
          <w:strike w:val="0"/>
          <w:color w:val="000000"/>
          <w:sz w:val="13.205598831176758"/>
          <w:szCs w:val="13.205598831176758"/>
          <w:u w:val="none"/>
          <w:shd w:fill="auto" w:val="clear"/>
          <w:vertAlign w:val="baseline"/>
        </w:rPr>
      </w:pPr>
      <w:r w:rsidDel="00000000" w:rsidR="00000000" w:rsidRPr="00000000">
        <w:rPr>
          <w:rFonts w:ascii="Arial" w:cs="Arial" w:eastAsia="Arial" w:hAnsi="Arial"/>
          <w:b w:val="1"/>
          <w:i w:val="0"/>
          <w:smallCaps w:val="0"/>
          <w:strike w:val="0"/>
          <w:color w:val="000000"/>
          <w:sz w:val="13.205598831176758"/>
          <w:szCs w:val="13.205598831176758"/>
          <w:u w:val="none"/>
          <w:shd w:fill="auto" w:val="clear"/>
          <w:vertAlign w:val="baseline"/>
          <w:rtl w:val="0"/>
        </w:rPr>
        <w:t xml:space="preserve">Figure 1. Model-based optimal level of reserves </w:t>
      </w:r>
    </w:p>
    <w:p w:rsidR="00000000" w:rsidDel="00000000" w:rsidP="00000000" w:rsidRDefault="00000000" w:rsidRPr="00000000" w14:paraId="000029A8">
      <w:pPr>
        <w:keepNext w:val="0"/>
        <w:keepLines w:val="0"/>
        <w:widowControl w:val="0"/>
        <w:pBdr>
          <w:top w:space="0" w:sz="0" w:val="nil"/>
          <w:left w:space="0" w:sz="0" w:val="nil"/>
          <w:bottom w:space="0" w:sz="0" w:val="nil"/>
          <w:right w:space="0" w:sz="0" w:val="nil"/>
          <w:between w:space="0" w:sz="0" w:val="nil"/>
        </w:pBdr>
        <w:shd w:fill="auto" w:val="clear"/>
        <w:spacing w:after="0" w:before="22.28759765625" w:line="240" w:lineRule="auto"/>
        <w:ind w:left="0" w:right="0" w:firstLine="0"/>
        <w:jc w:val="left"/>
        <w:rPr>
          <w:rFonts w:ascii="Arial" w:cs="Arial" w:eastAsia="Arial" w:hAnsi="Arial"/>
          <w:b w:val="0"/>
          <w:i w:val="0"/>
          <w:smallCaps w:val="0"/>
          <w:strike w:val="0"/>
          <w:color w:val="000000"/>
          <w:sz w:val="13.205598831176758"/>
          <w:szCs w:val="13.205598831176758"/>
          <w:u w:val="none"/>
          <w:shd w:fill="auto" w:val="clear"/>
          <w:vertAlign w:val="baseline"/>
        </w:rPr>
      </w:pPr>
      <w:r w:rsidDel="00000000" w:rsidR="00000000" w:rsidRPr="00000000">
        <w:rPr>
          <w:rFonts w:ascii="Arial" w:cs="Arial" w:eastAsia="Arial" w:hAnsi="Arial"/>
          <w:b w:val="0"/>
          <w:i w:val="0"/>
          <w:smallCaps w:val="0"/>
          <w:strike w:val="0"/>
          <w:color w:val="000000"/>
          <w:sz w:val="13.205598831176758"/>
          <w:szCs w:val="13.205598831176758"/>
          <w:u w:val="none"/>
          <w:shd w:fill="auto" w:val="clear"/>
          <w:vertAlign w:val="baseline"/>
          <w:rtl w:val="0"/>
        </w:rPr>
        <w:t xml:space="preserve">($ billion) </w:t>
      </w:r>
    </w:p>
    <w:p w:rsidR="00000000" w:rsidDel="00000000" w:rsidP="00000000" w:rsidRDefault="00000000" w:rsidRPr="00000000" w14:paraId="000029A9">
      <w:pPr>
        <w:keepNext w:val="0"/>
        <w:keepLines w:val="0"/>
        <w:widowControl w:val="0"/>
        <w:pBdr>
          <w:top w:space="0" w:sz="0" w:val="nil"/>
          <w:left w:space="0" w:sz="0" w:val="nil"/>
          <w:bottom w:space="0" w:sz="0" w:val="nil"/>
          <w:right w:space="0" w:sz="0" w:val="nil"/>
          <w:between w:space="0" w:sz="0" w:val="nil"/>
        </w:pBdr>
        <w:shd w:fill="auto" w:val="clear"/>
        <w:spacing w:after="0" w:before="65.5187988281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400 </w:t>
      </w:r>
    </w:p>
    <w:p w:rsidR="00000000" w:rsidDel="00000000" w:rsidP="00000000" w:rsidRDefault="00000000" w:rsidRPr="00000000" w14:paraId="000029AA">
      <w:pPr>
        <w:keepNext w:val="0"/>
        <w:keepLines w:val="0"/>
        <w:widowControl w:val="0"/>
        <w:pBdr>
          <w:top w:space="0" w:sz="0" w:val="nil"/>
          <w:left w:space="0" w:sz="0" w:val="nil"/>
          <w:bottom w:space="0" w:sz="0" w:val="nil"/>
          <w:right w:space="0" w:sz="0" w:val="nil"/>
          <w:between w:space="0" w:sz="0" w:val="nil"/>
        </w:pBdr>
        <w:shd w:fill="auto" w:val="clear"/>
        <w:spacing w:after="0" w:before="498.056640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85344" cy="83058"/>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85344" cy="83058"/>
                    </a:xfrm>
                    <a:prstGeom prst="rect"/>
                    <a:ln/>
                  </pic:spPr>
                </pic:pic>
              </a:graphicData>
            </a:graphic>
          </wp:inline>
        </w:drawing>
      </w:r>
      <w:r w:rsidDel="00000000" w:rsidR="00000000" w:rsidRPr="00000000">
        <w:rPr>
          <w:rtl w:val="0"/>
        </w:rPr>
      </w:r>
    </w:p>
    <w:p w:rsidR="00000000" w:rsidDel="00000000" w:rsidP="00000000" w:rsidRDefault="00000000" w:rsidRPr="00000000" w14:paraId="000029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350 </w:t>
      </w:r>
      <w:r w:rsidDel="00000000" w:rsidR="00000000" w:rsidRPr="00000000">
        <w:drawing>
          <wp:anchor allowOverlap="1" behindDoc="0" distB="19050" distT="19050" distL="19050" distR="19050" hidden="0" layoutInCell="1" locked="0" relativeHeight="0" simplePos="0">
            <wp:simplePos x="0" y="0"/>
            <wp:positionH relativeFrom="column">
              <wp:posOffset>2265610</wp:posOffset>
            </wp:positionH>
            <wp:positionV relativeFrom="paragraph">
              <wp:posOffset>28977</wp:posOffset>
            </wp:positionV>
            <wp:extent cx="85344" cy="83058"/>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85344" cy="83058"/>
                    </a:xfrm>
                    <a:prstGeom prst="rect"/>
                    <a:ln/>
                  </pic:spPr>
                </pic:pic>
              </a:graphicData>
            </a:graphic>
          </wp:anchor>
        </w:drawing>
      </w:r>
    </w:p>
    <w:p w:rsidR="00000000" w:rsidDel="00000000" w:rsidP="00000000" w:rsidRDefault="00000000" w:rsidRPr="00000000" w14:paraId="000029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85344" cy="83058"/>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85344" cy="8305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90678</wp:posOffset>
            </wp:positionV>
            <wp:extent cx="85344" cy="83058"/>
            <wp:effectExtent b="0" l="0" r="0" t="0"/>
            <wp:wrapSquare wrapText="right" distB="19050" distT="19050" distL="19050" distR="1905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85344" cy="83058"/>
                    </a:xfrm>
                    <a:prstGeom prst="rect"/>
                    <a:ln/>
                  </pic:spPr>
                </pic:pic>
              </a:graphicData>
            </a:graphic>
          </wp:anchor>
        </w:drawing>
      </w:r>
    </w:p>
    <w:p w:rsidR="00000000" w:rsidDel="00000000" w:rsidP="00000000" w:rsidRDefault="00000000" w:rsidRPr="00000000" w14:paraId="000029AD">
      <w:pPr>
        <w:keepNext w:val="0"/>
        <w:keepLines w:val="0"/>
        <w:widowControl w:val="0"/>
        <w:pBdr>
          <w:top w:space="0" w:sz="0" w:val="nil"/>
          <w:left w:space="0" w:sz="0" w:val="nil"/>
          <w:bottom w:space="0" w:sz="0" w:val="nil"/>
          <w:right w:space="0" w:sz="0" w:val="nil"/>
          <w:between w:space="0" w:sz="0" w:val="nil"/>
        </w:pBdr>
        <w:shd w:fill="auto" w:val="clear"/>
        <w:spacing w:after="0" w:before="6.9226074218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300 </w:t>
      </w:r>
    </w:p>
    <w:p w:rsidR="00000000" w:rsidDel="00000000" w:rsidP="00000000" w:rsidRDefault="00000000" w:rsidRPr="00000000" w14:paraId="000029AE">
      <w:pPr>
        <w:keepNext w:val="0"/>
        <w:keepLines w:val="0"/>
        <w:widowControl w:val="0"/>
        <w:pBdr>
          <w:top w:space="0" w:sz="0" w:val="nil"/>
          <w:left w:space="0" w:sz="0" w:val="nil"/>
          <w:bottom w:space="0" w:sz="0" w:val="nil"/>
          <w:right w:space="0" w:sz="0" w:val="nil"/>
          <w:between w:space="0" w:sz="0" w:val="nil"/>
        </w:pBdr>
        <w:shd w:fill="auto" w:val="clear"/>
        <w:spacing w:after="0" w:before="0.001220703125" w:line="267.0614433288574" w:lineRule="auto"/>
        <w:ind w:left="0" w:right="0" w:firstLine="0"/>
        <w:jc w:val="left"/>
        <w:rPr>
          <w:rFonts w:ascii="Arial" w:cs="Arial" w:eastAsia="Arial" w:hAnsi="Arial"/>
          <w:b w:val="0"/>
          <w:i w:val="0"/>
          <w:smallCaps w:val="0"/>
          <w:strike w:val="0"/>
          <w:color w:val="000000"/>
          <w:sz w:val="13.205398559570312"/>
          <w:szCs w:val="13.205398559570312"/>
          <w:u w:val="none"/>
          <w:shd w:fill="auto" w:val="clear"/>
          <w:vertAlign w:val="baseline"/>
        </w:rPr>
      </w:pPr>
      <w:r w:rsidDel="00000000" w:rsidR="00000000" w:rsidRPr="00000000">
        <w:rPr>
          <w:rFonts w:ascii="Arial" w:cs="Arial" w:eastAsia="Arial" w:hAnsi="Arial"/>
          <w:b w:val="1"/>
          <w:i w:val="0"/>
          <w:smallCaps w:val="0"/>
          <w:strike w:val="0"/>
          <w:color w:val="000000"/>
          <w:sz w:val="13.205398559570312"/>
          <w:szCs w:val="13.205398559570312"/>
          <w:u w:val="none"/>
          <w:shd w:fill="auto" w:val="clear"/>
          <w:vertAlign w:val="baseline"/>
          <w:rtl w:val="0"/>
        </w:rPr>
        <w:t xml:space="preserve">Figure 2. Reserves against risk-weighted metric </w:t>
      </w:r>
      <w:r w:rsidDel="00000000" w:rsidR="00000000" w:rsidRPr="00000000">
        <w:rPr>
          <w:rFonts w:ascii="Arial" w:cs="Arial" w:eastAsia="Arial" w:hAnsi="Arial"/>
          <w:b w:val="0"/>
          <w:i w:val="0"/>
          <w:smallCaps w:val="0"/>
          <w:strike w:val="0"/>
          <w:color w:val="000000"/>
          <w:sz w:val="13.205398559570312"/>
          <w:szCs w:val="13.205398559570312"/>
          <w:u w:val="none"/>
          <w:shd w:fill="auto" w:val="clear"/>
          <w:vertAlign w:val="baseline"/>
          <w:rtl w:val="0"/>
        </w:rPr>
        <w:t xml:space="preserve">($ billion) </w:t>
      </w:r>
    </w:p>
    <w:p w:rsidR="00000000" w:rsidDel="00000000" w:rsidP="00000000" w:rsidRDefault="00000000" w:rsidRPr="00000000" w14:paraId="000029AF">
      <w:pPr>
        <w:keepNext w:val="0"/>
        <w:keepLines w:val="0"/>
        <w:widowControl w:val="0"/>
        <w:pBdr>
          <w:top w:space="0" w:sz="0" w:val="nil"/>
          <w:left w:space="0" w:sz="0" w:val="nil"/>
          <w:bottom w:space="0" w:sz="0" w:val="nil"/>
          <w:right w:space="0" w:sz="0" w:val="nil"/>
          <w:between w:space="0" w:sz="0" w:val="nil"/>
        </w:pBdr>
        <w:shd w:fill="auto" w:val="clear"/>
        <w:spacing w:after="0" w:before="69.7985839843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400 </w:t>
      </w:r>
    </w:p>
    <w:p w:rsidR="00000000" w:rsidDel="00000000" w:rsidP="00000000" w:rsidRDefault="00000000" w:rsidRPr="00000000" w14:paraId="000029B0">
      <w:pPr>
        <w:keepNext w:val="0"/>
        <w:keepLines w:val="0"/>
        <w:widowControl w:val="0"/>
        <w:pBdr>
          <w:top w:space="0" w:sz="0" w:val="nil"/>
          <w:left w:space="0" w:sz="0" w:val="nil"/>
          <w:bottom w:space="0" w:sz="0" w:val="nil"/>
          <w:right w:space="0" w:sz="0" w:val="nil"/>
          <w:between w:space="0" w:sz="0" w:val="nil"/>
        </w:pBdr>
        <w:shd w:fill="auto" w:val="clear"/>
        <w:spacing w:after="0" w:before="99.5141601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350 </w:t>
      </w:r>
    </w:p>
    <w:p w:rsidR="00000000" w:rsidDel="00000000" w:rsidP="00000000" w:rsidRDefault="00000000" w:rsidRPr="00000000" w14:paraId="000029B1">
      <w:pPr>
        <w:keepNext w:val="0"/>
        <w:keepLines w:val="0"/>
        <w:widowControl w:val="0"/>
        <w:pBdr>
          <w:top w:space="0" w:sz="0" w:val="nil"/>
          <w:left w:space="0" w:sz="0" w:val="nil"/>
          <w:bottom w:space="0" w:sz="0" w:val="nil"/>
          <w:right w:space="0" w:sz="0" w:val="nil"/>
          <w:between w:space="0" w:sz="0" w:val="nil"/>
        </w:pBdr>
        <w:shd w:fill="auto" w:val="clear"/>
        <w:spacing w:after="0" w:before="99.5141601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300 </w:t>
      </w:r>
    </w:p>
    <w:p w:rsidR="00000000" w:rsidDel="00000000" w:rsidP="00000000" w:rsidRDefault="00000000" w:rsidRPr="00000000" w14:paraId="000029B2">
      <w:pPr>
        <w:keepNext w:val="0"/>
        <w:keepLines w:val="0"/>
        <w:widowControl w:val="0"/>
        <w:pBdr>
          <w:top w:space="0" w:sz="0" w:val="nil"/>
          <w:left w:space="0" w:sz="0" w:val="nil"/>
          <w:bottom w:space="0" w:sz="0" w:val="nil"/>
          <w:right w:space="0" w:sz="0" w:val="nil"/>
          <w:between w:space="0" w:sz="0" w:val="nil"/>
        </w:pBdr>
        <w:shd w:fill="auto" w:val="clear"/>
        <w:spacing w:after="0" w:before="2.363891601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85344" cy="83058"/>
            <wp:effectExtent b="0" l="0" r="0" t="0"/>
            <wp:docPr id="30"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85344" cy="83058"/>
                    </a:xfrm>
                    <a:prstGeom prst="rect"/>
                    <a:ln/>
                  </pic:spPr>
                </pic:pic>
              </a:graphicData>
            </a:graphic>
          </wp:inline>
        </w:drawing>
      </w: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85344" cy="83058"/>
            <wp:effectExtent b="0" l="0" r="0" t="0"/>
            <wp:docPr id="31" name="image31.png"/>
            <a:graphic>
              <a:graphicData uri="http://schemas.openxmlformats.org/drawingml/2006/picture">
                <pic:pic>
                  <pic:nvPicPr>
                    <pic:cNvPr id="0" name="image31.png"/>
                    <pic:cNvPicPr preferRelativeResize="0"/>
                  </pic:nvPicPr>
                  <pic:blipFill>
                    <a:blip r:embed="rId19"/>
                    <a:srcRect b="0" l="0" r="0" t="0"/>
                    <a:stretch>
                      <a:fillRect/>
                    </a:stretch>
                  </pic:blipFill>
                  <pic:spPr>
                    <a:xfrm>
                      <a:off x="0" y="0"/>
                      <a:ext cx="85344" cy="8305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-687323</wp:posOffset>
            </wp:positionH>
            <wp:positionV relativeFrom="paragraph">
              <wp:posOffset>-41909</wp:posOffset>
            </wp:positionV>
            <wp:extent cx="163068" cy="950976"/>
            <wp:effectExtent b="0" l="0" r="0" t="0"/>
            <wp:wrapSquare wrapText="left" distB="19050" distT="19050" distL="19050" distR="1905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163068" cy="9509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-243077</wp:posOffset>
            </wp:positionH>
            <wp:positionV relativeFrom="paragraph">
              <wp:posOffset>51816</wp:posOffset>
            </wp:positionV>
            <wp:extent cx="163068" cy="857250"/>
            <wp:effectExtent b="0" l="0" r="0" t="0"/>
            <wp:wrapSquare wrapText="left" distB="19050" distT="19050" distL="19050" distR="1905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163068" cy="857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-22097</wp:posOffset>
            </wp:positionH>
            <wp:positionV relativeFrom="paragraph">
              <wp:posOffset>-26669</wp:posOffset>
            </wp:positionV>
            <wp:extent cx="166116" cy="935736"/>
            <wp:effectExtent b="0" l="0" r="0" t="0"/>
            <wp:wrapSquare wrapText="left" distB="19050" distT="19050" distL="19050" distR="19050"/>
            <wp:docPr id="34"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166116" cy="9357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201930</wp:posOffset>
            </wp:positionH>
            <wp:positionV relativeFrom="paragraph">
              <wp:posOffset>6097</wp:posOffset>
            </wp:positionV>
            <wp:extent cx="163068" cy="90297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3"/>
                    <a:srcRect b="0" l="0" r="0" t="0"/>
                    <a:stretch>
                      <a:fillRect/>
                    </a:stretch>
                  </pic:blipFill>
                  <pic:spPr>
                    <a:xfrm>
                      <a:off x="0" y="0"/>
                      <a:ext cx="163068" cy="90297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422910</wp:posOffset>
            </wp:positionH>
            <wp:positionV relativeFrom="paragraph">
              <wp:posOffset>13717</wp:posOffset>
            </wp:positionV>
            <wp:extent cx="165354" cy="895350"/>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65354" cy="8953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646176</wp:posOffset>
            </wp:positionH>
            <wp:positionV relativeFrom="paragraph">
              <wp:posOffset>-24383</wp:posOffset>
            </wp:positionV>
            <wp:extent cx="163068" cy="933450"/>
            <wp:effectExtent b="0" l="0" r="0" t="0"/>
            <wp:wrapSquare wrapText="left" distB="19050" distT="19050" distL="19050" distR="19050"/>
            <wp:docPr id="33" name="image33.png"/>
            <a:graphic>
              <a:graphicData uri="http://schemas.openxmlformats.org/drawingml/2006/picture">
                <pic:pic>
                  <pic:nvPicPr>
                    <pic:cNvPr id="0" name="image33.png"/>
                    <pic:cNvPicPr preferRelativeResize="0"/>
                  </pic:nvPicPr>
                  <pic:blipFill>
                    <a:blip r:embed="rId25"/>
                    <a:srcRect b="0" l="0" r="0" t="0"/>
                    <a:stretch>
                      <a:fillRect/>
                    </a:stretch>
                  </pic:blipFill>
                  <pic:spPr>
                    <a:xfrm>
                      <a:off x="0" y="0"/>
                      <a:ext cx="163068" cy="933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867156</wp:posOffset>
            </wp:positionH>
            <wp:positionV relativeFrom="paragraph">
              <wp:posOffset>-138683</wp:posOffset>
            </wp:positionV>
            <wp:extent cx="165354" cy="1047750"/>
            <wp:effectExtent b="0" l="0" r="0" t="0"/>
            <wp:wrapSquare wrapText="left" distB="19050" distT="19050" distL="19050" distR="19050"/>
            <wp:docPr id="38"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165354" cy="10477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1090422</wp:posOffset>
            </wp:positionH>
            <wp:positionV relativeFrom="paragraph">
              <wp:posOffset>-214883</wp:posOffset>
            </wp:positionV>
            <wp:extent cx="163068" cy="1123950"/>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163068" cy="1123950"/>
                    </a:xfrm>
                    <a:prstGeom prst="rect"/>
                    <a:ln/>
                  </pic:spPr>
                </pic:pic>
              </a:graphicData>
            </a:graphic>
          </wp:anchor>
        </w:drawing>
      </w:r>
    </w:p>
    <w:p w:rsidR="00000000" w:rsidDel="00000000" w:rsidP="00000000" w:rsidRDefault="00000000" w:rsidRPr="00000000" w14:paraId="000029B3">
      <w:pPr>
        <w:keepNext w:val="0"/>
        <w:keepLines w:val="0"/>
        <w:widowControl w:val="0"/>
        <w:pBdr>
          <w:top w:space="0" w:sz="0" w:val="nil"/>
          <w:left w:space="0" w:sz="0" w:val="nil"/>
          <w:bottom w:space="0" w:sz="0" w:val="nil"/>
          <w:right w:space="0" w:sz="0" w:val="nil"/>
          <w:between w:space="0" w:sz="0" w:val="nil"/>
        </w:pBdr>
        <w:shd w:fill="auto" w:val="clear"/>
        <w:spacing w:after="0" w:before="458.350219726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250 </w:t>
      </w:r>
      <w:r w:rsidDel="00000000" w:rsidR="00000000" w:rsidRPr="00000000">
        <w:drawing>
          <wp:anchor allowOverlap="1" behindDoc="0" distB="19050" distT="19050" distL="19050" distR="19050" hidden="0" layoutInCell="1" locked="0" relativeHeight="0" simplePos="0">
            <wp:simplePos x="0" y="0"/>
            <wp:positionH relativeFrom="column">
              <wp:posOffset>-1965372</wp:posOffset>
            </wp:positionH>
            <wp:positionV relativeFrom="paragraph">
              <wp:posOffset>73184</wp:posOffset>
            </wp:positionV>
            <wp:extent cx="165354" cy="773430"/>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28"/>
                    <a:srcRect b="0" l="0" r="0" t="0"/>
                    <a:stretch>
                      <a:fillRect/>
                    </a:stretch>
                  </pic:blipFill>
                  <pic:spPr>
                    <a:xfrm>
                      <a:off x="0" y="0"/>
                      <a:ext cx="165354" cy="773430"/>
                    </a:xfrm>
                    <a:prstGeom prst="rect"/>
                    <a:ln/>
                  </pic:spPr>
                </pic:pic>
              </a:graphicData>
            </a:graphic>
          </wp:anchor>
        </w:drawing>
      </w:r>
    </w:p>
    <w:p w:rsidR="00000000" w:rsidDel="00000000" w:rsidP="00000000" w:rsidRDefault="00000000" w:rsidRPr="00000000" w14:paraId="000029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250 </w:t>
      </w:r>
    </w:p>
    <w:p w:rsidR="00000000" w:rsidDel="00000000" w:rsidP="00000000" w:rsidRDefault="00000000" w:rsidRPr="00000000" w14:paraId="000029B5">
      <w:pPr>
        <w:keepNext w:val="0"/>
        <w:keepLines w:val="0"/>
        <w:widowControl w:val="0"/>
        <w:pBdr>
          <w:top w:space="0" w:sz="0" w:val="nil"/>
          <w:left w:space="0" w:sz="0" w:val="nil"/>
          <w:bottom w:space="0" w:sz="0" w:val="nil"/>
          <w:right w:space="0" w:sz="0" w:val="nil"/>
          <w:between w:space="0" w:sz="0" w:val="nil"/>
        </w:pBdr>
        <w:shd w:fill="auto" w:val="clear"/>
        <w:spacing w:after="0" w:before="683.95141601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35845</wp:posOffset>
            </wp:positionV>
            <wp:extent cx="85344" cy="83058"/>
            <wp:effectExtent b="0" l="0" r="0" t="0"/>
            <wp:wrapSquare wrapText="right" distB="19050" distT="19050" distL="19050" distR="19050"/>
            <wp:docPr id="41" name="image41.png"/>
            <a:graphic>
              <a:graphicData uri="http://schemas.openxmlformats.org/drawingml/2006/picture">
                <pic:pic>
                  <pic:nvPicPr>
                    <pic:cNvPr id="0" name="image41.png"/>
                    <pic:cNvPicPr preferRelativeResize="0"/>
                  </pic:nvPicPr>
                  <pic:blipFill>
                    <a:blip r:embed="rId29"/>
                    <a:srcRect b="0" l="0" r="0" t="0"/>
                    <a:stretch>
                      <a:fillRect/>
                    </a:stretch>
                  </pic:blipFill>
                  <pic:spPr>
                    <a:xfrm>
                      <a:off x="0" y="0"/>
                      <a:ext cx="85344" cy="830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-2409618</wp:posOffset>
            </wp:positionH>
            <wp:positionV relativeFrom="paragraph">
              <wp:posOffset>90709</wp:posOffset>
            </wp:positionV>
            <wp:extent cx="165354" cy="612648"/>
            <wp:effectExtent b="0" l="0" r="0" t="0"/>
            <wp:wrapSquare wrapText="left" distB="19050" distT="19050" distL="19050" distR="19050"/>
            <wp:docPr id="42" name="image42.png"/>
            <a:graphic>
              <a:graphicData uri="http://schemas.openxmlformats.org/drawingml/2006/picture">
                <pic:pic>
                  <pic:nvPicPr>
                    <pic:cNvPr id="0" name="image42.png"/>
                    <pic:cNvPicPr preferRelativeResize="0"/>
                  </pic:nvPicPr>
                  <pic:blipFill>
                    <a:blip r:embed="rId30"/>
                    <a:srcRect b="0" l="0" r="0" t="0"/>
                    <a:stretch>
                      <a:fillRect/>
                    </a:stretch>
                  </pic:blipFill>
                  <pic:spPr>
                    <a:xfrm>
                      <a:off x="0" y="0"/>
                      <a:ext cx="165354" cy="612648"/>
                    </a:xfrm>
                    <a:prstGeom prst="rect"/>
                    <a:ln/>
                  </pic:spPr>
                </pic:pic>
              </a:graphicData>
            </a:graphic>
          </wp:anchor>
        </w:drawing>
      </w:r>
    </w:p>
    <w:p w:rsidR="00000000" w:rsidDel="00000000" w:rsidP="00000000" w:rsidRDefault="00000000" w:rsidRPr="00000000" w14:paraId="000029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200 </w:t>
      </w:r>
    </w:p>
    <w:p w:rsidR="00000000" w:rsidDel="00000000" w:rsidP="00000000" w:rsidRDefault="00000000" w:rsidRPr="00000000" w14:paraId="000029B7">
      <w:pPr>
        <w:keepNext w:val="0"/>
        <w:keepLines w:val="0"/>
        <w:widowControl w:val="0"/>
        <w:pBdr>
          <w:top w:space="0" w:sz="0" w:val="nil"/>
          <w:left w:space="0" w:sz="0" w:val="nil"/>
          <w:bottom w:space="0" w:sz="0" w:val="nil"/>
          <w:right w:space="0" w:sz="0" w:val="nil"/>
          <w:between w:space="0" w:sz="0" w:val="nil"/>
        </w:pBdr>
        <w:shd w:fill="auto" w:val="clear"/>
        <w:spacing w:after="0" w:before="909.55261230468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150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-12923</wp:posOffset>
            </wp:positionV>
            <wp:extent cx="85344" cy="83058"/>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31"/>
                    <a:srcRect b="0" l="0" r="0" t="0"/>
                    <a:stretch>
                      <a:fillRect/>
                    </a:stretch>
                  </pic:blipFill>
                  <pic:spPr>
                    <a:xfrm>
                      <a:off x="0" y="0"/>
                      <a:ext cx="85344" cy="830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11461</wp:posOffset>
            </wp:positionV>
            <wp:extent cx="85344" cy="83058"/>
            <wp:effectExtent b="0" l="0" r="0" t="0"/>
            <wp:wrapSquare wrapText="right" distB="19050" distT="19050" distL="19050" distR="19050"/>
            <wp:docPr id="40" name="image40.png"/>
            <a:graphic>
              <a:graphicData uri="http://schemas.openxmlformats.org/drawingml/2006/picture">
                <pic:pic>
                  <pic:nvPicPr>
                    <pic:cNvPr id="0" name="image40.png"/>
                    <pic:cNvPicPr preferRelativeResize="0"/>
                  </pic:nvPicPr>
                  <pic:blipFill>
                    <a:blip r:embed="rId32"/>
                    <a:srcRect b="0" l="0" r="0" t="0"/>
                    <a:stretch>
                      <a:fillRect/>
                    </a:stretch>
                  </pic:blipFill>
                  <pic:spPr>
                    <a:xfrm>
                      <a:off x="0" y="0"/>
                      <a:ext cx="85344" cy="830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-2632998</wp:posOffset>
            </wp:positionH>
            <wp:positionV relativeFrom="paragraph">
              <wp:posOffset>94518</wp:posOffset>
            </wp:positionV>
            <wp:extent cx="163068" cy="465582"/>
            <wp:effectExtent b="0" l="0" r="0" t="0"/>
            <wp:wrapSquare wrapText="left" distB="19050" distT="19050" distL="19050" distR="19050"/>
            <wp:docPr id="44" name="image44.png"/>
            <a:graphic>
              <a:graphicData uri="http://schemas.openxmlformats.org/drawingml/2006/picture">
                <pic:pic>
                  <pic:nvPicPr>
                    <pic:cNvPr id="0" name="image44.png"/>
                    <pic:cNvPicPr preferRelativeResize="0"/>
                  </pic:nvPicPr>
                  <pic:blipFill>
                    <a:blip r:embed="rId33"/>
                    <a:srcRect b="0" l="0" r="0" t="0"/>
                    <a:stretch>
                      <a:fillRect/>
                    </a:stretch>
                  </pic:blipFill>
                  <pic:spPr>
                    <a:xfrm>
                      <a:off x="0" y="0"/>
                      <a:ext cx="163068" cy="465582"/>
                    </a:xfrm>
                    <a:prstGeom prst="rect"/>
                    <a:ln/>
                  </pic:spPr>
                </pic:pic>
              </a:graphicData>
            </a:graphic>
          </wp:anchor>
        </w:drawing>
      </w:r>
    </w:p>
    <w:p w:rsidR="00000000" w:rsidDel="00000000" w:rsidP="00000000" w:rsidRDefault="00000000" w:rsidRPr="00000000" w14:paraId="000029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150 </w:t>
      </w:r>
    </w:p>
    <w:p w:rsidR="00000000" w:rsidDel="00000000" w:rsidP="00000000" w:rsidRDefault="00000000" w:rsidRPr="00000000" w14:paraId="000029B9">
      <w:pPr>
        <w:keepNext w:val="0"/>
        <w:keepLines w:val="0"/>
        <w:widowControl w:val="0"/>
        <w:pBdr>
          <w:top w:space="0" w:sz="0" w:val="nil"/>
          <w:left w:space="0" w:sz="0" w:val="nil"/>
          <w:bottom w:space="0" w:sz="0" w:val="nil"/>
          <w:right w:space="0" w:sz="0" w:val="nil"/>
          <w:between w:space="0" w:sz="0" w:val="nil"/>
        </w:pBdr>
        <w:shd w:fill="auto" w:val="clear"/>
        <w:spacing w:after="0" w:before="1136.35375976562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100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21365</wp:posOffset>
            </wp:positionV>
            <wp:extent cx="85344" cy="83820"/>
            <wp:effectExtent b="0" l="0" r="0" t="0"/>
            <wp:wrapSquare wrapText="right" distB="19050" distT="19050" distL="19050" distR="19050"/>
            <wp:docPr id="45"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85344" cy="83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96803</wp:posOffset>
            </wp:positionV>
            <wp:extent cx="85344" cy="83058"/>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35"/>
                    <a:srcRect b="0" l="0" r="0" t="0"/>
                    <a:stretch>
                      <a:fillRect/>
                    </a:stretch>
                  </pic:blipFill>
                  <pic:spPr>
                    <a:xfrm>
                      <a:off x="0" y="0"/>
                      <a:ext cx="85344" cy="83058"/>
                    </a:xfrm>
                    <a:prstGeom prst="rect"/>
                    <a:ln/>
                  </pic:spPr>
                </pic:pic>
              </a:graphicData>
            </a:graphic>
          </wp:anchor>
        </w:drawing>
      </w:r>
    </w:p>
    <w:p w:rsidR="00000000" w:rsidDel="00000000" w:rsidP="00000000" w:rsidRDefault="00000000" w:rsidRPr="00000000" w14:paraId="000029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100 </w:t>
      </w:r>
    </w:p>
    <w:p w:rsidR="00000000" w:rsidDel="00000000" w:rsidP="00000000" w:rsidRDefault="00000000" w:rsidRPr="00000000" w14:paraId="000029BB">
      <w:pPr>
        <w:keepNext w:val="0"/>
        <w:keepLines w:val="0"/>
        <w:widowControl w:val="0"/>
        <w:pBdr>
          <w:top w:space="0" w:sz="0" w:val="nil"/>
          <w:left w:space="0" w:sz="0" w:val="nil"/>
          <w:bottom w:space="0" w:sz="0" w:val="nil"/>
          <w:right w:space="0" w:sz="0" w:val="nil"/>
          <w:between w:space="0" w:sz="0" w:val="nil"/>
        </w:pBdr>
        <w:shd w:fill="auto" w:val="clear"/>
        <w:spacing w:after="0" w:before="1361.95495605468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50 </w:t>
      </w:r>
    </w:p>
    <w:p w:rsidR="00000000" w:rsidDel="00000000" w:rsidP="00000000" w:rsidRDefault="00000000" w:rsidRPr="00000000" w14:paraId="000029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50 </w:t>
      </w:r>
    </w:p>
    <w:p w:rsidR="00000000" w:rsidDel="00000000" w:rsidP="00000000" w:rsidRDefault="00000000" w:rsidRPr="00000000" w14:paraId="000029BD">
      <w:pPr>
        <w:keepNext w:val="0"/>
        <w:keepLines w:val="0"/>
        <w:widowControl w:val="0"/>
        <w:pBdr>
          <w:top w:space="0" w:sz="0" w:val="nil"/>
          <w:left w:space="0" w:sz="0" w:val="nil"/>
          <w:bottom w:space="0" w:sz="0" w:val="nil"/>
          <w:right w:space="0" w:sz="0" w:val="nil"/>
          <w:between w:space="0" w:sz="0" w:val="nil"/>
        </w:pBdr>
        <w:shd w:fill="auto" w:val="clear"/>
        <w:spacing w:after="0" w:before="1587.556152343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0 </w:t>
      </w:r>
    </w:p>
    <w:p w:rsidR="00000000" w:rsidDel="00000000" w:rsidP="00000000" w:rsidRDefault="00000000" w:rsidRPr="00000000" w14:paraId="000029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0 </w:t>
      </w:r>
    </w:p>
    <w:p w:rsidR="00000000" w:rsidDel="00000000" w:rsidP="00000000" w:rsidRDefault="00000000" w:rsidRPr="00000000" w14:paraId="000029BF">
      <w:pPr>
        <w:keepNext w:val="0"/>
        <w:keepLines w:val="0"/>
        <w:widowControl w:val="0"/>
        <w:pBdr>
          <w:top w:space="0" w:sz="0" w:val="nil"/>
          <w:left w:space="0" w:sz="0" w:val="nil"/>
          <w:bottom w:space="0" w:sz="0" w:val="nil"/>
          <w:right w:space="0" w:sz="0" w:val="nil"/>
          <w:between w:space="0" w:sz="0" w:val="nil"/>
        </w:pBdr>
        <w:shd w:fill="auto" w:val="clear"/>
        <w:spacing w:after="0" w:before="31.1053466796875" w:line="240"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2005 2006 2007 2008 2009 2010 2011 2012 2013 2014 2015 </w:t>
      </w:r>
    </w:p>
    <w:p w:rsidR="00000000" w:rsidDel="00000000" w:rsidP="00000000" w:rsidRDefault="00000000" w:rsidRPr="00000000" w14:paraId="000029C0">
      <w:pPr>
        <w:keepNext w:val="0"/>
        <w:keepLines w:val="0"/>
        <w:widowControl w:val="0"/>
        <w:pBdr>
          <w:top w:space="0" w:sz="0" w:val="nil"/>
          <w:left w:space="0" w:sz="0" w:val="nil"/>
          <w:bottom w:space="0" w:sz="0" w:val="nil"/>
          <w:right w:space="0" w:sz="0" w:val="nil"/>
          <w:between w:space="0" w:sz="0" w:val="nil"/>
        </w:pBdr>
        <w:shd w:fill="auto" w:val="clear"/>
        <w:spacing w:after="0" w:before="113.524169921875" w:line="240" w:lineRule="auto"/>
        <w:ind w:left="0" w:right="0" w:firstLine="0"/>
        <w:jc w:val="left"/>
        <w:rPr>
          <w:rFonts w:ascii="Arial" w:cs="Arial" w:eastAsia="Arial" w:hAnsi="Arial"/>
          <w:b w:val="0"/>
          <w:i w:val="0"/>
          <w:smallCaps w:val="0"/>
          <w:strike w:val="0"/>
          <w:color w:val="000000"/>
          <w:sz w:val="10.003999710083008"/>
          <w:szCs w:val="10.003999710083008"/>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41148" cy="41148"/>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1148"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tl w:val="0"/>
        </w:rPr>
        <w:t xml:space="preserve">Reserve Assets (Includes reserve position in the Fund and SDR holdings) </w:t>
      </w:r>
    </w:p>
    <w:p w:rsidR="00000000" w:rsidDel="00000000" w:rsidP="00000000" w:rsidRDefault="00000000" w:rsidRPr="00000000" w14:paraId="000029C1">
      <w:pPr>
        <w:keepNext w:val="0"/>
        <w:keepLines w:val="0"/>
        <w:widowControl w:val="0"/>
        <w:pBdr>
          <w:top w:space="0" w:sz="0" w:val="nil"/>
          <w:left w:space="0" w:sz="0" w:val="nil"/>
          <w:bottom w:space="0" w:sz="0" w:val="nil"/>
          <w:right w:space="0" w:sz="0" w:val="nil"/>
          <w:between w:space="0" w:sz="0" w:val="nil"/>
        </w:pBdr>
        <w:shd w:fill="auto" w:val="clear"/>
        <w:spacing w:after="0" w:before="75.2532958984375" w:line="240" w:lineRule="auto"/>
        <w:ind w:left="0" w:right="0" w:firstLine="0"/>
        <w:jc w:val="left"/>
        <w:rPr>
          <w:rFonts w:ascii="Arial" w:cs="Arial" w:eastAsia="Arial" w:hAnsi="Arial"/>
          <w:b w:val="0"/>
          <w:i w:val="0"/>
          <w:smallCaps w:val="0"/>
          <w:strike w:val="0"/>
          <w:color w:val="000000"/>
          <w:sz w:val="10.003999710083008"/>
          <w:szCs w:val="10.003999710083008"/>
          <w:u w:val="none"/>
          <w:shd w:fill="auto" w:val="clear"/>
          <w:vertAlign w:val="baseline"/>
        </w:rPr>
      </w:pP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33528" cy="33528"/>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33528" cy="33528"/>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tl w:val="0"/>
        </w:rPr>
        <w:t xml:space="preserve">Jeanne and Ranciere optimal level of reserves </w:t>
      </w:r>
    </w:p>
    <w:p w:rsidR="00000000" w:rsidDel="00000000" w:rsidP="00000000" w:rsidRDefault="00000000" w:rsidRPr="00000000" w14:paraId="000029C2">
      <w:pPr>
        <w:keepNext w:val="0"/>
        <w:keepLines w:val="0"/>
        <w:widowControl w:val="0"/>
        <w:pBdr>
          <w:top w:space="0" w:sz="0" w:val="nil"/>
          <w:left w:space="0" w:sz="0" w:val="nil"/>
          <w:bottom w:space="0" w:sz="0" w:val="nil"/>
          <w:right w:space="0" w:sz="0" w:val="nil"/>
          <w:between w:space="0" w:sz="0" w:val="nil"/>
        </w:pBdr>
        <w:shd w:fill="auto" w:val="clear"/>
        <w:spacing w:after="0" w:before="0" w:line="209.8723840713501" w:lineRule="auto"/>
        <w:ind w:left="0" w:right="0" w:firstLine="0"/>
        <w:jc w:val="left"/>
        <w:rPr>
          <w:rFonts w:ascii="Arial" w:cs="Arial" w:eastAsia="Arial" w:hAnsi="Arial"/>
          <w:b w:val="0"/>
          <w:i w:val="0"/>
          <w:smallCaps w:val="0"/>
          <w:strike w:val="0"/>
          <w:color w:val="000000"/>
          <w:sz w:val="10.804399490356445"/>
          <w:szCs w:val="10.804399490356445"/>
          <w:u w:val="none"/>
          <w:shd w:fill="auto" w:val="clear"/>
          <w:vertAlign w:val="baseline"/>
        </w:rPr>
      </w:pP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43815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63068" cy="43815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575310"/>
            <wp:effectExtent b="0" l="0" r="0" t="0"/>
            <wp:docPr id="3"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163068" cy="57531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93064"/>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163068" cy="893064"/>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727710"/>
            <wp:effectExtent b="0" l="0" r="0" t="0"/>
            <wp:docPr id="10"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163068" cy="72771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03910"/>
            <wp:effectExtent b="0" l="0" r="0" t="0"/>
            <wp:docPr id="7"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163068" cy="80391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77824"/>
            <wp:effectExtent b="0" l="0" r="0" t="0"/>
            <wp:docPr id="8"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163068" cy="877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49630"/>
            <wp:effectExtent b="0" l="0" r="0" t="0"/>
            <wp:docPr id="11"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163068" cy="84963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42010"/>
            <wp:effectExtent b="0" l="0" r="0" t="0"/>
            <wp:docPr id="12"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163068" cy="84201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877824"/>
            <wp:effectExtent b="0" l="0" r="0" t="0"/>
            <wp:docPr id="13"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163068" cy="877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984504"/>
            <wp:effectExtent b="0" l="0" r="0" t="0"/>
            <wp:docPr id="16" name="image16.png"/>
            <a:graphic>
              <a:graphicData uri="http://schemas.openxmlformats.org/drawingml/2006/picture">
                <pic:pic>
                  <pic:nvPicPr>
                    <pic:cNvPr id="0" name="image16.png"/>
                    <pic:cNvPicPr preferRelativeResize="0"/>
                  </pic:nvPicPr>
                  <pic:blipFill>
                    <a:blip r:embed="rId47"/>
                    <a:srcRect b="0" l="0" r="0" t="0"/>
                    <a:stretch>
                      <a:fillRect/>
                    </a:stretch>
                  </pic:blipFill>
                  <pic:spPr>
                    <a:xfrm>
                      <a:off x="0" y="0"/>
                      <a:ext cx="163068" cy="984504"/>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Pr>
        <w:drawing>
          <wp:inline distB="19050" distT="19050" distL="19050" distR="19050">
            <wp:extent cx="163068" cy="1055370"/>
            <wp:effectExtent b="0" l="0" r="0" t="0"/>
            <wp:docPr id="17" name="image17.png"/>
            <a:graphic>
              <a:graphicData uri="http://schemas.openxmlformats.org/drawingml/2006/picture">
                <pic:pic>
                  <pic:nvPicPr>
                    <pic:cNvPr id="0" name="image17.png"/>
                    <pic:cNvPicPr preferRelativeResize="0"/>
                  </pic:nvPicPr>
                  <pic:blipFill>
                    <a:blip r:embed="rId48"/>
                    <a:srcRect b="0" l="0" r="0" t="0"/>
                    <a:stretch>
                      <a:fillRect/>
                    </a:stretch>
                  </pic:blipFill>
                  <pic:spPr>
                    <a:xfrm>
                      <a:off x="0" y="0"/>
                      <a:ext cx="163068" cy="1055370"/>
                    </a:xfrm>
                    <a:prstGeom prst="rect"/>
                    <a:ln/>
                  </pic:spPr>
                </pic:pic>
              </a:graphicData>
            </a:graphic>
          </wp:inline>
        </w:drawing>
      </w: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tl w:val="0"/>
        </w:rPr>
        <w:t xml:space="preserve">2005 2006 2007 2008 2009 2010 2011 2012 2013 2014 2015 </w:t>
      </w:r>
    </w:p>
    <w:p w:rsidR="00000000" w:rsidDel="00000000" w:rsidP="00000000" w:rsidRDefault="00000000" w:rsidRPr="00000000" w14:paraId="000029C3">
      <w:pPr>
        <w:keepNext w:val="0"/>
        <w:keepLines w:val="0"/>
        <w:widowControl w:val="0"/>
        <w:pBdr>
          <w:top w:space="0" w:sz="0" w:val="nil"/>
          <w:left w:space="0" w:sz="0" w:val="nil"/>
          <w:bottom w:space="0" w:sz="0" w:val="nil"/>
          <w:right w:space="0" w:sz="0" w:val="nil"/>
          <w:between w:space="0" w:sz="0" w:val="nil"/>
        </w:pBdr>
        <w:shd w:fill="auto" w:val="clear"/>
        <w:spacing w:after="0" w:before="111.85791015625" w:line="424.45887565612793" w:lineRule="auto"/>
        <w:ind w:left="0" w:right="0" w:firstLine="0"/>
        <w:jc w:val="left"/>
        <w:rPr>
          <w:rFonts w:ascii="Arial" w:cs="Arial" w:eastAsia="Arial" w:hAnsi="Arial"/>
          <w:b w:val="0"/>
          <w:i w:val="0"/>
          <w:smallCaps w:val="0"/>
          <w:strike w:val="0"/>
          <w:color w:val="000000"/>
          <w:sz w:val="10.003999710083008"/>
          <w:szCs w:val="10.003999710083008"/>
          <w:u w:val="none"/>
          <w:shd w:fill="auto" w:val="clear"/>
          <w:vertAlign w:val="baseline"/>
        </w:rPr>
      </w:pPr>
      <w:r w:rsidDel="00000000" w:rsidR="00000000" w:rsidRPr="00000000">
        <w:rPr>
          <w:rFonts w:ascii="Arial" w:cs="Arial" w:eastAsia="Arial" w:hAnsi="Arial"/>
          <w:b w:val="0"/>
          <w:i w:val="0"/>
          <w:smallCaps w:val="0"/>
          <w:strike w:val="0"/>
          <w:color w:val="000000"/>
          <w:sz w:val="10.804399490356445"/>
          <w:szCs w:val="10.804399490356445"/>
          <w:u w:val="none"/>
          <w:shd w:fill="auto" w:val="clear"/>
          <w:vertAlign w:val="baseline"/>
        </w:rPr>
        <w:drawing>
          <wp:inline distB="19050" distT="19050" distL="19050" distR="19050">
            <wp:extent cx="109728" cy="41148"/>
            <wp:effectExtent b="0" l="0" r="0" t="0"/>
            <wp:docPr id="14" name="image14.png"/>
            <a:graphic>
              <a:graphicData uri="http://schemas.openxmlformats.org/drawingml/2006/picture">
                <pic:pic>
                  <pic:nvPicPr>
                    <pic:cNvPr id="0" name="image14.png"/>
                    <pic:cNvPicPr preferRelativeResize="0"/>
                  </pic:nvPicPr>
                  <pic:blipFill>
                    <a:blip r:embed="rId49"/>
                    <a:srcRect b="0" l="0" r="0" t="0"/>
                    <a:stretch>
                      <a:fillRect/>
                    </a:stretch>
                  </pic:blipFill>
                  <pic:spPr>
                    <a:xfrm>
                      <a:off x="0" y="0"/>
                      <a:ext cx="109728"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tl w:val="0"/>
        </w:rPr>
        <w:t xml:space="preserve">Reserve Assets (Includes reserve position in the Fund and SDR holdings) Lower bound </w:t>
      </w:r>
    </w:p>
    <w:p w:rsidR="00000000" w:rsidDel="00000000" w:rsidP="00000000" w:rsidRDefault="00000000" w:rsidRPr="00000000" w14:paraId="000029C4">
      <w:pPr>
        <w:keepNext w:val="0"/>
        <w:keepLines w:val="0"/>
        <w:widowControl w:val="0"/>
        <w:pBdr>
          <w:top w:space="0" w:sz="0" w:val="nil"/>
          <w:left w:space="0" w:sz="0" w:val="nil"/>
          <w:bottom w:space="0" w:sz="0" w:val="nil"/>
          <w:right w:space="0" w:sz="0" w:val="nil"/>
          <w:between w:space="0" w:sz="0" w:val="nil"/>
        </w:pBdr>
        <w:shd w:fill="auto" w:val="clear"/>
        <w:spacing w:after="0" w:before="18.7646484375" w:line="240" w:lineRule="auto"/>
        <w:ind w:left="0" w:right="0" w:firstLine="0"/>
        <w:jc w:val="left"/>
        <w:rPr>
          <w:rFonts w:ascii="Arial" w:cs="Arial" w:eastAsia="Arial" w:hAnsi="Arial"/>
          <w:b w:val="0"/>
          <w:i w:val="0"/>
          <w:smallCaps w:val="0"/>
          <w:strike w:val="0"/>
          <w:color w:val="000000"/>
          <w:sz w:val="10.003999710083008"/>
          <w:szCs w:val="10.003999710083008"/>
          <w:u w:val="none"/>
          <w:shd w:fill="auto" w:val="clear"/>
          <w:vertAlign w:val="baseline"/>
        </w:rPr>
        <w:sectPr>
          <w:type w:val="continuous"/>
          <w:pgSz w:h="15840" w:w="12240" w:orient="portrait"/>
          <w:pgMar w:bottom="650.4019927978516" w:top="0" w:left="1848.7548828125" w:right="2934.7009277343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10.003999710083008"/>
          <w:szCs w:val="10.003999710083008"/>
          <w:u w:val="none"/>
          <w:shd w:fill="auto" w:val="clear"/>
          <w:vertAlign w:val="baseline"/>
          <w:rtl w:val="0"/>
        </w:rPr>
        <w:t xml:space="preserve">Upper bound</w:t>
      </w:r>
    </w:p>
    <w:p w:rsidR="00000000" w:rsidDel="00000000" w:rsidP="00000000" w:rsidRDefault="00000000" w:rsidRPr="00000000" w14:paraId="000029C5">
      <w:pPr>
        <w:keepNext w:val="0"/>
        <w:keepLines w:val="0"/>
        <w:widowControl w:val="0"/>
        <w:pBdr>
          <w:top w:space="0" w:sz="0" w:val="nil"/>
          <w:left w:space="0" w:sz="0" w:val="nil"/>
          <w:bottom w:space="0" w:sz="0" w:val="nil"/>
          <w:right w:space="0" w:sz="0" w:val="nil"/>
          <w:between w:space="0" w:sz="0" w:val="nil"/>
        </w:pBdr>
        <w:shd w:fill="auto" w:val="clear"/>
        <w:spacing w:after="0" w:before="343.29345703125" w:line="222.571263313293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IMF staff calculations based on Jeanne and  Ranciere (2011).  </w:t>
      </w:r>
    </w:p>
    <w:p w:rsidR="00000000" w:rsidDel="00000000" w:rsidP="00000000" w:rsidRDefault="00000000" w:rsidRPr="00000000" w14:paraId="000029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orient="portrait"/>
          <w:pgMar w:bottom="650.4019927978516" w:top="0" w:left="1918.6199951171875" w:right="3251.375732421875" w:header="0" w:footer="720"/>
          <w:cols w:equalWidth="0" w:num="2">
            <w:col w:space="0" w:w="3540"/>
            <w:col w:space="0" w:w="35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Source: IMF staff calculations.  </w:t>
      </w:r>
    </w:p>
    <w:p w:rsidR="00000000" w:rsidDel="00000000" w:rsidP="00000000" w:rsidRDefault="00000000" w:rsidRPr="00000000" w14:paraId="000029C7">
      <w:pPr>
        <w:keepNext w:val="0"/>
        <w:keepLines w:val="0"/>
        <w:widowControl w:val="0"/>
        <w:pBdr>
          <w:top w:space="0" w:sz="0" w:val="nil"/>
          <w:left w:space="0" w:sz="0" w:val="nil"/>
          <w:bottom w:space="0" w:sz="0" w:val="nil"/>
          <w:right w:space="0" w:sz="0" w:val="nil"/>
          <w:between w:space="0" w:sz="0" w:val="nil"/>
        </w:pBdr>
        <w:shd w:fill="auto" w:val="clear"/>
        <w:spacing w:after="0" w:before="539.9462890625" w:line="285.59635162353516" w:lineRule="auto"/>
        <w:ind w:left="1772.5228881835938" w:right="1025.391845703125" w:firstLine="0.627136230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 IMF’s ‘unadjusted’ assessing reserve adequacy (ARA) metric is used for India.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IMF  (2015) proposes a new ARA metric, the ‘adjusted’ ARA metric, to account for controls on capital  outflows, which should reduce the risk of resident capital flight. The adjusted ARA metric halves  the weight on broad money—the proxy for resident flight—resulting in a lower needed stock of  reserves. This approach is not appropriate for India for two reasons. First, de facto measures  show that India’s integration with international capital markets has increased significantly over  the past three decades.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 the adjusted ARA metric uses a composite index to measure  capital account openness that is based on de jure indices which: (i) tally both inflow and outflow  restrictions; (ii) do not distinguish between controls on residents and non-residents; (iii) count  even minimal registration requirements as restrictions; (iv) do not capture whether controls  would potentially bind in an outflow event; and (v) end in 2012—thus not measuring easing of  restrictions in subsequent years. These indices are not granular enough to measure the extent of  </w:t>
      </w:r>
    </w:p>
    <w:p w:rsidR="00000000" w:rsidDel="00000000" w:rsidP="00000000" w:rsidRDefault="00000000" w:rsidRPr="00000000" w14:paraId="000029C8">
      <w:pPr>
        <w:keepNext w:val="0"/>
        <w:keepLines w:val="0"/>
        <w:widowControl w:val="0"/>
        <w:pBdr>
          <w:top w:space="0" w:sz="0" w:val="nil"/>
          <w:left w:space="0" w:sz="0" w:val="nil"/>
          <w:bottom w:space="0" w:sz="0" w:val="nil"/>
          <w:right w:space="0" w:sz="0" w:val="nil"/>
          <w:between w:space="0" w:sz="0" w:val="nil"/>
        </w:pBdr>
        <w:shd w:fill="auto" w:val="clear"/>
        <w:spacing w:after="0" w:before="141.0040283203125" w:line="240" w:lineRule="auto"/>
        <w:ind w:left="177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1"/>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9C9">
      <w:pPr>
        <w:keepNext w:val="0"/>
        <w:keepLines w:val="0"/>
        <w:widowControl w:val="0"/>
        <w:pBdr>
          <w:top w:space="0" w:sz="0" w:val="nil"/>
          <w:left w:space="0" w:sz="0" w:val="nil"/>
          <w:bottom w:space="0" w:sz="0" w:val="nil"/>
          <w:right w:space="0" w:sz="0" w:val="nil"/>
          <w:between w:space="0" w:sz="0" w:val="nil"/>
        </w:pBdr>
        <w:shd w:fill="auto" w:val="clear"/>
        <w:spacing w:after="0" w:before="0" w:line="241.67558670043945" w:lineRule="auto"/>
        <w:ind w:left="1778.2943725585938" w:right="1060.439453125" w:hanging="1.0783386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in IMF (2011), “Assessing Reserve Adequacy," and further analyzed and amended in IMF (2013),  “Assessing Reserve Adequacy – Further Considerations,” and IMF (2015), “Assessing Reserve Adequacy—Specific  Proposals”.  </w:t>
      </w:r>
    </w:p>
    <w:p w:rsidR="00000000" w:rsidDel="00000000" w:rsidP="00000000" w:rsidRDefault="00000000" w:rsidRPr="00000000" w14:paraId="000029CA">
      <w:pPr>
        <w:keepNext w:val="0"/>
        <w:keepLines w:val="0"/>
        <w:widowControl w:val="0"/>
        <w:pBdr>
          <w:top w:space="0" w:sz="0" w:val="nil"/>
          <w:left w:space="0" w:sz="0" w:val="nil"/>
          <w:bottom w:space="0" w:sz="0" w:val="nil"/>
          <w:right w:space="0" w:sz="0" w:val="nil"/>
          <w:between w:space="0" w:sz="0" w:val="nil"/>
        </w:pBdr>
        <w:shd w:fill="auto" w:val="clear"/>
        <w:spacing w:after="0" w:before="108.61526489257812" w:line="239.66357231140137" w:lineRule="auto"/>
        <w:ind w:left="1772.3347473144531" w:right="1408.84765625" w:hanging="1.427612304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E. Prasad, 2009, “Some New Perspectives on India's Approach to Capital Account Liberalization," NBER  Working Paper No. 14658, and Selected Issues Chapter V.  </w:t>
      </w:r>
    </w:p>
    <w:p w:rsidR="00000000" w:rsidDel="00000000" w:rsidP="00000000" w:rsidRDefault="00000000" w:rsidRPr="00000000" w14:paraId="000029CB">
      <w:pPr>
        <w:keepNext w:val="0"/>
        <w:keepLines w:val="0"/>
        <w:widowControl w:val="0"/>
        <w:pBdr>
          <w:top w:space="0" w:sz="0" w:val="nil"/>
          <w:left w:space="0" w:sz="0" w:val="nil"/>
          <w:bottom w:space="0" w:sz="0" w:val="nil"/>
          <w:right w:space="0" w:sz="0" w:val="nil"/>
          <w:between w:space="0" w:sz="0" w:val="nil"/>
        </w:pBdr>
        <w:shd w:fill="auto" w:val="clear"/>
        <w:spacing w:after="0" w:before="383.4149169921875" w:line="240" w:lineRule="auto"/>
        <w:ind w:left="177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9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92.387695312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9CD">
      <w:pPr>
        <w:keepNext w:val="0"/>
        <w:keepLines w:val="0"/>
        <w:widowControl w:val="0"/>
        <w:pBdr>
          <w:top w:space="0" w:sz="0" w:val="nil"/>
          <w:left w:space="0" w:sz="0" w:val="nil"/>
          <w:bottom w:space="0" w:sz="0" w:val="nil"/>
          <w:right w:space="0" w:sz="0" w:val="nil"/>
          <w:between w:space="0" w:sz="0" w:val="nil"/>
        </w:pBdr>
        <w:shd w:fill="auto" w:val="clear"/>
        <w:spacing w:after="0" w:before="526.748046875" w:line="285.60582160949707" w:lineRule="auto"/>
        <w:ind w:left="1779.8699951171875" w:right="1183.85986328125" w:hanging="0.8399963378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capital account liberalization in India. To deem a lower level of reserves to be adequate as a  result of using a dated and coarse measure of capital controls that has not changed for India  since the early 1990s—even though the capital account has become increasingly open—would  be to go against the spirit of the assessing reserve adequacy exercise.  </w:t>
      </w:r>
    </w:p>
    <w:p w:rsidR="00000000" w:rsidDel="00000000" w:rsidP="00000000" w:rsidRDefault="00000000" w:rsidRPr="00000000" w14:paraId="000029CE">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777.5599670410156" w:right="974.320068359375" w:hanging="1.679992675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Overall, India’s level of foreign reserves is adequate to cover a broad set of risks.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However,  international reserves are only one part of a country’s defense against shocks. No one measure is  complete and can fully capture the range of factors that bear on a country’s resilience against  shocks. While it could be argued that a sound macroeconomic and prudential policy framework  is likely more important than reserves in limiting country vulnerabilities, the present uncertainties  in global financial markets related to the prolonged use of accommodative monetary policies by  advanced economies may warrant holding a higher level of reserves than suggested by the IMF’s  reserve adequacy framework.  </w:t>
      </w:r>
    </w:p>
    <w:p w:rsidR="00000000" w:rsidDel="00000000" w:rsidP="00000000" w:rsidRDefault="00000000" w:rsidRPr="00000000" w14:paraId="000029CF">
      <w:pPr>
        <w:keepNext w:val="0"/>
        <w:keepLines w:val="0"/>
        <w:widowControl w:val="0"/>
        <w:pBdr>
          <w:top w:space="0" w:sz="0" w:val="nil"/>
          <w:left w:space="0" w:sz="0" w:val="nil"/>
          <w:bottom w:space="0" w:sz="0" w:val="nil"/>
          <w:right w:space="0" w:sz="0" w:val="nil"/>
          <w:between w:space="0" w:sz="0" w:val="nil"/>
        </w:pBdr>
        <w:shd w:fill="auto" w:val="clear"/>
        <w:spacing w:after="0" w:before="315.03662109375" w:line="285.60582160949707" w:lineRule="auto"/>
        <w:ind w:left="1771.0499572753906" w:right="959.0966796875" w:hanging="1.26007080078125"/>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Assessment of reserve adequacy should also take into account a central bank’s other  external buffers, such as forward FX liquidity positions and bilateral/multilateral swap  lines.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RBI has purchased about $36 billion in both spot and forward markets from January to  November 2015. As at end-November 2015, the net outstanding forward FX purchases of the RBI  stood at $1.5 billion. The net forward position was negative $3 billion. RBI’s reserve holdings, net  of forwards, compares favorably with other EMs (see text chart on the right). Regarding other  lines of defense, the RBI and Bank of Japan have a Currency Swap Arrangement of $50 billion,  and the Brazil, Russia, India, China and South Africa (BRICS) have a Contingent Reserve  Arrangement (CRA) of $18 billion.  </w:t>
      </w:r>
    </w:p>
    <w:p w:rsidR="00000000" w:rsidDel="00000000" w:rsidP="00000000" w:rsidRDefault="00000000" w:rsidRPr="00000000" w14:paraId="000029D0">
      <w:pPr>
        <w:keepNext w:val="0"/>
        <w:keepLines w:val="0"/>
        <w:widowControl w:val="0"/>
        <w:pBdr>
          <w:top w:space="0" w:sz="0" w:val="nil"/>
          <w:left w:space="0" w:sz="0" w:val="nil"/>
          <w:bottom w:space="0" w:sz="0" w:val="nil"/>
          <w:right w:space="0" w:sz="0" w:val="nil"/>
          <w:between w:space="0" w:sz="0" w:val="nil"/>
        </w:pBdr>
        <w:shd w:fill="auto" w:val="clear"/>
        <w:spacing w:after="0" w:before="482.5408935546875" w:line="293.66077423095703" w:lineRule="auto"/>
        <w:ind w:left="0" w:right="0" w:firstLine="0"/>
        <w:jc w:val="left"/>
        <w:rPr>
          <w:rFonts w:ascii="Arial" w:cs="Arial" w:eastAsia="Arial" w:hAnsi="Arial"/>
          <w:b w:val="0"/>
          <w:i w:val="0"/>
          <w:smallCaps w:val="0"/>
          <w:strike w:val="0"/>
          <w:color w:val="000000"/>
          <w:sz w:val="11.915497779846191"/>
          <w:szCs w:val="11.915497779846191"/>
          <w:u w:val="none"/>
          <w:shd w:fill="auto" w:val="clear"/>
          <w:vertAlign w:val="baseline"/>
        </w:rPr>
      </w:pPr>
      <w:r w:rsidDel="00000000" w:rsidR="00000000" w:rsidRPr="00000000">
        <w:rPr>
          <w:rFonts w:ascii="Arial" w:cs="Arial" w:eastAsia="Arial" w:hAnsi="Arial"/>
          <w:b w:val="0"/>
          <w:i w:val="0"/>
          <w:smallCaps w:val="0"/>
          <w:strike w:val="0"/>
          <w:color w:val="000000"/>
          <w:sz w:val="11.915497779846191"/>
          <w:szCs w:val="11.915497779846191"/>
          <w:u w:val="none"/>
          <w:shd w:fill="auto" w:val="clear"/>
          <w:vertAlign w:val="baseline"/>
          <w:rtl w:val="0"/>
        </w:rPr>
        <w:t xml:space="preserve">400 350 300 250 200 150 100 50 </w:t>
      </w:r>
    </w:p>
    <w:p w:rsidR="00000000" w:rsidDel="00000000" w:rsidP="00000000" w:rsidRDefault="00000000" w:rsidRPr="00000000" w14:paraId="000029D1">
      <w:pPr>
        <w:keepNext w:val="0"/>
        <w:keepLines w:val="0"/>
        <w:widowControl w:val="0"/>
        <w:pBdr>
          <w:top w:space="0" w:sz="0" w:val="nil"/>
          <w:left w:space="0" w:sz="0" w:val="nil"/>
          <w:bottom w:space="0" w:sz="0" w:val="nil"/>
          <w:right w:space="0" w:sz="0" w:val="nil"/>
          <w:between w:space="0" w:sz="0" w:val="nil"/>
        </w:pBdr>
        <w:shd w:fill="auto" w:val="clear"/>
        <w:spacing w:after="0" w:before="8.3087158203125" w:line="240" w:lineRule="auto"/>
        <w:ind w:left="0" w:right="0" w:firstLine="0"/>
        <w:jc w:val="left"/>
        <w:rPr>
          <w:rFonts w:ascii="Arial" w:cs="Arial" w:eastAsia="Arial" w:hAnsi="Arial"/>
          <w:b w:val="0"/>
          <w:i w:val="0"/>
          <w:smallCaps w:val="0"/>
          <w:strike w:val="0"/>
          <w:color w:val="000000"/>
          <w:sz w:val="11.915497779846191"/>
          <w:szCs w:val="11.915497779846191"/>
          <w:u w:val="none"/>
          <w:shd w:fill="auto" w:val="clear"/>
          <w:vertAlign w:val="baseline"/>
        </w:rPr>
      </w:pPr>
      <w:r w:rsidDel="00000000" w:rsidR="00000000" w:rsidRPr="00000000">
        <w:rPr>
          <w:rFonts w:ascii="Arial" w:cs="Arial" w:eastAsia="Arial" w:hAnsi="Arial"/>
          <w:b w:val="0"/>
          <w:i w:val="0"/>
          <w:smallCaps w:val="0"/>
          <w:strike w:val="0"/>
          <w:color w:val="000000"/>
          <w:sz w:val="11.915497779846191"/>
          <w:szCs w:val="11.915497779846191"/>
          <w:u w:val="none"/>
          <w:shd w:fill="auto" w:val="clear"/>
          <w:vertAlign w:val="baseline"/>
          <w:rtl w:val="0"/>
        </w:rPr>
        <w:t xml:space="preserve">0 </w:t>
      </w:r>
    </w:p>
    <w:p w:rsidR="00000000" w:rsidDel="00000000" w:rsidP="00000000" w:rsidRDefault="00000000" w:rsidRPr="00000000" w14:paraId="000029D2">
      <w:pPr>
        <w:keepNext w:val="0"/>
        <w:keepLines w:val="0"/>
        <w:widowControl w:val="0"/>
        <w:pBdr>
          <w:top w:space="0" w:sz="0" w:val="nil"/>
          <w:left w:space="0" w:sz="0" w:val="nil"/>
          <w:bottom w:space="0" w:sz="0" w:val="nil"/>
          <w:right w:space="0" w:sz="0" w:val="nil"/>
          <w:between w:space="0" w:sz="0" w:val="nil"/>
        </w:pBdr>
        <w:shd w:fill="auto" w:val="clear"/>
        <w:spacing w:after="0" w:before="36.142578125" w:line="240" w:lineRule="auto"/>
        <w:ind w:left="0" w:right="0" w:firstLine="0"/>
        <w:jc w:val="left"/>
        <w:rPr>
          <w:rFonts w:ascii="Arial" w:cs="Arial" w:eastAsia="Arial" w:hAnsi="Arial"/>
          <w:b w:val="0"/>
          <w:i w:val="0"/>
          <w:smallCaps w:val="0"/>
          <w:strike w:val="0"/>
          <w:color w:val="000000"/>
          <w:sz w:val="11.915497779846191"/>
          <w:szCs w:val="11.915497779846191"/>
          <w:u w:val="none"/>
          <w:shd w:fill="auto" w:val="clear"/>
          <w:vertAlign w:val="baseline"/>
        </w:rPr>
      </w:pPr>
      <w:r w:rsidDel="00000000" w:rsidR="00000000" w:rsidRPr="00000000">
        <w:rPr>
          <w:rFonts w:ascii="Arial" w:cs="Arial" w:eastAsia="Arial" w:hAnsi="Arial"/>
          <w:b w:val="0"/>
          <w:i w:val="0"/>
          <w:smallCaps w:val="0"/>
          <w:strike w:val="0"/>
          <w:color w:val="000000"/>
          <w:sz w:val="11.915497779846191"/>
          <w:szCs w:val="11.915497779846191"/>
          <w:u w:val="none"/>
          <w:shd w:fill="auto" w:val="clear"/>
          <w:vertAlign w:val="baseline"/>
          <w:rtl w:val="0"/>
        </w:rPr>
        <w:t xml:space="preserve">-50 </w:t>
      </w:r>
    </w:p>
    <w:p w:rsidR="00000000" w:rsidDel="00000000" w:rsidP="00000000" w:rsidRDefault="00000000" w:rsidRPr="00000000" w14:paraId="000029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2.616598129272461"/>
          <w:szCs w:val="12.616598129272461"/>
          <w:u w:val="none"/>
          <w:shd w:fill="auto" w:val="clear"/>
          <w:vertAlign w:val="baseline"/>
        </w:rPr>
      </w:pPr>
      <w:r w:rsidDel="00000000" w:rsidR="00000000" w:rsidRPr="00000000">
        <w:rPr>
          <w:rFonts w:ascii="Arial" w:cs="Arial" w:eastAsia="Arial" w:hAnsi="Arial"/>
          <w:b w:val="1"/>
          <w:i w:val="0"/>
          <w:smallCaps w:val="0"/>
          <w:strike w:val="0"/>
          <w:color w:val="0583b0"/>
          <w:sz w:val="12.616598129272461"/>
          <w:szCs w:val="12.616598129272461"/>
          <w:u w:val="none"/>
          <w:shd w:fill="auto" w:val="clear"/>
          <w:vertAlign w:val="baseline"/>
          <w:rtl w:val="0"/>
        </w:rPr>
        <w:t xml:space="preserve">India </w:t>
      </w:r>
    </w:p>
    <w:p w:rsidR="00000000" w:rsidDel="00000000" w:rsidP="00000000" w:rsidRDefault="00000000" w:rsidRPr="00000000" w14:paraId="000029D4">
      <w:pPr>
        <w:keepNext w:val="0"/>
        <w:keepLines w:val="0"/>
        <w:widowControl w:val="0"/>
        <w:pBdr>
          <w:top w:space="0" w:sz="0" w:val="nil"/>
          <w:left w:space="0" w:sz="0" w:val="nil"/>
          <w:bottom w:space="0" w:sz="0" w:val="nil"/>
          <w:right w:space="0" w:sz="0" w:val="nil"/>
          <w:between w:space="0" w:sz="0" w:val="nil"/>
        </w:pBdr>
        <w:shd w:fill="auto" w:val="clear"/>
        <w:spacing w:after="0" w:before="21.961669921875" w:line="240" w:lineRule="auto"/>
        <w:ind w:left="0" w:right="0" w:firstLine="0"/>
        <w:jc w:val="left"/>
        <w:rPr>
          <w:rFonts w:ascii="Arial" w:cs="Arial" w:eastAsia="Arial" w:hAnsi="Arial"/>
          <w:b w:val="0"/>
          <w:i w:val="0"/>
          <w:smallCaps w:val="0"/>
          <w:strike w:val="0"/>
          <w:color w:val="0583b0"/>
          <w:sz w:val="12.616598129272461"/>
          <w:szCs w:val="12.616598129272461"/>
          <w:u w:val="none"/>
          <w:shd w:fill="auto" w:val="clear"/>
          <w:vertAlign w:val="baseline"/>
        </w:rPr>
      </w:pPr>
      <w:r w:rsidDel="00000000" w:rsidR="00000000" w:rsidRPr="00000000">
        <w:rPr>
          <w:rFonts w:ascii="Arial" w:cs="Arial" w:eastAsia="Arial" w:hAnsi="Arial"/>
          <w:b w:val="0"/>
          <w:i w:val="0"/>
          <w:smallCaps w:val="0"/>
          <w:strike w:val="0"/>
          <w:color w:val="0583b0"/>
          <w:sz w:val="12.616598129272461"/>
          <w:szCs w:val="12.616598129272461"/>
          <w:u w:val="none"/>
          <w:shd w:fill="auto" w:val="clear"/>
          <w:vertAlign w:val="baseline"/>
          <w:rtl w:val="0"/>
        </w:rPr>
        <w:t xml:space="preserve">(billions of USD) </w:t>
      </w:r>
    </w:p>
    <w:p w:rsidR="00000000" w:rsidDel="00000000" w:rsidP="00000000" w:rsidRDefault="00000000" w:rsidRPr="00000000" w14:paraId="000029D5">
      <w:pPr>
        <w:keepNext w:val="0"/>
        <w:keepLines w:val="0"/>
        <w:widowControl w:val="0"/>
        <w:pBdr>
          <w:top w:space="0" w:sz="0" w:val="nil"/>
          <w:left w:space="0" w:sz="0" w:val="nil"/>
          <w:bottom w:space="0" w:sz="0" w:val="nil"/>
          <w:right w:space="0" w:sz="0" w:val="nil"/>
          <w:between w:space="0" w:sz="0" w:val="nil"/>
        </w:pBdr>
        <w:shd w:fill="auto" w:val="clear"/>
        <w:spacing w:after="0" w:before="1504.5947265625" w:line="240" w:lineRule="auto"/>
        <w:ind w:left="0" w:right="0" w:firstLine="0"/>
        <w:jc w:val="left"/>
        <w:rPr>
          <w:rFonts w:ascii="Arial" w:cs="Arial" w:eastAsia="Arial" w:hAnsi="Arial"/>
          <w:b w:val="0"/>
          <w:i w:val="0"/>
          <w:smallCaps w:val="0"/>
          <w:strike w:val="0"/>
          <w:color w:val="000000"/>
          <w:sz w:val="10.513797760009766"/>
          <w:szCs w:val="10.513797760009766"/>
          <w:u w:val="none"/>
          <w:shd w:fill="auto" w:val="clear"/>
          <w:vertAlign w:val="baseline"/>
        </w:rPr>
      </w:pPr>
      <w:r w:rsidDel="00000000" w:rsidR="00000000" w:rsidRPr="00000000">
        <w:rPr>
          <w:rFonts w:ascii="Arial" w:cs="Arial" w:eastAsia="Arial" w:hAnsi="Arial"/>
          <w:b w:val="0"/>
          <w:i w:val="0"/>
          <w:smallCaps w:val="0"/>
          <w:strike w:val="0"/>
          <w:color w:val="000000"/>
          <w:sz w:val="10.513797760009766"/>
          <w:szCs w:val="10.513797760009766"/>
          <w:u w:val="none"/>
          <w:shd w:fill="auto" w:val="clear"/>
          <w:vertAlign w:val="baseline"/>
          <w:rtl w:val="0"/>
        </w:rPr>
        <w:t xml:space="preserve">Gross Net forward position </w:t>
      </w:r>
    </w:p>
    <w:p w:rsidR="00000000" w:rsidDel="00000000" w:rsidP="00000000" w:rsidRDefault="00000000" w:rsidRPr="00000000" w14:paraId="000029D6">
      <w:pPr>
        <w:keepNext w:val="0"/>
        <w:keepLines w:val="0"/>
        <w:widowControl w:val="0"/>
        <w:pBdr>
          <w:top w:space="0" w:sz="0" w:val="nil"/>
          <w:left w:space="0" w:sz="0" w:val="nil"/>
          <w:bottom w:space="0" w:sz="0" w:val="nil"/>
          <w:right w:space="0" w:sz="0" w:val="nil"/>
          <w:between w:space="0" w:sz="0" w:val="nil"/>
        </w:pBdr>
        <w:shd w:fill="auto" w:val="clear"/>
        <w:spacing w:after="0" w:before="372.2113037109375" w:line="360.29611587524414" w:lineRule="auto"/>
        <w:ind w:left="0" w:right="0" w:firstLine="0"/>
        <w:jc w:val="left"/>
        <w:rPr>
          <w:rFonts w:ascii="Arial" w:cs="Arial" w:eastAsia="Arial" w:hAnsi="Arial"/>
          <w:b w:val="0"/>
          <w:i w:val="0"/>
          <w:smallCaps w:val="0"/>
          <w:strike w:val="0"/>
          <w:color w:val="000000"/>
          <w:sz w:val="12.59789752960205"/>
          <w:szCs w:val="12.59789752960205"/>
          <w:u w:val="none"/>
          <w:shd w:fill="auto" w:val="clear"/>
          <w:vertAlign w:val="baseline"/>
        </w:rPr>
      </w:pPr>
      <w:r w:rsidDel="00000000" w:rsidR="00000000" w:rsidRPr="00000000">
        <w:rPr>
          <w:rFonts w:ascii="Arial" w:cs="Arial" w:eastAsia="Arial" w:hAnsi="Arial"/>
          <w:b w:val="0"/>
          <w:i w:val="0"/>
          <w:smallCaps w:val="0"/>
          <w:strike w:val="0"/>
          <w:color w:val="000000"/>
          <w:sz w:val="12.59789752960205"/>
          <w:szCs w:val="12.59789752960205"/>
          <w:u w:val="none"/>
          <w:shd w:fill="auto" w:val="clear"/>
          <w:vertAlign w:val="baseline"/>
          <w:rtl w:val="0"/>
        </w:rPr>
        <w:t xml:space="preserve">500 400 300 200 100 0 </w:t>
      </w:r>
    </w:p>
    <w:p w:rsidR="00000000" w:rsidDel="00000000" w:rsidP="00000000" w:rsidRDefault="00000000" w:rsidRPr="00000000" w14:paraId="000029D7">
      <w:pPr>
        <w:keepNext w:val="0"/>
        <w:keepLines w:val="0"/>
        <w:widowControl w:val="0"/>
        <w:pBdr>
          <w:top w:space="0" w:sz="0" w:val="nil"/>
          <w:left w:space="0" w:sz="0" w:val="nil"/>
          <w:bottom w:space="0" w:sz="0" w:val="nil"/>
          <w:right w:space="0" w:sz="0" w:val="nil"/>
          <w:between w:space="0" w:sz="0" w:val="nil"/>
        </w:pBdr>
        <w:shd w:fill="auto" w:val="clear"/>
        <w:spacing w:after="0" w:before="16.6375732421875" w:line="359.9158573150635" w:lineRule="auto"/>
        <w:ind w:left="0" w:right="0" w:firstLine="0"/>
        <w:jc w:val="left"/>
        <w:rPr>
          <w:rFonts w:ascii="Arial" w:cs="Arial" w:eastAsia="Arial" w:hAnsi="Arial"/>
          <w:b w:val="0"/>
          <w:i w:val="0"/>
          <w:smallCaps w:val="0"/>
          <w:strike w:val="0"/>
          <w:color w:val="000000"/>
          <w:sz w:val="12.59789752960205"/>
          <w:szCs w:val="12.59789752960205"/>
          <w:u w:val="none"/>
          <w:shd w:fill="auto" w:val="clear"/>
          <w:vertAlign w:val="baseline"/>
        </w:rPr>
      </w:pPr>
      <w:r w:rsidDel="00000000" w:rsidR="00000000" w:rsidRPr="00000000">
        <w:rPr>
          <w:rFonts w:ascii="Arial" w:cs="Arial" w:eastAsia="Arial" w:hAnsi="Arial"/>
          <w:b w:val="0"/>
          <w:i w:val="0"/>
          <w:smallCaps w:val="0"/>
          <w:strike w:val="0"/>
          <w:color w:val="000000"/>
          <w:sz w:val="12.59789752960205"/>
          <w:szCs w:val="12.59789752960205"/>
          <w:u w:val="none"/>
          <w:shd w:fill="auto" w:val="clear"/>
          <w:vertAlign w:val="baseline"/>
          <w:rtl w:val="0"/>
        </w:rPr>
        <w:t xml:space="preserve">-100 -200 </w:t>
      </w:r>
    </w:p>
    <w:p w:rsidR="00000000" w:rsidDel="00000000" w:rsidP="00000000" w:rsidRDefault="00000000" w:rsidRPr="00000000" w14:paraId="000029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3.338996887207031"/>
          <w:szCs w:val="13.338996887207031"/>
          <w:u w:val="none"/>
          <w:shd w:fill="auto" w:val="clear"/>
          <w:vertAlign w:val="baseline"/>
        </w:rPr>
      </w:pPr>
      <w:r w:rsidDel="00000000" w:rsidR="00000000" w:rsidRPr="00000000">
        <w:rPr>
          <w:rFonts w:ascii="Arial" w:cs="Arial" w:eastAsia="Arial" w:hAnsi="Arial"/>
          <w:b w:val="1"/>
          <w:i w:val="0"/>
          <w:smallCaps w:val="0"/>
          <w:strike w:val="0"/>
          <w:color w:val="0583b0"/>
          <w:sz w:val="13.338996887207031"/>
          <w:szCs w:val="13.338996887207031"/>
          <w:u w:val="none"/>
          <w:shd w:fill="auto" w:val="clear"/>
          <w:vertAlign w:val="baseline"/>
          <w:rtl w:val="0"/>
        </w:rPr>
        <w:t xml:space="preserve">Reserves (as of November 2015) </w:t>
      </w:r>
    </w:p>
    <w:p w:rsidR="00000000" w:rsidDel="00000000" w:rsidP="00000000" w:rsidRDefault="00000000" w:rsidRPr="00000000" w14:paraId="000029D9">
      <w:pPr>
        <w:keepNext w:val="0"/>
        <w:keepLines w:val="0"/>
        <w:widowControl w:val="0"/>
        <w:pBdr>
          <w:top w:space="0" w:sz="0" w:val="nil"/>
          <w:left w:space="0" w:sz="0" w:val="nil"/>
          <w:bottom w:space="0" w:sz="0" w:val="nil"/>
          <w:right w:space="0" w:sz="0" w:val="nil"/>
          <w:between w:space="0" w:sz="0" w:val="nil"/>
        </w:pBdr>
        <w:shd w:fill="auto" w:val="clear"/>
        <w:spacing w:after="0" w:before="23.1329345703125" w:line="240" w:lineRule="auto"/>
        <w:ind w:left="0" w:right="0" w:firstLine="0"/>
        <w:jc w:val="left"/>
        <w:rPr>
          <w:rFonts w:ascii="Arial" w:cs="Arial" w:eastAsia="Arial" w:hAnsi="Arial"/>
          <w:b w:val="0"/>
          <w:i w:val="0"/>
          <w:smallCaps w:val="0"/>
          <w:strike w:val="0"/>
          <w:color w:val="0583b0"/>
          <w:sz w:val="13.338996887207031"/>
          <w:szCs w:val="13.338996887207031"/>
          <w:u w:val="none"/>
          <w:shd w:fill="auto" w:val="clear"/>
          <w:vertAlign w:val="baseline"/>
        </w:rPr>
      </w:pPr>
      <w:r w:rsidDel="00000000" w:rsidR="00000000" w:rsidRPr="00000000">
        <w:rPr>
          <w:rFonts w:ascii="Arial" w:cs="Arial" w:eastAsia="Arial" w:hAnsi="Arial"/>
          <w:b w:val="0"/>
          <w:i w:val="0"/>
          <w:smallCaps w:val="0"/>
          <w:strike w:val="0"/>
          <w:color w:val="0583b0"/>
          <w:sz w:val="13.338996887207031"/>
          <w:szCs w:val="13.338996887207031"/>
          <w:u w:val="none"/>
          <w:shd w:fill="auto" w:val="clear"/>
          <w:vertAlign w:val="baseline"/>
          <w:rtl w:val="0"/>
        </w:rPr>
        <w:t xml:space="preserve">(billions of USD)</w:t>
      </w:r>
    </w:p>
    <w:p w:rsidR="00000000" w:rsidDel="00000000" w:rsidP="00000000" w:rsidRDefault="00000000" w:rsidRPr="00000000" w14:paraId="000029DA">
      <w:pPr>
        <w:keepNext w:val="0"/>
        <w:keepLines w:val="0"/>
        <w:widowControl w:val="0"/>
        <w:pBdr>
          <w:top w:space="0" w:sz="0" w:val="nil"/>
          <w:left w:space="0" w:sz="0" w:val="nil"/>
          <w:bottom w:space="0" w:sz="0" w:val="nil"/>
          <w:right w:space="0" w:sz="0" w:val="nil"/>
          <w:between w:space="0" w:sz="0" w:val="nil"/>
        </w:pBdr>
        <w:shd w:fill="auto" w:val="clear"/>
        <w:spacing w:after="0" w:before="604.2327880859375" w:line="240" w:lineRule="auto"/>
        <w:ind w:left="0" w:right="0" w:firstLine="0"/>
        <w:jc w:val="left"/>
        <w:rPr>
          <w:rFonts w:ascii="Arial" w:cs="Arial" w:eastAsia="Arial" w:hAnsi="Arial"/>
          <w:b w:val="0"/>
          <w:i w:val="0"/>
          <w:smallCaps w:val="0"/>
          <w:strike w:val="0"/>
          <w:color w:val="000000"/>
          <w:sz w:val="11.115697860717773"/>
          <w:szCs w:val="11.115697860717773"/>
          <w:u w:val="none"/>
          <w:shd w:fill="auto" w:val="clear"/>
          <w:vertAlign w:val="baseline"/>
        </w:rPr>
      </w:pPr>
      <w:r w:rsidDel="00000000" w:rsidR="00000000" w:rsidRPr="00000000">
        <w:rPr>
          <w:rFonts w:ascii="Arial" w:cs="Arial" w:eastAsia="Arial" w:hAnsi="Arial"/>
          <w:b w:val="0"/>
          <w:i w:val="0"/>
          <w:smallCaps w:val="0"/>
          <w:strike w:val="0"/>
          <w:color w:val="000000"/>
          <w:sz w:val="11.115697860717773"/>
          <w:szCs w:val="11.115697860717773"/>
          <w:u w:val="none"/>
          <w:shd w:fill="auto" w:val="clear"/>
          <w:vertAlign w:val="baseline"/>
          <w:rtl w:val="0"/>
        </w:rPr>
        <w:t xml:space="preserve">Net forward position </w:t>
      </w:r>
    </w:p>
    <w:p w:rsidR="00000000" w:rsidDel="00000000" w:rsidP="00000000" w:rsidRDefault="00000000" w:rsidRPr="00000000" w14:paraId="000029DB">
      <w:pPr>
        <w:keepNext w:val="0"/>
        <w:keepLines w:val="0"/>
        <w:widowControl w:val="0"/>
        <w:pBdr>
          <w:top w:space="0" w:sz="0" w:val="nil"/>
          <w:left w:space="0" w:sz="0" w:val="nil"/>
          <w:bottom w:space="0" w:sz="0" w:val="nil"/>
          <w:right w:space="0" w:sz="0" w:val="nil"/>
          <w:between w:space="0" w:sz="0" w:val="nil"/>
        </w:pBdr>
        <w:shd w:fill="auto" w:val="clear"/>
        <w:spacing w:after="0" w:before="145.0787353515625" w:line="240" w:lineRule="auto"/>
        <w:ind w:left="0" w:right="0" w:firstLine="0"/>
        <w:jc w:val="left"/>
        <w:rPr>
          <w:rFonts w:ascii="Arial" w:cs="Arial" w:eastAsia="Arial" w:hAnsi="Arial"/>
          <w:b w:val="0"/>
          <w:i w:val="0"/>
          <w:smallCaps w:val="0"/>
          <w:strike w:val="0"/>
          <w:color w:val="000000"/>
          <w:sz w:val="11.115697860717773"/>
          <w:szCs w:val="11.115697860717773"/>
          <w:u w:val="none"/>
          <w:shd w:fill="auto" w:val="clear"/>
          <w:vertAlign w:val="baseline"/>
        </w:rPr>
      </w:pPr>
      <w:r w:rsidDel="00000000" w:rsidR="00000000" w:rsidRPr="00000000">
        <w:rPr>
          <w:rFonts w:ascii="Arial" w:cs="Arial" w:eastAsia="Arial" w:hAnsi="Arial"/>
          <w:b w:val="0"/>
          <w:i w:val="0"/>
          <w:smallCaps w:val="0"/>
          <w:strike w:val="0"/>
          <w:color w:val="000000"/>
          <w:sz w:val="11.115697860717773"/>
          <w:szCs w:val="11.115697860717773"/>
          <w:u w:val="none"/>
          <w:shd w:fill="auto" w:val="clear"/>
          <w:vertAlign w:val="baseline"/>
          <w:rtl w:val="0"/>
        </w:rPr>
        <w:t xml:space="preserve">Gross </w:t>
      </w:r>
    </w:p>
    <w:p w:rsidR="00000000" w:rsidDel="00000000" w:rsidP="00000000" w:rsidRDefault="00000000" w:rsidRPr="00000000" w14:paraId="000029DC">
      <w:pPr>
        <w:keepNext w:val="0"/>
        <w:keepLines w:val="0"/>
        <w:widowControl w:val="0"/>
        <w:pBdr>
          <w:top w:space="0" w:sz="0" w:val="nil"/>
          <w:left w:space="0" w:sz="0" w:val="nil"/>
          <w:bottom w:space="0" w:sz="0" w:val="nil"/>
          <w:right w:space="0" w:sz="0" w:val="nil"/>
          <w:between w:space="0" w:sz="0" w:val="nil"/>
        </w:pBdr>
        <w:shd w:fill="auto" w:val="clear"/>
        <w:spacing w:after="0" w:before="1133.44970703125" w:line="240" w:lineRule="auto"/>
        <w:ind w:left="0" w:right="0" w:firstLine="0"/>
        <w:jc w:val="left"/>
        <w:rPr>
          <w:rFonts w:ascii="Arial" w:cs="Arial" w:eastAsia="Arial" w:hAnsi="Arial"/>
          <w:b w:val="0"/>
          <w:i w:val="0"/>
          <w:smallCaps w:val="0"/>
          <w:strike w:val="0"/>
          <w:color w:val="000000"/>
          <w:sz w:val="12.59789752960205"/>
          <w:szCs w:val="12.59789752960205"/>
          <w:u w:val="none"/>
          <w:shd w:fill="auto" w:val="clear"/>
          <w:vertAlign w:val="baseline"/>
        </w:rPr>
        <w:sectPr>
          <w:type w:val="continuous"/>
          <w:pgSz w:h="15840" w:w="12240" w:orient="portrait"/>
          <w:pgMar w:bottom="650.4019927978516" w:top="0" w:left="2141.634063720703" w:right="1789.1455078125" w:header="0" w:footer="720"/>
          <w:cols w:equalWidth="0" w:num="4">
            <w:col w:space="0" w:w="2080"/>
            <w:col w:space="0" w:w="2080"/>
            <w:col w:space="0" w:w="2080"/>
            <w:col w:space="0" w:w="2080"/>
          </w:cols>
        </w:sectPr>
      </w:pPr>
      <w:r w:rsidDel="00000000" w:rsidR="00000000" w:rsidRPr="00000000">
        <w:rPr>
          <w:rFonts w:ascii="Arial" w:cs="Arial" w:eastAsia="Arial" w:hAnsi="Arial"/>
          <w:b w:val="0"/>
          <w:i w:val="0"/>
          <w:smallCaps w:val="0"/>
          <w:strike w:val="0"/>
          <w:color w:val="000000"/>
          <w:sz w:val="12.59789752960205"/>
          <w:szCs w:val="12.59789752960205"/>
          <w:u w:val="none"/>
          <w:shd w:fill="auto" w:val="clear"/>
          <w:vertAlign w:val="baseline"/>
          <w:rtl w:val="0"/>
        </w:rPr>
        <w:t xml:space="preserve">India Brazil Russia South Africa Turkey </w:t>
      </w:r>
    </w:p>
    <w:p w:rsidR="00000000" w:rsidDel="00000000" w:rsidP="00000000" w:rsidRDefault="00000000" w:rsidRPr="00000000" w14:paraId="000029DD">
      <w:pPr>
        <w:keepNext w:val="0"/>
        <w:keepLines w:val="0"/>
        <w:widowControl w:val="0"/>
        <w:pBdr>
          <w:top w:space="0" w:sz="0" w:val="nil"/>
          <w:left w:space="0" w:sz="0" w:val="nil"/>
          <w:bottom w:space="0" w:sz="0" w:val="nil"/>
          <w:right w:space="0" w:sz="0" w:val="nil"/>
          <w:between w:space="0" w:sz="0" w:val="nil"/>
        </w:pBdr>
        <w:shd w:fill="auto" w:val="clear"/>
        <w:spacing w:after="0" w:before="454.16900634765625" w:line="240" w:lineRule="auto"/>
        <w:ind w:left="0" w:right="2233.3050537109375" w:firstLine="0"/>
        <w:jc w:val="right"/>
        <w:rPr>
          <w:rFonts w:ascii="Arial" w:cs="Arial" w:eastAsia="Arial" w:hAnsi="Arial"/>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Source: IMF, SDDS dataset. Source: IMF, SDDS dataset. </w:t>
      </w:r>
    </w:p>
    <w:p w:rsidR="00000000" w:rsidDel="00000000" w:rsidP="00000000" w:rsidRDefault="00000000" w:rsidRPr="00000000" w14:paraId="000029DE">
      <w:pPr>
        <w:keepNext w:val="0"/>
        <w:keepLines w:val="0"/>
        <w:widowControl w:val="0"/>
        <w:pBdr>
          <w:top w:space="0" w:sz="0" w:val="nil"/>
          <w:left w:space="0" w:sz="0" w:val="nil"/>
          <w:bottom w:space="0" w:sz="0" w:val="nil"/>
          <w:right w:space="0" w:sz="0" w:val="nil"/>
          <w:between w:space="0" w:sz="0" w:val="nil"/>
        </w:pBdr>
        <w:shd w:fill="auto" w:val="clear"/>
        <w:spacing w:after="0" w:before="3256.5460205078125" w:line="240" w:lineRule="auto"/>
        <w:ind w:left="0" w:right="997.18872070312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67</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29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4.140014648437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9E0">
      <w:pPr>
        <w:keepNext w:val="0"/>
        <w:keepLines w:val="0"/>
        <w:widowControl w:val="0"/>
        <w:pBdr>
          <w:top w:space="0" w:sz="0" w:val="nil"/>
          <w:left w:space="0" w:sz="0" w:val="nil"/>
          <w:bottom w:space="0" w:sz="0" w:val="nil"/>
          <w:right w:space="0" w:sz="0" w:val="nil"/>
          <w:between w:space="0" w:sz="0" w:val="nil"/>
        </w:pBdr>
        <w:shd w:fill="auto" w:val="clear"/>
        <w:spacing w:after="0" w:before="548.33984375" w:line="240" w:lineRule="auto"/>
        <w:ind w:left="0" w:right="2960.2703857421875" w:firstLine="0"/>
        <w:jc w:val="right"/>
        <w:rPr>
          <w:rFonts w:ascii="Arial" w:cs="Arial" w:eastAsia="Arial" w:hAnsi="Arial"/>
          <w:b w:val="1"/>
          <w:i w:val="0"/>
          <w:smallCaps w:val="0"/>
          <w:strike w:val="0"/>
          <w:color w:val="0583b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583b0"/>
          <w:sz w:val="30"/>
          <w:szCs w:val="30"/>
          <w:u w:val="none"/>
          <w:shd w:fill="auto" w:val="clear"/>
          <w:vertAlign w:val="baseline"/>
          <w:rtl w:val="0"/>
        </w:rPr>
        <w:t xml:space="preserve">Annex V. Subsidy Reform Progress</w:t>
      </w:r>
      <w:r w:rsidDel="00000000" w:rsidR="00000000" w:rsidRPr="00000000">
        <w:rPr>
          <w:rFonts w:ascii="Arial" w:cs="Arial" w:eastAsia="Arial" w:hAnsi="Arial"/>
          <w:b w:val="1"/>
          <w:i w:val="0"/>
          <w:smallCaps w:val="0"/>
          <w:strike w:val="0"/>
          <w:color w:val="0583b0"/>
          <w:sz w:val="31.599998474121094"/>
          <w:szCs w:val="31.599998474121094"/>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583b0"/>
          <w:sz w:val="18.959999084472656"/>
          <w:szCs w:val="18.959999084472656"/>
          <w:u w:val="none"/>
          <w:shd w:fill="auto" w:val="clear"/>
          <w:vertAlign w:val="baseline"/>
          <w:rtl w:val="0"/>
        </w:rPr>
        <w:t xml:space="preserve"> </w:t>
      </w:r>
    </w:p>
    <w:p w:rsidR="00000000" w:rsidDel="00000000" w:rsidP="00000000" w:rsidRDefault="00000000" w:rsidRPr="00000000" w14:paraId="000029E1">
      <w:pPr>
        <w:keepNext w:val="0"/>
        <w:keepLines w:val="0"/>
        <w:widowControl w:val="0"/>
        <w:pBdr>
          <w:top w:space="0" w:sz="0" w:val="nil"/>
          <w:left w:space="0" w:sz="0" w:val="nil"/>
          <w:bottom w:space="0" w:sz="0" w:val="nil"/>
          <w:right w:space="0" w:sz="0" w:val="nil"/>
          <w:between w:space="0" w:sz="0" w:val="nil"/>
        </w:pBdr>
        <w:shd w:fill="auto" w:val="clear"/>
        <w:spacing w:after="0" w:before="64.697265625" w:line="265.7530117034912" w:lineRule="auto"/>
        <w:ind w:left="1419.619140625" w:right="857.392578125" w:hanging="6.011962890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Subsidy reforms have played an important role in fiscal consolidation efforts of the past few years. Better  targeting, improving efficiency, and reducing distortions are imperative for further rationalization of subsidies.  </w:t>
      </w:r>
    </w:p>
    <w:p w:rsidR="00000000" w:rsidDel="00000000" w:rsidP="00000000" w:rsidRDefault="00000000" w:rsidRPr="00000000" w14:paraId="000029E2">
      <w:pPr>
        <w:keepNext w:val="0"/>
        <w:keepLines w:val="0"/>
        <w:widowControl w:val="0"/>
        <w:pBdr>
          <w:top w:space="0" w:sz="0" w:val="nil"/>
          <w:left w:space="0" w:sz="0" w:val="nil"/>
          <w:bottom w:space="0" w:sz="0" w:val="nil"/>
          <w:right w:space="0" w:sz="0" w:val="nil"/>
          <w:between w:space="0" w:sz="0" w:val="nil"/>
        </w:pBdr>
        <w:shd w:fill="auto" w:val="clear"/>
        <w:spacing w:after="0" w:before="302.623291015625" w:line="299.2796516418457" w:lineRule="auto"/>
        <w:ind w:left="1423.0259704589844" w:right="1094.43359375" w:hanging="10.019989013671875"/>
        <w:jc w:val="left"/>
        <w:rPr>
          <w:rFonts w:ascii="Arial" w:cs="Arial" w:eastAsia="Arial" w:hAnsi="Arial"/>
          <w:b w:val="0"/>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The major subsidies of the Government of India, for the first time in a decade, are expected to dip  below 2 percent of GDP in 2015-16.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Government provides major subsidies for food, fertilizer and  </w:t>
      </w:r>
    </w:p>
    <w:p w:rsidR="00000000" w:rsidDel="00000000" w:rsidP="00000000" w:rsidRDefault="00000000" w:rsidRPr="00000000" w14:paraId="000029E3">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90.3137493133545"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petroleum products. The strong reform efforts over the  last year and a half have resulted in a drastic decline in  </w:t>
      </w: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3.5 </w:t>
      </w:r>
    </w:p>
    <w:p w:rsidR="00000000" w:rsidDel="00000000" w:rsidP="00000000" w:rsidRDefault="00000000" w:rsidRPr="00000000" w14:paraId="000029E4">
      <w:pPr>
        <w:keepNext w:val="0"/>
        <w:keepLines w:val="0"/>
        <w:widowControl w:val="0"/>
        <w:pBdr>
          <w:top w:space="0" w:sz="0" w:val="nil"/>
          <w:left w:space="0" w:sz="0" w:val="nil"/>
          <w:bottom w:space="0" w:sz="0" w:val="nil"/>
          <w:right w:space="0" w:sz="0" w:val="nil"/>
          <w:between w:space="0" w:sz="0" w:val="nil"/>
        </w:pBdr>
        <w:shd w:fill="auto" w:val="clear"/>
        <w:spacing w:after="0" w:before="599.996337890625" w:line="319.6579170227051"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subsidy bill, primarily on account of reduced fuel  </w:t>
      </w: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3.0 </w:t>
      </w:r>
    </w:p>
    <w:p w:rsidR="00000000" w:rsidDel="00000000" w:rsidP="00000000" w:rsidRDefault="00000000" w:rsidRPr="00000000" w14:paraId="000029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subsidies.  </w:t>
      </w:r>
    </w:p>
    <w:p w:rsidR="00000000" w:rsidDel="00000000" w:rsidP="00000000" w:rsidRDefault="00000000" w:rsidRPr="00000000" w14:paraId="000029E6">
      <w:pPr>
        <w:keepNext w:val="0"/>
        <w:keepLines w:val="0"/>
        <w:widowControl w:val="0"/>
        <w:pBdr>
          <w:top w:space="0" w:sz="0" w:val="nil"/>
          <w:left w:space="0" w:sz="0" w:val="nil"/>
          <w:bottom w:space="0" w:sz="0" w:val="nil"/>
          <w:right w:space="0" w:sz="0" w:val="nil"/>
          <w:between w:space="0" w:sz="0" w:val="nil"/>
        </w:pBdr>
        <w:shd w:fill="auto" w:val="clear"/>
        <w:spacing w:after="0" w:before="941.96655273437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2.5 </w:t>
      </w:r>
    </w:p>
    <w:p w:rsidR="00000000" w:rsidDel="00000000" w:rsidP="00000000" w:rsidRDefault="00000000" w:rsidRPr="00000000" w14:paraId="000029E7">
      <w:pPr>
        <w:keepNext w:val="0"/>
        <w:keepLines w:val="0"/>
        <w:widowControl w:val="0"/>
        <w:pBdr>
          <w:top w:space="0" w:sz="0" w:val="nil"/>
          <w:left w:space="0" w:sz="0" w:val="nil"/>
          <w:bottom w:space="0" w:sz="0" w:val="nil"/>
          <w:right w:space="0" w:sz="0" w:val="nil"/>
          <w:between w:space="0" w:sz="0" w:val="nil"/>
        </w:pBdr>
        <w:shd w:fill="auto" w:val="clear"/>
        <w:spacing w:after="0" w:before="121.4306640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2.0 </w:t>
      </w:r>
    </w:p>
    <w:p w:rsidR="00000000" w:rsidDel="00000000" w:rsidP="00000000" w:rsidRDefault="00000000" w:rsidRPr="00000000" w14:paraId="000029E8">
      <w:pPr>
        <w:keepNext w:val="0"/>
        <w:keepLines w:val="0"/>
        <w:widowControl w:val="0"/>
        <w:pBdr>
          <w:top w:space="0" w:sz="0" w:val="nil"/>
          <w:left w:space="0" w:sz="0" w:val="nil"/>
          <w:bottom w:space="0" w:sz="0" w:val="nil"/>
          <w:right w:space="0" w:sz="0" w:val="nil"/>
          <w:between w:space="0" w:sz="0" w:val="nil"/>
        </w:pBdr>
        <w:shd w:fill="auto" w:val="clear"/>
        <w:spacing w:after="0" w:before="15.888671875" w:line="294.5497798919678"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With the majority of states yet to complete  </w:t>
      </w: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1.5 </w:t>
      </w:r>
    </w:p>
    <w:p w:rsidR="00000000" w:rsidDel="00000000" w:rsidP="00000000" w:rsidRDefault="00000000" w:rsidRPr="00000000" w14:paraId="000029E9">
      <w:pPr>
        <w:keepNext w:val="0"/>
        <w:keepLines w:val="0"/>
        <w:widowControl w:val="0"/>
        <w:pBdr>
          <w:top w:space="0" w:sz="0" w:val="nil"/>
          <w:left w:space="0" w:sz="0" w:val="nil"/>
          <w:bottom w:space="0" w:sz="0" w:val="nil"/>
          <w:right w:space="0" w:sz="0" w:val="nil"/>
          <w:between w:space="0" w:sz="0" w:val="nil"/>
        </w:pBdr>
        <w:shd w:fill="auto" w:val="clear"/>
        <w:spacing w:after="0" w:before="0" w:line="332.86105155944824"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identification of beneficiaries and nationwide about  </w:t>
      </w: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1.0 </w:t>
      </w:r>
    </w:p>
    <w:p w:rsidR="00000000" w:rsidDel="00000000" w:rsidP="00000000" w:rsidRDefault="00000000" w:rsidRPr="00000000" w14:paraId="000029EA">
      <w:pPr>
        <w:keepNext w:val="0"/>
        <w:keepLines w:val="0"/>
        <w:widowControl w:val="0"/>
        <w:pBdr>
          <w:top w:space="0" w:sz="0" w:val="nil"/>
          <w:left w:space="0" w:sz="0" w:val="nil"/>
          <w:bottom w:space="0" w:sz="0" w:val="nil"/>
          <w:right w:space="0" w:sz="0" w:val="nil"/>
          <w:between w:space="0" w:sz="0" w:val="nil"/>
        </w:pBdr>
        <w:shd w:fill="auto" w:val="clear"/>
        <w:spacing w:after="0" w:before="0" w:line="371.1723232269287"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one-third of eligible beneficiaries uncovered, the pan </w:t>
      </w: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0.5 </w:t>
      </w:r>
    </w:p>
    <w:p w:rsidR="00000000" w:rsidDel="00000000" w:rsidP="00000000" w:rsidRDefault="00000000" w:rsidRPr="00000000" w14:paraId="000029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0.0 </w:t>
      </w:r>
    </w:p>
    <w:p w:rsidR="00000000" w:rsidDel="00000000" w:rsidP="00000000" w:rsidRDefault="00000000" w:rsidRPr="00000000" w14:paraId="000029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India rollout of the National Food Security Act (NFSA)  </w:t>
      </w:r>
    </w:p>
    <w:p w:rsidR="00000000" w:rsidDel="00000000" w:rsidP="00000000" w:rsidRDefault="00000000" w:rsidRPr="00000000" w14:paraId="000029ED">
      <w:pPr>
        <w:keepNext w:val="0"/>
        <w:keepLines w:val="0"/>
        <w:widowControl w:val="0"/>
        <w:pBdr>
          <w:top w:space="0" w:sz="0" w:val="nil"/>
          <w:left w:space="0" w:sz="0" w:val="nil"/>
          <w:bottom w:space="0" w:sz="0" w:val="nil"/>
          <w:right w:space="0" w:sz="0" w:val="nil"/>
          <w:between w:space="0" w:sz="0" w:val="nil"/>
        </w:pBdr>
        <w:shd w:fill="auto" w:val="clear"/>
        <w:spacing w:after="0" w:before="77.471923828125" w:line="240" w:lineRule="auto"/>
        <w:ind w:left="0" w:right="0" w:firstLine="0"/>
        <w:jc w:val="left"/>
        <w:rPr>
          <w:rFonts w:ascii="Arial" w:cs="Arial" w:eastAsia="Arial" w:hAnsi="Arial"/>
          <w:b w:val="1"/>
          <w:i w:val="0"/>
          <w:smallCaps w:val="0"/>
          <w:strike w:val="0"/>
          <w:color w:val="0583b0"/>
          <w:sz w:val="16.01439094543457"/>
          <w:szCs w:val="16.01439094543457"/>
          <w:u w:val="none"/>
          <w:shd w:fill="auto" w:val="clear"/>
          <w:vertAlign w:val="baseline"/>
        </w:rPr>
      </w:pPr>
      <w:r w:rsidDel="00000000" w:rsidR="00000000" w:rsidRPr="00000000">
        <w:rPr>
          <w:rFonts w:ascii="Arial" w:cs="Arial" w:eastAsia="Arial" w:hAnsi="Arial"/>
          <w:b w:val="1"/>
          <w:i w:val="0"/>
          <w:smallCaps w:val="0"/>
          <w:strike w:val="0"/>
          <w:color w:val="0583b0"/>
          <w:sz w:val="16.01439094543457"/>
          <w:szCs w:val="16.01439094543457"/>
          <w:u w:val="none"/>
          <w:shd w:fill="auto" w:val="clear"/>
          <w:vertAlign w:val="baseline"/>
          <w:rtl w:val="0"/>
        </w:rPr>
        <w:t xml:space="preserve">Government Subsidies </w:t>
      </w:r>
    </w:p>
    <w:p w:rsidR="00000000" w:rsidDel="00000000" w:rsidP="00000000" w:rsidRDefault="00000000" w:rsidRPr="00000000" w14:paraId="000029EE">
      <w:pPr>
        <w:keepNext w:val="0"/>
        <w:keepLines w:val="0"/>
        <w:widowControl w:val="0"/>
        <w:pBdr>
          <w:top w:space="0" w:sz="0" w:val="nil"/>
          <w:left w:space="0" w:sz="0" w:val="nil"/>
          <w:bottom w:space="0" w:sz="0" w:val="nil"/>
          <w:right w:space="0" w:sz="0" w:val="nil"/>
          <w:between w:space="0" w:sz="0" w:val="nil"/>
        </w:pBdr>
        <w:shd w:fill="auto" w:val="clear"/>
        <w:spacing w:after="0" w:before="17.548828125" w:line="240" w:lineRule="auto"/>
        <w:ind w:left="0" w:right="0" w:firstLine="0"/>
        <w:jc w:val="left"/>
        <w:rPr>
          <w:rFonts w:ascii="Arial" w:cs="Arial" w:eastAsia="Arial" w:hAnsi="Arial"/>
          <w:b w:val="0"/>
          <w:i w:val="0"/>
          <w:smallCaps w:val="0"/>
          <w:strike w:val="0"/>
          <w:color w:val="0583b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583b0"/>
          <w:sz w:val="12.010692596435547"/>
          <w:szCs w:val="12.010692596435547"/>
          <w:u w:val="none"/>
          <w:shd w:fill="auto" w:val="clear"/>
          <w:vertAlign w:val="baseline"/>
          <w:rtl w:val="0"/>
        </w:rPr>
        <w:t xml:space="preserve">(In percent of GDP) </w:t>
      </w:r>
    </w:p>
    <w:p w:rsidR="00000000" w:rsidDel="00000000" w:rsidP="00000000" w:rsidRDefault="00000000" w:rsidRPr="00000000" w14:paraId="000029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3.5 </w:t>
      </w:r>
    </w:p>
    <w:p w:rsidR="00000000" w:rsidDel="00000000" w:rsidP="00000000" w:rsidRDefault="00000000" w:rsidRPr="00000000" w14:paraId="000029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Food </w:t>
      </w:r>
    </w:p>
    <w:p w:rsidR="00000000" w:rsidDel="00000000" w:rsidP="00000000" w:rsidRDefault="00000000" w:rsidRPr="00000000" w14:paraId="000029F1">
      <w:pPr>
        <w:keepNext w:val="0"/>
        <w:keepLines w:val="0"/>
        <w:widowControl w:val="0"/>
        <w:pBdr>
          <w:top w:space="0" w:sz="0" w:val="nil"/>
          <w:left w:space="0" w:sz="0" w:val="nil"/>
          <w:bottom w:space="0" w:sz="0" w:val="nil"/>
          <w:right w:space="0" w:sz="0" w:val="nil"/>
          <w:between w:space="0" w:sz="0" w:val="nil"/>
        </w:pBdr>
        <w:shd w:fill="auto" w:val="clear"/>
        <w:spacing w:after="0" w:before="12.261962890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3.0 </w:t>
      </w:r>
    </w:p>
    <w:p w:rsidR="00000000" w:rsidDel="00000000" w:rsidP="00000000" w:rsidRDefault="00000000" w:rsidRPr="00000000" w14:paraId="000029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Fertilizer </w:t>
      </w:r>
    </w:p>
    <w:p w:rsidR="00000000" w:rsidDel="00000000" w:rsidP="00000000" w:rsidRDefault="00000000" w:rsidRPr="00000000" w14:paraId="000029F3">
      <w:pPr>
        <w:keepNext w:val="0"/>
        <w:keepLines w:val="0"/>
        <w:widowControl w:val="0"/>
        <w:pBdr>
          <w:top w:space="0" w:sz="0" w:val="nil"/>
          <w:left w:space="0" w:sz="0" w:val="nil"/>
          <w:bottom w:space="0" w:sz="0" w:val="nil"/>
          <w:right w:space="0" w:sz="0" w:val="nil"/>
          <w:between w:space="0" w:sz="0" w:val="nil"/>
        </w:pBdr>
        <w:shd w:fill="auto" w:val="clear"/>
        <w:spacing w:after="0" w:before="24.233398437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Petroleum </w:t>
      </w:r>
    </w:p>
    <w:p w:rsidR="00000000" w:rsidDel="00000000" w:rsidP="00000000" w:rsidRDefault="00000000" w:rsidRPr="00000000" w14:paraId="000029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2.5 </w:t>
      </w:r>
    </w:p>
    <w:p w:rsidR="00000000" w:rsidDel="00000000" w:rsidP="00000000" w:rsidRDefault="00000000" w:rsidRPr="00000000" w14:paraId="000029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Total </w:t>
      </w:r>
    </w:p>
    <w:p w:rsidR="00000000" w:rsidDel="00000000" w:rsidP="00000000" w:rsidRDefault="00000000" w:rsidRPr="00000000" w14:paraId="000029F6">
      <w:pPr>
        <w:keepNext w:val="0"/>
        <w:keepLines w:val="0"/>
        <w:widowControl w:val="0"/>
        <w:pBdr>
          <w:top w:space="0" w:sz="0" w:val="nil"/>
          <w:left w:space="0" w:sz="0" w:val="nil"/>
          <w:bottom w:space="0" w:sz="0" w:val="nil"/>
          <w:right w:space="0" w:sz="0" w:val="nil"/>
          <w:between w:space="0" w:sz="0" w:val="nil"/>
        </w:pBdr>
        <w:shd w:fill="auto" w:val="clear"/>
        <w:spacing w:after="0" w:before="42.252197265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2.0 </w:t>
      </w:r>
    </w:p>
    <w:p w:rsidR="00000000" w:rsidDel="00000000" w:rsidP="00000000" w:rsidRDefault="00000000" w:rsidRPr="00000000" w14:paraId="000029F7">
      <w:pPr>
        <w:keepNext w:val="0"/>
        <w:keepLines w:val="0"/>
        <w:widowControl w:val="0"/>
        <w:pBdr>
          <w:top w:space="0" w:sz="0" w:val="nil"/>
          <w:left w:space="0" w:sz="0" w:val="nil"/>
          <w:bottom w:space="0" w:sz="0" w:val="nil"/>
          <w:right w:space="0" w:sz="0" w:val="nil"/>
          <w:between w:space="0" w:sz="0" w:val="nil"/>
        </w:pBdr>
        <w:shd w:fill="auto" w:val="clear"/>
        <w:spacing w:after="0" w:before="121.4306640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1.5 </w:t>
      </w:r>
    </w:p>
    <w:p w:rsidR="00000000" w:rsidDel="00000000" w:rsidP="00000000" w:rsidRDefault="00000000" w:rsidRPr="00000000" w14:paraId="000029F8">
      <w:pPr>
        <w:keepNext w:val="0"/>
        <w:keepLines w:val="0"/>
        <w:widowControl w:val="0"/>
        <w:pBdr>
          <w:top w:space="0" w:sz="0" w:val="nil"/>
          <w:left w:space="0" w:sz="0" w:val="nil"/>
          <w:bottom w:space="0" w:sz="0" w:val="nil"/>
          <w:right w:space="0" w:sz="0" w:val="nil"/>
          <w:between w:space="0" w:sz="0" w:val="nil"/>
        </w:pBdr>
        <w:shd w:fill="auto" w:val="clear"/>
        <w:spacing w:after="0" w:before="121.4306640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1.0 </w:t>
      </w:r>
    </w:p>
    <w:p w:rsidR="00000000" w:rsidDel="00000000" w:rsidP="00000000" w:rsidRDefault="00000000" w:rsidRPr="00000000" w14:paraId="000029F9">
      <w:pPr>
        <w:keepNext w:val="0"/>
        <w:keepLines w:val="0"/>
        <w:widowControl w:val="0"/>
        <w:pBdr>
          <w:top w:space="0" w:sz="0" w:val="nil"/>
          <w:left w:space="0" w:sz="0" w:val="nil"/>
          <w:bottom w:space="0" w:sz="0" w:val="nil"/>
          <w:right w:space="0" w:sz="0" w:val="nil"/>
          <w:between w:space="0" w:sz="0" w:val="nil"/>
        </w:pBdr>
        <w:shd w:fill="auto" w:val="clear"/>
        <w:spacing w:after="0" w:before="121.4306640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0.5 </w:t>
      </w:r>
    </w:p>
    <w:p w:rsidR="00000000" w:rsidDel="00000000" w:rsidP="00000000" w:rsidRDefault="00000000" w:rsidRPr="00000000" w14:paraId="000029FA">
      <w:pPr>
        <w:keepNext w:val="0"/>
        <w:keepLines w:val="0"/>
        <w:widowControl w:val="0"/>
        <w:pBdr>
          <w:top w:space="0" w:sz="0" w:val="nil"/>
          <w:left w:space="0" w:sz="0" w:val="nil"/>
          <w:bottom w:space="0" w:sz="0" w:val="nil"/>
          <w:right w:space="0" w:sz="0" w:val="nil"/>
          <w:between w:space="0" w:sz="0" w:val="nil"/>
        </w:pBdr>
        <w:shd w:fill="auto" w:val="clear"/>
        <w:spacing w:after="0" w:before="121.431884765625"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0.0 </w:t>
      </w:r>
    </w:p>
    <w:p w:rsidR="00000000" w:rsidDel="00000000" w:rsidP="00000000" w:rsidRDefault="00000000" w:rsidRPr="00000000" w14:paraId="000029FB">
      <w:pPr>
        <w:keepNext w:val="0"/>
        <w:keepLines w:val="0"/>
        <w:widowControl w:val="0"/>
        <w:pBdr>
          <w:top w:space="0" w:sz="0" w:val="nil"/>
          <w:left w:space="0" w:sz="0" w:val="nil"/>
          <w:bottom w:space="0" w:sz="0" w:val="nil"/>
          <w:right w:space="0" w:sz="0" w:val="nil"/>
          <w:between w:space="0" w:sz="0" w:val="nil"/>
        </w:pBdr>
        <w:shd w:fill="auto" w:val="clear"/>
        <w:spacing w:after="0" w:before="43.75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1441.8035888671875" w:right="1106.501464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D">
      <w:pPr>
        <w:keepNext w:val="0"/>
        <w:keepLines w:val="0"/>
        <w:widowControl w:val="0"/>
        <w:pBdr>
          <w:top w:space="0" w:sz="0" w:val="nil"/>
          <w:left w:space="0" w:sz="0" w:val="nil"/>
          <w:bottom w:space="0" w:sz="0" w:val="nil"/>
          <w:right w:space="0" w:sz="0" w:val="nil"/>
          <w:between w:space="0" w:sz="0" w:val="nil"/>
        </w:pBdr>
        <w:shd w:fill="auto" w:val="clear"/>
        <w:spacing w:after="0" w:before="3.1268310546875" w:line="240" w:lineRule="auto"/>
        <w:ind w:left="0" w:right="4738.8201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9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9.21813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9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9.6160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A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0.014038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A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0.411987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2A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90.80993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 </w:t>
      </w:r>
    </w:p>
    <w:p w:rsidR="00000000" w:rsidDel="00000000" w:rsidP="00000000" w:rsidRDefault="00000000" w:rsidRPr="00000000" w14:paraId="00002A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41.2078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2A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91.60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 </w:t>
      </w:r>
    </w:p>
    <w:p w:rsidR="00000000" w:rsidDel="00000000" w:rsidP="00000000" w:rsidRDefault="00000000" w:rsidRPr="00000000" w14:paraId="00002A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42.0037841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2A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92.4011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 </w:t>
      </w:r>
    </w:p>
    <w:p w:rsidR="00000000" w:rsidDel="00000000" w:rsidP="00000000" w:rsidRDefault="00000000" w:rsidRPr="00000000" w14:paraId="00002A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42.799072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2A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3.19702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2A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3.59497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2A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3.99291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 </w:t>
      </w:r>
    </w:p>
    <w:p w:rsidR="00000000" w:rsidDel="00000000" w:rsidP="00000000" w:rsidRDefault="00000000" w:rsidRPr="00000000" w14:paraId="00002A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36645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C">
      <w:pPr>
        <w:keepNext w:val="0"/>
        <w:keepLines w:val="0"/>
        <w:widowControl w:val="0"/>
        <w:pBdr>
          <w:top w:space="0" w:sz="0" w:val="nil"/>
          <w:left w:space="0" w:sz="0" w:val="nil"/>
          <w:bottom w:space="0" w:sz="0" w:val="nil"/>
          <w:right w:space="0" w:sz="0" w:val="nil"/>
          <w:between w:space="0" w:sz="0" w:val="nil"/>
        </w:pBdr>
        <w:shd w:fill="auto" w:val="clear"/>
        <w:spacing w:after="0" w:before="1.3201904296875" w:line="240" w:lineRule="auto"/>
        <w:ind w:left="0" w:right="1253.9685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D">
      <w:pPr>
        <w:keepNext w:val="0"/>
        <w:keepLines w:val="0"/>
        <w:widowControl w:val="0"/>
        <w:pBdr>
          <w:top w:space="0" w:sz="0" w:val="nil"/>
          <w:left w:space="0" w:sz="0" w:val="nil"/>
          <w:bottom w:space="0" w:sz="0" w:val="nil"/>
          <w:right w:space="0" w:sz="0" w:val="nil"/>
          <w:between w:space="0" w:sz="0" w:val="nil"/>
        </w:pBdr>
        <w:shd w:fill="auto" w:val="clear"/>
        <w:spacing w:after="0" w:before="28.6614990234375" w:line="240" w:lineRule="auto"/>
        <w:ind w:left="0" w:right="977.4328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2A0E">
      <w:pPr>
        <w:keepNext w:val="0"/>
        <w:keepLines w:val="0"/>
        <w:widowControl w:val="0"/>
        <w:pBdr>
          <w:top w:space="0" w:sz="0" w:val="nil"/>
          <w:left w:space="0" w:sz="0" w:val="nil"/>
          <w:bottom w:space="0" w:sz="0" w:val="nil"/>
          <w:right w:space="0" w:sz="0" w:val="nil"/>
          <w:between w:space="0" w:sz="0" w:val="nil"/>
        </w:pBdr>
        <w:shd w:fill="auto" w:val="clear"/>
        <w:spacing w:after="0" w:before="20.5401611328125"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0F">
      <w:pPr>
        <w:keepNext w:val="0"/>
        <w:keepLines w:val="0"/>
        <w:widowControl w:val="0"/>
        <w:pBdr>
          <w:top w:space="0" w:sz="0" w:val="nil"/>
          <w:left w:space="0" w:sz="0" w:val="nil"/>
          <w:bottom w:space="0" w:sz="0" w:val="nil"/>
          <w:right w:space="0" w:sz="0" w:val="nil"/>
          <w:between w:space="0" w:sz="0" w:val="nil"/>
        </w:pBdr>
        <w:shd w:fill="auto" w:val="clear"/>
        <w:spacing w:after="0" w:before="18.0328369140625" w:line="240" w:lineRule="auto"/>
        <w:ind w:left="0" w:right="4748.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1D">
      <w:pPr>
        <w:keepNext w:val="0"/>
        <w:keepLines w:val="0"/>
        <w:widowControl w:val="0"/>
        <w:pBdr>
          <w:top w:space="0" w:sz="0" w:val="nil"/>
          <w:left w:space="0" w:sz="0" w:val="nil"/>
          <w:bottom w:space="0" w:sz="0" w:val="nil"/>
          <w:right w:space="0" w:sz="0" w:val="nil"/>
          <w:between w:space="0" w:sz="0" w:val="nil"/>
        </w:pBdr>
        <w:shd w:fill="auto" w:val="clear"/>
        <w:spacing w:after="0" w:before="13.20556640625" w:line="240" w:lineRule="auto"/>
        <w:ind w:left="1423.025970458984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remains tentative.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near-term impact of the NFSA— </w:t>
      </w:r>
    </w:p>
    <w:p w:rsidR="00000000" w:rsidDel="00000000" w:rsidP="00000000" w:rsidRDefault="00000000" w:rsidRPr="00000000" w14:paraId="00002A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0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1F">
      <w:pPr>
        <w:keepNext w:val="0"/>
        <w:keepLines w:val="0"/>
        <w:widowControl w:val="0"/>
        <w:pBdr>
          <w:top w:space="0" w:sz="0" w:val="nil"/>
          <w:left w:space="0" w:sz="0" w:val="nil"/>
          <w:bottom w:space="0" w:sz="0" w:val="nil"/>
          <w:right w:space="0" w:sz="0" w:val="nil"/>
          <w:between w:space="0" w:sz="0" w:val="nil"/>
        </w:pBdr>
        <w:shd w:fill="auto" w:val="clear"/>
        <w:spacing w:after="0" w:before="12.4542236328125" w:line="240" w:lineRule="auto"/>
        <w:ind w:left="0" w:right="4735.772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86.1706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36.56860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86.96655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37.364501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487.762451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38.16040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88.55834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38.956298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489.3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39.75158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90.149536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40.5474853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90.94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D">
      <w:pPr>
        <w:keepNext w:val="0"/>
        <w:keepLines w:val="0"/>
        <w:widowControl w:val="0"/>
        <w:pBdr>
          <w:top w:space="0" w:sz="0" w:val="nil"/>
          <w:left w:space="0" w:sz="0" w:val="nil"/>
          <w:bottom w:space="0" w:sz="0" w:val="nil"/>
          <w:right w:space="0" w:sz="0" w:val="nil"/>
          <w:between w:space="0" w:sz="0" w:val="nil"/>
        </w:pBdr>
        <w:shd w:fill="auto" w:val="clear"/>
        <w:spacing w:after="0" w:before="8.3380126953125" w:line="240" w:lineRule="auto"/>
        <w:ind w:left="0" w:right="1253.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2E">
      <w:pPr>
        <w:keepNext w:val="0"/>
        <w:keepLines w:val="0"/>
        <w:widowControl w:val="0"/>
        <w:pBdr>
          <w:top w:space="0" w:sz="0" w:val="nil"/>
          <w:left w:space="0" w:sz="0" w:val="nil"/>
          <w:bottom w:space="0" w:sz="0" w:val="nil"/>
          <w:right w:space="0" w:sz="0" w:val="nil"/>
          <w:between w:space="0" w:sz="0" w:val="nil"/>
        </w:pBdr>
        <w:shd w:fill="auto" w:val="clear"/>
        <w:spacing w:after="0" w:before="18.8482666015625" w:line="240" w:lineRule="auto"/>
        <w:ind w:left="0" w:right="100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F">
      <w:pPr>
        <w:keepNext w:val="0"/>
        <w:keepLines w:val="0"/>
        <w:widowControl w:val="0"/>
        <w:pBdr>
          <w:top w:space="0" w:sz="0" w:val="nil"/>
          <w:left w:space="0" w:sz="0" w:val="nil"/>
          <w:bottom w:space="0" w:sz="0" w:val="nil"/>
          <w:right w:space="0" w:sz="0" w:val="nil"/>
          <w:between w:space="0" w:sz="0" w:val="nil"/>
        </w:pBdr>
        <w:shd w:fill="auto" w:val="clear"/>
        <w:spacing w:after="0" w:before="20.7916259765625"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30">
      <w:pPr>
        <w:keepNext w:val="0"/>
        <w:keepLines w:val="0"/>
        <w:widowControl w:val="0"/>
        <w:pBdr>
          <w:top w:space="0" w:sz="0" w:val="nil"/>
          <w:left w:space="0" w:sz="0" w:val="nil"/>
          <w:bottom w:space="0" w:sz="0" w:val="nil"/>
          <w:right w:space="0" w:sz="0" w:val="nil"/>
          <w:between w:space="0" w:sz="0" w:val="nil"/>
        </w:pBdr>
        <w:shd w:fill="auto" w:val="clear"/>
        <w:spacing w:after="0" w:before="16.8206787109375" w:line="240" w:lineRule="auto"/>
        <w:ind w:left="0" w:right="4748.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9.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0.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1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38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8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2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3E">
      <w:pPr>
        <w:keepNext w:val="0"/>
        <w:keepLines w:val="0"/>
        <w:widowControl w:val="0"/>
        <w:pBdr>
          <w:top w:space="0" w:sz="0" w:val="nil"/>
          <w:left w:space="0" w:sz="0" w:val="nil"/>
          <w:bottom w:space="0" w:sz="0" w:val="nil"/>
          <w:right w:space="0" w:sz="0" w:val="nil"/>
          <w:between w:space="0" w:sz="0" w:val="nil"/>
        </w:pBdr>
        <w:shd w:fill="auto" w:val="clear"/>
        <w:spacing w:after="0" w:before="27.1746826171875" w:line="240" w:lineRule="auto"/>
        <w:ind w:left="0" w:right="100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3F">
      <w:pPr>
        <w:keepNext w:val="0"/>
        <w:keepLines w:val="0"/>
        <w:widowControl w:val="0"/>
        <w:pBdr>
          <w:top w:space="0" w:sz="0" w:val="nil"/>
          <w:left w:space="0" w:sz="0" w:val="nil"/>
          <w:bottom w:space="0" w:sz="0" w:val="nil"/>
          <w:right w:space="0" w:sz="0" w:val="nil"/>
          <w:between w:space="0" w:sz="0" w:val="nil"/>
        </w:pBdr>
        <w:shd w:fill="auto" w:val="clear"/>
        <w:spacing w:after="0" w:before="20.792236328125"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40">
      <w:pPr>
        <w:keepNext w:val="0"/>
        <w:keepLines w:val="0"/>
        <w:widowControl w:val="0"/>
        <w:pBdr>
          <w:top w:space="0" w:sz="0" w:val="nil"/>
          <w:left w:space="0" w:sz="0" w:val="nil"/>
          <w:bottom w:space="0" w:sz="0" w:val="nil"/>
          <w:right w:space="0" w:sz="0" w:val="nil"/>
          <w:between w:space="0" w:sz="0" w:val="nil"/>
        </w:pBdr>
        <w:shd w:fill="auto" w:val="clear"/>
        <w:spacing w:after="0" w:before="14.036865234375" w:line="240" w:lineRule="auto"/>
        <w:ind w:left="0" w:right="986.571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41">
      <w:pPr>
        <w:keepNext w:val="0"/>
        <w:keepLines w:val="0"/>
        <w:widowControl w:val="0"/>
        <w:pBdr>
          <w:top w:space="0" w:sz="0" w:val="nil"/>
          <w:left w:space="0" w:sz="0" w:val="nil"/>
          <w:bottom w:space="0" w:sz="0" w:val="nil"/>
          <w:right w:space="0" w:sz="0" w:val="nil"/>
          <w:between w:space="0" w:sz="0" w:val="nil"/>
        </w:pBdr>
        <w:shd w:fill="auto" w:val="clear"/>
        <w:spacing w:after="0" w:before="2.783203125" w:line="240" w:lineRule="auto"/>
        <w:ind w:left="0" w:right="4748.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8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4F">
      <w:pPr>
        <w:keepNext w:val="0"/>
        <w:keepLines w:val="0"/>
        <w:widowControl w:val="0"/>
        <w:pBdr>
          <w:top w:space="0" w:sz="0" w:val="nil"/>
          <w:left w:space="0" w:sz="0" w:val="nil"/>
          <w:bottom w:space="0" w:sz="0" w:val="nil"/>
          <w:right w:space="0" w:sz="0" w:val="nil"/>
          <w:between w:space="0" w:sz="0" w:val="nil"/>
        </w:pBdr>
        <w:shd w:fill="auto" w:val="clear"/>
        <w:spacing w:after="0" w:before="18.0084228515625" w:line="240" w:lineRule="auto"/>
        <w:ind w:left="0" w:right="1236.17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0">
      <w:pPr>
        <w:keepNext w:val="0"/>
        <w:keepLines w:val="0"/>
        <w:widowControl w:val="0"/>
        <w:pBdr>
          <w:top w:space="0" w:sz="0" w:val="nil"/>
          <w:left w:space="0" w:sz="0" w:val="nil"/>
          <w:bottom w:space="0" w:sz="0" w:val="nil"/>
          <w:right w:space="0" w:sz="0" w:val="nil"/>
          <w:between w:space="0" w:sz="0" w:val="nil"/>
        </w:pBdr>
        <w:shd w:fill="auto" w:val="clear"/>
        <w:spacing w:after="0" w:before="45.1947021484375" w:line="240" w:lineRule="auto"/>
        <w:ind w:left="0" w:right="100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51">
      <w:pPr>
        <w:keepNext w:val="0"/>
        <w:keepLines w:val="0"/>
        <w:widowControl w:val="0"/>
        <w:pBdr>
          <w:top w:space="0" w:sz="0" w:val="nil"/>
          <w:left w:space="0" w:sz="0" w:val="nil"/>
          <w:bottom w:space="0" w:sz="0" w:val="nil"/>
          <w:right w:space="0" w:sz="0" w:val="nil"/>
          <w:between w:space="0" w:sz="0" w:val="nil"/>
        </w:pBdr>
        <w:shd w:fill="auto" w:val="clear"/>
        <w:spacing w:after="0" w:before="1.5960693359375" w:line="240" w:lineRule="auto"/>
        <w:ind w:left="0" w:right="4748.27758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8.675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49.07348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99.4714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49.8693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0.267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0.66528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1.063232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1.4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1.85852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2.2564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2.65441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3.05236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3.450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F">
      <w:pPr>
        <w:keepNext w:val="0"/>
        <w:keepLines w:val="0"/>
        <w:widowControl w:val="0"/>
        <w:pBdr>
          <w:top w:space="0" w:sz="0" w:val="nil"/>
          <w:left w:space="0" w:sz="0" w:val="nil"/>
          <w:bottom w:space="0" w:sz="0" w:val="nil"/>
          <w:right w:space="0" w:sz="0" w:val="nil"/>
          <w:between w:space="0" w:sz="0" w:val="nil"/>
        </w:pBdr>
        <w:shd w:fill="auto" w:val="clear"/>
        <w:spacing w:after="0" w:before="19.1961669921875" w:line="240" w:lineRule="auto"/>
        <w:ind w:left="0" w:right="1253.8488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60">
      <w:pPr>
        <w:keepNext w:val="0"/>
        <w:keepLines w:val="0"/>
        <w:widowControl w:val="0"/>
        <w:pBdr>
          <w:top w:space="0" w:sz="0" w:val="nil"/>
          <w:left w:space="0" w:sz="0" w:val="nil"/>
          <w:bottom w:space="0" w:sz="0" w:val="nil"/>
          <w:right w:space="0" w:sz="0" w:val="nil"/>
          <w:between w:space="0" w:sz="0" w:val="nil"/>
        </w:pBdr>
        <w:shd w:fill="auto" w:val="clear"/>
        <w:spacing w:after="0" w:before="44.0069580078125" w:line="240" w:lineRule="auto"/>
        <w:ind w:left="0" w:right="100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61">
      <w:pPr>
        <w:keepNext w:val="0"/>
        <w:keepLines w:val="0"/>
        <w:widowControl w:val="0"/>
        <w:pBdr>
          <w:top w:space="0" w:sz="0" w:val="nil"/>
          <w:left w:space="0" w:sz="0" w:val="nil"/>
          <w:bottom w:space="0" w:sz="0" w:val="nil"/>
          <w:right w:space="0" w:sz="0" w:val="nil"/>
          <w:between w:space="0" w:sz="0" w:val="nil"/>
        </w:pBdr>
        <w:shd w:fill="auto" w:val="clear"/>
        <w:spacing w:after="0" w:before="2.7838134765625" w:line="240" w:lineRule="auto"/>
        <w:ind w:left="0" w:right="4749.60021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99.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250.3961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00.7940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51.19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01.58996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1.98791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02.3858642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52.78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3.1811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53.579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03.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75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04.7729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6F">
      <w:pPr>
        <w:keepNext w:val="0"/>
        <w:keepLines w:val="0"/>
        <w:widowControl w:val="0"/>
        <w:pBdr>
          <w:top w:space="0" w:sz="0" w:val="nil"/>
          <w:left w:space="0" w:sz="0" w:val="nil"/>
          <w:bottom w:space="0" w:sz="0" w:val="nil"/>
          <w:right w:space="0" w:sz="0" w:val="nil"/>
          <w:between w:space="0" w:sz="0" w:val="nil"/>
        </w:pBdr>
        <w:shd w:fill="auto" w:val="clear"/>
        <w:spacing w:after="0" w:before="8.3935546875" w:line="240" w:lineRule="auto"/>
        <w:ind w:left="1412.404785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which aims to provide subsidized rice, wheat and coarse  </w:t>
      </w:r>
    </w:p>
    <w:p w:rsidR="00000000" w:rsidDel="00000000" w:rsidP="00000000" w:rsidRDefault="00000000" w:rsidRPr="00000000" w14:paraId="00002A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71">
      <w:pPr>
        <w:keepNext w:val="0"/>
        <w:keepLines w:val="0"/>
        <w:widowControl w:val="0"/>
        <w:pBdr>
          <w:top w:space="0" w:sz="0" w:val="nil"/>
          <w:left w:space="0" w:sz="0" w:val="nil"/>
          <w:bottom w:space="0" w:sz="0" w:val="nil"/>
          <w:right w:space="0" w:sz="0" w:val="nil"/>
          <w:between w:space="0" w:sz="0" w:val="nil"/>
        </w:pBdr>
        <w:shd w:fill="auto" w:val="clear"/>
        <w:spacing w:after="0" w:before="23.6590576171875" w:line="240" w:lineRule="auto"/>
        <w:ind w:left="0" w:right="991.74194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2">
      <w:pPr>
        <w:keepNext w:val="0"/>
        <w:keepLines w:val="0"/>
        <w:widowControl w:val="0"/>
        <w:pBdr>
          <w:top w:space="0" w:sz="0" w:val="nil"/>
          <w:left w:space="0" w:sz="0" w:val="nil"/>
          <w:bottom w:space="0" w:sz="0" w:val="nil"/>
          <w:right w:space="0" w:sz="0" w:val="nil"/>
          <w:between w:space="0" w:sz="0" w:val="nil"/>
        </w:pBdr>
        <w:shd w:fill="auto" w:val="clear"/>
        <w:spacing w:after="0" w:before="20.780029296875" w:line="240" w:lineRule="auto"/>
        <w:ind w:left="0" w:right="1241.34399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3">
      <w:pPr>
        <w:keepNext w:val="0"/>
        <w:keepLines w:val="0"/>
        <w:widowControl w:val="0"/>
        <w:pBdr>
          <w:top w:space="0" w:sz="0" w:val="nil"/>
          <w:left w:space="0" w:sz="0" w:val="nil"/>
          <w:bottom w:space="0" w:sz="0" w:val="nil"/>
          <w:right w:space="0" w:sz="0" w:val="nil"/>
          <w:between w:space="0" w:sz="0" w:val="nil"/>
        </w:pBdr>
        <w:shd w:fill="auto" w:val="clear"/>
        <w:spacing w:after="0" w:before="44.139404296875" w:line="240" w:lineRule="auto"/>
        <w:ind w:left="0" w:right="100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74">
      <w:pPr>
        <w:keepNext w:val="0"/>
        <w:keepLines w:val="0"/>
        <w:widowControl w:val="0"/>
        <w:pBdr>
          <w:top w:space="0" w:sz="0" w:val="nil"/>
          <w:left w:space="0" w:sz="0" w:val="nil"/>
          <w:bottom w:space="0" w:sz="0" w:val="nil"/>
          <w:right w:space="0" w:sz="0" w:val="nil"/>
          <w:between w:space="0" w:sz="0" w:val="nil"/>
        </w:pBdr>
        <w:shd w:fill="auto" w:val="clear"/>
        <w:spacing w:after="0" w:before="20.6475830078125"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75">
      <w:pPr>
        <w:keepNext w:val="0"/>
        <w:keepLines w:val="0"/>
        <w:widowControl w:val="0"/>
        <w:pBdr>
          <w:top w:space="0" w:sz="0" w:val="nil"/>
          <w:left w:space="0" w:sz="0" w:val="nil"/>
          <w:bottom w:space="0" w:sz="0" w:val="nil"/>
          <w:right w:space="0" w:sz="0" w:val="nil"/>
          <w:between w:space="0" w:sz="0" w:val="nil"/>
        </w:pBdr>
        <w:shd w:fill="auto" w:val="clear"/>
        <w:spacing w:after="0" w:before="44.271240234375" w:line="240" w:lineRule="auto"/>
        <w:ind w:left="0" w:right="1005.5688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76">
      <w:pPr>
        <w:keepNext w:val="0"/>
        <w:keepLines w:val="0"/>
        <w:widowControl w:val="0"/>
        <w:pBdr>
          <w:top w:space="0" w:sz="0" w:val="nil"/>
          <w:left w:space="0" w:sz="0" w:val="nil"/>
          <w:bottom w:space="0" w:sz="0" w:val="nil"/>
          <w:right w:space="0" w:sz="0" w:val="nil"/>
          <w:between w:space="0" w:sz="0" w:val="nil"/>
        </w:pBdr>
        <w:shd w:fill="auto" w:val="clear"/>
        <w:spacing w:after="0" w:before="20.5157470703125" w:line="240" w:lineRule="auto"/>
        <w:ind w:left="0" w:right="1255.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77">
      <w:pPr>
        <w:keepNext w:val="0"/>
        <w:keepLines w:val="0"/>
        <w:widowControl w:val="0"/>
        <w:pBdr>
          <w:top w:space="0" w:sz="0" w:val="nil"/>
          <w:left w:space="0" w:sz="0" w:val="nil"/>
          <w:bottom w:space="0" w:sz="0" w:val="nil"/>
          <w:right w:space="0" w:sz="0" w:val="nil"/>
          <w:between w:space="0" w:sz="0" w:val="nil"/>
        </w:pBdr>
        <w:shd w:fill="auto" w:val="clear"/>
        <w:spacing w:after="0" w:before="45.47119140625" w:line="240" w:lineRule="auto"/>
        <w:ind w:left="0" w:right="1004.24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8">
      <w:pPr>
        <w:keepNext w:val="0"/>
        <w:keepLines w:val="0"/>
        <w:widowControl w:val="0"/>
        <w:pBdr>
          <w:top w:space="0" w:sz="0" w:val="nil"/>
          <w:left w:space="0" w:sz="0" w:val="nil"/>
          <w:bottom w:space="0" w:sz="0" w:val="nil"/>
          <w:right w:space="0" w:sz="0" w:val="nil"/>
          <w:between w:space="0" w:sz="0" w:val="nil"/>
        </w:pBdr>
        <w:shd w:fill="auto" w:val="clear"/>
        <w:spacing w:after="0" w:before="20.5279541015625" w:line="240" w:lineRule="auto"/>
        <w:ind w:left="0" w:right="1253.84887695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9">
      <w:pPr>
        <w:keepNext w:val="0"/>
        <w:keepLines w:val="0"/>
        <w:widowControl w:val="0"/>
        <w:pBdr>
          <w:top w:space="0" w:sz="0" w:val="nil"/>
          <w:left w:space="0" w:sz="0" w:val="nil"/>
          <w:bottom w:space="0" w:sz="0" w:val="nil"/>
          <w:right w:space="0" w:sz="0" w:val="nil"/>
          <w:between w:space="0" w:sz="0" w:val="nil"/>
        </w:pBdr>
        <w:shd w:fill="auto" w:val="clear"/>
        <w:spacing w:after="0" w:before="31.19140625" w:line="240"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cereals to 67 percent of the population</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the  </w:t>
      </w:r>
    </w:p>
    <w:p w:rsidR="00000000" w:rsidDel="00000000" w:rsidP="00000000" w:rsidRDefault="00000000" w:rsidRPr="00000000" w14:paraId="00002A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10692596435547"/>
          <w:szCs w:val="12.010692596435547"/>
          <w:u w:val="none"/>
          <w:shd w:fill="auto" w:val="clear"/>
          <w:vertAlign w:val="baseline"/>
        </w:rPr>
      </w:pPr>
      <w:r w:rsidDel="00000000" w:rsidR="00000000" w:rsidRPr="00000000">
        <w:rPr>
          <w:rFonts w:ascii="Arial" w:cs="Arial" w:eastAsia="Arial" w:hAnsi="Arial"/>
          <w:b w:val="0"/>
          <w:i w:val="0"/>
          <w:smallCaps w:val="0"/>
          <w:strike w:val="0"/>
          <w:color w:val="000000"/>
          <w:sz w:val="12.010692596435547"/>
          <w:szCs w:val="12.010692596435547"/>
          <w:u w:val="none"/>
          <w:shd w:fill="auto" w:val="clear"/>
          <w:vertAlign w:val="baseline"/>
          <w:rtl w:val="0"/>
        </w:rPr>
        <w:t xml:space="preserve">Source: IMF staff data.</w:t>
      </w:r>
    </w:p>
    <w:p w:rsidR="00000000" w:rsidDel="00000000" w:rsidP="00000000" w:rsidRDefault="00000000" w:rsidRPr="00000000" w14:paraId="00002A7B">
      <w:pPr>
        <w:keepNext w:val="0"/>
        <w:keepLines w:val="0"/>
        <w:widowControl w:val="0"/>
        <w:pBdr>
          <w:top w:space="0" w:sz="0" w:val="nil"/>
          <w:left w:space="0" w:sz="0" w:val="nil"/>
          <w:bottom w:space="0" w:sz="0" w:val="nil"/>
          <w:right w:space="0" w:sz="0" w:val="nil"/>
          <w:between w:space="0" w:sz="0" w:val="nil"/>
        </w:pBdr>
        <w:shd w:fill="auto" w:val="clear"/>
        <w:spacing w:after="0" w:before="20.49987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7C">
      <w:pPr>
        <w:keepNext w:val="0"/>
        <w:keepLines w:val="0"/>
        <w:widowControl w:val="0"/>
        <w:pBdr>
          <w:top w:space="0" w:sz="0" w:val="nil"/>
          <w:left w:space="0" w:sz="0" w:val="nil"/>
          <w:bottom w:space="0" w:sz="0" w:val="nil"/>
          <w:right w:space="0" w:sz="0" w:val="nil"/>
          <w:between w:space="0" w:sz="0" w:val="nil"/>
        </w:pBdr>
        <w:shd w:fill="auto" w:val="clear"/>
        <w:spacing w:after="0" w:before="20.396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650.4019927978516" w:top="0" w:left="1449.4187927246094" w:right="1455.568847656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7D">
      <w:pPr>
        <w:keepNext w:val="0"/>
        <w:keepLines w:val="0"/>
        <w:widowControl w:val="0"/>
        <w:pBdr>
          <w:top w:space="0" w:sz="0" w:val="nil"/>
          <w:left w:space="0" w:sz="0" w:val="nil"/>
          <w:bottom w:space="0" w:sz="0" w:val="nil"/>
          <w:right w:space="0" w:sz="0" w:val="nil"/>
          <w:between w:space="0" w:sz="0" w:val="nil"/>
        </w:pBdr>
        <w:shd w:fill="auto" w:val="clear"/>
        <w:spacing w:after="0" w:before="285.6036376953125" w:line="299.28053855895996" w:lineRule="auto"/>
        <w:ind w:left="1419.2465209960938" w:right="853.756103515625" w:firstLine="0.18081665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government’s fiscal position is thus likely to remain limited. Digitization and biometric seeding of Public  Distribution System (PDS) beneficiaries are being pursued all over the country. In addition, some pilot  experiments for cash transfers are being carried out in selected urban areas. In this regard, in addition to  enhancing the PDS until the full NFSA rollout, the High Level Committee on restructuring of the Food  Corporation of India (FCI) has recommended bringing down the coverage rate to about 40 percent which is  more than adequate to cover the below-poverty-line households.  </w:t>
      </w:r>
    </w:p>
    <w:p w:rsidR="00000000" w:rsidDel="00000000" w:rsidP="00000000" w:rsidRDefault="00000000" w:rsidRPr="00000000" w14:paraId="00002A7E">
      <w:pPr>
        <w:keepNext w:val="0"/>
        <w:keepLines w:val="0"/>
        <w:widowControl w:val="0"/>
        <w:pBdr>
          <w:top w:space="0" w:sz="0" w:val="nil"/>
          <w:left w:space="0" w:sz="0" w:val="nil"/>
          <w:bottom w:space="0" w:sz="0" w:val="nil"/>
          <w:right w:space="0" w:sz="0" w:val="nil"/>
          <w:between w:space="0" w:sz="0" w:val="nil"/>
        </w:pBdr>
        <w:shd w:fill="auto" w:val="clear"/>
        <w:spacing w:after="0" w:before="176.2322998046875" w:line="299.28053855895996" w:lineRule="auto"/>
        <w:ind w:left="1414.0357971191406" w:right="552.85400390625" w:firstLine="12.02392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Reforms have been recently implemented to help reduce energy subsidies and prevent their recurrence.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These measures include:  </w:t>
      </w:r>
    </w:p>
    <w:p w:rsidR="00000000" w:rsidDel="00000000" w:rsidP="00000000" w:rsidRDefault="00000000" w:rsidRPr="00000000" w14:paraId="00002A7F">
      <w:pPr>
        <w:keepNext w:val="0"/>
        <w:keepLines w:val="0"/>
        <w:widowControl w:val="0"/>
        <w:pBdr>
          <w:top w:space="0" w:sz="0" w:val="nil"/>
          <w:left w:space="0" w:sz="0" w:val="nil"/>
          <w:bottom w:space="0" w:sz="0" w:val="nil"/>
          <w:right w:space="0" w:sz="0" w:val="nil"/>
          <w:between w:space="0" w:sz="0" w:val="nil"/>
        </w:pBdr>
        <w:shd w:fill="auto" w:val="clear"/>
        <w:spacing w:after="0" w:before="0" w:line="292.10357666015625" w:lineRule="auto"/>
        <w:ind w:left="2144.0530395507812" w:right="563.218994140625" w:hanging="723.6044311523438"/>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Gasoline and diesel prices were deregulated in 2010 and 2014, respectively, and now move in line with  international prices. Excise duties on petrol and diesel have been raised on multiple occasions over the  past year.  </w:t>
      </w:r>
    </w:p>
    <w:p w:rsidR="00000000" w:rsidDel="00000000" w:rsidP="00000000" w:rsidRDefault="00000000" w:rsidRPr="00000000" w14:paraId="00002A80">
      <w:pPr>
        <w:keepNext w:val="0"/>
        <w:keepLines w:val="0"/>
        <w:widowControl w:val="0"/>
        <w:pBdr>
          <w:top w:space="0" w:sz="0" w:val="nil"/>
          <w:left w:space="0" w:sz="0" w:val="nil"/>
          <w:bottom w:space="0" w:sz="0" w:val="nil"/>
          <w:right w:space="0" w:sz="0" w:val="nil"/>
          <w:between w:space="0" w:sz="0" w:val="nil"/>
        </w:pBdr>
        <w:shd w:fill="auto" w:val="clear"/>
        <w:spacing w:after="0" w:before="135.430908203125" w:line="291.9029903411865" w:lineRule="auto"/>
        <w:ind w:left="1420.4489135742188" w:right="520.493164062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formula for fixing the price of natural gas also has been revised and gas prices have been raised,  with a provision to revise prices every six months. LPG subsidies have been reduced and fixed on a per  cylinder basis, and since early 2015 delivered via the direct benefits transfer scheme with nationwide  coverage. The nationwide introduction of the modified direct cash transfers scheme for LPG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PAHAL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scheme) yielded an estimated 10 to 20 percent subsidy bill savings, in part as a result of de-duplication  initiatives and reduced leakages. While around 3 million households have given up cash subsidy under  the “Give it Up” campaign, LPG subsidies have remained untargeted and in practice highly regressive.  </w:t>
      </w:r>
    </w:p>
    <w:p w:rsidR="00000000" w:rsidDel="00000000" w:rsidP="00000000" w:rsidRDefault="00000000" w:rsidRPr="00000000" w14:paraId="00002A81">
      <w:pPr>
        <w:keepNext w:val="0"/>
        <w:keepLines w:val="0"/>
        <w:widowControl w:val="0"/>
        <w:pBdr>
          <w:top w:space="0" w:sz="0" w:val="nil"/>
          <w:left w:space="0" w:sz="0" w:val="nil"/>
          <w:bottom w:space="0" w:sz="0" w:val="nil"/>
          <w:right w:space="0" w:sz="0" w:val="nil"/>
          <w:between w:space="0" w:sz="0" w:val="nil"/>
        </w:pBdr>
        <w:shd w:fill="auto" w:val="clear"/>
        <w:spacing w:after="0" w:before="135.5987548828125" w:line="292.10251808166504" w:lineRule="auto"/>
        <w:ind w:left="2140.2459716796875" w:right="985.73486328125" w:hanging="719.7967529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Both allocation and distribution reforms are being pursued in the kerosene sector; and the Indian  states are being incentivized to undertake distribution reforms to improve targeting to the needy.  </w:t>
      </w:r>
    </w:p>
    <w:p w:rsidR="00000000" w:rsidDel="00000000" w:rsidP="00000000" w:rsidRDefault="00000000" w:rsidRPr="00000000" w14:paraId="00002A82">
      <w:pPr>
        <w:keepNext w:val="0"/>
        <w:keepLines w:val="0"/>
        <w:widowControl w:val="0"/>
        <w:pBdr>
          <w:top w:space="0" w:sz="0" w:val="nil"/>
          <w:left w:space="0" w:sz="0" w:val="nil"/>
          <w:bottom w:space="0" w:sz="0" w:val="nil"/>
          <w:right w:space="0" w:sz="0" w:val="nil"/>
          <w:between w:space="0" w:sz="0" w:val="nil"/>
        </w:pBdr>
        <w:shd w:fill="auto" w:val="clear"/>
        <w:spacing w:after="0" w:before="134.2291259765625" w:line="265.36027908325195" w:lineRule="auto"/>
        <w:ind w:left="1418.8453674316406" w:right="728.14697265625" w:hanging="6.6128540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allocation and distribution reforms are rolled out, the under-recovery burden of the oil companies is  expected to be completely eliminated, which will help free up resources towards exploration and investment  activities. With the ensuing substantial reduction in the fuel subsidy bill, the drop in international oil prices  presents an opportunity to increase fuel taxation levels to generate additional indirect tax revenues and raise  </w:t>
      </w:r>
    </w:p>
    <w:p w:rsidR="00000000" w:rsidDel="00000000" w:rsidP="00000000" w:rsidRDefault="00000000" w:rsidRPr="00000000" w14:paraId="00002A83">
      <w:pPr>
        <w:keepNext w:val="0"/>
        <w:keepLines w:val="0"/>
        <w:widowControl w:val="0"/>
        <w:pBdr>
          <w:top w:space="0" w:sz="0" w:val="nil"/>
          <w:left w:space="0" w:sz="0" w:val="nil"/>
          <w:bottom w:space="0" w:sz="0" w:val="nil"/>
          <w:right w:space="0" w:sz="0" w:val="nil"/>
          <w:between w:space="0" w:sz="0" w:val="nil"/>
        </w:pBdr>
        <w:shd w:fill="auto" w:val="clear"/>
        <w:spacing w:after="0" w:before="61.71875" w:line="240" w:lineRule="auto"/>
        <w:ind w:left="141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0.62713623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Prepared by Volodymyr Tulin.  </w:t>
      </w:r>
    </w:p>
    <w:p w:rsidR="00000000" w:rsidDel="00000000" w:rsidP="00000000" w:rsidRDefault="00000000" w:rsidRPr="00000000" w14:paraId="00002A85">
      <w:pPr>
        <w:keepNext w:val="0"/>
        <w:keepLines w:val="0"/>
        <w:widowControl w:val="0"/>
        <w:pBdr>
          <w:top w:space="0" w:sz="0" w:val="nil"/>
          <w:left w:space="0" w:sz="0" w:val="nil"/>
          <w:bottom w:space="0" w:sz="0" w:val="nil"/>
          <w:right w:space="0" w:sz="0" w:val="nil"/>
          <w:between w:space="0" w:sz="0" w:val="nil"/>
        </w:pBdr>
        <w:shd w:fill="auto" w:val="clear"/>
        <w:spacing w:after="0" w:before="23.135910034179688" w:line="240" w:lineRule="auto"/>
        <w:ind w:left="1418.820037841796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dddddd" w:val="clear"/>
          <w:vertAlign w:val="baseline"/>
          <w:rtl w:val="0"/>
        </w:rPr>
        <w:t xml:space="preserve">68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45.98999023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87">
      <w:pPr>
        <w:keepNext w:val="0"/>
        <w:keepLines w:val="0"/>
        <w:widowControl w:val="0"/>
        <w:pBdr>
          <w:top w:space="0" w:sz="0" w:val="nil"/>
          <w:left w:space="0" w:sz="0" w:val="nil"/>
          <w:bottom w:space="0" w:sz="0" w:val="nil"/>
          <w:right w:space="0" w:sz="0" w:val="nil"/>
          <w:between w:space="0" w:sz="0" w:val="nil"/>
        </w:pBdr>
        <w:shd w:fill="auto" w:val="clear"/>
        <w:spacing w:after="0" w:before="338.338623046875" w:line="265.1630115509033" w:lineRule="auto"/>
        <w:ind w:left="1414.2083740234375" w:right="709.334716796875" w:hanging="7.62939453125E-4"/>
        <w:jc w:val="left"/>
        <w:rPr>
          <w:rFonts w:ascii="Arial" w:cs="Arial" w:eastAsia="Arial" w:hAnsi="Arial"/>
          <w:b w:val="0"/>
          <w:i w:val="0"/>
          <w:smallCaps w:val="0"/>
          <w:strike w:val="0"/>
          <w:color w:val="000000"/>
          <w:sz w:val="12.960000038146973"/>
          <w:szCs w:val="12.960000038146973"/>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overall tax ratio. In addition, staff research suggests that from an economic efficiency perspective, fuel  taxation in India remains significantly below the levels that would internalize negative externalities relating to  pollution, traffic accidents, and global warming.</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2A88">
      <w:pPr>
        <w:keepNext w:val="0"/>
        <w:keepLines w:val="0"/>
        <w:widowControl w:val="0"/>
        <w:pBdr>
          <w:top w:space="0" w:sz="0" w:val="nil"/>
          <w:left w:space="0" w:sz="0" w:val="nil"/>
          <w:bottom w:space="0" w:sz="0" w:val="nil"/>
          <w:right w:space="0" w:sz="0" w:val="nil"/>
          <w:between w:space="0" w:sz="0" w:val="nil"/>
        </w:pBdr>
        <w:shd w:fill="auto" w:val="clear"/>
        <w:spacing w:after="0" w:before="258.15673828125" w:line="240" w:lineRule="auto"/>
        <w:ind w:left="0" w:right="0" w:firstLine="0"/>
        <w:jc w:val="left"/>
        <w:rPr>
          <w:rFonts w:ascii="Arial" w:cs="Arial" w:eastAsia="Arial" w:hAnsi="Arial"/>
          <w:b w:val="1"/>
          <w:i w:val="0"/>
          <w:smallCaps w:val="0"/>
          <w:strike w:val="0"/>
          <w:color w:val="0583b0"/>
          <w:sz w:val="15.896281242370605"/>
          <w:szCs w:val="15.896281242370605"/>
          <w:u w:val="none"/>
          <w:shd w:fill="auto" w:val="clear"/>
          <w:vertAlign w:val="baseline"/>
        </w:rPr>
      </w:pPr>
      <w:r w:rsidDel="00000000" w:rsidR="00000000" w:rsidRPr="00000000">
        <w:rPr>
          <w:rFonts w:ascii="Arial" w:cs="Arial" w:eastAsia="Arial" w:hAnsi="Arial"/>
          <w:b w:val="1"/>
          <w:i w:val="0"/>
          <w:smallCaps w:val="0"/>
          <w:strike w:val="0"/>
          <w:color w:val="0583b0"/>
          <w:sz w:val="15.896281242370605"/>
          <w:szCs w:val="15.896281242370605"/>
          <w:u w:val="none"/>
          <w:shd w:fill="auto" w:val="clear"/>
          <w:vertAlign w:val="baseline"/>
          <w:rtl w:val="0"/>
        </w:rPr>
        <w:t xml:space="preserve">Efficient Price Composition, 2012 </w:t>
      </w:r>
    </w:p>
    <w:p w:rsidR="00000000" w:rsidDel="00000000" w:rsidP="00000000" w:rsidRDefault="00000000" w:rsidRPr="00000000" w14:paraId="00002A89">
      <w:pPr>
        <w:keepNext w:val="0"/>
        <w:keepLines w:val="0"/>
        <w:widowControl w:val="0"/>
        <w:pBdr>
          <w:top w:space="0" w:sz="0" w:val="nil"/>
          <w:left w:space="0" w:sz="0" w:val="nil"/>
          <w:bottom w:space="0" w:sz="0" w:val="nil"/>
          <w:right w:space="0" w:sz="0" w:val="nil"/>
          <w:between w:space="0" w:sz="0" w:val="nil"/>
        </w:pBdr>
        <w:shd w:fill="auto" w:val="clear"/>
        <w:spacing w:after="0" w:before="102.86132812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Global Warming Local Pollution </w:t>
      </w:r>
    </w:p>
    <w:p w:rsidR="00000000" w:rsidDel="00000000" w:rsidP="00000000" w:rsidRDefault="00000000" w:rsidRPr="00000000" w14:paraId="00002A8A">
      <w:pPr>
        <w:keepNext w:val="0"/>
        <w:keepLines w:val="0"/>
        <w:widowControl w:val="0"/>
        <w:pBdr>
          <w:top w:space="0" w:sz="0" w:val="nil"/>
          <w:left w:space="0" w:sz="0" w:val="nil"/>
          <w:bottom w:space="0" w:sz="0" w:val="nil"/>
          <w:right w:space="0" w:sz="0" w:val="nil"/>
          <w:between w:space="0" w:sz="0" w:val="nil"/>
        </w:pBdr>
        <w:shd w:fill="auto" w:val="clear"/>
        <w:spacing w:after="0" w:before="8.93188476562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Vehicle Externalities VAT </w:t>
      </w:r>
    </w:p>
    <w:p w:rsidR="00000000" w:rsidDel="00000000" w:rsidP="00000000" w:rsidRDefault="00000000" w:rsidRPr="00000000" w14:paraId="00002A8B">
      <w:pPr>
        <w:keepNext w:val="0"/>
        <w:keepLines w:val="0"/>
        <w:widowControl w:val="0"/>
        <w:pBdr>
          <w:top w:space="0" w:sz="0" w:val="nil"/>
          <w:left w:space="0" w:sz="0" w:val="nil"/>
          <w:bottom w:space="0" w:sz="0" w:val="nil"/>
          <w:right w:space="0" w:sz="0" w:val="nil"/>
          <w:between w:space="0" w:sz="0" w:val="nil"/>
        </w:pBdr>
        <w:shd w:fill="auto" w:val="clear"/>
        <w:spacing w:after="0" w:before="10.131835937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Supply Cost Consumer Price </w:t>
      </w:r>
      <w:r w:rsidDel="00000000" w:rsidR="00000000" w:rsidRPr="00000000">
        <w:drawing>
          <wp:anchor allowOverlap="1" behindDoc="0" distB="19050" distT="19050" distL="19050" distR="19050" hidden="0" layoutInCell="1" locked="0" relativeHeight="0" simplePos="0">
            <wp:simplePos x="0" y="0"/>
            <wp:positionH relativeFrom="column">
              <wp:posOffset>-341493</wp:posOffset>
            </wp:positionH>
            <wp:positionV relativeFrom="paragraph">
              <wp:posOffset>108327</wp:posOffset>
            </wp:positionV>
            <wp:extent cx="33528" cy="1472184"/>
            <wp:effectExtent b="0" l="0" r="0" t="0"/>
            <wp:wrapSquare wrapText="left" distB="19050" distT="19050" distL="19050" distR="19050"/>
            <wp:docPr id="15"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33528" cy="1472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-339969</wp:posOffset>
            </wp:positionH>
            <wp:positionV relativeFrom="paragraph">
              <wp:posOffset>107565</wp:posOffset>
            </wp:positionV>
            <wp:extent cx="57912" cy="1496568"/>
            <wp:effectExtent b="0" l="0" r="0" t="0"/>
            <wp:wrapSquare wrapText="left" distB="19050" distT="19050" distL="19050" distR="19050"/>
            <wp:docPr id="20" name="image20.png"/>
            <a:graphic>
              <a:graphicData uri="http://schemas.openxmlformats.org/drawingml/2006/picture">
                <pic:pic>
                  <pic:nvPicPr>
                    <pic:cNvPr id="0" name="image20.png"/>
                    <pic:cNvPicPr preferRelativeResize="0"/>
                  </pic:nvPicPr>
                  <pic:blipFill>
                    <a:blip r:embed="rId51"/>
                    <a:srcRect b="0" l="0" r="0" t="0"/>
                    <a:stretch>
                      <a:fillRect/>
                    </a:stretch>
                  </pic:blipFill>
                  <pic:spPr>
                    <a:xfrm>
                      <a:off x="0" y="0"/>
                      <a:ext cx="57912" cy="1496568"/>
                    </a:xfrm>
                    <a:prstGeom prst="rect"/>
                    <a:ln/>
                  </pic:spPr>
                </pic:pic>
              </a:graphicData>
            </a:graphic>
          </wp:anchor>
        </w:drawing>
      </w:r>
    </w:p>
    <w:p w:rsidR="00000000" w:rsidDel="00000000" w:rsidP="00000000" w:rsidRDefault="00000000" w:rsidRPr="00000000" w14:paraId="00002A8C">
      <w:pPr>
        <w:keepNext w:val="0"/>
        <w:keepLines w:val="0"/>
        <w:widowControl w:val="0"/>
        <w:pBdr>
          <w:top w:space="0" w:sz="0" w:val="nil"/>
          <w:left w:space="0" w:sz="0" w:val="nil"/>
          <w:bottom w:space="0" w:sz="0" w:val="nil"/>
          <w:right w:space="0" w:sz="0" w:val="nil"/>
          <w:between w:space="0" w:sz="0" w:val="nil"/>
        </w:pBdr>
        <w:shd w:fill="auto" w:val="clear"/>
        <w:spacing w:after="0" w:before="672.568359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25 </w:t>
      </w:r>
    </w:p>
    <w:p w:rsidR="00000000" w:rsidDel="00000000" w:rsidP="00000000" w:rsidRDefault="00000000" w:rsidRPr="00000000" w14:paraId="00002A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2.5 </w:t>
      </w:r>
    </w:p>
    <w:p w:rsidR="00000000" w:rsidDel="00000000" w:rsidP="00000000" w:rsidRDefault="00000000" w:rsidRPr="00000000" w14:paraId="00002A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25 </w:t>
      </w:r>
    </w:p>
    <w:p w:rsidR="00000000" w:rsidDel="00000000" w:rsidP="00000000" w:rsidRDefault="00000000" w:rsidRPr="00000000" w14:paraId="00002A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Efficient Price </w:t>
      </w:r>
    </w:p>
    <w:p w:rsidR="00000000" w:rsidDel="00000000" w:rsidP="00000000" w:rsidRDefault="00000000" w:rsidRPr="00000000" w14:paraId="00002A90">
      <w:pPr>
        <w:keepNext w:val="0"/>
        <w:keepLines w:val="0"/>
        <w:widowControl w:val="0"/>
        <w:pBdr>
          <w:top w:space="0" w:sz="0" w:val="nil"/>
          <w:left w:space="0" w:sz="0" w:val="nil"/>
          <w:bottom w:space="0" w:sz="0" w:val="nil"/>
          <w:right w:space="0" w:sz="0" w:val="nil"/>
          <w:between w:space="0" w:sz="0" w:val="nil"/>
        </w:pBdr>
        <w:shd w:fill="auto" w:val="clear"/>
        <w:spacing w:after="0" w:before="1127.36938476562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20 </w:t>
      </w:r>
    </w:p>
    <w:p w:rsidR="00000000" w:rsidDel="00000000" w:rsidP="00000000" w:rsidRDefault="00000000" w:rsidRPr="00000000" w14:paraId="00002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2.0 </w:t>
      </w:r>
    </w:p>
    <w:p w:rsidR="00000000" w:rsidDel="00000000" w:rsidP="00000000" w:rsidRDefault="00000000" w:rsidRPr="00000000" w14:paraId="00002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20 </w:t>
      </w:r>
    </w:p>
    <w:p w:rsidR="00000000" w:rsidDel="00000000" w:rsidP="00000000" w:rsidRDefault="00000000" w:rsidRPr="00000000" w14:paraId="00002A93">
      <w:pPr>
        <w:keepNext w:val="0"/>
        <w:keepLines w:val="0"/>
        <w:widowControl w:val="0"/>
        <w:pBdr>
          <w:top w:space="0" w:sz="0" w:val="nil"/>
          <w:left w:space="0" w:sz="0" w:val="nil"/>
          <w:bottom w:space="0" w:sz="0" w:val="nil"/>
          <w:right w:space="0" w:sz="0" w:val="nil"/>
          <w:between w:space="0" w:sz="0" w:val="nil"/>
        </w:pBdr>
        <w:shd w:fill="auto" w:val="clear"/>
        <w:spacing w:after="0" w:before="1583.37524414062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15 </w:t>
      </w:r>
    </w:p>
    <w:p w:rsidR="00000000" w:rsidDel="00000000" w:rsidP="00000000" w:rsidRDefault="00000000" w:rsidRPr="00000000" w14:paraId="00002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1.5 </w:t>
      </w:r>
    </w:p>
    <w:p w:rsidR="00000000" w:rsidDel="00000000" w:rsidP="00000000" w:rsidRDefault="00000000" w:rsidRPr="00000000" w14:paraId="00002A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15 </w:t>
      </w:r>
    </w:p>
    <w:p w:rsidR="00000000" w:rsidDel="00000000" w:rsidP="00000000" w:rsidRDefault="00000000" w:rsidRPr="00000000" w14:paraId="00002A96">
      <w:pPr>
        <w:keepNext w:val="0"/>
        <w:keepLines w:val="0"/>
        <w:widowControl w:val="0"/>
        <w:pBdr>
          <w:top w:space="0" w:sz="0" w:val="nil"/>
          <w:left w:space="0" w:sz="0" w:val="nil"/>
          <w:bottom w:space="0" w:sz="0" w:val="nil"/>
          <w:right w:space="0" w:sz="0" w:val="nil"/>
          <w:between w:space="0" w:sz="0" w:val="nil"/>
        </w:pBdr>
        <w:shd w:fill="auto" w:val="clear"/>
        <w:spacing w:after="0" w:before="2038.1762695312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10 </w:t>
      </w:r>
    </w:p>
    <w:p w:rsidR="00000000" w:rsidDel="00000000" w:rsidP="00000000" w:rsidRDefault="00000000" w:rsidRPr="00000000" w14:paraId="00002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1.0 </w:t>
      </w:r>
    </w:p>
    <w:p w:rsidR="00000000" w:rsidDel="00000000" w:rsidP="00000000" w:rsidRDefault="00000000" w:rsidRPr="00000000" w14:paraId="00002A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10 </w:t>
      </w:r>
    </w:p>
    <w:p w:rsidR="00000000" w:rsidDel="00000000" w:rsidP="00000000" w:rsidRDefault="00000000" w:rsidRPr="00000000" w14:paraId="00002A99">
      <w:pPr>
        <w:keepNext w:val="0"/>
        <w:keepLines w:val="0"/>
        <w:widowControl w:val="0"/>
        <w:pBdr>
          <w:top w:space="0" w:sz="0" w:val="nil"/>
          <w:left w:space="0" w:sz="0" w:val="nil"/>
          <w:bottom w:space="0" w:sz="0" w:val="nil"/>
          <w:right w:space="0" w:sz="0" w:val="nil"/>
          <w:between w:space="0" w:sz="0" w:val="nil"/>
        </w:pBdr>
        <w:shd w:fill="auto" w:val="clear"/>
        <w:spacing w:after="0" w:before="2492.9772949218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5 </w:t>
      </w:r>
    </w:p>
    <w:p w:rsidR="00000000" w:rsidDel="00000000" w:rsidP="00000000" w:rsidRDefault="00000000" w:rsidRPr="00000000" w14:paraId="00002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0.5 </w:t>
      </w:r>
    </w:p>
    <w:p w:rsidR="00000000" w:rsidDel="00000000" w:rsidP="00000000" w:rsidRDefault="00000000" w:rsidRPr="00000000" w14:paraId="00002A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5 </w:t>
      </w:r>
    </w:p>
    <w:p w:rsidR="00000000" w:rsidDel="00000000" w:rsidP="00000000" w:rsidRDefault="00000000" w:rsidRPr="00000000" w14:paraId="00002A9C">
      <w:pPr>
        <w:keepNext w:val="0"/>
        <w:keepLines w:val="0"/>
        <w:widowControl w:val="0"/>
        <w:pBdr>
          <w:top w:space="0" w:sz="0" w:val="nil"/>
          <w:left w:space="0" w:sz="0" w:val="nil"/>
          <w:bottom w:space="0" w:sz="0" w:val="nil"/>
          <w:right w:space="0" w:sz="0" w:val="nil"/>
          <w:between w:space="0" w:sz="0" w:val="nil"/>
        </w:pBdr>
        <w:shd w:fill="auto" w:val="clear"/>
        <w:spacing w:after="0" w:before="2948.9831542968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54090</wp:posOffset>
            </wp:positionV>
            <wp:extent cx="2398776" cy="57910"/>
            <wp:effectExtent b="0" l="0" r="0" t="0"/>
            <wp:wrapSquare wrapText="right" distB="19050" distT="19050" distL="19050" distR="19050"/>
            <wp:docPr id="21"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2398776" cy="5791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79235</wp:posOffset>
            </wp:positionV>
            <wp:extent cx="2374392" cy="33528"/>
            <wp:effectExtent b="0" l="0" r="0" t="0"/>
            <wp:wrapSquare wrapText="right" distB="19050" distT="19050" distL="19050" distR="19050"/>
            <wp:docPr id="18"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2374392" cy="33528"/>
                    </a:xfrm>
                    <a:prstGeom prst="rect"/>
                    <a:ln/>
                  </pic:spPr>
                </pic:pic>
              </a:graphicData>
            </a:graphic>
          </wp:anchor>
        </w:drawing>
      </w:r>
    </w:p>
    <w:p w:rsidR="00000000" w:rsidDel="00000000" w:rsidP="00000000" w:rsidRDefault="00000000" w:rsidRPr="00000000" w14:paraId="00002A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0.0 </w:t>
      </w:r>
    </w:p>
    <w:p w:rsidR="00000000" w:rsidDel="00000000" w:rsidP="00000000" w:rsidRDefault="00000000" w:rsidRPr="00000000" w14:paraId="00002A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 </w:t>
      </w:r>
    </w:p>
    <w:p w:rsidR="00000000" w:rsidDel="00000000" w:rsidP="00000000" w:rsidRDefault="00000000" w:rsidRPr="00000000" w14:paraId="00002A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583b0"/>
          <w:sz w:val="15.896281242370605"/>
          <w:szCs w:val="15.896281242370605"/>
          <w:u w:val="none"/>
          <w:shd w:fill="auto" w:val="clear"/>
          <w:vertAlign w:val="baseline"/>
        </w:rPr>
      </w:pPr>
      <w:r w:rsidDel="00000000" w:rsidR="00000000" w:rsidRPr="00000000">
        <w:rPr>
          <w:rFonts w:ascii="Arial" w:cs="Arial" w:eastAsia="Arial" w:hAnsi="Arial"/>
          <w:b w:val="1"/>
          <w:i w:val="0"/>
          <w:smallCaps w:val="0"/>
          <w:strike w:val="0"/>
          <w:color w:val="0583b0"/>
          <w:sz w:val="15.896281242370605"/>
          <w:szCs w:val="15.896281242370605"/>
          <w:u w:val="none"/>
          <w:shd w:fill="auto" w:val="clear"/>
          <w:vertAlign w:val="baseline"/>
          <w:rtl w:val="0"/>
        </w:rPr>
        <w:t xml:space="preserve">Efficient Price Composition, 2015 </w:t>
      </w:r>
    </w:p>
    <w:p w:rsidR="00000000" w:rsidDel="00000000" w:rsidP="00000000" w:rsidRDefault="00000000" w:rsidRPr="00000000" w14:paraId="00002AA0">
      <w:pPr>
        <w:keepNext w:val="0"/>
        <w:keepLines w:val="0"/>
        <w:widowControl w:val="0"/>
        <w:pBdr>
          <w:top w:space="0" w:sz="0" w:val="nil"/>
          <w:left w:space="0" w:sz="0" w:val="nil"/>
          <w:bottom w:space="0" w:sz="0" w:val="nil"/>
          <w:right w:space="0" w:sz="0" w:val="nil"/>
          <w:between w:space="0" w:sz="0" w:val="nil"/>
        </w:pBdr>
        <w:shd w:fill="auto" w:val="clear"/>
        <w:spacing w:after="0" w:before="78.85864257812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Global Warming Local Pollution </w:t>
      </w:r>
    </w:p>
    <w:p w:rsidR="00000000" w:rsidDel="00000000" w:rsidP="00000000" w:rsidRDefault="00000000" w:rsidRPr="00000000" w14:paraId="00002AA1">
      <w:pPr>
        <w:keepNext w:val="0"/>
        <w:keepLines w:val="0"/>
        <w:widowControl w:val="0"/>
        <w:pBdr>
          <w:top w:space="0" w:sz="0" w:val="nil"/>
          <w:left w:space="0" w:sz="0" w:val="nil"/>
          <w:bottom w:space="0" w:sz="0" w:val="nil"/>
          <w:right w:space="0" w:sz="0" w:val="nil"/>
          <w:between w:space="0" w:sz="0" w:val="nil"/>
        </w:pBdr>
        <w:shd w:fill="auto" w:val="clear"/>
        <w:spacing w:after="0" w:before="5.3320312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Vehicle Externalities VAT </w:t>
      </w:r>
    </w:p>
    <w:p w:rsidR="00000000" w:rsidDel="00000000" w:rsidP="00000000" w:rsidRDefault="00000000" w:rsidRPr="00000000" w14:paraId="00002AA2">
      <w:pPr>
        <w:keepNext w:val="0"/>
        <w:keepLines w:val="0"/>
        <w:widowControl w:val="0"/>
        <w:pBdr>
          <w:top w:space="0" w:sz="0" w:val="nil"/>
          <w:left w:space="0" w:sz="0" w:val="nil"/>
          <w:bottom w:space="0" w:sz="0" w:val="nil"/>
          <w:right w:space="0" w:sz="0" w:val="nil"/>
          <w:between w:space="0" w:sz="0" w:val="nil"/>
        </w:pBdr>
        <w:shd w:fill="auto" w:val="clear"/>
        <w:spacing w:after="0" w:before="5.33203125"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Supply Cost Consumer Price </w:t>
      </w:r>
    </w:p>
    <w:p w:rsidR="00000000" w:rsidDel="00000000" w:rsidP="00000000" w:rsidRDefault="00000000" w:rsidRPr="00000000" w14:paraId="00002A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58662</wp:posOffset>
            </wp:positionV>
            <wp:extent cx="57912" cy="1472184"/>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54"/>
                    <a:srcRect b="0" l="0" r="0" t="0"/>
                    <a:stretch>
                      <a:fillRect/>
                    </a:stretch>
                  </pic:blipFill>
                  <pic:spPr>
                    <a:xfrm>
                      <a:off x="0" y="0"/>
                      <a:ext cx="57912" cy="1472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59424</wp:posOffset>
            </wp:positionV>
            <wp:extent cx="33528" cy="1472184"/>
            <wp:effectExtent b="0" l="0" r="0" t="0"/>
            <wp:wrapSquare wrapText="right" distB="19050" distT="19050" distL="19050" distR="19050"/>
            <wp:docPr id="22"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3528" cy="1472184"/>
                    </a:xfrm>
                    <a:prstGeom prst="rect"/>
                    <a:ln/>
                  </pic:spPr>
                </pic:pic>
              </a:graphicData>
            </a:graphic>
          </wp:anchor>
        </w:drawing>
      </w:r>
    </w:p>
    <w:p w:rsidR="00000000" w:rsidDel="00000000" w:rsidP="00000000" w:rsidRDefault="00000000" w:rsidRPr="00000000" w14:paraId="00002A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499384880065918"/>
          <w:szCs w:val="12.499384880065918"/>
          <w:u w:val="none"/>
          <w:shd w:fill="auto" w:val="clear"/>
          <w:vertAlign w:val="baseline"/>
        </w:rPr>
      </w:pPr>
      <w:r w:rsidDel="00000000" w:rsidR="00000000" w:rsidRPr="00000000">
        <w:rPr>
          <w:rFonts w:ascii="Arial" w:cs="Arial" w:eastAsia="Arial" w:hAnsi="Arial"/>
          <w:b w:val="0"/>
          <w:i w:val="0"/>
          <w:smallCaps w:val="0"/>
          <w:strike w:val="0"/>
          <w:color w:val="000000"/>
          <w:sz w:val="12.499384880065918"/>
          <w:szCs w:val="12.499384880065918"/>
          <w:u w:val="none"/>
          <w:shd w:fill="auto" w:val="clear"/>
          <w:vertAlign w:val="baseline"/>
          <w:rtl w:val="0"/>
        </w:rPr>
        <w:t xml:space="preserve">Efficient Price </w:t>
      </w:r>
    </w:p>
    <w:p w:rsidR="00000000" w:rsidDel="00000000" w:rsidP="00000000" w:rsidRDefault="00000000" w:rsidRPr="00000000" w14:paraId="00002AA5">
      <w:pPr>
        <w:keepNext w:val="0"/>
        <w:keepLines w:val="0"/>
        <w:widowControl w:val="0"/>
        <w:pBdr>
          <w:top w:space="0" w:sz="0" w:val="nil"/>
          <w:left w:space="0" w:sz="0" w:val="nil"/>
          <w:bottom w:space="0" w:sz="0" w:val="nil"/>
          <w:right w:space="0" w:sz="0" w:val="nil"/>
          <w:between w:space="0" w:sz="0" w:val="nil"/>
        </w:pBdr>
        <w:shd w:fill="auto" w:val="clear"/>
        <w:spacing w:after="0" w:before="263.5437011718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2.0 </w:t>
      </w:r>
    </w:p>
    <w:p w:rsidR="00000000" w:rsidDel="00000000" w:rsidP="00000000" w:rsidRDefault="00000000" w:rsidRPr="00000000" w14:paraId="00002AA6">
      <w:pPr>
        <w:keepNext w:val="0"/>
        <w:keepLines w:val="0"/>
        <w:widowControl w:val="0"/>
        <w:pBdr>
          <w:top w:space="0" w:sz="0" w:val="nil"/>
          <w:left w:space="0" w:sz="0" w:val="nil"/>
          <w:bottom w:space="0" w:sz="0" w:val="nil"/>
          <w:right w:space="0" w:sz="0" w:val="nil"/>
          <w:between w:space="0" w:sz="0" w:val="nil"/>
        </w:pBdr>
        <w:shd w:fill="auto" w:val="clear"/>
        <w:spacing w:after="0" w:before="324.4067382812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1.5 </w:t>
      </w:r>
    </w:p>
    <w:p w:rsidR="00000000" w:rsidDel="00000000" w:rsidP="00000000" w:rsidRDefault="00000000" w:rsidRPr="00000000" w14:paraId="00002AA7">
      <w:pPr>
        <w:keepNext w:val="0"/>
        <w:keepLines w:val="0"/>
        <w:widowControl w:val="0"/>
        <w:pBdr>
          <w:top w:space="0" w:sz="0" w:val="nil"/>
          <w:left w:space="0" w:sz="0" w:val="nil"/>
          <w:bottom w:space="0" w:sz="0" w:val="nil"/>
          <w:right w:space="0" w:sz="0" w:val="nil"/>
          <w:between w:space="0" w:sz="0" w:val="nil"/>
        </w:pBdr>
        <w:shd w:fill="auto" w:val="clear"/>
        <w:spacing w:after="0" w:before="323.2019042968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1.0 </w:t>
      </w:r>
    </w:p>
    <w:p w:rsidR="00000000" w:rsidDel="00000000" w:rsidP="00000000" w:rsidRDefault="00000000" w:rsidRPr="00000000" w14:paraId="00002AA8">
      <w:pPr>
        <w:keepNext w:val="0"/>
        <w:keepLines w:val="0"/>
        <w:widowControl w:val="0"/>
        <w:pBdr>
          <w:top w:space="0" w:sz="0" w:val="nil"/>
          <w:left w:space="0" w:sz="0" w:val="nil"/>
          <w:bottom w:space="0" w:sz="0" w:val="nil"/>
          <w:right w:space="0" w:sz="0" w:val="nil"/>
          <w:between w:space="0" w:sz="0" w:val="nil"/>
        </w:pBdr>
        <w:shd w:fill="auto" w:val="clear"/>
        <w:spacing w:after="0" w:before="323.2019042968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0.5 </w:t>
      </w:r>
    </w:p>
    <w:p w:rsidR="00000000" w:rsidDel="00000000" w:rsidP="00000000" w:rsidRDefault="00000000" w:rsidRPr="00000000" w14:paraId="00002AA9">
      <w:pPr>
        <w:keepNext w:val="0"/>
        <w:keepLines w:val="0"/>
        <w:widowControl w:val="0"/>
        <w:pBdr>
          <w:top w:space="0" w:sz="0" w:val="nil"/>
          <w:left w:space="0" w:sz="0" w:val="nil"/>
          <w:bottom w:space="0" w:sz="0" w:val="nil"/>
          <w:right w:space="0" w:sz="0" w:val="nil"/>
          <w:between w:space="0" w:sz="0" w:val="nil"/>
        </w:pBdr>
        <w:shd w:fill="auto" w:val="clear"/>
        <w:spacing w:after="0" w:before="324.4067382812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sectPr>
          <w:type w:val="continuous"/>
          <w:pgSz w:h="15840" w:w="12240" w:orient="portrait"/>
          <w:pgMar w:bottom="650.4019927978516" w:top="0" w:left="1652.9168701171875" w:right="1549.342041015625" w:header="0" w:footer="720"/>
          <w:cols w:equalWidth="0" w:num="2">
            <w:col w:space="0" w:w="4520"/>
            <w:col w:space="0" w:w="4520"/>
          </w:cols>
        </w:sect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Pr>
        <w:drawing>
          <wp:inline distB="19050" distT="19050" distL="19050" distR="19050">
            <wp:extent cx="2423160" cy="57910"/>
            <wp:effectExtent b="0" l="0" r="0" t="0"/>
            <wp:docPr id="23" name="image23.png"/>
            <a:graphic>
              <a:graphicData uri="http://schemas.openxmlformats.org/drawingml/2006/picture">
                <pic:pic>
                  <pic:nvPicPr>
                    <pic:cNvPr id="0" name="image23.png"/>
                    <pic:cNvPicPr preferRelativeResize="0"/>
                  </pic:nvPicPr>
                  <pic:blipFill>
                    <a:blip r:embed="rId56"/>
                    <a:srcRect b="0" l="0" r="0" t="0"/>
                    <a:stretch>
                      <a:fillRect/>
                    </a:stretch>
                  </pic:blipFill>
                  <pic:spPr>
                    <a:xfrm>
                      <a:off x="0" y="0"/>
                      <a:ext cx="2423160" cy="57910"/>
                    </a:xfrm>
                    <a:prstGeom prst="rect"/>
                    <a:ln/>
                  </pic:spPr>
                </pic:pic>
              </a:graphicData>
            </a:graphic>
          </wp:inline>
        </w:drawing>
      </w: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Pr>
        <w:drawing>
          <wp:inline distB="19050" distT="19050" distL="19050" distR="19050">
            <wp:extent cx="2423160" cy="33528"/>
            <wp:effectExtent b="0" l="0" r="0" t="0"/>
            <wp:docPr id="24" name="image24.png"/>
            <a:graphic>
              <a:graphicData uri="http://schemas.openxmlformats.org/drawingml/2006/picture">
                <pic:pic>
                  <pic:nvPicPr>
                    <pic:cNvPr id="0" name="image24.png"/>
                    <pic:cNvPicPr preferRelativeResize="0"/>
                  </pic:nvPicPr>
                  <pic:blipFill>
                    <a:blip r:embed="rId57"/>
                    <a:srcRect b="0" l="0" r="0" t="0"/>
                    <a:stretch>
                      <a:fillRect/>
                    </a:stretch>
                  </pic:blipFill>
                  <pic:spPr>
                    <a:xfrm>
                      <a:off x="0" y="0"/>
                      <a:ext cx="2423160" cy="33528"/>
                    </a:xfrm>
                    <a:prstGeom prst="rect"/>
                    <a:ln/>
                  </pic:spPr>
                </pic:pic>
              </a:graphicData>
            </a:graphic>
          </wp:inline>
        </w:drawing>
      </w: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0.0 </w:t>
      </w:r>
    </w:p>
    <w:p w:rsidR="00000000" w:rsidDel="00000000" w:rsidP="00000000" w:rsidRDefault="00000000" w:rsidRPr="00000000" w14:paraId="00002AAA">
      <w:pPr>
        <w:keepNext w:val="0"/>
        <w:keepLines w:val="0"/>
        <w:widowControl w:val="0"/>
        <w:pBdr>
          <w:top w:space="0" w:sz="0" w:val="nil"/>
          <w:left w:space="0" w:sz="0" w:val="nil"/>
          <w:bottom w:space="0" w:sz="0" w:val="nil"/>
          <w:right w:space="0" w:sz="0" w:val="nil"/>
          <w:between w:space="0" w:sz="0" w:val="nil"/>
        </w:pBdr>
        <w:shd w:fill="auto" w:val="clear"/>
        <w:spacing w:after="0" w:before="66.427001953125" w:line="268.0597400665283"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Natural Gas (US$/GJ) </w:t>
      </w:r>
    </w:p>
    <w:p w:rsidR="00000000" w:rsidDel="00000000" w:rsidP="00000000" w:rsidRDefault="00000000" w:rsidRPr="00000000" w14:paraId="00002AAB">
      <w:pPr>
        <w:keepNext w:val="0"/>
        <w:keepLines w:val="0"/>
        <w:widowControl w:val="0"/>
        <w:pBdr>
          <w:top w:space="0" w:sz="0" w:val="nil"/>
          <w:left w:space="0" w:sz="0" w:val="nil"/>
          <w:bottom w:space="0" w:sz="0" w:val="nil"/>
          <w:right w:space="0" w:sz="0" w:val="nil"/>
          <w:between w:space="0" w:sz="0" w:val="nil"/>
        </w:pBdr>
        <w:shd w:fill="auto" w:val="clear"/>
        <w:spacing w:after="0" w:before="32.445068359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Coal </w:t>
      </w:r>
    </w:p>
    <w:p w:rsidR="00000000" w:rsidDel="00000000" w:rsidP="00000000" w:rsidRDefault="00000000" w:rsidRPr="00000000" w14:paraId="00002AAC">
      <w:pPr>
        <w:keepNext w:val="0"/>
        <w:keepLines w:val="0"/>
        <w:widowControl w:val="0"/>
        <w:pBdr>
          <w:top w:space="0" w:sz="0" w:val="nil"/>
          <w:left w:space="0" w:sz="0" w:val="nil"/>
          <w:bottom w:space="0" w:sz="0" w:val="nil"/>
          <w:right w:space="0" w:sz="0" w:val="nil"/>
          <w:between w:space="0" w:sz="0" w:val="nil"/>
        </w:pBdr>
        <w:shd w:fill="auto" w:val="clear"/>
        <w:spacing w:after="0" w:before="19.603271484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(US$/GJ) </w:t>
      </w:r>
    </w:p>
    <w:p w:rsidR="00000000" w:rsidDel="00000000" w:rsidP="00000000" w:rsidRDefault="00000000" w:rsidRPr="00000000" w14:paraId="00002AAD">
      <w:pPr>
        <w:keepNext w:val="0"/>
        <w:keepLines w:val="0"/>
        <w:widowControl w:val="0"/>
        <w:pBdr>
          <w:top w:space="0" w:sz="0" w:val="nil"/>
          <w:left w:space="0" w:sz="0" w:val="nil"/>
          <w:bottom w:space="0" w:sz="0" w:val="nil"/>
          <w:right w:space="0" w:sz="0" w:val="nil"/>
          <w:between w:space="0" w:sz="0" w:val="nil"/>
        </w:pBdr>
        <w:shd w:fill="auto" w:val="clear"/>
        <w:spacing w:after="0" w:before="34.8193359375" w:line="268.060827255249"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Gasoline (US$/liter) </w:t>
      </w:r>
    </w:p>
    <w:p w:rsidR="00000000" w:rsidDel="00000000" w:rsidP="00000000" w:rsidRDefault="00000000" w:rsidRPr="00000000" w14:paraId="00002AAE">
      <w:pPr>
        <w:keepNext w:val="0"/>
        <w:keepLines w:val="0"/>
        <w:widowControl w:val="0"/>
        <w:pBdr>
          <w:top w:space="0" w:sz="0" w:val="nil"/>
          <w:left w:space="0" w:sz="0" w:val="nil"/>
          <w:bottom w:space="0" w:sz="0" w:val="nil"/>
          <w:right w:space="0" w:sz="0" w:val="nil"/>
          <w:between w:space="0" w:sz="0" w:val="nil"/>
        </w:pBdr>
        <w:shd w:fill="auto" w:val="clear"/>
        <w:spacing w:after="0" w:before="51.61865234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Diesel </w:t>
      </w:r>
    </w:p>
    <w:p w:rsidR="00000000" w:rsidDel="00000000" w:rsidP="00000000" w:rsidRDefault="00000000" w:rsidRPr="00000000" w14:paraId="00002AAF">
      <w:pPr>
        <w:keepNext w:val="0"/>
        <w:keepLines w:val="0"/>
        <w:widowControl w:val="0"/>
        <w:pBdr>
          <w:top w:space="0" w:sz="0" w:val="nil"/>
          <w:left w:space="0" w:sz="0" w:val="nil"/>
          <w:bottom w:space="0" w:sz="0" w:val="nil"/>
          <w:right w:space="0" w:sz="0" w:val="nil"/>
          <w:between w:space="0" w:sz="0" w:val="nil"/>
        </w:pBdr>
        <w:shd w:fill="auto" w:val="clear"/>
        <w:spacing w:after="0" w:before="18.3984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(US$/liter) </w:t>
      </w:r>
    </w:p>
    <w:p w:rsidR="00000000" w:rsidDel="00000000" w:rsidP="00000000" w:rsidRDefault="00000000" w:rsidRPr="00000000" w14:paraId="00002AB0">
      <w:pPr>
        <w:keepNext w:val="0"/>
        <w:keepLines w:val="0"/>
        <w:widowControl w:val="0"/>
        <w:pBdr>
          <w:top w:space="0" w:sz="0" w:val="nil"/>
          <w:left w:space="0" w:sz="0" w:val="nil"/>
          <w:bottom w:space="0" w:sz="0" w:val="nil"/>
          <w:right w:space="0" w:sz="0" w:val="nil"/>
          <w:between w:space="0" w:sz="0" w:val="nil"/>
        </w:pBdr>
        <w:shd w:fill="auto" w:val="clear"/>
        <w:spacing w:after="0" w:before="43.218994140625" w:line="268.060827255249"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Kerosene (US$/liter) </w:t>
      </w:r>
    </w:p>
    <w:p w:rsidR="00000000" w:rsidDel="00000000" w:rsidP="00000000" w:rsidRDefault="00000000" w:rsidRPr="00000000" w14:paraId="00002AB1">
      <w:pPr>
        <w:keepNext w:val="0"/>
        <w:keepLines w:val="0"/>
        <w:widowControl w:val="0"/>
        <w:pBdr>
          <w:top w:space="0" w:sz="0" w:val="nil"/>
          <w:left w:space="0" w:sz="0" w:val="nil"/>
          <w:bottom w:space="0" w:sz="0" w:val="nil"/>
          <w:right w:space="0" w:sz="0" w:val="nil"/>
          <w:between w:space="0" w:sz="0" w:val="nil"/>
        </w:pBdr>
        <w:shd w:fill="auto" w:val="clear"/>
        <w:spacing w:after="0" w:before="0" w:line="265.9237575531006"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Natural Gas (US$/GJ) </w:t>
      </w:r>
    </w:p>
    <w:p w:rsidR="00000000" w:rsidDel="00000000" w:rsidP="00000000" w:rsidRDefault="00000000" w:rsidRPr="00000000" w14:paraId="00002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Coal </w:t>
      </w:r>
    </w:p>
    <w:p w:rsidR="00000000" w:rsidDel="00000000" w:rsidP="00000000" w:rsidRDefault="00000000" w:rsidRPr="00000000" w14:paraId="00002AB3">
      <w:pPr>
        <w:keepNext w:val="0"/>
        <w:keepLines w:val="0"/>
        <w:widowControl w:val="0"/>
        <w:pBdr>
          <w:top w:space="0" w:sz="0" w:val="nil"/>
          <w:left w:space="0" w:sz="0" w:val="nil"/>
          <w:bottom w:space="0" w:sz="0" w:val="nil"/>
          <w:right w:space="0" w:sz="0" w:val="nil"/>
          <w:between w:space="0" w:sz="0" w:val="nil"/>
        </w:pBdr>
        <w:shd w:fill="auto" w:val="clear"/>
        <w:spacing w:after="0" w:before="18.3984375" w:line="240"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(US$/GJ) </w:t>
      </w:r>
    </w:p>
    <w:p w:rsidR="00000000" w:rsidDel="00000000" w:rsidP="00000000" w:rsidRDefault="00000000" w:rsidRPr="00000000" w14:paraId="00002AB4">
      <w:pPr>
        <w:keepNext w:val="0"/>
        <w:keepLines w:val="0"/>
        <w:widowControl w:val="0"/>
        <w:pBdr>
          <w:top w:space="0" w:sz="0" w:val="nil"/>
          <w:left w:space="0" w:sz="0" w:val="nil"/>
          <w:bottom w:space="0" w:sz="0" w:val="nil"/>
          <w:right w:space="0" w:sz="0" w:val="nil"/>
          <w:between w:space="0" w:sz="0" w:val="nil"/>
        </w:pBdr>
        <w:shd w:fill="auto" w:val="clear"/>
        <w:spacing w:after="0" w:before="6.019287109375" w:line="251.19146347045898"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353535"/>
          <w:sz w:val="18.7944761912028"/>
          <w:szCs w:val="18.7944761912028"/>
          <w:u w:val="none"/>
          <w:shd w:fill="auto" w:val="clear"/>
          <w:vertAlign w:val="superscript"/>
          <w:rtl w:val="0"/>
        </w:rPr>
        <w:t xml:space="preserve">Gasoline </w:t>
      </w: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Diesel (US$/liter) </w:t>
      </w:r>
    </w:p>
    <w:p w:rsidR="00000000" w:rsidDel="00000000" w:rsidP="00000000" w:rsidRDefault="00000000" w:rsidRPr="00000000" w14:paraId="00002AB5">
      <w:pPr>
        <w:keepNext w:val="0"/>
        <w:keepLines w:val="0"/>
        <w:widowControl w:val="0"/>
        <w:pBdr>
          <w:top w:space="0" w:sz="0" w:val="nil"/>
          <w:left w:space="0" w:sz="0" w:val="nil"/>
          <w:bottom w:space="0" w:sz="0" w:val="nil"/>
          <w:right w:space="0" w:sz="0" w:val="nil"/>
          <w:between w:space="0" w:sz="0" w:val="nil"/>
        </w:pBdr>
        <w:shd w:fill="auto" w:val="clear"/>
        <w:spacing w:after="0" w:before="30.0244140625" w:line="265.9248161315918" w:lineRule="auto"/>
        <w:ind w:left="0"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sectPr>
          <w:type w:val="continuous"/>
          <w:pgSz w:h="15840" w:w="12240" w:orient="portrait"/>
          <w:pgMar w:bottom="650.4019927978516" w:top="0" w:left="1975.9931945800781" w:right="1892.16064453125" w:header="0" w:footer="720"/>
          <w:cols w:equalWidth="0" w:num="9">
            <w:col w:space="0" w:w="940"/>
            <w:col w:space="0" w:w="940"/>
            <w:col w:space="0" w:w="940"/>
            <w:col w:space="0" w:w="940"/>
            <w:col w:space="0" w:w="940"/>
            <w:col w:space="0" w:w="940"/>
            <w:col w:space="0" w:w="940"/>
            <w:col w:space="0" w:w="940"/>
            <w:col w:space="0" w:w="940"/>
          </w:cols>
        </w:sect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Kerosene (US$/liter) </w:t>
      </w:r>
    </w:p>
    <w:p w:rsidR="00000000" w:rsidDel="00000000" w:rsidP="00000000" w:rsidRDefault="00000000" w:rsidRPr="00000000" w14:paraId="00002AB6">
      <w:pPr>
        <w:keepNext w:val="0"/>
        <w:keepLines w:val="0"/>
        <w:widowControl w:val="0"/>
        <w:pBdr>
          <w:top w:space="0" w:sz="0" w:val="nil"/>
          <w:left w:space="0" w:sz="0" w:val="nil"/>
          <w:bottom w:space="0" w:sz="0" w:val="nil"/>
          <w:right w:space="0" w:sz="0" w:val="nil"/>
          <w:between w:space="0" w:sz="0" w:val="nil"/>
        </w:pBdr>
        <w:shd w:fill="auto" w:val="clear"/>
        <w:spacing w:after="0" w:before="78.2177734375" w:line="240" w:lineRule="auto"/>
        <w:ind w:left="1393.1198120117188" w:right="0" w:firstLine="0"/>
        <w:jc w:val="lef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left scale right scale </w:t>
      </w:r>
    </w:p>
    <w:p w:rsidR="00000000" w:rsidDel="00000000" w:rsidP="00000000" w:rsidRDefault="00000000" w:rsidRPr="00000000" w14:paraId="00002AB7">
      <w:pPr>
        <w:keepNext w:val="0"/>
        <w:keepLines w:val="0"/>
        <w:widowControl w:val="0"/>
        <w:pBdr>
          <w:top w:space="0" w:sz="0" w:val="nil"/>
          <w:left w:space="0" w:sz="0" w:val="nil"/>
          <w:bottom w:space="0" w:sz="0" w:val="nil"/>
          <w:right w:space="0" w:sz="0" w:val="nil"/>
          <w:between w:space="0" w:sz="0" w:val="nil"/>
        </w:pBdr>
        <w:shd w:fill="auto" w:val="clear"/>
        <w:spacing w:after="0" w:before="156.103515625" w:line="240" w:lineRule="auto"/>
        <w:ind w:left="0" w:right="0" w:firstLine="0"/>
        <w:jc w:val="left"/>
        <w:rPr>
          <w:rFonts w:ascii="Arial" w:cs="Arial" w:eastAsia="Arial" w:hAnsi="Arial"/>
          <w:b w:val="0"/>
          <w:i w:val="0"/>
          <w:smallCaps w:val="0"/>
          <w:strike w:val="0"/>
          <w:color w:val="000000"/>
          <w:sz w:val="13.5864839553833"/>
          <w:szCs w:val="13.5864839553833"/>
          <w:u w:val="none"/>
          <w:shd w:fill="auto" w:val="clear"/>
          <w:vertAlign w:val="baseline"/>
        </w:rPr>
      </w:pPr>
      <w:r w:rsidDel="00000000" w:rsidR="00000000" w:rsidRPr="00000000">
        <w:rPr>
          <w:rFonts w:ascii="Arial" w:cs="Arial" w:eastAsia="Arial" w:hAnsi="Arial"/>
          <w:b w:val="0"/>
          <w:i w:val="0"/>
          <w:smallCaps w:val="0"/>
          <w:strike w:val="0"/>
          <w:color w:val="000000"/>
          <w:sz w:val="13.5864839553833"/>
          <w:szCs w:val="13.5864839553833"/>
          <w:u w:val="none"/>
          <w:shd w:fill="auto" w:val="clear"/>
          <w:vertAlign w:val="baseline"/>
          <w:rtl w:val="0"/>
        </w:rPr>
        <w:t xml:space="preserve">Source: IMF staff data, based on Abdallah and others (2015). </w:t>
      </w:r>
    </w:p>
    <w:p w:rsidR="00000000" w:rsidDel="00000000" w:rsidP="00000000" w:rsidRDefault="00000000" w:rsidRPr="00000000" w14:paraId="00002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62.8875732421875" w:firstLine="0"/>
        <w:jc w:val="right"/>
        <w:rPr>
          <w:rFonts w:ascii="Arial" w:cs="Arial" w:eastAsia="Arial" w:hAnsi="Arial"/>
          <w:b w:val="0"/>
          <w:i w:val="0"/>
          <w:smallCaps w:val="0"/>
          <w:strike w:val="0"/>
          <w:color w:val="000000"/>
          <w:sz w:val="11.27668571472168"/>
          <w:szCs w:val="11.27668571472168"/>
          <w:u w:val="none"/>
          <w:shd w:fill="auto" w:val="clear"/>
          <w:vertAlign w:val="baseline"/>
        </w:rPr>
      </w:pPr>
      <w:r w:rsidDel="00000000" w:rsidR="00000000" w:rsidRPr="00000000">
        <w:rPr>
          <w:rFonts w:ascii="Arial" w:cs="Arial" w:eastAsia="Arial" w:hAnsi="Arial"/>
          <w:b w:val="0"/>
          <w:i w:val="0"/>
          <w:smallCaps w:val="0"/>
          <w:strike w:val="0"/>
          <w:color w:val="000000"/>
          <w:sz w:val="11.27668571472168"/>
          <w:szCs w:val="11.27668571472168"/>
          <w:u w:val="none"/>
          <w:shd w:fill="auto" w:val="clear"/>
          <w:vertAlign w:val="baseline"/>
          <w:rtl w:val="0"/>
        </w:rPr>
        <w:t xml:space="preserve">left scale right scale </w:t>
      </w:r>
    </w:p>
    <w:p w:rsidR="00000000" w:rsidDel="00000000" w:rsidP="00000000" w:rsidRDefault="00000000" w:rsidRPr="00000000" w14:paraId="00002AB9">
      <w:pPr>
        <w:keepNext w:val="0"/>
        <w:keepLines w:val="0"/>
        <w:widowControl w:val="0"/>
        <w:pBdr>
          <w:top w:space="0" w:sz="0" w:val="nil"/>
          <w:left w:space="0" w:sz="0" w:val="nil"/>
          <w:bottom w:space="0" w:sz="0" w:val="nil"/>
          <w:right w:space="0" w:sz="0" w:val="nil"/>
          <w:between w:space="0" w:sz="0" w:val="nil"/>
        </w:pBdr>
        <w:shd w:fill="auto" w:val="clear"/>
        <w:spacing w:after="0" w:before="147.703857421875" w:line="240" w:lineRule="auto"/>
        <w:ind w:left="0" w:right="28.7762451171875" w:firstLine="0"/>
        <w:jc w:val="right"/>
        <w:rPr>
          <w:rFonts w:ascii="Arial" w:cs="Arial" w:eastAsia="Arial" w:hAnsi="Arial"/>
          <w:b w:val="0"/>
          <w:i w:val="0"/>
          <w:smallCaps w:val="0"/>
          <w:strike w:val="0"/>
          <w:color w:val="000000"/>
          <w:sz w:val="13.5864839553833"/>
          <w:szCs w:val="13.5864839553833"/>
          <w:u w:val="none"/>
          <w:shd w:fill="auto" w:val="clear"/>
          <w:vertAlign w:val="baseline"/>
        </w:rPr>
        <w:sectPr>
          <w:type w:val="continuous"/>
          <w:pgSz w:h="15840" w:w="12240" w:orient="portrait"/>
          <w:pgMar w:bottom="650.4019927978516" w:top="0" w:left="1488.8284301757812" w:right="2339.9481201171875" w:header="0" w:footer="720"/>
          <w:cols w:equalWidth="0" w:num="2">
            <w:col w:space="0" w:w="4220"/>
            <w:col w:space="0" w:w="4220"/>
          </w:cols>
        </w:sectPr>
      </w:pPr>
      <w:r w:rsidDel="00000000" w:rsidR="00000000" w:rsidRPr="00000000">
        <w:rPr>
          <w:rFonts w:ascii="Arial" w:cs="Arial" w:eastAsia="Arial" w:hAnsi="Arial"/>
          <w:b w:val="0"/>
          <w:i w:val="0"/>
          <w:smallCaps w:val="0"/>
          <w:strike w:val="0"/>
          <w:color w:val="000000"/>
          <w:sz w:val="13.5864839553833"/>
          <w:szCs w:val="13.5864839553833"/>
          <w:u w:val="none"/>
          <w:shd w:fill="auto" w:val="clear"/>
          <w:vertAlign w:val="baseline"/>
          <w:rtl w:val="0"/>
        </w:rPr>
        <w:t xml:space="preserve">Source: IMF staff data, based on Abdallah and others (2015). </w:t>
      </w:r>
    </w:p>
    <w:p w:rsidR="00000000" w:rsidDel="00000000" w:rsidP="00000000" w:rsidRDefault="00000000" w:rsidRPr="00000000" w14:paraId="00002ABA">
      <w:pPr>
        <w:keepNext w:val="0"/>
        <w:keepLines w:val="0"/>
        <w:widowControl w:val="0"/>
        <w:pBdr>
          <w:top w:space="0" w:sz="0" w:val="nil"/>
          <w:left w:space="0" w:sz="0" w:val="nil"/>
          <w:bottom w:space="0" w:sz="0" w:val="nil"/>
          <w:right w:space="0" w:sz="0" w:val="nil"/>
          <w:between w:space="0" w:sz="0" w:val="nil"/>
        </w:pBdr>
        <w:shd w:fill="auto" w:val="clear"/>
        <w:spacing w:after="0" w:before="448.907470703125" w:line="299.2799377441406" w:lineRule="auto"/>
        <w:ind w:left="1416.4186096191406" w:right="626.00341796875" w:firstLine="9.619140625"/>
        <w:jc w:val="left"/>
        <w:rPr>
          <w:rFonts w:ascii="Arial" w:cs="Arial" w:eastAsia="Arial" w:hAnsi="Arial"/>
          <w:b w:val="1"/>
          <w:i w:val="0"/>
          <w:smallCaps w:val="0"/>
          <w:strike w:val="0"/>
          <w:color w:val="000000"/>
          <w:sz w:val="20.040000915527344"/>
          <w:szCs w:val="20.040000915527344"/>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New Urea Policy 2015-19 targets increasing domestic production and fertilizer use efficiency, however,  savings are likely to be modest and key distortions remain  </w:t>
      </w:r>
    </w:p>
    <w:p w:rsidR="00000000" w:rsidDel="00000000" w:rsidP="00000000" w:rsidRDefault="00000000" w:rsidRPr="00000000" w14:paraId="00002ABB">
      <w:pPr>
        <w:keepNext w:val="0"/>
        <w:keepLines w:val="0"/>
        <w:widowControl w:val="0"/>
        <w:pBdr>
          <w:top w:space="0" w:sz="0" w:val="nil"/>
          <w:left w:space="0" w:sz="0" w:val="nil"/>
          <w:bottom w:space="0" w:sz="0" w:val="nil"/>
          <w:right w:space="0" w:sz="0" w:val="nil"/>
          <w:between w:space="0" w:sz="0" w:val="nil"/>
        </w:pBdr>
        <w:shd w:fill="auto" w:val="clear"/>
        <w:spacing w:after="0" w:before="16.63330078125" w:line="299.2807960510254"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largely unaddressed.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regard to the Nutrient Base Subsidy  policy, movement control of phosphorus and potassium (PK)  fertilizers has also been liberalized by merging the freight  subsidy with the nutrient subsidy on pro-rata basis. Mainly  technology-driven, combined fertilizer subsidy bill savings are  expected to amount to less than 0.1 percent of GDP over the  next four years. In addition, there are plans for a phased  introduction of direct benefit transfers. However, the Maximum  Retail Price of urea, which accounts for about three-quarters of  the fertilizer subsidy bill, has been kept essentially unchanged  </w:t>
      </w:r>
    </w:p>
    <w:p w:rsidR="00000000" w:rsidDel="00000000" w:rsidP="00000000" w:rsidRDefault="00000000" w:rsidRPr="00000000" w14:paraId="00002ABC">
      <w:pPr>
        <w:keepNext w:val="0"/>
        <w:keepLines w:val="0"/>
        <w:widowControl w:val="0"/>
        <w:pBdr>
          <w:top w:space="0" w:sz="0" w:val="nil"/>
          <w:left w:space="0" w:sz="0" w:val="nil"/>
          <w:bottom w:space="0" w:sz="0" w:val="nil"/>
          <w:right w:space="0" w:sz="0" w:val="nil"/>
          <w:between w:space="0" w:sz="0" w:val="nil"/>
        </w:pBdr>
        <w:shd w:fill="auto" w:val="clear"/>
        <w:spacing w:after="0" w:before="0" w:line="261.11254692077637" w:lineRule="auto"/>
        <w:ind w:left="0" w:right="0" w:firstLine="0"/>
        <w:jc w:val="left"/>
        <w:rPr>
          <w:rFonts w:ascii="Arial" w:cs="Arial" w:eastAsia="Arial" w:hAnsi="Arial"/>
          <w:b w:val="0"/>
          <w:i w:val="0"/>
          <w:smallCaps w:val="0"/>
          <w:strike w:val="0"/>
          <w:color w:val="0583b0"/>
          <w:sz w:val="10.396889686584473"/>
          <w:szCs w:val="10.396889686584473"/>
          <w:u w:val="none"/>
          <w:shd w:fill="auto" w:val="clear"/>
          <w:vertAlign w:val="baseline"/>
        </w:rPr>
      </w:pPr>
      <w:r w:rsidDel="00000000" w:rsidR="00000000" w:rsidRPr="00000000">
        <w:rPr>
          <w:rFonts w:ascii="Arial" w:cs="Arial" w:eastAsia="Arial" w:hAnsi="Arial"/>
          <w:b w:val="1"/>
          <w:i w:val="0"/>
          <w:smallCaps w:val="0"/>
          <w:strike w:val="0"/>
          <w:color w:val="0583b0"/>
          <w:sz w:val="13.862486839294434"/>
          <w:szCs w:val="13.862486839294434"/>
          <w:u w:val="none"/>
          <w:shd w:fill="auto" w:val="clear"/>
          <w:vertAlign w:val="baseline"/>
          <w:rtl w:val="0"/>
        </w:rPr>
        <w:t xml:space="preserve">Urea: Maximum Retail Price Relative to World Market Price </w:t>
      </w:r>
      <w:r w:rsidDel="00000000" w:rsidR="00000000" w:rsidRPr="00000000">
        <w:rPr>
          <w:rFonts w:ascii="Arial" w:cs="Arial" w:eastAsia="Arial" w:hAnsi="Arial"/>
          <w:b w:val="0"/>
          <w:i w:val="0"/>
          <w:smallCaps w:val="0"/>
          <w:strike w:val="0"/>
          <w:color w:val="0583b0"/>
          <w:sz w:val="10.396889686584473"/>
          <w:szCs w:val="10.396889686584473"/>
          <w:u w:val="none"/>
          <w:shd w:fill="auto" w:val="clear"/>
          <w:vertAlign w:val="baseline"/>
          <w:rtl w:val="0"/>
        </w:rPr>
        <w:t xml:space="preserve">(In percent, 12-month moving average) </w:t>
      </w:r>
    </w:p>
    <w:p w:rsidR="00000000" w:rsidDel="00000000" w:rsidP="00000000" w:rsidRDefault="00000000" w:rsidRPr="00000000" w14:paraId="00002A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1.5 </w:t>
      </w:r>
    </w:p>
    <w:p w:rsidR="00000000" w:rsidDel="00000000" w:rsidP="00000000" w:rsidRDefault="00000000" w:rsidRPr="00000000" w14:paraId="00002ABE">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1.4 </w:t>
      </w:r>
    </w:p>
    <w:p w:rsidR="00000000" w:rsidDel="00000000" w:rsidP="00000000" w:rsidRDefault="00000000" w:rsidRPr="00000000" w14:paraId="00002ABF">
      <w:pPr>
        <w:keepNext w:val="0"/>
        <w:keepLines w:val="0"/>
        <w:widowControl w:val="0"/>
        <w:pBdr>
          <w:top w:space="0" w:sz="0" w:val="nil"/>
          <w:left w:space="0" w:sz="0" w:val="nil"/>
          <w:bottom w:space="0" w:sz="0" w:val="nil"/>
          <w:right w:space="0" w:sz="0" w:val="nil"/>
          <w:between w:space="0" w:sz="0" w:val="nil"/>
        </w:pBdr>
        <w:shd w:fill="auto" w:val="clear"/>
        <w:spacing w:after="0" w:before="13.0688476562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1.3 </w:t>
      </w:r>
    </w:p>
    <w:p w:rsidR="00000000" w:rsidDel="00000000" w:rsidP="00000000" w:rsidRDefault="00000000" w:rsidRPr="00000000" w14:paraId="00002AC0">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1.2 </w:t>
      </w:r>
    </w:p>
    <w:p w:rsidR="00000000" w:rsidDel="00000000" w:rsidP="00000000" w:rsidRDefault="00000000" w:rsidRPr="00000000" w14:paraId="00002AC1">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1.1 </w:t>
      </w:r>
    </w:p>
    <w:p w:rsidR="00000000" w:rsidDel="00000000" w:rsidP="00000000" w:rsidRDefault="00000000" w:rsidRPr="00000000" w14:paraId="00002AC2">
      <w:pPr>
        <w:keepNext w:val="0"/>
        <w:keepLines w:val="0"/>
        <w:widowControl w:val="0"/>
        <w:pBdr>
          <w:top w:space="0" w:sz="0" w:val="nil"/>
          <w:left w:space="0" w:sz="0" w:val="nil"/>
          <w:bottom w:space="0" w:sz="0" w:val="nil"/>
          <w:right w:space="0" w:sz="0" w:val="nil"/>
          <w:between w:space="0" w:sz="0" w:val="nil"/>
        </w:pBdr>
        <w:shd w:fill="auto" w:val="clear"/>
        <w:spacing w:after="0" w:before="13.0688476562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1.0 </w:t>
      </w:r>
    </w:p>
    <w:p w:rsidR="00000000" w:rsidDel="00000000" w:rsidP="00000000" w:rsidRDefault="00000000" w:rsidRPr="00000000" w14:paraId="00002AC3">
      <w:pPr>
        <w:keepNext w:val="0"/>
        <w:keepLines w:val="0"/>
        <w:widowControl w:val="0"/>
        <w:pBdr>
          <w:top w:space="0" w:sz="0" w:val="nil"/>
          <w:left w:space="0" w:sz="0" w:val="nil"/>
          <w:bottom w:space="0" w:sz="0" w:val="nil"/>
          <w:right w:space="0" w:sz="0" w:val="nil"/>
          <w:between w:space="0" w:sz="0" w:val="nil"/>
        </w:pBdr>
        <w:shd w:fill="auto" w:val="clear"/>
        <w:spacing w:after="0" w:before="14.27246093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0.9 </w:t>
      </w:r>
    </w:p>
    <w:p w:rsidR="00000000" w:rsidDel="00000000" w:rsidP="00000000" w:rsidRDefault="00000000" w:rsidRPr="00000000" w14:paraId="00002AC4">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0.8 </w:t>
      </w:r>
    </w:p>
    <w:p w:rsidR="00000000" w:rsidDel="00000000" w:rsidP="00000000" w:rsidRDefault="00000000" w:rsidRPr="00000000" w14:paraId="00002AC5">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0.7 </w:t>
      </w:r>
    </w:p>
    <w:p w:rsidR="00000000" w:rsidDel="00000000" w:rsidP="00000000" w:rsidRDefault="00000000" w:rsidRPr="00000000" w14:paraId="00002AC6">
      <w:pPr>
        <w:keepNext w:val="0"/>
        <w:keepLines w:val="0"/>
        <w:widowControl w:val="0"/>
        <w:pBdr>
          <w:top w:space="0" w:sz="0" w:val="nil"/>
          <w:left w:space="0" w:sz="0" w:val="nil"/>
          <w:bottom w:space="0" w:sz="0" w:val="nil"/>
          <w:right w:space="0" w:sz="0" w:val="nil"/>
          <w:between w:space="0" w:sz="0" w:val="nil"/>
        </w:pBdr>
        <w:shd w:fill="auto" w:val="clear"/>
        <w:spacing w:after="0" w:before="13.0688476562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0.6 </w:t>
      </w:r>
    </w:p>
    <w:p w:rsidR="00000000" w:rsidDel="00000000" w:rsidP="00000000" w:rsidRDefault="00000000" w:rsidRPr="00000000" w14:paraId="00002AC7">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0.5 </w:t>
      </w:r>
    </w:p>
    <w:p w:rsidR="00000000" w:rsidDel="00000000" w:rsidP="00000000" w:rsidRDefault="00000000" w:rsidRPr="00000000" w14:paraId="00002AC8">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0.4 </w:t>
      </w:r>
    </w:p>
    <w:p w:rsidR="00000000" w:rsidDel="00000000" w:rsidP="00000000" w:rsidRDefault="00000000" w:rsidRPr="00000000" w14:paraId="00002AC9">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0.3 </w:t>
      </w:r>
    </w:p>
    <w:p w:rsidR="00000000" w:rsidDel="00000000" w:rsidP="00000000" w:rsidRDefault="00000000" w:rsidRPr="00000000" w14:paraId="00002ACA">
      <w:pPr>
        <w:keepNext w:val="0"/>
        <w:keepLines w:val="0"/>
        <w:widowControl w:val="0"/>
        <w:pBdr>
          <w:top w:space="0" w:sz="0" w:val="nil"/>
          <w:left w:space="0" w:sz="0" w:val="nil"/>
          <w:bottom w:space="0" w:sz="0" w:val="nil"/>
          <w:right w:space="0" w:sz="0" w:val="nil"/>
          <w:between w:space="0" w:sz="0" w:val="nil"/>
        </w:pBdr>
        <w:shd w:fill="auto" w:val="clear"/>
        <w:spacing w:after="0" w:before="13.0688476562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0.2 </w:t>
      </w:r>
    </w:p>
    <w:p w:rsidR="00000000" w:rsidDel="00000000" w:rsidP="00000000" w:rsidRDefault="00000000" w:rsidRPr="00000000" w14:paraId="00002ACB">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0.1 </w:t>
      </w:r>
    </w:p>
    <w:p w:rsidR="00000000" w:rsidDel="00000000" w:rsidP="00000000" w:rsidRDefault="00000000" w:rsidRPr="00000000" w14:paraId="00002ACC">
      <w:pPr>
        <w:keepNext w:val="0"/>
        <w:keepLines w:val="0"/>
        <w:widowControl w:val="0"/>
        <w:pBdr>
          <w:top w:space="0" w:sz="0" w:val="nil"/>
          <w:left w:space="0" w:sz="0" w:val="nil"/>
          <w:bottom w:space="0" w:sz="0" w:val="nil"/>
          <w:right w:space="0" w:sz="0" w:val="nil"/>
          <w:between w:space="0" w:sz="0" w:val="nil"/>
        </w:pBdr>
        <w:shd w:fill="auto" w:val="clear"/>
        <w:spacing w:after="0" w:before="13.0682373046875" w:line="240"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0.0 </w:t>
      </w:r>
    </w:p>
    <w:p w:rsidR="00000000" w:rsidDel="00000000" w:rsidP="00000000" w:rsidRDefault="00000000" w:rsidRPr="00000000" w14:paraId="00002ACD">
      <w:pPr>
        <w:keepNext w:val="0"/>
        <w:keepLines w:val="0"/>
        <w:widowControl w:val="0"/>
        <w:pBdr>
          <w:top w:space="0" w:sz="0" w:val="nil"/>
          <w:left w:space="0" w:sz="0" w:val="nil"/>
          <w:bottom w:space="0" w:sz="0" w:val="nil"/>
          <w:right w:space="0" w:sz="0" w:val="nil"/>
          <w:between w:space="0" w:sz="0" w:val="nil"/>
        </w:pBdr>
        <w:shd w:fill="auto" w:val="clear"/>
        <w:spacing w:after="0" w:before="31.060791015625" w:line="332.2822380065918" w:lineRule="auto"/>
        <w:ind w:left="0" w:right="0" w:firstLine="0"/>
        <w:jc w:val="left"/>
        <w:rPr>
          <w:rFonts w:ascii="Arial" w:cs="Arial" w:eastAsia="Arial" w:hAnsi="Arial"/>
          <w:b w:val="0"/>
          <w:i w:val="0"/>
          <w:smallCaps w:val="0"/>
          <w:strike w:val="0"/>
          <w:color w:val="000000"/>
          <w:sz w:val="10.396889686584473"/>
          <w:szCs w:val="10.396889686584473"/>
          <w:u w:val="none"/>
          <w:shd w:fill="auto" w:val="clear"/>
          <w:vertAlign w:val="baseline"/>
        </w:rPr>
        <w:sectPr>
          <w:type w:val="continuous"/>
          <w:pgSz w:h="15840" w:w="12240" w:orient="portrait"/>
          <w:pgMar w:bottom="650.4019927978516" w:top="0" w:left="1444.2141723632812" w:right="1058.0139160156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10.396889686584473"/>
          <w:szCs w:val="10.396889686584473"/>
          <w:u w:val="none"/>
          <w:shd w:fill="auto" w:val="clear"/>
          <w:vertAlign w:val="baseline"/>
          <w:rtl w:val="0"/>
        </w:rPr>
        <w:t xml:space="preserve">1994 1996 1998 2000 2002 2004 2006 2008 2010 2012 2014 Source: World Bank and IMF staff calculations.</w:t>
      </w:r>
    </w:p>
    <w:p w:rsidR="00000000" w:rsidDel="00000000" w:rsidP="00000000" w:rsidRDefault="00000000" w:rsidRPr="00000000" w14:paraId="00002ACE">
      <w:pPr>
        <w:keepNext w:val="0"/>
        <w:keepLines w:val="0"/>
        <w:widowControl w:val="0"/>
        <w:pBdr>
          <w:top w:space="0" w:sz="0" w:val="nil"/>
          <w:left w:space="0" w:sz="0" w:val="nil"/>
          <w:bottom w:space="0" w:sz="0" w:val="nil"/>
          <w:right w:space="0" w:sz="0" w:val="nil"/>
          <w:between w:space="0" w:sz="0" w:val="nil"/>
        </w:pBdr>
        <w:shd w:fill="auto" w:val="clear"/>
        <w:spacing w:after="0" w:before="215.0628662109375" w:line="290.5930995941162" w:lineRule="auto"/>
        <w:ind w:left="1426.2257385253906" w:right="887.078857421875" w:hanging="11.009521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over a decade and is heavily subsidized</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both relative to costs and relative to PK-fertilizers</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which has  resulted in unbalanced fertilizer use and leakages.  </w:t>
      </w:r>
    </w:p>
    <w:p w:rsidR="00000000" w:rsidDel="00000000" w:rsidP="00000000" w:rsidRDefault="00000000" w:rsidRPr="00000000" w14:paraId="00002ACF">
      <w:pPr>
        <w:keepNext w:val="0"/>
        <w:keepLines w:val="0"/>
        <w:widowControl w:val="0"/>
        <w:pBdr>
          <w:top w:space="0" w:sz="0" w:val="nil"/>
          <w:left w:space="0" w:sz="0" w:val="nil"/>
          <w:bottom w:space="0" w:sz="0" w:val="nil"/>
          <w:right w:space="0" w:sz="0" w:val="nil"/>
          <w:between w:space="0" w:sz="0" w:val="nil"/>
        </w:pBdr>
        <w:shd w:fill="auto" w:val="clear"/>
        <w:spacing w:after="0" w:before="151.0211181640625" w:line="265.310754776001" w:lineRule="auto"/>
        <w:ind w:left="1399.9824523925781" w:right="541.578369140625" w:firstLine="19.028778076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Subsidy rationalization reforms should to be underpinned by the JAM</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3</w:t>
      </w:r>
      <w:r w:rsidDel="00000000" w:rsidR="00000000" w:rsidRPr="00000000">
        <w:rPr>
          <w:rFonts w:ascii="Arial" w:cs="Arial" w:eastAsia="Arial" w:hAnsi="Arial"/>
          <w:b w:val="1"/>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trinity (financial inclusion,  biometric identification and use of mobile technology) and better targeting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As at end-December 2015,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coverage has reached over 950 million persons, and the number of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Jan-Dhan Yojana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bank accounts  now exceeds 198 million.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Aadhaar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has proved instrumental in enabling better access to banking services. The  JAM trinity is being contemplated as the next important initiative. In this regard, greater use of 2011/12 Socio Economic and Caste Census could help improve welfare outcomes across the regions and social groups and to  monitor impact, particularly as the federal government embarks on implementing the recommendations of the  Fourteenth Finance Commission by enabling greater revenue sharing with the states and also downsizing  centrally-sponsored schemes. </w:t>
      </w:r>
    </w:p>
    <w:p w:rsidR="00000000" w:rsidDel="00000000" w:rsidP="00000000" w:rsidRDefault="00000000" w:rsidRPr="00000000" w14:paraId="00002AD0">
      <w:pPr>
        <w:keepNext w:val="0"/>
        <w:keepLines w:val="0"/>
        <w:widowControl w:val="0"/>
        <w:pBdr>
          <w:top w:space="0" w:sz="0" w:val="nil"/>
          <w:left w:space="0" w:sz="0" w:val="nil"/>
          <w:bottom w:space="0" w:sz="0" w:val="nil"/>
          <w:right w:space="0" w:sz="0" w:val="nil"/>
          <w:between w:space="0" w:sz="0" w:val="nil"/>
        </w:pBdr>
        <w:shd w:fill="auto" w:val="clear"/>
        <w:spacing w:after="0" w:before="424.21356201171875" w:line="240" w:lineRule="auto"/>
        <w:ind w:left="141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1"/>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2AD1">
      <w:pPr>
        <w:keepNext w:val="0"/>
        <w:keepLines w:val="0"/>
        <w:widowControl w:val="0"/>
        <w:pBdr>
          <w:top w:space="0" w:sz="0" w:val="nil"/>
          <w:left w:space="0" w:sz="0" w:val="nil"/>
          <w:bottom w:space="0" w:sz="0" w:val="nil"/>
          <w:right w:space="0" w:sz="0" w:val="nil"/>
          <w:between w:space="0" w:sz="0" w:val="nil"/>
        </w:pBdr>
        <w:shd w:fill="auto" w:val="clear"/>
        <w:spacing w:after="0" w:before="0" w:line="220.3878879547119" w:lineRule="auto"/>
        <w:ind w:left="1418.2611083984375" w:right="961.973876953125" w:hanging="2.169952392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See C.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Abdallah, D. Coady, S. Gupta, and E. Hanedar (2015),“The Quest for the Holy Grail: Efficient and Equitable Fiscal  Consolidation in India”, IMF WP 15/152.  </w:t>
      </w:r>
    </w:p>
    <w:p w:rsidR="00000000" w:rsidDel="00000000" w:rsidP="00000000" w:rsidRDefault="00000000" w:rsidRPr="00000000" w14:paraId="00002AD2">
      <w:pPr>
        <w:keepNext w:val="0"/>
        <w:keepLines w:val="0"/>
        <w:widowControl w:val="0"/>
        <w:pBdr>
          <w:top w:space="0" w:sz="0" w:val="nil"/>
          <w:left w:space="0" w:sz="0" w:val="nil"/>
          <w:bottom w:space="0" w:sz="0" w:val="nil"/>
          <w:right w:space="0" w:sz="0" w:val="nil"/>
          <w:between w:space="0" w:sz="0" w:val="nil"/>
        </w:pBdr>
        <w:shd w:fill="auto" w:val="clear"/>
        <w:spacing w:after="0" w:before="22.61962890625" w:line="240" w:lineRule="auto"/>
        <w:ind w:left="1418.294372558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Jan Dhan Yojana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Aadhaar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mobile communications.  </w:t>
      </w:r>
    </w:p>
    <w:p w:rsidR="00000000" w:rsidDel="00000000" w:rsidP="00000000" w:rsidRDefault="00000000" w:rsidRPr="00000000" w14:paraId="00002AD3">
      <w:pPr>
        <w:keepNext w:val="0"/>
        <w:keepLines w:val="0"/>
        <w:widowControl w:val="0"/>
        <w:pBdr>
          <w:top w:space="0" w:sz="0" w:val="nil"/>
          <w:left w:space="0" w:sz="0" w:val="nil"/>
          <w:bottom w:space="0" w:sz="0" w:val="nil"/>
          <w:right w:space="0" w:sz="0" w:val="nil"/>
          <w:between w:space="0" w:sz="0" w:val="nil"/>
        </w:pBdr>
        <w:shd w:fill="auto" w:val="clear"/>
        <w:spacing w:after="0" w:before="20.733489990234375" w:line="240" w:lineRule="auto"/>
        <w:ind w:left="0" w:right="551.26708984375" w:firstLine="0"/>
        <w:jc w:val="righ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583b0"/>
          <w:sz w:val="15.960000038146973"/>
          <w:szCs w:val="15.960000038146973"/>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5.960000038146973"/>
          <w:szCs w:val="15.960000038146973"/>
          <w:u w:val="none"/>
          <w:shd w:fill="dddddd" w:val="clear"/>
          <w:vertAlign w:val="baseline"/>
          <w:rtl w:val="0"/>
        </w:rPr>
        <w:t xml:space="preserve">69</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 </w:t>
      </w:r>
    </w:p>
    <w:p w:rsidR="00000000" w:rsidDel="00000000" w:rsidP="00000000" w:rsidRDefault="00000000" w:rsidRPr="00000000" w14:paraId="00002AD4">
      <w:pPr>
        <w:keepNext w:val="0"/>
        <w:keepLines w:val="0"/>
        <w:widowControl w:val="0"/>
        <w:pBdr>
          <w:top w:space="0" w:sz="0" w:val="nil"/>
          <w:left w:space="0" w:sz="0" w:val="nil"/>
          <w:bottom w:space="0" w:sz="0" w:val="nil"/>
          <w:right w:space="0" w:sz="0" w:val="nil"/>
          <w:between w:space="0" w:sz="0" w:val="nil"/>
        </w:pBdr>
        <w:shd w:fill="auto" w:val="clear"/>
        <w:spacing w:after="0" w:before="0" w:line="237.43221759796143" w:lineRule="auto"/>
        <w:ind w:left="0" w:right="750" w:firstLine="0"/>
        <w:jc w:val="center"/>
        <w:rPr>
          <w:rFonts w:ascii="Arial" w:cs="Arial" w:eastAsia="Arial" w:hAnsi="Arial"/>
          <w:b w:val="1"/>
          <w:i w:val="0"/>
          <w:smallCaps w:val="0"/>
          <w:strike w:val="0"/>
          <w:color w:val="000000"/>
          <w:sz w:val="60"/>
          <w:szCs w:val="60"/>
          <w:u w:val="none"/>
          <w:shd w:fill="auto" w:val="clear"/>
          <w:vertAlign w:val="baseline"/>
        </w:rPr>
      </w:pP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Pr>
        <w:drawing>
          <wp:inline distB="19050" distT="19050" distL="19050" distR="19050">
            <wp:extent cx="6991350" cy="1047750"/>
            <wp:effectExtent b="0" l="0" r="0" t="0"/>
            <wp:docPr id="27" name="image27.png"/>
            <a:graphic>
              <a:graphicData uri="http://schemas.openxmlformats.org/drawingml/2006/picture">
                <pic:pic>
                  <pic:nvPicPr>
                    <pic:cNvPr id="0" name="image27.png"/>
                    <pic:cNvPicPr preferRelativeResize="0"/>
                  </pic:nvPicPr>
                  <pic:blipFill>
                    <a:blip r:embed="rId58"/>
                    <a:srcRect b="0" l="0" r="0" t="0"/>
                    <a:stretch>
                      <a:fillRect/>
                    </a:stretch>
                  </pic:blipFill>
                  <pic:spPr>
                    <a:xfrm>
                      <a:off x="0" y="0"/>
                      <a:ext cx="6991350" cy="1047750"/>
                    </a:xfrm>
                    <a:prstGeom prst="rect"/>
                    <a:ln/>
                  </pic:spPr>
                </pic:pic>
              </a:graphicData>
            </a:graphic>
          </wp:inline>
        </w:drawing>
      </w: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INDIA  </w:t>
      </w:r>
    </w:p>
    <w:p w:rsidR="00000000" w:rsidDel="00000000" w:rsidP="00000000" w:rsidRDefault="00000000" w:rsidRPr="00000000" w14:paraId="00002AD5">
      <w:pPr>
        <w:keepNext w:val="0"/>
        <w:keepLines w:val="0"/>
        <w:widowControl w:val="0"/>
        <w:pBdr>
          <w:top w:space="0" w:sz="0" w:val="nil"/>
          <w:left w:space="0" w:sz="0" w:val="nil"/>
          <w:bottom w:space="0" w:sz="0" w:val="nil"/>
          <w:right w:space="0" w:sz="0" w:val="nil"/>
          <w:between w:space="0" w:sz="0" w:val="nil"/>
        </w:pBdr>
        <w:shd w:fill="auto" w:val="clear"/>
        <w:spacing w:after="0" w:before="62.50244140625" w:line="240" w:lineRule="auto"/>
        <w:ind w:left="2690.2679443359375" w:right="0" w:firstLine="0"/>
        <w:jc w:val="left"/>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STAFF REPORT FOR THE 2016 ARTICLE IV  </w:t>
      </w:r>
    </w:p>
    <w:p w:rsidR="00000000" w:rsidDel="00000000" w:rsidP="00000000" w:rsidRDefault="00000000" w:rsidRPr="00000000" w14:paraId="00002AD6">
      <w:pPr>
        <w:keepNext w:val="0"/>
        <w:keepLines w:val="0"/>
        <w:widowControl w:val="0"/>
        <w:pBdr>
          <w:top w:space="0" w:sz="0" w:val="nil"/>
          <w:left w:space="0" w:sz="0" w:val="nil"/>
          <w:bottom w:space="0" w:sz="0" w:val="nil"/>
          <w:right w:space="0" w:sz="0" w:val="nil"/>
          <w:between w:space="0" w:sz="0" w:val="nil"/>
        </w:pBdr>
        <w:shd w:fill="auto" w:val="clear"/>
        <w:spacing w:after="0" w:before="60.692138671875" w:line="240" w:lineRule="auto"/>
        <w:ind w:left="2687.6544189453125" w:right="0" w:firstLine="0"/>
        <w:jc w:val="left"/>
        <w:rPr>
          <w:rFonts w:ascii="Arial" w:cs="Arial" w:eastAsia="Arial" w:hAnsi="Arial"/>
          <w:b w:val="1"/>
          <w:i w:val="0"/>
          <w:smallCaps w:val="0"/>
          <w:strike w:val="0"/>
          <w:color w:val="949494"/>
          <w:sz w:val="29.040000915527344"/>
          <w:szCs w:val="29.040000915527344"/>
          <w:u w:val="none"/>
          <w:shd w:fill="auto" w:val="clear"/>
          <w:vertAlign w:val="baseline"/>
        </w:rPr>
      </w:pPr>
      <w:r w:rsidDel="00000000" w:rsidR="00000000" w:rsidRPr="00000000">
        <w:rPr>
          <w:rFonts w:ascii="Arial" w:cs="Arial" w:eastAsia="Arial" w:hAnsi="Arial"/>
          <w:b w:val="1"/>
          <w:i w:val="0"/>
          <w:smallCaps w:val="0"/>
          <w:strike w:val="0"/>
          <w:color w:val="949494"/>
          <w:sz w:val="29.040000915527344"/>
          <w:szCs w:val="29.040000915527344"/>
          <w:u w:val="none"/>
          <w:shd w:fill="auto" w:val="clear"/>
          <w:vertAlign w:val="baseline"/>
          <w:rtl w:val="0"/>
        </w:rPr>
        <w:t xml:space="preserve">CONSULTATION—INFORMATIONAL ANNEX  </w:t>
      </w:r>
    </w:p>
    <w:p w:rsidR="00000000" w:rsidDel="00000000" w:rsidP="00000000" w:rsidRDefault="00000000" w:rsidRPr="00000000" w14:paraId="00002AD7">
      <w:pPr>
        <w:keepNext w:val="0"/>
        <w:keepLines w:val="0"/>
        <w:widowControl w:val="0"/>
        <w:pBdr>
          <w:top w:space="0" w:sz="0" w:val="nil"/>
          <w:left w:space="0" w:sz="0" w:val="nil"/>
          <w:bottom w:space="0" w:sz="0" w:val="nil"/>
          <w:right w:space="0" w:sz="0" w:val="nil"/>
          <w:between w:space="0" w:sz="0" w:val="nil"/>
        </w:pBdr>
        <w:shd w:fill="auto" w:val="clear"/>
        <w:spacing w:after="0" w:before="19.913330078125" w:line="240" w:lineRule="auto"/>
        <w:ind w:left="233.6999893188476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January 27, 2016 </w:t>
      </w:r>
    </w:p>
    <w:p w:rsidR="00000000" w:rsidDel="00000000" w:rsidP="00000000" w:rsidRDefault="00000000" w:rsidRPr="00000000" w14:paraId="00002AD8">
      <w:pPr>
        <w:keepNext w:val="0"/>
        <w:keepLines w:val="0"/>
        <w:widowControl w:val="0"/>
        <w:pBdr>
          <w:top w:space="0" w:sz="0" w:val="nil"/>
          <w:left w:space="0" w:sz="0" w:val="nil"/>
          <w:bottom w:space="0" w:sz="0" w:val="nil"/>
          <w:right w:space="0" w:sz="0" w:val="nil"/>
          <w:between w:space="0" w:sz="0" w:val="nil"/>
        </w:pBdr>
        <w:shd w:fill="auto" w:val="clear"/>
        <w:spacing w:after="0" w:before="447.330322265625" w:line="240" w:lineRule="auto"/>
        <w:ind w:left="2918.92333984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Prepared By </w:t>
      </w:r>
      <w:r w:rsidDel="00000000" w:rsidR="00000000" w:rsidRPr="00000000">
        <w:rPr>
          <w:rFonts w:ascii="Arial" w:cs="Arial" w:eastAsia="Arial" w:hAnsi="Arial"/>
          <w:b w:val="0"/>
          <w:i w:val="0"/>
          <w:smallCaps w:val="0"/>
          <w:strike w:val="0"/>
          <w:color w:val="000000"/>
          <w:sz w:val="21"/>
          <w:szCs w:val="21"/>
          <w:u w:val="none"/>
          <w:shd w:fill="d8e5f1" w:val="clear"/>
          <w:vertAlign w:val="baseline"/>
          <w:rtl w:val="0"/>
        </w:rPr>
        <w:t xml:space="preserve">Asia and Pacific Department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D9">
      <w:pPr>
        <w:keepNext w:val="0"/>
        <w:keepLines w:val="0"/>
        <w:widowControl w:val="0"/>
        <w:pBdr>
          <w:top w:space="0" w:sz="0" w:val="nil"/>
          <w:left w:space="0" w:sz="0" w:val="nil"/>
          <w:bottom w:space="0" w:sz="0" w:val="nil"/>
          <w:right w:space="0" w:sz="0" w:val="nil"/>
          <w:between w:space="0" w:sz="0" w:val="nil"/>
        </w:pBdr>
        <w:shd w:fill="auto" w:val="clear"/>
        <w:spacing w:after="0" w:before="1344.1082763671875" w:line="240" w:lineRule="auto"/>
        <w:ind w:left="2987.5344848632812" w:right="0" w:firstLine="0"/>
        <w:jc w:val="left"/>
        <w:rPr>
          <w:rFonts w:ascii="Arial" w:cs="Arial" w:eastAsia="Arial" w:hAnsi="Arial"/>
          <w:b w:val="1"/>
          <w:i w:val="0"/>
          <w:smallCaps w:val="0"/>
          <w:strike w:val="0"/>
          <w:color w:val="f4f4f4"/>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f4f4f4"/>
          <w:sz w:val="32.040000915527344"/>
          <w:szCs w:val="32.040000915527344"/>
          <w:u w:val="none"/>
          <w:shd w:fill="0583b0" w:val="clear"/>
          <w:vertAlign w:val="baseline"/>
          <w:rtl w:val="0"/>
        </w:rPr>
        <w:t xml:space="preserve">CONTENTS </w:t>
      </w:r>
      <w:r w:rsidDel="00000000" w:rsidR="00000000" w:rsidRPr="00000000">
        <w:rPr>
          <w:rFonts w:ascii="Arial" w:cs="Arial" w:eastAsia="Arial" w:hAnsi="Arial"/>
          <w:b w:val="1"/>
          <w:i w:val="0"/>
          <w:smallCaps w:val="0"/>
          <w:strike w:val="0"/>
          <w:color w:val="f4f4f4"/>
          <w:sz w:val="32.040000915527344"/>
          <w:szCs w:val="32.040000915527344"/>
          <w:u w:val="none"/>
          <w:shd w:fill="auto" w:val="clear"/>
          <w:vertAlign w:val="baseline"/>
          <w:rtl w:val="0"/>
        </w:rPr>
        <w:t xml:space="preserve"> </w:t>
      </w:r>
    </w:p>
    <w:p w:rsidR="00000000" w:rsidDel="00000000" w:rsidP="00000000" w:rsidRDefault="00000000" w:rsidRPr="00000000" w14:paraId="00002ADA">
      <w:pPr>
        <w:keepNext w:val="0"/>
        <w:keepLines w:val="0"/>
        <w:widowControl w:val="0"/>
        <w:pBdr>
          <w:top w:space="0" w:sz="0" w:val="nil"/>
          <w:left w:space="0" w:sz="0" w:val="nil"/>
          <w:bottom w:space="0" w:sz="0" w:val="nil"/>
          <w:right w:space="0" w:sz="0" w:val="nil"/>
          <w:between w:space="0" w:sz="0" w:val="nil"/>
        </w:pBdr>
        <w:shd w:fill="auto" w:val="clear"/>
        <w:spacing w:after="0" w:before="685.6982421875" w:line="240" w:lineRule="auto"/>
        <w:ind w:left="0" w:right="1031.9482421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FUND RELATIONS _____________________________________________________________________ 2 </w:t>
      </w:r>
    </w:p>
    <w:p w:rsidR="00000000" w:rsidDel="00000000" w:rsidP="00000000" w:rsidRDefault="00000000" w:rsidRPr="00000000" w14:paraId="00002ADB">
      <w:pPr>
        <w:keepNext w:val="0"/>
        <w:keepLines w:val="0"/>
        <w:widowControl w:val="0"/>
        <w:pBdr>
          <w:top w:space="0" w:sz="0" w:val="nil"/>
          <w:left w:space="0" w:sz="0" w:val="nil"/>
          <w:bottom w:space="0" w:sz="0" w:val="nil"/>
          <w:right w:space="0" w:sz="0" w:val="nil"/>
          <w:between w:space="0" w:sz="0" w:val="nil"/>
        </w:pBdr>
        <w:shd w:fill="auto" w:val="clear"/>
        <w:spacing w:after="0" w:before="354.9249267578125" w:line="240" w:lineRule="auto"/>
        <w:ind w:left="0" w:right="1027.57690429687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WORLD BANK GROUP _______________________________________ 6 </w:t>
      </w:r>
    </w:p>
    <w:p w:rsidR="00000000" w:rsidDel="00000000" w:rsidP="00000000" w:rsidRDefault="00000000" w:rsidRPr="00000000" w14:paraId="00002ADC">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1028.58642578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RELATIONS WITH THE ASIAN DEVELOPMENT BANK _______________________________ 8 </w:t>
      </w:r>
    </w:p>
    <w:p w:rsidR="00000000" w:rsidDel="00000000" w:rsidP="00000000" w:rsidRDefault="00000000" w:rsidRPr="00000000" w14:paraId="00002ADD">
      <w:pPr>
        <w:keepNext w:val="0"/>
        <w:keepLines w:val="0"/>
        <w:widowControl w:val="0"/>
        <w:pBdr>
          <w:top w:space="0" w:sz="0" w:val="nil"/>
          <w:left w:space="0" w:sz="0" w:val="nil"/>
          <w:bottom w:space="0" w:sz="0" w:val="nil"/>
          <w:right w:space="0" w:sz="0" w:val="nil"/>
          <w:between w:space="0" w:sz="0" w:val="nil"/>
        </w:pBdr>
        <w:shd w:fill="auto" w:val="clear"/>
        <w:spacing w:after="0" w:before="354.9298095703125" w:line="240" w:lineRule="auto"/>
        <w:ind w:left="0" w:right="1024.85595703125" w:firstLine="0"/>
        <w:jc w:val="right"/>
        <w:rPr>
          <w:rFonts w:ascii="Arial" w:cs="Arial" w:eastAsia="Arial" w:hAnsi="Arial"/>
          <w:b w:val="1"/>
          <w:i w:val="0"/>
          <w:smallCaps w:val="0"/>
          <w:strike w:val="0"/>
          <w:color w:val="0583b0"/>
          <w:sz w:val="21"/>
          <w:szCs w:val="21"/>
          <w:u w:val="none"/>
          <w:shd w:fill="auto" w:val="clear"/>
          <w:vertAlign w:val="baseline"/>
        </w:rPr>
      </w:pPr>
      <w:r w:rsidDel="00000000" w:rsidR="00000000" w:rsidRPr="00000000">
        <w:rPr>
          <w:rFonts w:ascii="Arial" w:cs="Arial" w:eastAsia="Arial" w:hAnsi="Arial"/>
          <w:b w:val="1"/>
          <w:i w:val="0"/>
          <w:smallCaps w:val="0"/>
          <w:strike w:val="0"/>
          <w:color w:val="0583b0"/>
          <w:sz w:val="21"/>
          <w:szCs w:val="21"/>
          <w:u w:val="none"/>
          <w:shd w:fill="auto" w:val="clear"/>
          <w:vertAlign w:val="baseline"/>
          <w:rtl w:val="0"/>
        </w:rPr>
        <w:t xml:space="preserve">STATISTICAL ISSUES __________________________________________________________________ 10 </w:t>
      </w:r>
    </w:p>
    <w:p w:rsidR="00000000" w:rsidDel="00000000" w:rsidP="00000000" w:rsidRDefault="00000000" w:rsidRPr="00000000" w14:paraId="00002A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DF">
      <w:pPr>
        <w:keepNext w:val="0"/>
        <w:keepLines w:val="0"/>
        <w:widowControl w:val="0"/>
        <w:pBdr>
          <w:top w:space="0" w:sz="0" w:val="nil"/>
          <w:left w:space="0" w:sz="0" w:val="nil"/>
          <w:bottom w:space="0" w:sz="0" w:val="nil"/>
          <w:right w:space="0" w:sz="0" w:val="nil"/>
          <w:between w:space="0" w:sz="0" w:val="nil"/>
        </w:pBdr>
        <w:shd w:fill="auto" w:val="clear"/>
        <w:spacing w:after="0" w:before="626.337890625" w:line="240" w:lineRule="auto"/>
        <w:ind w:left="146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FUND RELATIONS  </w:t>
      </w:r>
    </w:p>
    <w:p w:rsidR="00000000" w:rsidDel="00000000" w:rsidP="00000000" w:rsidRDefault="00000000" w:rsidRPr="00000000" w14:paraId="00002AE0">
      <w:pPr>
        <w:keepNext w:val="0"/>
        <w:keepLines w:val="0"/>
        <w:widowControl w:val="0"/>
        <w:pBdr>
          <w:top w:space="0" w:sz="0" w:val="nil"/>
          <w:left w:space="0" w:sz="0" w:val="nil"/>
          <w:bottom w:space="0" w:sz="0" w:val="nil"/>
          <w:right w:space="0" w:sz="0" w:val="nil"/>
          <w:between w:space="0" w:sz="0" w:val="nil"/>
        </w:pBdr>
        <w:shd w:fill="auto" w:val="clear"/>
        <w:spacing w:after="0" w:before="193.082275390625" w:line="240" w:lineRule="auto"/>
        <w:ind w:left="1453.07998657226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of December 31, 2015)  </w:t>
      </w:r>
    </w:p>
    <w:p w:rsidR="00000000" w:rsidDel="00000000" w:rsidP="00000000" w:rsidRDefault="00000000" w:rsidRPr="00000000" w14:paraId="00002AE1">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5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Membership Status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E2">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40.90011596679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Joined December 27, 1945; Article VIII.  </w:t>
      </w:r>
    </w:p>
    <w:p w:rsidR="00000000" w:rsidDel="00000000" w:rsidP="00000000" w:rsidRDefault="00000000" w:rsidRPr="00000000" w14:paraId="00002AE3">
      <w:pPr>
        <w:keepNext w:val="0"/>
        <w:keepLines w:val="0"/>
        <w:widowControl w:val="0"/>
        <w:pBdr>
          <w:top w:space="0" w:sz="0" w:val="nil"/>
          <w:left w:space="0" w:sz="0" w:val="nil"/>
          <w:bottom w:space="0" w:sz="0" w:val="nil"/>
          <w:right w:space="0" w:sz="0" w:val="nil"/>
          <w:between w:space="0" w:sz="0" w:val="nil"/>
        </w:pBdr>
        <w:shd w:fill="auto" w:val="clear"/>
        <w:spacing w:after="0" w:before="294.92431640625" w:line="240" w:lineRule="auto"/>
        <w:ind w:left="1446.3600158691406"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General Resources Account  </w:t>
      </w:r>
    </w:p>
    <w:p w:rsidR="00000000" w:rsidDel="00000000" w:rsidP="00000000" w:rsidRDefault="00000000" w:rsidRPr="00000000" w14:paraId="00002AE4">
      <w:pPr>
        <w:keepNext w:val="0"/>
        <w:keepLines w:val="0"/>
        <w:widowControl w:val="0"/>
        <w:pBdr>
          <w:top w:space="0" w:sz="0" w:val="nil"/>
          <w:left w:space="0" w:sz="0" w:val="nil"/>
          <w:bottom w:space="0" w:sz="0" w:val="nil"/>
          <w:right w:space="0" w:sz="0" w:val="nil"/>
          <w:between w:space="0" w:sz="0" w:val="nil"/>
        </w:pBdr>
        <w:shd w:fill="auto" w:val="clear"/>
        <w:spacing w:after="0" w:before="54.9365234375" w:line="285.60582160949707" w:lineRule="auto"/>
        <w:ind w:left="1448.4608459472656" w:right="1622.3468017578125" w:firstLine="710.345306396484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SDR Million % Quota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Quota 5,821.50 100.00  Fund Holdings of Currency (Holdings Rate) 4,885.02 83.91  Reserve Tranche Position 936.58 16.09  Lending to the Fund  </w:t>
      </w:r>
    </w:p>
    <w:p w:rsidR="00000000" w:rsidDel="00000000" w:rsidP="00000000" w:rsidRDefault="00000000" w:rsidRPr="00000000" w14:paraId="00002AE5">
      <w:pPr>
        <w:keepNext w:val="0"/>
        <w:keepLines w:val="0"/>
        <w:widowControl w:val="0"/>
        <w:pBdr>
          <w:top w:space="0" w:sz="0" w:val="nil"/>
          <w:left w:space="0" w:sz="0" w:val="nil"/>
          <w:bottom w:space="0" w:sz="0" w:val="nil"/>
          <w:right w:space="0" w:sz="0" w:val="nil"/>
          <w:between w:space="0" w:sz="0" w:val="nil"/>
        </w:pBdr>
        <w:shd w:fill="auto" w:val="clear"/>
        <w:spacing w:after="0" w:before="15.0311279296875" w:line="240" w:lineRule="auto"/>
        <w:ind w:left="1458.1208801269531"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New Arrangements to Borrow 844.09  </w:t>
      </w:r>
    </w:p>
    <w:p w:rsidR="00000000" w:rsidDel="00000000" w:rsidP="00000000" w:rsidRDefault="00000000" w:rsidRPr="00000000" w14:paraId="00002AE6">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40" w:lineRule="auto"/>
        <w:ind w:left="1505.85388183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Department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E7">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40" w:lineRule="auto"/>
        <w:ind w:left="0" w:right="1693.914794921875" w:firstLine="0"/>
        <w:jc w:val="righ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SDR Million % Allocation </w:t>
      </w:r>
    </w:p>
    <w:p w:rsidR="00000000" w:rsidDel="00000000" w:rsidP="00000000" w:rsidRDefault="00000000" w:rsidRPr="00000000" w14:paraId="00002AE8">
      <w:pPr>
        <w:keepNext w:val="0"/>
        <w:keepLines w:val="0"/>
        <w:widowControl w:val="0"/>
        <w:pBdr>
          <w:top w:space="0" w:sz="0" w:val="nil"/>
          <w:left w:space="0" w:sz="0" w:val="nil"/>
          <w:bottom w:space="0" w:sz="0" w:val="nil"/>
          <w:right w:space="0" w:sz="0" w:val="nil"/>
          <w:between w:space="0" w:sz="0" w:val="nil"/>
        </w:pBdr>
        <w:shd w:fill="auto" w:val="clear"/>
        <w:spacing w:after="0" w:before="54.9359130859375" w:line="285.60582160949707" w:lineRule="auto"/>
        <w:ind w:left="1458.1216430664062" w:right="1624.02954101562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Net cumulative allocation 3,978.26 100.00  Holdings 2,889.00 72.62  </w:t>
      </w:r>
    </w:p>
    <w:p w:rsidR="00000000" w:rsidDel="00000000" w:rsidP="00000000" w:rsidRDefault="00000000" w:rsidRPr="00000000" w14:paraId="00002AE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46.3615417480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Outstanding Purchases and Loans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None  </w:t>
      </w:r>
    </w:p>
    <w:p w:rsidR="00000000" w:rsidDel="00000000" w:rsidP="00000000" w:rsidRDefault="00000000" w:rsidRPr="00000000" w14:paraId="00002AEA">
      <w:pPr>
        <w:keepNext w:val="0"/>
        <w:keepLines w:val="0"/>
        <w:widowControl w:val="0"/>
        <w:pBdr>
          <w:top w:space="0" w:sz="0" w:val="nil"/>
          <w:left w:space="0" w:sz="0" w:val="nil"/>
          <w:bottom w:space="0" w:sz="0" w:val="nil"/>
          <w:right w:space="0" w:sz="0" w:val="nil"/>
          <w:between w:space="0" w:sz="0" w:val="nil"/>
        </w:pBdr>
        <w:shd w:fill="auto" w:val="clear"/>
        <w:spacing w:after="0" w:before="294.9237060546875" w:line="240" w:lineRule="auto"/>
        <w:ind w:left="1513.2046508789062" w:right="0" w:firstLine="0"/>
        <w:jc w:val="left"/>
        <w:rPr>
          <w:rFonts w:ascii="Arial" w:cs="Arial" w:eastAsia="Arial" w:hAnsi="Arial"/>
          <w:b w:val="0"/>
          <w:i w:val="0"/>
          <w:smallCaps w:val="0"/>
          <w:strike w:val="0"/>
          <w:color w:val="000000"/>
          <w:sz w:val="21"/>
          <w:szCs w:val="21"/>
          <w:u w:val="none"/>
          <w:shd w:fill="auto" w:val="clear"/>
          <w:vertAlign w:val="baseline"/>
        </w:rPr>
        <w:sectPr>
          <w:type w:val="continuous"/>
          <w:pgSz w:h="15840" w:w="12240" w:orient="portrait"/>
          <w:pgMar w:bottom="650.4019927978516" w:top="0" w:left="30" w:right="450" w:header="0" w:footer="720"/>
          <w:cols w:equalWidth="0" w:num="1">
            <w:col w:space="0" w:w="1176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Financial Arrangements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EB">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Type Date of  Arrangement  </w:t>
      </w:r>
    </w:p>
    <w:p w:rsidR="00000000" w:rsidDel="00000000" w:rsidP="00000000" w:rsidRDefault="00000000" w:rsidRPr="00000000" w14:paraId="00002AEC">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Expiration  Date  </w:t>
      </w:r>
    </w:p>
    <w:p w:rsidR="00000000" w:rsidDel="00000000" w:rsidP="00000000" w:rsidRDefault="00000000" w:rsidRPr="00000000" w14:paraId="00002AED">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Approved  (SDR Million)  </w:t>
      </w:r>
    </w:p>
    <w:p w:rsidR="00000000" w:rsidDel="00000000" w:rsidP="00000000" w:rsidRDefault="00000000" w:rsidRPr="00000000" w14:paraId="00002AEE">
      <w:pPr>
        <w:keepNext w:val="0"/>
        <w:keepLines w:val="0"/>
        <w:widowControl w:val="0"/>
        <w:pBdr>
          <w:top w:space="0" w:sz="0" w:val="nil"/>
          <w:left w:space="0" w:sz="0" w:val="nil"/>
          <w:bottom w:space="0" w:sz="0" w:val="nil"/>
          <w:right w:space="0" w:sz="0" w:val="nil"/>
          <w:between w:space="0" w:sz="0" w:val="nil"/>
        </w:pBdr>
        <w:shd w:fill="auto" w:val="clear"/>
        <w:spacing w:after="0" w:before="0" w:line="285.60582160949707" w:lineRule="auto"/>
        <w:ind w:left="0" w:right="0" w:firstLine="0"/>
        <w:jc w:val="left"/>
        <w:rPr>
          <w:rFonts w:ascii="Arial" w:cs="Arial" w:eastAsia="Arial" w:hAnsi="Arial"/>
          <w:b w:val="1"/>
          <w:i w:val="0"/>
          <w:smallCaps w:val="0"/>
          <w:strike w:val="0"/>
          <w:color w:val="000000"/>
          <w:sz w:val="21"/>
          <w:szCs w:val="21"/>
          <w:u w:val="none"/>
          <w:shd w:fill="auto" w:val="clear"/>
          <w:vertAlign w:val="baseline"/>
        </w:rPr>
        <w:sectPr>
          <w:type w:val="continuous"/>
          <w:pgSz w:h="15840" w:w="12240" w:orient="portrait"/>
          <w:pgMar w:bottom="650.4019927978516" w:top="0" w:left="1921.9607543945312" w:right="2023.3123779296875" w:header="0" w:footer="720"/>
          <w:cols w:equalWidth="0" w:num="4">
            <w:col w:space="0" w:w="2080"/>
            <w:col w:space="0" w:w="2080"/>
            <w:col w:space="0" w:w="2080"/>
            <w:col w:space="0" w:w="2080"/>
          </w:cols>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Amount Drawn  (SDR Million)  </w:t>
      </w:r>
    </w:p>
    <w:p w:rsidR="00000000" w:rsidDel="00000000" w:rsidP="00000000" w:rsidRDefault="00000000" w:rsidRPr="00000000" w14:paraId="00002AEF">
      <w:pPr>
        <w:keepNext w:val="0"/>
        <w:keepLines w:val="0"/>
        <w:widowControl w:val="0"/>
        <w:pBdr>
          <w:top w:space="0" w:sz="0" w:val="nil"/>
          <w:left w:space="0" w:sz="0" w:val="nil"/>
          <w:bottom w:space="0" w:sz="0" w:val="nil"/>
          <w:right w:space="0" w:sz="0" w:val="nil"/>
          <w:between w:space="0" w:sz="0" w:val="nil"/>
        </w:pBdr>
        <w:shd w:fill="auto" w:val="clear"/>
        <w:spacing w:after="0" w:before="75.0274658203125" w:line="342.7225971221924" w:lineRule="auto"/>
        <w:ind w:left="1722.3858642578125" w:right="1942.4737548828125" w:firstLine="0"/>
        <w:jc w:val="righ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Stand-By 10/31/91 06/30/93 1,656.00 1,656.00  Stand-By 01/18/91 04/17/91 551.93 551.93  EFF 11/9/81 05/01/84 5,000.00 3,900.00  </w:t>
      </w:r>
    </w:p>
    <w:p w:rsidR="00000000" w:rsidDel="00000000" w:rsidP="00000000" w:rsidRDefault="00000000" w:rsidRPr="00000000" w14:paraId="00002AF0">
      <w:pPr>
        <w:keepNext w:val="0"/>
        <w:keepLines w:val="0"/>
        <w:widowControl w:val="0"/>
        <w:pBdr>
          <w:top w:space="0" w:sz="0" w:val="nil"/>
          <w:left w:space="0" w:sz="0" w:val="nil"/>
          <w:bottom w:space="0" w:sz="0" w:val="nil"/>
          <w:right w:space="0" w:sz="0" w:val="nil"/>
          <w:between w:space="0" w:sz="0" w:val="nil"/>
        </w:pBdr>
        <w:shd w:fill="auto" w:val="clear"/>
        <w:spacing w:after="0" w:before="265.0592041015625" w:line="240" w:lineRule="auto"/>
        <w:ind w:left="1455.5807495117188"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Projected Payments to Fund  </w:t>
      </w:r>
    </w:p>
    <w:p w:rsidR="00000000" w:rsidDel="00000000" w:rsidP="00000000" w:rsidRDefault="00000000" w:rsidRPr="00000000" w14:paraId="00002AF1">
      <w:pPr>
        <w:keepNext w:val="0"/>
        <w:keepLines w:val="0"/>
        <w:widowControl w:val="0"/>
        <w:pBdr>
          <w:top w:space="0" w:sz="0" w:val="nil"/>
          <w:left w:space="0" w:sz="0" w:val="nil"/>
          <w:bottom w:space="0" w:sz="0" w:val="nil"/>
          <w:right w:space="0" w:sz="0" w:val="nil"/>
          <w:between w:space="0" w:sz="0" w:val="nil"/>
        </w:pBdr>
        <w:shd w:fill="auto" w:val="clear"/>
        <w:spacing w:after="0" w:before="54.93621826171875" w:line="240" w:lineRule="auto"/>
        <w:ind w:left="1453.060760498046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(SDR million; based on existing use of resources and present holdings of SDRs):  </w:t>
      </w:r>
    </w:p>
    <w:p w:rsidR="00000000" w:rsidDel="00000000" w:rsidP="00000000" w:rsidRDefault="00000000" w:rsidRPr="00000000" w14:paraId="00002AF2">
      <w:pPr>
        <w:keepNext w:val="0"/>
        <w:keepLines w:val="0"/>
        <w:widowControl w:val="0"/>
        <w:pBdr>
          <w:top w:space="0" w:sz="0" w:val="nil"/>
          <w:left w:space="0" w:sz="0" w:val="nil"/>
          <w:bottom w:space="0" w:sz="0" w:val="nil"/>
          <w:right w:space="0" w:sz="0" w:val="nil"/>
          <w:between w:space="0" w:sz="0" w:val="nil"/>
        </w:pBdr>
        <w:shd w:fill="auto" w:val="clear"/>
        <w:spacing w:after="0" w:before="354.94232177734375" w:line="285.58467864990234" w:lineRule="auto"/>
        <w:ind w:left="1438.7808227539062" w:right="1098.134765625" w:hanging="3.1692504882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Forthcoming   </w:t>
      </w:r>
      <w:r w:rsidDel="00000000" w:rsidR="00000000" w:rsidRPr="00000000">
        <w:rPr>
          <w:rFonts w:ascii="Arial" w:cs="Arial" w:eastAsia="Arial" w:hAnsi="Arial"/>
          <w:b w:val="1"/>
          <w:i w:val="0"/>
          <w:smallCaps w:val="0"/>
          <w:strike w:val="0"/>
          <w:color w:val="000000"/>
          <w:sz w:val="21"/>
          <w:szCs w:val="21"/>
          <w:u w:val="single"/>
          <w:shd w:fill="auto" w:val="clear"/>
          <w:vertAlign w:val="baseline"/>
          <w:rtl w:val="0"/>
        </w:rPr>
        <w:t xml:space="preserve">2016 2017 2018 2019 2020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Principal 0.00 0.00 0.00 0.00 0.00  Charges/interest 0.61 0.61 0.61 0.61 0.61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0.61 0.61 0.61 0.61 0.61 </w:t>
      </w:r>
    </w:p>
    <w:p w:rsidR="00000000" w:rsidDel="00000000" w:rsidP="00000000" w:rsidRDefault="00000000" w:rsidRPr="00000000" w14:paraId="00002AF3">
      <w:pPr>
        <w:keepNext w:val="0"/>
        <w:keepLines w:val="0"/>
        <w:widowControl w:val="0"/>
        <w:pBdr>
          <w:top w:space="0" w:sz="0" w:val="nil"/>
          <w:left w:space="0" w:sz="0" w:val="nil"/>
          <w:bottom w:space="0" w:sz="0" w:val="nil"/>
          <w:right w:space="0" w:sz="0" w:val="nil"/>
          <w:between w:space="0" w:sz="0" w:val="nil"/>
        </w:pBdr>
        <w:shd w:fill="auto" w:val="clear"/>
        <w:spacing w:after="0" w:before="1745.4336547851562" w:line="240" w:lineRule="auto"/>
        <w:ind w:left="1448.3399963378906"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A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F5">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40" w:lineRule="auto"/>
        <w:ind w:left="1455.599975585937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Exchange Rate Arrangement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F6">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285.6057071685791" w:lineRule="auto"/>
        <w:ind w:left="1441.1100769042969" w:right="1032.54272460937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per the Annual Report on Exchange Arrangements and Exchange Restrictions (AREAER), the  exchange rate in India is classified as floating. The exchange rate of the rupee is determined in the  interbank market, where the Reserve Bank of India (RBI) intervenes at times. The RBI’s role is to  modulate excessive volatility so as to maintain orderly conditions. On August 20, 1994, India  accepted the obligations of Article VIII, Sections 2, 3, and 4 of the IMF Articles of Agreement. India  maintains the following restrictions on the making of payments and transfers for current  international transactions, which are subject to Fund approval under Article VIII, Section 2(a):  restrictions related to the nontransferability of balances under the India-Russia debt agreement;  restrictions arising from unsettled balances under inoperative bilateral payments arrangements with  two Eastern European countries; and a restriction on the transfer of amortization payments on loans  by non-resident relatives. The Executive Board has not approved these restrictions.  </w:t>
      </w:r>
    </w:p>
    <w:p w:rsidR="00000000" w:rsidDel="00000000" w:rsidP="00000000" w:rsidRDefault="00000000" w:rsidRPr="00000000" w14:paraId="00002AF7">
      <w:pPr>
        <w:keepNext w:val="0"/>
        <w:keepLines w:val="0"/>
        <w:widowControl w:val="0"/>
        <w:pBdr>
          <w:top w:space="0" w:sz="0" w:val="nil"/>
          <w:left w:space="0" w:sz="0" w:val="nil"/>
          <w:bottom w:space="0" w:sz="0" w:val="nil"/>
          <w:right w:space="0" w:sz="0" w:val="nil"/>
          <w:between w:space="0" w:sz="0" w:val="nil"/>
        </w:pBdr>
        <w:shd w:fill="auto" w:val="clear"/>
        <w:spacing w:after="0" w:before="255.018310546875" w:line="240" w:lineRule="auto"/>
        <w:ind w:left="1439.850006103515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Article IV Consultation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F8">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82160949707" w:lineRule="auto"/>
        <w:ind w:left="1448.4600830078125" w:right="1111.54296875" w:hanging="5.460052490234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previous Article IV consultation discussions were held in December 2014. The Staff Report (IMF  Country Report No. 15/61) and associated Selected Issues (IMF Country Report No. 15/62) were  discussed by the Executive Board on February 13, 2015.  </w:t>
      </w:r>
    </w:p>
    <w:p w:rsidR="00000000" w:rsidDel="00000000" w:rsidP="00000000" w:rsidRDefault="00000000" w:rsidRPr="00000000" w14:paraId="00002AF9">
      <w:pPr>
        <w:keepNext w:val="0"/>
        <w:keepLines w:val="0"/>
        <w:widowControl w:val="0"/>
        <w:pBdr>
          <w:top w:space="0" w:sz="0" w:val="nil"/>
          <w:left w:space="0" w:sz="0" w:val="nil"/>
          <w:bottom w:space="0" w:sz="0" w:val="nil"/>
          <w:right w:space="0" w:sz="0" w:val="nil"/>
          <w:between w:space="0" w:sz="0" w:val="nil"/>
        </w:pBdr>
        <w:shd w:fill="auto" w:val="clear"/>
        <w:spacing w:after="0" w:before="255.0189208984375" w:line="240" w:lineRule="auto"/>
        <w:ind w:left="1455.621185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FSAP Participation and ROSCs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FA">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5851364135742" w:lineRule="auto"/>
        <w:ind w:left="1448.6700439453125" w:right="985.103759765625" w:hanging="5.64880371093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pilot FSSA/FSAP report was issued in January 2001; a fiscal transparency ROSC was issued in  February 2001 (</w:t>
      </w:r>
      <w:r w:rsidDel="00000000" w:rsidR="00000000" w:rsidRPr="00000000">
        <w:rPr>
          <w:rFonts w:ascii="Arial" w:cs="Arial" w:eastAsia="Arial" w:hAnsi="Arial"/>
          <w:b w:val="0"/>
          <w:i w:val="0"/>
          <w:smallCaps w:val="0"/>
          <w:strike w:val="0"/>
          <w:color w:val="0000ff"/>
          <w:sz w:val="21"/>
          <w:szCs w:val="21"/>
          <w:u w:val="single"/>
          <w:shd w:fill="auto" w:val="clear"/>
          <w:vertAlign w:val="baseline"/>
          <w:rtl w:val="0"/>
        </w:rPr>
        <w:t xml:space="preserve">http://www.imf.org/external/np/rosc/ind/fiscal.htm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data model of the ROSC  (Country Report No. 04/96) was issued in April 2004. The missions for the FSAP Update took place in  2011, and concluding meetings were held in Delhi and Mumbai in January 2012—the FSSA Update  report was published in January 2013 (Country Report No. 13/8). Detailed assessment reports on  FSAP-related papers were issued in August 2013 and published as Country Reports No. 13/265–268.  </w:t>
      </w:r>
    </w:p>
    <w:p w:rsidR="00000000" w:rsidDel="00000000" w:rsidP="00000000" w:rsidRDefault="00000000" w:rsidRPr="00000000" w14:paraId="00002AFB">
      <w:pPr>
        <w:keepNext w:val="0"/>
        <w:keepLines w:val="0"/>
        <w:widowControl w:val="0"/>
        <w:pBdr>
          <w:top w:space="0" w:sz="0" w:val="nil"/>
          <w:left w:space="0" w:sz="0" w:val="nil"/>
          <w:bottom w:space="0" w:sz="0" w:val="nil"/>
          <w:right w:space="0" w:sz="0" w:val="nil"/>
          <w:between w:space="0" w:sz="0" w:val="nil"/>
        </w:pBdr>
        <w:shd w:fill="auto" w:val="clear"/>
        <w:spacing w:after="0" w:before="255.03662109375" w:line="240" w:lineRule="auto"/>
        <w:ind w:left="1441.9493103027344"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Technical Assistance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AFC">
      <w:pPr>
        <w:keepNext w:val="0"/>
        <w:keepLines w:val="0"/>
        <w:widowControl w:val="0"/>
        <w:pBdr>
          <w:top w:space="0" w:sz="0" w:val="nil"/>
          <w:left w:space="0" w:sz="0" w:val="nil"/>
          <w:bottom w:space="0" w:sz="0" w:val="nil"/>
          <w:right w:space="0" w:sz="0" w:val="nil"/>
          <w:between w:space="0" w:sz="0" w:val="nil"/>
        </w:pBdr>
        <w:shd w:fill="auto" w:val="clear"/>
        <w:spacing w:after="0" w:before="354.9420166015625" w:line="285.6057643890381" w:lineRule="auto"/>
        <w:ind w:left="1443.6293029785156" w:right="991.402587890625" w:firstLine="11.9699096679687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FAD State level fiscal database and debt register 11/04  FAD Pilot study on public private partnerships 12/04  STA Balance of payments statistics 9/05  LEG AML/CFT 5/08  LEG AML/CFT 10/08  STA Workshop on national accounts 03/10, 5/15  LEG Insolvency regime workshop 7/13  ICD Financial programming 11/13  STA Government finance statistics 1/14  MCM Macroeconomic modeling for inflation targeting 2/14  STA Sectoral accounts and balance sheets 3/14 </w:t>
      </w:r>
    </w:p>
    <w:p w:rsidR="00000000" w:rsidDel="00000000" w:rsidP="00000000" w:rsidRDefault="00000000" w:rsidRPr="00000000" w14:paraId="00002AFD">
      <w:pPr>
        <w:keepNext w:val="0"/>
        <w:keepLines w:val="0"/>
        <w:widowControl w:val="0"/>
        <w:pBdr>
          <w:top w:space="0" w:sz="0" w:val="nil"/>
          <w:left w:space="0" w:sz="0" w:val="nil"/>
          <w:bottom w:space="0" w:sz="0" w:val="nil"/>
          <w:right w:space="0" w:sz="0" w:val="nil"/>
          <w:between w:space="0" w:sz="0" w:val="nil"/>
        </w:pBdr>
        <w:shd w:fill="auto" w:val="clear"/>
        <w:spacing w:after="0" w:before="704.9346923828125" w:line="240" w:lineRule="auto"/>
        <w:ind w:left="0" w:right="1109.1540527343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2A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AFF">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285.6056785583496" w:lineRule="auto"/>
        <w:ind w:left="1441.1100769042969" w:right="992.078857421875" w:firstLine="17.010040283203125"/>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MCM Technical cooperation and IMF/RBI on stress test 4/14, 3/15  APD Financial programming for Ministry of Finance 7/14, 10/14  MCM Macroprudential issues 10–12/14, 5/15  MCM Developing a forecasting and policy analysis system (FPAS) 11/14, 8/15  ICD Financial programming for new Indian Economic Service staff 3/15  MCM Strengthening systemic risk analysis—Briefing at HQ 6/15  FAD Advice on GST revenue estimates 7/15  LEG Insolvency and out-of-court settlement workshop 8/15  ICD South Asia Regional Training and Technical Assistance Center discussions 10–12/15  </w:t>
      </w:r>
    </w:p>
    <w:p w:rsidR="00000000" w:rsidDel="00000000" w:rsidP="00000000" w:rsidRDefault="00000000" w:rsidRPr="00000000" w14:paraId="00002B00">
      <w:pPr>
        <w:keepNext w:val="0"/>
        <w:keepLines w:val="0"/>
        <w:widowControl w:val="0"/>
        <w:pBdr>
          <w:top w:space="0" w:sz="0" w:val="nil"/>
          <w:left w:space="0" w:sz="0" w:val="nil"/>
          <w:bottom w:space="0" w:sz="0" w:val="nil"/>
          <w:right w:space="0" w:sz="0" w:val="nil"/>
          <w:between w:space="0" w:sz="0" w:val="nil"/>
        </w:pBdr>
        <w:shd w:fill="auto" w:val="clear"/>
        <w:spacing w:after="0" w:before="315.037841796875" w:line="240" w:lineRule="auto"/>
        <w:ind w:left="1446.360015869140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Outreach and Other Activities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B01">
      <w:pPr>
        <w:keepNext w:val="0"/>
        <w:keepLines w:val="0"/>
        <w:widowControl w:val="0"/>
        <w:pBdr>
          <w:top w:space="0" w:sz="0" w:val="nil"/>
          <w:left w:space="0" w:sz="0" w:val="nil"/>
          <w:bottom w:space="0" w:sz="0" w:val="nil"/>
          <w:right w:space="0" w:sz="0" w:val="nil"/>
          <w:between w:space="0" w:sz="0" w:val="nil"/>
        </w:pBdr>
        <w:shd w:fill="auto" w:val="clear"/>
        <w:spacing w:after="0" w:before="354.942626953125" w:line="314.1646671295166" w:lineRule="auto"/>
        <w:ind w:left="1441.1317443847656" w:right="992.6220703125" w:firstLine="14.468231201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Dept Purpose Date of Delivery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Article IV outreach: Conference call, blog, presentation at ICRIER 2/15  OMD “Seizing India’s Moment, blog, IMF 3/15  </w:t>
      </w:r>
    </w:p>
    <w:p w:rsidR="00000000" w:rsidDel="00000000" w:rsidP="00000000" w:rsidRDefault="00000000" w:rsidRPr="00000000" w14:paraId="00002B02">
      <w:pPr>
        <w:keepNext w:val="0"/>
        <w:keepLines w:val="0"/>
        <w:widowControl w:val="0"/>
        <w:pBdr>
          <w:top w:space="0" w:sz="0" w:val="nil"/>
          <w:left w:space="0" w:sz="0" w:val="nil"/>
          <w:bottom w:space="0" w:sz="0" w:val="nil"/>
          <w:right w:space="0" w:sz="0" w:val="nil"/>
          <w:between w:space="0" w:sz="0" w:val="nil"/>
        </w:pBdr>
        <w:shd w:fill="auto" w:val="clear"/>
        <w:spacing w:after="0" w:before="0" w:line="285.6057643890381" w:lineRule="auto"/>
        <w:ind w:left="1438.8217163085938" w:right="990.7934570312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IMF Survey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article, “India’s economic picture brighter, but investment, structural   reforms key” 3/15  APD Presentation on India Article IV conclusions, Delhi University economics department 3/15  APD National Stock Exchange, Mumbai, Panel on Indian budget 3/15  APD Citibank Conference on India economic outlook 3/15  APD India Article IV outreach, Bloomberg TV,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IMF Survey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3/15  RES NIPFP – Ministry of Finance research conference 3/15  OMD Managing Director lecture at Lady Sri Ram College, “Seizing India’s Moment” 3/15  OMD Managing Director lecture at RBI on spillovers and unconventional monetary policy 3/15  APD Presentation on female labor force participation, NCAER 4/15  APD Interview on India economic outlook,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Indian Express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4/15  APD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The Economist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India conference, Mumbai 6/15  APD “South Asia: Strong macro performance, risks heightened”, South Asia Reg. Update 6/15  APD Interview on Indian economic outlook, Zee TV 7/15  APD Lectures on tax policy and administration at IAS Institute, Mussorie 7/15  FAD Conference on expenditure management, IIM-Bangalore 8/15  APD Interview on Indian economic outlook,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Financial Express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8/15  APD ICRIER G-20 Conference 8/15  MCM Op Ed on financial deepening,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Hindu Business Line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9/15  APD ICRIER Conference on G20 (co-sponsored by IMF) 9/15  APD Presentation on India economic outlook, Desai Academy of Economics, Mumbai 10/15  APD TV, print outreach on WEO release,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ET Now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Economic Times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Thomson Reuters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10/15  APD “India better placed among emerging markets to tackle outflows”, article,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Econ. Times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10/15  APD “South Asia: Robust growth amid global uncertainty”, South Asia Regional Update 10/15  RES Presentation on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at Ministry of Finance 11/15  RES </w:t>
      </w:r>
      <w:r w:rsidDel="00000000" w:rsidR="00000000" w:rsidRPr="00000000">
        <w:rPr>
          <w:rFonts w:ascii="Arial" w:cs="Arial" w:eastAsia="Arial" w:hAnsi="Arial"/>
          <w:b w:val="0"/>
          <w:i w:val="1"/>
          <w:smallCaps w:val="0"/>
          <w:strike w:val="0"/>
          <w:color w:val="000000"/>
          <w:sz w:val="21"/>
          <w:szCs w:val="21"/>
          <w:u w:val="none"/>
          <w:shd w:fill="auto" w:val="clear"/>
          <w:vertAlign w:val="baseline"/>
          <w:rtl w:val="0"/>
        </w:rPr>
        <w:t xml:space="preserve">World Economic Outlook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presentation, ICRIER 11/15  OMD Recorded video remarks on GST by Managing Director, Ministry of Finance/Assocham  event 12/15 </w:t>
      </w:r>
    </w:p>
    <w:p w:rsidR="00000000" w:rsidDel="00000000" w:rsidP="00000000" w:rsidRDefault="00000000" w:rsidRPr="00000000" w14:paraId="00002B03">
      <w:pPr>
        <w:keepNext w:val="0"/>
        <w:keepLines w:val="0"/>
        <w:widowControl w:val="0"/>
        <w:pBdr>
          <w:top w:space="0" w:sz="0" w:val="nil"/>
          <w:left w:space="0" w:sz="0" w:val="nil"/>
          <w:bottom w:space="0" w:sz="0" w:val="nil"/>
          <w:right w:space="0" w:sz="0" w:val="nil"/>
          <w:between w:space="0" w:sz="0" w:val="nil"/>
        </w:pBdr>
        <w:shd w:fill="auto" w:val="clear"/>
        <w:spacing w:after="0" w:before="464.7735595703125" w:line="240" w:lineRule="auto"/>
        <w:ind w:left="1442.2200012207031"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p w:rsidR="00000000" w:rsidDel="00000000" w:rsidP="00000000" w:rsidRDefault="00000000" w:rsidRPr="00000000" w14:paraId="00002B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21.18896484375" w:firstLine="0"/>
        <w:jc w:val="righ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B05">
      <w:pPr>
        <w:keepNext w:val="0"/>
        <w:keepLines w:val="0"/>
        <w:widowControl w:val="0"/>
        <w:pBdr>
          <w:top w:space="0" w:sz="0" w:val="nil"/>
          <w:left w:space="0" w:sz="0" w:val="nil"/>
          <w:bottom w:space="0" w:sz="0" w:val="nil"/>
          <w:right w:space="0" w:sz="0" w:val="nil"/>
          <w:between w:space="0" w:sz="0" w:val="nil"/>
        </w:pBdr>
        <w:shd w:fill="auto" w:val="clear"/>
        <w:spacing w:after="0" w:before="479.940185546875" w:line="514.0741539001465" w:lineRule="auto"/>
        <w:ind w:left="1455.5999755859375" w:right="991.53076171875" w:firstLine="2.5201416015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 NIPFP – Ministry of Finance Research Conference 12/15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Resident Representative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2B06">
      <w:pPr>
        <w:keepNext w:val="0"/>
        <w:keepLines w:val="0"/>
        <w:widowControl w:val="0"/>
        <w:pBdr>
          <w:top w:space="0" w:sz="0" w:val="nil"/>
          <w:left w:space="0" w:sz="0" w:val="nil"/>
          <w:bottom w:space="0" w:sz="0" w:val="nil"/>
          <w:right w:space="0" w:sz="0" w:val="nil"/>
          <w:between w:space="0" w:sz="0" w:val="nil"/>
        </w:pBdr>
        <w:shd w:fill="auto" w:val="clear"/>
        <w:spacing w:after="0" w:before="115.126953125" w:line="285.60582160949707" w:lineRule="auto"/>
        <w:ind w:left="1443.2099914550781" w:right="1123.3447265625" w:hanging="2.099914550781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resident representative’s office was opened in November 1991. Mr. Thomas Richardson has been  the Senior Resident Representative since August 2012.</w:t>
      </w:r>
    </w:p>
    <w:p w:rsidR="00000000" w:rsidDel="00000000" w:rsidP="00000000" w:rsidRDefault="00000000" w:rsidRPr="00000000" w14:paraId="00002B07">
      <w:pPr>
        <w:keepNext w:val="0"/>
        <w:keepLines w:val="0"/>
        <w:widowControl w:val="0"/>
        <w:pBdr>
          <w:top w:space="0" w:sz="0" w:val="nil"/>
          <w:left w:space="0" w:sz="0" w:val="nil"/>
          <w:bottom w:space="0" w:sz="0" w:val="nil"/>
          <w:right w:space="0" w:sz="0" w:val="nil"/>
          <w:between w:space="0" w:sz="0" w:val="nil"/>
        </w:pBdr>
        <w:shd w:fill="auto" w:val="clear"/>
        <w:spacing w:after="0" w:before="11685.01220703125" w:line="240" w:lineRule="auto"/>
        <w:ind w:left="0" w:right="1108.793945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2B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2.9400634765625"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INDIA </w:t>
      </w:r>
    </w:p>
    <w:p w:rsidR="00000000" w:rsidDel="00000000" w:rsidP="00000000" w:rsidRDefault="00000000" w:rsidRPr="00000000" w14:paraId="00002B09">
      <w:pPr>
        <w:keepNext w:val="0"/>
        <w:keepLines w:val="0"/>
        <w:widowControl w:val="0"/>
        <w:pBdr>
          <w:top w:space="0" w:sz="0" w:val="nil"/>
          <w:left w:space="0" w:sz="0" w:val="nil"/>
          <w:bottom w:space="0" w:sz="0" w:val="nil"/>
          <w:right w:space="0" w:sz="0" w:val="nil"/>
          <w:between w:space="0" w:sz="0" w:val="nil"/>
        </w:pBdr>
        <w:shd w:fill="auto" w:val="clear"/>
        <w:spacing w:after="0" w:before="506.337890625" w:line="240" w:lineRule="auto"/>
        <w:ind w:left="1467.60009765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RELATIONS WITH THE WORLD BANK GROUP  </w:t>
      </w:r>
    </w:p>
    <w:p w:rsidR="00000000" w:rsidDel="00000000" w:rsidP="00000000" w:rsidRDefault="00000000" w:rsidRPr="00000000" w14:paraId="00002B0A">
      <w:pPr>
        <w:keepNext w:val="0"/>
        <w:keepLines w:val="0"/>
        <w:widowControl w:val="0"/>
        <w:pBdr>
          <w:top w:space="0" w:sz="0" w:val="nil"/>
          <w:left w:space="0" w:sz="0" w:val="nil"/>
          <w:bottom w:space="0" w:sz="0" w:val="nil"/>
          <w:right w:space="0" w:sz="0" w:val="nil"/>
          <w:between w:space="0" w:sz="0" w:val="nil"/>
        </w:pBdr>
        <w:shd w:fill="auto" w:val="clear"/>
        <w:spacing w:after="0" w:before="233.8818359375" w:line="285.59640884399414" w:lineRule="auto"/>
        <w:ind w:left="1443.6300659179688" w:right="1041.27685546875" w:hanging="0.63003540039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Bank FY15 (July 1, 2014–June 30, 2015), IBRD/IDA lending in India totaled US$3.8 billion (of which  US$2.1 billion IBRD and US$1.7 billion IDA). IFC committed US$1.3 billion in FY15. The World Bank  Group’s (WBG) Country Partnership Strategy (CPS) for India for 2013-2017</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focuses on helping India  accelerate poverty reduction and boost shared prosperity, and is closely aligned the Government’s  12</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Five-Year Plan, and its goal of “faster, sustainable, and more inclusive growth.” To make a  meaningful contribution to India’s many development challenges, the volume of WBG support— from IBRD, IDA, and IFC—should reach $4 billion annually over the five-year period of the CPS.  </w:t>
      </w:r>
    </w:p>
    <w:p w:rsidR="00000000" w:rsidDel="00000000" w:rsidP="00000000" w:rsidRDefault="00000000" w:rsidRPr="00000000" w14:paraId="00002B0B">
      <w:pPr>
        <w:keepNext w:val="0"/>
        <w:keepLines w:val="0"/>
        <w:widowControl w:val="0"/>
        <w:pBdr>
          <w:top w:space="0" w:sz="0" w:val="nil"/>
          <w:left w:space="0" w:sz="0" w:val="nil"/>
          <w:bottom w:space="0" w:sz="0" w:val="nil"/>
          <w:right w:space="0" w:sz="0" w:val="nil"/>
          <w:between w:space="0" w:sz="0" w:val="nil"/>
        </w:pBdr>
        <w:shd w:fill="auto" w:val="clear"/>
        <w:spacing w:after="0" w:before="174.620361328125" w:line="285.6057071685791" w:lineRule="auto"/>
        <w:ind w:left="1448.0400085449219" w:right="967.274169921875" w:firstLine="8.1900024414062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Under the Strategy, the WBG aims to contribute to India’s development by deepening and  strengthening engagement in three priority areas: integration, rural-urban transformation and  inclusion. “Integration” seeks to increase market integration by focusing on addressing infrastructure  gaps and investment climate as key measures needed to help low-income states converge more  quickly with their faster-growing neighbors. With 600 million people expected to live in India’s cities  by 2031, “rural-urban transformation” will require intensified engagement to improve the  management and livability of medium-sized cities. “Inclusion” will entail a stronger focus on human  development with improvements in healthcare systems and nutrition, on the quality of education at  all levels, as well as on better access to finance and social protection for the underprivileged. A  common theme across these three areas of engagement will be an emphasis on improved  governance, sustainability, and gender equality.  </w:t>
      </w:r>
    </w:p>
    <w:p w:rsidR="00000000" w:rsidDel="00000000" w:rsidP="00000000" w:rsidRDefault="00000000" w:rsidRPr="00000000" w14:paraId="00002B0C">
      <w:pPr>
        <w:keepNext w:val="0"/>
        <w:keepLines w:val="0"/>
        <w:widowControl w:val="0"/>
        <w:pBdr>
          <w:top w:space="0" w:sz="0" w:val="nil"/>
          <w:left w:space="0" w:sz="0" w:val="nil"/>
          <w:bottom w:space="0" w:sz="0" w:val="nil"/>
          <w:right w:space="0" w:sz="0" w:val="nil"/>
          <w:between w:space="0" w:sz="0" w:val="nil"/>
        </w:pBdr>
        <w:shd w:fill="auto" w:val="clear"/>
        <w:spacing w:after="0" w:before="174.610595703125" w:line="285.5939197540283" w:lineRule="auto"/>
        <w:ind w:left="1443.0000305175781" w:right="975.2197265625" w:hanging="0.18310546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Two key strategic shifts are central to the WBG program in India: increased support to 14 low income and special category states</w:t>
      </w:r>
      <w:r w:rsidDel="00000000" w:rsidR="00000000" w:rsidRPr="00000000">
        <w:rPr>
          <w:rFonts w:ascii="Arial" w:cs="Arial" w:eastAsia="Arial" w:hAnsi="Arial"/>
          <w:b w:val="0"/>
          <w:i w:val="0"/>
          <w:smallCaps w:val="0"/>
          <w:strike w:val="0"/>
          <w:color w:val="000000"/>
          <w:sz w:val="23.399999936421715"/>
          <w:szCs w:val="23.39999993642171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4.039999961853027"/>
          <w:szCs w:val="14.0399999618530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to urbanization. The Bank is working with the Government  to rebalance its lending portfolio, so that 30 percent of all IBRD/IDA lending will be directed to these  states, which together account for 61.5 percent of India’s 270 million people living in poverty. Many  of these states also have human development indicators—high infant mortality, high child  malnutrition, low female literacy—on par with the poorest countries in the world. IFC’s LIS  investment portfolio covers a broad range of sectors, complemented its advisory services.  Engagement in more advanced states and at the central level will focus on activities that are  transformative and innovative. Urbanization presents tremendous opportunities, both for agriculture  and poverty reduction, and competitiveness. WBG support focuses on government efforts at the  national, state and city levels to help improve the livability of medium-sized cities.  </w:t>
      </w:r>
    </w:p>
    <w:p w:rsidR="00000000" w:rsidDel="00000000" w:rsidP="00000000" w:rsidRDefault="00000000" w:rsidRPr="00000000" w14:paraId="00002B0D">
      <w:pPr>
        <w:keepNext w:val="0"/>
        <w:keepLines w:val="0"/>
        <w:widowControl w:val="0"/>
        <w:pBdr>
          <w:top w:space="0" w:sz="0" w:val="nil"/>
          <w:left w:space="0" w:sz="0" w:val="nil"/>
          <w:bottom w:space="0" w:sz="0" w:val="nil"/>
          <w:right w:space="0" w:sz="0" w:val="nil"/>
          <w:between w:space="0" w:sz="0" w:val="nil"/>
        </w:pBdr>
        <w:shd w:fill="auto" w:val="clear"/>
        <w:spacing w:after="0" w:before="175.8154296875" w:line="288.65126609802246" w:lineRule="auto"/>
        <w:ind w:left="1438.773193359375" w:right="1000.90087890625" w:firstLine="2.310028076171875"/>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robust knowledge portfolio complements and underpins financing and includes: (i) focus on in depth analytical work on key cross-sectoral questions; (ii) inform design and implementation of  future interventions by drawing on impact evaluations; (iii) respond quickly and flexibly with  demand-driven technical assistance and just-in-time knowledge support to help reform and  implementation; (iv) broker South-South and across-state knowledge exchanges; (v) develop flexible  programmatic approaches to develop analytic and advisory activities; and (vi) scale-up training    </w:t>
      </w:r>
    </w:p>
    <w:p w:rsidR="00000000" w:rsidDel="00000000" w:rsidP="00000000" w:rsidRDefault="00000000" w:rsidRPr="00000000" w14:paraId="00002B0E">
      <w:pPr>
        <w:keepNext w:val="0"/>
        <w:keepLines w:val="0"/>
        <w:widowControl w:val="0"/>
        <w:pBdr>
          <w:top w:space="0" w:sz="0" w:val="nil"/>
          <w:left w:space="0" w:sz="0" w:val="nil"/>
          <w:bottom w:space="0" w:sz="0" w:val="nil"/>
          <w:right w:space="0" w:sz="0" w:val="nil"/>
          <w:between w:space="0" w:sz="0" w:val="nil"/>
        </w:pBdr>
        <w:shd w:fill="auto" w:val="clear"/>
        <w:spacing w:after="0" w:before="0" w:line="267.9383182525635" w:lineRule="auto"/>
        <w:ind w:left="1444.8912048339844" w:right="1503.3837890625" w:firstLine="4.5359802246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http://openindia.worldbankgroup.org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 visualization on the WBG country strategy.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Low-income and special category states include: Bihar, Chhattisgarh, Jharkhand, Madhya Pradesh, Odisha,  Rajasthan, Uttar Pradesh, and eight northeast states (Assam, Himachal Pradesh, Manipur, Meghalaya, Mizoram,  Sikkim, and Uttarakhand). IFC excludes Himachal Pradesh and Uttarakhand. </w:t>
      </w:r>
    </w:p>
    <w:p w:rsidR="00000000" w:rsidDel="00000000" w:rsidP="00000000" w:rsidRDefault="00000000" w:rsidRPr="00000000" w14:paraId="00002B0F">
      <w:pPr>
        <w:keepNext w:val="0"/>
        <w:keepLines w:val="0"/>
        <w:widowControl w:val="0"/>
        <w:pBdr>
          <w:top w:space="0" w:sz="0" w:val="nil"/>
          <w:left w:space="0" w:sz="0" w:val="nil"/>
          <w:bottom w:space="0" w:sz="0" w:val="nil"/>
          <w:right w:space="0" w:sz="0" w:val="nil"/>
          <w:between w:space="0" w:sz="0" w:val="nil"/>
        </w:pBdr>
        <w:shd w:fill="auto" w:val="clear"/>
        <w:spacing w:after="0" w:before="473.3726501464844" w:line="240" w:lineRule="auto"/>
        <w:ind w:left="1447.6200866699219" w:right="0" w:firstLine="0"/>
        <w:jc w:val="left"/>
        <w:rPr>
          <w:rFonts w:ascii="Arial" w:cs="Arial" w:eastAsia="Arial" w:hAnsi="Arial"/>
          <w:b w:val="0"/>
          <w:i w:val="0"/>
          <w:smallCaps w:val="0"/>
          <w:strike w:val="0"/>
          <w:color w:val="0583b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0583b0"/>
          <w:sz w:val="18"/>
          <w:szCs w:val="18"/>
          <w:u w:val="none"/>
          <w:shd w:fill="auto" w:val="clear"/>
          <w:vertAlign w:val="baseline"/>
          <w:rtl w:val="0"/>
        </w:rPr>
        <w:t xml:space="preserve">INTERNATIONAL MONETARY FUND </w:t>
      </w:r>
    </w:p>
    <w:sectPr>
      <w:type w:val="continuous"/>
      <w:pgSz w:h="15840" w:w="12240" w:orient="portrait"/>
      <w:pgMar w:bottom="650.4019927978516" w:top="0" w:left="30" w:right="450" w:header="0" w:footer="720"/>
      <w:cols w:equalWidth="0" w:num="1">
        <w:col w:space="0" w:w="117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 w:name="Cambr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42" Type="http://schemas.openxmlformats.org/officeDocument/2006/relationships/image" Target="media/image7.png"/><Relationship Id="rId41" Type="http://schemas.openxmlformats.org/officeDocument/2006/relationships/image" Target="media/image10.png"/><Relationship Id="rId44" Type="http://schemas.openxmlformats.org/officeDocument/2006/relationships/image" Target="media/image11.png"/><Relationship Id="rId43" Type="http://schemas.openxmlformats.org/officeDocument/2006/relationships/image" Target="media/image8.png"/><Relationship Id="rId46" Type="http://schemas.openxmlformats.org/officeDocument/2006/relationships/image" Target="media/image13.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9.png"/><Relationship Id="rId48" Type="http://schemas.openxmlformats.org/officeDocument/2006/relationships/image" Target="media/image17.png"/><Relationship Id="rId47" Type="http://schemas.openxmlformats.org/officeDocument/2006/relationships/image" Target="media/image16.png"/><Relationship Id="rId4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51.png"/><Relationship Id="rId7" Type="http://schemas.openxmlformats.org/officeDocument/2006/relationships/image" Target="media/image50.png"/><Relationship Id="rId8" Type="http://schemas.openxmlformats.org/officeDocument/2006/relationships/image" Target="media/image53.png"/><Relationship Id="rId31" Type="http://schemas.openxmlformats.org/officeDocument/2006/relationships/image" Target="media/image39.png"/><Relationship Id="rId30" Type="http://schemas.openxmlformats.org/officeDocument/2006/relationships/image" Target="media/image42.png"/><Relationship Id="rId33" Type="http://schemas.openxmlformats.org/officeDocument/2006/relationships/image" Target="media/image44.png"/><Relationship Id="rId32" Type="http://schemas.openxmlformats.org/officeDocument/2006/relationships/image" Target="media/image40.png"/><Relationship Id="rId35" Type="http://schemas.openxmlformats.org/officeDocument/2006/relationships/image" Target="media/image43.png"/><Relationship Id="rId34" Type="http://schemas.openxmlformats.org/officeDocument/2006/relationships/image" Target="media/image45.png"/><Relationship Id="rId37" Type="http://schemas.openxmlformats.org/officeDocument/2006/relationships/image" Target="media/image5.png"/><Relationship Id="rId36" Type="http://schemas.openxmlformats.org/officeDocument/2006/relationships/image" Target="media/image4.png"/><Relationship Id="rId39" Type="http://schemas.openxmlformats.org/officeDocument/2006/relationships/image" Target="media/image3.png"/><Relationship Id="rId38" Type="http://schemas.openxmlformats.org/officeDocument/2006/relationships/image" Target="media/image1.png"/><Relationship Id="rId20" Type="http://schemas.openxmlformats.org/officeDocument/2006/relationships/image" Target="media/image28.png"/><Relationship Id="rId22" Type="http://schemas.openxmlformats.org/officeDocument/2006/relationships/image" Target="media/image34.png"/><Relationship Id="rId21" Type="http://schemas.openxmlformats.org/officeDocument/2006/relationships/image" Target="media/image29.png"/><Relationship Id="rId24" Type="http://schemas.openxmlformats.org/officeDocument/2006/relationships/image" Target="media/image32.png"/><Relationship Id="rId23" Type="http://schemas.openxmlformats.org/officeDocument/2006/relationships/image" Target="media/image35.png"/><Relationship Id="rId26" Type="http://schemas.openxmlformats.org/officeDocument/2006/relationships/image" Target="media/image38.png"/><Relationship Id="rId25" Type="http://schemas.openxmlformats.org/officeDocument/2006/relationships/image" Target="media/image33.png"/><Relationship Id="rId28" Type="http://schemas.openxmlformats.org/officeDocument/2006/relationships/image" Target="media/image37.png"/><Relationship Id="rId27" Type="http://schemas.openxmlformats.org/officeDocument/2006/relationships/image" Target="media/image36.png"/><Relationship Id="rId29" Type="http://schemas.openxmlformats.org/officeDocument/2006/relationships/image" Target="media/image41.png"/><Relationship Id="rId51" Type="http://schemas.openxmlformats.org/officeDocument/2006/relationships/image" Target="media/image20.png"/><Relationship Id="rId50" Type="http://schemas.openxmlformats.org/officeDocument/2006/relationships/image" Target="media/image15.png"/><Relationship Id="rId53" Type="http://schemas.openxmlformats.org/officeDocument/2006/relationships/image" Target="media/image18.png"/><Relationship Id="rId52" Type="http://schemas.openxmlformats.org/officeDocument/2006/relationships/image" Target="media/image21.png"/><Relationship Id="rId11" Type="http://schemas.openxmlformats.org/officeDocument/2006/relationships/image" Target="media/image46.png"/><Relationship Id="rId55" Type="http://schemas.openxmlformats.org/officeDocument/2006/relationships/image" Target="media/image22.png"/><Relationship Id="rId10" Type="http://schemas.openxmlformats.org/officeDocument/2006/relationships/image" Target="media/image48.png"/><Relationship Id="rId54" Type="http://schemas.openxmlformats.org/officeDocument/2006/relationships/image" Target="media/image19.png"/><Relationship Id="rId13" Type="http://schemas.openxmlformats.org/officeDocument/2006/relationships/image" Target="media/image47.png"/><Relationship Id="rId57" Type="http://schemas.openxmlformats.org/officeDocument/2006/relationships/image" Target="media/image24.png"/><Relationship Id="rId12" Type="http://schemas.openxmlformats.org/officeDocument/2006/relationships/image" Target="media/image52.png"/><Relationship Id="rId56" Type="http://schemas.openxmlformats.org/officeDocument/2006/relationships/image" Target="media/image23.png"/><Relationship Id="rId15" Type="http://schemas.openxmlformats.org/officeDocument/2006/relationships/image" Target="media/image6.png"/><Relationship Id="rId14" Type="http://schemas.openxmlformats.org/officeDocument/2006/relationships/image" Target="media/image2.png"/><Relationship Id="rId58" Type="http://schemas.openxmlformats.org/officeDocument/2006/relationships/image" Target="media/image27.png"/><Relationship Id="rId17" Type="http://schemas.openxmlformats.org/officeDocument/2006/relationships/image" Target="media/image26.png"/><Relationship Id="rId16" Type="http://schemas.openxmlformats.org/officeDocument/2006/relationships/image" Target="media/image25.png"/><Relationship Id="rId19" Type="http://schemas.openxmlformats.org/officeDocument/2006/relationships/image" Target="media/image31.png"/><Relationship Id="rId1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