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C69" w:rsidRDefault="00CC7449">
      <w:r>
        <w:t>Webform1.aspx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&lt;%</w:t>
      </w:r>
      <w:r>
        <w:rPr>
          <w:rFonts w:ascii="Consolas" w:hAnsi="Consolas" w:cs="Consolas"/>
          <w:color w:val="0000FF"/>
          <w:sz w:val="19"/>
          <w:szCs w:val="19"/>
        </w:rPr>
        <w:t>@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sz w:val="19"/>
          <w:szCs w:val="19"/>
        </w:rPr>
        <w:t>Page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Language</w:t>
      </w:r>
      <w:r>
        <w:rPr>
          <w:rFonts w:ascii="Consolas" w:hAnsi="Consolas" w:cs="Consolas"/>
          <w:color w:val="0000FF"/>
          <w:sz w:val="19"/>
          <w:szCs w:val="19"/>
        </w:rPr>
        <w:t>="C#"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AutoEventWireup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CodeBehind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="WebForm1.aspx.cs"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Inherits</w:t>
      </w:r>
      <w:r>
        <w:rPr>
          <w:rFonts w:ascii="Consolas" w:hAnsi="Consolas" w:cs="Consolas"/>
          <w:color w:val="0000FF"/>
          <w:sz w:val="19"/>
          <w:szCs w:val="19"/>
        </w:rPr>
        <w:t>="practical3._1.WebForm1"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yellow"/>
        </w:rPr>
        <w:t>%&gt;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&lt;!</w:t>
      </w:r>
      <w:r>
        <w:rPr>
          <w:rFonts w:ascii="Consolas" w:hAnsi="Consolas" w:cs="Consolas"/>
          <w:color w:val="800000"/>
          <w:sz w:val="19"/>
          <w:szCs w:val="19"/>
        </w:rPr>
        <w:t>DOCTYPE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xmlns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="http://www.w3.org/1999/xhtml"&gt;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ADO.NET Practical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title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head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gramStart"/>
      <w:r>
        <w:rPr>
          <w:rFonts w:ascii="Consolas" w:hAnsi="Consolas" w:cs="Consolas"/>
          <w:color w:val="800000"/>
          <w:sz w:val="19"/>
          <w:szCs w:val="19"/>
        </w:rPr>
        <w:t>body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="form1"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="Label1"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Pranjal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Mule 97"&gt;&lt;/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Label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="GridView1"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AutoGenerateColumns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="False"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DataKeyNames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="Id"&gt;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="Id"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="Id"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ReadOnly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="True"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="Id"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midname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="Middle Name"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midname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BoundField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DataField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="salary"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HeaderText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="Salary"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SortExpression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="salary"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Columns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GridView</w:t>
      </w:r>
      <w:proofErr w:type="spellEnd"/>
      <w:proofErr w:type="gram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="Connected"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="Connected"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Connected_Click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</w:rPr>
        <w:t>asp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800000"/>
          <w:sz w:val="19"/>
          <w:szCs w:val="19"/>
        </w:rPr>
        <w:t>Button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ID</w:t>
      </w:r>
      <w:r>
        <w:rPr>
          <w:rFonts w:ascii="Consolas" w:hAnsi="Consolas" w:cs="Consolas"/>
          <w:color w:val="0000FF"/>
          <w:sz w:val="19"/>
          <w:szCs w:val="19"/>
        </w:rPr>
        <w:t>="Disconnected"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runat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="server"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Text</w:t>
      </w:r>
      <w:r>
        <w:rPr>
          <w:rFonts w:ascii="Consolas" w:hAnsi="Consolas" w:cs="Consolas"/>
          <w:color w:val="0000FF"/>
          <w:sz w:val="19"/>
          <w:szCs w:val="19"/>
        </w:rPr>
        <w:t>="Disconnected"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OnClick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Disconnected_Click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form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body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800000"/>
          <w:sz w:val="19"/>
          <w:szCs w:val="19"/>
        </w:rPr>
        <w:t>html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:rsidR="00CC7449" w:rsidRDefault="00CC7449" w:rsidP="00CC7449">
      <w:pPr>
        <w:rPr>
          <w:rFonts w:ascii="Consolas" w:hAnsi="Consolas" w:cs="Consolas"/>
          <w:color w:val="0000FF"/>
          <w:sz w:val="19"/>
          <w:szCs w:val="19"/>
        </w:rPr>
      </w:pPr>
    </w:p>
    <w:p w:rsidR="00CC7449" w:rsidRDefault="00CC7449" w:rsidP="00CC7449">
      <w:pPr>
        <w:rPr>
          <w:rFonts w:ascii="Consolas" w:hAnsi="Consolas" w:cs="Consolas"/>
          <w:b/>
          <w:color w:val="0000FF"/>
          <w:sz w:val="19"/>
          <w:szCs w:val="19"/>
        </w:rPr>
      </w:pPr>
      <w:r w:rsidRPr="00CC7449">
        <w:rPr>
          <w:rFonts w:ascii="Consolas" w:hAnsi="Consolas" w:cs="Consolas"/>
          <w:b/>
          <w:color w:val="0000FF"/>
          <w:sz w:val="19"/>
          <w:szCs w:val="19"/>
        </w:rPr>
        <w:t>Webform1.aspx.cs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System.Data.SqlClient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System.Web.UI.WebControls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practical3._1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WebForm1</w:t>
      </w:r>
      <w:r>
        <w:rPr>
          <w:rFonts w:ascii="Consolas" w:hAnsi="Consolas" w:cs="Consolas"/>
          <w:color w:val="000000"/>
          <w:sz w:val="19"/>
          <w:szCs w:val="19"/>
        </w:rPr>
        <w:t xml:space="preserve"> :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System.Web.UI.Page</w:t>
      </w:r>
      <w:proofErr w:type="spellEnd"/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"SELECT * FROM data"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0000"/>
          <w:sz w:val="19"/>
          <w:szCs w:val="19"/>
        </w:rPr>
        <w:t>@"Data Source=(LocalDB)\MSSQLLocalDB;AttachDbFilename=C:\Users\USER\source\repos\practical3.1\App_Data\Database1.mdf;Integrated Security=True"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Page_Load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Optional: Load data automatically on first page load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IsPostBack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</w:rPr>
        <w:t>GridView1.DataBind(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>); // optional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Connected_Click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objConn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objCmd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objConn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objCmd.CommandType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CommandType.Text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objConn.Open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objCmd.ExecuteReader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GridView1.DataSource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objDr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GridView1.DataBind(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objConn.Close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protected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Disconnected_Click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color w:val="000000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objConn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objDa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StrSQL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objConn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objDs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objDs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"data"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objDs.Tables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GridView1.DataBind(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CC7449" w:rsidRDefault="00CC7449" w:rsidP="00CC74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CC7449" w:rsidRDefault="00CC7449" w:rsidP="00CC744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CC7449" w:rsidRDefault="00CC7449" w:rsidP="00CC7449">
      <w:pPr>
        <w:rPr>
          <w:rFonts w:ascii="Consolas" w:hAnsi="Consolas" w:cs="Consolas"/>
          <w:color w:val="000000"/>
          <w:sz w:val="19"/>
          <w:szCs w:val="19"/>
        </w:rPr>
      </w:pPr>
    </w:p>
    <w:p w:rsidR="00CC7449" w:rsidRPr="00CC7449" w:rsidRDefault="00CC7449" w:rsidP="00CC7449">
      <w:pPr>
        <w:rPr>
          <w:b/>
          <w:color w:val="FF0000"/>
        </w:rPr>
      </w:pPr>
      <w:r w:rsidRPr="00CC7449">
        <w:rPr>
          <w:b/>
          <w:color w:val="FF0000"/>
        </w:rPr>
        <w:drawing>
          <wp:inline distT="0" distB="0" distL="0" distR="0" wp14:anchorId="6457249F" wp14:editId="64FB6D68">
            <wp:extent cx="4258269" cy="153373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49" w:rsidRDefault="00CC7449" w:rsidP="00CC7449">
      <w:pPr>
        <w:rPr>
          <w:b/>
        </w:rPr>
      </w:pPr>
      <w:r w:rsidRPr="00CC7449">
        <w:rPr>
          <w:b/>
          <w:color w:val="FF0000"/>
        </w:rPr>
        <w:lastRenderedPageBreak/>
        <w:drawing>
          <wp:inline distT="0" distB="0" distL="0" distR="0" wp14:anchorId="5FED6144" wp14:editId="30B94A4F">
            <wp:extent cx="3419952" cy="255305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49" w:rsidRDefault="00CC7449" w:rsidP="00CC7449">
      <w:pPr>
        <w:rPr>
          <w:b/>
        </w:rPr>
      </w:pPr>
    </w:p>
    <w:p w:rsidR="00CC7449" w:rsidRDefault="00CC7449" w:rsidP="00CC7449">
      <w:pPr>
        <w:rPr>
          <w:b/>
        </w:rPr>
      </w:pPr>
      <w:r w:rsidRPr="00CC7449">
        <w:rPr>
          <w:b/>
        </w:rPr>
        <w:drawing>
          <wp:inline distT="0" distB="0" distL="0" distR="0" wp14:anchorId="3C57C5B6" wp14:editId="16D32C01">
            <wp:extent cx="4239217" cy="156231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49" w:rsidRDefault="00CC7449" w:rsidP="00CC7449">
      <w:pPr>
        <w:rPr>
          <w:b/>
        </w:rPr>
      </w:pPr>
    </w:p>
    <w:p w:rsidR="00CC7449" w:rsidRDefault="00CC7449" w:rsidP="00CC7449">
      <w:pPr>
        <w:rPr>
          <w:b/>
        </w:rPr>
      </w:pPr>
      <w:r w:rsidRPr="00CC7449">
        <w:rPr>
          <w:b/>
        </w:rPr>
        <w:drawing>
          <wp:inline distT="0" distB="0" distL="0" distR="0" wp14:anchorId="2B4750A8" wp14:editId="69EDFACF">
            <wp:extent cx="3334215" cy="25911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C7449" w:rsidRDefault="00CC7449" w:rsidP="00CC7449">
      <w:pPr>
        <w:rPr>
          <w:b/>
        </w:rPr>
      </w:pPr>
    </w:p>
    <w:p w:rsidR="00CC7449" w:rsidRPr="00CC7449" w:rsidRDefault="00CC7449" w:rsidP="00CC7449">
      <w:pPr>
        <w:rPr>
          <w:b/>
        </w:rPr>
      </w:pPr>
    </w:p>
    <w:sectPr w:rsidR="00CC7449" w:rsidRPr="00CC7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449"/>
    <w:rsid w:val="001B15AA"/>
    <w:rsid w:val="00CC7449"/>
    <w:rsid w:val="00D2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4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7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4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2026-03-20T11:19:00Z</dcterms:created>
  <dcterms:modified xsi:type="dcterms:W3CDTF">2026-03-20T11:28:00Z</dcterms:modified>
</cp:coreProperties>
</file>