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56074">
      <w:pPr>
        <w:pStyle w:val="4"/>
        <w:keepNext w:val="0"/>
        <w:keepLines w:val="0"/>
        <w:widowControl/>
        <w:suppressLineNumbers w:val="0"/>
        <w:jc w:val="center"/>
        <w:rPr>
          <w:b/>
          <w:bCs/>
          <w:u w:val="single"/>
        </w:rPr>
      </w:pPr>
      <w:r>
        <w:rPr>
          <w:rStyle w:val="92"/>
          <w:b/>
          <w:bCs/>
          <w:u w:val="single"/>
        </w:rPr>
        <w:t>REEL 1: The Ticket Around The World</w:t>
      </w:r>
    </w:p>
    <w:p w14:paraId="3D9A1ADD">
      <w:pPr>
        <w:pStyle w:val="85"/>
        <w:keepNext w:val="0"/>
        <w:keepLines w:val="0"/>
        <w:widowControl/>
        <w:suppressLineNumbers w:val="0"/>
      </w:pPr>
      <w:r>
        <w:rPr>
          <w:rStyle w:val="92"/>
        </w:rPr>
        <w:t>Objective:</w:t>
      </w:r>
      <w:r>
        <w:t xml:space="preserve"> Introduce Bob and the beginning of his global adventure.</w:t>
      </w:r>
      <w:r>
        <w:br w:type="textWrapping"/>
      </w:r>
      <w:r>
        <w:rPr>
          <w:rStyle w:val="92"/>
        </w:rPr>
        <w:t>Hook:</w:t>
      </w:r>
      <w:r>
        <w:t xml:space="preserve"> </w:t>
      </w:r>
      <w:r>
        <w:rPr>
          <w:rStyle w:val="31"/>
        </w:rPr>
        <w:t>"At 21, he spent everything on a ticket around the world."</w:t>
      </w:r>
    </w:p>
    <w:p w14:paraId="5F83CA9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D3ACD25">
      <w:pPr>
        <w:pStyle w:val="4"/>
        <w:keepNext w:val="0"/>
        <w:keepLines w:val="0"/>
        <w:widowControl/>
        <w:suppressLineNumbers w:val="0"/>
        <w:rPr>
          <w:u w:val="single"/>
        </w:rPr>
      </w:pPr>
      <w:r>
        <w:rPr>
          <w:rStyle w:val="92"/>
          <w:b/>
          <w:bCs/>
          <w:u w:val="single"/>
        </w:rPr>
        <w:t>SCENE 1 – Sierra Nevada Hometown</w:t>
      </w:r>
    </w:p>
    <w:p w14:paraId="2C8852B6">
      <w:pPr>
        <w:pStyle w:val="85"/>
        <w:keepNext w:val="0"/>
        <w:keepLines w:val="0"/>
        <w:widowControl/>
        <w:suppressLineNumbers w:val="0"/>
      </w:pPr>
      <w:r>
        <w:t xml:space="preserve">A cinematic, photorealistic scene set in the </w:t>
      </w:r>
      <w:r>
        <w:rPr>
          <w:rStyle w:val="92"/>
        </w:rPr>
        <w:t>Sierra Nevada foothills of California in 1975</w:t>
      </w:r>
      <w:r>
        <w:t xml:space="preserve">, bathed in the soft golden light of an early morning sunrise. A quiet American mountain town slowly awakens, with modest wooden homes, vintage pickup trucks, old station wagons, and small family-owned businesses lining the nearly empty streets. Standing alone near the edge of town is </w:t>
      </w:r>
      <w:r>
        <w:rPr>
          <w:rStyle w:val="92"/>
        </w:rPr>
        <w:t>21-year-old Bob Campana</w:t>
      </w:r>
      <w:r>
        <w:t xml:space="preserve">, lean and youthful, with slightly shaggy brown hair typical of the era. He wears a simple plaid shirt with rolled-up sleeves, faded blue jeans, and sturdy hiking boots. Bob faces away from the town, gazing toward the towering Sierra Nevada mountains in the distance. His expression reflects </w:t>
      </w:r>
      <w:r>
        <w:rPr>
          <w:rStyle w:val="92"/>
        </w:rPr>
        <w:t>curiosity, longing, and quiet determination</w:t>
      </w:r>
      <w:r>
        <w:t xml:space="preserve">, as though imagining the countless countries and cultures waiting beyond the horizon. The composition emphasizes the contrast between his small-town roots and the vast world ahead, creating a powerful sense of ambition and possibility. The overall mood is </w:t>
      </w:r>
      <w:r>
        <w:rPr>
          <w:rStyle w:val="92"/>
        </w:rPr>
        <w:t>nostalgic, inspiring, and filled with the anticipation of a life-changing decision</w:t>
      </w:r>
      <w:r>
        <w:t>, captured in a realistic 35mm documentary-film style.</w:t>
      </w:r>
    </w:p>
    <w:p w14:paraId="0A854BA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98EAC87">
      <w:pPr>
        <w:pStyle w:val="4"/>
        <w:keepNext w:val="0"/>
        <w:keepLines w:val="0"/>
        <w:widowControl/>
        <w:suppressLineNumbers w:val="0"/>
        <w:rPr>
          <w:u w:val="single"/>
        </w:rPr>
      </w:pPr>
      <w:r>
        <w:rPr>
          <w:rStyle w:val="92"/>
          <w:b/>
          <w:bCs/>
          <w:u w:val="single"/>
        </w:rPr>
        <w:t>SCENE 2 – Pan Am Ticket</w:t>
      </w:r>
    </w:p>
    <w:p w14:paraId="590E2F3C">
      <w:pPr>
        <w:pStyle w:val="85"/>
        <w:keepNext w:val="0"/>
        <w:keepLines w:val="0"/>
        <w:widowControl/>
        <w:suppressLineNumbers w:val="0"/>
      </w:pPr>
      <w:r>
        <w:t xml:space="preserve">An intimate, highly detailed </w:t>
      </w:r>
      <w:r>
        <w:rPr>
          <w:rStyle w:val="92"/>
        </w:rPr>
        <w:t>close-up scene set in 1975</w:t>
      </w:r>
      <w:r>
        <w:t xml:space="preserve">, focusing on the objects that symbolize the beginning of Bob's extraordinary journey. Resting on a slightly worn wooden table is a </w:t>
      </w:r>
      <w:r>
        <w:rPr>
          <w:rStyle w:val="92"/>
        </w:rPr>
        <w:t>vintage Pan Am Around-The-World ticket booklet</w:t>
      </w:r>
      <w:r>
        <w:t xml:space="preserve">, its iconic blue logo clearly visible alongside multiple international flight segments. Next to it lies a neatly organized stack of </w:t>
      </w:r>
      <w:r>
        <w:rPr>
          <w:rStyle w:val="92"/>
        </w:rPr>
        <w:t>traveler's checks</w:t>
      </w:r>
      <w:r>
        <w:t xml:space="preserve">, representing the $4,000 Bob carried hidden in a money belt, accompanied by a period-accurate American passport. In the center of the frame, </w:t>
      </w:r>
      <w:r>
        <w:rPr>
          <w:rStyle w:val="92"/>
        </w:rPr>
        <w:t>Bob's youthful hands carefully hold the ticket and passport</w:t>
      </w:r>
      <w:r>
        <w:t xml:space="preserve">, pausing for a moment as the reality of the adventure sinks in. Nearby, a folded paper world map, a simple ballpoint pen, and handwritten travel notes add authenticity to the scene. Warm sunlight streams through a nearby window, illuminating the documents and creating an atmosphere of </w:t>
      </w:r>
      <w:r>
        <w:rPr>
          <w:rStyle w:val="92"/>
        </w:rPr>
        <w:t>excitement, nervous anticipation, and the thrill of stepping into the unknown</w:t>
      </w:r>
      <w:r>
        <w:t>. The image should feel timeless and deeply personal, rendered in a cinematic, photorealistic 1970s aesthetic.</w:t>
      </w:r>
    </w:p>
    <w:p w14:paraId="4523440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273C614">
      <w:pPr>
        <w:pStyle w:val="4"/>
        <w:keepNext w:val="0"/>
        <w:keepLines w:val="0"/>
        <w:widowControl/>
        <w:suppressLineNumbers w:val="0"/>
        <w:rPr>
          <w:u w:val="single"/>
        </w:rPr>
      </w:pPr>
      <w:r>
        <w:rPr>
          <w:rStyle w:val="92"/>
          <w:b/>
          <w:bCs/>
          <w:u w:val="single"/>
        </w:rPr>
        <w:t>SCENE 3 – Packing For The Journey</w:t>
      </w:r>
    </w:p>
    <w:p w14:paraId="0195944E">
      <w:pPr>
        <w:pStyle w:val="85"/>
        <w:keepNext w:val="0"/>
        <w:keepLines w:val="0"/>
        <w:widowControl/>
        <w:suppressLineNumbers w:val="0"/>
      </w:pPr>
      <w:r>
        <w:t xml:space="preserve">A realistic, documentary-style scene inside </w:t>
      </w:r>
      <w:r>
        <w:rPr>
          <w:rStyle w:val="92"/>
        </w:rPr>
        <w:t>Bob's modest bedroom in 1975</w:t>
      </w:r>
      <w:r>
        <w:t xml:space="preserve">, capturing the final preparations before departure. An open </w:t>
      </w:r>
      <w:r>
        <w:rPr>
          <w:rStyle w:val="92"/>
        </w:rPr>
        <w:t>30-pound hiking backpack</w:t>
      </w:r>
      <w:r>
        <w:t xml:space="preserve"> sits prominently on a neatly made bed, surrounded by carefully selected travel essentials. Bob, dressed casually in a plain T-shirt and jeans, is shown methodically packing for the months ahead. He folds practical travel clothes with focused attention, placing them efficiently into the backpack alongside a water bottle, simple toiletries, sturdy socks, a flashlight, and a worn travel guidebook. In a subtle yet significant moment, he discreetly </w:t>
      </w:r>
      <w:r>
        <w:rPr>
          <w:rStyle w:val="92"/>
        </w:rPr>
        <w:t>slides several traveler’s checks into a tan money belt</w:t>
      </w:r>
      <w:r>
        <w:t xml:space="preserve">, preparing for the uncertainties of international travel. The room itself reflects the simplicity of small-town American life during the 1970s, with family photographs, a few books, and perhaps a map pinned to the wall. His face carries a mixture of </w:t>
      </w:r>
      <w:r>
        <w:rPr>
          <w:rStyle w:val="92"/>
        </w:rPr>
        <w:t>concentration, excitement, and the gravity of leaving everything familiar behind</w:t>
      </w:r>
      <w:r>
        <w:t xml:space="preserve">. The lighting is warm and natural, suggesting the final quiet hours before departure. The scene should evoke the universal feeling of standing on the threshold of a great adventure, where ordinary actions—packing clothes and securing documents—become the first steps toward an extraordinary journey. The visual style should remain </w:t>
      </w:r>
      <w:r>
        <w:rPr>
          <w:rStyle w:val="92"/>
        </w:rPr>
        <w:t>photorealistic, cinematic, and reminiscent of classic National Geographic travel photography from the 1970s</w:t>
      </w:r>
      <w:r>
        <w:t>.</w:t>
      </w:r>
    </w:p>
    <w:p w14:paraId="3D22AEA4">
      <w:pPr>
        <w:pStyle w:val="4"/>
        <w:keepNext w:val="0"/>
        <w:keepLines w:val="0"/>
        <w:widowControl/>
        <w:suppressLineNumbers w:val="0"/>
        <w:rPr>
          <w:rStyle w:val="92"/>
          <w:b/>
          <w:bCs/>
          <w:u w:val="single"/>
        </w:rPr>
      </w:pPr>
    </w:p>
    <w:p w14:paraId="07F022FB">
      <w:pPr>
        <w:pStyle w:val="4"/>
        <w:keepNext w:val="0"/>
        <w:keepLines w:val="0"/>
        <w:widowControl/>
        <w:suppressLineNumbers w:val="0"/>
        <w:rPr>
          <w:u w:val="single"/>
        </w:rPr>
      </w:pPr>
      <w:r>
        <w:rPr>
          <w:rStyle w:val="92"/>
          <w:b/>
          <w:bCs/>
          <w:u w:val="single"/>
        </w:rPr>
        <w:t>SCENE 4 – Airport Departure</w:t>
      </w:r>
    </w:p>
    <w:p w14:paraId="15A60E4F">
      <w:pPr>
        <w:pStyle w:val="85"/>
        <w:keepNext w:val="0"/>
        <w:keepLines w:val="0"/>
        <w:widowControl/>
        <w:suppressLineNumbers w:val="0"/>
      </w:pPr>
      <w:r>
        <w:t xml:space="preserve">A cinematic, photorealistic scene set inside a </w:t>
      </w:r>
      <w:r>
        <w:rPr>
          <w:rStyle w:val="92"/>
        </w:rPr>
        <w:t>busy international airport terminal in 1975</w:t>
      </w:r>
      <w:r>
        <w:t xml:space="preserve">, capturing the electric atmosphere of long-distance travel during the golden age of aviation. The terminal is alive with activity as travelers dressed in authentic 1970s fashion move through the departure area—men in wide-collared shirts, tailored jackets, and flared trousers, women in patterned dresses, oversized sunglasses, and carrying vintage luggage. Large mechanical departure boards display flight information with flip-style letters, while airline counters feature retro signage and analog clocks. Through the expansive terminal windows, a magnificent </w:t>
      </w:r>
      <w:r>
        <w:rPr>
          <w:rStyle w:val="92"/>
        </w:rPr>
        <w:t>Pan Am aircraft</w:t>
      </w:r>
      <w:r>
        <w:t xml:space="preserve"> waits on the runway, its iconic blue globe logo visible on the tail, symbolizing adventure and the promise of distant horizons.</w:t>
      </w:r>
    </w:p>
    <w:p w14:paraId="27C9579D">
      <w:pPr>
        <w:pStyle w:val="85"/>
        <w:keepNext w:val="0"/>
        <w:keepLines w:val="0"/>
        <w:widowControl/>
        <w:suppressLineNumbers w:val="0"/>
      </w:pPr>
      <w:r>
        <w:t xml:space="preserve">In the center of the scene, </w:t>
      </w:r>
      <w:r>
        <w:rPr>
          <w:rStyle w:val="92"/>
        </w:rPr>
        <w:t>21-year-old Bob Campana</w:t>
      </w:r>
      <w:r>
        <w:t xml:space="preserve"> walks purposefully toward the departure gate, carrying his </w:t>
      </w:r>
      <w:r>
        <w:rPr>
          <w:rStyle w:val="92"/>
        </w:rPr>
        <w:t>30-pound backpack</w:t>
      </w:r>
      <w:r>
        <w:t xml:space="preserve"> over one shoulder. He wears practical travel clothing suited to the era—a plaid shirt layered over a simple T-shirt, faded blue jeans, sturdy hiking boots, and a modest wristwatch. His expression captures a powerful blend of </w:t>
      </w:r>
      <w:r>
        <w:rPr>
          <w:rStyle w:val="92"/>
        </w:rPr>
        <w:t>anticipation, nervous excitement, and determination</w:t>
      </w:r>
      <w:r>
        <w:t xml:space="preserve">, reflecting the realization that he is leaving behind everything familiar to embark on a journey around the world. The camera angle should position Bob slightly from behind or in profile as he moves toward the gate, creating a sense of forward momentum while subtly emphasizing the emotional weight of the moment. Warm daylight filters through the terminal windows, casting soft reflections on the polished floors and illuminating the aircraft waiting outside. The overall mood should feel </w:t>
      </w:r>
      <w:r>
        <w:rPr>
          <w:rStyle w:val="92"/>
        </w:rPr>
        <w:t>hopeful, adventurous, and transformative</w:t>
      </w:r>
      <w:r>
        <w:t xml:space="preserve">, representing the exact instant when a dream stops being an idea and becomes reality. The visual style should evoke a </w:t>
      </w:r>
      <w:r>
        <w:rPr>
          <w:rStyle w:val="92"/>
        </w:rPr>
        <w:t>1970s documentary-film aesthetic with cinematic realism, rich period details, and the timeless romance of global travel before the digital age</w:t>
      </w:r>
      <w:r>
        <w:t>.</w:t>
      </w:r>
    </w:p>
    <w:p w14:paraId="066D91EA">
      <w:pPr>
        <w:pStyle w:val="4"/>
        <w:keepNext w:val="0"/>
        <w:keepLines w:val="0"/>
        <w:widowControl/>
        <w:suppressLineNumbers w:val="0"/>
        <w:rPr>
          <w:u w:val="single"/>
        </w:rPr>
      </w:pPr>
      <w:r>
        <w:rPr>
          <w:rStyle w:val="92"/>
          <w:b/>
          <w:bCs/>
          <w:u w:val="single"/>
        </w:rPr>
        <w:t>SCENE 5 – Arrival in Jakarta (Composition-Focused)</w:t>
      </w:r>
    </w:p>
    <w:p w14:paraId="6D0BE408">
      <w:pPr>
        <w:pStyle w:val="85"/>
        <w:keepNext w:val="0"/>
        <w:keepLines w:val="0"/>
        <w:widowControl/>
        <w:suppressLineNumbers w:val="0"/>
      </w:pPr>
      <w:r>
        <w:t xml:space="preserve">A </w:t>
      </w:r>
      <w:r>
        <w:rPr>
          <w:rStyle w:val="92"/>
        </w:rPr>
        <w:t>cinematic wide shot</w:t>
      </w:r>
      <w:r>
        <w:t xml:space="preserve"> set at </w:t>
      </w:r>
      <w:r>
        <w:rPr>
          <w:rStyle w:val="92"/>
        </w:rPr>
        <w:t>Jakarta International Airport in 1975</w:t>
      </w:r>
      <w:r>
        <w:t xml:space="preserve">, designed to visually represent Bob's </w:t>
      </w:r>
      <w:r>
        <w:rPr>
          <w:rStyle w:val="92"/>
        </w:rPr>
        <w:t>first step into Indonesia</w:t>
      </w:r>
      <w:r>
        <w:t xml:space="preserve">. The composition places </w:t>
      </w:r>
      <w:r>
        <w:rPr>
          <w:rStyle w:val="92"/>
        </w:rPr>
        <w:t>21-year-old Bob Campana slightly off-center in the foreground</w:t>
      </w:r>
      <w:r>
        <w:t xml:space="preserve">, captured mid-stride as he exits the airport terminal carrying his </w:t>
      </w:r>
      <w:r>
        <w:rPr>
          <w:rStyle w:val="92"/>
        </w:rPr>
        <w:t>30-pound backpack</w:t>
      </w:r>
      <w:r>
        <w:t xml:space="preserve"> over one shoulder. Bob has a </w:t>
      </w:r>
      <w:r>
        <w:rPr>
          <w:rStyle w:val="92"/>
        </w:rPr>
        <w:t>subtle expression of awe and cautious attentiveness</w:t>
      </w:r>
      <w:r>
        <w:t>—slightly widened eyes, raised eyebrows, and parted lips, suggesting he is taking in an entirely unfamiliar environment for the first time. His posture is upright and alert, with his head turned slightly as he scans the surroundings.</w:t>
      </w:r>
    </w:p>
    <w:p w14:paraId="664DB06B">
      <w:pPr>
        <w:pStyle w:val="85"/>
        <w:keepNext w:val="0"/>
        <w:keepLines w:val="0"/>
        <w:widowControl/>
        <w:suppressLineNumbers w:val="0"/>
      </w:pPr>
      <w:r>
        <w:t xml:space="preserve">The </w:t>
      </w:r>
      <w:r>
        <w:rPr>
          <w:rStyle w:val="92"/>
        </w:rPr>
        <w:t>background should immediately communicate tropical Southeast Asia</w:t>
      </w:r>
      <w:r>
        <w:t xml:space="preserve">. Tall </w:t>
      </w:r>
      <w:r>
        <w:rPr>
          <w:rStyle w:val="92"/>
        </w:rPr>
        <w:t>palm trees frame the airport exterior</w:t>
      </w:r>
      <w:r>
        <w:t xml:space="preserve">, while dense green tropical vegetation is visible beyond the airport grounds. The airport architecture reflects the </w:t>
      </w:r>
      <w:r>
        <w:rPr>
          <w:rStyle w:val="92"/>
        </w:rPr>
        <w:t>1970s era</w:t>
      </w:r>
      <w:r>
        <w:t xml:space="preserve">, featuring low-rise concrete structures, vintage signage, analog clocks, and period-appropriate airport vehicles parked nearby. The atmosphere appears </w:t>
      </w:r>
      <w:r>
        <w:rPr>
          <w:rStyle w:val="92"/>
        </w:rPr>
        <w:t>humid and warm</w:t>
      </w:r>
      <w:r>
        <w:t xml:space="preserve">, with a slight haze softening the distant elements of the scene. Travelers in </w:t>
      </w:r>
      <w:r>
        <w:rPr>
          <w:rStyle w:val="92"/>
        </w:rPr>
        <w:t>1970s clothing styles</w:t>
      </w:r>
      <w:r>
        <w:t>, airport staff in classic uniforms, and locals moving through the arrival area create a sense of activity without overwhelming the composition.</w:t>
      </w:r>
    </w:p>
    <w:p w14:paraId="47BDC039">
      <w:pPr>
        <w:pStyle w:val="85"/>
        <w:keepNext w:val="0"/>
        <w:keepLines w:val="0"/>
        <w:widowControl/>
        <w:suppressLineNumbers w:val="0"/>
      </w:pPr>
      <w:r>
        <w:t xml:space="preserve">The </w:t>
      </w:r>
      <w:r>
        <w:rPr>
          <w:rStyle w:val="92"/>
        </w:rPr>
        <w:t>camera angle should be at eye level</w:t>
      </w:r>
      <w:r>
        <w:t xml:space="preserve">, slightly behind and to the side of Bob, allowing viewers to experience the scene from his perspective while still seeing his facial expression. Natural daylight illuminates the scene, creating soft highlights and subtle shadows. The overall </w:t>
      </w:r>
      <w:r>
        <w:rPr>
          <w:rStyle w:val="92"/>
        </w:rPr>
        <w:t>background mood should evoke the sensory impact of entering a vibrant, unfamiliar country for the first time—busy yet welcoming, exotic yet grounded in everyday life</w:t>
      </w:r>
      <w:r>
        <w:t xml:space="preserve">. The visual style should be </w:t>
      </w:r>
      <w:r>
        <w:rPr>
          <w:rStyle w:val="92"/>
        </w:rPr>
        <w:t>photorealistic with a cinematic 35mm travel-documentary aesthetic</w:t>
      </w:r>
      <w:r>
        <w:t>, emphasizing authenticity and the significance of this first international arrival.</w:t>
      </w:r>
    </w:p>
    <w:p w14:paraId="7A152E60">
      <w:pPr>
        <w:pStyle w:val="4"/>
        <w:keepNext w:val="0"/>
        <w:keepLines w:val="0"/>
        <w:widowControl/>
        <w:suppressLineNumbers w:val="0"/>
        <w:rPr>
          <w:u w:val="single"/>
        </w:rPr>
      </w:pPr>
      <w:r>
        <w:rPr>
          <w:rStyle w:val="92"/>
          <w:b/>
          <w:bCs/>
          <w:u w:val="single"/>
        </w:rPr>
        <w:t>SCENE 6 – The Mansion (Composition-Focused)</w:t>
      </w:r>
    </w:p>
    <w:p w14:paraId="4B1064DB">
      <w:pPr>
        <w:pStyle w:val="85"/>
        <w:keepNext w:val="0"/>
        <w:keepLines w:val="0"/>
        <w:widowControl/>
        <w:suppressLineNumbers w:val="0"/>
      </w:pPr>
      <w:r>
        <w:t xml:space="preserve">A </w:t>
      </w:r>
      <w:r>
        <w:rPr>
          <w:rStyle w:val="92"/>
        </w:rPr>
        <w:t>cinematic wide-angle establishing shot</w:t>
      </w:r>
      <w:r>
        <w:t xml:space="preserve"> of a </w:t>
      </w:r>
      <w:r>
        <w:rPr>
          <w:rStyle w:val="92"/>
        </w:rPr>
        <w:t>luxurious Jakarta mansion in 1975</w:t>
      </w:r>
      <w:r>
        <w:t xml:space="preserve">, designed to emphasize the striking contrast between Bob's backpacking expectations and the privileged world he unexpectedly encounters. The mansion should dominate the composition, showcasing </w:t>
      </w:r>
      <w:r>
        <w:rPr>
          <w:rStyle w:val="92"/>
        </w:rPr>
        <w:t>grand colonial-inspired architecture with expansive balconies, polished stone steps, and meticulously maintained tropical gardens</w:t>
      </w:r>
      <w:r>
        <w:t xml:space="preserve">. Surrounding the property are </w:t>
      </w:r>
      <w:r>
        <w:rPr>
          <w:rStyle w:val="92"/>
        </w:rPr>
        <w:t>tall concrete perimeter walls topped with sharp anti-climb spikes</w:t>
      </w:r>
      <w:r>
        <w:t>, immediately conveying exclusivity and heightened security.</w:t>
      </w:r>
    </w:p>
    <w:p w14:paraId="65BC37B6">
      <w:pPr>
        <w:pStyle w:val="85"/>
        <w:keepNext w:val="0"/>
        <w:keepLines w:val="0"/>
        <w:widowControl/>
        <w:suppressLineNumbers w:val="0"/>
      </w:pPr>
      <w:r>
        <w:t xml:space="preserve">The </w:t>
      </w:r>
      <w:r>
        <w:rPr>
          <w:rStyle w:val="92"/>
        </w:rPr>
        <w:t>main entrance gate becomes the visual focal point</w:t>
      </w:r>
      <w:r>
        <w:t xml:space="preserve">, guarded by </w:t>
      </w:r>
      <w:r>
        <w:rPr>
          <w:rStyle w:val="92"/>
        </w:rPr>
        <w:t>uniformed armed security personnel standing alert beside the large iron gates</w:t>
      </w:r>
      <w:r>
        <w:t xml:space="preserve">. The guards wear </w:t>
      </w:r>
      <w:r>
        <w:rPr>
          <w:rStyle w:val="92"/>
        </w:rPr>
        <w:t>1970s-era Indonesian security attire</w:t>
      </w:r>
      <w:r>
        <w:t xml:space="preserve">, carrying period-appropriate rifles in a professional, non-aggressive stance. Parked near the entrance are </w:t>
      </w:r>
      <w:r>
        <w:rPr>
          <w:rStyle w:val="92"/>
        </w:rPr>
        <w:t>luxury sedans from the mid-1970s</w:t>
      </w:r>
      <w:r>
        <w:t xml:space="preserve">, reinforcing the wealth and status of the homeowner. Lush tropical landscaping, including </w:t>
      </w:r>
      <w:r>
        <w:rPr>
          <w:rStyle w:val="92"/>
        </w:rPr>
        <w:t>palm trees, flowering shrubs, and neatly trimmed hedges</w:t>
      </w:r>
      <w:r>
        <w:t>, softens the imposing architecture while enhancing the Southeast Asian setting.</w:t>
      </w:r>
    </w:p>
    <w:p w14:paraId="1EECF290">
      <w:pPr>
        <w:pStyle w:val="85"/>
        <w:keepNext w:val="0"/>
        <w:keepLines w:val="0"/>
        <w:widowControl/>
        <w:suppressLineNumbers w:val="0"/>
      </w:pPr>
      <w:r>
        <w:rPr>
          <w:rStyle w:val="92"/>
        </w:rPr>
        <w:t>Bob Campana is positioned near the foreground</w:t>
      </w:r>
      <w:r>
        <w:t xml:space="preserve">, appearing noticeably smaller compared to the scale of the mansion and security presence. He stands carrying his </w:t>
      </w:r>
      <w:r>
        <w:rPr>
          <w:rStyle w:val="92"/>
        </w:rPr>
        <w:t>30-pound backpack</w:t>
      </w:r>
      <w:r>
        <w:t xml:space="preserve">, dressed in practical travel clothes—plaid shirt, jeans, hiking boots—creating a clear visual contrast against the polished environment surrounding him. His </w:t>
      </w:r>
      <w:r>
        <w:rPr>
          <w:rStyle w:val="92"/>
        </w:rPr>
        <w:t>facial expression should display restrained surprise and focused observation</w:t>
      </w:r>
      <w:r>
        <w:t>, with slightly raised eyebrows and an attentive gaze directed toward the mansion and its guarded entrance.</w:t>
      </w:r>
    </w:p>
    <w:p w14:paraId="2004D746">
      <w:pPr>
        <w:pStyle w:val="85"/>
        <w:keepNext w:val="0"/>
        <w:keepLines w:val="0"/>
        <w:widowControl/>
        <w:suppressLineNumbers w:val="0"/>
      </w:pPr>
      <w:r>
        <w:t xml:space="preserve">The </w:t>
      </w:r>
      <w:r>
        <w:rPr>
          <w:rStyle w:val="92"/>
        </w:rPr>
        <w:t>camera should be positioned at a slightly low angle</w:t>
      </w:r>
      <w:r>
        <w:t xml:space="preserve">, emphasizing the height of the concrete walls and the grandeur of the estate while reinforcing Bob's role as an outsider stepping into an unfamiliar social world. The scene is set during </w:t>
      </w:r>
      <w:r>
        <w:rPr>
          <w:rStyle w:val="92"/>
        </w:rPr>
        <w:t>bright tropical daylight</w:t>
      </w:r>
      <w:r>
        <w:t xml:space="preserve">, with warm sunlight illuminating the mansion façade and casting crisp shadows across the entrance courtyard. The overall atmosphere should communicate </w:t>
      </w:r>
      <w:r>
        <w:rPr>
          <w:rStyle w:val="92"/>
        </w:rPr>
        <w:t>wealth, exclusivity, formality, and cultural contrast</w:t>
      </w:r>
      <w:r>
        <w:t xml:space="preserve">, captured in a </w:t>
      </w:r>
      <w:r>
        <w:rPr>
          <w:rStyle w:val="92"/>
        </w:rPr>
        <w:t>photorealistic cinematic style reminiscent of 1970s international travel documentaries</w:t>
      </w:r>
      <w:r>
        <w:t>.</w:t>
      </w:r>
    </w:p>
    <w:p w14:paraId="2DDB6AA1">
      <w:pPr>
        <w:pStyle w:val="85"/>
        <w:keepNext w:val="0"/>
        <w:keepLines w:val="0"/>
        <w:widowControl/>
        <w:suppressLineNumbers w:val="0"/>
      </w:pPr>
    </w:p>
    <w:p w14:paraId="1CE930F2">
      <w:pPr>
        <w:pStyle w:val="85"/>
        <w:keepNext w:val="0"/>
        <w:keepLines w:val="0"/>
        <w:widowControl/>
        <w:suppressLineNumbers w:val="0"/>
      </w:pPr>
    </w:p>
    <w:p w14:paraId="007F6B9C">
      <w:pPr>
        <w:pStyle w:val="4"/>
        <w:keepNext w:val="0"/>
        <w:keepLines w:val="0"/>
        <w:widowControl/>
        <w:suppressLineNumbers w:val="0"/>
        <w:rPr>
          <w:u w:val="single"/>
        </w:rPr>
      </w:pPr>
      <w:r>
        <w:rPr>
          <w:rStyle w:val="92"/>
          <w:b/>
          <w:bCs/>
          <w:u w:val="single"/>
        </w:rPr>
        <w:t>SCENE 7 – Decision Moment</w:t>
      </w:r>
    </w:p>
    <w:p w14:paraId="491531B2">
      <w:pPr>
        <w:pStyle w:val="85"/>
        <w:keepNext w:val="0"/>
        <w:keepLines w:val="0"/>
        <w:widowControl/>
        <w:suppressLineNumbers w:val="0"/>
      </w:pPr>
      <w:r>
        <w:t xml:space="preserve">A </w:t>
      </w:r>
      <w:r>
        <w:rPr>
          <w:rStyle w:val="92"/>
        </w:rPr>
        <w:t>cinematic medium-wide shot inside a luxurious Jakarta mansion in 1975</w:t>
      </w:r>
      <w:r>
        <w:t xml:space="preserve">. In the foreground, </w:t>
      </w:r>
      <w:r>
        <w:rPr>
          <w:rStyle w:val="92"/>
        </w:rPr>
        <w:t>21-year-old Bob Campana stands near the ornate iron gates</w:t>
      </w:r>
      <w:r>
        <w:t xml:space="preserve">, carrying his </w:t>
      </w:r>
      <w:r>
        <w:rPr>
          <w:rStyle w:val="92"/>
        </w:rPr>
        <w:t>30-pound backpack</w:t>
      </w:r>
      <w:r>
        <w:t xml:space="preserve">, dressed in a plaid shirt, faded jeans, and hiking boots. His </w:t>
      </w:r>
      <w:r>
        <w:rPr>
          <w:rStyle w:val="92"/>
        </w:rPr>
        <w:t>facial expression is thoughtful and quietly determined</w:t>
      </w:r>
      <w:r>
        <w:t xml:space="preserve">, with his gaze fixed beyond the gates. Outside, the </w:t>
      </w:r>
      <w:r>
        <w:rPr>
          <w:rStyle w:val="92"/>
        </w:rPr>
        <w:t>busy local streets of Jakarta come alive</w:t>
      </w:r>
      <w:r>
        <w:t xml:space="preserve">—street vendors with food carts, cyclists, children playing, small neighborhood shops, and people going about their daily lives. Inside the mansion grounds, </w:t>
      </w:r>
      <w:r>
        <w:rPr>
          <w:rStyle w:val="92"/>
        </w:rPr>
        <w:t>manicured gardens, polished stone pathways, and hints of grand architecture</w:t>
      </w:r>
      <w:r>
        <w:t xml:space="preserve"> highlight the contrast between wealth and ordinary life. The </w:t>
      </w:r>
      <w:r>
        <w:rPr>
          <w:rStyle w:val="92"/>
        </w:rPr>
        <w:t>iron gates divide these two worlds within a single frame</w:t>
      </w:r>
      <w:r>
        <w:t xml:space="preserve">, while a </w:t>
      </w:r>
      <w:r>
        <w:rPr>
          <w:rStyle w:val="92"/>
        </w:rPr>
        <w:t>slightly over-the-shoulder camera angle</w:t>
      </w:r>
      <w:r>
        <w:t xml:space="preserve"> captures both Bob's profile and the authentic experiences waiting outside. </w:t>
      </w:r>
      <w:r>
        <w:rPr>
          <w:rStyle w:val="92"/>
        </w:rPr>
        <w:t>Photorealistic, cinematic 35mm travel documentary style, natural tropical daylight, 1970s period accuracy.</w:t>
      </w:r>
    </w:p>
    <w:p w14:paraId="62C9B769">
      <w:pPr>
        <w:pStyle w:val="4"/>
        <w:keepNext w:val="0"/>
        <w:keepLines w:val="0"/>
        <w:widowControl/>
        <w:suppressLineNumbers w:val="0"/>
        <w:rPr>
          <w:u w:val="single"/>
        </w:rPr>
      </w:pPr>
      <w:bookmarkStart w:id="0" w:name="_GoBack"/>
      <w:r>
        <w:rPr>
          <w:rStyle w:val="92"/>
          <w:b/>
          <w:bCs/>
          <w:u w:val="single"/>
        </w:rPr>
        <w:t>SCENE 8 – Walking Away</w:t>
      </w:r>
    </w:p>
    <w:bookmarkEnd w:id="0"/>
    <w:p w14:paraId="2B8AE5B5">
      <w:pPr>
        <w:pStyle w:val="85"/>
        <w:keepNext w:val="0"/>
        <w:keepLines w:val="0"/>
        <w:widowControl/>
        <w:suppressLineNumbers w:val="0"/>
      </w:pPr>
      <w:r>
        <w:t xml:space="preserve">A </w:t>
      </w:r>
      <w:r>
        <w:rPr>
          <w:rStyle w:val="92"/>
        </w:rPr>
        <w:t>cinematic rear wide shot set in Jakarta, 1975</w:t>
      </w:r>
      <w:r>
        <w:t xml:space="preserve">, showing </w:t>
      </w:r>
      <w:r>
        <w:rPr>
          <w:rStyle w:val="92"/>
        </w:rPr>
        <w:t>Bob Campana walking away from the luxury mansion with his 30-pound backpack slung over one shoulder</w:t>
      </w:r>
      <w:r>
        <w:t xml:space="preserve">. The </w:t>
      </w:r>
      <w:r>
        <w:rPr>
          <w:rStyle w:val="92"/>
        </w:rPr>
        <w:t>high concrete walls, iron gates, and guarded entrance of the mansion fade into the background</w:t>
      </w:r>
      <w:r>
        <w:t xml:space="preserve">, symbolizing the comfort he is leaving behind. Ahead of him stretch </w:t>
      </w:r>
      <w:r>
        <w:rPr>
          <w:rStyle w:val="92"/>
        </w:rPr>
        <w:t>narrow local roads lined with tropical trees, modest homes, bicycles, street vendors, and villagers beginning their day</w:t>
      </w:r>
      <w:r>
        <w:t xml:space="preserve">, leading toward the unknown landscapes of rural Southeast Asia. Bob's </w:t>
      </w:r>
      <w:r>
        <w:rPr>
          <w:rStyle w:val="92"/>
        </w:rPr>
        <w:t>steady stride and forward-facing posture</w:t>
      </w:r>
      <w:r>
        <w:t xml:space="preserve"> reflect quiet determination, while the </w:t>
      </w:r>
      <w:r>
        <w:rPr>
          <w:rStyle w:val="92"/>
        </w:rPr>
        <w:t>morning sunlight casts long shadows across the road</w:t>
      </w:r>
      <w:r>
        <w:t xml:space="preserve">, adding depth and a sense of new beginnings. The composition should place Bob in the lower center of the frame, with the open road occupying most of the image to emphasize the journey ahead. </w:t>
      </w:r>
      <w:r>
        <w:rPr>
          <w:rStyle w:val="92"/>
        </w:rPr>
        <w:t>Photorealistic, cinematic 35mm travel-documentary style, authentic 1970s Southeast Asian setting.</w:t>
      </w:r>
    </w:p>
    <w:p w14:paraId="3AD2CFEA">
      <w:pPr>
        <w:pStyle w:val="85"/>
        <w:keepNext w:val="0"/>
        <w:keepLines w:val="0"/>
        <w:widowControl/>
        <w:suppressLineNumbers w:val="0"/>
      </w:pPr>
      <w:r>
        <w:rPr>
          <w:rStyle w:val="92"/>
        </w:rPr>
        <w:t>Ending Note:</w:t>
      </w:r>
      <w:r>
        <w:t xml:space="preserve"> </w:t>
      </w:r>
      <w:r>
        <w:rPr>
          <w:rStyle w:val="31"/>
        </w:rPr>
        <w:t>"The next morning, he disappeared into rural Southeast Asia."</w:t>
      </w:r>
    </w:p>
    <w:p w14:paraId="7926C4C0">
      <w:pPr>
        <w:pStyle w:val="85"/>
        <w:keepNext w:val="0"/>
        <w:keepLines w:val="0"/>
        <w:widowControl/>
        <w:suppressLineNumbers w:val="0"/>
      </w:pPr>
    </w:p>
    <w:p w14:paraId="3C4AB35A">
      <w:pPr>
        <w:rPr>
          <w:rFonts w:hint="default"/>
          <w:lang w:val="en-US"/>
        </w:rPr>
      </w:pPr>
    </w:p>
    <w:sectPr>
      <w:pgSz w:w="16838" w:h="11906" w:orient="landscape"/>
      <w:pgMar w:top="1800" w:right="1440" w:bottom="1800" w:left="144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405106"/>
    <w:rsid w:val="07413D48"/>
    <w:rsid w:val="0A5B1F0B"/>
    <w:rsid w:val="0CF2058E"/>
    <w:rsid w:val="1B8D003A"/>
    <w:rsid w:val="23F21B76"/>
    <w:rsid w:val="2425106F"/>
    <w:rsid w:val="2D9A265E"/>
    <w:rsid w:val="3CB13B21"/>
    <w:rsid w:val="459D5EDD"/>
    <w:rsid w:val="492D7C1D"/>
    <w:rsid w:val="4DAE095F"/>
    <w:rsid w:val="4E3B6FCA"/>
    <w:rsid w:val="4E4C0585"/>
    <w:rsid w:val="520A47A8"/>
    <w:rsid w:val="54843BB7"/>
    <w:rsid w:val="54EA1131"/>
    <w:rsid w:val="5B9649D0"/>
    <w:rsid w:val="653E4426"/>
    <w:rsid w:val="65BC0577"/>
    <w:rsid w:val="6FA06BAE"/>
    <w:rsid w:val="722D2A5F"/>
    <w:rsid w:val="7A3B6AF8"/>
    <w:rsid w:val="7A5F05E2"/>
    <w:rsid w:val="7DEB7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2021-04-16T13:07:00Z</dcterms:created>
  <dc:creator>Pranjal Sinha</dc:creator>
  <cp:lastModifiedBy>Pranjal Sinha</cp:lastModifiedBy>
  <dcterms:modified xsi:type="dcterms:W3CDTF">2026-06-11T10:05:11Z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eyJoZGlkIjoiYjRlZDFiYWY0YjhiZWI1OGI3OWNkYWJjNDMzMTc1OTUiLCJ1c2VySWQiOiI1NjcxMjMyNjUzMzgifQ==</vt:lpwstr>
  </property>
  <property fmtid="{D5CDD505-2E9C-101B-9397-08002B2CF9AE}" pid="4" name="ICV">
    <vt:lpwstr>FA257A9888CA4E46925CD6EAFF811A2A_12</vt:lpwstr>
  </property>
</Properties>
</file>